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28" w:rsidRPr="00F36C28" w:rsidRDefault="00F36C28" w:rsidP="00F36C28">
      <w:pPr>
        <w:autoSpaceDN w:val="0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F36C28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28" w:rsidRPr="005B573E" w:rsidRDefault="00F36C28" w:rsidP="009651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B57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36C28" w:rsidRPr="005B573E" w:rsidRDefault="00F36C28" w:rsidP="005B57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57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F36C28" w:rsidRPr="005B573E" w:rsidRDefault="00F36C28" w:rsidP="005B57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57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36C28" w:rsidRPr="005B573E" w:rsidRDefault="00F36C28" w:rsidP="005B57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28.09.2023 </w:t>
      </w:r>
      <w:r w:rsidRPr="005B57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5B57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B57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 w:rsidR="001E3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1E34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E34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E34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1173</w:t>
      </w:r>
    </w:p>
    <w:p w:rsidR="00F36C28" w:rsidRPr="00F36C28" w:rsidRDefault="00F36C28" w:rsidP="005B573E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C2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3E04B9" w:rsidRPr="003E04B9" w:rsidRDefault="003E04B9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734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  <w:r w:rsidR="00734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b/>
          <w:sz w:val="28"/>
          <w:szCs w:val="28"/>
        </w:rPr>
        <w:t>от 16 мая 2017 года № 961 «</w:t>
      </w:r>
      <w:r w:rsidRPr="00C33C7A">
        <w:rPr>
          <w:rFonts w:ascii="Times New Roman" w:hAnsi="Times New Roman" w:cs="Times New Roman"/>
          <w:b/>
          <w:bCs/>
          <w:sz w:val="28"/>
          <w:szCs w:val="28"/>
        </w:rPr>
        <w:t>О введении отраслевых систем</w:t>
      </w:r>
      <w:r w:rsidR="00734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b/>
          <w:bCs/>
          <w:sz w:val="28"/>
          <w:szCs w:val="28"/>
        </w:rPr>
        <w:t>оплаты труда работников муниципальных учреждений</w:t>
      </w:r>
      <w:r w:rsidR="00734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района»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503F0D" w:rsidP="00932593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503F0D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В соответствии с Законом Краснодарского края от 23 декабря 2022 года </w:t>
      </w:r>
      <w:r w:rsidR="002E0109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                    </w:t>
      </w:r>
      <w:r w:rsidRPr="00503F0D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№ 4825-КЗ «О бюджете Краснодарского края на 2023 год и на плановый период 2024 и 2025 годов», решением Совета Кореновского городского поселения Кореновского района от 30 августа 2023 года № 432 «О внесении изменений в решение Совета Кореновского городского поселения Кореновского района </w:t>
      </w:r>
      <w:r w:rsidR="002E0109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                      </w:t>
      </w:r>
      <w:r w:rsidRPr="00503F0D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от 23 ноября 2022 года № 347 «О бюджете Кореновского городского поселения Кореновского района на 2023 год и плановый период 2024 и 2025 годов»</w:t>
      </w:r>
      <w:r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, и в</w:t>
      </w:r>
      <w:r w:rsidR="001C264F" w:rsidRPr="001C264F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целях совершенствования системы оплаты труда работников муниципальных учреждений культуры, обеспечивающих повышение уровня оплаты труда работников, усиления материальной заинтересованности </w:t>
      </w:r>
      <w:r w:rsidR="008432B4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в повышении эффективности труда</w:t>
      </w:r>
      <w:r w:rsidR="001D0175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,</w:t>
      </w:r>
      <w:r w:rsidR="008432B4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16 мая 2017 года № 961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введении отраслевых систем оплаты труда работников муниципальных учреждений Кореновского городского поселения Кореновского района» </w:t>
      </w:r>
      <w:r w:rsidRPr="00C33C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1.1. Пункт 2.4.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bookmarkStart w:id="0" w:name="sub_232"/>
    </w:p>
    <w:p w:rsidR="008432B4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>«2.4. Должностные оклады служащих, осуществляющих профессиональную деятельность по общеотраслевым должностям, устанавливаются на основе базовых должностных окладов по профессиональным квалификационным группам общеотраслевых должностей руководителей, специалистов и служащих, в которые входят занимаемые ими должности (приложение № 2 к постановлению).</w:t>
      </w:r>
    </w:p>
    <w:p w:rsidR="000950A9" w:rsidRPr="00C33C7A" w:rsidRDefault="000950A9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Перечень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Базовый должностной оклад, рублей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843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6012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"Общеотраслевые должности служащих второго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6112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"Общеотраслевые должности служащих третьего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6725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9167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 базовому должностному окладу предусматривается минимальные повышающие коэффициенты, учитывающие квалификацию и уровень знаний работников (приложение № 2 к постановлению).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структурных подразделений устанавливаются на 5-10 процентов ниже окладов соответствующих руководителей.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"/>
      <w:r w:rsidRPr="00C33C7A">
        <w:rPr>
          <w:rFonts w:ascii="Times New Roman" w:hAnsi="Times New Roman" w:cs="Times New Roman"/>
          <w:sz w:val="28"/>
          <w:szCs w:val="28"/>
        </w:rPr>
        <w:t>1.2. Пункт 2.7.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«2.7. Оклады рабочих, выполняющих работу по общим профессиям устанавливаются на основе базовых окладов по квалификационным разрядам работ в соответствии с </w:t>
      </w:r>
      <w:hyperlink r:id="rId8" w:history="1">
        <w:r w:rsidRPr="00C33C7A">
          <w:rPr>
            <w:rFonts w:ascii="Times New Roman" w:hAnsi="Times New Roman" w:cs="Times New Roman"/>
            <w:color w:val="000000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Pr="00C33C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8"/>
        <w:gridCol w:w="2237"/>
      </w:tblGrid>
      <w:tr w:rsidR="00932593" w:rsidRPr="00C33C7A" w:rsidTr="00D76E5C">
        <w:trPr>
          <w:trHeight w:val="641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разряд работ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Базовый оклад, рублей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6204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6313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6418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6526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6635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6997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7062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B84237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7274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C33C7A">
        <w:rPr>
          <w:rFonts w:ascii="Times New Roman" w:hAnsi="Times New Roman" w:cs="Times New Roman"/>
          <w:sz w:val="28"/>
          <w:szCs w:val="28"/>
        </w:rPr>
        <w:lastRenderedPageBreak/>
        <w:t>Рабочим, выполняющим работы по профессии с производным наименованием «старший», оклады устанавливаются на 10 процентов выше базового оклада, соответствующего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В учреждениях могут утверждаться перечни высококвалифицированных рабочих, занятых на важных и ответственных работах Высококвалифицированным рабочим базовый оклад устанавливается                по 8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Также могут применяются перечни высококвалифицированных рабочих занятых на важных и ответственных работах, утвержденные в учреждениях, относящихся к другим видам экономической деятельности.»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1.3. Приложение № 2 изложить в новой редакции (прилагается).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2.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утратившим силу постановление администрации Кореновского городского пос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еления Кореновского района от </w:t>
      </w:r>
      <w:r w:rsidR="00B84237">
        <w:rPr>
          <w:rFonts w:ascii="Times New Roman" w:hAnsi="Times New Roman" w:cs="Times New Roman"/>
          <w:color w:val="000000"/>
          <w:spacing w:val="-2"/>
          <w:sz w:val="28"/>
          <w:szCs w:val="28"/>
        </w:rPr>
        <w:t>27 января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202</w:t>
      </w:r>
      <w:r w:rsidR="00B84237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№ </w:t>
      </w:r>
      <w:r w:rsidR="00B84237">
        <w:rPr>
          <w:rFonts w:ascii="Times New Roman" w:hAnsi="Times New Roman" w:cs="Times New Roman"/>
          <w:color w:val="000000"/>
          <w:spacing w:val="-2"/>
          <w:sz w:val="28"/>
          <w:szCs w:val="28"/>
        </w:rPr>
        <w:t>93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C33C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района»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Общему отделу администрации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r w:rsidR="00B8423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Козыренко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</w:t>
      </w:r>
      <w:r w:rsidR="00B84237">
        <w:rPr>
          <w:rFonts w:ascii="Times New Roman" w:hAnsi="Times New Roman" w:cs="Times New Roman"/>
          <w:sz w:val="28"/>
          <w:szCs w:val="28"/>
        </w:rPr>
        <w:t>, но не ранее 01 октября 2023 года</w:t>
      </w:r>
      <w:r w:rsidRPr="00C33C7A">
        <w:rPr>
          <w:rFonts w:ascii="Times New Roman" w:hAnsi="Times New Roman" w:cs="Times New Roman"/>
          <w:sz w:val="28"/>
          <w:szCs w:val="28"/>
        </w:rPr>
        <w:t>.</w:t>
      </w:r>
    </w:p>
    <w:p w:rsidR="00932593" w:rsidRPr="00C33C7A" w:rsidRDefault="00932593" w:rsidP="0093259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237" w:rsidRPr="00B84237" w:rsidRDefault="00F2349F" w:rsidP="00B8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B84237" w:rsidRPr="00B8423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84237" w:rsidRPr="00B84237" w:rsidRDefault="00B84237" w:rsidP="00B8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23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84237" w:rsidRPr="00B84237" w:rsidRDefault="00B84237" w:rsidP="00B84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23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</w:t>
      </w:r>
      <w:r w:rsidR="00F2349F">
        <w:rPr>
          <w:rFonts w:ascii="Times New Roman" w:hAnsi="Times New Roman" w:cs="Times New Roman"/>
          <w:sz w:val="28"/>
          <w:szCs w:val="28"/>
        </w:rPr>
        <w:t xml:space="preserve">               Т.В. Супрунова</w:t>
      </w:r>
      <w:bookmarkEnd w:id="2"/>
    </w:p>
    <w:p w:rsidR="00932593" w:rsidRPr="00C33C7A" w:rsidRDefault="00932593" w:rsidP="0093259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Default="00932593"/>
    <w:p w:rsidR="005919C7" w:rsidRDefault="005919C7"/>
    <w:p w:rsidR="005919C7" w:rsidRDefault="005919C7"/>
    <w:p w:rsidR="005919C7" w:rsidRDefault="005919C7"/>
    <w:p w:rsidR="00286372" w:rsidRDefault="0028637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47"/>
      </w:tblGrid>
      <w:tr w:rsidR="00943FD5" w:rsidRPr="00C33C7A" w:rsidTr="007475E7">
        <w:tc>
          <w:tcPr>
            <w:tcW w:w="4785" w:type="dxa"/>
          </w:tcPr>
          <w:p w:rsidR="00943FD5" w:rsidRPr="00C33C7A" w:rsidRDefault="00943FD5" w:rsidP="00D76E5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43FD5" w:rsidRDefault="00943FD5" w:rsidP="001E34CE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E3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28.09.2023  </w:t>
            </w:r>
            <w:r w:rsidR="00B05DB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E3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1173 </w:t>
            </w:r>
          </w:p>
          <w:p w:rsidR="001E34CE" w:rsidRPr="00C33C7A" w:rsidRDefault="001E34CE" w:rsidP="001E34CE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«ПРИЛОЖЕНИЕ № 2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D5" w:rsidRPr="00C33C7A" w:rsidRDefault="005919C7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УТВЕРЖДЕНЫ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16 мая 2017 года № 961</w:t>
            </w:r>
          </w:p>
        </w:tc>
      </w:tr>
    </w:tbl>
    <w:p w:rsidR="00943FD5" w:rsidRPr="00C33C7A" w:rsidRDefault="00943FD5" w:rsidP="0094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Базовые должностные оклады и минимальные повышающие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коэффициенты к должностным окладам по профессиональным квалификационным группам общеотраслевых должностей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руководителей, специалистов и служащих муниципальных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учреждений Кореновского городского поселения 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268"/>
      </w:tblGrid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Минимальный повышающий коэффициент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1. Общеотраслевые должности служащих первого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995DA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Базовый должностной оклад – </w:t>
            </w:r>
            <w:r w:rsidR="00995DAE">
              <w:rPr>
                <w:rFonts w:ascii="Times New Roman" w:hAnsi="Times New Roman" w:cs="Times New Roman"/>
                <w:bCs/>
                <w:sz w:val="24"/>
                <w:szCs w:val="28"/>
              </w:rPr>
              <w:t>6012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36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агент, агент по снабжению, архивариус, дежурный (по общежитию и другое), дежурный бюро пропусков, делопроизводитель, инкассатор, калькуля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тор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950A9">
              <w:rPr>
                <w:rFonts w:ascii="Times New Roman" w:hAnsi="Times New Roman" w:cs="Times New Roman"/>
                <w:sz w:val="24"/>
                <w:szCs w:val="28"/>
              </w:rPr>
              <w:t xml:space="preserve">кассир, </w:t>
            </w:r>
            <w:r w:rsidR="00365863">
              <w:rPr>
                <w:rFonts w:ascii="Times New Roman" w:hAnsi="Times New Roman" w:cs="Times New Roman"/>
                <w:sz w:val="24"/>
                <w:szCs w:val="28"/>
              </w:rPr>
              <w:t>билетный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кассир, комендант, копировщик, маркировщик, машинистка, нарядчик, оператор по диспетчерскому обслуживанию лифтов, паспортист, секретарь, секретарь- машинистка, секретарь-стенографистка, статистик, стенографистка, табельщик, таксировщик, учетчик, чертежник, эвакуатор, экспедитор, экспедитор по перевозке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2. Общеотраслевые должности служащих второго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995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995DAE">
              <w:rPr>
                <w:rFonts w:ascii="Times New Roman" w:hAnsi="Times New Roman" w:cs="Times New Roman"/>
                <w:bCs/>
                <w:sz w:val="24"/>
                <w:szCs w:val="28"/>
              </w:rPr>
              <w:t>6112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администратор, диспетчер, инспектор, инспектор по кадрам, инспектор по контролю за исполнением поручений, инструктор производственного обучения рабочих массовых профессий, лаборант, секретарь незрячего специалиста, секретарь руководителя, техник (всех наименований), товаровед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заведующая машинописным бюро, заведующий архивом, заведующий бюро (справочным), заведующий бюро пропусков, заведующий камерой хранения, заведующий канцелярией, заведующий комнатой отдыха, заведующий копировально-множительным бюро, заведующий складом, заведующий фотолабораторией, заведующий хозяйством, заведующий экспедицией;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устанавливается производное должностное наименование "старший";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устанавливается II внутридолжностная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общежитием, заведующий прачечной, заведующий производством (шеф-повар), заведующий столовой, начальник хозяйственного отдела, производитель работ (прораб), включая старшего;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</w:t>
            </w:r>
            <w:r w:rsidRPr="00C33C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внутридолжностная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0,13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виварием, мастер участка (включая старшего), механик (гаража);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0,17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гаража, начальник (заведующий) мастерской, начальник смены (участка), начальник цеха (участка)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3. Общеотраслевые должности служащих третьего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995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995DAE">
              <w:rPr>
                <w:rFonts w:ascii="Times New Roman" w:hAnsi="Times New Roman" w:cs="Times New Roman"/>
                <w:bCs/>
                <w:sz w:val="24"/>
                <w:szCs w:val="28"/>
              </w:rPr>
              <w:t>6725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рубля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архитектор, бухгалтер, бухгалтер-ревизор, документовед, инженер (всех наименований), конструктор, корректор, математик, менеджер (всех наименований), переводчик, переводчик-дактилолог, переводчик синхронный, программист, психолог, социолог, специалист, специалист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гражданской обороны, специалист по кадрам, специалист по маркетингу, специалист по охране труда, специалист по связям с общественностью, сурдопереводчик, технолог, физиолог, электроник, экономист (всех наименований), художник,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главные специалисты в отделах, отделениях, лабораториях, мастерских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4. Общеотраслевые должности служащих четвертого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995DA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995DAE">
              <w:rPr>
                <w:rFonts w:ascii="Times New Roman" w:hAnsi="Times New Roman" w:cs="Times New Roman"/>
                <w:bCs/>
                <w:sz w:val="24"/>
                <w:szCs w:val="28"/>
              </w:rPr>
              <w:t>9167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отдела, начальник штаба гражданской обороны, руководитель службы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главный (диспетчер, инженер, механик, экономист, энергетик, технолог)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</w:tbl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»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</w:t>
      </w:r>
      <w:r w:rsidRPr="00C33C7A">
        <w:rPr>
          <w:rFonts w:ascii="Times New Roman" w:hAnsi="Times New Roman" w:cs="Times New Roman"/>
          <w:sz w:val="28"/>
          <w:szCs w:val="28"/>
        </w:rPr>
        <w:tab/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C7A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943FD5" w:rsidRDefault="00943FD5" w:rsidP="00943FD5"/>
    <w:sectPr w:rsidR="00943FD5" w:rsidSect="003E04B9">
      <w:headerReference w:type="default" r:id="rId9"/>
      <w:pgSz w:w="11900" w:h="16800"/>
      <w:pgMar w:top="1134" w:right="567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C5" w:rsidRDefault="00493FC5" w:rsidP="00C33C7A">
      <w:pPr>
        <w:spacing w:after="0" w:line="240" w:lineRule="auto"/>
      </w:pPr>
      <w:r>
        <w:separator/>
      </w:r>
    </w:p>
  </w:endnote>
  <w:endnote w:type="continuationSeparator" w:id="0">
    <w:p w:rsidR="00493FC5" w:rsidRDefault="00493FC5" w:rsidP="00C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C5" w:rsidRDefault="00493FC5" w:rsidP="00C33C7A">
      <w:pPr>
        <w:spacing w:after="0" w:line="240" w:lineRule="auto"/>
      </w:pPr>
      <w:r>
        <w:separator/>
      </w:r>
    </w:p>
  </w:footnote>
  <w:footnote w:type="continuationSeparator" w:id="0">
    <w:p w:rsidR="00493FC5" w:rsidRDefault="00493FC5" w:rsidP="00C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7B" w:rsidRPr="005919C7" w:rsidRDefault="00B75A1A" w:rsidP="00106C9A">
    <w:pPr>
      <w:pStyle w:val="a4"/>
      <w:jc w:val="center"/>
      <w:rPr>
        <w:sz w:val="28"/>
        <w:szCs w:val="28"/>
      </w:rPr>
    </w:pPr>
    <w:r w:rsidRPr="005919C7">
      <w:rPr>
        <w:sz w:val="28"/>
        <w:szCs w:val="28"/>
      </w:rPr>
      <w:fldChar w:fldCharType="begin"/>
    </w:r>
    <w:r w:rsidR="00073439" w:rsidRPr="005919C7">
      <w:rPr>
        <w:sz w:val="28"/>
        <w:szCs w:val="28"/>
      </w:rPr>
      <w:instrText xml:space="preserve"> PAGE   \* MERGEFORMAT </w:instrText>
    </w:r>
    <w:r w:rsidRPr="005919C7">
      <w:rPr>
        <w:sz w:val="28"/>
        <w:szCs w:val="28"/>
      </w:rPr>
      <w:fldChar w:fldCharType="separate"/>
    </w:r>
    <w:r w:rsidR="0048394D">
      <w:rPr>
        <w:noProof/>
        <w:sz w:val="28"/>
        <w:szCs w:val="28"/>
      </w:rPr>
      <w:t>6</w:t>
    </w:r>
    <w:r w:rsidRPr="005919C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A"/>
    <w:rsid w:val="00026FAB"/>
    <w:rsid w:val="00073439"/>
    <w:rsid w:val="000950A9"/>
    <w:rsid w:val="000F40C2"/>
    <w:rsid w:val="00191572"/>
    <w:rsid w:val="001C2500"/>
    <w:rsid w:val="001C264F"/>
    <w:rsid w:val="001D0175"/>
    <w:rsid w:val="001E34CE"/>
    <w:rsid w:val="001F782B"/>
    <w:rsid w:val="00286372"/>
    <w:rsid w:val="002973D5"/>
    <w:rsid w:val="002C7960"/>
    <w:rsid w:val="002E0109"/>
    <w:rsid w:val="00365863"/>
    <w:rsid w:val="003E04B9"/>
    <w:rsid w:val="0041364B"/>
    <w:rsid w:val="0048394D"/>
    <w:rsid w:val="004857B6"/>
    <w:rsid w:val="00493FC5"/>
    <w:rsid w:val="004A722F"/>
    <w:rsid w:val="00503F0D"/>
    <w:rsid w:val="00515B06"/>
    <w:rsid w:val="005919C7"/>
    <w:rsid w:val="005B573E"/>
    <w:rsid w:val="006A36DF"/>
    <w:rsid w:val="006B1038"/>
    <w:rsid w:val="006C0CDF"/>
    <w:rsid w:val="006F32A0"/>
    <w:rsid w:val="007148ED"/>
    <w:rsid w:val="0073416D"/>
    <w:rsid w:val="007475E7"/>
    <w:rsid w:val="00784480"/>
    <w:rsid w:val="007C18A2"/>
    <w:rsid w:val="008432B4"/>
    <w:rsid w:val="00932593"/>
    <w:rsid w:val="00943FD5"/>
    <w:rsid w:val="009651F3"/>
    <w:rsid w:val="00995DAE"/>
    <w:rsid w:val="009C1F0E"/>
    <w:rsid w:val="00A41736"/>
    <w:rsid w:val="00A43503"/>
    <w:rsid w:val="00AC0154"/>
    <w:rsid w:val="00B05DBA"/>
    <w:rsid w:val="00B75A1A"/>
    <w:rsid w:val="00B84237"/>
    <w:rsid w:val="00BA1FCA"/>
    <w:rsid w:val="00BD669B"/>
    <w:rsid w:val="00C33C7A"/>
    <w:rsid w:val="00DD1224"/>
    <w:rsid w:val="00EE337A"/>
    <w:rsid w:val="00F2349F"/>
    <w:rsid w:val="00F36C28"/>
    <w:rsid w:val="00F74423"/>
    <w:rsid w:val="00FA4715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D9A1"/>
  <w15:docId w15:val="{5179F785-9F7E-4577-B200-ADD7E3B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1A"/>
  </w:style>
  <w:style w:type="paragraph" w:styleId="1">
    <w:name w:val="heading 1"/>
    <w:basedOn w:val="a"/>
    <w:next w:val="a"/>
    <w:link w:val="10"/>
    <w:qFormat/>
    <w:rsid w:val="00C33C7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33C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3C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33C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33C7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6">
    <w:name w:val="Body Text"/>
    <w:basedOn w:val="a"/>
    <w:link w:val="a7"/>
    <w:rsid w:val="00C33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33C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3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C7A"/>
  </w:style>
  <w:style w:type="paragraph" w:styleId="aa">
    <w:name w:val="List Paragraph"/>
    <w:basedOn w:val="a"/>
    <w:uiPriority w:val="34"/>
    <w:qFormat/>
    <w:rsid w:val="00C33C7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2023-10-02T11:50:00Z</cp:lastPrinted>
  <dcterms:created xsi:type="dcterms:W3CDTF">2023-11-14T07:49:00Z</dcterms:created>
  <dcterms:modified xsi:type="dcterms:W3CDTF">2023-11-14T07:49:00Z</dcterms:modified>
</cp:coreProperties>
</file>