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A0ABD" w14:textId="77777777" w:rsidR="00C53498" w:rsidRPr="00B74157" w:rsidRDefault="00C53498" w:rsidP="00C53498">
      <w:pPr>
        <w:snapToGrid w:val="0"/>
        <w:spacing w:line="240" w:lineRule="auto"/>
        <w:jc w:val="center"/>
        <w:rPr>
          <w:b/>
          <w:sz w:val="24"/>
          <w:szCs w:val="24"/>
        </w:rPr>
      </w:pPr>
      <w:r w:rsidRPr="00B74157">
        <w:rPr>
          <w:b/>
          <w:sz w:val="24"/>
          <w:szCs w:val="24"/>
        </w:rPr>
        <w:t>Персональная творческая мастерская</w:t>
      </w:r>
    </w:p>
    <w:p w14:paraId="00AAE50F" w14:textId="77777777" w:rsidR="00C53498" w:rsidRPr="00B74157" w:rsidRDefault="00C53498" w:rsidP="00C53498">
      <w:pPr>
        <w:snapToGrid w:val="0"/>
        <w:spacing w:line="240" w:lineRule="auto"/>
        <w:jc w:val="center"/>
        <w:rPr>
          <w:b/>
          <w:sz w:val="24"/>
          <w:szCs w:val="24"/>
        </w:rPr>
      </w:pPr>
      <w:r w:rsidRPr="00B74157">
        <w:rPr>
          <w:b/>
          <w:sz w:val="24"/>
          <w:szCs w:val="24"/>
        </w:rPr>
        <w:t>«ГРАДОПРОЕКТ»</w:t>
      </w:r>
    </w:p>
    <w:p w14:paraId="37220F3F" w14:textId="77777777" w:rsidR="00C53498" w:rsidRPr="00B74157" w:rsidRDefault="00C53498" w:rsidP="00C53498">
      <w:pPr>
        <w:snapToGrid w:val="0"/>
        <w:spacing w:line="240" w:lineRule="auto"/>
        <w:jc w:val="center"/>
        <w:rPr>
          <w:b/>
          <w:sz w:val="24"/>
          <w:szCs w:val="24"/>
        </w:rPr>
      </w:pPr>
      <w:r w:rsidRPr="00B74157">
        <w:rPr>
          <w:b/>
          <w:sz w:val="24"/>
          <w:szCs w:val="24"/>
        </w:rPr>
        <w:t>Индивидуальный предприниматель Широкородюк Антон Владимирович</w:t>
      </w:r>
    </w:p>
    <w:p w14:paraId="30AFB077" w14:textId="77777777" w:rsidR="00C53498" w:rsidRPr="00B74157" w:rsidRDefault="00C53498" w:rsidP="00C53498">
      <w:pPr>
        <w:snapToGrid w:val="0"/>
        <w:spacing w:line="240" w:lineRule="auto"/>
        <w:jc w:val="center"/>
        <w:rPr>
          <w:b/>
          <w:sz w:val="24"/>
          <w:szCs w:val="24"/>
        </w:rPr>
      </w:pPr>
    </w:p>
    <w:p w14:paraId="5F119C98" w14:textId="77777777" w:rsidR="00C53498" w:rsidRPr="00B74157" w:rsidRDefault="00C53498" w:rsidP="00C53498">
      <w:pPr>
        <w:snapToGrid w:val="0"/>
        <w:spacing w:line="240" w:lineRule="auto"/>
        <w:jc w:val="center"/>
        <w:rPr>
          <w:b/>
          <w:sz w:val="24"/>
          <w:szCs w:val="24"/>
        </w:rPr>
      </w:pPr>
    </w:p>
    <w:p w14:paraId="41B16B7B" w14:textId="77777777" w:rsidR="00C53498" w:rsidRPr="00B74157" w:rsidRDefault="00C53498" w:rsidP="00C53498">
      <w:pPr>
        <w:spacing w:line="240" w:lineRule="auto"/>
        <w:jc w:val="center"/>
        <w:rPr>
          <w:b/>
          <w:sz w:val="24"/>
          <w:szCs w:val="24"/>
        </w:rPr>
      </w:pPr>
    </w:p>
    <w:p w14:paraId="4E75159D" w14:textId="77777777" w:rsidR="00C53498" w:rsidRPr="00B74157" w:rsidRDefault="00C53498" w:rsidP="00C53498">
      <w:pPr>
        <w:spacing w:line="240" w:lineRule="auto"/>
        <w:jc w:val="center"/>
        <w:rPr>
          <w:b/>
          <w:sz w:val="24"/>
          <w:szCs w:val="24"/>
        </w:rPr>
      </w:pPr>
    </w:p>
    <w:p w14:paraId="7CCB1042" w14:textId="77777777" w:rsidR="00C53498" w:rsidRPr="00B74157" w:rsidRDefault="00C53498" w:rsidP="00C53498">
      <w:pPr>
        <w:spacing w:line="240" w:lineRule="auto"/>
        <w:jc w:val="center"/>
        <w:rPr>
          <w:b/>
          <w:sz w:val="24"/>
          <w:szCs w:val="24"/>
        </w:rPr>
      </w:pPr>
    </w:p>
    <w:p w14:paraId="153BA738" w14:textId="77777777" w:rsidR="00C53498" w:rsidRPr="00B74157" w:rsidRDefault="00C53498" w:rsidP="00C53498">
      <w:pPr>
        <w:spacing w:line="240" w:lineRule="auto"/>
        <w:jc w:val="center"/>
        <w:rPr>
          <w:b/>
          <w:sz w:val="24"/>
          <w:szCs w:val="24"/>
        </w:rPr>
      </w:pPr>
    </w:p>
    <w:p w14:paraId="2C8AD0E8" w14:textId="77777777" w:rsidR="00C53498" w:rsidRPr="00B74157" w:rsidRDefault="00C53498" w:rsidP="00C53498">
      <w:pPr>
        <w:spacing w:line="240" w:lineRule="auto"/>
        <w:jc w:val="center"/>
        <w:rPr>
          <w:b/>
          <w:sz w:val="24"/>
          <w:szCs w:val="24"/>
        </w:rPr>
      </w:pPr>
    </w:p>
    <w:p w14:paraId="647D2BA5" w14:textId="77777777" w:rsidR="00C53498" w:rsidRPr="00B74157" w:rsidRDefault="00C53498" w:rsidP="00C53498">
      <w:pPr>
        <w:spacing w:line="240" w:lineRule="auto"/>
        <w:jc w:val="center"/>
        <w:rPr>
          <w:b/>
          <w:sz w:val="24"/>
          <w:szCs w:val="24"/>
        </w:rPr>
      </w:pPr>
    </w:p>
    <w:p w14:paraId="31005134" w14:textId="77777777" w:rsidR="00C53498" w:rsidRPr="00B74157" w:rsidRDefault="00C53498" w:rsidP="00C53498">
      <w:pPr>
        <w:spacing w:line="240" w:lineRule="auto"/>
        <w:jc w:val="center"/>
        <w:rPr>
          <w:b/>
          <w:sz w:val="24"/>
          <w:szCs w:val="24"/>
        </w:rPr>
      </w:pPr>
      <w:r w:rsidRPr="00B74157">
        <w:rPr>
          <w:b/>
          <w:sz w:val="24"/>
          <w:szCs w:val="24"/>
        </w:rPr>
        <w:t xml:space="preserve">МУНИЦИПАЛЬНЫЙ КОНТРАКТ </w:t>
      </w:r>
    </w:p>
    <w:p w14:paraId="7437FFD2" w14:textId="77777777" w:rsidR="00C53498" w:rsidRPr="00B74157" w:rsidRDefault="00C53498" w:rsidP="00C53498">
      <w:pPr>
        <w:spacing w:line="240" w:lineRule="auto"/>
        <w:jc w:val="center"/>
        <w:rPr>
          <w:b/>
          <w:sz w:val="24"/>
          <w:szCs w:val="24"/>
        </w:rPr>
      </w:pPr>
    </w:p>
    <w:p w14:paraId="235E0384" w14:textId="77777777" w:rsidR="00C53498" w:rsidRPr="00B74157" w:rsidRDefault="00C53498" w:rsidP="00C53498">
      <w:pPr>
        <w:spacing w:line="240" w:lineRule="auto"/>
        <w:jc w:val="center"/>
        <w:rPr>
          <w:b/>
          <w:sz w:val="24"/>
          <w:szCs w:val="24"/>
        </w:rPr>
      </w:pPr>
      <w:r w:rsidRPr="00B74157">
        <w:rPr>
          <w:b/>
          <w:sz w:val="24"/>
          <w:szCs w:val="24"/>
        </w:rPr>
        <w:t>№ 126</w:t>
      </w:r>
    </w:p>
    <w:p w14:paraId="68B9ABE7" w14:textId="77777777" w:rsidR="00C53498" w:rsidRPr="00B74157" w:rsidRDefault="00C53498" w:rsidP="00C53498">
      <w:pPr>
        <w:spacing w:line="240" w:lineRule="auto"/>
        <w:jc w:val="center"/>
        <w:rPr>
          <w:sz w:val="24"/>
          <w:szCs w:val="24"/>
        </w:rPr>
      </w:pPr>
    </w:p>
    <w:p w14:paraId="3604ABAA" w14:textId="77777777" w:rsidR="00C53498" w:rsidRPr="00B74157" w:rsidRDefault="00C53498" w:rsidP="00C53498">
      <w:pPr>
        <w:spacing w:line="240" w:lineRule="auto"/>
        <w:jc w:val="center"/>
        <w:rPr>
          <w:sz w:val="24"/>
          <w:szCs w:val="24"/>
        </w:rPr>
      </w:pPr>
      <w:r w:rsidRPr="00B74157">
        <w:rPr>
          <w:sz w:val="24"/>
          <w:szCs w:val="24"/>
        </w:rPr>
        <w:t>от 01.11.2019 г.</w:t>
      </w:r>
    </w:p>
    <w:p w14:paraId="6C3A5E10" w14:textId="77777777" w:rsidR="00C53498" w:rsidRPr="00B74157" w:rsidRDefault="00C53498" w:rsidP="00C53498">
      <w:pPr>
        <w:spacing w:line="240" w:lineRule="auto"/>
        <w:jc w:val="center"/>
        <w:rPr>
          <w:sz w:val="24"/>
          <w:szCs w:val="24"/>
        </w:rPr>
      </w:pPr>
      <w:r w:rsidRPr="00B74157">
        <w:rPr>
          <w:sz w:val="24"/>
          <w:szCs w:val="24"/>
        </w:rPr>
        <w:t>Идентификационный код закупки 193233506379023350100100410010000244</w:t>
      </w:r>
    </w:p>
    <w:p w14:paraId="16378CB1" w14:textId="77777777" w:rsidR="00C53498" w:rsidRPr="00B74157" w:rsidRDefault="00C53498" w:rsidP="00C53498">
      <w:pPr>
        <w:snapToGrid w:val="0"/>
        <w:spacing w:line="240" w:lineRule="auto"/>
        <w:jc w:val="center"/>
        <w:rPr>
          <w:sz w:val="24"/>
          <w:szCs w:val="24"/>
          <w:shd w:val="clear" w:color="auto" w:fill="FFFFFF"/>
        </w:rPr>
      </w:pPr>
    </w:p>
    <w:p w14:paraId="6C1D25F5" w14:textId="77777777" w:rsidR="00C53498" w:rsidRPr="00B74157" w:rsidRDefault="00C53498" w:rsidP="00C53498">
      <w:pPr>
        <w:snapToGrid w:val="0"/>
        <w:spacing w:line="240" w:lineRule="auto"/>
        <w:jc w:val="center"/>
        <w:rPr>
          <w:sz w:val="24"/>
          <w:szCs w:val="24"/>
          <w:shd w:val="clear" w:color="auto" w:fill="FFFFFF"/>
        </w:rPr>
      </w:pPr>
    </w:p>
    <w:p w14:paraId="35462908" w14:textId="77777777" w:rsidR="00C53498" w:rsidRPr="00B74157" w:rsidRDefault="00C53498" w:rsidP="00C53498">
      <w:pPr>
        <w:snapToGrid w:val="0"/>
        <w:spacing w:line="240" w:lineRule="auto"/>
        <w:jc w:val="center"/>
        <w:rPr>
          <w:b/>
          <w:sz w:val="24"/>
          <w:szCs w:val="24"/>
        </w:rPr>
      </w:pPr>
      <w:r w:rsidRPr="00B74157">
        <w:rPr>
          <w:sz w:val="24"/>
          <w:szCs w:val="24"/>
          <w:shd w:val="clear" w:color="auto" w:fill="FFFFFF"/>
        </w:rPr>
        <w:t xml:space="preserve">Оказание услуг для муниципальных нужд по подготовке проекта </w:t>
      </w:r>
      <w:r w:rsidRPr="00B74157">
        <w:rPr>
          <w:b/>
          <w:sz w:val="24"/>
          <w:szCs w:val="24"/>
          <w:shd w:val="clear" w:color="auto" w:fill="FFFFFF"/>
        </w:rPr>
        <w:t>«Внесение изменений в Правила землепользования и застройки Кореновского городского поселения Кореновского района»</w:t>
      </w:r>
      <w:r w:rsidRPr="00B74157">
        <w:rPr>
          <w:sz w:val="24"/>
          <w:szCs w:val="24"/>
          <w:shd w:val="clear" w:color="auto" w:fill="FFFFFF"/>
        </w:rPr>
        <w:t xml:space="preserve"> в соответствии с приложением № 1 к настоящему Контракту</w:t>
      </w:r>
    </w:p>
    <w:p w14:paraId="5FA0E9A7" w14:textId="77777777" w:rsidR="00C53498" w:rsidRPr="00B74157" w:rsidRDefault="00C53498" w:rsidP="00C53498">
      <w:pPr>
        <w:snapToGrid w:val="0"/>
        <w:spacing w:line="240" w:lineRule="auto"/>
        <w:jc w:val="center"/>
        <w:rPr>
          <w:b/>
          <w:sz w:val="24"/>
          <w:szCs w:val="24"/>
        </w:rPr>
      </w:pPr>
    </w:p>
    <w:p w14:paraId="3B308C07" w14:textId="77777777" w:rsidR="00C53498" w:rsidRPr="00B74157" w:rsidRDefault="00C53498" w:rsidP="00C53498">
      <w:pPr>
        <w:snapToGrid w:val="0"/>
        <w:spacing w:line="240" w:lineRule="auto"/>
        <w:jc w:val="center"/>
        <w:rPr>
          <w:b/>
          <w:sz w:val="24"/>
          <w:szCs w:val="24"/>
        </w:rPr>
      </w:pPr>
    </w:p>
    <w:p w14:paraId="5078B2A5" w14:textId="77777777" w:rsidR="00C53498" w:rsidRPr="00B74157" w:rsidRDefault="00C53498" w:rsidP="00C53498">
      <w:pPr>
        <w:snapToGrid w:val="0"/>
        <w:spacing w:line="240" w:lineRule="auto"/>
        <w:jc w:val="center"/>
        <w:rPr>
          <w:b/>
          <w:sz w:val="24"/>
          <w:szCs w:val="24"/>
        </w:rPr>
      </w:pPr>
      <w:r w:rsidRPr="00B74157">
        <w:rPr>
          <w:b/>
          <w:sz w:val="24"/>
          <w:szCs w:val="24"/>
        </w:rPr>
        <w:t xml:space="preserve">ПРАВОВЫЕ ПОЛОЖЕНИЯ </w:t>
      </w:r>
    </w:p>
    <w:p w14:paraId="416A566F" w14:textId="77777777" w:rsidR="00C53498" w:rsidRPr="00B74157" w:rsidRDefault="00C53498" w:rsidP="00C53498">
      <w:pPr>
        <w:snapToGrid w:val="0"/>
        <w:spacing w:line="240" w:lineRule="auto"/>
        <w:jc w:val="center"/>
        <w:rPr>
          <w:b/>
          <w:sz w:val="24"/>
          <w:szCs w:val="24"/>
        </w:rPr>
      </w:pPr>
      <w:r w:rsidRPr="00B74157">
        <w:rPr>
          <w:b/>
          <w:sz w:val="24"/>
          <w:szCs w:val="24"/>
        </w:rPr>
        <w:t>ГРАДОСТРОИТЕЛЬНЫЕ РЕГЛАМЕНТЫ</w:t>
      </w:r>
    </w:p>
    <w:p w14:paraId="2782A8C8" w14:textId="77777777" w:rsidR="00C53498" w:rsidRPr="00B74157" w:rsidRDefault="00C53498" w:rsidP="00C53498">
      <w:pPr>
        <w:snapToGrid w:val="0"/>
        <w:spacing w:line="240" w:lineRule="auto"/>
        <w:jc w:val="center"/>
        <w:rPr>
          <w:b/>
          <w:sz w:val="24"/>
          <w:szCs w:val="24"/>
        </w:rPr>
      </w:pPr>
    </w:p>
    <w:p w14:paraId="5A91CCEF" w14:textId="77777777" w:rsidR="00C53498" w:rsidRPr="00B74157" w:rsidRDefault="00C53498" w:rsidP="00C53498">
      <w:pPr>
        <w:snapToGrid w:val="0"/>
        <w:spacing w:line="240" w:lineRule="auto"/>
        <w:jc w:val="center"/>
        <w:rPr>
          <w:b/>
          <w:sz w:val="24"/>
          <w:szCs w:val="24"/>
        </w:rPr>
      </w:pPr>
    </w:p>
    <w:p w14:paraId="266FC338" w14:textId="77777777" w:rsidR="00C53498" w:rsidRPr="00B74157" w:rsidRDefault="00C53498" w:rsidP="00C53498">
      <w:pPr>
        <w:snapToGrid w:val="0"/>
        <w:spacing w:line="240" w:lineRule="auto"/>
        <w:jc w:val="center"/>
        <w:rPr>
          <w:b/>
          <w:sz w:val="24"/>
          <w:szCs w:val="24"/>
        </w:rPr>
      </w:pPr>
    </w:p>
    <w:p w14:paraId="28A0FF61" w14:textId="77777777" w:rsidR="00C53498" w:rsidRPr="00B74157" w:rsidRDefault="00C53498" w:rsidP="00C53498">
      <w:pPr>
        <w:snapToGrid w:val="0"/>
        <w:spacing w:line="240" w:lineRule="auto"/>
        <w:jc w:val="center"/>
        <w:rPr>
          <w:b/>
          <w:sz w:val="24"/>
          <w:szCs w:val="24"/>
        </w:rPr>
      </w:pPr>
    </w:p>
    <w:p w14:paraId="43720361" w14:textId="77777777" w:rsidR="00C53498" w:rsidRPr="00B74157" w:rsidRDefault="00C53498" w:rsidP="00C53498">
      <w:pPr>
        <w:snapToGrid w:val="0"/>
        <w:spacing w:line="240" w:lineRule="auto"/>
        <w:jc w:val="center"/>
        <w:rPr>
          <w:b/>
          <w:sz w:val="24"/>
          <w:szCs w:val="24"/>
        </w:rPr>
      </w:pPr>
    </w:p>
    <w:p w14:paraId="07F88399" w14:textId="77777777" w:rsidR="00C53498" w:rsidRPr="00B74157" w:rsidRDefault="00C53498" w:rsidP="00C53498">
      <w:pPr>
        <w:snapToGrid w:val="0"/>
        <w:spacing w:line="240" w:lineRule="auto"/>
        <w:ind w:right="282"/>
        <w:jc w:val="center"/>
        <w:rPr>
          <w:b/>
          <w:sz w:val="24"/>
          <w:szCs w:val="24"/>
        </w:rPr>
      </w:pPr>
    </w:p>
    <w:p w14:paraId="63DD3283" w14:textId="77777777" w:rsidR="00C53498" w:rsidRPr="00B74157" w:rsidRDefault="00C53498" w:rsidP="00C53498">
      <w:pPr>
        <w:snapToGrid w:val="0"/>
        <w:spacing w:line="240" w:lineRule="auto"/>
        <w:jc w:val="center"/>
        <w:rPr>
          <w:b/>
          <w:sz w:val="24"/>
          <w:szCs w:val="24"/>
        </w:rPr>
      </w:pPr>
    </w:p>
    <w:p w14:paraId="37E7B2B1" w14:textId="77777777" w:rsidR="00C53498" w:rsidRPr="00B74157" w:rsidRDefault="00C53498" w:rsidP="00C53498">
      <w:pPr>
        <w:snapToGrid w:val="0"/>
        <w:spacing w:line="240" w:lineRule="auto"/>
        <w:jc w:val="center"/>
        <w:rPr>
          <w:b/>
          <w:sz w:val="24"/>
          <w:szCs w:val="24"/>
        </w:rPr>
      </w:pPr>
    </w:p>
    <w:p w14:paraId="4EBF07BE" w14:textId="77777777" w:rsidR="00C53498" w:rsidRPr="00B74157" w:rsidRDefault="00C53498" w:rsidP="00C53498">
      <w:pPr>
        <w:snapToGrid w:val="0"/>
        <w:spacing w:line="240" w:lineRule="auto"/>
        <w:jc w:val="center"/>
        <w:rPr>
          <w:b/>
          <w:sz w:val="24"/>
          <w:szCs w:val="24"/>
        </w:rPr>
      </w:pPr>
    </w:p>
    <w:p w14:paraId="1198DCE4" w14:textId="77777777" w:rsidR="00C53498" w:rsidRPr="00B74157" w:rsidRDefault="00C53498" w:rsidP="00C53498">
      <w:pPr>
        <w:snapToGrid w:val="0"/>
        <w:spacing w:line="240" w:lineRule="auto"/>
        <w:jc w:val="center"/>
        <w:rPr>
          <w:b/>
          <w:sz w:val="24"/>
          <w:szCs w:val="24"/>
        </w:rPr>
      </w:pPr>
    </w:p>
    <w:p w14:paraId="305EDAA4" w14:textId="77777777" w:rsidR="00C53498" w:rsidRPr="00B74157" w:rsidRDefault="00C53498" w:rsidP="00C53498">
      <w:pPr>
        <w:snapToGrid w:val="0"/>
        <w:spacing w:line="240" w:lineRule="auto"/>
        <w:jc w:val="center"/>
        <w:rPr>
          <w:b/>
          <w:sz w:val="24"/>
          <w:szCs w:val="24"/>
        </w:rPr>
      </w:pPr>
    </w:p>
    <w:p w14:paraId="41F687D1" w14:textId="77777777" w:rsidR="00C53498" w:rsidRPr="00B74157" w:rsidRDefault="00C53498" w:rsidP="00C53498">
      <w:pPr>
        <w:snapToGrid w:val="0"/>
        <w:spacing w:line="240" w:lineRule="auto"/>
        <w:jc w:val="center"/>
        <w:rPr>
          <w:b/>
          <w:sz w:val="24"/>
          <w:szCs w:val="24"/>
        </w:rPr>
      </w:pPr>
    </w:p>
    <w:p w14:paraId="29C52648" w14:textId="77777777" w:rsidR="00C53498" w:rsidRPr="00B74157" w:rsidRDefault="00C53498" w:rsidP="00C53498">
      <w:pPr>
        <w:snapToGrid w:val="0"/>
        <w:spacing w:line="240" w:lineRule="auto"/>
        <w:jc w:val="center"/>
        <w:rPr>
          <w:b/>
          <w:sz w:val="24"/>
          <w:szCs w:val="24"/>
        </w:rPr>
      </w:pPr>
    </w:p>
    <w:p w14:paraId="0B5A6B55" w14:textId="77777777" w:rsidR="00C53498" w:rsidRPr="00B74157" w:rsidRDefault="00C53498" w:rsidP="00C53498">
      <w:pPr>
        <w:snapToGrid w:val="0"/>
        <w:spacing w:line="240" w:lineRule="auto"/>
        <w:jc w:val="center"/>
        <w:rPr>
          <w:b/>
          <w:sz w:val="24"/>
          <w:szCs w:val="24"/>
        </w:rPr>
      </w:pPr>
    </w:p>
    <w:p w14:paraId="26D440D2" w14:textId="77777777" w:rsidR="00C53498" w:rsidRPr="00B74157" w:rsidRDefault="00C53498" w:rsidP="00C53498">
      <w:pPr>
        <w:snapToGrid w:val="0"/>
        <w:spacing w:line="240" w:lineRule="auto"/>
        <w:jc w:val="center"/>
        <w:rPr>
          <w:b/>
          <w:sz w:val="24"/>
          <w:szCs w:val="24"/>
        </w:rPr>
      </w:pPr>
    </w:p>
    <w:p w14:paraId="37C780D2" w14:textId="77777777" w:rsidR="00C53498" w:rsidRPr="00B74157" w:rsidRDefault="00C53498" w:rsidP="00C53498">
      <w:pPr>
        <w:snapToGrid w:val="0"/>
        <w:spacing w:line="240" w:lineRule="auto"/>
        <w:jc w:val="center"/>
        <w:rPr>
          <w:b/>
          <w:sz w:val="24"/>
          <w:szCs w:val="24"/>
        </w:rPr>
      </w:pPr>
    </w:p>
    <w:p w14:paraId="7BA5CB88" w14:textId="77777777" w:rsidR="00C53498" w:rsidRPr="00B74157" w:rsidRDefault="00C53498" w:rsidP="00C53498">
      <w:pPr>
        <w:snapToGrid w:val="0"/>
        <w:spacing w:line="240" w:lineRule="auto"/>
        <w:jc w:val="center"/>
        <w:rPr>
          <w:b/>
          <w:sz w:val="24"/>
          <w:szCs w:val="24"/>
        </w:rPr>
      </w:pPr>
    </w:p>
    <w:p w14:paraId="227E190B" w14:textId="77777777" w:rsidR="00C53498" w:rsidRPr="00B74157" w:rsidRDefault="00C53498" w:rsidP="00C53498">
      <w:pPr>
        <w:snapToGrid w:val="0"/>
        <w:spacing w:line="240" w:lineRule="auto"/>
        <w:jc w:val="center"/>
        <w:rPr>
          <w:b/>
          <w:sz w:val="24"/>
          <w:szCs w:val="24"/>
        </w:rPr>
      </w:pPr>
    </w:p>
    <w:p w14:paraId="5A937F8E" w14:textId="77777777" w:rsidR="00C53498" w:rsidRPr="00B74157" w:rsidRDefault="00C53498" w:rsidP="00C53498">
      <w:pPr>
        <w:snapToGrid w:val="0"/>
        <w:spacing w:line="240" w:lineRule="auto"/>
        <w:jc w:val="center"/>
        <w:rPr>
          <w:b/>
          <w:sz w:val="24"/>
          <w:szCs w:val="24"/>
        </w:rPr>
      </w:pPr>
    </w:p>
    <w:p w14:paraId="67914C24" w14:textId="77777777" w:rsidR="00C53498" w:rsidRPr="00B74157" w:rsidRDefault="00C53498" w:rsidP="00C53498">
      <w:pPr>
        <w:snapToGrid w:val="0"/>
        <w:spacing w:line="240" w:lineRule="auto"/>
        <w:jc w:val="center"/>
        <w:rPr>
          <w:b/>
          <w:sz w:val="24"/>
          <w:szCs w:val="24"/>
        </w:rPr>
      </w:pPr>
    </w:p>
    <w:p w14:paraId="4C22EDF3" w14:textId="77777777" w:rsidR="00C53498" w:rsidRPr="00B74157" w:rsidRDefault="00C53498" w:rsidP="00C53498">
      <w:pPr>
        <w:snapToGrid w:val="0"/>
        <w:spacing w:line="240" w:lineRule="auto"/>
        <w:jc w:val="center"/>
        <w:rPr>
          <w:b/>
          <w:sz w:val="24"/>
          <w:szCs w:val="24"/>
        </w:rPr>
      </w:pPr>
    </w:p>
    <w:p w14:paraId="730F5A31" w14:textId="77777777" w:rsidR="00C53498" w:rsidRPr="00B74157" w:rsidRDefault="00C53498" w:rsidP="00C53498">
      <w:pPr>
        <w:snapToGrid w:val="0"/>
        <w:spacing w:line="240" w:lineRule="auto"/>
        <w:jc w:val="center"/>
        <w:rPr>
          <w:b/>
          <w:sz w:val="24"/>
          <w:szCs w:val="24"/>
        </w:rPr>
      </w:pPr>
    </w:p>
    <w:p w14:paraId="2F03FE9E" w14:textId="77777777" w:rsidR="00C53498" w:rsidRPr="00B74157" w:rsidRDefault="00C53498" w:rsidP="00C53498">
      <w:pPr>
        <w:snapToGrid w:val="0"/>
        <w:spacing w:line="240" w:lineRule="auto"/>
        <w:jc w:val="center"/>
        <w:rPr>
          <w:b/>
          <w:sz w:val="24"/>
          <w:szCs w:val="24"/>
        </w:rPr>
      </w:pPr>
    </w:p>
    <w:p w14:paraId="474BADC4" w14:textId="77777777" w:rsidR="00C53498" w:rsidRPr="00B74157" w:rsidRDefault="00C53498" w:rsidP="00C53498">
      <w:pPr>
        <w:snapToGrid w:val="0"/>
        <w:spacing w:line="240" w:lineRule="auto"/>
        <w:jc w:val="center"/>
        <w:rPr>
          <w:b/>
          <w:sz w:val="24"/>
          <w:szCs w:val="24"/>
        </w:rPr>
      </w:pPr>
    </w:p>
    <w:p w14:paraId="3D562526" w14:textId="77777777" w:rsidR="00C53498" w:rsidRPr="00B74157" w:rsidRDefault="00C53498" w:rsidP="00C53498">
      <w:pPr>
        <w:snapToGrid w:val="0"/>
        <w:spacing w:line="240" w:lineRule="auto"/>
        <w:jc w:val="center"/>
        <w:rPr>
          <w:b/>
          <w:sz w:val="24"/>
          <w:szCs w:val="24"/>
        </w:rPr>
      </w:pPr>
      <w:r w:rsidRPr="00B74157">
        <w:rPr>
          <w:b/>
          <w:sz w:val="24"/>
          <w:szCs w:val="24"/>
        </w:rPr>
        <w:t>Краснодар 2019 г.</w:t>
      </w:r>
    </w:p>
    <w:p w14:paraId="2CDC00B1" w14:textId="77777777" w:rsidR="00C53498" w:rsidRPr="00B74157" w:rsidRDefault="00C53498" w:rsidP="00C53498">
      <w:pPr>
        <w:spacing w:line="240" w:lineRule="auto"/>
        <w:jc w:val="center"/>
        <w:rPr>
          <w:b/>
          <w:sz w:val="24"/>
          <w:szCs w:val="24"/>
        </w:rPr>
      </w:pPr>
      <w:r w:rsidRPr="00B74157">
        <w:rPr>
          <w:b/>
          <w:sz w:val="24"/>
          <w:szCs w:val="24"/>
        </w:rPr>
        <w:t>Состав творческого коллектива</w:t>
      </w:r>
    </w:p>
    <w:p w14:paraId="0F1350A2" w14:textId="77777777" w:rsidR="00C53498" w:rsidRPr="00B74157" w:rsidRDefault="00C53498" w:rsidP="00C53498">
      <w:pPr>
        <w:spacing w:line="240" w:lineRule="auto"/>
        <w:jc w:val="center"/>
        <w:rPr>
          <w:b/>
          <w:sz w:val="24"/>
          <w:szCs w:val="24"/>
        </w:rPr>
      </w:pPr>
    </w:p>
    <w:p w14:paraId="73091185" w14:textId="77777777" w:rsidR="00C53498" w:rsidRPr="00B74157" w:rsidRDefault="00C53498" w:rsidP="00C53498">
      <w:pPr>
        <w:spacing w:line="240" w:lineRule="auto"/>
        <w:jc w:val="center"/>
        <w:rPr>
          <w:sz w:val="24"/>
          <w:szCs w:val="24"/>
        </w:rPr>
      </w:pPr>
    </w:p>
    <w:p w14:paraId="3DF1FDC6" w14:textId="77777777" w:rsidR="00C53498" w:rsidRPr="00B74157" w:rsidRDefault="00C53498" w:rsidP="00C53498">
      <w:pPr>
        <w:spacing w:line="240" w:lineRule="auto"/>
        <w:rPr>
          <w:b/>
          <w:sz w:val="24"/>
          <w:szCs w:val="24"/>
        </w:rPr>
      </w:pPr>
    </w:p>
    <w:p w14:paraId="07A1627C" w14:textId="77777777" w:rsidR="00C53498" w:rsidRPr="00B74157" w:rsidRDefault="00C53498" w:rsidP="00C53498">
      <w:pPr>
        <w:spacing w:line="240" w:lineRule="auto"/>
        <w:rPr>
          <w:b/>
          <w:sz w:val="24"/>
          <w:szCs w:val="24"/>
        </w:rPr>
      </w:pPr>
    </w:p>
    <w:p w14:paraId="554BE272" w14:textId="77777777" w:rsidR="00C53498" w:rsidRPr="00B74157" w:rsidRDefault="00C53498" w:rsidP="00C53498">
      <w:pPr>
        <w:spacing w:line="240" w:lineRule="auto"/>
        <w:jc w:val="center"/>
        <w:rPr>
          <w:b/>
          <w:sz w:val="24"/>
          <w:szCs w:val="24"/>
        </w:rPr>
      </w:pPr>
      <w:r w:rsidRPr="00B74157">
        <w:rPr>
          <w:b/>
          <w:sz w:val="24"/>
          <w:szCs w:val="24"/>
        </w:rPr>
        <w:t>МУНИЦИПАЛЬНЫЙ КОНТРАКТ № 126</w:t>
      </w:r>
    </w:p>
    <w:p w14:paraId="5B3B207B" w14:textId="77777777" w:rsidR="00C53498" w:rsidRPr="00B74157" w:rsidRDefault="00C53498" w:rsidP="00C53498">
      <w:pPr>
        <w:spacing w:line="240" w:lineRule="auto"/>
        <w:jc w:val="center"/>
        <w:rPr>
          <w:rFonts w:eastAsia="Calibri"/>
          <w:sz w:val="24"/>
          <w:szCs w:val="24"/>
          <w:lang w:eastAsia="en-US"/>
        </w:rPr>
      </w:pPr>
      <w:r w:rsidRPr="00B74157">
        <w:rPr>
          <w:b/>
          <w:sz w:val="24"/>
          <w:szCs w:val="24"/>
        </w:rPr>
        <w:t>от 01.11.2019 г.</w:t>
      </w:r>
    </w:p>
    <w:p w14:paraId="0659EC33" w14:textId="77777777" w:rsidR="00C53498" w:rsidRPr="00B74157" w:rsidRDefault="00C53498" w:rsidP="00C53498">
      <w:pPr>
        <w:spacing w:line="240" w:lineRule="auto"/>
        <w:jc w:val="center"/>
        <w:rPr>
          <w:b/>
          <w:sz w:val="24"/>
          <w:szCs w:val="24"/>
        </w:rPr>
      </w:pPr>
    </w:p>
    <w:p w14:paraId="42C70804" w14:textId="77777777" w:rsidR="00C53498" w:rsidRPr="00B74157" w:rsidRDefault="00C53498" w:rsidP="00C53498">
      <w:pPr>
        <w:snapToGrid w:val="0"/>
        <w:spacing w:line="240" w:lineRule="auto"/>
        <w:jc w:val="center"/>
        <w:rPr>
          <w:b/>
          <w:sz w:val="24"/>
          <w:szCs w:val="24"/>
        </w:rPr>
      </w:pPr>
      <w:r w:rsidRPr="00B74157">
        <w:rPr>
          <w:sz w:val="24"/>
          <w:szCs w:val="24"/>
          <w:shd w:val="clear" w:color="auto" w:fill="FFFFFF"/>
        </w:rPr>
        <w:t xml:space="preserve">Оказание услуг для муниципальных нужд по подготовке проекта </w:t>
      </w:r>
      <w:r w:rsidRPr="00B74157">
        <w:rPr>
          <w:b/>
          <w:sz w:val="24"/>
          <w:szCs w:val="24"/>
          <w:shd w:val="clear" w:color="auto" w:fill="FFFFFF"/>
        </w:rPr>
        <w:t>«Внесение изменений в Правила землепользования и застройки Кореновского городского поселения Кореновского района»</w:t>
      </w:r>
      <w:r w:rsidRPr="00B74157">
        <w:rPr>
          <w:sz w:val="24"/>
          <w:szCs w:val="24"/>
          <w:shd w:val="clear" w:color="auto" w:fill="FFFFFF"/>
        </w:rPr>
        <w:t xml:space="preserve"> в соответствии с приложением № 1 к настоящему Контракту</w:t>
      </w:r>
    </w:p>
    <w:p w14:paraId="688B50BA" w14:textId="77777777" w:rsidR="00C53498" w:rsidRPr="00B74157" w:rsidRDefault="00C53498" w:rsidP="00C53498">
      <w:pPr>
        <w:snapToGrid w:val="0"/>
        <w:spacing w:line="240" w:lineRule="auto"/>
        <w:jc w:val="center"/>
        <w:rPr>
          <w:b/>
          <w:sz w:val="24"/>
          <w:szCs w:val="24"/>
        </w:rPr>
      </w:pPr>
    </w:p>
    <w:p w14:paraId="43A4D027" w14:textId="77777777" w:rsidR="00C53498" w:rsidRPr="00B74157" w:rsidRDefault="00C53498" w:rsidP="00C53498">
      <w:pPr>
        <w:snapToGrid w:val="0"/>
        <w:spacing w:line="240" w:lineRule="auto"/>
        <w:jc w:val="center"/>
        <w:rPr>
          <w:b/>
          <w:bCs/>
          <w:sz w:val="24"/>
          <w:szCs w:val="24"/>
        </w:rPr>
      </w:pPr>
    </w:p>
    <w:p w14:paraId="24D2472E" w14:textId="77777777" w:rsidR="00C53498" w:rsidRPr="00B74157" w:rsidRDefault="00C53498" w:rsidP="00C53498">
      <w:pPr>
        <w:spacing w:line="240" w:lineRule="auto"/>
        <w:jc w:val="center"/>
        <w:rPr>
          <w:b/>
          <w:sz w:val="24"/>
          <w:szCs w:val="24"/>
        </w:rPr>
      </w:pPr>
      <w:r w:rsidRPr="00B74157">
        <w:rPr>
          <w:b/>
          <w:sz w:val="24"/>
          <w:szCs w:val="24"/>
        </w:rPr>
        <w:t xml:space="preserve">ПРАВОВЫЕ ПОЛОЖЕНИЯ </w:t>
      </w:r>
    </w:p>
    <w:p w14:paraId="32016F7A" w14:textId="77777777" w:rsidR="00C53498" w:rsidRPr="00B74157" w:rsidRDefault="00C53498" w:rsidP="00C53498">
      <w:pPr>
        <w:spacing w:line="240" w:lineRule="auto"/>
        <w:jc w:val="center"/>
        <w:rPr>
          <w:b/>
          <w:sz w:val="24"/>
          <w:szCs w:val="24"/>
        </w:rPr>
      </w:pPr>
      <w:r w:rsidRPr="00B74157">
        <w:rPr>
          <w:b/>
          <w:sz w:val="24"/>
          <w:szCs w:val="24"/>
        </w:rPr>
        <w:t>ГРАДОСТРОИТЕЛЬНЫЕ РЕГЛАМЕНТЫ</w:t>
      </w:r>
    </w:p>
    <w:p w14:paraId="7C1E64E6" w14:textId="77777777" w:rsidR="00C53498" w:rsidRPr="00B74157" w:rsidRDefault="00C53498" w:rsidP="00C53498">
      <w:pPr>
        <w:spacing w:line="240" w:lineRule="auto"/>
        <w:jc w:val="center"/>
        <w:rPr>
          <w:sz w:val="24"/>
          <w:szCs w:val="24"/>
          <w:u w:val="single"/>
        </w:rPr>
      </w:pPr>
    </w:p>
    <w:p w14:paraId="3511B3A2" w14:textId="77777777" w:rsidR="00C53498" w:rsidRPr="00B74157" w:rsidRDefault="00C53498" w:rsidP="00C53498">
      <w:pPr>
        <w:spacing w:line="240" w:lineRule="auto"/>
        <w:jc w:val="center"/>
        <w:rPr>
          <w:b/>
          <w:sz w:val="24"/>
          <w:szCs w:val="24"/>
        </w:rPr>
      </w:pPr>
    </w:p>
    <w:p w14:paraId="03250CDF" w14:textId="77777777" w:rsidR="00C53498" w:rsidRPr="00B74157" w:rsidRDefault="00C53498" w:rsidP="00C53498">
      <w:pPr>
        <w:spacing w:line="240" w:lineRule="auto"/>
        <w:jc w:val="center"/>
        <w:rPr>
          <w:b/>
          <w:sz w:val="24"/>
          <w:szCs w:val="24"/>
        </w:rPr>
      </w:pPr>
    </w:p>
    <w:p w14:paraId="3F6B7146" w14:textId="77777777" w:rsidR="00C53498" w:rsidRPr="00B74157" w:rsidRDefault="00C53498" w:rsidP="00C53498">
      <w:pPr>
        <w:spacing w:line="240" w:lineRule="auto"/>
        <w:jc w:val="center"/>
        <w:rPr>
          <w:b/>
          <w:sz w:val="24"/>
          <w:szCs w:val="24"/>
        </w:rPr>
      </w:pPr>
      <w:r w:rsidRPr="00B74157">
        <w:rPr>
          <w:b/>
          <w:sz w:val="24"/>
          <w:szCs w:val="24"/>
        </w:rPr>
        <w:t>Персональная творческая мастерская</w:t>
      </w:r>
    </w:p>
    <w:p w14:paraId="17E54EFF" w14:textId="77777777" w:rsidR="00C53498" w:rsidRPr="00B74157" w:rsidRDefault="00C53498" w:rsidP="00C53498">
      <w:pPr>
        <w:spacing w:line="240" w:lineRule="auto"/>
        <w:jc w:val="center"/>
        <w:rPr>
          <w:b/>
          <w:sz w:val="24"/>
          <w:szCs w:val="24"/>
        </w:rPr>
      </w:pPr>
      <w:r w:rsidRPr="00B74157">
        <w:rPr>
          <w:b/>
          <w:sz w:val="24"/>
          <w:szCs w:val="24"/>
        </w:rPr>
        <w:t>«ГРАДОПРОЕКТ»</w:t>
      </w:r>
    </w:p>
    <w:p w14:paraId="53143878" w14:textId="77777777" w:rsidR="00C53498" w:rsidRPr="00B74157" w:rsidRDefault="00C53498" w:rsidP="00C53498">
      <w:pPr>
        <w:spacing w:line="240" w:lineRule="auto"/>
        <w:jc w:val="center"/>
        <w:rPr>
          <w:sz w:val="24"/>
          <w:szCs w:val="24"/>
        </w:rPr>
      </w:pPr>
    </w:p>
    <w:p w14:paraId="49C73766" w14:textId="77777777" w:rsidR="00C53498" w:rsidRPr="00B74157" w:rsidRDefault="00C53498" w:rsidP="00C53498">
      <w:pPr>
        <w:spacing w:line="240" w:lineRule="auto"/>
        <w:jc w:val="center"/>
        <w:rPr>
          <w:sz w:val="24"/>
          <w:szCs w:val="24"/>
          <w:u w:val="single"/>
        </w:rPr>
      </w:pPr>
    </w:p>
    <w:p w14:paraId="7AA51BCB" w14:textId="77777777" w:rsidR="00C53498" w:rsidRPr="00B74157" w:rsidRDefault="00C53498" w:rsidP="00C53498">
      <w:pPr>
        <w:spacing w:line="240" w:lineRule="auto"/>
        <w:jc w:val="center"/>
        <w:rPr>
          <w:sz w:val="24"/>
          <w:szCs w:val="24"/>
          <w:u w:val="single"/>
        </w:rPr>
      </w:pPr>
    </w:p>
    <w:p w14:paraId="2B282F7C" w14:textId="77777777" w:rsidR="00C53498" w:rsidRPr="00B74157" w:rsidRDefault="00C53498" w:rsidP="00C53498">
      <w:pPr>
        <w:spacing w:line="240" w:lineRule="auto"/>
        <w:jc w:val="center"/>
        <w:rPr>
          <w:sz w:val="24"/>
          <w:szCs w:val="24"/>
          <w:u w:val="single"/>
        </w:rPr>
      </w:pPr>
    </w:p>
    <w:p w14:paraId="3FB281E3" w14:textId="77777777" w:rsidR="00C53498" w:rsidRPr="00B74157" w:rsidRDefault="00C53498" w:rsidP="00C53498">
      <w:pPr>
        <w:spacing w:line="240" w:lineRule="auto"/>
        <w:jc w:val="center"/>
        <w:rPr>
          <w:sz w:val="24"/>
          <w:szCs w:val="24"/>
          <w:u w:val="single"/>
        </w:rPr>
      </w:pPr>
      <w:r w:rsidRPr="00B74157">
        <w:rPr>
          <w:sz w:val="24"/>
          <w:szCs w:val="24"/>
          <w:u w:val="single"/>
        </w:rPr>
        <w:t xml:space="preserve">Подготовка текстовой </w:t>
      </w:r>
      <w:proofErr w:type="gramStart"/>
      <w:r w:rsidRPr="00B74157">
        <w:rPr>
          <w:sz w:val="24"/>
          <w:szCs w:val="24"/>
          <w:u w:val="single"/>
        </w:rPr>
        <w:t>части</w:t>
      </w:r>
      <w:r w:rsidRPr="00B74157">
        <w:rPr>
          <w:sz w:val="24"/>
          <w:szCs w:val="24"/>
        </w:rPr>
        <w:t xml:space="preserve"> </w:t>
      </w:r>
      <w:r w:rsidRPr="00B74157">
        <w:rPr>
          <w:sz w:val="24"/>
          <w:szCs w:val="24"/>
          <w:u w:val="single"/>
        </w:rPr>
        <w:t>:</w:t>
      </w:r>
      <w:proofErr w:type="gramEnd"/>
    </w:p>
    <w:p w14:paraId="3E2DB323" w14:textId="77777777" w:rsidR="00C53498" w:rsidRPr="00B74157" w:rsidRDefault="00C53498" w:rsidP="00C53498">
      <w:pPr>
        <w:spacing w:line="240" w:lineRule="auto"/>
        <w:ind w:firstLine="709"/>
        <w:jc w:val="center"/>
        <w:rPr>
          <w:sz w:val="24"/>
          <w:szCs w:val="24"/>
        </w:rPr>
      </w:pPr>
    </w:p>
    <w:tbl>
      <w:tblPr>
        <w:tblW w:w="0" w:type="auto"/>
        <w:tblLook w:val="0000" w:firstRow="0" w:lastRow="0" w:firstColumn="0" w:lastColumn="0" w:noHBand="0" w:noVBand="0"/>
      </w:tblPr>
      <w:tblGrid>
        <w:gridCol w:w="5508"/>
        <w:gridCol w:w="1108"/>
        <w:gridCol w:w="2868"/>
      </w:tblGrid>
      <w:tr w:rsidR="00C53498" w:rsidRPr="00B74157" w14:paraId="4CB9276A" w14:textId="77777777" w:rsidTr="00837DA8">
        <w:tc>
          <w:tcPr>
            <w:tcW w:w="5508" w:type="dxa"/>
            <w:vAlign w:val="center"/>
          </w:tcPr>
          <w:p w14:paraId="7A3E1F1A" w14:textId="77777777" w:rsidR="00C53498" w:rsidRPr="00B74157" w:rsidRDefault="00C53498" w:rsidP="00837DA8">
            <w:pPr>
              <w:snapToGrid w:val="0"/>
              <w:spacing w:line="240" w:lineRule="auto"/>
              <w:rPr>
                <w:sz w:val="24"/>
                <w:szCs w:val="24"/>
              </w:rPr>
            </w:pPr>
            <w:r w:rsidRPr="00B74157">
              <w:rPr>
                <w:b/>
                <w:sz w:val="24"/>
                <w:szCs w:val="24"/>
              </w:rPr>
              <w:t>Индивидуальный предприниматель Широкородюк Антон Владимирович</w:t>
            </w:r>
          </w:p>
          <w:p w14:paraId="3C3C1D09" w14:textId="77777777" w:rsidR="00C53498" w:rsidRPr="00B74157" w:rsidRDefault="00C53498" w:rsidP="00837DA8">
            <w:pPr>
              <w:snapToGrid w:val="0"/>
              <w:spacing w:line="240" w:lineRule="auto"/>
              <w:jc w:val="center"/>
              <w:rPr>
                <w:spacing w:val="-1"/>
                <w:sz w:val="24"/>
                <w:szCs w:val="24"/>
              </w:rPr>
            </w:pPr>
          </w:p>
        </w:tc>
        <w:tc>
          <w:tcPr>
            <w:tcW w:w="1108" w:type="dxa"/>
            <w:vAlign w:val="center"/>
          </w:tcPr>
          <w:p w14:paraId="6932AE05" w14:textId="77777777" w:rsidR="00C53498" w:rsidRPr="00B74157" w:rsidRDefault="00C53498" w:rsidP="00837DA8">
            <w:pPr>
              <w:snapToGrid w:val="0"/>
              <w:spacing w:line="240" w:lineRule="auto"/>
              <w:jc w:val="center"/>
              <w:rPr>
                <w:sz w:val="24"/>
                <w:szCs w:val="24"/>
              </w:rPr>
            </w:pPr>
          </w:p>
        </w:tc>
        <w:tc>
          <w:tcPr>
            <w:tcW w:w="2868" w:type="dxa"/>
            <w:vAlign w:val="center"/>
          </w:tcPr>
          <w:p w14:paraId="584AE828" w14:textId="77777777" w:rsidR="00C53498" w:rsidRPr="00B74157" w:rsidRDefault="00C53498" w:rsidP="00837DA8">
            <w:pPr>
              <w:snapToGrid w:val="0"/>
              <w:spacing w:line="240" w:lineRule="auto"/>
              <w:ind w:firstLine="0"/>
              <w:rPr>
                <w:sz w:val="24"/>
                <w:szCs w:val="24"/>
              </w:rPr>
            </w:pPr>
            <w:r w:rsidRPr="00B74157">
              <w:rPr>
                <w:sz w:val="24"/>
                <w:szCs w:val="24"/>
              </w:rPr>
              <w:t>А.В. Широкородюк</w:t>
            </w:r>
          </w:p>
        </w:tc>
      </w:tr>
    </w:tbl>
    <w:p w14:paraId="7629E206" w14:textId="77777777" w:rsidR="00C53498" w:rsidRPr="00B74157" w:rsidRDefault="00C53498" w:rsidP="00C53498">
      <w:pPr>
        <w:spacing w:line="240" w:lineRule="auto"/>
        <w:jc w:val="center"/>
        <w:rPr>
          <w:sz w:val="24"/>
          <w:szCs w:val="24"/>
        </w:rPr>
      </w:pPr>
    </w:p>
    <w:p w14:paraId="3FD0FC30" w14:textId="77777777" w:rsidR="00C53498" w:rsidRPr="00B74157" w:rsidRDefault="00C53498" w:rsidP="00C53498">
      <w:pPr>
        <w:spacing w:line="240" w:lineRule="auto"/>
        <w:jc w:val="center"/>
        <w:rPr>
          <w:sz w:val="24"/>
          <w:szCs w:val="24"/>
        </w:rPr>
      </w:pPr>
    </w:p>
    <w:p w14:paraId="4F678897" w14:textId="77777777" w:rsidR="00C53498" w:rsidRPr="00B74157" w:rsidRDefault="00C53498" w:rsidP="00C53498">
      <w:pPr>
        <w:spacing w:line="240" w:lineRule="auto"/>
        <w:jc w:val="center"/>
        <w:rPr>
          <w:sz w:val="24"/>
          <w:szCs w:val="24"/>
        </w:rPr>
      </w:pPr>
    </w:p>
    <w:p w14:paraId="51EFE9D0" w14:textId="77777777" w:rsidR="00C53498" w:rsidRPr="00B74157" w:rsidRDefault="00C53498" w:rsidP="00C53498">
      <w:pPr>
        <w:spacing w:line="240" w:lineRule="auto"/>
        <w:jc w:val="center"/>
        <w:rPr>
          <w:sz w:val="24"/>
          <w:szCs w:val="24"/>
        </w:rPr>
      </w:pPr>
    </w:p>
    <w:p w14:paraId="7BE9AC0C" w14:textId="77777777" w:rsidR="00C53498" w:rsidRPr="00B74157" w:rsidRDefault="00C53498" w:rsidP="00C53498">
      <w:pPr>
        <w:spacing w:line="240" w:lineRule="auto"/>
        <w:jc w:val="center"/>
        <w:rPr>
          <w:sz w:val="24"/>
          <w:szCs w:val="24"/>
        </w:rPr>
      </w:pPr>
    </w:p>
    <w:p w14:paraId="4E7A403E" w14:textId="77777777" w:rsidR="00C53498" w:rsidRPr="00B74157" w:rsidRDefault="00C53498" w:rsidP="00C53498">
      <w:pPr>
        <w:spacing w:line="240" w:lineRule="auto"/>
        <w:jc w:val="center"/>
        <w:rPr>
          <w:sz w:val="24"/>
          <w:szCs w:val="24"/>
        </w:rPr>
      </w:pPr>
    </w:p>
    <w:p w14:paraId="42FF7C57" w14:textId="77777777" w:rsidR="00C53498" w:rsidRPr="00B74157" w:rsidRDefault="00C53498" w:rsidP="00C53498">
      <w:pPr>
        <w:spacing w:line="240" w:lineRule="auto"/>
        <w:jc w:val="center"/>
        <w:rPr>
          <w:sz w:val="24"/>
          <w:szCs w:val="24"/>
        </w:rPr>
      </w:pPr>
    </w:p>
    <w:p w14:paraId="5E51EC12" w14:textId="77777777" w:rsidR="00C53498" w:rsidRPr="00B74157" w:rsidRDefault="00C53498" w:rsidP="00C53498">
      <w:pPr>
        <w:spacing w:line="240" w:lineRule="auto"/>
        <w:jc w:val="center"/>
        <w:rPr>
          <w:sz w:val="24"/>
          <w:szCs w:val="24"/>
        </w:rPr>
      </w:pPr>
    </w:p>
    <w:p w14:paraId="07DA5FE9" w14:textId="77777777" w:rsidR="00C53498" w:rsidRPr="00B74157" w:rsidRDefault="00C53498" w:rsidP="00C53498">
      <w:pPr>
        <w:spacing w:line="240" w:lineRule="auto"/>
        <w:jc w:val="center"/>
        <w:rPr>
          <w:sz w:val="24"/>
          <w:szCs w:val="24"/>
        </w:rPr>
      </w:pPr>
    </w:p>
    <w:p w14:paraId="5F9E1A4D" w14:textId="77777777" w:rsidR="00C53498" w:rsidRPr="00B74157" w:rsidRDefault="00C53498" w:rsidP="00C53498">
      <w:pPr>
        <w:spacing w:line="240" w:lineRule="auto"/>
        <w:jc w:val="center"/>
        <w:rPr>
          <w:sz w:val="24"/>
          <w:szCs w:val="24"/>
        </w:rPr>
      </w:pPr>
    </w:p>
    <w:p w14:paraId="4F63DFB4" w14:textId="77777777" w:rsidR="00C53498" w:rsidRPr="00B74157" w:rsidRDefault="00C53498" w:rsidP="00C53498">
      <w:pPr>
        <w:spacing w:line="240" w:lineRule="auto"/>
        <w:jc w:val="center"/>
        <w:rPr>
          <w:sz w:val="24"/>
          <w:szCs w:val="24"/>
        </w:rPr>
      </w:pPr>
    </w:p>
    <w:p w14:paraId="4589CD2A" w14:textId="77777777" w:rsidR="00C53498" w:rsidRPr="00B74157" w:rsidRDefault="00C53498" w:rsidP="00C53498">
      <w:pPr>
        <w:spacing w:line="240" w:lineRule="auto"/>
        <w:jc w:val="center"/>
        <w:rPr>
          <w:sz w:val="24"/>
          <w:szCs w:val="24"/>
        </w:rPr>
      </w:pPr>
      <w:r w:rsidRPr="00B74157">
        <w:rPr>
          <w:sz w:val="24"/>
          <w:szCs w:val="24"/>
        </w:rPr>
        <w:t>г. Краснодар 2019 г.</w:t>
      </w:r>
    </w:p>
    <w:p w14:paraId="529096C1" w14:textId="77777777" w:rsidR="00C53498" w:rsidRPr="00B74157" w:rsidRDefault="00C53498" w:rsidP="00C53498"/>
    <w:p w14:paraId="0FF4436E" w14:textId="77777777" w:rsidR="00C53498" w:rsidRPr="00B74157" w:rsidRDefault="00C53498" w:rsidP="00C53498"/>
    <w:p w14:paraId="28CB9A38" w14:textId="77777777" w:rsidR="00C53498" w:rsidRPr="00B74157" w:rsidRDefault="00C53498" w:rsidP="00C53498"/>
    <w:p w14:paraId="25E82638" w14:textId="77777777" w:rsidR="00C53498" w:rsidRPr="00B74157" w:rsidRDefault="00C53498" w:rsidP="00C53498"/>
    <w:p w14:paraId="560EFDF2" w14:textId="77777777" w:rsidR="00C53498" w:rsidRPr="00B74157" w:rsidRDefault="00C53498" w:rsidP="00C53498"/>
    <w:p w14:paraId="18311152" w14:textId="77777777" w:rsidR="00C53498" w:rsidRPr="00B74157" w:rsidRDefault="00C53498" w:rsidP="00C53498">
      <w:pPr>
        <w:snapToGrid w:val="0"/>
        <w:spacing w:line="240" w:lineRule="auto"/>
        <w:ind w:right="566" w:firstLine="0"/>
      </w:pPr>
    </w:p>
    <w:p w14:paraId="2D72398D" w14:textId="77777777" w:rsidR="00C53498" w:rsidRPr="00B74157" w:rsidRDefault="00C53498" w:rsidP="00C53498">
      <w:pPr>
        <w:snapToGrid w:val="0"/>
        <w:spacing w:line="240" w:lineRule="auto"/>
        <w:ind w:right="566" w:firstLine="0"/>
      </w:pPr>
    </w:p>
    <w:p w14:paraId="1216A9FF" w14:textId="77777777" w:rsidR="00C53498" w:rsidRPr="00B74157" w:rsidRDefault="00C53498" w:rsidP="00C53498">
      <w:pPr>
        <w:snapToGrid w:val="0"/>
        <w:spacing w:line="240" w:lineRule="auto"/>
        <w:ind w:right="566" w:firstLine="0"/>
      </w:pPr>
    </w:p>
    <w:p w14:paraId="0A8451F7" w14:textId="77777777" w:rsidR="00C53498" w:rsidRPr="00B74157" w:rsidRDefault="00C53498" w:rsidP="00C53498">
      <w:pPr>
        <w:snapToGrid w:val="0"/>
        <w:spacing w:line="240" w:lineRule="auto"/>
        <w:ind w:right="566" w:firstLine="0"/>
      </w:pPr>
    </w:p>
    <w:p w14:paraId="1149184C" w14:textId="77777777" w:rsidR="00C53498" w:rsidRPr="00B74157" w:rsidRDefault="00C53498" w:rsidP="00C53498">
      <w:pPr>
        <w:snapToGrid w:val="0"/>
        <w:spacing w:line="240" w:lineRule="auto"/>
        <w:ind w:right="566" w:firstLine="0"/>
      </w:pPr>
    </w:p>
    <w:p w14:paraId="3C35CB7D" w14:textId="77777777" w:rsidR="00C53498" w:rsidRPr="00B74157" w:rsidRDefault="00C53498" w:rsidP="00C53498">
      <w:pPr>
        <w:snapToGrid w:val="0"/>
        <w:spacing w:line="240" w:lineRule="auto"/>
        <w:ind w:right="566" w:firstLine="0"/>
      </w:pPr>
    </w:p>
    <w:p w14:paraId="76CC56DE" w14:textId="77777777" w:rsidR="00C53498" w:rsidRPr="00B74157" w:rsidRDefault="00C53498" w:rsidP="00C53498">
      <w:pPr>
        <w:snapToGrid w:val="0"/>
        <w:spacing w:line="240" w:lineRule="auto"/>
        <w:ind w:right="566" w:firstLine="0"/>
      </w:pPr>
    </w:p>
    <w:p w14:paraId="182D8866" w14:textId="77777777" w:rsidR="00C53498" w:rsidRPr="00B74157" w:rsidRDefault="00C53498" w:rsidP="00C53498">
      <w:pPr>
        <w:snapToGrid w:val="0"/>
        <w:spacing w:line="240" w:lineRule="auto"/>
        <w:ind w:right="566" w:firstLine="0"/>
        <w:rPr>
          <w:b/>
          <w:sz w:val="24"/>
          <w:szCs w:val="24"/>
        </w:rPr>
      </w:pPr>
    </w:p>
    <w:p w14:paraId="25D66D60" w14:textId="77777777" w:rsidR="00C53498" w:rsidRPr="00B74157" w:rsidRDefault="00C53498" w:rsidP="00C53498">
      <w:pPr>
        <w:snapToGrid w:val="0"/>
        <w:spacing w:line="240" w:lineRule="auto"/>
        <w:ind w:right="566"/>
        <w:jc w:val="center"/>
        <w:rPr>
          <w:b/>
          <w:sz w:val="24"/>
          <w:szCs w:val="24"/>
        </w:rPr>
      </w:pPr>
    </w:p>
    <w:p w14:paraId="2E2EB7D2" w14:textId="77777777" w:rsidR="00C53498" w:rsidRPr="00B74157" w:rsidRDefault="00C53498" w:rsidP="00C53498">
      <w:pPr>
        <w:snapToGrid w:val="0"/>
        <w:spacing w:line="240" w:lineRule="auto"/>
        <w:ind w:right="566"/>
        <w:jc w:val="center"/>
        <w:rPr>
          <w:b/>
          <w:sz w:val="24"/>
          <w:szCs w:val="24"/>
        </w:rPr>
      </w:pPr>
    </w:p>
    <w:p w14:paraId="514EB2C1" w14:textId="77777777" w:rsidR="00C53498" w:rsidRPr="00B74157" w:rsidRDefault="00C53498" w:rsidP="00C53498">
      <w:pPr>
        <w:snapToGrid w:val="0"/>
        <w:spacing w:line="240" w:lineRule="auto"/>
        <w:ind w:right="566"/>
        <w:jc w:val="center"/>
        <w:rPr>
          <w:b/>
          <w:sz w:val="24"/>
          <w:szCs w:val="24"/>
        </w:rPr>
      </w:pPr>
    </w:p>
    <w:p w14:paraId="532C6A2F" w14:textId="77777777" w:rsidR="00C53498" w:rsidRPr="00B74157" w:rsidRDefault="00C53498" w:rsidP="00C53498">
      <w:pPr>
        <w:snapToGrid w:val="0"/>
        <w:spacing w:line="240" w:lineRule="auto"/>
        <w:ind w:right="566"/>
        <w:jc w:val="center"/>
        <w:rPr>
          <w:b/>
          <w:sz w:val="24"/>
          <w:szCs w:val="24"/>
        </w:rPr>
      </w:pPr>
    </w:p>
    <w:p w14:paraId="69F25F45" w14:textId="77777777" w:rsidR="00C53498" w:rsidRPr="00B74157" w:rsidRDefault="00C53498" w:rsidP="00C53498">
      <w:pPr>
        <w:snapToGrid w:val="0"/>
        <w:spacing w:line="240" w:lineRule="auto"/>
        <w:ind w:right="566"/>
        <w:jc w:val="center"/>
        <w:rPr>
          <w:b/>
          <w:sz w:val="24"/>
          <w:szCs w:val="24"/>
        </w:rPr>
      </w:pPr>
    </w:p>
    <w:p w14:paraId="123DBDE0" w14:textId="77777777" w:rsidR="00C53498" w:rsidRPr="00B74157" w:rsidRDefault="00C53498" w:rsidP="00C53498">
      <w:pPr>
        <w:snapToGrid w:val="0"/>
        <w:spacing w:line="240" w:lineRule="auto"/>
        <w:ind w:right="566"/>
        <w:jc w:val="center"/>
        <w:rPr>
          <w:b/>
          <w:sz w:val="24"/>
          <w:szCs w:val="24"/>
        </w:rPr>
      </w:pPr>
    </w:p>
    <w:p w14:paraId="65A9EBC0" w14:textId="77777777" w:rsidR="00C53498" w:rsidRPr="00B74157" w:rsidRDefault="00C53498" w:rsidP="00C53498">
      <w:pPr>
        <w:snapToGrid w:val="0"/>
        <w:spacing w:line="240" w:lineRule="auto"/>
        <w:ind w:right="566"/>
        <w:jc w:val="center"/>
        <w:rPr>
          <w:b/>
          <w:sz w:val="24"/>
          <w:szCs w:val="24"/>
        </w:rPr>
      </w:pPr>
    </w:p>
    <w:p w14:paraId="42C6197D" w14:textId="77777777" w:rsidR="00C53498" w:rsidRPr="00B74157" w:rsidRDefault="00C53498" w:rsidP="00C53498">
      <w:pPr>
        <w:snapToGrid w:val="0"/>
        <w:spacing w:line="240" w:lineRule="auto"/>
        <w:ind w:right="566"/>
        <w:jc w:val="center"/>
        <w:rPr>
          <w:b/>
          <w:sz w:val="24"/>
          <w:szCs w:val="24"/>
        </w:rPr>
      </w:pPr>
    </w:p>
    <w:p w14:paraId="44CCAA19" w14:textId="77777777" w:rsidR="00C53498" w:rsidRPr="00B74157" w:rsidRDefault="00C53498" w:rsidP="00C53498">
      <w:pPr>
        <w:snapToGrid w:val="0"/>
        <w:spacing w:line="240" w:lineRule="auto"/>
        <w:ind w:right="566"/>
        <w:jc w:val="center"/>
        <w:rPr>
          <w:b/>
          <w:sz w:val="24"/>
          <w:szCs w:val="24"/>
        </w:rPr>
      </w:pPr>
    </w:p>
    <w:p w14:paraId="7AA66B2D" w14:textId="77777777" w:rsidR="00C53498" w:rsidRPr="00B74157" w:rsidRDefault="00C53498" w:rsidP="00C53498">
      <w:pPr>
        <w:snapToGrid w:val="0"/>
        <w:spacing w:line="240" w:lineRule="auto"/>
        <w:ind w:right="566"/>
        <w:jc w:val="center"/>
        <w:rPr>
          <w:b/>
          <w:sz w:val="24"/>
          <w:szCs w:val="24"/>
        </w:rPr>
      </w:pPr>
    </w:p>
    <w:p w14:paraId="5D6AA557" w14:textId="77777777" w:rsidR="00C53498" w:rsidRPr="00B74157" w:rsidRDefault="00C53498" w:rsidP="00C53498">
      <w:pPr>
        <w:snapToGrid w:val="0"/>
        <w:spacing w:line="240" w:lineRule="auto"/>
        <w:ind w:right="566"/>
        <w:jc w:val="center"/>
        <w:rPr>
          <w:b/>
          <w:sz w:val="24"/>
          <w:szCs w:val="24"/>
        </w:rPr>
      </w:pPr>
    </w:p>
    <w:p w14:paraId="5F55EE85" w14:textId="77777777" w:rsidR="00C53498" w:rsidRPr="00B74157" w:rsidRDefault="00C53498" w:rsidP="00C53498">
      <w:pPr>
        <w:snapToGrid w:val="0"/>
        <w:spacing w:line="240" w:lineRule="auto"/>
        <w:ind w:right="566"/>
        <w:jc w:val="center"/>
        <w:rPr>
          <w:b/>
          <w:sz w:val="24"/>
          <w:szCs w:val="24"/>
        </w:rPr>
      </w:pPr>
      <w:r w:rsidRPr="00B74157">
        <w:rPr>
          <w:b/>
          <w:sz w:val="24"/>
          <w:szCs w:val="24"/>
        </w:rPr>
        <w:t>«Правила землепользования и застройки территории Кореновского городского поселения Кореновского района Краснодарского края».</w:t>
      </w:r>
    </w:p>
    <w:p w14:paraId="7EAC3E14" w14:textId="77777777" w:rsidR="00C53498" w:rsidRPr="00B74157" w:rsidRDefault="00C53498" w:rsidP="00C53498">
      <w:pPr>
        <w:snapToGrid w:val="0"/>
        <w:spacing w:line="240" w:lineRule="auto"/>
        <w:ind w:right="566"/>
        <w:jc w:val="center"/>
        <w:rPr>
          <w:b/>
          <w:sz w:val="24"/>
          <w:szCs w:val="24"/>
        </w:rPr>
      </w:pPr>
    </w:p>
    <w:p w14:paraId="30D67655" w14:textId="77777777" w:rsidR="00C53498" w:rsidRPr="00B74157" w:rsidRDefault="00C53498" w:rsidP="00C53498">
      <w:pPr>
        <w:snapToGrid w:val="0"/>
        <w:spacing w:line="240" w:lineRule="auto"/>
        <w:jc w:val="center"/>
        <w:rPr>
          <w:b/>
          <w:sz w:val="24"/>
          <w:szCs w:val="24"/>
        </w:rPr>
      </w:pPr>
    </w:p>
    <w:p w14:paraId="2E867877" w14:textId="77777777" w:rsidR="00C53498" w:rsidRPr="00B74157" w:rsidRDefault="00C53498" w:rsidP="00C53498">
      <w:pPr>
        <w:snapToGrid w:val="0"/>
        <w:spacing w:line="240" w:lineRule="auto"/>
        <w:jc w:val="center"/>
        <w:rPr>
          <w:b/>
          <w:sz w:val="24"/>
          <w:szCs w:val="24"/>
        </w:rPr>
      </w:pPr>
    </w:p>
    <w:p w14:paraId="77C8420C" w14:textId="77777777" w:rsidR="00C53498" w:rsidRPr="00B74157" w:rsidRDefault="00C53498" w:rsidP="00C53498">
      <w:pPr>
        <w:snapToGrid w:val="0"/>
        <w:spacing w:line="240" w:lineRule="auto"/>
        <w:jc w:val="center"/>
        <w:rPr>
          <w:b/>
          <w:sz w:val="24"/>
          <w:szCs w:val="24"/>
        </w:rPr>
      </w:pPr>
    </w:p>
    <w:p w14:paraId="589AB7E0" w14:textId="77777777" w:rsidR="00C53498" w:rsidRPr="00B74157" w:rsidRDefault="00C53498" w:rsidP="00C53498">
      <w:pPr>
        <w:snapToGrid w:val="0"/>
        <w:spacing w:line="240" w:lineRule="auto"/>
        <w:jc w:val="center"/>
        <w:rPr>
          <w:b/>
          <w:sz w:val="24"/>
          <w:szCs w:val="24"/>
        </w:rPr>
      </w:pPr>
    </w:p>
    <w:p w14:paraId="428CED68" w14:textId="77777777" w:rsidR="00C53498" w:rsidRPr="00B74157" w:rsidRDefault="00C53498" w:rsidP="00C53498">
      <w:pPr>
        <w:snapToGrid w:val="0"/>
        <w:spacing w:line="240" w:lineRule="auto"/>
        <w:jc w:val="center"/>
        <w:rPr>
          <w:b/>
          <w:sz w:val="24"/>
          <w:szCs w:val="24"/>
        </w:rPr>
      </w:pPr>
    </w:p>
    <w:p w14:paraId="337C913D" w14:textId="77777777" w:rsidR="00C53498" w:rsidRPr="00B74157" w:rsidRDefault="00C53498" w:rsidP="00C53498">
      <w:pPr>
        <w:snapToGrid w:val="0"/>
        <w:spacing w:line="240" w:lineRule="auto"/>
        <w:jc w:val="center"/>
        <w:rPr>
          <w:b/>
          <w:sz w:val="24"/>
          <w:szCs w:val="24"/>
        </w:rPr>
      </w:pPr>
    </w:p>
    <w:p w14:paraId="4CDC9E90" w14:textId="77777777" w:rsidR="00C53498" w:rsidRPr="00B74157" w:rsidRDefault="00C53498" w:rsidP="00C53498">
      <w:pPr>
        <w:snapToGrid w:val="0"/>
        <w:spacing w:line="240" w:lineRule="auto"/>
        <w:jc w:val="center"/>
        <w:rPr>
          <w:b/>
          <w:sz w:val="24"/>
          <w:szCs w:val="24"/>
        </w:rPr>
      </w:pPr>
    </w:p>
    <w:p w14:paraId="46BBC624" w14:textId="77777777" w:rsidR="00C53498" w:rsidRPr="00B74157" w:rsidRDefault="00C53498" w:rsidP="00C53498">
      <w:pPr>
        <w:snapToGrid w:val="0"/>
        <w:spacing w:line="240" w:lineRule="auto"/>
        <w:jc w:val="center"/>
        <w:rPr>
          <w:b/>
          <w:sz w:val="24"/>
          <w:szCs w:val="24"/>
        </w:rPr>
      </w:pPr>
    </w:p>
    <w:p w14:paraId="2CAD2606" w14:textId="77777777" w:rsidR="00C53498" w:rsidRPr="00B74157" w:rsidRDefault="00C53498" w:rsidP="00C53498">
      <w:pPr>
        <w:snapToGrid w:val="0"/>
        <w:spacing w:line="240" w:lineRule="auto"/>
        <w:jc w:val="center"/>
        <w:rPr>
          <w:b/>
          <w:sz w:val="24"/>
          <w:szCs w:val="24"/>
        </w:rPr>
      </w:pPr>
    </w:p>
    <w:p w14:paraId="099890F2" w14:textId="77777777" w:rsidR="00C53498" w:rsidRPr="00B74157" w:rsidRDefault="00C53498" w:rsidP="00C53498">
      <w:pPr>
        <w:snapToGrid w:val="0"/>
        <w:spacing w:line="240" w:lineRule="auto"/>
        <w:jc w:val="center"/>
        <w:rPr>
          <w:b/>
          <w:sz w:val="24"/>
          <w:szCs w:val="24"/>
        </w:rPr>
      </w:pPr>
    </w:p>
    <w:p w14:paraId="3CFD4272" w14:textId="77777777" w:rsidR="00C53498" w:rsidRPr="00B74157" w:rsidRDefault="00C53498" w:rsidP="00C53498">
      <w:pPr>
        <w:snapToGrid w:val="0"/>
        <w:spacing w:line="240" w:lineRule="auto"/>
        <w:jc w:val="center"/>
        <w:rPr>
          <w:b/>
          <w:sz w:val="24"/>
          <w:szCs w:val="24"/>
        </w:rPr>
      </w:pPr>
    </w:p>
    <w:p w14:paraId="5AEAE189" w14:textId="77777777" w:rsidR="00C53498" w:rsidRPr="00B74157" w:rsidRDefault="00C53498" w:rsidP="00C53498">
      <w:pPr>
        <w:snapToGrid w:val="0"/>
        <w:spacing w:line="240" w:lineRule="auto"/>
        <w:jc w:val="center"/>
        <w:rPr>
          <w:b/>
          <w:sz w:val="24"/>
          <w:szCs w:val="24"/>
        </w:rPr>
      </w:pPr>
    </w:p>
    <w:p w14:paraId="7FDB219A" w14:textId="77777777" w:rsidR="00C53498" w:rsidRPr="00B74157" w:rsidRDefault="00C53498" w:rsidP="00C53498">
      <w:pPr>
        <w:snapToGrid w:val="0"/>
        <w:spacing w:line="240" w:lineRule="auto"/>
        <w:jc w:val="center"/>
        <w:rPr>
          <w:b/>
          <w:sz w:val="24"/>
          <w:szCs w:val="24"/>
        </w:rPr>
      </w:pPr>
    </w:p>
    <w:p w14:paraId="14A5132C" w14:textId="77777777" w:rsidR="00C53498" w:rsidRPr="00B74157" w:rsidRDefault="00C53498" w:rsidP="00C53498">
      <w:pPr>
        <w:snapToGrid w:val="0"/>
        <w:spacing w:line="240" w:lineRule="auto"/>
        <w:jc w:val="center"/>
        <w:rPr>
          <w:b/>
          <w:sz w:val="24"/>
          <w:szCs w:val="24"/>
        </w:rPr>
      </w:pPr>
    </w:p>
    <w:p w14:paraId="1BDD4D23" w14:textId="77777777" w:rsidR="00C53498" w:rsidRPr="00B74157" w:rsidRDefault="00C53498" w:rsidP="00C53498">
      <w:pPr>
        <w:snapToGrid w:val="0"/>
        <w:spacing w:line="240" w:lineRule="auto"/>
        <w:jc w:val="center"/>
        <w:rPr>
          <w:b/>
          <w:sz w:val="24"/>
          <w:szCs w:val="24"/>
        </w:rPr>
      </w:pPr>
    </w:p>
    <w:p w14:paraId="13E4FC81" w14:textId="77777777" w:rsidR="00C53498" w:rsidRPr="00B74157" w:rsidRDefault="00C53498" w:rsidP="00C53498">
      <w:pPr>
        <w:snapToGrid w:val="0"/>
        <w:spacing w:line="240" w:lineRule="auto"/>
        <w:jc w:val="center"/>
        <w:rPr>
          <w:b/>
          <w:sz w:val="24"/>
          <w:szCs w:val="24"/>
        </w:rPr>
      </w:pPr>
    </w:p>
    <w:p w14:paraId="52B78A99" w14:textId="77777777" w:rsidR="00C53498" w:rsidRPr="00B74157" w:rsidRDefault="00C53498" w:rsidP="00C53498">
      <w:pPr>
        <w:snapToGrid w:val="0"/>
        <w:spacing w:line="240" w:lineRule="auto"/>
        <w:jc w:val="center"/>
        <w:rPr>
          <w:b/>
          <w:sz w:val="24"/>
          <w:szCs w:val="24"/>
        </w:rPr>
      </w:pPr>
    </w:p>
    <w:p w14:paraId="664CF016" w14:textId="77777777" w:rsidR="00C53498" w:rsidRPr="00B74157" w:rsidRDefault="00C53498" w:rsidP="00C53498">
      <w:pPr>
        <w:snapToGrid w:val="0"/>
        <w:spacing w:line="240" w:lineRule="auto"/>
        <w:jc w:val="center"/>
        <w:rPr>
          <w:b/>
          <w:sz w:val="24"/>
          <w:szCs w:val="24"/>
        </w:rPr>
      </w:pPr>
    </w:p>
    <w:p w14:paraId="30A37A66" w14:textId="77777777" w:rsidR="00C53498" w:rsidRPr="00B74157" w:rsidRDefault="00C53498" w:rsidP="00C53498">
      <w:pPr>
        <w:snapToGrid w:val="0"/>
        <w:spacing w:line="240" w:lineRule="auto"/>
        <w:jc w:val="center"/>
        <w:rPr>
          <w:b/>
          <w:sz w:val="24"/>
          <w:szCs w:val="24"/>
        </w:rPr>
      </w:pPr>
    </w:p>
    <w:p w14:paraId="0A9B5EF1" w14:textId="77777777" w:rsidR="00C53498" w:rsidRPr="00B74157" w:rsidRDefault="00C53498" w:rsidP="00C53498">
      <w:pPr>
        <w:snapToGrid w:val="0"/>
        <w:spacing w:line="240" w:lineRule="auto"/>
        <w:jc w:val="center"/>
        <w:rPr>
          <w:b/>
          <w:sz w:val="24"/>
          <w:szCs w:val="24"/>
        </w:rPr>
      </w:pPr>
      <w:r w:rsidRPr="00B74157">
        <w:rPr>
          <w:b/>
          <w:sz w:val="24"/>
          <w:szCs w:val="24"/>
        </w:rPr>
        <w:t>2019 г.</w:t>
      </w:r>
    </w:p>
    <w:p w14:paraId="05960CC2" w14:textId="77777777" w:rsidR="00C53498" w:rsidRPr="00B74157" w:rsidRDefault="00C53498" w:rsidP="00C53498"/>
    <w:p w14:paraId="687433B5" w14:textId="77777777" w:rsidR="00C53498" w:rsidRPr="00B74157" w:rsidRDefault="00C53498" w:rsidP="00C53498"/>
    <w:p w14:paraId="4CF0A0A9" w14:textId="77777777" w:rsidR="00C53498" w:rsidRPr="00B74157" w:rsidRDefault="00C53498" w:rsidP="00C53498"/>
    <w:p w14:paraId="4650618A" w14:textId="77777777" w:rsidR="00C53498" w:rsidRPr="00B74157" w:rsidRDefault="00C53498" w:rsidP="00C53498"/>
    <w:p w14:paraId="14BAC56D" w14:textId="77777777" w:rsidR="00C53498" w:rsidRPr="00B74157" w:rsidRDefault="00C53498" w:rsidP="00C53498"/>
    <w:p w14:paraId="5C34955A" w14:textId="77777777" w:rsidR="00C53498" w:rsidRPr="00B74157" w:rsidRDefault="00C53498" w:rsidP="00C53498"/>
    <w:p w14:paraId="685284B8" w14:textId="77777777" w:rsidR="00C53498" w:rsidRPr="00B74157" w:rsidRDefault="00C53498" w:rsidP="00C53498"/>
    <w:p w14:paraId="40BA7DAE" w14:textId="77777777" w:rsidR="00C53498" w:rsidRPr="00B74157" w:rsidRDefault="00C53498" w:rsidP="00C53498"/>
    <w:p w14:paraId="4D745932" w14:textId="77777777" w:rsidR="00C53498" w:rsidRPr="00B74157" w:rsidRDefault="00C53498" w:rsidP="00C53498"/>
    <w:p w14:paraId="038EBCF8" w14:textId="77777777" w:rsidR="00C53498" w:rsidRPr="00B74157" w:rsidRDefault="00C53498" w:rsidP="00C53498"/>
    <w:p w14:paraId="15F4157E" w14:textId="77777777" w:rsidR="00C53498" w:rsidRPr="00B74157" w:rsidRDefault="00C53498" w:rsidP="00C53498"/>
    <w:p w14:paraId="4FE93A5F" w14:textId="77777777" w:rsidR="00C53498" w:rsidRPr="00B74157" w:rsidRDefault="00C53498" w:rsidP="00C53498"/>
    <w:p w14:paraId="41711FCF" w14:textId="77777777" w:rsidR="00C53498" w:rsidRPr="00B74157" w:rsidRDefault="00C53498" w:rsidP="00C53498"/>
    <w:tbl>
      <w:tblPr>
        <w:tblpPr w:leftFromText="180" w:rightFromText="180" w:vertAnchor="page" w:horzAnchor="margin" w:tblpY="12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2"/>
        <w:gridCol w:w="1026"/>
      </w:tblGrid>
      <w:tr w:rsidR="00B74157" w:rsidRPr="00B74157" w14:paraId="04428602" w14:textId="77777777" w:rsidTr="00837DA8">
        <w:trPr>
          <w:trHeight w:val="427"/>
        </w:trPr>
        <w:tc>
          <w:tcPr>
            <w:tcW w:w="9854" w:type="dxa"/>
            <w:gridSpan w:val="2"/>
            <w:shd w:val="clear" w:color="auto" w:fill="auto"/>
          </w:tcPr>
          <w:p w14:paraId="2BDE251D" w14:textId="77777777" w:rsidR="0062419F" w:rsidRPr="00B74157" w:rsidRDefault="0062419F" w:rsidP="0062419F">
            <w:pPr>
              <w:keepLines w:val="0"/>
              <w:overflowPunct/>
              <w:autoSpaceDE/>
              <w:autoSpaceDN/>
              <w:adjustRightInd/>
              <w:spacing w:line="240" w:lineRule="auto"/>
              <w:ind w:firstLine="0"/>
              <w:jc w:val="center"/>
              <w:rPr>
                <w:rFonts w:eastAsia="Calibri"/>
                <w:b/>
                <w:sz w:val="24"/>
                <w:szCs w:val="24"/>
                <w:lang w:eastAsia="en-US"/>
              </w:rPr>
            </w:pPr>
            <w:r w:rsidRPr="00B74157">
              <w:rPr>
                <w:rFonts w:eastAsia="Calibri"/>
                <w:b/>
                <w:sz w:val="24"/>
                <w:szCs w:val="24"/>
                <w:lang w:eastAsia="en-US"/>
              </w:rPr>
              <w:lastRenderedPageBreak/>
              <w:t>ОГЛАВЛЕНИЕ</w:t>
            </w:r>
          </w:p>
        </w:tc>
      </w:tr>
      <w:tr w:rsidR="00B74157" w:rsidRPr="00B74157" w14:paraId="49928E1C" w14:textId="77777777" w:rsidTr="00837DA8">
        <w:tc>
          <w:tcPr>
            <w:tcW w:w="9854" w:type="dxa"/>
            <w:gridSpan w:val="2"/>
            <w:shd w:val="clear" w:color="auto" w:fill="auto"/>
          </w:tcPr>
          <w:p w14:paraId="071B9E3F" w14:textId="77777777" w:rsidR="0062419F" w:rsidRPr="00B74157" w:rsidRDefault="0062419F" w:rsidP="0062419F">
            <w:pPr>
              <w:keepLines w:val="0"/>
              <w:overflowPunct/>
              <w:autoSpaceDE/>
              <w:autoSpaceDN/>
              <w:adjustRightInd/>
              <w:spacing w:line="240" w:lineRule="auto"/>
              <w:ind w:firstLine="0"/>
              <w:jc w:val="center"/>
              <w:rPr>
                <w:rFonts w:eastAsia="Calibri"/>
                <w:b/>
                <w:sz w:val="24"/>
                <w:szCs w:val="24"/>
                <w:lang w:eastAsia="en-US"/>
              </w:rPr>
            </w:pPr>
            <w:r w:rsidRPr="00B74157">
              <w:rPr>
                <w:rFonts w:eastAsia="Calibri"/>
                <w:b/>
                <w:bCs/>
                <w:sz w:val="24"/>
                <w:szCs w:val="24"/>
                <w:lang w:eastAsia="en-US"/>
              </w:rPr>
              <w:t xml:space="preserve">ЧАСТЬ </w:t>
            </w:r>
            <w:r w:rsidRPr="00B74157">
              <w:rPr>
                <w:rFonts w:eastAsia="Calibri"/>
                <w:b/>
                <w:bCs/>
                <w:sz w:val="24"/>
                <w:szCs w:val="24"/>
                <w:lang w:val="en-US" w:eastAsia="en-US"/>
              </w:rPr>
              <w:t>I</w:t>
            </w:r>
            <w:r w:rsidRPr="00B74157">
              <w:rPr>
                <w:rFonts w:eastAsia="Calibri"/>
                <w:b/>
                <w:bCs/>
                <w:sz w:val="24"/>
                <w:szCs w:val="24"/>
                <w:lang w:eastAsia="en-US"/>
              </w:rPr>
              <w:t>. ПОРЯДОК ПРИМЕНЕНИЯ ПРАВИЛ ЗЕМЛЕПОЛЬЗОВАНИЯ И ЗАСТРОЙКИ И ВНЕСЕНИЯ В НИХ ИЗМЕНЕНИЙ</w:t>
            </w:r>
          </w:p>
        </w:tc>
      </w:tr>
      <w:tr w:rsidR="00B74157" w:rsidRPr="00B74157" w14:paraId="4DB1418E" w14:textId="77777777" w:rsidTr="00837DA8">
        <w:tc>
          <w:tcPr>
            <w:tcW w:w="8828" w:type="dxa"/>
            <w:shd w:val="clear" w:color="auto" w:fill="auto"/>
          </w:tcPr>
          <w:p w14:paraId="16629CFE" w14:textId="77777777" w:rsidR="0062419F" w:rsidRPr="00B74157" w:rsidRDefault="0062419F" w:rsidP="0062419F">
            <w:pPr>
              <w:keepLines w:val="0"/>
              <w:overflowPunct/>
              <w:autoSpaceDE/>
              <w:autoSpaceDN/>
              <w:adjustRightInd/>
              <w:spacing w:line="240" w:lineRule="auto"/>
              <w:rPr>
                <w:rFonts w:eastAsia="Calibri"/>
                <w:b/>
                <w:bCs/>
                <w:sz w:val="24"/>
                <w:szCs w:val="24"/>
                <w:lang w:eastAsia="en-US"/>
              </w:rPr>
            </w:pPr>
            <w:r w:rsidRPr="00B74157">
              <w:rPr>
                <w:rFonts w:eastAsia="Calibri"/>
                <w:b/>
                <w:bCs/>
                <w:sz w:val="24"/>
                <w:szCs w:val="24"/>
                <w:u w:val="single"/>
                <w:lang w:eastAsia="en-US"/>
              </w:rPr>
              <w:t>Раздел 1.</w:t>
            </w:r>
            <w:r w:rsidRPr="00B74157">
              <w:rPr>
                <w:rFonts w:eastAsia="Calibri"/>
                <w:b/>
                <w:bCs/>
                <w:sz w:val="24"/>
                <w:szCs w:val="24"/>
                <w:lang w:eastAsia="en-US"/>
              </w:rPr>
              <w:t xml:space="preserve"> Общие положения</w:t>
            </w:r>
          </w:p>
        </w:tc>
        <w:tc>
          <w:tcPr>
            <w:tcW w:w="1026" w:type="dxa"/>
            <w:shd w:val="clear" w:color="auto" w:fill="auto"/>
          </w:tcPr>
          <w:p w14:paraId="602D876D" w14:textId="77777777" w:rsidR="0062419F" w:rsidRPr="00B74157" w:rsidRDefault="0062419F" w:rsidP="0062419F">
            <w:pPr>
              <w:keepLines w:val="0"/>
              <w:overflowPunct/>
              <w:autoSpaceDE/>
              <w:autoSpaceDN/>
              <w:adjustRightInd/>
              <w:spacing w:line="240" w:lineRule="auto"/>
              <w:ind w:firstLine="0"/>
              <w:jc w:val="right"/>
              <w:rPr>
                <w:rFonts w:eastAsia="Calibri"/>
                <w:sz w:val="24"/>
                <w:szCs w:val="24"/>
                <w:lang w:eastAsia="en-US"/>
              </w:rPr>
            </w:pPr>
          </w:p>
        </w:tc>
      </w:tr>
      <w:tr w:rsidR="00B74157" w:rsidRPr="00B74157" w14:paraId="73ECA30C" w14:textId="77777777" w:rsidTr="00837DA8">
        <w:tc>
          <w:tcPr>
            <w:tcW w:w="8828" w:type="dxa"/>
            <w:shd w:val="clear" w:color="auto" w:fill="auto"/>
          </w:tcPr>
          <w:p w14:paraId="242CC013" w14:textId="77777777" w:rsidR="0062419F" w:rsidRPr="00B74157" w:rsidRDefault="0062419F" w:rsidP="0062419F">
            <w:pPr>
              <w:keepLines w:val="0"/>
              <w:overflowPunct/>
              <w:autoSpaceDE/>
              <w:autoSpaceDN/>
              <w:adjustRightInd/>
              <w:spacing w:line="240" w:lineRule="auto"/>
              <w:ind w:firstLine="0"/>
              <w:rPr>
                <w:rFonts w:eastAsia="Calibri"/>
                <w:sz w:val="24"/>
                <w:szCs w:val="24"/>
                <w:lang w:eastAsia="en-US"/>
              </w:rPr>
            </w:pPr>
            <w:r w:rsidRPr="00B74157">
              <w:rPr>
                <w:rFonts w:eastAsia="Calibri"/>
                <w:bCs/>
                <w:sz w:val="24"/>
                <w:szCs w:val="24"/>
                <w:lang w:eastAsia="en-US"/>
              </w:rPr>
              <w:t>Статья 1. Основные понятия, используемые в Правилах</w:t>
            </w:r>
          </w:p>
        </w:tc>
        <w:tc>
          <w:tcPr>
            <w:tcW w:w="1026" w:type="dxa"/>
            <w:shd w:val="clear" w:color="auto" w:fill="auto"/>
          </w:tcPr>
          <w:p w14:paraId="63D16A6C" w14:textId="77777777" w:rsidR="0062419F" w:rsidRPr="00B74157" w:rsidRDefault="0062419F" w:rsidP="0062419F">
            <w:pPr>
              <w:keepLines w:val="0"/>
              <w:overflowPunct/>
              <w:autoSpaceDE/>
              <w:autoSpaceDN/>
              <w:adjustRightInd/>
              <w:spacing w:line="240" w:lineRule="auto"/>
              <w:ind w:firstLine="0"/>
              <w:jc w:val="right"/>
              <w:rPr>
                <w:rFonts w:eastAsia="Calibri"/>
                <w:sz w:val="24"/>
                <w:szCs w:val="24"/>
                <w:lang w:eastAsia="en-US"/>
              </w:rPr>
            </w:pPr>
            <w:r w:rsidRPr="00B74157">
              <w:rPr>
                <w:rFonts w:eastAsia="Calibri"/>
                <w:sz w:val="24"/>
                <w:szCs w:val="24"/>
                <w:lang w:eastAsia="en-US"/>
              </w:rPr>
              <w:t>7</w:t>
            </w:r>
          </w:p>
        </w:tc>
      </w:tr>
      <w:tr w:rsidR="00B74157" w:rsidRPr="00B74157" w14:paraId="0A85CB9A" w14:textId="77777777" w:rsidTr="00837DA8">
        <w:tc>
          <w:tcPr>
            <w:tcW w:w="8828" w:type="dxa"/>
            <w:shd w:val="clear" w:color="auto" w:fill="auto"/>
          </w:tcPr>
          <w:p w14:paraId="58380030" w14:textId="77777777" w:rsidR="0062419F" w:rsidRPr="00B74157" w:rsidRDefault="0062419F" w:rsidP="0062419F">
            <w:pPr>
              <w:keepLines w:val="0"/>
              <w:overflowPunct/>
              <w:autoSpaceDE/>
              <w:autoSpaceDN/>
              <w:adjustRightInd/>
              <w:spacing w:line="240" w:lineRule="auto"/>
              <w:ind w:firstLine="0"/>
              <w:rPr>
                <w:rFonts w:eastAsia="Calibri"/>
                <w:sz w:val="24"/>
                <w:szCs w:val="24"/>
                <w:lang w:eastAsia="en-US"/>
              </w:rPr>
            </w:pPr>
            <w:r w:rsidRPr="00B74157">
              <w:rPr>
                <w:rFonts w:eastAsia="Calibri"/>
                <w:bCs/>
                <w:sz w:val="24"/>
                <w:szCs w:val="24"/>
                <w:lang w:eastAsia="en-US"/>
              </w:rPr>
              <w:t xml:space="preserve">Статья 2. Основания введения, назначение и </w:t>
            </w:r>
            <w:proofErr w:type="gramStart"/>
            <w:r w:rsidRPr="00B74157">
              <w:rPr>
                <w:rFonts w:eastAsia="Calibri"/>
                <w:bCs/>
                <w:sz w:val="24"/>
                <w:szCs w:val="24"/>
                <w:lang w:eastAsia="en-US"/>
              </w:rPr>
              <w:t>состав Правил</w:t>
            </w:r>
            <w:proofErr w:type="gramEnd"/>
          </w:p>
        </w:tc>
        <w:tc>
          <w:tcPr>
            <w:tcW w:w="1026" w:type="dxa"/>
            <w:shd w:val="clear" w:color="auto" w:fill="auto"/>
          </w:tcPr>
          <w:p w14:paraId="776C22F3" w14:textId="77777777" w:rsidR="0062419F" w:rsidRPr="00B74157" w:rsidRDefault="0062419F" w:rsidP="0062419F">
            <w:pPr>
              <w:keepLines w:val="0"/>
              <w:overflowPunct/>
              <w:autoSpaceDE/>
              <w:autoSpaceDN/>
              <w:adjustRightInd/>
              <w:spacing w:line="240" w:lineRule="auto"/>
              <w:ind w:firstLine="0"/>
              <w:jc w:val="right"/>
              <w:rPr>
                <w:rFonts w:eastAsia="Calibri"/>
                <w:sz w:val="24"/>
                <w:szCs w:val="24"/>
                <w:lang w:eastAsia="en-US"/>
              </w:rPr>
            </w:pPr>
            <w:r w:rsidRPr="00B74157">
              <w:rPr>
                <w:rFonts w:eastAsia="Calibri"/>
                <w:sz w:val="24"/>
                <w:szCs w:val="24"/>
                <w:lang w:eastAsia="en-US"/>
              </w:rPr>
              <w:t>18</w:t>
            </w:r>
          </w:p>
        </w:tc>
      </w:tr>
      <w:tr w:rsidR="00B74157" w:rsidRPr="00B74157" w14:paraId="5789C10C" w14:textId="77777777" w:rsidTr="00837DA8">
        <w:trPr>
          <w:trHeight w:val="288"/>
        </w:trPr>
        <w:tc>
          <w:tcPr>
            <w:tcW w:w="8828" w:type="dxa"/>
            <w:shd w:val="clear" w:color="auto" w:fill="auto"/>
          </w:tcPr>
          <w:p w14:paraId="49E08838" w14:textId="77777777" w:rsidR="0062419F" w:rsidRPr="00B74157" w:rsidRDefault="0062419F" w:rsidP="0062419F">
            <w:pPr>
              <w:spacing w:line="240" w:lineRule="auto"/>
              <w:ind w:firstLine="0"/>
              <w:rPr>
                <w:rFonts w:eastAsia="Calibri"/>
                <w:sz w:val="24"/>
                <w:szCs w:val="24"/>
                <w:lang w:eastAsia="en-US"/>
              </w:rPr>
            </w:pPr>
            <w:r w:rsidRPr="00B74157">
              <w:rPr>
                <w:rFonts w:eastAsia="Calibri"/>
                <w:sz w:val="24"/>
                <w:szCs w:val="24"/>
                <w:lang w:eastAsia="en-US"/>
              </w:rPr>
              <w:t>Статья 3. Открытость и доступность информации о землепользовании и застройке</w:t>
            </w:r>
          </w:p>
        </w:tc>
        <w:tc>
          <w:tcPr>
            <w:tcW w:w="1026" w:type="dxa"/>
            <w:shd w:val="clear" w:color="auto" w:fill="auto"/>
          </w:tcPr>
          <w:p w14:paraId="45D6ABCD" w14:textId="77777777" w:rsidR="0062419F" w:rsidRPr="00B74157" w:rsidRDefault="0062419F" w:rsidP="0062419F">
            <w:pPr>
              <w:spacing w:line="240" w:lineRule="auto"/>
              <w:jc w:val="right"/>
              <w:rPr>
                <w:rFonts w:eastAsia="Calibri"/>
                <w:sz w:val="24"/>
                <w:szCs w:val="24"/>
                <w:lang w:eastAsia="en-US"/>
              </w:rPr>
            </w:pPr>
            <w:r w:rsidRPr="00B74157">
              <w:rPr>
                <w:rFonts w:eastAsia="Calibri"/>
                <w:sz w:val="24"/>
                <w:szCs w:val="24"/>
                <w:lang w:eastAsia="en-US"/>
              </w:rPr>
              <w:t>20</w:t>
            </w:r>
          </w:p>
        </w:tc>
      </w:tr>
      <w:tr w:rsidR="00B74157" w:rsidRPr="00B74157" w14:paraId="37EDFCBF" w14:textId="77777777" w:rsidTr="00837DA8">
        <w:trPr>
          <w:trHeight w:val="336"/>
        </w:trPr>
        <w:tc>
          <w:tcPr>
            <w:tcW w:w="8828" w:type="dxa"/>
            <w:shd w:val="clear" w:color="auto" w:fill="auto"/>
          </w:tcPr>
          <w:p w14:paraId="5ABFC093" w14:textId="77777777" w:rsidR="0062419F" w:rsidRPr="00B74157" w:rsidRDefault="0062419F" w:rsidP="0062419F">
            <w:pPr>
              <w:spacing w:line="240" w:lineRule="auto"/>
              <w:ind w:firstLine="0"/>
              <w:rPr>
                <w:rFonts w:eastAsia="Calibri"/>
                <w:sz w:val="24"/>
                <w:szCs w:val="24"/>
                <w:lang w:eastAsia="en-US"/>
              </w:rPr>
            </w:pPr>
            <w:r w:rsidRPr="00B74157">
              <w:rPr>
                <w:rFonts w:eastAsia="Calibri"/>
                <w:sz w:val="24"/>
                <w:szCs w:val="24"/>
                <w:lang w:eastAsia="en-US"/>
              </w:rPr>
              <w:t>Статья 4. Ответственность за нарушение настоящих Правил</w:t>
            </w:r>
          </w:p>
        </w:tc>
        <w:tc>
          <w:tcPr>
            <w:tcW w:w="1026" w:type="dxa"/>
            <w:shd w:val="clear" w:color="auto" w:fill="auto"/>
          </w:tcPr>
          <w:p w14:paraId="094BB1BB" w14:textId="77777777" w:rsidR="0062419F" w:rsidRPr="00B74157" w:rsidRDefault="0062419F" w:rsidP="0062419F">
            <w:pPr>
              <w:spacing w:line="240" w:lineRule="auto"/>
              <w:jc w:val="right"/>
              <w:rPr>
                <w:rFonts w:eastAsia="Calibri"/>
                <w:sz w:val="24"/>
                <w:szCs w:val="24"/>
                <w:lang w:eastAsia="en-US"/>
              </w:rPr>
            </w:pPr>
            <w:r w:rsidRPr="00B74157">
              <w:rPr>
                <w:rFonts w:eastAsia="Calibri"/>
                <w:sz w:val="24"/>
                <w:szCs w:val="24"/>
                <w:lang w:eastAsia="en-US"/>
              </w:rPr>
              <w:t>20</w:t>
            </w:r>
          </w:p>
        </w:tc>
      </w:tr>
      <w:tr w:rsidR="00B74157" w:rsidRPr="00B74157" w14:paraId="10CF42D3" w14:textId="77777777" w:rsidTr="00837DA8">
        <w:trPr>
          <w:trHeight w:val="576"/>
        </w:trPr>
        <w:tc>
          <w:tcPr>
            <w:tcW w:w="8828" w:type="dxa"/>
            <w:shd w:val="clear" w:color="auto" w:fill="auto"/>
          </w:tcPr>
          <w:p w14:paraId="4005EC80" w14:textId="77777777" w:rsidR="0062419F" w:rsidRPr="00B74157" w:rsidRDefault="0062419F" w:rsidP="0062419F">
            <w:pPr>
              <w:spacing w:line="240" w:lineRule="auto"/>
              <w:rPr>
                <w:rFonts w:eastAsia="Calibri"/>
                <w:sz w:val="24"/>
                <w:szCs w:val="24"/>
                <w:lang w:eastAsia="en-US"/>
              </w:rPr>
            </w:pPr>
            <w:r w:rsidRPr="00B74157">
              <w:rPr>
                <w:rFonts w:eastAsia="Calibri"/>
                <w:b/>
                <w:sz w:val="24"/>
                <w:szCs w:val="24"/>
                <w:u w:val="single"/>
                <w:lang w:eastAsia="en-US"/>
              </w:rPr>
              <w:t>Раздел 2.</w:t>
            </w:r>
            <w:r w:rsidRPr="00B74157">
              <w:rPr>
                <w:rFonts w:eastAsia="Calibri"/>
                <w:b/>
                <w:sz w:val="24"/>
                <w:szCs w:val="24"/>
                <w:lang w:eastAsia="en-US"/>
              </w:rPr>
              <w:t xml:space="preserve"> Регулирование землепользования и застройки органами местного самоуправления Кореновского городского поселения</w:t>
            </w:r>
          </w:p>
        </w:tc>
        <w:tc>
          <w:tcPr>
            <w:tcW w:w="1026" w:type="dxa"/>
            <w:shd w:val="clear" w:color="auto" w:fill="auto"/>
          </w:tcPr>
          <w:p w14:paraId="3E4EBE6C" w14:textId="77777777" w:rsidR="0062419F" w:rsidRPr="00B74157" w:rsidRDefault="0062419F" w:rsidP="0062419F">
            <w:pPr>
              <w:keepLines w:val="0"/>
              <w:overflowPunct/>
              <w:autoSpaceDE/>
              <w:autoSpaceDN/>
              <w:adjustRightInd/>
              <w:spacing w:line="240" w:lineRule="auto"/>
              <w:ind w:firstLine="0"/>
              <w:jc w:val="right"/>
              <w:rPr>
                <w:rFonts w:eastAsia="Calibri"/>
                <w:sz w:val="24"/>
                <w:szCs w:val="24"/>
                <w:lang w:eastAsia="en-US"/>
              </w:rPr>
            </w:pPr>
          </w:p>
          <w:p w14:paraId="6DEBF97E" w14:textId="77777777" w:rsidR="0062419F" w:rsidRPr="00B74157" w:rsidRDefault="0062419F" w:rsidP="0062419F">
            <w:pPr>
              <w:spacing w:line="240" w:lineRule="auto"/>
              <w:jc w:val="right"/>
              <w:rPr>
                <w:rFonts w:eastAsia="Calibri"/>
                <w:sz w:val="24"/>
                <w:szCs w:val="24"/>
                <w:lang w:eastAsia="en-US"/>
              </w:rPr>
            </w:pPr>
          </w:p>
        </w:tc>
      </w:tr>
      <w:tr w:rsidR="00B74157" w:rsidRPr="00B74157" w14:paraId="7397CBDE" w14:textId="77777777" w:rsidTr="00837DA8">
        <w:tc>
          <w:tcPr>
            <w:tcW w:w="8828" w:type="dxa"/>
            <w:shd w:val="clear" w:color="auto" w:fill="auto"/>
          </w:tcPr>
          <w:p w14:paraId="7A43496D" w14:textId="77777777" w:rsidR="0062419F" w:rsidRPr="00B74157" w:rsidRDefault="0062419F" w:rsidP="0062419F">
            <w:pPr>
              <w:keepLines w:val="0"/>
              <w:widowControl w:val="0"/>
              <w:shd w:val="clear" w:color="auto" w:fill="FFFFFF"/>
              <w:tabs>
                <w:tab w:val="left" w:pos="-5387"/>
                <w:tab w:val="left" w:pos="851"/>
              </w:tabs>
              <w:overflowPunct/>
              <w:autoSpaceDE/>
              <w:autoSpaceDN/>
              <w:adjustRightInd/>
              <w:spacing w:line="240" w:lineRule="auto"/>
              <w:ind w:firstLine="0"/>
              <w:rPr>
                <w:rFonts w:eastAsia="Calibri"/>
                <w:sz w:val="24"/>
                <w:szCs w:val="24"/>
                <w:lang w:eastAsia="en-US"/>
              </w:rPr>
            </w:pPr>
            <w:r w:rsidRPr="00B74157">
              <w:rPr>
                <w:rFonts w:eastAsia="Calibri"/>
                <w:sz w:val="24"/>
                <w:szCs w:val="24"/>
                <w:lang w:eastAsia="en-US"/>
              </w:rPr>
              <w:t>Статья 5. Полномочия органов местного самоуправления Кореновского городского поселения Кореновского района по регулированию землепользования и застройки</w:t>
            </w:r>
          </w:p>
        </w:tc>
        <w:tc>
          <w:tcPr>
            <w:tcW w:w="1026" w:type="dxa"/>
            <w:shd w:val="clear" w:color="auto" w:fill="auto"/>
          </w:tcPr>
          <w:p w14:paraId="0264E452" w14:textId="77777777" w:rsidR="0062419F" w:rsidRPr="00B74157" w:rsidRDefault="0062419F" w:rsidP="0062419F">
            <w:pPr>
              <w:keepLines w:val="0"/>
              <w:overflowPunct/>
              <w:autoSpaceDE/>
              <w:autoSpaceDN/>
              <w:adjustRightInd/>
              <w:spacing w:line="240" w:lineRule="auto"/>
              <w:ind w:firstLine="0"/>
              <w:jc w:val="right"/>
              <w:rPr>
                <w:rFonts w:eastAsia="Calibri"/>
                <w:sz w:val="24"/>
                <w:szCs w:val="24"/>
                <w:lang w:eastAsia="en-US"/>
              </w:rPr>
            </w:pPr>
            <w:r w:rsidRPr="00B74157">
              <w:rPr>
                <w:rFonts w:eastAsia="Calibri"/>
                <w:sz w:val="24"/>
                <w:szCs w:val="24"/>
                <w:lang w:eastAsia="en-US"/>
              </w:rPr>
              <w:t>20</w:t>
            </w:r>
          </w:p>
        </w:tc>
      </w:tr>
      <w:tr w:rsidR="00B74157" w:rsidRPr="00B74157" w14:paraId="74AC3B7E" w14:textId="77777777" w:rsidTr="00837DA8">
        <w:tc>
          <w:tcPr>
            <w:tcW w:w="8828" w:type="dxa"/>
            <w:shd w:val="clear" w:color="auto" w:fill="auto"/>
          </w:tcPr>
          <w:p w14:paraId="2174F8B1" w14:textId="77777777" w:rsidR="0062419F" w:rsidRPr="00B74157" w:rsidRDefault="0062419F" w:rsidP="0062419F">
            <w:pPr>
              <w:keepLines w:val="0"/>
              <w:overflowPunct/>
              <w:autoSpaceDE/>
              <w:autoSpaceDN/>
              <w:adjustRightInd/>
              <w:spacing w:line="240" w:lineRule="auto"/>
              <w:ind w:firstLine="0"/>
              <w:rPr>
                <w:rFonts w:eastAsia="Calibri"/>
                <w:sz w:val="24"/>
                <w:szCs w:val="24"/>
                <w:lang w:eastAsia="en-US"/>
              </w:rPr>
            </w:pPr>
            <w:r w:rsidRPr="00B74157">
              <w:rPr>
                <w:rFonts w:eastAsia="Calibri"/>
                <w:sz w:val="24"/>
                <w:szCs w:val="24"/>
                <w:lang w:eastAsia="en-US"/>
              </w:rPr>
              <w:t>Статья 6. Основания возникновения прав на земельные участки, предоставляемые из земель, находящихся муниципальной собственности на территории Кореновского городского поселения Кореновского района</w:t>
            </w:r>
          </w:p>
        </w:tc>
        <w:tc>
          <w:tcPr>
            <w:tcW w:w="1026" w:type="dxa"/>
            <w:shd w:val="clear" w:color="auto" w:fill="auto"/>
          </w:tcPr>
          <w:p w14:paraId="1F755E38" w14:textId="77777777" w:rsidR="0062419F" w:rsidRPr="00B74157" w:rsidRDefault="0062419F" w:rsidP="0062419F">
            <w:pPr>
              <w:keepLines w:val="0"/>
              <w:overflowPunct/>
              <w:autoSpaceDE/>
              <w:autoSpaceDN/>
              <w:adjustRightInd/>
              <w:spacing w:line="240" w:lineRule="auto"/>
              <w:ind w:firstLine="0"/>
              <w:jc w:val="right"/>
              <w:rPr>
                <w:rFonts w:eastAsia="Calibri"/>
                <w:sz w:val="24"/>
                <w:szCs w:val="24"/>
                <w:lang w:eastAsia="en-US"/>
              </w:rPr>
            </w:pPr>
            <w:r w:rsidRPr="00B74157">
              <w:rPr>
                <w:rFonts w:eastAsia="Calibri"/>
                <w:sz w:val="24"/>
                <w:szCs w:val="24"/>
                <w:lang w:eastAsia="en-US"/>
              </w:rPr>
              <w:t>21</w:t>
            </w:r>
          </w:p>
        </w:tc>
      </w:tr>
      <w:tr w:rsidR="00B74157" w:rsidRPr="00B74157" w14:paraId="13B1AA4A" w14:textId="77777777" w:rsidTr="00837DA8">
        <w:tc>
          <w:tcPr>
            <w:tcW w:w="8828" w:type="dxa"/>
            <w:shd w:val="clear" w:color="auto" w:fill="auto"/>
          </w:tcPr>
          <w:p w14:paraId="0E7356F9" w14:textId="77777777" w:rsidR="0062419F" w:rsidRPr="00B74157" w:rsidRDefault="0062419F" w:rsidP="0062419F">
            <w:pPr>
              <w:keepLines w:val="0"/>
              <w:overflowPunct/>
              <w:autoSpaceDE/>
              <w:autoSpaceDN/>
              <w:adjustRightInd/>
              <w:spacing w:line="240" w:lineRule="auto"/>
              <w:ind w:firstLine="0"/>
              <w:rPr>
                <w:rFonts w:eastAsia="Calibri"/>
                <w:sz w:val="24"/>
                <w:szCs w:val="24"/>
                <w:lang w:eastAsia="en-US"/>
              </w:rPr>
            </w:pPr>
            <w:r w:rsidRPr="00B74157">
              <w:rPr>
                <w:rFonts w:eastAsia="Calibri"/>
                <w:sz w:val="24"/>
                <w:szCs w:val="24"/>
                <w:lang w:eastAsia="en-US"/>
              </w:rPr>
              <w:t>Статья 7. Требования к образуемым и измененным земельным участкам</w:t>
            </w:r>
          </w:p>
        </w:tc>
        <w:tc>
          <w:tcPr>
            <w:tcW w:w="1026" w:type="dxa"/>
            <w:shd w:val="clear" w:color="auto" w:fill="auto"/>
          </w:tcPr>
          <w:p w14:paraId="79DC4E38" w14:textId="77777777" w:rsidR="0062419F" w:rsidRPr="00B74157" w:rsidRDefault="0062419F" w:rsidP="0062419F">
            <w:pPr>
              <w:keepLines w:val="0"/>
              <w:overflowPunct/>
              <w:autoSpaceDE/>
              <w:autoSpaceDN/>
              <w:adjustRightInd/>
              <w:spacing w:line="240" w:lineRule="auto"/>
              <w:ind w:firstLine="0"/>
              <w:jc w:val="right"/>
              <w:rPr>
                <w:rFonts w:eastAsia="Calibri"/>
                <w:sz w:val="24"/>
                <w:szCs w:val="24"/>
                <w:lang w:eastAsia="en-US"/>
              </w:rPr>
            </w:pPr>
            <w:r w:rsidRPr="00B74157">
              <w:rPr>
                <w:rFonts w:eastAsia="Calibri"/>
                <w:sz w:val="24"/>
                <w:szCs w:val="24"/>
                <w:lang w:eastAsia="en-US"/>
              </w:rPr>
              <w:t>21</w:t>
            </w:r>
          </w:p>
        </w:tc>
      </w:tr>
      <w:tr w:rsidR="00B74157" w:rsidRPr="00B74157" w14:paraId="74A4181D" w14:textId="77777777" w:rsidTr="00837DA8">
        <w:tc>
          <w:tcPr>
            <w:tcW w:w="8828" w:type="dxa"/>
            <w:shd w:val="clear" w:color="auto" w:fill="auto"/>
          </w:tcPr>
          <w:p w14:paraId="21DE9ABF" w14:textId="77777777" w:rsidR="0062419F" w:rsidRPr="00B74157" w:rsidRDefault="0062419F" w:rsidP="0062419F">
            <w:pPr>
              <w:keepLines w:val="0"/>
              <w:widowControl w:val="0"/>
              <w:shd w:val="clear" w:color="auto" w:fill="FFFFFF"/>
              <w:tabs>
                <w:tab w:val="left" w:pos="-5387"/>
                <w:tab w:val="left" w:pos="851"/>
              </w:tabs>
              <w:overflowPunct/>
              <w:autoSpaceDE/>
              <w:autoSpaceDN/>
              <w:adjustRightInd/>
              <w:spacing w:line="240" w:lineRule="auto"/>
              <w:ind w:firstLine="0"/>
              <w:rPr>
                <w:rFonts w:eastAsia="Calibri"/>
                <w:sz w:val="24"/>
                <w:szCs w:val="24"/>
                <w:lang w:eastAsia="en-US"/>
              </w:rPr>
            </w:pPr>
            <w:r w:rsidRPr="00B74157">
              <w:rPr>
                <w:rFonts w:eastAsia="Calibri"/>
                <w:sz w:val="24"/>
                <w:szCs w:val="24"/>
                <w:lang w:eastAsia="en-US"/>
              </w:rPr>
              <w:t>Статья 8. Виды разрешенного использования земельных участков и объектов капитального строительства</w:t>
            </w:r>
          </w:p>
        </w:tc>
        <w:tc>
          <w:tcPr>
            <w:tcW w:w="1026" w:type="dxa"/>
            <w:shd w:val="clear" w:color="auto" w:fill="auto"/>
          </w:tcPr>
          <w:p w14:paraId="73E35E43" w14:textId="77777777" w:rsidR="0062419F" w:rsidRPr="00B74157" w:rsidRDefault="0062419F" w:rsidP="0062419F">
            <w:pPr>
              <w:keepLines w:val="0"/>
              <w:overflowPunct/>
              <w:autoSpaceDE/>
              <w:autoSpaceDN/>
              <w:adjustRightInd/>
              <w:spacing w:line="240" w:lineRule="auto"/>
              <w:ind w:firstLine="0"/>
              <w:jc w:val="right"/>
              <w:rPr>
                <w:rFonts w:eastAsia="Calibri"/>
                <w:sz w:val="24"/>
                <w:szCs w:val="24"/>
                <w:lang w:eastAsia="en-US"/>
              </w:rPr>
            </w:pPr>
            <w:r w:rsidRPr="00B74157">
              <w:rPr>
                <w:rFonts w:eastAsia="Calibri"/>
                <w:sz w:val="24"/>
                <w:szCs w:val="24"/>
                <w:lang w:eastAsia="en-US"/>
              </w:rPr>
              <w:t>22</w:t>
            </w:r>
          </w:p>
        </w:tc>
      </w:tr>
      <w:tr w:rsidR="00B74157" w:rsidRPr="00B74157" w14:paraId="24FAEDFA" w14:textId="77777777" w:rsidTr="00837DA8">
        <w:tc>
          <w:tcPr>
            <w:tcW w:w="8828" w:type="dxa"/>
            <w:shd w:val="clear" w:color="auto" w:fill="auto"/>
          </w:tcPr>
          <w:p w14:paraId="563E0067" w14:textId="77777777" w:rsidR="0062419F" w:rsidRPr="00B74157" w:rsidRDefault="0062419F" w:rsidP="0062419F">
            <w:pPr>
              <w:keepLines w:val="0"/>
              <w:overflowPunct/>
              <w:autoSpaceDE/>
              <w:autoSpaceDN/>
              <w:adjustRightInd/>
              <w:spacing w:line="240" w:lineRule="auto"/>
              <w:ind w:firstLine="0"/>
              <w:rPr>
                <w:rFonts w:eastAsia="Calibri"/>
                <w:sz w:val="24"/>
                <w:szCs w:val="24"/>
                <w:lang w:eastAsia="en-US"/>
              </w:rPr>
            </w:pPr>
            <w:r w:rsidRPr="00B74157">
              <w:rPr>
                <w:rFonts w:eastAsia="Calibri"/>
                <w:sz w:val="24"/>
                <w:szCs w:val="24"/>
                <w:lang w:eastAsia="en-US"/>
              </w:rPr>
              <w:t>Статья 9. Правовой режим земельных участков и объектов капитального строительства</w:t>
            </w:r>
          </w:p>
        </w:tc>
        <w:tc>
          <w:tcPr>
            <w:tcW w:w="1026" w:type="dxa"/>
            <w:shd w:val="clear" w:color="auto" w:fill="auto"/>
          </w:tcPr>
          <w:p w14:paraId="23A2509A" w14:textId="77777777" w:rsidR="0062419F" w:rsidRPr="00B74157" w:rsidRDefault="0062419F" w:rsidP="0062419F">
            <w:pPr>
              <w:keepLines w:val="0"/>
              <w:overflowPunct/>
              <w:autoSpaceDE/>
              <w:autoSpaceDN/>
              <w:adjustRightInd/>
              <w:spacing w:line="240" w:lineRule="auto"/>
              <w:ind w:firstLine="0"/>
              <w:jc w:val="right"/>
              <w:rPr>
                <w:rFonts w:eastAsia="Calibri"/>
                <w:sz w:val="24"/>
                <w:szCs w:val="24"/>
                <w:lang w:eastAsia="en-US"/>
              </w:rPr>
            </w:pPr>
            <w:r w:rsidRPr="00B74157">
              <w:rPr>
                <w:rFonts w:eastAsia="Calibri"/>
                <w:sz w:val="24"/>
                <w:szCs w:val="24"/>
                <w:lang w:eastAsia="en-US"/>
              </w:rPr>
              <w:t>23</w:t>
            </w:r>
          </w:p>
        </w:tc>
      </w:tr>
      <w:tr w:rsidR="00B74157" w:rsidRPr="00B74157" w14:paraId="061E1DBF" w14:textId="77777777" w:rsidTr="00837DA8">
        <w:tc>
          <w:tcPr>
            <w:tcW w:w="8828" w:type="dxa"/>
            <w:shd w:val="clear" w:color="auto" w:fill="auto"/>
          </w:tcPr>
          <w:p w14:paraId="498854FB" w14:textId="77777777" w:rsidR="0062419F" w:rsidRPr="00B74157" w:rsidRDefault="0062419F" w:rsidP="0062419F">
            <w:pPr>
              <w:keepLines w:val="0"/>
              <w:overflowPunct/>
              <w:autoSpaceDE/>
              <w:autoSpaceDN/>
              <w:adjustRightInd/>
              <w:spacing w:line="240" w:lineRule="auto"/>
              <w:ind w:firstLine="0"/>
              <w:rPr>
                <w:rFonts w:eastAsia="Calibri"/>
                <w:sz w:val="24"/>
                <w:szCs w:val="24"/>
                <w:lang w:eastAsia="en-US"/>
              </w:rPr>
            </w:pPr>
            <w:r w:rsidRPr="00B74157">
              <w:rPr>
                <w:rFonts w:eastAsia="Calibri"/>
                <w:sz w:val="24"/>
                <w:szCs w:val="24"/>
                <w:lang w:eastAsia="en-US"/>
              </w:rPr>
              <w:t>Статья 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026" w:type="dxa"/>
            <w:shd w:val="clear" w:color="auto" w:fill="auto"/>
          </w:tcPr>
          <w:p w14:paraId="0E30EDC4" w14:textId="77777777" w:rsidR="0062419F" w:rsidRPr="00B74157" w:rsidRDefault="0062419F" w:rsidP="0062419F">
            <w:pPr>
              <w:keepLines w:val="0"/>
              <w:overflowPunct/>
              <w:autoSpaceDE/>
              <w:autoSpaceDN/>
              <w:adjustRightInd/>
              <w:spacing w:line="240" w:lineRule="auto"/>
              <w:ind w:firstLine="0"/>
              <w:jc w:val="right"/>
              <w:rPr>
                <w:rFonts w:eastAsia="Calibri"/>
                <w:sz w:val="24"/>
                <w:szCs w:val="24"/>
                <w:lang w:eastAsia="en-US"/>
              </w:rPr>
            </w:pPr>
            <w:r w:rsidRPr="00B74157">
              <w:rPr>
                <w:rFonts w:eastAsia="Calibri"/>
                <w:sz w:val="24"/>
                <w:szCs w:val="24"/>
                <w:lang w:eastAsia="en-US"/>
              </w:rPr>
              <w:t>24</w:t>
            </w:r>
          </w:p>
        </w:tc>
      </w:tr>
      <w:tr w:rsidR="00B74157" w:rsidRPr="00B74157" w14:paraId="49DBC049" w14:textId="77777777" w:rsidTr="00837DA8">
        <w:tc>
          <w:tcPr>
            <w:tcW w:w="8828" w:type="dxa"/>
            <w:shd w:val="clear" w:color="auto" w:fill="auto"/>
          </w:tcPr>
          <w:p w14:paraId="4C67DBF0" w14:textId="77777777" w:rsidR="0062419F" w:rsidRPr="00B74157" w:rsidRDefault="0062419F" w:rsidP="0062419F">
            <w:pPr>
              <w:keepLines w:val="0"/>
              <w:overflowPunct/>
              <w:autoSpaceDE/>
              <w:autoSpaceDN/>
              <w:adjustRightInd/>
              <w:spacing w:line="240" w:lineRule="auto"/>
              <w:ind w:firstLine="0"/>
              <w:rPr>
                <w:rFonts w:eastAsia="Calibri"/>
                <w:sz w:val="24"/>
                <w:szCs w:val="24"/>
                <w:lang w:eastAsia="en-US"/>
              </w:rPr>
            </w:pPr>
            <w:r w:rsidRPr="00B74157">
              <w:rPr>
                <w:rFonts w:eastAsia="Calibri"/>
                <w:sz w:val="24"/>
                <w:szCs w:val="24"/>
                <w:lang w:eastAsia="en-US"/>
              </w:rPr>
              <w:t>Статья 11. Осуществление муниципального контроля на территории Кореновского городского поселения</w:t>
            </w:r>
            <w:r w:rsidRPr="00B74157">
              <w:rPr>
                <w:sz w:val="24"/>
                <w:szCs w:val="24"/>
              </w:rPr>
              <w:t xml:space="preserve"> </w:t>
            </w:r>
            <w:r w:rsidRPr="00B74157">
              <w:rPr>
                <w:rFonts w:eastAsia="Calibri"/>
                <w:sz w:val="24"/>
                <w:szCs w:val="24"/>
                <w:lang w:eastAsia="en-US"/>
              </w:rPr>
              <w:t>Кореновского района</w:t>
            </w:r>
          </w:p>
        </w:tc>
        <w:tc>
          <w:tcPr>
            <w:tcW w:w="1026" w:type="dxa"/>
            <w:shd w:val="clear" w:color="auto" w:fill="auto"/>
          </w:tcPr>
          <w:p w14:paraId="476D5ED4" w14:textId="77777777" w:rsidR="0062419F" w:rsidRPr="00B74157" w:rsidRDefault="0062419F" w:rsidP="0062419F">
            <w:pPr>
              <w:keepLines w:val="0"/>
              <w:overflowPunct/>
              <w:autoSpaceDE/>
              <w:autoSpaceDN/>
              <w:adjustRightInd/>
              <w:spacing w:line="240" w:lineRule="auto"/>
              <w:ind w:firstLine="0"/>
              <w:jc w:val="right"/>
              <w:rPr>
                <w:rFonts w:eastAsia="Calibri"/>
                <w:sz w:val="24"/>
                <w:szCs w:val="24"/>
                <w:lang w:eastAsia="en-US"/>
              </w:rPr>
            </w:pPr>
            <w:r w:rsidRPr="00B74157">
              <w:rPr>
                <w:rFonts w:eastAsia="Calibri"/>
                <w:sz w:val="24"/>
                <w:szCs w:val="24"/>
                <w:lang w:eastAsia="en-US"/>
              </w:rPr>
              <w:t>25</w:t>
            </w:r>
          </w:p>
        </w:tc>
      </w:tr>
      <w:tr w:rsidR="00B74157" w:rsidRPr="00B74157" w14:paraId="34950F82" w14:textId="77777777" w:rsidTr="00837DA8">
        <w:tc>
          <w:tcPr>
            <w:tcW w:w="8828" w:type="dxa"/>
            <w:shd w:val="clear" w:color="auto" w:fill="auto"/>
          </w:tcPr>
          <w:p w14:paraId="0E6C7F1F" w14:textId="77777777" w:rsidR="0062419F" w:rsidRPr="00B74157" w:rsidRDefault="0062419F" w:rsidP="0062419F">
            <w:pPr>
              <w:keepLines w:val="0"/>
              <w:widowControl w:val="0"/>
              <w:shd w:val="clear" w:color="auto" w:fill="FFFFFF"/>
              <w:tabs>
                <w:tab w:val="left" w:pos="-5387"/>
                <w:tab w:val="left" w:pos="851"/>
              </w:tabs>
              <w:overflowPunct/>
              <w:autoSpaceDE/>
              <w:autoSpaceDN/>
              <w:adjustRightInd/>
              <w:spacing w:line="240" w:lineRule="auto"/>
              <w:rPr>
                <w:rFonts w:eastAsia="Calibri"/>
                <w:b/>
                <w:sz w:val="24"/>
                <w:szCs w:val="24"/>
                <w:lang w:eastAsia="en-US"/>
              </w:rPr>
            </w:pPr>
            <w:r w:rsidRPr="00B74157">
              <w:rPr>
                <w:rFonts w:eastAsia="Calibri"/>
                <w:b/>
                <w:sz w:val="24"/>
                <w:szCs w:val="24"/>
                <w:u w:val="single"/>
                <w:lang w:eastAsia="en-US"/>
              </w:rPr>
              <w:t>Раздел 3.</w:t>
            </w:r>
            <w:r w:rsidRPr="00B74157">
              <w:rPr>
                <w:rFonts w:eastAsia="Calibri"/>
                <w:b/>
                <w:sz w:val="24"/>
                <w:szCs w:val="24"/>
                <w:lang w:eastAsia="en-US"/>
              </w:rPr>
              <w:t xml:space="preserve"> Об изменении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1026" w:type="dxa"/>
            <w:shd w:val="clear" w:color="auto" w:fill="auto"/>
          </w:tcPr>
          <w:p w14:paraId="7355907D" w14:textId="77777777" w:rsidR="0062419F" w:rsidRPr="00B74157" w:rsidRDefault="0062419F" w:rsidP="0062419F">
            <w:pPr>
              <w:keepLines w:val="0"/>
              <w:overflowPunct/>
              <w:autoSpaceDE/>
              <w:autoSpaceDN/>
              <w:adjustRightInd/>
              <w:spacing w:line="240" w:lineRule="auto"/>
              <w:ind w:firstLine="0"/>
              <w:jc w:val="right"/>
              <w:rPr>
                <w:rFonts w:eastAsia="Calibri"/>
                <w:sz w:val="24"/>
                <w:szCs w:val="24"/>
                <w:lang w:eastAsia="en-US"/>
              </w:rPr>
            </w:pPr>
          </w:p>
        </w:tc>
      </w:tr>
      <w:tr w:rsidR="00B74157" w:rsidRPr="00B74157" w14:paraId="54FF0584" w14:textId="77777777" w:rsidTr="00837DA8">
        <w:trPr>
          <w:trHeight w:val="1140"/>
        </w:trPr>
        <w:tc>
          <w:tcPr>
            <w:tcW w:w="8828" w:type="dxa"/>
            <w:shd w:val="clear" w:color="auto" w:fill="auto"/>
          </w:tcPr>
          <w:p w14:paraId="5580D10E" w14:textId="77777777" w:rsidR="0062419F" w:rsidRPr="00B74157" w:rsidRDefault="0062419F" w:rsidP="0062419F">
            <w:pPr>
              <w:tabs>
                <w:tab w:val="left" w:pos="1020"/>
              </w:tabs>
              <w:spacing w:line="240" w:lineRule="auto"/>
              <w:rPr>
                <w:rFonts w:eastAsia="Calibri"/>
                <w:sz w:val="24"/>
                <w:szCs w:val="24"/>
                <w:lang w:eastAsia="en-US"/>
              </w:rPr>
            </w:pPr>
            <w:r w:rsidRPr="00B74157">
              <w:rPr>
                <w:rFonts w:eastAsia="Calibri"/>
                <w:sz w:val="24"/>
                <w:szCs w:val="24"/>
                <w:lang w:eastAsia="en-US"/>
              </w:rPr>
              <w:t>Статья 12. Использование земельных участков или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w:t>
            </w:r>
          </w:p>
        </w:tc>
        <w:tc>
          <w:tcPr>
            <w:tcW w:w="1026" w:type="dxa"/>
            <w:shd w:val="clear" w:color="auto" w:fill="auto"/>
          </w:tcPr>
          <w:p w14:paraId="49E0F654" w14:textId="77777777" w:rsidR="0062419F" w:rsidRPr="00B74157" w:rsidRDefault="0062419F" w:rsidP="0062419F">
            <w:pPr>
              <w:keepLines w:val="0"/>
              <w:overflowPunct/>
              <w:autoSpaceDE/>
              <w:autoSpaceDN/>
              <w:adjustRightInd/>
              <w:spacing w:line="240" w:lineRule="auto"/>
              <w:ind w:firstLine="0"/>
              <w:jc w:val="right"/>
              <w:rPr>
                <w:rFonts w:eastAsia="Calibri"/>
                <w:sz w:val="24"/>
                <w:szCs w:val="24"/>
                <w:lang w:eastAsia="en-US"/>
              </w:rPr>
            </w:pPr>
            <w:r w:rsidRPr="00B74157">
              <w:rPr>
                <w:rFonts w:eastAsia="Calibri"/>
                <w:sz w:val="24"/>
                <w:szCs w:val="24"/>
                <w:lang w:eastAsia="en-US"/>
              </w:rPr>
              <w:t>25</w:t>
            </w:r>
          </w:p>
          <w:p w14:paraId="5656D21A" w14:textId="77777777" w:rsidR="0062419F" w:rsidRPr="00B74157" w:rsidRDefault="0062419F" w:rsidP="0062419F">
            <w:pPr>
              <w:spacing w:line="240" w:lineRule="auto"/>
              <w:rPr>
                <w:rFonts w:eastAsia="Calibri"/>
                <w:sz w:val="24"/>
                <w:szCs w:val="24"/>
                <w:lang w:eastAsia="en-US"/>
              </w:rPr>
            </w:pPr>
          </w:p>
          <w:p w14:paraId="5BC70443" w14:textId="77777777" w:rsidR="0062419F" w:rsidRPr="00B74157" w:rsidRDefault="0062419F" w:rsidP="0062419F">
            <w:pPr>
              <w:spacing w:line="240" w:lineRule="auto"/>
              <w:rPr>
                <w:rFonts w:eastAsia="Calibri"/>
                <w:sz w:val="24"/>
                <w:szCs w:val="24"/>
                <w:lang w:eastAsia="en-US"/>
              </w:rPr>
            </w:pPr>
          </w:p>
          <w:p w14:paraId="7CFB6FDA" w14:textId="77777777" w:rsidR="0062419F" w:rsidRPr="00B74157" w:rsidRDefault="0062419F" w:rsidP="0062419F">
            <w:pPr>
              <w:spacing w:line="240" w:lineRule="auto"/>
              <w:rPr>
                <w:rFonts w:eastAsia="Calibri"/>
                <w:sz w:val="24"/>
                <w:szCs w:val="24"/>
                <w:lang w:eastAsia="en-US"/>
              </w:rPr>
            </w:pPr>
          </w:p>
        </w:tc>
      </w:tr>
      <w:tr w:rsidR="00B74157" w:rsidRPr="00B74157" w14:paraId="41D87AA3" w14:textId="77777777" w:rsidTr="00837DA8">
        <w:trPr>
          <w:trHeight w:val="516"/>
        </w:trPr>
        <w:tc>
          <w:tcPr>
            <w:tcW w:w="8828" w:type="dxa"/>
            <w:shd w:val="clear" w:color="auto" w:fill="auto"/>
          </w:tcPr>
          <w:p w14:paraId="56837497" w14:textId="77777777" w:rsidR="0062419F" w:rsidRPr="00B74157" w:rsidRDefault="0062419F" w:rsidP="0062419F">
            <w:pPr>
              <w:tabs>
                <w:tab w:val="left" w:pos="1020"/>
              </w:tabs>
              <w:spacing w:line="240" w:lineRule="auto"/>
              <w:rPr>
                <w:rFonts w:eastAsia="Calibri"/>
                <w:sz w:val="24"/>
                <w:szCs w:val="24"/>
                <w:lang w:eastAsia="en-US"/>
              </w:rPr>
            </w:pPr>
            <w:r w:rsidRPr="00B74157">
              <w:rPr>
                <w:rFonts w:eastAsia="Calibri"/>
                <w:sz w:val="24"/>
                <w:szCs w:val="24"/>
                <w:lang w:eastAsia="en-US"/>
              </w:rPr>
              <w:t>Статья 13. Изменение видов разрешенного использования земельных участков и объектов капитального строительства</w:t>
            </w:r>
          </w:p>
        </w:tc>
        <w:tc>
          <w:tcPr>
            <w:tcW w:w="1026" w:type="dxa"/>
            <w:shd w:val="clear" w:color="auto" w:fill="auto"/>
          </w:tcPr>
          <w:p w14:paraId="0C1CA451" w14:textId="77777777" w:rsidR="0062419F" w:rsidRPr="00B74157" w:rsidRDefault="0062419F" w:rsidP="0062419F">
            <w:pPr>
              <w:spacing w:line="240" w:lineRule="auto"/>
              <w:rPr>
                <w:rFonts w:eastAsia="Calibri"/>
                <w:sz w:val="24"/>
                <w:szCs w:val="24"/>
                <w:lang w:eastAsia="en-US"/>
              </w:rPr>
            </w:pPr>
            <w:r w:rsidRPr="00B74157">
              <w:rPr>
                <w:rFonts w:eastAsia="Calibri"/>
                <w:sz w:val="24"/>
                <w:szCs w:val="24"/>
                <w:lang w:eastAsia="en-US"/>
              </w:rPr>
              <w:t>26</w:t>
            </w:r>
          </w:p>
        </w:tc>
      </w:tr>
      <w:tr w:rsidR="00B74157" w:rsidRPr="00B74157" w14:paraId="57EA94B1" w14:textId="77777777" w:rsidTr="00837DA8">
        <w:tc>
          <w:tcPr>
            <w:tcW w:w="8828" w:type="dxa"/>
            <w:shd w:val="clear" w:color="auto" w:fill="auto"/>
          </w:tcPr>
          <w:p w14:paraId="28E5966F" w14:textId="77777777" w:rsidR="0062419F" w:rsidRPr="00B74157" w:rsidRDefault="0062419F" w:rsidP="0062419F">
            <w:pPr>
              <w:keepLines w:val="0"/>
              <w:overflowPunct/>
              <w:autoSpaceDE/>
              <w:autoSpaceDN/>
              <w:adjustRightInd/>
              <w:spacing w:line="240" w:lineRule="auto"/>
              <w:ind w:firstLine="0"/>
              <w:rPr>
                <w:rFonts w:eastAsia="Calibri"/>
                <w:sz w:val="24"/>
                <w:szCs w:val="24"/>
                <w:lang w:eastAsia="en-US"/>
              </w:rPr>
            </w:pPr>
            <w:r w:rsidRPr="00B74157">
              <w:rPr>
                <w:rFonts w:eastAsia="Calibri"/>
                <w:sz w:val="24"/>
                <w:szCs w:val="24"/>
                <w:lang w:eastAsia="en-US"/>
              </w:rPr>
              <w:t>Статья 14. 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1026" w:type="dxa"/>
            <w:shd w:val="clear" w:color="auto" w:fill="auto"/>
          </w:tcPr>
          <w:p w14:paraId="0AC8E44A" w14:textId="77777777" w:rsidR="0062419F" w:rsidRPr="00B74157" w:rsidRDefault="0062419F" w:rsidP="0062419F">
            <w:pPr>
              <w:keepLines w:val="0"/>
              <w:overflowPunct/>
              <w:autoSpaceDE/>
              <w:autoSpaceDN/>
              <w:adjustRightInd/>
              <w:spacing w:line="240" w:lineRule="auto"/>
              <w:ind w:firstLine="0"/>
              <w:jc w:val="right"/>
              <w:rPr>
                <w:rFonts w:eastAsia="Calibri"/>
                <w:sz w:val="24"/>
                <w:szCs w:val="24"/>
                <w:lang w:eastAsia="en-US"/>
              </w:rPr>
            </w:pPr>
            <w:r w:rsidRPr="00B74157">
              <w:rPr>
                <w:rFonts w:eastAsia="Calibri"/>
                <w:sz w:val="24"/>
                <w:szCs w:val="24"/>
                <w:lang w:eastAsia="en-US"/>
              </w:rPr>
              <w:t>26</w:t>
            </w:r>
          </w:p>
        </w:tc>
      </w:tr>
      <w:tr w:rsidR="00B74157" w:rsidRPr="00B74157" w14:paraId="05D9C93E" w14:textId="77777777" w:rsidTr="00837DA8">
        <w:tc>
          <w:tcPr>
            <w:tcW w:w="8828" w:type="dxa"/>
            <w:shd w:val="clear" w:color="auto" w:fill="auto"/>
          </w:tcPr>
          <w:p w14:paraId="5D5731C6" w14:textId="77777777" w:rsidR="0062419F" w:rsidRPr="00B74157" w:rsidRDefault="0062419F" w:rsidP="0062419F">
            <w:pPr>
              <w:keepLines w:val="0"/>
              <w:overflowPunct/>
              <w:autoSpaceDE/>
              <w:autoSpaceDN/>
              <w:adjustRightInd/>
              <w:spacing w:line="240" w:lineRule="auto"/>
              <w:ind w:firstLine="0"/>
              <w:rPr>
                <w:rFonts w:eastAsia="Calibri"/>
                <w:sz w:val="24"/>
                <w:szCs w:val="24"/>
                <w:lang w:eastAsia="en-US"/>
              </w:rPr>
            </w:pPr>
            <w:r w:rsidRPr="00B74157">
              <w:rPr>
                <w:rFonts w:eastAsia="Calibri"/>
                <w:sz w:val="24"/>
                <w:szCs w:val="24"/>
                <w:lang w:eastAsia="en-US"/>
              </w:rPr>
              <w:t>Статья 15. Отклонение от предельных параметров разрешенного строительства, реконструкции объектов капитального строительства</w:t>
            </w:r>
          </w:p>
        </w:tc>
        <w:tc>
          <w:tcPr>
            <w:tcW w:w="1026" w:type="dxa"/>
            <w:shd w:val="clear" w:color="auto" w:fill="auto"/>
          </w:tcPr>
          <w:p w14:paraId="751D7336" w14:textId="77777777" w:rsidR="0062419F" w:rsidRPr="00B74157" w:rsidRDefault="0062419F" w:rsidP="0062419F">
            <w:pPr>
              <w:keepLines w:val="0"/>
              <w:overflowPunct/>
              <w:autoSpaceDE/>
              <w:autoSpaceDN/>
              <w:adjustRightInd/>
              <w:spacing w:line="240" w:lineRule="auto"/>
              <w:ind w:firstLine="0"/>
              <w:jc w:val="right"/>
              <w:rPr>
                <w:rFonts w:eastAsia="Calibri"/>
                <w:sz w:val="24"/>
                <w:szCs w:val="24"/>
                <w:lang w:eastAsia="en-US"/>
              </w:rPr>
            </w:pPr>
            <w:r w:rsidRPr="00B74157">
              <w:rPr>
                <w:rFonts w:eastAsia="Calibri"/>
                <w:sz w:val="24"/>
                <w:szCs w:val="24"/>
                <w:lang w:eastAsia="en-US"/>
              </w:rPr>
              <w:t>28</w:t>
            </w:r>
          </w:p>
        </w:tc>
      </w:tr>
      <w:tr w:rsidR="00B74157" w:rsidRPr="00B74157" w14:paraId="6104D532" w14:textId="77777777" w:rsidTr="00837DA8">
        <w:tc>
          <w:tcPr>
            <w:tcW w:w="8828" w:type="dxa"/>
            <w:shd w:val="clear" w:color="auto" w:fill="auto"/>
          </w:tcPr>
          <w:p w14:paraId="0F0A1549" w14:textId="77777777" w:rsidR="0062419F" w:rsidRPr="00B74157" w:rsidRDefault="0062419F" w:rsidP="0062419F">
            <w:pPr>
              <w:keepLines w:val="0"/>
              <w:widowControl w:val="0"/>
              <w:shd w:val="clear" w:color="auto" w:fill="FFFFFF"/>
              <w:tabs>
                <w:tab w:val="left" w:pos="-5387"/>
                <w:tab w:val="left" w:pos="851"/>
              </w:tabs>
              <w:overflowPunct/>
              <w:autoSpaceDE/>
              <w:autoSpaceDN/>
              <w:adjustRightInd/>
              <w:spacing w:line="240" w:lineRule="auto"/>
              <w:rPr>
                <w:rFonts w:eastAsia="Calibri"/>
                <w:b/>
                <w:sz w:val="24"/>
                <w:szCs w:val="24"/>
                <w:lang w:eastAsia="en-US"/>
              </w:rPr>
            </w:pPr>
            <w:r w:rsidRPr="00B74157">
              <w:rPr>
                <w:rFonts w:eastAsia="Calibri"/>
                <w:b/>
                <w:sz w:val="24"/>
                <w:szCs w:val="24"/>
                <w:u w:val="single"/>
                <w:lang w:eastAsia="en-US"/>
              </w:rPr>
              <w:t>Раздел 4.</w:t>
            </w:r>
            <w:r w:rsidRPr="00B74157">
              <w:rPr>
                <w:rFonts w:eastAsia="Calibri"/>
                <w:b/>
                <w:sz w:val="24"/>
                <w:szCs w:val="24"/>
                <w:lang w:eastAsia="en-US"/>
              </w:rPr>
              <w:t xml:space="preserve"> О подготовке документации по планировке территории органами местного самоуправления</w:t>
            </w:r>
          </w:p>
        </w:tc>
        <w:tc>
          <w:tcPr>
            <w:tcW w:w="1026" w:type="dxa"/>
            <w:shd w:val="clear" w:color="auto" w:fill="auto"/>
          </w:tcPr>
          <w:p w14:paraId="10DF491F" w14:textId="77777777" w:rsidR="0062419F" w:rsidRPr="00B74157" w:rsidRDefault="0062419F" w:rsidP="0062419F">
            <w:pPr>
              <w:keepLines w:val="0"/>
              <w:overflowPunct/>
              <w:autoSpaceDE/>
              <w:autoSpaceDN/>
              <w:adjustRightInd/>
              <w:spacing w:line="240" w:lineRule="auto"/>
              <w:ind w:firstLine="0"/>
              <w:jc w:val="right"/>
              <w:rPr>
                <w:rFonts w:eastAsia="Calibri"/>
                <w:sz w:val="24"/>
                <w:szCs w:val="24"/>
                <w:lang w:eastAsia="en-US"/>
              </w:rPr>
            </w:pPr>
          </w:p>
        </w:tc>
      </w:tr>
      <w:tr w:rsidR="00B74157" w:rsidRPr="00B74157" w14:paraId="2F4C812D" w14:textId="77777777" w:rsidTr="00837DA8">
        <w:tc>
          <w:tcPr>
            <w:tcW w:w="8828" w:type="dxa"/>
            <w:shd w:val="clear" w:color="auto" w:fill="auto"/>
          </w:tcPr>
          <w:p w14:paraId="1173BC14" w14:textId="151BE3FB" w:rsidR="0062419F" w:rsidRPr="00B74157" w:rsidRDefault="0062419F" w:rsidP="0062419F">
            <w:pPr>
              <w:keepLines w:val="0"/>
              <w:overflowPunct/>
              <w:autoSpaceDE/>
              <w:autoSpaceDN/>
              <w:adjustRightInd/>
              <w:spacing w:line="240" w:lineRule="auto"/>
              <w:ind w:firstLine="0"/>
              <w:rPr>
                <w:rFonts w:eastAsia="Calibri"/>
                <w:sz w:val="24"/>
                <w:szCs w:val="24"/>
                <w:lang w:eastAsia="en-US"/>
              </w:rPr>
            </w:pPr>
            <w:r w:rsidRPr="00B74157">
              <w:rPr>
                <w:rFonts w:eastAsia="Calibri"/>
                <w:sz w:val="24"/>
                <w:szCs w:val="24"/>
                <w:lang w:eastAsia="en-US"/>
              </w:rPr>
              <w:t>Статья 16. Назначение</w:t>
            </w:r>
            <w:r w:rsidR="00426A2B" w:rsidRPr="00B74157">
              <w:rPr>
                <w:rFonts w:eastAsia="Calibri"/>
                <w:sz w:val="24"/>
                <w:szCs w:val="24"/>
                <w:lang w:eastAsia="en-US"/>
              </w:rPr>
              <w:t>,</w:t>
            </w:r>
            <w:r w:rsidRPr="00B74157">
              <w:rPr>
                <w:rFonts w:eastAsia="Calibri"/>
                <w:sz w:val="24"/>
                <w:szCs w:val="24"/>
                <w:lang w:eastAsia="en-US"/>
              </w:rPr>
              <w:t xml:space="preserve"> виды документации по планировке территории</w:t>
            </w:r>
          </w:p>
        </w:tc>
        <w:tc>
          <w:tcPr>
            <w:tcW w:w="1026" w:type="dxa"/>
            <w:shd w:val="clear" w:color="auto" w:fill="auto"/>
          </w:tcPr>
          <w:p w14:paraId="200307BC" w14:textId="77777777" w:rsidR="0062419F" w:rsidRPr="00B74157" w:rsidRDefault="0062419F" w:rsidP="0062419F">
            <w:pPr>
              <w:keepLines w:val="0"/>
              <w:overflowPunct/>
              <w:autoSpaceDE/>
              <w:autoSpaceDN/>
              <w:adjustRightInd/>
              <w:spacing w:line="240" w:lineRule="auto"/>
              <w:ind w:firstLine="0"/>
              <w:jc w:val="right"/>
              <w:rPr>
                <w:rFonts w:eastAsia="Calibri"/>
                <w:sz w:val="24"/>
                <w:szCs w:val="24"/>
                <w:lang w:eastAsia="en-US"/>
              </w:rPr>
            </w:pPr>
            <w:r w:rsidRPr="00B74157">
              <w:rPr>
                <w:rFonts w:eastAsia="Calibri"/>
                <w:sz w:val="24"/>
                <w:szCs w:val="24"/>
                <w:lang w:eastAsia="en-US"/>
              </w:rPr>
              <w:t>29</w:t>
            </w:r>
          </w:p>
        </w:tc>
      </w:tr>
      <w:tr w:rsidR="00B74157" w:rsidRPr="00B74157" w14:paraId="1969AE19" w14:textId="77777777" w:rsidTr="00837DA8">
        <w:trPr>
          <w:trHeight w:val="268"/>
        </w:trPr>
        <w:tc>
          <w:tcPr>
            <w:tcW w:w="8828" w:type="dxa"/>
            <w:shd w:val="clear" w:color="auto" w:fill="auto"/>
          </w:tcPr>
          <w:p w14:paraId="250478EF" w14:textId="77777777" w:rsidR="0062419F" w:rsidRPr="00B74157" w:rsidRDefault="0062419F" w:rsidP="0062419F">
            <w:pPr>
              <w:spacing w:line="240" w:lineRule="auto"/>
              <w:ind w:firstLine="0"/>
              <w:rPr>
                <w:rFonts w:eastAsia="Calibri"/>
                <w:sz w:val="24"/>
                <w:szCs w:val="24"/>
                <w:lang w:eastAsia="en-US"/>
              </w:rPr>
            </w:pPr>
            <w:r w:rsidRPr="00B74157">
              <w:rPr>
                <w:rFonts w:eastAsia="Calibri"/>
                <w:bCs/>
                <w:sz w:val="24"/>
                <w:szCs w:val="24"/>
                <w:lang w:eastAsia="en-US"/>
              </w:rPr>
              <w:t>Статья 16.1. Общие требования к документации по планировке территории</w:t>
            </w:r>
          </w:p>
        </w:tc>
        <w:tc>
          <w:tcPr>
            <w:tcW w:w="1026" w:type="dxa"/>
            <w:shd w:val="clear" w:color="auto" w:fill="auto"/>
          </w:tcPr>
          <w:p w14:paraId="37A03DA5" w14:textId="77777777" w:rsidR="0062419F" w:rsidRPr="00B74157" w:rsidRDefault="0062419F" w:rsidP="0062419F">
            <w:pPr>
              <w:spacing w:line="240" w:lineRule="auto"/>
              <w:jc w:val="right"/>
              <w:rPr>
                <w:rFonts w:eastAsia="Calibri"/>
                <w:sz w:val="24"/>
                <w:szCs w:val="24"/>
                <w:lang w:eastAsia="en-US"/>
              </w:rPr>
            </w:pPr>
            <w:r w:rsidRPr="00B74157">
              <w:rPr>
                <w:rFonts w:eastAsia="Calibri"/>
                <w:sz w:val="24"/>
                <w:szCs w:val="24"/>
                <w:lang w:eastAsia="en-US"/>
              </w:rPr>
              <w:t>30</w:t>
            </w:r>
          </w:p>
        </w:tc>
      </w:tr>
      <w:tr w:rsidR="00B74157" w:rsidRPr="00B74157" w14:paraId="6324C3C3" w14:textId="77777777" w:rsidTr="00837DA8">
        <w:trPr>
          <w:trHeight w:val="636"/>
        </w:trPr>
        <w:tc>
          <w:tcPr>
            <w:tcW w:w="8828" w:type="dxa"/>
            <w:shd w:val="clear" w:color="auto" w:fill="auto"/>
          </w:tcPr>
          <w:p w14:paraId="0648AFAE" w14:textId="77777777" w:rsidR="0062419F" w:rsidRPr="00B74157" w:rsidRDefault="0062419F" w:rsidP="0062419F">
            <w:pPr>
              <w:spacing w:line="240" w:lineRule="auto"/>
              <w:ind w:firstLine="0"/>
              <w:rPr>
                <w:rFonts w:eastAsia="Calibri"/>
                <w:bCs/>
                <w:sz w:val="24"/>
                <w:szCs w:val="24"/>
                <w:lang w:eastAsia="en-US"/>
              </w:rPr>
            </w:pPr>
            <w:r w:rsidRPr="00B74157">
              <w:rPr>
                <w:rFonts w:eastAsia="Calibri"/>
                <w:sz w:val="24"/>
                <w:szCs w:val="24"/>
                <w:lang w:eastAsia="en-US"/>
              </w:rPr>
              <w:t>Статья 16.2. Инженерные изыскания для подготовки документации по планировке территории</w:t>
            </w:r>
          </w:p>
        </w:tc>
        <w:tc>
          <w:tcPr>
            <w:tcW w:w="1026" w:type="dxa"/>
            <w:shd w:val="clear" w:color="auto" w:fill="auto"/>
          </w:tcPr>
          <w:p w14:paraId="2D885B56" w14:textId="68A48F52" w:rsidR="0062419F" w:rsidRPr="00B74157" w:rsidRDefault="00D3758A" w:rsidP="0062419F">
            <w:pPr>
              <w:keepLines w:val="0"/>
              <w:overflowPunct/>
              <w:autoSpaceDE/>
              <w:autoSpaceDN/>
              <w:adjustRightInd/>
              <w:spacing w:line="240" w:lineRule="auto"/>
              <w:ind w:firstLine="0"/>
              <w:jc w:val="right"/>
              <w:rPr>
                <w:rFonts w:eastAsia="Calibri"/>
                <w:sz w:val="24"/>
                <w:szCs w:val="24"/>
                <w:lang w:eastAsia="en-US"/>
              </w:rPr>
            </w:pPr>
            <w:r w:rsidRPr="00B74157">
              <w:rPr>
                <w:rFonts w:eastAsia="Calibri"/>
                <w:sz w:val="24"/>
                <w:szCs w:val="24"/>
                <w:lang w:eastAsia="en-US"/>
              </w:rPr>
              <w:t>30</w:t>
            </w:r>
          </w:p>
        </w:tc>
      </w:tr>
      <w:tr w:rsidR="00B74157" w:rsidRPr="00B74157" w14:paraId="488DD981" w14:textId="77777777" w:rsidTr="00837DA8">
        <w:trPr>
          <w:trHeight w:val="360"/>
        </w:trPr>
        <w:tc>
          <w:tcPr>
            <w:tcW w:w="8828" w:type="dxa"/>
            <w:shd w:val="clear" w:color="auto" w:fill="auto"/>
          </w:tcPr>
          <w:p w14:paraId="147701A9" w14:textId="77777777" w:rsidR="0062419F" w:rsidRPr="00B74157" w:rsidRDefault="0062419F" w:rsidP="0062419F">
            <w:pPr>
              <w:spacing w:line="240" w:lineRule="auto"/>
              <w:ind w:firstLine="0"/>
              <w:rPr>
                <w:rFonts w:eastAsia="Calibri"/>
                <w:bCs/>
                <w:sz w:val="24"/>
                <w:szCs w:val="24"/>
                <w:lang w:eastAsia="en-US"/>
              </w:rPr>
            </w:pPr>
            <w:r w:rsidRPr="00B74157">
              <w:rPr>
                <w:rFonts w:eastAsia="Calibri"/>
                <w:sz w:val="24"/>
                <w:szCs w:val="24"/>
                <w:lang w:eastAsia="en-US"/>
              </w:rPr>
              <w:t xml:space="preserve">Статья 17. Проект планировки территории             </w:t>
            </w:r>
          </w:p>
        </w:tc>
        <w:tc>
          <w:tcPr>
            <w:tcW w:w="1026" w:type="dxa"/>
            <w:shd w:val="clear" w:color="auto" w:fill="auto"/>
          </w:tcPr>
          <w:p w14:paraId="34876080" w14:textId="77777777" w:rsidR="0062419F" w:rsidRPr="00B74157" w:rsidRDefault="0062419F" w:rsidP="0062419F">
            <w:pPr>
              <w:tabs>
                <w:tab w:val="left" w:pos="660"/>
              </w:tabs>
              <w:spacing w:line="240" w:lineRule="auto"/>
              <w:ind w:firstLine="0"/>
              <w:jc w:val="right"/>
              <w:rPr>
                <w:rFonts w:eastAsia="Calibri"/>
                <w:sz w:val="24"/>
                <w:szCs w:val="24"/>
                <w:lang w:eastAsia="en-US"/>
              </w:rPr>
            </w:pPr>
            <w:r w:rsidRPr="00B74157">
              <w:rPr>
                <w:rFonts w:eastAsia="Calibri"/>
                <w:sz w:val="24"/>
                <w:szCs w:val="24"/>
                <w:lang w:eastAsia="en-US"/>
              </w:rPr>
              <w:t>31</w:t>
            </w:r>
          </w:p>
        </w:tc>
      </w:tr>
      <w:tr w:rsidR="00B74157" w:rsidRPr="00B74157" w14:paraId="2525B527" w14:textId="77777777" w:rsidTr="00837DA8">
        <w:tc>
          <w:tcPr>
            <w:tcW w:w="8828" w:type="dxa"/>
            <w:shd w:val="clear" w:color="auto" w:fill="auto"/>
          </w:tcPr>
          <w:p w14:paraId="04DDFCE3" w14:textId="77777777" w:rsidR="0062419F" w:rsidRPr="00B74157" w:rsidRDefault="0062419F" w:rsidP="0062419F">
            <w:pPr>
              <w:keepLines w:val="0"/>
              <w:tabs>
                <w:tab w:val="left" w:pos="-5387"/>
              </w:tabs>
              <w:suppressAutoHyphens/>
              <w:overflowPunct/>
              <w:autoSpaceDE/>
              <w:autoSpaceDN/>
              <w:adjustRightInd/>
              <w:spacing w:line="240" w:lineRule="auto"/>
              <w:ind w:firstLine="0"/>
              <w:rPr>
                <w:rFonts w:eastAsia="Calibri"/>
                <w:sz w:val="24"/>
                <w:szCs w:val="24"/>
                <w:lang w:eastAsia="ar-SA"/>
              </w:rPr>
            </w:pPr>
            <w:r w:rsidRPr="00B74157">
              <w:rPr>
                <w:rFonts w:eastAsia="Calibri"/>
                <w:sz w:val="24"/>
                <w:szCs w:val="24"/>
                <w:lang w:eastAsia="ar-SA"/>
              </w:rPr>
              <w:t xml:space="preserve">Статья 18. Проекты межевания территорий </w:t>
            </w:r>
          </w:p>
        </w:tc>
        <w:tc>
          <w:tcPr>
            <w:tcW w:w="1026" w:type="dxa"/>
            <w:shd w:val="clear" w:color="auto" w:fill="auto"/>
          </w:tcPr>
          <w:p w14:paraId="533B4DD5" w14:textId="77777777" w:rsidR="0062419F" w:rsidRPr="00B74157" w:rsidRDefault="0062419F" w:rsidP="0062419F">
            <w:pPr>
              <w:keepLines w:val="0"/>
              <w:overflowPunct/>
              <w:autoSpaceDE/>
              <w:autoSpaceDN/>
              <w:adjustRightInd/>
              <w:spacing w:line="240" w:lineRule="auto"/>
              <w:ind w:firstLine="0"/>
              <w:jc w:val="right"/>
              <w:rPr>
                <w:rFonts w:eastAsia="Calibri"/>
                <w:sz w:val="24"/>
                <w:szCs w:val="24"/>
                <w:lang w:eastAsia="en-US"/>
              </w:rPr>
            </w:pPr>
            <w:r w:rsidRPr="00B74157">
              <w:rPr>
                <w:rFonts w:eastAsia="Calibri"/>
                <w:sz w:val="24"/>
                <w:szCs w:val="24"/>
                <w:lang w:eastAsia="en-US"/>
              </w:rPr>
              <w:t>33</w:t>
            </w:r>
          </w:p>
        </w:tc>
      </w:tr>
      <w:tr w:rsidR="00B74157" w:rsidRPr="00B74157" w14:paraId="659BCA28" w14:textId="77777777" w:rsidTr="00837DA8">
        <w:tc>
          <w:tcPr>
            <w:tcW w:w="8828" w:type="dxa"/>
            <w:shd w:val="clear" w:color="auto" w:fill="auto"/>
          </w:tcPr>
          <w:p w14:paraId="32A36BAA" w14:textId="77777777" w:rsidR="0062419F" w:rsidRPr="00B74157" w:rsidRDefault="0062419F" w:rsidP="0062419F">
            <w:pPr>
              <w:keepLines w:val="0"/>
              <w:overflowPunct/>
              <w:autoSpaceDE/>
              <w:autoSpaceDN/>
              <w:adjustRightInd/>
              <w:spacing w:line="240" w:lineRule="auto"/>
              <w:ind w:firstLine="0"/>
              <w:rPr>
                <w:rFonts w:eastAsia="MS Mincho"/>
                <w:sz w:val="24"/>
                <w:szCs w:val="24"/>
                <w:lang w:eastAsia="en-US"/>
              </w:rPr>
            </w:pPr>
            <w:r w:rsidRPr="00B74157">
              <w:rPr>
                <w:rFonts w:eastAsia="MS Mincho"/>
                <w:sz w:val="24"/>
                <w:szCs w:val="24"/>
                <w:lang w:eastAsia="en-US"/>
              </w:rPr>
              <w:t>Статья 19. Градостроительный план земельного участка</w:t>
            </w:r>
          </w:p>
        </w:tc>
        <w:tc>
          <w:tcPr>
            <w:tcW w:w="1026" w:type="dxa"/>
            <w:shd w:val="clear" w:color="auto" w:fill="auto"/>
          </w:tcPr>
          <w:p w14:paraId="42663213" w14:textId="77777777" w:rsidR="0062419F" w:rsidRPr="00B74157" w:rsidRDefault="0062419F" w:rsidP="0062419F">
            <w:pPr>
              <w:keepLines w:val="0"/>
              <w:overflowPunct/>
              <w:autoSpaceDE/>
              <w:autoSpaceDN/>
              <w:adjustRightInd/>
              <w:spacing w:line="240" w:lineRule="auto"/>
              <w:ind w:firstLine="0"/>
              <w:jc w:val="right"/>
              <w:rPr>
                <w:rFonts w:eastAsia="Calibri"/>
                <w:sz w:val="24"/>
                <w:szCs w:val="24"/>
                <w:lang w:eastAsia="en-US"/>
              </w:rPr>
            </w:pPr>
            <w:r w:rsidRPr="00B74157">
              <w:rPr>
                <w:rFonts w:eastAsia="Calibri"/>
                <w:sz w:val="24"/>
                <w:szCs w:val="24"/>
                <w:lang w:eastAsia="en-US"/>
              </w:rPr>
              <w:t>35</w:t>
            </w:r>
          </w:p>
        </w:tc>
      </w:tr>
      <w:tr w:rsidR="00B74157" w:rsidRPr="00B74157" w14:paraId="3D594907" w14:textId="77777777" w:rsidTr="00837DA8">
        <w:trPr>
          <w:trHeight w:val="312"/>
        </w:trPr>
        <w:tc>
          <w:tcPr>
            <w:tcW w:w="8828" w:type="dxa"/>
            <w:shd w:val="clear" w:color="auto" w:fill="auto"/>
          </w:tcPr>
          <w:p w14:paraId="24A756C5" w14:textId="14EC55EA" w:rsidR="0062419F" w:rsidRPr="00B74157" w:rsidRDefault="0062419F" w:rsidP="0062419F">
            <w:pPr>
              <w:spacing w:line="240" w:lineRule="auto"/>
              <w:ind w:firstLine="0"/>
              <w:rPr>
                <w:rFonts w:eastAsia="MS Mincho"/>
                <w:bCs/>
                <w:sz w:val="24"/>
                <w:szCs w:val="24"/>
                <w:lang w:eastAsia="en-US"/>
              </w:rPr>
            </w:pPr>
            <w:r w:rsidRPr="00B74157">
              <w:rPr>
                <w:rFonts w:eastAsia="MS Mincho"/>
                <w:sz w:val="24"/>
                <w:szCs w:val="24"/>
                <w:lang w:eastAsia="en-US"/>
              </w:rPr>
              <w:t>Статья 20. Подготовка</w:t>
            </w:r>
            <w:r w:rsidR="00F35BDB" w:rsidRPr="00B74157">
              <w:t xml:space="preserve"> </w:t>
            </w:r>
            <w:r w:rsidR="00F35BDB" w:rsidRPr="00B74157">
              <w:rPr>
                <w:rFonts w:eastAsia="MS Mincho"/>
                <w:sz w:val="24"/>
                <w:szCs w:val="24"/>
                <w:lang w:eastAsia="en-US"/>
              </w:rPr>
              <w:t xml:space="preserve">и утверждение </w:t>
            </w:r>
            <w:r w:rsidRPr="00B74157">
              <w:rPr>
                <w:rFonts w:eastAsia="MS Mincho"/>
                <w:sz w:val="24"/>
                <w:szCs w:val="24"/>
                <w:lang w:eastAsia="en-US"/>
              </w:rPr>
              <w:t>документации по планировке территории</w:t>
            </w:r>
            <w:r w:rsidR="00EE5267" w:rsidRPr="00B74157">
              <w:rPr>
                <w:rFonts w:eastAsia="MS Mincho"/>
                <w:sz w:val="24"/>
                <w:szCs w:val="24"/>
                <w:lang w:eastAsia="en-US"/>
              </w:rPr>
              <w:t>, порядок внесения в нее изменений и ее отмены</w:t>
            </w:r>
          </w:p>
        </w:tc>
        <w:tc>
          <w:tcPr>
            <w:tcW w:w="1026" w:type="dxa"/>
            <w:shd w:val="clear" w:color="auto" w:fill="auto"/>
          </w:tcPr>
          <w:p w14:paraId="42B88F2B" w14:textId="5F381BA3" w:rsidR="0062419F" w:rsidRPr="00B74157" w:rsidRDefault="00D3758A" w:rsidP="0062419F">
            <w:pPr>
              <w:spacing w:line="240" w:lineRule="auto"/>
              <w:jc w:val="right"/>
              <w:rPr>
                <w:rFonts w:eastAsia="Calibri"/>
                <w:sz w:val="24"/>
                <w:szCs w:val="24"/>
                <w:lang w:eastAsia="en-US"/>
              </w:rPr>
            </w:pPr>
            <w:r w:rsidRPr="00B74157">
              <w:rPr>
                <w:rFonts w:eastAsia="Calibri"/>
                <w:sz w:val="24"/>
                <w:szCs w:val="24"/>
                <w:lang w:eastAsia="en-US"/>
              </w:rPr>
              <w:t>38</w:t>
            </w:r>
          </w:p>
        </w:tc>
      </w:tr>
      <w:tr w:rsidR="00B74157" w:rsidRPr="00B74157" w14:paraId="1601D07F" w14:textId="77777777" w:rsidTr="00837DA8">
        <w:trPr>
          <w:trHeight w:val="276"/>
        </w:trPr>
        <w:tc>
          <w:tcPr>
            <w:tcW w:w="8828" w:type="dxa"/>
            <w:shd w:val="clear" w:color="auto" w:fill="auto"/>
          </w:tcPr>
          <w:p w14:paraId="2553544E" w14:textId="77777777" w:rsidR="0062419F" w:rsidRPr="00B74157" w:rsidRDefault="0062419F" w:rsidP="0062419F">
            <w:pPr>
              <w:spacing w:line="240" w:lineRule="auto"/>
              <w:ind w:firstLine="0"/>
              <w:rPr>
                <w:rFonts w:eastAsia="MS Mincho"/>
                <w:sz w:val="24"/>
                <w:szCs w:val="24"/>
                <w:lang w:eastAsia="en-US"/>
              </w:rPr>
            </w:pPr>
            <w:r w:rsidRPr="00B74157">
              <w:rPr>
                <w:rFonts w:eastAsia="MS Mincho"/>
                <w:bCs/>
                <w:sz w:val="24"/>
                <w:szCs w:val="24"/>
                <w:lang w:eastAsia="en-US"/>
              </w:rPr>
              <w:lastRenderedPageBreak/>
              <w:t>Статья 21. Развитие застроенных территорий</w:t>
            </w:r>
          </w:p>
        </w:tc>
        <w:tc>
          <w:tcPr>
            <w:tcW w:w="1026" w:type="dxa"/>
            <w:shd w:val="clear" w:color="auto" w:fill="auto"/>
          </w:tcPr>
          <w:p w14:paraId="08D6081C" w14:textId="46B40B84" w:rsidR="0062419F" w:rsidRPr="00B74157" w:rsidRDefault="0062419F" w:rsidP="0062419F">
            <w:pPr>
              <w:spacing w:line="240" w:lineRule="auto"/>
              <w:ind w:firstLine="0"/>
              <w:jc w:val="right"/>
              <w:rPr>
                <w:rFonts w:eastAsia="Calibri"/>
                <w:sz w:val="24"/>
                <w:szCs w:val="24"/>
                <w:lang w:eastAsia="en-US"/>
              </w:rPr>
            </w:pPr>
            <w:r w:rsidRPr="00B74157">
              <w:rPr>
                <w:rFonts w:eastAsia="Calibri"/>
                <w:sz w:val="24"/>
                <w:szCs w:val="24"/>
                <w:lang w:eastAsia="en-US"/>
              </w:rPr>
              <w:t xml:space="preserve"> </w:t>
            </w:r>
            <w:r w:rsidR="00D3758A" w:rsidRPr="00B74157">
              <w:rPr>
                <w:rFonts w:eastAsia="Calibri"/>
                <w:sz w:val="24"/>
                <w:szCs w:val="24"/>
                <w:lang w:eastAsia="en-US"/>
              </w:rPr>
              <w:t>46</w:t>
            </w:r>
          </w:p>
        </w:tc>
      </w:tr>
      <w:tr w:rsidR="00B74157" w:rsidRPr="00B74157" w14:paraId="7205D78B" w14:textId="77777777" w:rsidTr="00837DA8">
        <w:trPr>
          <w:trHeight w:val="852"/>
        </w:trPr>
        <w:tc>
          <w:tcPr>
            <w:tcW w:w="8828" w:type="dxa"/>
            <w:shd w:val="clear" w:color="auto" w:fill="auto"/>
          </w:tcPr>
          <w:p w14:paraId="5EA86610" w14:textId="77777777" w:rsidR="0062419F" w:rsidRPr="00B74157" w:rsidRDefault="0062419F" w:rsidP="0062419F">
            <w:pPr>
              <w:spacing w:line="240" w:lineRule="auto"/>
              <w:ind w:firstLine="0"/>
              <w:rPr>
                <w:rFonts w:eastAsia="MS Mincho"/>
                <w:sz w:val="24"/>
                <w:szCs w:val="24"/>
                <w:lang w:eastAsia="en-US"/>
              </w:rPr>
            </w:pPr>
            <w:r w:rsidRPr="00B74157">
              <w:rPr>
                <w:rFonts w:eastAsia="MS Mincho"/>
                <w:bCs/>
                <w:sz w:val="24"/>
                <w:szCs w:val="24"/>
                <w:lang w:eastAsia="en-US"/>
              </w:rPr>
              <w:t>Статья 22. Комплексное развитие территории по инициативе правообладателей земельных участков и (или) расположенных на них объектов недвижимого имущества</w:t>
            </w:r>
          </w:p>
        </w:tc>
        <w:tc>
          <w:tcPr>
            <w:tcW w:w="1026" w:type="dxa"/>
            <w:shd w:val="clear" w:color="auto" w:fill="auto"/>
          </w:tcPr>
          <w:p w14:paraId="7D604A0D" w14:textId="1846746F" w:rsidR="0062419F" w:rsidRPr="00B74157" w:rsidRDefault="0062419F" w:rsidP="0062419F">
            <w:pPr>
              <w:tabs>
                <w:tab w:val="left" w:pos="552"/>
              </w:tabs>
              <w:spacing w:line="240" w:lineRule="auto"/>
              <w:ind w:firstLine="0"/>
              <w:jc w:val="right"/>
              <w:rPr>
                <w:rFonts w:eastAsia="Calibri"/>
                <w:sz w:val="24"/>
                <w:szCs w:val="24"/>
                <w:lang w:eastAsia="en-US"/>
              </w:rPr>
            </w:pPr>
            <w:r w:rsidRPr="00B74157">
              <w:rPr>
                <w:rFonts w:eastAsia="Calibri"/>
                <w:sz w:val="24"/>
                <w:szCs w:val="24"/>
                <w:lang w:eastAsia="en-US"/>
              </w:rPr>
              <w:t xml:space="preserve"> </w:t>
            </w:r>
            <w:r w:rsidR="00D3758A" w:rsidRPr="00B74157">
              <w:rPr>
                <w:rFonts w:eastAsia="Calibri"/>
                <w:sz w:val="24"/>
                <w:szCs w:val="24"/>
                <w:lang w:eastAsia="en-US"/>
              </w:rPr>
              <w:t>47</w:t>
            </w:r>
          </w:p>
        </w:tc>
      </w:tr>
      <w:tr w:rsidR="00B74157" w:rsidRPr="00B74157" w14:paraId="09F936FB" w14:textId="77777777" w:rsidTr="00837DA8">
        <w:trPr>
          <w:trHeight w:val="736"/>
        </w:trPr>
        <w:tc>
          <w:tcPr>
            <w:tcW w:w="8828" w:type="dxa"/>
            <w:shd w:val="clear" w:color="auto" w:fill="auto"/>
          </w:tcPr>
          <w:p w14:paraId="652AF564" w14:textId="77777777" w:rsidR="0062419F" w:rsidRPr="00B74157" w:rsidRDefault="0062419F" w:rsidP="0062419F">
            <w:pPr>
              <w:keepLines w:val="0"/>
              <w:overflowPunct/>
              <w:autoSpaceDE/>
              <w:autoSpaceDN/>
              <w:adjustRightInd/>
              <w:spacing w:line="240" w:lineRule="auto"/>
              <w:ind w:firstLine="0"/>
              <w:rPr>
                <w:rFonts w:eastAsia="MS Mincho"/>
                <w:bCs/>
                <w:sz w:val="24"/>
                <w:szCs w:val="24"/>
                <w:lang w:eastAsia="en-US"/>
              </w:rPr>
            </w:pPr>
            <w:r w:rsidRPr="00B74157">
              <w:rPr>
                <w:rFonts w:eastAsia="MS Mincho"/>
                <w:bCs/>
                <w:sz w:val="24"/>
                <w:szCs w:val="24"/>
                <w:lang w:eastAsia="en-US"/>
              </w:rPr>
              <w:t xml:space="preserve">Статья 23. Комплексное развитие территории по инициативе органа местного самоуправления </w:t>
            </w:r>
          </w:p>
        </w:tc>
        <w:tc>
          <w:tcPr>
            <w:tcW w:w="1026" w:type="dxa"/>
            <w:shd w:val="clear" w:color="auto" w:fill="auto"/>
          </w:tcPr>
          <w:p w14:paraId="3C14EDF2" w14:textId="4CE79234" w:rsidR="0062419F" w:rsidRPr="00B74157" w:rsidRDefault="00D3758A" w:rsidP="0062419F">
            <w:pPr>
              <w:tabs>
                <w:tab w:val="left" w:pos="570"/>
              </w:tabs>
              <w:spacing w:line="240" w:lineRule="auto"/>
              <w:rPr>
                <w:rFonts w:eastAsia="Calibri"/>
                <w:sz w:val="24"/>
                <w:szCs w:val="24"/>
                <w:lang w:eastAsia="en-US"/>
              </w:rPr>
            </w:pPr>
            <w:r w:rsidRPr="00B74157">
              <w:rPr>
                <w:rFonts w:eastAsia="Calibri"/>
                <w:sz w:val="24"/>
                <w:szCs w:val="24"/>
                <w:lang w:eastAsia="en-US"/>
              </w:rPr>
              <w:t>47</w:t>
            </w:r>
          </w:p>
        </w:tc>
      </w:tr>
      <w:tr w:rsidR="00B74157" w:rsidRPr="00B74157" w14:paraId="71CA05FA" w14:textId="77777777" w:rsidTr="00837DA8">
        <w:tc>
          <w:tcPr>
            <w:tcW w:w="8828" w:type="dxa"/>
            <w:shd w:val="clear" w:color="auto" w:fill="auto"/>
          </w:tcPr>
          <w:p w14:paraId="38BEFB66" w14:textId="77777777" w:rsidR="0062419F" w:rsidRPr="00B74157" w:rsidRDefault="0062419F" w:rsidP="0062419F">
            <w:pPr>
              <w:keepLines w:val="0"/>
              <w:overflowPunct/>
              <w:autoSpaceDE/>
              <w:autoSpaceDN/>
              <w:adjustRightInd/>
              <w:spacing w:line="240" w:lineRule="auto"/>
              <w:rPr>
                <w:rFonts w:eastAsia="MS Mincho"/>
                <w:b/>
                <w:sz w:val="24"/>
                <w:szCs w:val="24"/>
                <w:lang w:eastAsia="en-US"/>
              </w:rPr>
            </w:pPr>
            <w:r w:rsidRPr="00B74157">
              <w:rPr>
                <w:rFonts w:eastAsia="MS Mincho"/>
                <w:b/>
                <w:sz w:val="24"/>
                <w:szCs w:val="24"/>
                <w:u w:val="single"/>
                <w:lang w:eastAsia="en-US"/>
              </w:rPr>
              <w:t>Раздел 5.</w:t>
            </w:r>
            <w:r w:rsidRPr="00B74157">
              <w:rPr>
                <w:rFonts w:eastAsia="MS Mincho"/>
                <w:b/>
                <w:sz w:val="24"/>
                <w:szCs w:val="24"/>
                <w:lang w:eastAsia="en-US"/>
              </w:rPr>
              <w:t xml:space="preserve"> О проведении публичных слушаний или общественных обсуждений по вопросам землепользования и застройки</w:t>
            </w:r>
          </w:p>
        </w:tc>
        <w:tc>
          <w:tcPr>
            <w:tcW w:w="1026" w:type="dxa"/>
            <w:shd w:val="clear" w:color="auto" w:fill="auto"/>
          </w:tcPr>
          <w:p w14:paraId="11BF4516" w14:textId="77777777" w:rsidR="0062419F" w:rsidRPr="00B74157" w:rsidRDefault="0062419F" w:rsidP="0062419F">
            <w:pPr>
              <w:keepLines w:val="0"/>
              <w:overflowPunct/>
              <w:autoSpaceDE/>
              <w:autoSpaceDN/>
              <w:adjustRightInd/>
              <w:spacing w:line="240" w:lineRule="auto"/>
              <w:ind w:firstLine="0"/>
              <w:jc w:val="right"/>
              <w:rPr>
                <w:rFonts w:eastAsia="Calibri"/>
                <w:sz w:val="24"/>
                <w:szCs w:val="24"/>
                <w:lang w:eastAsia="en-US"/>
              </w:rPr>
            </w:pPr>
          </w:p>
        </w:tc>
      </w:tr>
      <w:tr w:rsidR="00B74157" w:rsidRPr="00B74157" w14:paraId="512F315F" w14:textId="77777777" w:rsidTr="00837DA8">
        <w:tc>
          <w:tcPr>
            <w:tcW w:w="8828" w:type="dxa"/>
            <w:shd w:val="clear" w:color="auto" w:fill="auto"/>
          </w:tcPr>
          <w:p w14:paraId="6E542F5E" w14:textId="77777777" w:rsidR="0062419F" w:rsidRPr="00B74157" w:rsidRDefault="0062419F" w:rsidP="0062419F">
            <w:pPr>
              <w:keepLines w:val="0"/>
              <w:overflowPunct/>
              <w:autoSpaceDE/>
              <w:autoSpaceDN/>
              <w:adjustRightInd/>
              <w:spacing w:line="240" w:lineRule="auto"/>
              <w:ind w:firstLine="0"/>
              <w:rPr>
                <w:rFonts w:eastAsia="MS Mincho"/>
                <w:sz w:val="24"/>
                <w:szCs w:val="24"/>
                <w:lang w:eastAsia="en-US"/>
              </w:rPr>
            </w:pPr>
            <w:r w:rsidRPr="00B74157">
              <w:rPr>
                <w:rFonts w:eastAsia="MS Mincho"/>
                <w:sz w:val="24"/>
                <w:szCs w:val="24"/>
                <w:lang w:eastAsia="en-US"/>
              </w:rPr>
              <w:t>Статья 24. Общие положения проведения публичных слушаний или общественных обсуждений на территории Кореновского городского поселения</w:t>
            </w:r>
          </w:p>
        </w:tc>
        <w:tc>
          <w:tcPr>
            <w:tcW w:w="1026" w:type="dxa"/>
            <w:shd w:val="clear" w:color="auto" w:fill="auto"/>
          </w:tcPr>
          <w:p w14:paraId="2EAA2A8D" w14:textId="19608B9D" w:rsidR="0062419F" w:rsidRPr="00B74157" w:rsidRDefault="00D3758A" w:rsidP="0062419F">
            <w:pPr>
              <w:keepLines w:val="0"/>
              <w:overflowPunct/>
              <w:autoSpaceDE/>
              <w:autoSpaceDN/>
              <w:adjustRightInd/>
              <w:spacing w:line="240" w:lineRule="auto"/>
              <w:ind w:firstLine="0"/>
              <w:jc w:val="right"/>
              <w:rPr>
                <w:rFonts w:eastAsia="Calibri"/>
                <w:sz w:val="24"/>
                <w:szCs w:val="24"/>
                <w:lang w:eastAsia="en-US"/>
              </w:rPr>
            </w:pPr>
            <w:r w:rsidRPr="00B74157">
              <w:rPr>
                <w:rFonts w:eastAsia="Calibri"/>
                <w:sz w:val="24"/>
                <w:szCs w:val="24"/>
                <w:lang w:eastAsia="en-US"/>
              </w:rPr>
              <w:t>47</w:t>
            </w:r>
          </w:p>
        </w:tc>
      </w:tr>
      <w:tr w:rsidR="00B74157" w:rsidRPr="00B74157" w14:paraId="297E776A" w14:textId="77777777" w:rsidTr="00837DA8">
        <w:trPr>
          <w:trHeight w:val="900"/>
        </w:trPr>
        <w:tc>
          <w:tcPr>
            <w:tcW w:w="8828" w:type="dxa"/>
            <w:shd w:val="clear" w:color="auto" w:fill="auto"/>
          </w:tcPr>
          <w:p w14:paraId="1A85F4A9" w14:textId="77777777" w:rsidR="0062419F" w:rsidRPr="00B74157" w:rsidRDefault="0062419F" w:rsidP="0062419F">
            <w:pPr>
              <w:spacing w:line="240" w:lineRule="auto"/>
              <w:ind w:firstLine="0"/>
              <w:rPr>
                <w:rFonts w:eastAsia="MS Mincho"/>
                <w:sz w:val="24"/>
                <w:szCs w:val="24"/>
                <w:lang w:eastAsia="en-US"/>
              </w:rPr>
            </w:pPr>
            <w:r w:rsidRPr="00B74157">
              <w:rPr>
                <w:rFonts w:eastAsia="MS Mincho"/>
                <w:sz w:val="24"/>
                <w:szCs w:val="24"/>
                <w:lang w:eastAsia="en-US"/>
              </w:rPr>
              <w:t>Статья 25. Порядок проведения публичных слушаний или общественных обсуждений на территории Кореновского городского поселения Кореновского района</w:t>
            </w:r>
          </w:p>
        </w:tc>
        <w:tc>
          <w:tcPr>
            <w:tcW w:w="1026" w:type="dxa"/>
            <w:shd w:val="clear" w:color="auto" w:fill="auto"/>
          </w:tcPr>
          <w:p w14:paraId="2007C77F" w14:textId="0DD12018" w:rsidR="0062419F" w:rsidRPr="00B74157" w:rsidRDefault="00D3758A" w:rsidP="0062419F">
            <w:pPr>
              <w:keepLines w:val="0"/>
              <w:overflowPunct/>
              <w:autoSpaceDE/>
              <w:autoSpaceDN/>
              <w:adjustRightInd/>
              <w:spacing w:line="240" w:lineRule="auto"/>
              <w:ind w:firstLine="0"/>
              <w:jc w:val="right"/>
              <w:rPr>
                <w:rFonts w:eastAsia="Calibri"/>
                <w:sz w:val="24"/>
                <w:szCs w:val="24"/>
                <w:lang w:eastAsia="en-US"/>
              </w:rPr>
            </w:pPr>
            <w:r w:rsidRPr="00B74157">
              <w:rPr>
                <w:rFonts w:eastAsia="Calibri"/>
                <w:sz w:val="24"/>
                <w:szCs w:val="24"/>
                <w:lang w:eastAsia="en-US"/>
              </w:rPr>
              <w:t>48</w:t>
            </w:r>
          </w:p>
          <w:p w14:paraId="657D0D47" w14:textId="77777777" w:rsidR="0062419F" w:rsidRPr="00B74157" w:rsidRDefault="0062419F" w:rsidP="0062419F">
            <w:pPr>
              <w:spacing w:line="240" w:lineRule="auto"/>
              <w:rPr>
                <w:rFonts w:eastAsia="Calibri"/>
                <w:sz w:val="24"/>
                <w:szCs w:val="24"/>
                <w:lang w:eastAsia="en-US"/>
              </w:rPr>
            </w:pPr>
          </w:p>
          <w:p w14:paraId="09735B33" w14:textId="77777777" w:rsidR="0062419F" w:rsidRPr="00B74157" w:rsidRDefault="0062419F" w:rsidP="0062419F">
            <w:pPr>
              <w:spacing w:line="240" w:lineRule="auto"/>
              <w:rPr>
                <w:rFonts w:eastAsia="Calibri"/>
                <w:sz w:val="24"/>
                <w:szCs w:val="24"/>
                <w:lang w:eastAsia="en-US"/>
              </w:rPr>
            </w:pPr>
          </w:p>
        </w:tc>
      </w:tr>
      <w:tr w:rsidR="00B74157" w:rsidRPr="00B74157" w14:paraId="2A39A307" w14:textId="77777777" w:rsidTr="00837DA8">
        <w:trPr>
          <w:trHeight w:val="2124"/>
        </w:trPr>
        <w:tc>
          <w:tcPr>
            <w:tcW w:w="8828" w:type="dxa"/>
            <w:shd w:val="clear" w:color="auto" w:fill="auto"/>
          </w:tcPr>
          <w:p w14:paraId="73B7E6B6" w14:textId="77777777" w:rsidR="0062419F" w:rsidRPr="00B74157" w:rsidRDefault="0062419F" w:rsidP="0062419F">
            <w:pPr>
              <w:spacing w:line="240" w:lineRule="auto"/>
              <w:ind w:firstLine="0"/>
              <w:rPr>
                <w:rFonts w:eastAsia="MS Mincho"/>
                <w:sz w:val="24"/>
                <w:szCs w:val="24"/>
                <w:lang w:eastAsia="en-US"/>
              </w:rPr>
            </w:pPr>
            <w:r w:rsidRPr="00B74157">
              <w:rPr>
                <w:rFonts w:eastAsia="MS Mincho"/>
                <w:sz w:val="24"/>
                <w:szCs w:val="24"/>
                <w:lang w:eastAsia="en-US"/>
              </w:rPr>
              <w:t>Статья 26.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1026" w:type="dxa"/>
            <w:shd w:val="clear" w:color="auto" w:fill="auto"/>
          </w:tcPr>
          <w:p w14:paraId="711ABFB6" w14:textId="0143D2E2" w:rsidR="0062419F" w:rsidRPr="00B74157" w:rsidRDefault="00D3758A" w:rsidP="0062419F">
            <w:pPr>
              <w:spacing w:line="240" w:lineRule="auto"/>
              <w:rPr>
                <w:rFonts w:eastAsia="Calibri"/>
                <w:sz w:val="24"/>
                <w:szCs w:val="24"/>
                <w:lang w:eastAsia="en-US"/>
              </w:rPr>
            </w:pPr>
            <w:r w:rsidRPr="00B74157">
              <w:rPr>
                <w:rFonts w:eastAsia="Calibri"/>
                <w:sz w:val="24"/>
                <w:szCs w:val="24"/>
                <w:lang w:eastAsia="en-US"/>
              </w:rPr>
              <w:t>48</w:t>
            </w:r>
          </w:p>
        </w:tc>
      </w:tr>
      <w:tr w:rsidR="00B74157" w:rsidRPr="00B74157" w14:paraId="7567B30F" w14:textId="77777777" w:rsidTr="00837DA8">
        <w:tc>
          <w:tcPr>
            <w:tcW w:w="8828" w:type="dxa"/>
            <w:shd w:val="clear" w:color="auto" w:fill="auto"/>
          </w:tcPr>
          <w:p w14:paraId="00300B67" w14:textId="77777777" w:rsidR="0062419F" w:rsidRPr="00B74157" w:rsidRDefault="0062419F" w:rsidP="0062419F">
            <w:pPr>
              <w:keepLines w:val="0"/>
              <w:overflowPunct/>
              <w:autoSpaceDE/>
              <w:autoSpaceDN/>
              <w:adjustRightInd/>
              <w:spacing w:line="240" w:lineRule="auto"/>
              <w:rPr>
                <w:rFonts w:eastAsia="MS Mincho"/>
                <w:b/>
                <w:sz w:val="24"/>
                <w:szCs w:val="24"/>
                <w:lang w:eastAsia="en-US"/>
              </w:rPr>
            </w:pPr>
            <w:r w:rsidRPr="00B74157">
              <w:rPr>
                <w:rFonts w:eastAsia="MS Mincho"/>
                <w:b/>
                <w:sz w:val="24"/>
                <w:szCs w:val="24"/>
                <w:u w:val="single"/>
                <w:lang w:eastAsia="en-US"/>
              </w:rPr>
              <w:t>Раздел 6.</w:t>
            </w:r>
            <w:r w:rsidRPr="00B74157">
              <w:rPr>
                <w:rFonts w:eastAsia="MS Mincho"/>
                <w:b/>
                <w:sz w:val="24"/>
                <w:szCs w:val="24"/>
                <w:lang w:eastAsia="en-US"/>
              </w:rPr>
              <w:t xml:space="preserve"> О внесении изменений в правила землепользования и застройки</w:t>
            </w:r>
          </w:p>
        </w:tc>
        <w:tc>
          <w:tcPr>
            <w:tcW w:w="1026" w:type="dxa"/>
            <w:shd w:val="clear" w:color="auto" w:fill="auto"/>
          </w:tcPr>
          <w:p w14:paraId="4E322950" w14:textId="77777777" w:rsidR="0062419F" w:rsidRPr="00B74157" w:rsidRDefault="0062419F" w:rsidP="0062419F">
            <w:pPr>
              <w:keepLines w:val="0"/>
              <w:overflowPunct/>
              <w:autoSpaceDE/>
              <w:autoSpaceDN/>
              <w:adjustRightInd/>
              <w:spacing w:line="240" w:lineRule="auto"/>
              <w:ind w:firstLine="0"/>
              <w:jc w:val="right"/>
              <w:rPr>
                <w:rFonts w:eastAsia="Calibri"/>
                <w:sz w:val="24"/>
                <w:szCs w:val="24"/>
                <w:lang w:eastAsia="en-US"/>
              </w:rPr>
            </w:pPr>
          </w:p>
        </w:tc>
      </w:tr>
      <w:tr w:rsidR="00B74157" w:rsidRPr="00B74157" w14:paraId="0F07D232" w14:textId="77777777" w:rsidTr="00837DA8">
        <w:tc>
          <w:tcPr>
            <w:tcW w:w="8828" w:type="dxa"/>
            <w:shd w:val="clear" w:color="auto" w:fill="auto"/>
          </w:tcPr>
          <w:p w14:paraId="264D3C3D" w14:textId="77777777" w:rsidR="0062419F" w:rsidRPr="00B74157" w:rsidRDefault="0062419F" w:rsidP="0062419F">
            <w:pPr>
              <w:keepLines w:val="0"/>
              <w:overflowPunct/>
              <w:autoSpaceDE/>
              <w:autoSpaceDN/>
              <w:adjustRightInd/>
              <w:spacing w:line="240" w:lineRule="auto"/>
              <w:ind w:firstLine="0"/>
              <w:rPr>
                <w:rFonts w:eastAsia="MS Mincho"/>
                <w:sz w:val="24"/>
                <w:szCs w:val="24"/>
                <w:lang w:eastAsia="en-US"/>
              </w:rPr>
            </w:pPr>
            <w:r w:rsidRPr="00B74157">
              <w:rPr>
                <w:rFonts w:eastAsia="MS Mincho"/>
                <w:sz w:val="24"/>
                <w:szCs w:val="24"/>
                <w:lang w:eastAsia="en-US"/>
              </w:rPr>
              <w:t>Статья 27. Порядок внесения изменений в правила землепользования и застройки</w:t>
            </w:r>
          </w:p>
        </w:tc>
        <w:tc>
          <w:tcPr>
            <w:tcW w:w="1026" w:type="dxa"/>
            <w:shd w:val="clear" w:color="auto" w:fill="auto"/>
          </w:tcPr>
          <w:p w14:paraId="7C0CB850" w14:textId="1120E42C" w:rsidR="0062419F" w:rsidRPr="00B74157" w:rsidRDefault="00D3758A" w:rsidP="0062419F">
            <w:pPr>
              <w:keepLines w:val="0"/>
              <w:overflowPunct/>
              <w:autoSpaceDE/>
              <w:autoSpaceDN/>
              <w:adjustRightInd/>
              <w:spacing w:line="240" w:lineRule="auto"/>
              <w:ind w:firstLine="0"/>
              <w:jc w:val="right"/>
              <w:rPr>
                <w:rFonts w:eastAsia="Calibri"/>
                <w:sz w:val="24"/>
                <w:szCs w:val="24"/>
                <w:lang w:eastAsia="en-US"/>
              </w:rPr>
            </w:pPr>
            <w:r w:rsidRPr="00B74157">
              <w:rPr>
                <w:rFonts w:eastAsia="Calibri"/>
                <w:sz w:val="24"/>
                <w:szCs w:val="24"/>
                <w:lang w:eastAsia="en-US"/>
              </w:rPr>
              <w:t>53</w:t>
            </w:r>
          </w:p>
        </w:tc>
      </w:tr>
      <w:tr w:rsidR="00B74157" w:rsidRPr="00B74157" w14:paraId="0C518166" w14:textId="77777777" w:rsidTr="00837DA8">
        <w:trPr>
          <w:trHeight w:val="289"/>
        </w:trPr>
        <w:tc>
          <w:tcPr>
            <w:tcW w:w="8828" w:type="dxa"/>
            <w:shd w:val="clear" w:color="auto" w:fill="auto"/>
          </w:tcPr>
          <w:p w14:paraId="3A1788D4" w14:textId="77777777" w:rsidR="0062419F" w:rsidRPr="00B74157" w:rsidRDefault="0062419F" w:rsidP="0062419F">
            <w:pPr>
              <w:keepLines w:val="0"/>
              <w:overflowPunct/>
              <w:autoSpaceDE/>
              <w:autoSpaceDN/>
              <w:adjustRightInd/>
              <w:spacing w:line="240" w:lineRule="auto"/>
              <w:rPr>
                <w:rFonts w:eastAsia="MS Mincho"/>
                <w:b/>
                <w:sz w:val="24"/>
                <w:szCs w:val="24"/>
                <w:lang w:eastAsia="en-US"/>
              </w:rPr>
            </w:pPr>
            <w:r w:rsidRPr="00B74157">
              <w:rPr>
                <w:rFonts w:eastAsia="MS Mincho"/>
                <w:b/>
                <w:sz w:val="24"/>
                <w:szCs w:val="24"/>
                <w:u w:val="single"/>
                <w:lang w:eastAsia="en-US"/>
              </w:rPr>
              <w:t>Раздел 7.</w:t>
            </w:r>
            <w:r w:rsidRPr="00B74157">
              <w:rPr>
                <w:rFonts w:eastAsia="MS Mincho"/>
                <w:b/>
                <w:sz w:val="24"/>
                <w:szCs w:val="24"/>
                <w:lang w:eastAsia="en-US"/>
              </w:rPr>
              <w:t xml:space="preserve"> О регулировании иных вопросов землепользования и застройки</w:t>
            </w:r>
          </w:p>
        </w:tc>
        <w:tc>
          <w:tcPr>
            <w:tcW w:w="1026" w:type="dxa"/>
            <w:shd w:val="clear" w:color="auto" w:fill="auto"/>
          </w:tcPr>
          <w:p w14:paraId="33E8FD7D" w14:textId="77777777" w:rsidR="0062419F" w:rsidRPr="00B74157" w:rsidRDefault="0062419F" w:rsidP="0062419F">
            <w:pPr>
              <w:keepLines w:val="0"/>
              <w:overflowPunct/>
              <w:autoSpaceDE/>
              <w:autoSpaceDN/>
              <w:adjustRightInd/>
              <w:spacing w:line="240" w:lineRule="auto"/>
              <w:ind w:firstLine="0"/>
              <w:jc w:val="right"/>
              <w:rPr>
                <w:rFonts w:eastAsia="Calibri"/>
                <w:sz w:val="24"/>
                <w:szCs w:val="24"/>
                <w:lang w:eastAsia="en-US"/>
              </w:rPr>
            </w:pPr>
          </w:p>
        </w:tc>
      </w:tr>
      <w:tr w:rsidR="00B74157" w:rsidRPr="00B74157" w14:paraId="57ABDB5D" w14:textId="77777777" w:rsidTr="00837DA8">
        <w:tc>
          <w:tcPr>
            <w:tcW w:w="8828" w:type="dxa"/>
            <w:shd w:val="clear" w:color="auto" w:fill="auto"/>
          </w:tcPr>
          <w:p w14:paraId="2DDDE97E" w14:textId="77777777" w:rsidR="0062419F" w:rsidRPr="00B74157" w:rsidRDefault="0062419F" w:rsidP="0062419F">
            <w:pPr>
              <w:keepLines w:val="0"/>
              <w:overflowPunct/>
              <w:autoSpaceDE/>
              <w:autoSpaceDN/>
              <w:adjustRightInd/>
              <w:spacing w:line="240" w:lineRule="auto"/>
              <w:ind w:firstLine="0"/>
              <w:rPr>
                <w:rFonts w:eastAsia="MS Mincho"/>
                <w:sz w:val="24"/>
                <w:szCs w:val="24"/>
                <w:lang w:eastAsia="en-US"/>
              </w:rPr>
            </w:pPr>
            <w:r w:rsidRPr="00B74157">
              <w:rPr>
                <w:rFonts w:eastAsia="MS Mincho"/>
                <w:sz w:val="24"/>
                <w:szCs w:val="24"/>
                <w:lang w:eastAsia="en-US"/>
              </w:rPr>
              <w:t>Статья 28. Использования земель или земельных участков на территории Кореновского городского поселения, находящихся муниципальной собственности, без предоставления земельных участков и установления сервитута, публичного сервитута</w:t>
            </w:r>
          </w:p>
        </w:tc>
        <w:tc>
          <w:tcPr>
            <w:tcW w:w="1026" w:type="dxa"/>
            <w:shd w:val="clear" w:color="auto" w:fill="auto"/>
          </w:tcPr>
          <w:p w14:paraId="35534C88" w14:textId="6EB40A1C" w:rsidR="0062419F" w:rsidRPr="00B74157" w:rsidRDefault="00D3758A" w:rsidP="0062419F">
            <w:pPr>
              <w:keepLines w:val="0"/>
              <w:overflowPunct/>
              <w:autoSpaceDE/>
              <w:autoSpaceDN/>
              <w:adjustRightInd/>
              <w:spacing w:line="240" w:lineRule="auto"/>
              <w:ind w:firstLine="0"/>
              <w:jc w:val="right"/>
              <w:rPr>
                <w:rFonts w:eastAsia="Calibri"/>
                <w:sz w:val="24"/>
                <w:szCs w:val="24"/>
                <w:lang w:eastAsia="en-US"/>
              </w:rPr>
            </w:pPr>
            <w:r w:rsidRPr="00B74157">
              <w:rPr>
                <w:rFonts w:eastAsia="Calibri"/>
                <w:sz w:val="24"/>
                <w:szCs w:val="24"/>
                <w:lang w:eastAsia="en-US"/>
              </w:rPr>
              <w:t>56</w:t>
            </w:r>
          </w:p>
        </w:tc>
      </w:tr>
      <w:tr w:rsidR="00B74157" w:rsidRPr="00B74157" w14:paraId="5F03E2FB" w14:textId="77777777" w:rsidTr="00837DA8">
        <w:trPr>
          <w:trHeight w:val="252"/>
        </w:trPr>
        <w:tc>
          <w:tcPr>
            <w:tcW w:w="8828" w:type="dxa"/>
            <w:shd w:val="clear" w:color="auto" w:fill="auto"/>
          </w:tcPr>
          <w:p w14:paraId="770B7671" w14:textId="77777777" w:rsidR="0062419F" w:rsidRPr="00B74157" w:rsidRDefault="0062419F" w:rsidP="0062419F">
            <w:pPr>
              <w:spacing w:line="240" w:lineRule="auto"/>
              <w:ind w:firstLine="0"/>
              <w:rPr>
                <w:rFonts w:eastAsia="MS Mincho"/>
                <w:sz w:val="24"/>
                <w:szCs w:val="24"/>
                <w:lang w:eastAsia="en-US"/>
              </w:rPr>
            </w:pPr>
            <w:r w:rsidRPr="00B74157">
              <w:rPr>
                <w:rFonts w:eastAsia="MS Mincho"/>
                <w:sz w:val="24"/>
                <w:szCs w:val="24"/>
                <w:lang w:eastAsia="en-US"/>
              </w:rPr>
              <w:t>Статья 29. Цели установления публичного сервитута</w:t>
            </w:r>
          </w:p>
        </w:tc>
        <w:tc>
          <w:tcPr>
            <w:tcW w:w="1026" w:type="dxa"/>
            <w:shd w:val="clear" w:color="auto" w:fill="auto"/>
          </w:tcPr>
          <w:p w14:paraId="0DCBD054" w14:textId="51C748AD" w:rsidR="0062419F" w:rsidRPr="00B74157" w:rsidRDefault="00D3758A" w:rsidP="0062419F">
            <w:pPr>
              <w:spacing w:line="240" w:lineRule="auto"/>
              <w:jc w:val="right"/>
              <w:rPr>
                <w:rFonts w:eastAsia="Calibri"/>
                <w:sz w:val="24"/>
                <w:szCs w:val="24"/>
                <w:lang w:eastAsia="en-US"/>
              </w:rPr>
            </w:pPr>
            <w:r w:rsidRPr="00B74157">
              <w:rPr>
                <w:rFonts w:eastAsia="Calibri"/>
                <w:sz w:val="24"/>
                <w:szCs w:val="24"/>
                <w:lang w:eastAsia="en-US"/>
              </w:rPr>
              <w:t>57</w:t>
            </w:r>
          </w:p>
        </w:tc>
      </w:tr>
      <w:tr w:rsidR="00B74157" w:rsidRPr="00B74157" w14:paraId="53AE85E4" w14:textId="77777777" w:rsidTr="00837DA8">
        <w:trPr>
          <w:trHeight w:val="312"/>
        </w:trPr>
        <w:tc>
          <w:tcPr>
            <w:tcW w:w="8828" w:type="dxa"/>
            <w:shd w:val="clear" w:color="auto" w:fill="auto"/>
          </w:tcPr>
          <w:p w14:paraId="3327A76D" w14:textId="77777777" w:rsidR="0062419F" w:rsidRPr="00B74157" w:rsidRDefault="0062419F" w:rsidP="0062419F">
            <w:pPr>
              <w:spacing w:line="240" w:lineRule="auto"/>
              <w:ind w:firstLine="0"/>
              <w:rPr>
                <w:rFonts w:eastAsia="MS Mincho"/>
                <w:sz w:val="24"/>
                <w:szCs w:val="24"/>
                <w:lang w:eastAsia="en-US"/>
              </w:rPr>
            </w:pPr>
            <w:r w:rsidRPr="00B74157">
              <w:rPr>
                <w:rFonts w:eastAsia="MS Mincho"/>
                <w:sz w:val="24"/>
                <w:szCs w:val="24"/>
                <w:lang w:eastAsia="en-US"/>
              </w:rPr>
              <w:t>Статья 30. Условия установления публичного сервитута</w:t>
            </w:r>
          </w:p>
        </w:tc>
        <w:tc>
          <w:tcPr>
            <w:tcW w:w="1026" w:type="dxa"/>
            <w:shd w:val="clear" w:color="auto" w:fill="auto"/>
          </w:tcPr>
          <w:p w14:paraId="134EDE30" w14:textId="4FC2C6D6" w:rsidR="0062419F" w:rsidRPr="00B74157" w:rsidRDefault="00D3758A" w:rsidP="0062419F">
            <w:pPr>
              <w:spacing w:line="240" w:lineRule="auto"/>
              <w:rPr>
                <w:rFonts w:eastAsia="Calibri"/>
                <w:sz w:val="24"/>
                <w:szCs w:val="24"/>
                <w:lang w:eastAsia="en-US"/>
              </w:rPr>
            </w:pPr>
            <w:r w:rsidRPr="00B74157">
              <w:rPr>
                <w:rFonts w:eastAsia="Calibri"/>
                <w:sz w:val="24"/>
                <w:szCs w:val="24"/>
                <w:lang w:eastAsia="en-US"/>
              </w:rPr>
              <w:t>57</w:t>
            </w:r>
          </w:p>
        </w:tc>
      </w:tr>
      <w:tr w:rsidR="00B74157" w:rsidRPr="00B74157" w14:paraId="31DF8004" w14:textId="77777777" w:rsidTr="00837DA8">
        <w:trPr>
          <w:trHeight w:val="1236"/>
        </w:trPr>
        <w:tc>
          <w:tcPr>
            <w:tcW w:w="8828" w:type="dxa"/>
            <w:shd w:val="clear" w:color="auto" w:fill="auto"/>
          </w:tcPr>
          <w:p w14:paraId="69536D58" w14:textId="77777777" w:rsidR="0062419F" w:rsidRPr="00B74157" w:rsidRDefault="0062419F" w:rsidP="0062419F">
            <w:pPr>
              <w:spacing w:line="240" w:lineRule="auto"/>
              <w:ind w:firstLine="0"/>
              <w:rPr>
                <w:rFonts w:eastAsia="MS Mincho"/>
                <w:sz w:val="24"/>
                <w:szCs w:val="24"/>
                <w:lang w:eastAsia="en-US"/>
              </w:rPr>
            </w:pPr>
            <w:r w:rsidRPr="00B74157">
              <w:rPr>
                <w:rFonts w:eastAsia="MS Mincho"/>
                <w:sz w:val="24"/>
                <w:szCs w:val="24"/>
                <w:lang w:eastAsia="en-US"/>
              </w:rPr>
              <w:t>Статья 31. Использование земель или земельных участков на территории Кореновского городского поселения Кореновского района, находящихся в муниципальной собственности, для размещения нестационарных торговых объектов, рекламных конструкций</w:t>
            </w:r>
          </w:p>
        </w:tc>
        <w:tc>
          <w:tcPr>
            <w:tcW w:w="1026" w:type="dxa"/>
            <w:shd w:val="clear" w:color="auto" w:fill="auto"/>
          </w:tcPr>
          <w:p w14:paraId="4096A9ED" w14:textId="77777777" w:rsidR="0062419F" w:rsidRPr="00B74157" w:rsidRDefault="0062419F" w:rsidP="0062419F">
            <w:pPr>
              <w:keepLines w:val="0"/>
              <w:overflowPunct/>
              <w:autoSpaceDE/>
              <w:autoSpaceDN/>
              <w:adjustRightInd/>
              <w:spacing w:line="240" w:lineRule="auto"/>
              <w:ind w:firstLine="0"/>
              <w:jc w:val="right"/>
              <w:rPr>
                <w:rFonts w:eastAsia="Calibri"/>
                <w:sz w:val="24"/>
                <w:szCs w:val="24"/>
                <w:lang w:eastAsia="en-US"/>
              </w:rPr>
            </w:pPr>
          </w:p>
          <w:p w14:paraId="6F01C495" w14:textId="626C3FCE" w:rsidR="0062419F" w:rsidRPr="00B74157" w:rsidRDefault="00D3758A" w:rsidP="0062419F">
            <w:pPr>
              <w:spacing w:line="240" w:lineRule="auto"/>
              <w:rPr>
                <w:rFonts w:eastAsia="Calibri"/>
                <w:sz w:val="24"/>
                <w:szCs w:val="24"/>
                <w:lang w:eastAsia="en-US"/>
              </w:rPr>
            </w:pPr>
            <w:r w:rsidRPr="00B74157">
              <w:rPr>
                <w:rFonts w:eastAsia="Calibri"/>
                <w:sz w:val="24"/>
                <w:szCs w:val="24"/>
                <w:lang w:eastAsia="en-US"/>
              </w:rPr>
              <w:t>58</w:t>
            </w:r>
          </w:p>
        </w:tc>
      </w:tr>
      <w:tr w:rsidR="00B74157" w:rsidRPr="00B74157" w14:paraId="5E0586C0" w14:textId="77777777" w:rsidTr="00837DA8">
        <w:tc>
          <w:tcPr>
            <w:tcW w:w="8828" w:type="dxa"/>
            <w:shd w:val="clear" w:color="auto" w:fill="auto"/>
          </w:tcPr>
          <w:p w14:paraId="663EE4E7" w14:textId="77777777" w:rsidR="0062419F" w:rsidRPr="00B74157" w:rsidRDefault="0062419F" w:rsidP="0062419F">
            <w:pPr>
              <w:keepLines w:val="0"/>
              <w:overflowPunct/>
              <w:autoSpaceDE/>
              <w:autoSpaceDN/>
              <w:adjustRightInd/>
              <w:spacing w:line="240" w:lineRule="auto"/>
              <w:ind w:firstLine="0"/>
              <w:rPr>
                <w:rFonts w:eastAsia="Calibri"/>
                <w:sz w:val="24"/>
                <w:szCs w:val="24"/>
                <w:lang w:eastAsia="en-US"/>
              </w:rPr>
            </w:pPr>
            <w:r w:rsidRPr="00B74157">
              <w:rPr>
                <w:rFonts w:eastAsia="Calibri"/>
                <w:sz w:val="24"/>
                <w:szCs w:val="24"/>
                <w:lang w:eastAsia="en-US"/>
              </w:rPr>
              <w:t>Статья 32. Установление сервитута в отношении земельного участка, находящегося в государственной или муниципальной собственности</w:t>
            </w:r>
          </w:p>
        </w:tc>
        <w:tc>
          <w:tcPr>
            <w:tcW w:w="1026" w:type="dxa"/>
            <w:shd w:val="clear" w:color="auto" w:fill="auto"/>
          </w:tcPr>
          <w:p w14:paraId="15E06EC0" w14:textId="7AE396DC" w:rsidR="0062419F" w:rsidRPr="00B74157" w:rsidRDefault="00D3758A" w:rsidP="0062419F">
            <w:pPr>
              <w:keepLines w:val="0"/>
              <w:overflowPunct/>
              <w:autoSpaceDE/>
              <w:autoSpaceDN/>
              <w:adjustRightInd/>
              <w:spacing w:line="240" w:lineRule="auto"/>
              <w:ind w:firstLine="0"/>
              <w:jc w:val="right"/>
              <w:rPr>
                <w:rFonts w:eastAsia="Calibri"/>
                <w:sz w:val="24"/>
                <w:szCs w:val="24"/>
                <w:lang w:eastAsia="en-US"/>
              </w:rPr>
            </w:pPr>
            <w:r w:rsidRPr="00B74157">
              <w:rPr>
                <w:rFonts w:eastAsia="Calibri"/>
                <w:sz w:val="24"/>
                <w:szCs w:val="24"/>
                <w:lang w:eastAsia="en-US"/>
              </w:rPr>
              <w:t>58</w:t>
            </w:r>
          </w:p>
        </w:tc>
      </w:tr>
      <w:tr w:rsidR="00B74157" w:rsidRPr="00B74157" w14:paraId="280C9CEA" w14:textId="77777777" w:rsidTr="00837DA8">
        <w:trPr>
          <w:trHeight w:val="564"/>
        </w:trPr>
        <w:tc>
          <w:tcPr>
            <w:tcW w:w="8828" w:type="dxa"/>
            <w:shd w:val="clear" w:color="auto" w:fill="auto"/>
          </w:tcPr>
          <w:p w14:paraId="150F6D23" w14:textId="77777777" w:rsidR="0062419F" w:rsidRPr="00B74157" w:rsidRDefault="0062419F" w:rsidP="0062419F">
            <w:pPr>
              <w:spacing w:line="240" w:lineRule="auto"/>
              <w:ind w:firstLine="0"/>
              <w:rPr>
                <w:rFonts w:eastAsia="Calibri"/>
                <w:sz w:val="24"/>
                <w:szCs w:val="24"/>
                <w:lang w:eastAsia="en-US"/>
              </w:rPr>
            </w:pPr>
            <w:r w:rsidRPr="00B74157">
              <w:rPr>
                <w:rFonts w:eastAsia="Calibri"/>
                <w:sz w:val="24"/>
                <w:szCs w:val="24"/>
                <w:lang w:eastAsia="en-US"/>
              </w:rPr>
              <w:t>Статья 33. Строительство, реконструкция и эксплуатация объектов капитального строительства</w:t>
            </w:r>
          </w:p>
        </w:tc>
        <w:tc>
          <w:tcPr>
            <w:tcW w:w="1026" w:type="dxa"/>
            <w:shd w:val="clear" w:color="auto" w:fill="auto"/>
          </w:tcPr>
          <w:p w14:paraId="0BDA9516" w14:textId="6643E836" w:rsidR="0062419F" w:rsidRPr="00B74157" w:rsidRDefault="00445B30" w:rsidP="0062419F">
            <w:pPr>
              <w:keepLines w:val="0"/>
              <w:overflowPunct/>
              <w:autoSpaceDE/>
              <w:autoSpaceDN/>
              <w:adjustRightInd/>
              <w:spacing w:line="240" w:lineRule="auto"/>
              <w:ind w:firstLine="0"/>
              <w:jc w:val="right"/>
              <w:rPr>
                <w:rFonts w:eastAsia="Calibri"/>
                <w:sz w:val="24"/>
                <w:szCs w:val="24"/>
                <w:lang w:eastAsia="en-US"/>
              </w:rPr>
            </w:pPr>
            <w:r w:rsidRPr="00B74157">
              <w:rPr>
                <w:rFonts w:eastAsia="Calibri"/>
                <w:sz w:val="24"/>
                <w:szCs w:val="24"/>
                <w:lang w:eastAsia="en-US"/>
              </w:rPr>
              <w:t>58</w:t>
            </w:r>
          </w:p>
          <w:p w14:paraId="5B961766" w14:textId="77777777" w:rsidR="0062419F" w:rsidRPr="00B74157" w:rsidRDefault="0062419F" w:rsidP="0062419F">
            <w:pPr>
              <w:spacing w:line="240" w:lineRule="auto"/>
              <w:rPr>
                <w:rFonts w:eastAsia="Calibri"/>
                <w:sz w:val="24"/>
                <w:szCs w:val="24"/>
                <w:lang w:eastAsia="en-US"/>
              </w:rPr>
            </w:pPr>
          </w:p>
        </w:tc>
      </w:tr>
      <w:tr w:rsidR="00B74157" w:rsidRPr="00B74157" w14:paraId="35EF4D05" w14:textId="77777777" w:rsidTr="00837DA8">
        <w:trPr>
          <w:trHeight w:val="540"/>
        </w:trPr>
        <w:tc>
          <w:tcPr>
            <w:tcW w:w="8828" w:type="dxa"/>
            <w:shd w:val="clear" w:color="auto" w:fill="auto"/>
          </w:tcPr>
          <w:p w14:paraId="06EC9653" w14:textId="77777777" w:rsidR="0062419F" w:rsidRPr="00B74157" w:rsidRDefault="0062419F" w:rsidP="0062419F">
            <w:pPr>
              <w:spacing w:line="240" w:lineRule="auto"/>
              <w:ind w:firstLine="0"/>
              <w:rPr>
                <w:rFonts w:eastAsia="Calibri"/>
                <w:sz w:val="24"/>
                <w:szCs w:val="24"/>
                <w:lang w:eastAsia="en-US"/>
              </w:rPr>
            </w:pPr>
            <w:r w:rsidRPr="00B74157">
              <w:rPr>
                <w:rFonts w:eastAsia="Calibri"/>
                <w:sz w:val="24"/>
                <w:szCs w:val="24"/>
                <w:lang w:eastAsia="en-US"/>
              </w:rPr>
              <w:t>Статья 34. Уведомление о планируемых строительстве или реконструкции объекта индивидуального жилищного строительства или садового дома</w:t>
            </w:r>
          </w:p>
        </w:tc>
        <w:tc>
          <w:tcPr>
            <w:tcW w:w="1026" w:type="dxa"/>
            <w:shd w:val="clear" w:color="auto" w:fill="auto"/>
          </w:tcPr>
          <w:p w14:paraId="3D4FB569" w14:textId="600E84CD" w:rsidR="0062419F" w:rsidRPr="00B74157" w:rsidRDefault="00445B30" w:rsidP="0062419F">
            <w:pPr>
              <w:spacing w:line="240" w:lineRule="auto"/>
              <w:rPr>
                <w:rFonts w:eastAsia="Calibri"/>
                <w:sz w:val="24"/>
                <w:szCs w:val="24"/>
                <w:lang w:eastAsia="en-US"/>
              </w:rPr>
            </w:pPr>
            <w:r w:rsidRPr="00B74157">
              <w:rPr>
                <w:rFonts w:eastAsia="Calibri"/>
                <w:sz w:val="24"/>
                <w:szCs w:val="24"/>
                <w:lang w:eastAsia="en-US"/>
              </w:rPr>
              <w:t>63</w:t>
            </w:r>
          </w:p>
        </w:tc>
      </w:tr>
      <w:tr w:rsidR="00B74157" w:rsidRPr="00B74157" w14:paraId="2ADD238E" w14:textId="77777777" w:rsidTr="00837DA8">
        <w:tc>
          <w:tcPr>
            <w:tcW w:w="8828" w:type="dxa"/>
            <w:shd w:val="clear" w:color="auto" w:fill="auto"/>
          </w:tcPr>
          <w:p w14:paraId="386A846B" w14:textId="1F76E4CB" w:rsidR="0062419F" w:rsidRPr="00B74157" w:rsidRDefault="0062419F" w:rsidP="0062419F">
            <w:pPr>
              <w:keepLines w:val="0"/>
              <w:overflowPunct/>
              <w:autoSpaceDE/>
              <w:autoSpaceDN/>
              <w:adjustRightInd/>
              <w:spacing w:line="240" w:lineRule="auto"/>
              <w:ind w:firstLine="0"/>
              <w:rPr>
                <w:rFonts w:eastAsia="MS Mincho"/>
                <w:sz w:val="24"/>
                <w:szCs w:val="24"/>
                <w:lang w:eastAsia="en-US"/>
              </w:rPr>
            </w:pPr>
          </w:p>
        </w:tc>
        <w:tc>
          <w:tcPr>
            <w:tcW w:w="1026" w:type="dxa"/>
            <w:shd w:val="clear" w:color="auto" w:fill="auto"/>
          </w:tcPr>
          <w:p w14:paraId="6966E146" w14:textId="77777777" w:rsidR="0062419F" w:rsidRPr="00B74157" w:rsidRDefault="0062419F" w:rsidP="0062419F">
            <w:pPr>
              <w:keepLines w:val="0"/>
              <w:overflowPunct/>
              <w:autoSpaceDE/>
              <w:autoSpaceDN/>
              <w:adjustRightInd/>
              <w:spacing w:line="240" w:lineRule="auto"/>
              <w:ind w:firstLine="0"/>
              <w:jc w:val="right"/>
              <w:rPr>
                <w:rFonts w:eastAsia="Calibri"/>
                <w:sz w:val="24"/>
                <w:szCs w:val="24"/>
                <w:lang w:eastAsia="en-US"/>
              </w:rPr>
            </w:pPr>
          </w:p>
        </w:tc>
      </w:tr>
      <w:tr w:rsidR="00B74157" w:rsidRPr="00B74157" w14:paraId="7D4548CE" w14:textId="77777777" w:rsidTr="00837DA8">
        <w:tc>
          <w:tcPr>
            <w:tcW w:w="9854" w:type="dxa"/>
            <w:gridSpan w:val="2"/>
            <w:shd w:val="clear" w:color="auto" w:fill="auto"/>
          </w:tcPr>
          <w:p w14:paraId="00A9D25C" w14:textId="77777777" w:rsidR="0062419F" w:rsidRPr="00B74157" w:rsidRDefault="0062419F" w:rsidP="0062419F">
            <w:pPr>
              <w:keepLines w:val="0"/>
              <w:overflowPunct/>
              <w:autoSpaceDE/>
              <w:autoSpaceDN/>
              <w:adjustRightInd/>
              <w:spacing w:line="240" w:lineRule="auto"/>
              <w:ind w:firstLine="0"/>
              <w:jc w:val="center"/>
              <w:rPr>
                <w:rFonts w:eastAsia="Calibri"/>
                <w:b/>
                <w:bCs/>
                <w:sz w:val="24"/>
                <w:szCs w:val="24"/>
                <w:lang w:eastAsia="en-US"/>
              </w:rPr>
            </w:pPr>
            <w:r w:rsidRPr="00B74157">
              <w:rPr>
                <w:rFonts w:eastAsia="Calibri"/>
                <w:b/>
                <w:bCs/>
                <w:sz w:val="24"/>
                <w:szCs w:val="24"/>
                <w:lang w:eastAsia="en-US"/>
              </w:rPr>
              <w:t xml:space="preserve">ЧАСТЬ </w:t>
            </w:r>
            <w:r w:rsidRPr="00B74157">
              <w:rPr>
                <w:rFonts w:eastAsia="Calibri"/>
                <w:b/>
                <w:bCs/>
                <w:sz w:val="24"/>
                <w:szCs w:val="24"/>
                <w:lang w:val="en-US" w:eastAsia="en-US"/>
              </w:rPr>
              <w:t>II</w:t>
            </w:r>
            <w:r w:rsidRPr="00B74157">
              <w:rPr>
                <w:rFonts w:eastAsia="Calibri"/>
                <w:b/>
                <w:bCs/>
                <w:sz w:val="24"/>
                <w:szCs w:val="24"/>
                <w:lang w:eastAsia="en-US"/>
              </w:rPr>
              <w:t xml:space="preserve">. КАРТА(Ы) ГРАДОСТРОИТЕЛЬНОГО ЗОНИРОВАНИЯ, КАРТА(Ы) </w:t>
            </w:r>
          </w:p>
          <w:p w14:paraId="0DF7C9C0" w14:textId="77777777" w:rsidR="0062419F" w:rsidRPr="00B74157" w:rsidRDefault="0062419F" w:rsidP="0062419F">
            <w:pPr>
              <w:keepLines w:val="0"/>
              <w:overflowPunct/>
              <w:autoSpaceDE/>
              <w:autoSpaceDN/>
              <w:adjustRightInd/>
              <w:spacing w:line="240" w:lineRule="auto"/>
              <w:ind w:firstLine="0"/>
              <w:jc w:val="center"/>
              <w:rPr>
                <w:rFonts w:eastAsia="Calibri"/>
                <w:b/>
                <w:bCs/>
                <w:sz w:val="24"/>
                <w:szCs w:val="24"/>
                <w:lang w:eastAsia="en-US"/>
              </w:rPr>
            </w:pPr>
            <w:r w:rsidRPr="00B74157">
              <w:rPr>
                <w:rFonts w:eastAsia="Calibri"/>
                <w:b/>
                <w:bCs/>
                <w:sz w:val="24"/>
                <w:szCs w:val="24"/>
                <w:lang w:eastAsia="en-US"/>
              </w:rPr>
              <w:t xml:space="preserve">ЗОН С ОСОБЫМИ УСЛОВИЯМИ ИСПОЛЬЗОВАНИЯ </w:t>
            </w:r>
          </w:p>
          <w:p w14:paraId="7603724F" w14:textId="77777777" w:rsidR="0062419F" w:rsidRPr="00B74157" w:rsidRDefault="0062419F" w:rsidP="0062419F">
            <w:pPr>
              <w:keepLines w:val="0"/>
              <w:overflowPunct/>
              <w:autoSpaceDE/>
              <w:autoSpaceDN/>
              <w:adjustRightInd/>
              <w:spacing w:line="240" w:lineRule="auto"/>
              <w:ind w:firstLine="0"/>
              <w:jc w:val="center"/>
              <w:rPr>
                <w:rFonts w:eastAsia="Calibri"/>
                <w:b/>
                <w:bCs/>
                <w:sz w:val="24"/>
                <w:szCs w:val="24"/>
                <w:lang w:eastAsia="en-US"/>
              </w:rPr>
            </w:pPr>
            <w:r w:rsidRPr="00B74157">
              <w:rPr>
                <w:rFonts w:eastAsia="Calibri"/>
                <w:b/>
                <w:bCs/>
                <w:sz w:val="24"/>
                <w:szCs w:val="24"/>
                <w:lang w:eastAsia="en-US"/>
              </w:rPr>
              <w:t>ТЕРРИТОРИИ (совмещено на одной карте)</w:t>
            </w:r>
          </w:p>
        </w:tc>
      </w:tr>
      <w:tr w:rsidR="00B74157" w:rsidRPr="00B74157" w14:paraId="77008435" w14:textId="77777777" w:rsidTr="00837DA8">
        <w:trPr>
          <w:trHeight w:val="763"/>
        </w:trPr>
        <w:tc>
          <w:tcPr>
            <w:tcW w:w="8828" w:type="dxa"/>
            <w:shd w:val="clear" w:color="auto" w:fill="auto"/>
          </w:tcPr>
          <w:p w14:paraId="6606F20E" w14:textId="77777777" w:rsidR="0062419F" w:rsidRPr="00B74157" w:rsidRDefault="0062419F" w:rsidP="0062419F">
            <w:pPr>
              <w:keepLines w:val="0"/>
              <w:overflowPunct/>
              <w:autoSpaceDE/>
              <w:autoSpaceDN/>
              <w:adjustRightInd/>
              <w:spacing w:line="240" w:lineRule="auto"/>
              <w:ind w:firstLine="0"/>
              <w:rPr>
                <w:rFonts w:eastAsia="MS Mincho"/>
                <w:sz w:val="24"/>
                <w:szCs w:val="24"/>
                <w:lang w:eastAsia="en-US"/>
              </w:rPr>
            </w:pPr>
            <w:r w:rsidRPr="00B74157">
              <w:rPr>
                <w:rFonts w:eastAsia="MS Mincho"/>
                <w:sz w:val="24"/>
                <w:szCs w:val="24"/>
                <w:lang w:eastAsia="en-US"/>
              </w:rPr>
              <w:t>Статья 35. Карта(ы) градостроительного зонирования территории Кореновского городского поселения Кореновского района, карта(ы) зон с особыми условиями использования территории (совмещено на одной карте)</w:t>
            </w:r>
          </w:p>
        </w:tc>
        <w:tc>
          <w:tcPr>
            <w:tcW w:w="1026" w:type="dxa"/>
            <w:shd w:val="clear" w:color="auto" w:fill="auto"/>
          </w:tcPr>
          <w:p w14:paraId="33810098" w14:textId="2A7736E2" w:rsidR="0062419F" w:rsidRPr="00B74157" w:rsidRDefault="00445B30" w:rsidP="0062419F">
            <w:pPr>
              <w:keepLines w:val="0"/>
              <w:overflowPunct/>
              <w:autoSpaceDE/>
              <w:autoSpaceDN/>
              <w:adjustRightInd/>
              <w:spacing w:line="240" w:lineRule="auto"/>
              <w:ind w:firstLine="0"/>
              <w:jc w:val="right"/>
              <w:rPr>
                <w:rFonts w:eastAsia="Calibri"/>
                <w:sz w:val="24"/>
                <w:szCs w:val="24"/>
                <w:lang w:eastAsia="en-US"/>
              </w:rPr>
            </w:pPr>
            <w:r w:rsidRPr="00B74157">
              <w:rPr>
                <w:rFonts w:eastAsia="Calibri"/>
                <w:sz w:val="24"/>
                <w:szCs w:val="24"/>
                <w:lang w:eastAsia="en-US"/>
              </w:rPr>
              <w:t>70</w:t>
            </w:r>
          </w:p>
        </w:tc>
      </w:tr>
      <w:tr w:rsidR="00B74157" w:rsidRPr="00B74157" w14:paraId="5986D4D2" w14:textId="77777777" w:rsidTr="00837DA8">
        <w:tc>
          <w:tcPr>
            <w:tcW w:w="9854" w:type="dxa"/>
            <w:gridSpan w:val="2"/>
            <w:shd w:val="clear" w:color="auto" w:fill="auto"/>
          </w:tcPr>
          <w:p w14:paraId="69DCDFE9" w14:textId="77777777" w:rsidR="0062419F" w:rsidRPr="00B74157" w:rsidRDefault="0062419F" w:rsidP="0062419F">
            <w:pPr>
              <w:keepLines w:val="0"/>
              <w:overflowPunct/>
              <w:autoSpaceDE/>
              <w:autoSpaceDN/>
              <w:adjustRightInd/>
              <w:spacing w:line="240" w:lineRule="auto"/>
              <w:ind w:firstLine="0"/>
              <w:jc w:val="center"/>
              <w:rPr>
                <w:rFonts w:eastAsia="Calibri"/>
                <w:b/>
                <w:sz w:val="24"/>
                <w:szCs w:val="24"/>
                <w:lang w:eastAsia="en-US"/>
              </w:rPr>
            </w:pPr>
            <w:r w:rsidRPr="00B74157">
              <w:rPr>
                <w:rFonts w:eastAsia="Calibri"/>
                <w:b/>
                <w:bCs/>
                <w:sz w:val="24"/>
                <w:szCs w:val="24"/>
                <w:lang w:eastAsia="en-US"/>
              </w:rPr>
              <w:t>ЧАСТЬ III. ГРАДОСТРОИТЕЛЬНЫЕ РЕГЛАМЕНТЫ</w:t>
            </w:r>
          </w:p>
        </w:tc>
      </w:tr>
      <w:tr w:rsidR="00B74157" w:rsidRPr="00B74157" w14:paraId="67EBC51D" w14:textId="77777777" w:rsidTr="00837DA8">
        <w:tc>
          <w:tcPr>
            <w:tcW w:w="8828" w:type="dxa"/>
            <w:shd w:val="clear" w:color="auto" w:fill="auto"/>
          </w:tcPr>
          <w:p w14:paraId="249F5AB3" w14:textId="77777777" w:rsidR="0062419F" w:rsidRPr="00B74157" w:rsidRDefault="0062419F" w:rsidP="0062419F">
            <w:pPr>
              <w:keepLines w:val="0"/>
              <w:overflowPunct/>
              <w:autoSpaceDE/>
              <w:autoSpaceDN/>
              <w:adjustRightInd/>
              <w:spacing w:line="240" w:lineRule="auto"/>
              <w:ind w:firstLine="0"/>
              <w:rPr>
                <w:rFonts w:eastAsia="Calibri"/>
                <w:sz w:val="24"/>
                <w:szCs w:val="24"/>
                <w:lang w:eastAsia="en-US"/>
              </w:rPr>
            </w:pPr>
            <w:r w:rsidRPr="00B74157">
              <w:rPr>
                <w:rFonts w:eastAsia="MS Mincho"/>
                <w:sz w:val="24"/>
                <w:szCs w:val="24"/>
                <w:lang w:eastAsia="en-US"/>
              </w:rPr>
              <w:lastRenderedPageBreak/>
              <w:t>Статья 36. Виды территориальных зон, выделенных на карте градостроительного зонирования территории Кореновского городского поселения Кореновского района</w:t>
            </w:r>
          </w:p>
        </w:tc>
        <w:tc>
          <w:tcPr>
            <w:tcW w:w="1026" w:type="dxa"/>
            <w:shd w:val="clear" w:color="auto" w:fill="auto"/>
          </w:tcPr>
          <w:p w14:paraId="106759C6" w14:textId="2BE500FA" w:rsidR="0062419F" w:rsidRPr="00B74157" w:rsidRDefault="00445B30" w:rsidP="0062419F">
            <w:pPr>
              <w:keepLines w:val="0"/>
              <w:overflowPunct/>
              <w:autoSpaceDE/>
              <w:autoSpaceDN/>
              <w:adjustRightInd/>
              <w:spacing w:line="240" w:lineRule="auto"/>
              <w:ind w:firstLine="0"/>
              <w:jc w:val="right"/>
              <w:rPr>
                <w:rFonts w:eastAsia="Calibri"/>
                <w:sz w:val="24"/>
                <w:szCs w:val="24"/>
                <w:lang w:eastAsia="en-US"/>
              </w:rPr>
            </w:pPr>
            <w:r w:rsidRPr="00B74157">
              <w:rPr>
                <w:rFonts w:eastAsia="Calibri"/>
                <w:sz w:val="24"/>
                <w:szCs w:val="24"/>
                <w:lang w:eastAsia="en-US"/>
              </w:rPr>
              <w:t>71</w:t>
            </w:r>
          </w:p>
        </w:tc>
      </w:tr>
      <w:tr w:rsidR="00B74157" w:rsidRPr="00B74157" w14:paraId="73EADED8" w14:textId="77777777" w:rsidTr="00837DA8">
        <w:tc>
          <w:tcPr>
            <w:tcW w:w="8828" w:type="dxa"/>
            <w:shd w:val="clear" w:color="auto" w:fill="auto"/>
          </w:tcPr>
          <w:p w14:paraId="5AF5CE9D" w14:textId="77777777" w:rsidR="0062419F" w:rsidRPr="00B74157" w:rsidRDefault="0062419F" w:rsidP="0062419F">
            <w:pPr>
              <w:keepLines w:val="0"/>
              <w:overflowPunct/>
              <w:autoSpaceDE/>
              <w:autoSpaceDN/>
              <w:adjustRightInd/>
              <w:spacing w:line="240" w:lineRule="auto"/>
              <w:ind w:firstLine="0"/>
              <w:rPr>
                <w:rFonts w:eastAsia="Calibri"/>
                <w:sz w:val="24"/>
                <w:szCs w:val="24"/>
                <w:lang w:eastAsia="en-US"/>
              </w:rPr>
            </w:pPr>
            <w:r w:rsidRPr="00B74157">
              <w:rPr>
                <w:rFonts w:eastAsia="MS Mincho"/>
                <w:sz w:val="24"/>
                <w:szCs w:val="24"/>
                <w:lang w:eastAsia="en-US"/>
              </w:rPr>
              <w:t>Статья 37. Виды разрешенного использования земельных участков и объектов капитального строительства в различных территориальных зонах</w:t>
            </w:r>
          </w:p>
        </w:tc>
        <w:tc>
          <w:tcPr>
            <w:tcW w:w="1026" w:type="dxa"/>
            <w:shd w:val="clear" w:color="auto" w:fill="auto"/>
          </w:tcPr>
          <w:p w14:paraId="23043826" w14:textId="659621F6" w:rsidR="0062419F" w:rsidRPr="00B74157" w:rsidRDefault="00445B30" w:rsidP="0062419F">
            <w:pPr>
              <w:keepLines w:val="0"/>
              <w:overflowPunct/>
              <w:autoSpaceDE/>
              <w:autoSpaceDN/>
              <w:adjustRightInd/>
              <w:spacing w:line="240" w:lineRule="auto"/>
              <w:ind w:firstLine="0"/>
              <w:jc w:val="right"/>
              <w:rPr>
                <w:rFonts w:eastAsia="Calibri"/>
                <w:sz w:val="24"/>
                <w:szCs w:val="24"/>
                <w:lang w:eastAsia="en-US"/>
              </w:rPr>
            </w:pPr>
            <w:r w:rsidRPr="00B74157">
              <w:rPr>
                <w:rFonts w:eastAsia="Calibri"/>
                <w:sz w:val="24"/>
                <w:szCs w:val="24"/>
                <w:lang w:eastAsia="en-US"/>
              </w:rPr>
              <w:t>74</w:t>
            </w:r>
          </w:p>
        </w:tc>
      </w:tr>
      <w:tr w:rsidR="00B74157" w:rsidRPr="00B74157" w14:paraId="258D4897" w14:textId="77777777" w:rsidTr="00837DA8">
        <w:tc>
          <w:tcPr>
            <w:tcW w:w="8828" w:type="dxa"/>
            <w:shd w:val="clear" w:color="auto" w:fill="auto"/>
          </w:tcPr>
          <w:p w14:paraId="14740AE5" w14:textId="77777777" w:rsidR="0062419F" w:rsidRPr="00B74157" w:rsidRDefault="0062419F" w:rsidP="0062419F">
            <w:pPr>
              <w:keepLines w:val="0"/>
              <w:overflowPunct/>
              <w:autoSpaceDE/>
              <w:autoSpaceDN/>
              <w:adjustRightInd/>
              <w:spacing w:line="240" w:lineRule="auto"/>
              <w:ind w:firstLine="0"/>
              <w:rPr>
                <w:rFonts w:eastAsia="Calibri"/>
                <w:sz w:val="24"/>
                <w:szCs w:val="24"/>
                <w:lang w:eastAsia="en-US"/>
              </w:rPr>
            </w:pPr>
            <w:r w:rsidRPr="00B74157">
              <w:rPr>
                <w:rFonts w:eastAsia="MS Mincho"/>
                <w:sz w:val="24"/>
                <w:szCs w:val="24"/>
                <w:lang w:eastAsia="en-US"/>
              </w:rPr>
              <w:t xml:space="preserve">Статья 38. </w:t>
            </w:r>
            <w:r w:rsidRPr="00B74157">
              <w:rPr>
                <w:bCs/>
                <w:sz w:val="24"/>
                <w:szCs w:val="24"/>
              </w:rPr>
              <w:t xml:space="preserve"> Параметры и ограничения разрешенного использования земельных участков и иных объектов недвижимости в различных территориальных зонах</w:t>
            </w:r>
          </w:p>
        </w:tc>
        <w:tc>
          <w:tcPr>
            <w:tcW w:w="1026" w:type="dxa"/>
            <w:shd w:val="clear" w:color="auto" w:fill="auto"/>
          </w:tcPr>
          <w:p w14:paraId="42D2A192" w14:textId="2DCFE7E6" w:rsidR="0062419F" w:rsidRPr="00B74157" w:rsidRDefault="00445B30" w:rsidP="0062419F">
            <w:pPr>
              <w:keepLines w:val="0"/>
              <w:overflowPunct/>
              <w:autoSpaceDE/>
              <w:autoSpaceDN/>
              <w:adjustRightInd/>
              <w:spacing w:line="240" w:lineRule="auto"/>
              <w:ind w:firstLine="0"/>
              <w:jc w:val="right"/>
              <w:rPr>
                <w:rFonts w:eastAsia="Calibri"/>
                <w:sz w:val="24"/>
                <w:szCs w:val="24"/>
                <w:lang w:eastAsia="en-US"/>
              </w:rPr>
            </w:pPr>
            <w:r w:rsidRPr="00B74157">
              <w:rPr>
                <w:rFonts w:eastAsia="Calibri"/>
                <w:sz w:val="24"/>
                <w:szCs w:val="24"/>
                <w:lang w:eastAsia="en-US"/>
              </w:rPr>
              <w:t>349</w:t>
            </w:r>
          </w:p>
        </w:tc>
      </w:tr>
      <w:tr w:rsidR="00B74157" w:rsidRPr="00B74157" w14:paraId="5F83F836" w14:textId="77777777" w:rsidTr="00837DA8">
        <w:tc>
          <w:tcPr>
            <w:tcW w:w="8828" w:type="dxa"/>
            <w:shd w:val="clear" w:color="auto" w:fill="auto"/>
          </w:tcPr>
          <w:p w14:paraId="38268792" w14:textId="77777777" w:rsidR="0062419F" w:rsidRPr="00B74157" w:rsidRDefault="0062419F" w:rsidP="0062419F">
            <w:pPr>
              <w:keepLines w:val="0"/>
              <w:overflowPunct/>
              <w:autoSpaceDE/>
              <w:autoSpaceDN/>
              <w:adjustRightInd/>
              <w:spacing w:line="240" w:lineRule="auto"/>
              <w:ind w:firstLine="0"/>
              <w:rPr>
                <w:rFonts w:eastAsia="MS Mincho"/>
                <w:sz w:val="24"/>
                <w:szCs w:val="24"/>
                <w:lang w:eastAsia="en-US"/>
              </w:rPr>
            </w:pPr>
            <w:r w:rsidRPr="00B74157">
              <w:rPr>
                <w:rFonts w:eastAsia="MS Mincho"/>
                <w:sz w:val="24"/>
                <w:szCs w:val="24"/>
                <w:lang w:eastAsia="en-US"/>
              </w:rPr>
              <w:t xml:space="preserve">Статья 39. </w:t>
            </w:r>
            <w:r w:rsidRPr="00B74157">
              <w:rPr>
                <w:sz w:val="24"/>
                <w:szCs w:val="24"/>
              </w:rPr>
              <w:t xml:space="preserve">  </w:t>
            </w:r>
            <w:r w:rsidRPr="00B74157">
              <w:rPr>
                <w:rFonts w:eastAsia="MS Mincho"/>
                <w:sz w:val="24"/>
                <w:szCs w:val="24"/>
                <w:lang w:eastAsia="en-US"/>
              </w:rPr>
              <w:t>Использование земельных участков в зонах с особыми условиями использования территории</w:t>
            </w:r>
          </w:p>
        </w:tc>
        <w:tc>
          <w:tcPr>
            <w:tcW w:w="1026" w:type="dxa"/>
            <w:shd w:val="clear" w:color="auto" w:fill="auto"/>
          </w:tcPr>
          <w:p w14:paraId="392BC727" w14:textId="076B10C4" w:rsidR="0062419F" w:rsidRPr="00B74157" w:rsidRDefault="00445B30" w:rsidP="0062419F">
            <w:pPr>
              <w:keepLines w:val="0"/>
              <w:overflowPunct/>
              <w:autoSpaceDE/>
              <w:autoSpaceDN/>
              <w:adjustRightInd/>
              <w:spacing w:line="240" w:lineRule="auto"/>
              <w:ind w:firstLine="0"/>
              <w:jc w:val="right"/>
              <w:rPr>
                <w:rFonts w:eastAsia="Calibri"/>
                <w:sz w:val="24"/>
                <w:szCs w:val="24"/>
                <w:lang w:eastAsia="en-US"/>
              </w:rPr>
            </w:pPr>
            <w:r w:rsidRPr="00B74157">
              <w:rPr>
                <w:rFonts w:eastAsia="Calibri"/>
                <w:sz w:val="24"/>
                <w:szCs w:val="24"/>
                <w:lang w:eastAsia="en-US"/>
              </w:rPr>
              <w:t>359</w:t>
            </w:r>
          </w:p>
        </w:tc>
      </w:tr>
      <w:tr w:rsidR="00B74157" w:rsidRPr="00B74157" w14:paraId="1EFCAFAA" w14:textId="77777777" w:rsidTr="00837DA8">
        <w:tc>
          <w:tcPr>
            <w:tcW w:w="8828" w:type="dxa"/>
            <w:shd w:val="clear" w:color="auto" w:fill="auto"/>
          </w:tcPr>
          <w:p w14:paraId="64D60FAC" w14:textId="77777777" w:rsidR="0062419F" w:rsidRPr="00B74157" w:rsidRDefault="0062419F" w:rsidP="0062419F">
            <w:pPr>
              <w:keepLines w:val="0"/>
              <w:overflowPunct/>
              <w:spacing w:line="240" w:lineRule="auto"/>
              <w:ind w:firstLine="0"/>
              <w:outlineLvl w:val="1"/>
              <w:rPr>
                <w:rFonts w:eastAsia="Calibri"/>
                <w:sz w:val="24"/>
                <w:szCs w:val="24"/>
              </w:rPr>
            </w:pPr>
            <w:r w:rsidRPr="00B74157">
              <w:rPr>
                <w:bCs/>
                <w:sz w:val="24"/>
                <w:szCs w:val="24"/>
              </w:rPr>
              <w:t xml:space="preserve">Статья 40. Иные </w:t>
            </w:r>
            <w:r w:rsidRPr="00B74157">
              <w:rPr>
                <w:rFonts w:eastAsia="Calibri"/>
                <w:sz w:val="24"/>
                <w:szCs w:val="24"/>
              </w:rPr>
              <w:t>ограничения использования земельных участков и объектов капитального строительства</w:t>
            </w:r>
          </w:p>
        </w:tc>
        <w:tc>
          <w:tcPr>
            <w:tcW w:w="1026" w:type="dxa"/>
            <w:shd w:val="clear" w:color="auto" w:fill="auto"/>
          </w:tcPr>
          <w:p w14:paraId="03243472" w14:textId="64FE9129" w:rsidR="0062419F" w:rsidRPr="00B74157" w:rsidRDefault="00445B30" w:rsidP="0062419F">
            <w:pPr>
              <w:keepLines w:val="0"/>
              <w:overflowPunct/>
              <w:autoSpaceDE/>
              <w:autoSpaceDN/>
              <w:adjustRightInd/>
              <w:spacing w:line="240" w:lineRule="auto"/>
              <w:ind w:firstLine="0"/>
              <w:jc w:val="right"/>
              <w:rPr>
                <w:rFonts w:eastAsia="Calibri"/>
                <w:sz w:val="24"/>
                <w:szCs w:val="24"/>
                <w:lang w:eastAsia="en-US"/>
              </w:rPr>
            </w:pPr>
            <w:r w:rsidRPr="00B74157">
              <w:rPr>
                <w:rFonts w:eastAsia="Calibri"/>
                <w:sz w:val="24"/>
                <w:szCs w:val="24"/>
                <w:lang w:eastAsia="en-US"/>
              </w:rPr>
              <w:t>38</w:t>
            </w:r>
            <w:r w:rsidR="009A3E27">
              <w:rPr>
                <w:rFonts w:eastAsia="Calibri"/>
                <w:sz w:val="24"/>
                <w:szCs w:val="24"/>
                <w:lang w:eastAsia="en-US"/>
              </w:rPr>
              <w:t>4</w:t>
            </w:r>
          </w:p>
        </w:tc>
      </w:tr>
      <w:tr w:rsidR="00B74157" w:rsidRPr="00B74157" w14:paraId="182604DA" w14:textId="77777777" w:rsidTr="00837DA8">
        <w:tc>
          <w:tcPr>
            <w:tcW w:w="9854" w:type="dxa"/>
            <w:gridSpan w:val="2"/>
            <w:shd w:val="clear" w:color="auto" w:fill="auto"/>
          </w:tcPr>
          <w:p w14:paraId="5EEBD3B7" w14:textId="77777777" w:rsidR="0062419F" w:rsidRPr="00B74157" w:rsidRDefault="0062419F" w:rsidP="0062419F">
            <w:pPr>
              <w:keepLines w:val="0"/>
              <w:overflowPunct/>
              <w:autoSpaceDE/>
              <w:autoSpaceDN/>
              <w:adjustRightInd/>
              <w:spacing w:line="240" w:lineRule="auto"/>
              <w:ind w:firstLine="0"/>
              <w:jc w:val="center"/>
              <w:rPr>
                <w:rFonts w:eastAsia="Calibri"/>
                <w:b/>
                <w:sz w:val="24"/>
                <w:szCs w:val="24"/>
                <w:lang w:eastAsia="en-US"/>
              </w:rPr>
            </w:pPr>
            <w:r w:rsidRPr="00B74157">
              <w:rPr>
                <w:rFonts w:eastAsia="Calibri"/>
                <w:b/>
                <w:bCs/>
                <w:sz w:val="24"/>
                <w:szCs w:val="24"/>
                <w:lang w:eastAsia="en-US"/>
              </w:rPr>
              <w:t>ЧАСТЬ I</w:t>
            </w:r>
            <w:r w:rsidRPr="00B74157">
              <w:rPr>
                <w:rFonts w:eastAsia="Calibri"/>
                <w:b/>
                <w:bCs/>
                <w:sz w:val="24"/>
                <w:szCs w:val="24"/>
                <w:lang w:val="en-US" w:eastAsia="en-US"/>
              </w:rPr>
              <w:t>V</w:t>
            </w:r>
            <w:r w:rsidRPr="00B74157">
              <w:rPr>
                <w:rFonts w:eastAsia="Calibri"/>
                <w:b/>
                <w:bCs/>
                <w:sz w:val="24"/>
                <w:szCs w:val="24"/>
                <w:lang w:eastAsia="en-US"/>
              </w:rPr>
              <w:t>. ЗАКЛЮЧИТЕЛЬНЫЕ ПОЛОЖЕНИЯ</w:t>
            </w:r>
          </w:p>
        </w:tc>
      </w:tr>
      <w:tr w:rsidR="00B74157" w:rsidRPr="00B74157" w14:paraId="6E834DDE" w14:textId="77777777" w:rsidTr="00837DA8">
        <w:trPr>
          <w:trHeight w:val="387"/>
        </w:trPr>
        <w:tc>
          <w:tcPr>
            <w:tcW w:w="8828" w:type="dxa"/>
            <w:shd w:val="clear" w:color="auto" w:fill="auto"/>
          </w:tcPr>
          <w:p w14:paraId="0594CBDB" w14:textId="77777777" w:rsidR="0062419F" w:rsidRPr="00B74157" w:rsidRDefault="0062419F" w:rsidP="0062419F">
            <w:pPr>
              <w:keepLines w:val="0"/>
              <w:overflowPunct/>
              <w:autoSpaceDE/>
              <w:autoSpaceDN/>
              <w:adjustRightInd/>
              <w:spacing w:line="240" w:lineRule="auto"/>
              <w:ind w:firstLine="0"/>
              <w:rPr>
                <w:rFonts w:eastAsia="MS Mincho"/>
                <w:sz w:val="24"/>
                <w:szCs w:val="24"/>
                <w:lang w:eastAsia="en-US"/>
              </w:rPr>
            </w:pPr>
            <w:r w:rsidRPr="00B74157">
              <w:rPr>
                <w:rFonts w:eastAsia="MS Mincho"/>
                <w:sz w:val="24"/>
                <w:szCs w:val="24"/>
                <w:lang w:eastAsia="en-US"/>
              </w:rPr>
              <w:t>Статья 41. Действие настоящих Правил по отношению к ранее возникшим правоотношениям</w:t>
            </w:r>
          </w:p>
        </w:tc>
        <w:tc>
          <w:tcPr>
            <w:tcW w:w="1026" w:type="dxa"/>
            <w:shd w:val="clear" w:color="auto" w:fill="auto"/>
          </w:tcPr>
          <w:p w14:paraId="385D4DED" w14:textId="0D45F49A" w:rsidR="0062419F" w:rsidRPr="00B74157" w:rsidRDefault="00445B30" w:rsidP="0062419F">
            <w:pPr>
              <w:keepLines w:val="0"/>
              <w:overflowPunct/>
              <w:autoSpaceDE/>
              <w:autoSpaceDN/>
              <w:adjustRightInd/>
              <w:spacing w:line="240" w:lineRule="auto"/>
              <w:ind w:firstLine="0"/>
              <w:jc w:val="right"/>
              <w:rPr>
                <w:rFonts w:eastAsia="Calibri"/>
                <w:sz w:val="24"/>
                <w:szCs w:val="24"/>
                <w:lang w:eastAsia="en-US"/>
              </w:rPr>
            </w:pPr>
            <w:r w:rsidRPr="00B74157">
              <w:rPr>
                <w:rFonts w:eastAsia="Calibri"/>
                <w:sz w:val="24"/>
                <w:szCs w:val="24"/>
                <w:lang w:eastAsia="en-US"/>
              </w:rPr>
              <w:t>38</w:t>
            </w:r>
            <w:r w:rsidR="009A3E27">
              <w:rPr>
                <w:rFonts w:eastAsia="Calibri"/>
                <w:sz w:val="24"/>
                <w:szCs w:val="24"/>
                <w:lang w:eastAsia="en-US"/>
              </w:rPr>
              <w:t>5</w:t>
            </w:r>
          </w:p>
        </w:tc>
      </w:tr>
      <w:tr w:rsidR="00B74157" w:rsidRPr="00B74157" w14:paraId="736A659F" w14:textId="77777777" w:rsidTr="00837DA8">
        <w:tc>
          <w:tcPr>
            <w:tcW w:w="8828" w:type="dxa"/>
            <w:shd w:val="clear" w:color="auto" w:fill="auto"/>
          </w:tcPr>
          <w:p w14:paraId="3E4F3682" w14:textId="77777777" w:rsidR="0062419F" w:rsidRPr="00B74157" w:rsidRDefault="0062419F" w:rsidP="0062419F">
            <w:pPr>
              <w:keepLines w:val="0"/>
              <w:overflowPunct/>
              <w:autoSpaceDE/>
              <w:autoSpaceDN/>
              <w:adjustRightInd/>
              <w:spacing w:line="240" w:lineRule="auto"/>
              <w:ind w:firstLine="0"/>
              <w:rPr>
                <w:rFonts w:eastAsia="MS Mincho"/>
                <w:sz w:val="24"/>
                <w:szCs w:val="24"/>
                <w:lang w:eastAsia="en-US"/>
              </w:rPr>
            </w:pPr>
            <w:r w:rsidRPr="00B74157">
              <w:rPr>
                <w:rFonts w:eastAsia="MS Mincho"/>
                <w:sz w:val="24"/>
                <w:szCs w:val="24"/>
                <w:lang w:eastAsia="en-US"/>
              </w:rPr>
              <w:t>Статья 42. Действие настоящих Правил по отношению к градостроительной документации</w:t>
            </w:r>
          </w:p>
        </w:tc>
        <w:tc>
          <w:tcPr>
            <w:tcW w:w="1026" w:type="dxa"/>
            <w:shd w:val="clear" w:color="auto" w:fill="auto"/>
          </w:tcPr>
          <w:p w14:paraId="7FEAF29D" w14:textId="389E37AF" w:rsidR="0062419F" w:rsidRPr="00B74157" w:rsidRDefault="00D3758A" w:rsidP="0062419F">
            <w:pPr>
              <w:keepLines w:val="0"/>
              <w:overflowPunct/>
              <w:autoSpaceDE/>
              <w:autoSpaceDN/>
              <w:adjustRightInd/>
              <w:spacing w:line="240" w:lineRule="auto"/>
              <w:ind w:firstLine="0"/>
              <w:jc w:val="right"/>
              <w:rPr>
                <w:rFonts w:eastAsia="Calibri"/>
                <w:sz w:val="24"/>
                <w:szCs w:val="24"/>
                <w:lang w:eastAsia="en-US"/>
              </w:rPr>
            </w:pPr>
            <w:r w:rsidRPr="00B74157">
              <w:rPr>
                <w:rFonts w:eastAsia="Calibri"/>
                <w:sz w:val="24"/>
                <w:szCs w:val="24"/>
                <w:lang w:eastAsia="en-US"/>
              </w:rPr>
              <w:t>38</w:t>
            </w:r>
            <w:r w:rsidR="009A3E27">
              <w:rPr>
                <w:rFonts w:eastAsia="Calibri"/>
                <w:sz w:val="24"/>
                <w:szCs w:val="24"/>
                <w:lang w:eastAsia="en-US"/>
              </w:rPr>
              <w:t>6</w:t>
            </w:r>
          </w:p>
        </w:tc>
      </w:tr>
      <w:tr w:rsidR="00B74157" w:rsidRPr="00B74157" w14:paraId="71CE6A3B" w14:textId="77777777" w:rsidTr="00837DA8">
        <w:tc>
          <w:tcPr>
            <w:tcW w:w="8828" w:type="dxa"/>
            <w:shd w:val="clear" w:color="auto" w:fill="auto"/>
          </w:tcPr>
          <w:p w14:paraId="53C976E0" w14:textId="77777777" w:rsidR="0062419F" w:rsidRPr="00B74157" w:rsidRDefault="0062419F" w:rsidP="0062419F">
            <w:pPr>
              <w:keepLines w:val="0"/>
              <w:overflowPunct/>
              <w:autoSpaceDE/>
              <w:autoSpaceDN/>
              <w:adjustRightInd/>
              <w:spacing w:line="240" w:lineRule="auto"/>
              <w:ind w:firstLine="0"/>
              <w:rPr>
                <w:rFonts w:eastAsia="MS Mincho"/>
                <w:sz w:val="24"/>
                <w:szCs w:val="24"/>
                <w:lang w:eastAsia="en-US"/>
              </w:rPr>
            </w:pPr>
            <w:r w:rsidRPr="00B74157">
              <w:rPr>
                <w:rFonts w:eastAsia="MS Mincho"/>
                <w:sz w:val="24"/>
                <w:szCs w:val="24"/>
                <w:lang w:eastAsia="en-US"/>
              </w:rPr>
              <w:t>Статья 43. Участие физических и юридических лиц в принятии решений по вопросам землепользования и застройки</w:t>
            </w:r>
          </w:p>
        </w:tc>
        <w:tc>
          <w:tcPr>
            <w:tcW w:w="1026" w:type="dxa"/>
            <w:shd w:val="clear" w:color="auto" w:fill="auto"/>
          </w:tcPr>
          <w:p w14:paraId="72E261CA" w14:textId="30C0DC04" w:rsidR="0062419F" w:rsidRPr="00B74157" w:rsidRDefault="00D3758A" w:rsidP="0062419F">
            <w:pPr>
              <w:keepLines w:val="0"/>
              <w:overflowPunct/>
              <w:autoSpaceDE/>
              <w:autoSpaceDN/>
              <w:adjustRightInd/>
              <w:spacing w:line="240" w:lineRule="auto"/>
              <w:ind w:firstLine="0"/>
              <w:jc w:val="right"/>
              <w:rPr>
                <w:rFonts w:eastAsia="Calibri"/>
                <w:sz w:val="24"/>
                <w:szCs w:val="24"/>
                <w:lang w:eastAsia="en-US"/>
              </w:rPr>
            </w:pPr>
            <w:r w:rsidRPr="00B74157">
              <w:rPr>
                <w:rFonts w:eastAsia="Calibri"/>
                <w:sz w:val="24"/>
                <w:szCs w:val="24"/>
                <w:lang w:eastAsia="en-US"/>
              </w:rPr>
              <w:t>38</w:t>
            </w:r>
            <w:r w:rsidR="009A3E27">
              <w:rPr>
                <w:rFonts w:eastAsia="Calibri"/>
                <w:sz w:val="24"/>
                <w:szCs w:val="24"/>
                <w:lang w:eastAsia="en-US"/>
              </w:rPr>
              <w:t>7</w:t>
            </w:r>
          </w:p>
        </w:tc>
      </w:tr>
    </w:tbl>
    <w:p w14:paraId="16CE5059" w14:textId="77777777" w:rsidR="006F2F6B" w:rsidRPr="00B74157" w:rsidRDefault="006F2F6B" w:rsidP="00D1238C">
      <w:pPr>
        <w:widowControl w:val="0"/>
        <w:shd w:val="clear" w:color="auto" w:fill="FFFFFF"/>
        <w:tabs>
          <w:tab w:val="left" w:pos="-5387"/>
          <w:tab w:val="left" w:pos="9072"/>
        </w:tabs>
        <w:spacing w:line="240" w:lineRule="auto"/>
        <w:ind w:firstLine="425"/>
        <w:rPr>
          <w:bCs/>
          <w:sz w:val="24"/>
          <w:szCs w:val="24"/>
        </w:rPr>
      </w:pPr>
    </w:p>
    <w:p w14:paraId="03ED2401" w14:textId="77777777" w:rsidR="006F2F6B" w:rsidRPr="00B74157" w:rsidRDefault="006F2F6B" w:rsidP="00D1238C">
      <w:pPr>
        <w:widowControl w:val="0"/>
        <w:shd w:val="clear" w:color="auto" w:fill="FFFFFF"/>
        <w:tabs>
          <w:tab w:val="left" w:pos="-5387"/>
          <w:tab w:val="left" w:pos="9072"/>
        </w:tabs>
        <w:spacing w:line="240" w:lineRule="auto"/>
        <w:ind w:firstLine="425"/>
        <w:rPr>
          <w:bCs/>
          <w:sz w:val="24"/>
          <w:szCs w:val="24"/>
        </w:rPr>
      </w:pPr>
    </w:p>
    <w:p w14:paraId="3B8ADA49" w14:textId="77777777" w:rsidR="006F2F6B" w:rsidRPr="00B74157" w:rsidRDefault="006F2F6B" w:rsidP="00D1238C">
      <w:pPr>
        <w:widowControl w:val="0"/>
        <w:shd w:val="clear" w:color="auto" w:fill="FFFFFF"/>
        <w:tabs>
          <w:tab w:val="left" w:pos="-5387"/>
          <w:tab w:val="left" w:pos="9072"/>
        </w:tabs>
        <w:spacing w:line="240" w:lineRule="auto"/>
        <w:ind w:firstLine="425"/>
        <w:rPr>
          <w:bCs/>
          <w:sz w:val="24"/>
          <w:szCs w:val="24"/>
        </w:rPr>
      </w:pPr>
    </w:p>
    <w:p w14:paraId="58E4E488" w14:textId="77777777" w:rsidR="006F2F6B" w:rsidRPr="00B74157" w:rsidRDefault="006F2F6B" w:rsidP="00D1238C">
      <w:pPr>
        <w:widowControl w:val="0"/>
        <w:shd w:val="clear" w:color="auto" w:fill="FFFFFF"/>
        <w:tabs>
          <w:tab w:val="left" w:pos="-5387"/>
          <w:tab w:val="left" w:pos="9072"/>
        </w:tabs>
        <w:spacing w:line="240" w:lineRule="auto"/>
        <w:ind w:firstLine="425"/>
        <w:rPr>
          <w:bCs/>
          <w:sz w:val="24"/>
          <w:szCs w:val="24"/>
        </w:rPr>
      </w:pPr>
    </w:p>
    <w:p w14:paraId="60201038" w14:textId="77777777" w:rsidR="006F2F6B" w:rsidRPr="00B74157" w:rsidRDefault="006F2F6B" w:rsidP="00D1238C">
      <w:pPr>
        <w:widowControl w:val="0"/>
        <w:shd w:val="clear" w:color="auto" w:fill="FFFFFF"/>
        <w:tabs>
          <w:tab w:val="left" w:pos="-5387"/>
          <w:tab w:val="left" w:pos="9072"/>
        </w:tabs>
        <w:spacing w:line="240" w:lineRule="auto"/>
        <w:ind w:firstLine="425"/>
        <w:rPr>
          <w:bCs/>
          <w:sz w:val="24"/>
          <w:szCs w:val="24"/>
        </w:rPr>
      </w:pPr>
    </w:p>
    <w:p w14:paraId="491B13E1" w14:textId="77777777" w:rsidR="006F2F6B" w:rsidRPr="00B74157" w:rsidRDefault="006F2F6B" w:rsidP="00D1238C">
      <w:pPr>
        <w:widowControl w:val="0"/>
        <w:shd w:val="clear" w:color="auto" w:fill="FFFFFF"/>
        <w:tabs>
          <w:tab w:val="left" w:pos="-5387"/>
          <w:tab w:val="left" w:pos="9072"/>
        </w:tabs>
        <w:spacing w:line="240" w:lineRule="auto"/>
        <w:ind w:firstLine="425"/>
        <w:rPr>
          <w:bCs/>
          <w:sz w:val="24"/>
          <w:szCs w:val="24"/>
        </w:rPr>
      </w:pPr>
    </w:p>
    <w:p w14:paraId="2ED668EB" w14:textId="77777777" w:rsidR="006F2F6B" w:rsidRPr="00B74157" w:rsidRDefault="006F2F6B" w:rsidP="00D1238C">
      <w:pPr>
        <w:widowControl w:val="0"/>
        <w:shd w:val="clear" w:color="auto" w:fill="FFFFFF"/>
        <w:tabs>
          <w:tab w:val="left" w:pos="-5387"/>
          <w:tab w:val="left" w:pos="9072"/>
        </w:tabs>
        <w:spacing w:line="240" w:lineRule="auto"/>
        <w:ind w:firstLine="425"/>
        <w:rPr>
          <w:bCs/>
          <w:sz w:val="24"/>
          <w:szCs w:val="24"/>
        </w:rPr>
      </w:pPr>
    </w:p>
    <w:p w14:paraId="7283D277" w14:textId="77777777" w:rsidR="004323B9" w:rsidRPr="00B74157" w:rsidRDefault="004323B9" w:rsidP="00D1238C">
      <w:pPr>
        <w:widowControl w:val="0"/>
        <w:shd w:val="clear" w:color="auto" w:fill="FFFFFF"/>
        <w:tabs>
          <w:tab w:val="left" w:pos="-5387"/>
          <w:tab w:val="left" w:pos="9072"/>
        </w:tabs>
        <w:spacing w:line="240" w:lineRule="auto"/>
        <w:ind w:firstLine="425"/>
        <w:rPr>
          <w:bCs/>
          <w:sz w:val="24"/>
          <w:szCs w:val="24"/>
        </w:rPr>
      </w:pPr>
    </w:p>
    <w:p w14:paraId="462E09EE" w14:textId="77777777" w:rsidR="004323B9" w:rsidRPr="00B74157" w:rsidRDefault="004323B9" w:rsidP="00D1238C">
      <w:pPr>
        <w:widowControl w:val="0"/>
        <w:shd w:val="clear" w:color="auto" w:fill="FFFFFF"/>
        <w:tabs>
          <w:tab w:val="left" w:pos="-5387"/>
          <w:tab w:val="left" w:pos="9072"/>
        </w:tabs>
        <w:spacing w:line="240" w:lineRule="auto"/>
        <w:ind w:firstLine="425"/>
        <w:rPr>
          <w:bCs/>
          <w:sz w:val="24"/>
          <w:szCs w:val="24"/>
        </w:rPr>
      </w:pPr>
    </w:p>
    <w:p w14:paraId="6F3FBC1C" w14:textId="77777777" w:rsidR="004323B9" w:rsidRPr="00B74157" w:rsidRDefault="004323B9" w:rsidP="00D1238C">
      <w:pPr>
        <w:widowControl w:val="0"/>
        <w:shd w:val="clear" w:color="auto" w:fill="FFFFFF"/>
        <w:tabs>
          <w:tab w:val="left" w:pos="-5387"/>
          <w:tab w:val="left" w:pos="9072"/>
        </w:tabs>
        <w:spacing w:line="240" w:lineRule="auto"/>
        <w:ind w:firstLine="425"/>
        <w:rPr>
          <w:bCs/>
          <w:sz w:val="24"/>
          <w:szCs w:val="24"/>
        </w:rPr>
      </w:pPr>
    </w:p>
    <w:p w14:paraId="7B207767" w14:textId="77777777" w:rsidR="004323B9" w:rsidRPr="00B74157" w:rsidRDefault="004323B9" w:rsidP="00D1238C">
      <w:pPr>
        <w:widowControl w:val="0"/>
        <w:shd w:val="clear" w:color="auto" w:fill="FFFFFF"/>
        <w:tabs>
          <w:tab w:val="left" w:pos="-5387"/>
          <w:tab w:val="left" w:pos="9072"/>
        </w:tabs>
        <w:spacing w:line="240" w:lineRule="auto"/>
        <w:ind w:firstLine="425"/>
        <w:rPr>
          <w:bCs/>
          <w:sz w:val="24"/>
          <w:szCs w:val="24"/>
        </w:rPr>
      </w:pPr>
    </w:p>
    <w:p w14:paraId="2791A6BA" w14:textId="77777777" w:rsidR="004323B9" w:rsidRPr="00B74157" w:rsidRDefault="004323B9" w:rsidP="00D1238C">
      <w:pPr>
        <w:widowControl w:val="0"/>
        <w:shd w:val="clear" w:color="auto" w:fill="FFFFFF"/>
        <w:tabs>
          <w:tab w:val="left" w:pos="-5387"/>
          <w:tab w:val="left" w:pos="9072"/>
        </w:tabs>
        <w:spacing w:line="240" w:lineRule="auto"/>
        <w:ind w:firstLine="425"/>
        <w:rPr>
          <w:bCs/>
          <w:sz w:val="24"/>
          <w:szCs w:val="24"/>
        </w:rPr>
      </w:pPr>
    </w:p>
    <w:p w14:paraId="19B5EE3C" w14:textId="77777777" w:rsidR="004323B9" w:rsidRPr="00B74157" w:rsidRDefault="004323B9" w:rsidP="00D1238C">
      <w:pPr>
        <w:widowControl w:val="0"/>
        <w:shd w:val="clear" w:color="auto" w:fill="FFFFFF"/>
        <w:tabs>
          <w:tab w:val="left" w:pos="-5387"/>
          <w:tab w:val="left" w:pos="9072"/>
        </w:tabs>
        <w:spacing w:line="240" w:lineRule="auto"/>
        <w:ind w:firstLine="425"/>
        <w:rPr>
          <w:bCs/>
          <w:sz w:val="24"/>
          <w:szCs w:val="24"/>
        </w:rPr>
      </w:pPr>
    </w:p>
    <w:p w14:paraId="73814444" w14:textId="77777777" w:rsidR="004323B9" w:rsidRPr="00B74157" w:rsidRDefault="004323B9" w:rsidP="00D1238C">
      <w:pPr>
        <w:widowControl w:val="0"/>
        <w:shd w:val="clear" w:color="auto" w:fill="FFFFFF"/>
        <w:tabs>
          <w:tab w:val="left" w:pos="-5387"/>
          <w:tab w:val="left" w:pos="9072"/>
        </w:tabs>
        <w:spacing w:line="240" w:lineRule="auto"/>
        <w:ind w:firstLine="425"/>
        <w:rPr>
          <w:bCs/>
          <w:sz w:val="24"/>
          <w:szCs w:val="24"/>
        </w:rPr>
      </w:pPr>
    </w:p>
    <w:p w14:paraId="4124E80D" w14:textId="77777777" w:rsidR="004323B9" w:rsidRPr="00B74157" w:rsidRDefault="004323B9" w:rsidP="00D1238C">
      <w:pPr>
        <w:widowControl w:val="0"/>
        <w:shd w:val="clear" w:color="auto" w:fill="FFFFFF"/>
        <w:tabs>
          <w:tab w:val="left" w:pos="-5387"/>
          <w:tab w:val="left" w:pos="9072"/>
        </w:tabs>
        <w:spacing w:line="240" w:lineRule="auto"/>
        <w:ind w:firstLine="425"/>
        <w:rPr>
          <w:bCs/>
          <w:sz w:val="24"/>
          <w:szCs w:val="24"/>
        </w:rPr>
      </w:pPr>
    </w:p>
    <w:p w14:paraId="3FE72499" w14:textId="77777777" w:rsidR="004323B9" w:rsidRPr="00B74157" w:rsidRDefault="004323B9" w:rsidP="00D1238C">
      <w:pPr>
        <w:widowControl w:val="0"/>
        <w:shd w:val="clear" w:color="auto" w:fill="FFFFFF"/>
        <w:tabs>
          <w:tab w:val="left" w:pos="-5387"/>
          <w:tab w:val="left" w:pos="9072"/>
        </w:tabs>
        <w:spacing w:line="240" w:lineRule="auto"/>
        <w:ind w:firstLine="425"/>
        <w:rPr>
          <w:bCs/>
          <w:sz w:val="24"/>
          <w:szCs w:val="24"/>
        </w:rPr>
      </w:pPr>
    </w:p>
    <w:p w14:paraId="2173CE50" w14:textId="77777777" w:rsidR="004323B9" w:rsidRPr="00B74157" w:rsidRDefault="004323B9" w:rsidP="00D1238C">
      <w:pPr>
        <w:widowControl w:val="0"/>
        <w:shd w:val="clear" w:color="auto" w:fill="FFFFFF"/>
        <w:tabs>
          <w:tab w:val="left" w:pos="-5387"/>
          <w:tab w:val="left" w:pos="9072"/>
        </w:tabs>
        <w:spacing w:line="240" w:lineRule="auto"/>
        <w:ind w:firstLine="425"/>
        <w:rPr>
          <w:bCs/>
          <w:sz w:val="24"/>
          <w:szCs w:val="24"/>
        </w:rPr>
      </w:pPr>
    </w:p>
    <w:p w14:paraId="72BE8689" w14:textId="77777777" w:rsidR="004323B9" w:rsidRPr="00B74157" w:rsidRDefault="004323B9" w:rsidP="00D1238C">
      <w:pPr>
        <w:widowControl w:val="0"/>
        <w:shd w:val="clear" w:color="auto" w:fill="FFFFFF"/>
        <w:tabs>
          <w:tab w:val="left" w:pos="-5387"/>
          <w:tab w:val="left" w:pos="9072"/>
        </w:tabs>
        <w:spacing w:line="240" w:lineRule="auto"/>
        <w:ind w:firstLine="425"/>
        <w:rPr>
          <w:bCs/>
          <w:sz w:val="24"/>
          <w:szCs w:val="24"/>
        </w:rPr>
      </w:pPr>
    </w:p>
    <w:p w14:paraId="123C2DCF" w14:textId="77777777" w:rsidR="004323B9" w:rsidRPr="00B74157" w:rsidRDefault="004323B9" w:rsidP="00D1238C">
      <w:pPr>
        <w:widowControl w:val="0"/>
        <w:shd w:val="clear" w:color="auto" w:fill="FFFFFF"/>
        <w:tabs>
          <w:tab w:val="left" w:pos="-5387"/>
          <w:tab w:val="left" w:pos="9072"/>
        </w:tabs>
        <w:spacing w:line="240" w:lineRule="auto"/>
        <w:ind w:firstLine="425"/>
        <w:rPr>
          <w:bCs/>
          <w:sz w:val="24"/>
          <w:szCs w:val="24"/>
        </w:rPr>
      </w:pPr>
    </w:p>
    <w:p w14:paraId="29B61160" w14:textId="77777777" w:rsidR="004323B9" w:rsidRPr="00B74157" w:rsidRDefault="004323B9" w:rsidP="00D1238C">
      <w:pPr>
        <w:widowControl w:val="0"/>
        <w:shd w:val="clear" w:color="auto" w:fill="FFFFFF"/>
        <w:tabs>
          <w:tab w:val="left" w:pos="-5387"/>
          <w:tab w:val="left" w:pos="9072"/>
        </w:tabs>
        <w:spacing w:line="240" w:lineRule="auto"/>
        <w:ind w:firstLine="425"/>
        <w:rPr>
          <w:bCs/>
          <w:sz w:val="24"/>
          <w:szCs w:val="24"/>
        </w:rPr>
      </w:pPr>
    </w:p>
    <w:p w14:paraId="48C56C09" w14:textId="77777777" w:rsidR="004323B9" w:rsidRPr="00B74157" w:rsidRDefault="004323B9" w:rsidP="00D1238C">
      <w:pPr>
        <w:widowControl w:val="0"/>
        <w:shd w:val="clear" w:color="auto" w:fill="FFFFFF"/>
        <w:tabs>
          <w:tab w:val="left" w:pos="-5387"/>
          <w:tab w:val="left" w:pos="9072"/>
        </w:tabs>
        <w:spacing w:line="240" w:lineRule="auto"/>
        <w:ind w:firstLine="425"/>
        <w:rPr>
          <w:bCs/>
          <w:sz w:val="24"/>
          <w:szCs w:val="24"/>
        </w:rPr>
      </w:pPr>
    </w:p>
    <w:p w14:paraId="58CE7F24" w14:textId="77777777" w:rsidR="004323B9" w:rsidRPr="00B74157" w:rsidRDefault="004323B9" w:rsidP="00D1238C">
      <w:pPr>
        <w:widowControl w:val="0"/>
        <w:shd w:val="clear" w:color="auto" w:fill="FFFFFF"/>
        <w:tabs>
          <w:tab w:val="left" w:pos="-5387"/>
          <w:tab w:val="left" w:pos="9072"/>
        </w:tabs>
        <w:spacing w:line="240" w:lineRule="auto"/>
        <w:ind w:firstLine="425"/>
        <w:rPr>
          <w:bCs/>
          <w:sz w:val="24"/>
          <w:szCs w:val="24"/>
        </w:rPr>
      </w:pPr>
    </w:p>
    <w:p w14:paraId="04F07B2C" w14:textId="77777777" w:rsidR="004323B9" w:rsidRPr="00B74157" w:rsidRDefault="004323B9" w:rsidP="00D1238C">
      <w:pPr>
        <w:widowControl w:val="0"/>
        <w:shd w:val="clear" w:color="auto" w:fill="FFFFFF"/>
        <w:tabs>
          <w:tab w:val="left" w:pos="-5387"/>
          <w:tab w:val="left" w:pos="9072"/>
        </w:tabs>
        <w:spacing w:line="240" w:lineRule="auto"/>
        <w:ind w:firstLine="425"/>
        <w:rPr>
          <w:bCs/>
          <w:sz w:val="24"/>
          <w:szCs w:val="24"/>
        </w:rPr>
      </w:pPr>
    </w:p>
    <w:p w14:paraId="18B1FA76" w14:textId="77777777" w:rsidR="004323B9" w:rsidRPr="00B74157" w:rsidRDefault="004323B9" w:rsidP="00D1238C">
      <w:pPr>
        <w:widowControl w:val="0"/>
        <w:shd w:val="clear" w:color="auto" w:fill="FFFFFF"/>
        <w:tabs>
          <w:tab w:val="left" w:pos="-5387"/>
          <w:tab w:val="left" w:pos="9072"/>
        </w:tabs>
        <w:spacing w:line="240" w:lineRule="auto"/>
        <w:ind w:firstLine="425"/>
        <w:rPr>
          <w:bCs/>
          <w:sz w:val="24"/>
          <w:szCs w:val="24"/>
        </w:rPr>
      </w:pPr>
    </w:p>
    <w:p w14:paraId="7EE25289" w14:textId="77777777" w:rsidR="004323B9" w:rsidRPr="00B74157" w:rsidRDefault="004323B9" w:rsidP="00D1238C">
      <w:pPr>
        <w:widowControl w:val="0"/>
        <w:shd w:val="clear" w:color="auto" w:fill="FFFFFF"/>
        <w:tabs>
          <w:tab w:val="left" w:pos="-5387"/>
          <w:tab w:val="left" w:pos="9072"/>
        </w:tabs>
        <w:spacing w:line="240" w:lineRule="auto"/>
        <w:ind w:firstLine="425"/>
        <w:rPr>
          <w:bCs/>
          <w:sz w:val="24"/>
          <w:szCs w:val="24"/>
        </w:rPr>
      </w:pPr>
    </w:p>
    <w:p w14:paraId="4B855186" w14:textId="77777777" w:rsidR="004323B9" w:rsidRPr="00B74157" w:rsidRDefault="004323B9" w:rsidP="00D1238C">
      <w:pPr>
        <w:widowControl w:val="0"/>
        <w:shd w:val="clear" w:color="auto" w:fill="FFFFFF"/>
        <w:tabs>
          <w:tab w:val="left" w:pos="-5387"/>
          <w:tab w:val="left" w:pos="9072"/>
        </w:tabs>
        <w:spacing w:line="240" w:lineRule="auto"/>
        <w:ind w:firstLine="425"/>
        <w:rPr>
          <w:bCs/>
          <w:sz w:val="24"/>
          <w:szCs w:val="24"/>
        </w:rPr>
      </w:pPr>
    </w:p>
    <w:p w14:paraId="54954FFB" w14:textId="77777777" w:rsidR="004323B9" w:rsidRPr="00B74157" w:rsidRDefault="004323B9" w:rsidP="00D1238C">
      <w:pPr>
        <w:widowControl w:val="0"/>
        <w:shd w:val="clear" w:color="auto" w:fill="FFFFFF"/>
        <w:tabs>
          <w:tab w:val="left" w:pos="-5387"/>
          <w:tab w:val="left" w:pos="9072"/>
        </w:tabs>
        <w:spacing w:line="240" w:lineRule="auto"/>
        <w:ind w:firstLine="425"/>
        <w:rPr>
          <w:bCs/>
          <w:sz w:val="24"/>
          <w:szCs w:val="24"/>
        </w:rPr>
      </w:pPr>
    </w:p>
    <w:p w14:paraId="7F2A22E7" w14:textId="77777777" w:rsidR="004323B9" w:rsidRPr="00B74157" w:rsidRDefault="004323B9" w:rsidP="00D1238C">
      <w:pPr>
        <w:widowControl w:val="0"/>
        <w:shd w:val="clear" w:color="auto" w:fill="FFFFFF"/>
        <w:tabs>
          <w:tab w:val="left" w:pos="-5387"/>
          <w:tab w:val="left" w:pos="9072"/>
        </w:tabs>
        <w:spacing w:line="240" w:lineRule="auto"/>
        <w:ind w:firstLine="425"/>
        <w:rPr>
          <w:bCs/>
          <w:sz w:val="24"/>
          <w:szCs w:val="24"/>
        </w:rPr>
      </w:pPr>
    </w:p>
    <w:p w14:paraId="0E89E624" w14:textId="77777777" w:rsidR="004323B9" w:rsidRPr="00B74157" w:rsidRDefault="004323B9" w:rsidP="00D1238C">
      <w:pPr>
        <w:widowControl w:val="0"/>
        <w:shd w:val="clear" w:color="auto" w:fill="FFFFFF"/>
        <w:tabs>
          <w:tab w:val="left" w:pos="-5387"/>
          <w:tab w:val="left" w:pos="9072"/>
        </w:tabs>
        <w:spacing w:line="240" w:lineRule="auto"/>
        <w:ind w:firstLine="425"/>
        <w:rPr>
          <w:bCs/>
          <w:sz w:val="24"/>
          <w:szCs w:val="24"/>
        </w:rPr>
      </w:pPr>
    </w:p>
    <w:p w14:paraId="5B4EAE0C" w14:textId="77777777" w:rsidR="004323B9" w:rsidRPr="00B74157" w:rsidRDefault="004323B9" w:rsidP="00D1238C">
      <w:pPr>
        <w:widowControl w:val="0"/>
        <w:shd w:val="clear" w:color="auto" w:fill="FFFFFF"/>
        <w:tabs>
          <w:tab w:val="left" w:pos="-5387"/>
          <w:tab w:val="left" w:pos="9072"/>
        </w:tabs>
        <w:spacing w:line="240" w:lineRule="auto"/>
        <w:ind w:firstLine="425"/>
        <w:rPr>
          <w:bCs/>
          <w:sz w:val="24"/>
          <w:szCs w:val="24"/>
        </w:rPr>
      </w:pPr>
    </w:p>
    <w:p w14:paraId="7477DA53" w14:textId="77777777" w:rsidR="004323B9" w:rsidRPr="00B74157" w:rsidRDefault="004323B9" w:rsidP="00D1238C">
      <w:pPr>
        <w:widowControl w:val="0"/>
        <w:shd w:val="clear" w:color="auto" w:fill="FFFFFF"/>
        <w:tabs>
          <w:tab w:val="left" w:pos="-5387"/>
          <w:tab w:val="left" w:pos="9072"/>
        </w:tabs>
        <w:spacing w:line="240" w:lineRule="auto"/>
        <w:ind w:firstLine="425"/>
        <w:rPr>
          <w:bCs/>
          <w:sz w:val="24"/>
          <w:szCs w:val="24"/>
        </w:rPr>
      </w:pPr>
    </w:p>
    <w:p w14:paraId="34FF856F" w14:textId="77777777" w:rsidR="004323B9" w:rsidRPr="00B74157" w:rsidRDefault="004323B9" w:rsidP="00D1238C">
      <w:pPr>
        <w:widowControl w:val="0"/>
        <w:shd w:val="clear" w:color="auto" w:fill="FFFFFF"/>
        <w:tabs>
          <w:tab w:val="left" w:pos="-5387"/>
          <w:tab w:val="left" w:pos="9072"/>
        </w:tabs>
        <w:spacing w:line="240" w:lineRule="auto"/>
        <w:ind w:firstLine="425"/>
        <w:rPr>
          <w:bCs/>
          <w:sz w:val="24"/>
          <w:szCs w:val="24"/>
        </w:rPr>
      </w:pPr>
    </w:p>
    <w:p w14:paraId="49AEC0BA" w14:textId="77777777" w:rsidR="004323B9" w:rsidRPr="00B74157" w:rsidRDefault="004323B9" w:rsidP="00D1238C">
      <w:pPr>
        <w:widowControl w:val="0"/>
        <w:shd w:val="clear" w:color="auto" w:fill="FFFFFF"/>
        <w:tabs>
          <w:tab w:val="left" w:pos="-5387"/>
          <w:tab w:val="left" w:pos="9072"/>
        </w:tabs>
        <w:spacing w:line="240" w:lineRule="auto"/>
        <w:ind w:firstLine="425"/>
        <w:rPr>
          <w:bCs/>
          <w:sz w:val="24"/>
          <w:szCs w:val="24"/>
        </w:rPr>
      </w:pPr>
    </w:p>
    <w:p w14:paraId="50246B66" w14:textId="77777777" w:rsidR="00C53498" w:rsidRPr="00B74157" w:rsidRDefault="00C53498" w:rsidP="00D1238C">
      <w:pPr>
        <w:widowControl w:val="0"/>
        <w:shd w:val="clear" w:color="auto" w:fill="FFFFFF"/>
        <w:tabs>
          <w:tab w:val="left" w:pos="-5387"/>
          <w:tab w:val="left" w:pos="9072"/>
        </w:tabs>
        <w:spacing w:line="240" w:lineRule="auto"/>
        <w:ind w:firstLine="425"/>
        <w:rPr>
          <w:bCs/>
          <w:sz w:val="24"/>
          <w:szCs w:val="24"/>
        </w:rPr>
      </w:pPr>
    </w:p>
    <w:p w14:paraId="2038FB01" w14:textId="77777777" w:rsidR="00C53498" w:rsidRPr="00B74157" w:rsidRDefault="00C53498" w:rsidP="00D1238C">
      <w:pPr>
        <w:widowControl w:val="0"/>
        <w:shd w:val="clear" w:color="auto" w:fill="FFFFFF"/>
        <w:tabs>
          <w:tab w:val="left" w:pos="-5387"/>
          <w:tab w:val="left" w:pos="9072"/>
        </w:tabs>
        <w:spacing w:line="240" w:lineRule="auto"/>
        <w:ind w:firstLine="425"/>
        <w:rPr>
          <w:bCs/>
          <w:sz w:val="24"/>
          <w:szCs w:val="24"/>
        </w:rPr>
      </w:pPr>
    </w:p>
    <w:p w14:paraId="45020BC3" w14:textId="77777777" w:rsidR="00C53498" w:rsidRPr="00B74157" w:rsidRDefault="00C53498" w:rsidP="00D1238C">
      <w:pPr>
        <w:widowControl w:val="0"/>
        <w:shd w:val="clear" w:color="auto" w:fill="FFFFFF"/>
        <w:tabs>
          <w:tab w:val="left" w:pos="-5387"/>
          <w:tab w:val="left" w:pos="9072"/>
        </w:tabs>
        <w:spacing w:line="240" w:lineRule="auto"/>
        <w:ind w:firstLine="425"/>
        <w:rPr>
          <w:bCs/>
          <w:sz w:val="24"/>
          <w:szCs w:val="24"/>
        </w:rPr>
      </w:pPr>
    </w:p>
    <w:p w14:paraId="7A8A0CBB" w14:textId="77777777" w:rsidR="00237E11" w:rsidRPr="00B74157" w:rsidRDefault="00237E11" w:rsidP="00D1238C">
      <w:pPr>
        <w:widowControl w:val="0"/>
        <w:shd w:val="clear" w:color="auto" w:fill="FFFFFF"/>
        <w:tabs>
          <w:tab w:val="left" w:pos="-5387"/>
          <w:tab w:val="left" w:pos="9072"/>
        </w:tabs>
        <w:spacing w:line="240" w:lineRule="auto"/>
        <w:ind w:firstLine="0"/>
        <w:jc w:val="center"/>
        <w:rPr>
          <w:bCs/>
          <w:sz w:val="24"/>
          <w:szCs w:val="24"/>
        </w:rPr>
      </w:pPr>
    </w:p>
    <w:p w14:paraId="1D175A6C" w14:textId="77777777" w:rsidR="008C4337" w:rsidRPr="00B74157" w:rsidRDefault="004F5189" w:rsidP="00D1238C">
      <w:pPr>
        <w:widowControl w:val="0"/>
        <w:shd w:val="clear" w:color="auto" w:fill="FFFFFF"/>
        <w:tabs>
          <w:tab w:val="left" w:pos="-5387"/>
          <w:tab w:val="left" w:pos="9072"/>
        </w:tabs>
        <w:spacing w:line="240" w:lineRule="auto"/>
        <w:ind w:firstLine="0"/>
        <w:jc w:val="center"/>
        <w:rPr>
          <w:bCs/>
          <w:sz w:val="24"/>
          <w:szCs w:val="24"/>
        </w:rPr>
      </w:pPr>
      <w:r w:rsidRPr="00B74157">
        <w:rPr>
          <w:bCs/>
          <w:sz w:val="24"/>
          <w:szCs w:val="24"/>
        </w:rPr>
        <w:t xml:space="preserve">ПРАВИЛА ЗЕМЛЕПОЛЬЗОВАНИЯ И ЗАСТРОЙКИ </w:t>
      </w:r>
      <w:r w:rsidR="00B53EA7" w:rsidRPr="00B74157">
        <w:rPr>
          <w:bCs/>
          <w:sz w:val="24"/>
          <w:szCs w:val="24"/>
        </w:rPr>
        <w:t>КОРЕНОВСК</w:t>
      </w:r>
      <w:r w:rsidR="00A925B0" w:rsidRPr="00B74157">
        <w:rPr>
          <w:bCs/>
          <w:sz w:val="24"/>
          <w:szCs w:val="24"/>
        </w:rPr>
        <w:t>ОГО</w:t>
      </w:r>
      <w:r w:rsidR="00540BAC" w:rsidRPr="00B74157">
        <w:rPr>
          <w:bCs/>
          <w:sz w:val="24"/>
          <w:szCs w:val="24"/>
        </w:rPr>
        <w:t xml:space="preserve"> </w:t>
      </w:r>
    </w:p>
    <w:p w14:paraId="23F497B6" w14:textId="77777777" w:rsidR="004F5189" w:rsidRPr="00B74157" w:rsidRDefault="00034F6D" w:rsidP="00D1238C">
      <w:pPr>
        <w:widowControl w:val="0"/>
        <w:shd w:val="clear" w:color="auto" w:fill="FFFFFF"/>
        <w:tabs>
          <w:tab w:val="left" w:pos="-5387"/>
          <w:tab w:val="left" w:pos="9072"/>
        </w:tabs>
        <w:spacing w:line="240" w:lineRule="auto"/>
        <w:ind w:firstLine="0"/>
        <w:jc w:val="center"/>
        <w:rPr>
          <w:bCs/>
          <w:sz w:val="24"/>
          <w:szCs w:val="24"/>
        </w:rPr>
      </w:pPr>
      <w:r w:rsidRPr="00B74157">
        <w:rPr>
          <w:bCs/>
          <w:sz w:val="24"/>
          <w:szCs w:val="24"/>
        </w:rPr>
        <w:t>ГОРОДСК</w:t>
      </w:r>
      <w:r w:rsidR="00540BAC" w:rsidRPr="00B74157">
        <w:rPr>
          <w:bCs/>
          <w:sz w:val="24"/>
          <w:szCs w:val="24"/>
        </w:rPr>
        <w:t>ОГО</w:t>
      </w:r>
      <w:r w:rsidR="004F5189" w:rsidRPr="00B74157">
        <w:rPr>
          <w:bCs/>
          <w:sz w:val="24"/>
          <w:szCs w:val="24"/>
        </w:rPr>
        <w:t xml:space="preserve"> ПОСЕЛЕНИЯ </w:t>
      </w:r>
      <w:r w:rsidR="00B53EA7" w:rsidRPr="00B74157">
        <w:rPr>
          <w:bCs/>
          <w:sz w:val="24"/>
          <w:szCs w:val="24"/>
        </w:rPr>
        <w:t>КОРЕНОВСК</w:t>
      </w:r>
      <w:r w:rsidR="00A925B0" w:rsidRPr="00B74157">
        <w:rPr>
          <w:bCs/>
          <w:sz w:val="24"/>
          <w:szCs w:val="24"/>
        </w:rPr>
        <w:t>ОГО</w:t>
      </w:r>
      <w:r w:rsidR="00540BAC" w:rsidRPr="00B74157">
        <w:rPr>
          <w:bCs/>
          <w:sz w:val="24"/>
          <w:szCs w:val="24"/>
        </w:rPr>
        <w:t xml:space="preserve"> РАЙОНА</w:t>
      </w:r>
    </w:p>
    <w:p w14:paraId="796CD69D" w14:textId="77777777" w:rsidR="004F5189" w:rsidRPr="00B74157" w:rsidRDefault="004F5189" w:rsidP="00D1238C">
      <w:pPr>
        <w:keepNext/>
        <w:shd w:val="clear" w:color="auto" w:fill="FFFFFF"/>
        <w:tabs>
          <w:tab w:val="left" w:pos="-5387"/>
        </w:tabs>
        <w:spacing w:line="240" w:lineRule="auto"/>
        <w:ind w:firstLine="425"/>
        <w:rPr>
          <w:sz w:val="24"/>
          <w:szCs w:val="24"/>
        </w:rPr>
      </w:pPr>
    </w:p>
    <w:p w14:paraId="5F723966" w14:textId="77777777" w:rsidR="004F5189" w:rsidRPr="00B74157" w:rsidRDefault="001C6354" w:rsidP="00D1238C">
      <w:pPr>
        <w:keepNext/>
        <w:shd w:val="clear" w:color="auto" w:fill="FFFFFF"/>
        <w:tabs>
          <w:tab w:val="left" w:pos="-5387"/>
          <w:tab w:val="left" w:pos="851"/>
        </w:tabs>
        <w:spacing w:line="240" w:lineRule="auto"/>
        <w:ind w:firstLine="851"/>
        <w:rPr>
          <w:sz w:val="24"/>
          <w:szCs w:val="24"/>
        </w:rPr>
      </w:pPr>
      <w:r w:rsidRPr="00B74157">
        <w:rPr>
          <w:sz w:val="24"/>
          <w:szCs w:val="24"/>
        </w:rPr>
        <w:t xml:space="preserve">Правила землепользования и застройки </w:t>
      </w:r>
      <w:r w:rsidR="00B53EA7" w:rsidRPr="00B74157">
        <w:rPr>
          <w:sz w:val="24"/>
          <w:szCs w:val="24"/>
        </w:rPr>
        <w:t>Кореновск</w:t>
      </w:r>
      <w:r w:rsidR="00A925B0" w:rsidRPr="00B74157">
        <w:rPr>
          <w:sz w:val="24"/>
          <w:szCs w:val="24"/>
        </w:rPr>
        <w:t>ого</w:t>
      </w:r>
      <w:r w:rsidR="00540BAC" w:rsidRPr="00B74157">
        <w:rPr>
          <w:sz w:val="24"/>
          <w:szCs w:val="24"/>
        </w:rPr>
        <w:t xml:space="preserve"> </w:t>
      </w:r>
      <w:r w:rsidR="00034F6D" w:rsidRPr="00B74157">
        <w:rPr>
          <w:sz w:val="24"/>
          <w:szCs w:val="24"/>
        </w:rPr>
        <w:t>городск</w:t>
      </w:r>
      <w:r w:rsidR="00540BAC" w:rsidRPr="00B74157">
        <w:rPr>
          <w:sz w:val="24"/>
          <w:szCs w:val="24"/>
        </w:rPr>
        <w:t>ого</w:t>
      </w:r>
      <w:r w:rsidRPr="00B74157">
        <w:rPr>
          <w:sz w:val="24"/>
          <w:szCs w:val="24"/>
        </w:rPr>
        <w:t xml:space="preserve"> поселения </w:t>
      </w:r>
      <w:r w:rsidR="00B53EA7" w:rsidRPr="00B74157">
        <w:rPr>
          <w:sz w:val="24"/>
          <w:szCs w:val="24"/>
        </w:rPr>
        <w:t>Кореновск</w:t>
      </w:r>
      <w:r w:rsidR="00A925B0" w:rsidRPr="00B74157">
        <w:rPr>
          <w:sz w:val="24"/>
          <w:szCs w:val="24"/>
        </w:rPr>
        <w:t>ого</w:t>
      </w:r>
      <w:r w:rsidR="00540BAC" w:rsidRPr="00B74157">
        <w:rPr>
          <w:sz w:val="24"/>
          <w:szCs w:val="24"/>
        </w:rPr>
        <w:t xml:space="preserve"> района</w:t>
      </w:r>
      <w:r w:rsidRPr="00B74157">
        <w:rPr>
          <w:sz w:val="24"/>
          <w:szCs w:val="24"/>
        </w:rPr>
        <w:t xml:space="preserve"> (далее – Правила) являются нормативным правовым актом </w:t>
      </w:r>
      <w:r w:rsidR="00B53EA7" w:rsidRPr="00B74157">
        <w:rPr>
          <w:sz w:val="24"/>
          <w:szCs w:val="24"/>
        </w:rPr>
        <w:t>Кореновск</w:t>
      </w:r>
      <w:r w:rsidR="00A925B0" w:rsidRPr="00B74157">
        <w:rPr>
          <w:sz w:val="24"/>
          <w:szCs w:val="24"/>
        </w:rPr>
        <w:t>ого</w:t>
      </w:r>
      <w:r w:rsidR="00540BAC" w:rsidRPr="00B74157">
        <w:rPr>
          <w:sz w:val="24"/>
          <w:szCs w:val="24"/>
        </w:rPr>
        <w:t xml:space="preserve"> </w:t>
      </w:r>
      <w:r w:rsidR="00034F6D" w:rsidRPr="00B74157">
        <w:rPr>
          <w:sz w:val="24"/>
          <w:szCs w:val="24"/>
        </w:rPr>
        <w:t>городск</w:t>
      </w:r>
      <w:r w:rsidR="00540BAC" w:rsidRPr="00B74157">
        <w:rPr>
          <w:sz w:val="24"/>
          <w:szCs w:val="24"/>
        </w:rPr>
        <w:t>ого</w:t>
      </w:r>
      <w:r w:rsidRPr="00B74157">
        <w:rPr>
          <w:sz w:val="24"/>
          <w:szCs w:val="24"/>
        </w:rPr>
        <w:t xml:space="preserve"> поселения</w:t>
      </w:r>
      <w:r w:rsidR="008C4337" w:rsidRPr="00B74157">
        <w:rPr>
          <w:sz w:val="24"/>
          <w:szCs w:val="24"/>
        </w:rPr>
        <w:t xml:space="preserve"> Кореновского района</w:t>
      </w:r>
      <w:r w:rsidRPr="00B74157">
        <w:rPr>
          <w:sz w:val="24"/>
          <w:szCs w:val="24"/>
        </w:rPr>
        <w:t xml:space="preserve">, принятым в соответствии с Градостроительным кодексом Российской Федерации,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нормативными правовыми актами Российской Федерации, Градостроительным кодексом Краснодарского края, нормативно правовыми актами Краснодарского края, </w:t>
      </w:r>
      <w:r w:rsidR="0035035E" w:rsidRPr="00B74157">
        <w:rPr>
          <w:sz w:val="24"/>
          <w:szCs w:val="24"/>
        </w:rPr>
        <w:t>У</w:t>
      </w:r>
      <w:r w:rsidRPr="00B74157">
        <w:rPr>
          <w:sz w:val="24"/>
          <w:szCs w:val="24"/>
        </w:rPr>
        <w:t xml:space="preserve">ставом </w:t>
      </w:r>
      <w:r w:rsidR="00B53EA7" w:rsidRPr="00B74157">
        <w:rPr>
          <w:sz w:val="24"/>
          <w:szCs w:val="24"/>
        </w:rPr>
        <w:t>Кореновск</w:t>
      </w:r>
      <w:r w:rsidR="00A925B0" w:rsidRPr="00B74157">
        <w:rPr>
          <w:sz w:val="24"/>
          <w:szCs w:val="24"/>
        </w:rPr>
        <w:t>ого</w:t>
      </w:r>
      <w:r w:rsidR="00540BAC" w:rsidRPr="00B74157">
        <w:rPr>
          <w:sz w:val="24"/>
          <w:szCs w:val="24"/>
        </w:rPr>
        <w:t xml:space="preserve"> </w:t>
      </w:r>
      <w:r w:rsidR="00034F6D" w:rsidRPr="00B74157">
        <w:rPr>
          <w:sz w:val="24"/>
          <w:szCs w:val="24"/>
        </w:rPr>
        <w:t>городск</w:t>
      </w:r>
      <w:r w:rsidR="00540BAC" w:rsidRPr="00B74157">
        <w:rPr>
          <w:sz w:val="24"/>
          <w:szCs w:val="24"/>
        </w:rPr>
        <w:t>ого</w:t>
      </w:r>
      <w:r w:rsidRPr="00B74157">
        <w:rPr>
          <w:sz w:val="24"/>
          <w:szCs w:val="24"/>
        </w:rPr>
        <w:t xml:space="preserve"> поселения</w:t>
      </w:r>
      <w:r w:rsidR="00C77B09" w:rsidRPr="00B74157">
        <w:rPr>
          <w:sz w:val="24"/>
          <w:szCs w:val="24"/>
        </w:rPr>
        <w:t xml:space="preserve"> Кореновского района</w:t>
      </w:r>
      <w:r w:rsidRPr="00B74157">
        <w:rPr>
          <w:sz w:val="24"/>
          <w:szCs w:val="24"/>
        </w:rPr>
        <w:t xml:space="preserve">, генеральным планом </w:t>
      </w:r>
      <w:r w:rsidR="00B53EA7" w:rsidRPr="00B74157">
        <w:rPr>
          <w:sz w:val="24"/>
          <w:szCs w:val="24"/>
        </w:rPr>
        <w:t>Кореновск</w:t>
      </w:r>
      <w:r w:rsidR="00A925B0" w:rsidRPr="00B74157">
        <w:rPr>
          <w:sz w:val="24"/>
          <w:szCs w:val="24"/>
        </w:rPr>
        <w:t>ого</w:t>
      </w:r>
      <w:r w:rsidR="00540BAC" w:rsidRPr="00B74157">
        <w:rPr>
          <w:sz w:val="24"/>
          <w:szCs w:val="24"/>
        </w:rPr>
        <w:t xml:space="preserve"> </w:t>
      </w:r>
      <w:r w:rsidR="00034F6D" w:rsidRPr="00B74157">
        <w:rPr>
          <w:sz w:val="24"/>
          <w:szCs w:val="24"/>
        </w:rPr>
        <w:t>городск</w:t>
      </w:r>
      <w:r w:rsidR="00540BAC" w:rsidRPr="00B74157">
        <w:rPr>
          <w:sz w:val="24"/>
          <w:szCs w:val="24"/>
        </w:rPr>
        <w:t>ого</w:t>
      </w:r>
      <w:r w:rsidRPr="00B74157">
        <w:rPr>
          <w:sz w:val="24"/>
          <w:szCs w:val="24"/>
        </w:rPr>
        <w:t xml:space="preserve"> поселения</w:t>
      </w:r>
      <w:r w:rsidR="00C77B09" w:rsidRPr="00B74157">
        <w:rPr>
          <w:sz w:val="24"/>
          <w:szCs w:val="24"/>
        </w:rPr>
        <w:t xml:space="preserve"> Кореновского района</w:t>
      </w:r>
      <w:r w:rsidRPr="00B74157">
        <w:rPr>
          <w:sz w:val="24"/>
          <w:szCs w:val="24"/>
        </w:rPr>
        <w:t xml:space="preserve">, а также с учетом положений правовых актов и документов, определяющих основные направления социально-экономического и градостроительного развития </w:t>
      </w:r>
      <w:r w:rsidR="00B53EA7" w:rsidRPr="00B74157">
        <w:rPr>
          <w:sz w:val="24"/>
          <w:szCs w:val="24"/>
        </w:rPr>
        <w:t>Кореновск</w:t>
      </w:r>
      <w:r w:rsidR="00A925B0" w:rsidRPr="00B74157">
        <w:rPr>
          <w:sz w:val="24"/>
          <w:szCs w:val="24"/>
        </w:rPr>
        <w:t>ого</w:t>
      </w:r>
      <w:r w:rsidR="00540BAC" w:rsidRPr="00B74157">
        <w:rPr>
          <w:sz w:val="24"/>
          <w:szCs w:val="24"/>
        </w:rPr>
        <w:t xml:space="preserve"> </w:t>
      </w:r>
      <w:r w:rsidR="00034F6D" w:rsidRPr="00B74157">
        <w:rPr>
          <w:sz w:val="24"/>
          <w:szCs w:val="24"/>
        </w:rPr>
        <w:t>городск</w:t>
      </w:r>
      <w:r w:rsidR="00540BAC" w:rsidRPr="00B74157">
        <w:rPr>
          <w:sz w:val="24"/>
          <w:szCs w:val="24"/>
        </w:rPr>
        <w:t>ого</w:t>
      </w:r>
      <w:r w:rsidRPr="00B74157">
        <w:rPr>
          <w:sz w:val="24"/>
          <w:szCs w:val="24"/>
        </w:rPr>
        <w:t xml:space="preserve"> поселения</w:t>
      </w:r>
      <w:r w:rsidR="00C77B09" w:rsidRPr="00B74157">
        <w:rPr>
          <w:sz w:val="24"/>
          <w:szCs w:val="24"/>
        </w:rPr>
        <w:t xml:space="preserve"> Кореновского района</w:t>
      </w:r>
      <w:r w:rsidRPr="00B74157">
        <w:rPr>
          <w:sz w:val="24"/>
          <w:szCs w:val="24"/>
        </w:rPr>
        <w:t>.</w:t>
      </w:r>
    </w:p>
    <w:p w14:paraId="3C10DB57" w14:textId="77777777" w:rsidR="004F5189" w:rsidRPr="00B74157" w:rsidRDefault="004F5189" w:rsidP="00D1238C">
      <w:pPr>
        <w:keepNext/>
        <w:shd w:val="clear" w:color="auto" w:fill="FFFFFF"/>
        <w:tabs>
          <w:tab w:val="left" w:pos="-5387"/>
        </w:tabs>
        <w:spacing w:line="240" w:lineRule="auto"/>
        <w:ind w:firstLine="425"/>
        <w:rPr>
          <w:sz w:val="24"/>
          <w:szCs w:val="24"/>
        </w:rPr>
      </w:pPr>
    </w:p>
    <w:p w14:paraId="6DBB77E9" w14:textId="77777777" w:rsidR="00EE7973" w:rsidRPr="00B74157" w:rsidRDefault="00EE7973" w:rsidP="00D1238C">
      <w:pPr>
        <w:keepNext/>
        <w:shd w:val="clear" w:color="auto" w:fill="FFFFFF"/>
        <w:tabs>
          <w:tab w:val="left" w:pos="-5387"/>
        </w:tabs>
        <w:spacing w:line="240" w:lineRule="auto"/>
        <w:ind w:firstLine="425"/>
        <w:rPr>
          <w:sz w:val="24"/>
          <w:szCs w:val="24"/>
        </w:rPr>
      </w:pPr>
    </w:p>
    <w:p w14:paraId="4BF427A5" w14:textId="77777777" w:rsidR="004F5189" w:rsidRPr="00B74157" w:rsidRDefault="004F5189" w:rsidP="00D1238C">
      <w:pPr>
        <w:keepNext/>
        <w:shd w:val="clear" w:color="auto" w:fill="FFFFFF"/>
        <w:tabs>
          <w:tab w:val="left" w:pos="-5387"/>
        </w:tabs>
        <w:spacing w:line="240" w:lineRule="auto"/>
        <w:ind w:firstLine="425"/>
        <w:rPr>
          <w:bCs/>
          <w:sz w:val="24"/>
          <w:szCs w:val="24"/>
        </w:rPr>
      </w:pPr>
      <w:r w:rsidRPr="00B74157">
        <w:rPr>
          <w:bCs/>
          <w:sz w:val="24"/>
          <w:szCs w:val="24"/>
        </w:rPr>
        <w:t xml:space="preserve">ЧАСТЬ </w:t>
      </w:r>
      <w:r w:rsidRPr="00B74157">
        <w:rPr>
          <w:bCs/>
          <w:sz w:val="24"/>
          <w:szCs w:val="24"/>
          <w:lang w:val="en-US"/>
        </w:rPr>
        <w:t>I</w:t>
      </w:r>
      <w:r w:rsidRPr="00B74157">
        <w:rPr>
          <w:bCs/>
          <w:sz w:val="24"/>
          <w:szCs w:val="24"/>
        </w:rPr>
        <w:t>. ПОРЯДОК ПРИМЕНЕНИЯ ПРАВИЛ ЗЕМЛЕПОЛЬЗОВАНИЯ И ЗАСТРОЙКИ И ВНЕСЕНИЯ В НИХ ИЗМЕНЕНИЙ</w:t>
      </w:r>
    </w:p>
    <w:p w14:paraId="70A1C479" w14:textId="77777777" w:rsidR="004F5189" w:rsidRPr="00B74157" w:rsidRDefault="004F5189" w:rsidP="00D1238C">
      <w:pPr>
        <w:keepNext/>
        <w:shd w:val="clear" w:color="auto" w:fill="FFFFFF"/>
        <w:tabs>
          <w:tab w:val="left" w:pos="-5387"/>
          <w:tab w:val="left" w:pos="851"/>
        </w:tabs>
        <w:spacing w:line="240" w:lineRule="auto"/>
        <w:ind w:firstLine="851"/>
        <w:rPr>
          <w:bCs/>
          <w:sz w:val="24"/>
          <w:szCs w:val="24"/>
        </w:rPr>
      </w:pPr>
    </w:p>
    <w:p w14:paraId="08FB4681" w14:textId="77777777" w:rsidR="005D3595" w:rsidRPr="00B74157" w:rsidRDefault="004F5189" w:rsidP="00D1238C">
      <w:pPr>
        <w:keepNext/>
        <w:shd w:val="clear" w:color="auto" w:fill="FFFFFF"/>
        <w:tabs>
          <w:tab w:val="left" w:pos="-5387"/>
          <w:tab w:val="left" w:pos="851"/>
        </w:tabs>
        <w:spacing w:line="240" w:lineRule="auto"/>
        <w:ind w:firstLine="851"/>
        <w:rPr>
          <w:bCs/>
          <w:sz w:val="24"/>
          <w:szCs w:val="24"/>
        </w:rPr>
      </w:pPr>
      <w:r w:rsidRPr="00B74157">
        <w:rPr>
          <w:bCs/>
          <w:sz w:val="24"/>
          <w:szCs w:val="24"/>
        </w:rPr>
        <w:t>Раздел 1. Общие положения</w:t>
      </w:r>
    </w:p>
    <w:p w14:paraId="2ACC6FBF" w14:textId="77777777" w:rsidR="005D3595" w:rsidRPr="00B74157" w:rsidRDefault="005D3595" w:rsidP="00D1238C">
      <w:pPr>
        <w:keepNext/>
        <w:shd w:val="clear" w:color="auto" w:fill="FFFFFF"/>
        <w:tabs>
          <w:tab w:val="left" w:pos="-5387"/>
          <w:tab w:val="left" w:pos="851"/>
        </w:tabs>
        <w:spacing w:line="240" w:lineRule="auto"/>
        <w:ind w:firstLine="851"/>
        <w:rPr>
          <w:bCs/>
          <w:sz w:val="24"/>
          <w:szCs w:val="24"/>
        </w:rPr>
      </w:pPr>
    </w:p>
    <w:p w14:paraId="7FE7C4A8" w14:textId="77777777" w:rsidR="004F5189" w:rsidRPr="00B74157" w:rsidRDefault="005D3595" w:rsidP="00D1238C">
      <w:pPr>
        <w:keepNext/>
        <w:shd w:val="clear" w:color="auto" w:fill="FFFFFF"/>
        <w:tabs>
          <w:tab w:val="left" w:pos="-5387"/>
          <w:tab w:val="left" w:pos="851"/>
        </w:tabs>
        <w:spacing w:line="240" w:lineRule="auto"/>
        <w:ind w:firstLine="851"/>
        <w:rPr>
          <w:bCs/>
          <w:sz w:val="24"/>
          <w:szCs w:val="24"/>
        </w:rPr>
      </w:pPr>
      <w:r w:rsidRPr="00B74157">
        <w:rPr>
          <w:rFonts w:eastAsia="Calibri"/>
          <w:bCs/>
          <w:sz w:val="24"/>
          <w:szCs w:val="24"/>
          <w:lang w:eastAsia="en-US"/>
        </w:rPr>
        <w:t>Статья 1. Основные понятия, используемые в Правилах</w:t>
      </w:r>
    </w:p>
    <w:p w14:paraId="79704BCD" w14:textId="77777777" w:rsidR="005D3595" w:rsidRPr="00B74157" w:rsidRDefault="005D3595" w:rsidP="00D1238C">
      <w:pPr>
        <w:keepLines w:val="0"/>
        <w:widowControl w:val="0"/>
        <w:shd w:val="clear" w:color="auto" w:fill="FFFFFF"/>
        <w:tabs>
          <w:tab w:val="left" w:pos="-5387"/>
        </w:tabs>
        <w:spacing w:line="240" w:lineRule="auto"/>
        <w:ind w:firstLine="851"/>
        <w:rPr>
          <w:bCs/>
          <w:sz w:val="24"/>
          <w:szCs w:val="24"/>
        </w:rPr>
      </w:pPr>
    </w:p>
    <w:p w14:paraId="6418F187" w14:textId="77777777" w:rsidR="001C6354" w:rsidRPr="00B74157" w:rsidRDefault="001C635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Понятия, используемые в настоящих Правилах, применяются в следующем значении:</w:t>
      </w:r>
    </w:p>
    <w:p w14:paraId="2BF6C433" w14:textId="77777777" w:rsidR="0098027E" w:rsidRPr="00B74157" w:rsidRDefault="0098027E" w:rsidP="00D1238C">
      <w:pPr>
        <w:keepLines w:val="0"/>
        <w:widowControl w:val="0"/>
        <w:overflowPunct/>
        <w:autoSpaceDE/>
        <w:autoSpaceDN/>
        <w:adjustRightInd/>
        <w:spacing w:line="240" w:lineRule="auto"/>
        <w:ind w:firstLine="851"/>
        <w:rPr>
          <w:rFonts w:eastAsia="Calibri"/>
          <w:sz w:val="24"/>
          <w:szCs w:val="24"/>
          <w:lang w:eastAsia="en-US"/>
        </w:rPr>
      </w:pPr>
      <w:r w:rsidRPr="00B74157">
        <w:rPr>
          <w:rFonts w:eastAsia="Calibri"/>
          <w:b/>
          <w:sz w:val="24"/>
          <w:szCs w:val="24"/>
          <w:lang w:eastAsia="en-US"/>
        </w:rPr>
        <w:t>Автостоянка открытого типа</w:t>
      </w:r>
      <w:r w:rsidRPr="00B74157">
        <w:rPr>
          <w:rFonts w:eastAsia="Calibri"/>
          <w:sz w:val="24"/>
          <w:szCs w:val="24"/>
          <w:lang w:eastAsia="en-US"/>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14:paraId="34D1B18B" w14:textId="77777777" w:rsidR="00362FD3" w:rsidRPr="00B74157" w:rsidRDefault="0098027E" w:rsidP="00D1238C">
      <w:pPr>
        <w:keepLines w:val="0"/>
        <w:widowControl w:val="0"/>
        <w:overflowPunct/>
        <w:autoSpaceDE/>
        <w:autoSpaceDN/>
        <w:adjustRightInd/>
        <w:spacing w:line="240" w:lineRule="auto"/>
        <w:ind w:firstLine="851"/>
        <w:rPr>
          <w:rFonts w:eastAsia="Calibri"/>
          <w:sz w:val="24"/>
          <w:szCs w:val="24"/>
          <w:lang w:eastAsia="en-US"/>
        </w:rPr>
      </w:pPr>
      <w:r w:rsidRPr="00B74157">
        <w:rPr>
          <w:rFonts w:eastAsia="Calibri"/>
          <w:b/>
          <w:sz w:val="24"/>
          <w:szCs w:val="24"/>
          <w:lang w:eastAsia="en-US"/>
        </w:rPr>
        <w:t>Благоустройство территории поселения</w:t>
      </w:r>
      <w:r w:rsidRPr="00B74157">
        <w:rPr>
          <w:rFonts w:eastAsia="Calibri"/>
          <w:sz w:val="24"/>
          <w:szCs w:val="24"/>
          <w:lang w:eastAsia="en-US"/>
        </w:rPr>
        <w:t xml:space="preserve"> – </w:t>
      </w:r>
      <w:r w:rsidR="00362FD3" w:rsidRPr="00B74157">
        <w:rPr>
          <w:rFonts w:eastAsia="Calibri"/>
          <w:sz w:val="24"/>
          <w:szCs w:val="24"/>
          <w:lang w:eastAsia="en-US"/>
        </w:rPr>
        <w:t>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6B94F33E" w14:textId="77777777" w:rsidR="0098027E" w:rsidRPr="00B74157" w:rsidRDefault="0098027E" w:rsidP="00D1238C">
      <w:pPr>
        <w:keepLines w:val="0"/>
        <w:widowControl w:val="0"/>
        <w:overflowPunct/>
        <w:autoSpaceDE/>
        <w:autoSpaceDN/>
        <w:adjustRightInd/>
        <w:spacing w:line="240" w:lineRule="auto"/>
        <w:ind w:firstLine="851"/>
        <w:rPr>
          <w:rFonts w:eastAsia="Calibri"/>
          <w:sz w:val="24"/>
          <w:szCs w:val="24"/>
          <w:lang w:eastAsia="en-US"/>
        </w:rPr>
      </w:pPr>
      <w:r w:rsidRPr="00B74157">
        <w:rPr>
          <w:rFonts w:eastAsia="Calibri"/>
          <w:b/>
          <w:sz w:val="24"/>
          <w:szCs w:val="24"/>
          <w:lang w:eastAsia="en-US"/>
        </w:rPr>
        <w:t xml:space="preserve">Бункер-накопитель </w:t>
      </w:r>
      <w:r w:rsidRPr="00B74157">
        <w:rPr>
          <w:rFonts w:eastAsia="Calibri"/>
          <w:sz w:val="24"/>
          <w:szCs w:val="24"/>
          <w:lang w:eastAsia="en-US"/>
        </w:rPr>
        <w:t>– стандартная емкость для сбора КГМ объемом более 2,0 кубических метров.</w:t>
      </w:r>
    </w:p>
    <w:p w14:paraId="4C4471E1" w14:textId="77777777" w:rsidR="0098027E" w:rsidRPr="00B74157" w:rsidRDefault="0098027E" w:rsidP="00D1238C">
      <w:pPr>
        <w:keepLines w:val="0"/>
        <w:widowControl w:val="0"/>
        <w:overflowPunct/>
        <w:autoSpaceDE/>
        <w:autoSpaceDN/>
        <w:adjustRightInd/>
        <w:spacing w:line="240" w:lineRule="auto"/>
        <w:ind w:firstLine="851"/>
        <w:rPr>
          <w:rFonts w:eastAsia="Calibri"/>
          <w:sz w:val="24"/>
          <w:szCs w:val="24"/>
          <w:lang w:eastAsia="en-US"/>
        </w:rPr>
      </w:pPr>
      <w:r w:rsidRPr="00B74157">
        <w:rPr>
          <w:rFonts w:eastAsia="Calibri"/>
          <w:b/>
          <w:sz w:val="24"/>
          <w:szCs w:val="24"/>
          <w:lang w:eastAsia="en-US"/>
        </w:rPr>
        <w:t xml:space="preserve">Блокированный жилой дом (дом жилой блокированной застройки) </w:t>
      </w:r>
      <w:r w:rsidRPr="00B74157">
        <w:rPr>
          <w:rFonts w:eastAsia="Calibri"/>
          <w:sz w:val="24"/>
          <w:szCs w:val="24"/>
          <w:lang w:eastAsia="en-US"/>
        </w:rPr>
        <w:t>– Жилые дома блокированной застройки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имеют общую стену (общие стены) без проемов с соседним блоком или</w:t>
      </w:r>
    </w:p>
    <w:p w14:paraId="78D1B55A" w14:textId="77777777" w:rsidR="0098027E" w:rsidRPr="00B74157" w:rsidRDefault="0098027E" w:rsidP="00D1238C">
      <w:pPr>
        <w:keepLines w:val="0"/>
        <w:widowControl w:val="0"/>
        <w:overflowPunct/>
        <w:autoSpaceDE/>
        <w:autoSpaceDN/>
        <w:adjustRightInd/>
        <w:spacing w:line="240" w:lineRule="auto"/>
        <w:ind w:firstLine="851"/>
        <w:rPr>
          <w:rFonts w:eastAsia="Calibri"/>
          <w:sz w:val="24"/>
          <w:szCs w:val="24"/>
          <w:lang w:eastAsia="en-US"/>
        </w:rPr>
      </w:pPr>
      <w:r w:rsidRPr="00B74157">
        <w:rPr>
          <w:rFonts w:eastAsia="Calibri"/>
          <w:sz w:val="24"/>
          <w:szCs w:val="24"/>
          <w:lang w:eastAsia="en-US"/>
        </w:rPr>
        <w:t>соседними блоками, расположены на отдельном земельном участке и имеют выход на территорию общего пользования.</w:t>
      </w:r>
    </w:p>
    <w:p w14:paraId="20273E20"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Водоохранная зона</w:t>
      </w:r>
      <w:r w:rsidRPr="00B74157">
        <w:rPr>
          <w:rFonts w:eastAsia="Calibri"/>
          <w:sz w:val="24"/>
          <w:szCs w:val="24"/>
          <w:lang w:eastAsia="en-US"/>
        </w:rPr>
        <w:t xml:space="preserve"> – территория, примыкающая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w:t>
      </w:r>
      <w:r w:rsidRPr="00B74157">
        <w:rPr>
          <w:rFonts w:eastAsia="Calibri"/>
          <w:sz w:val="24"/>
          <w:szCs w:val="24"/>
          <w:lang w:eastAsia="en-US"/>
        </w:rPr>
        <w:lastRenderedPageBreak/>
        <w:t>растительного мира.</w:t>
      </w:r>
    </w:p>
    <w:p w14:paraId="1C8711FE"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Вопросы местного значения</w:t>
      </w:r>
      <w:r w:rsidRPr="00B74157">
        <w:rPr>
          <w:rFonts w:eastAsia="Calibri"/>
          <w:sz w:val="24"/>
          <w:szCs w:val="24"/>
          <w:lang w:eastAsia="en-US"/>
        </w:rPr>
        <w:t xml:space="preserve">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осуществляется населением и (или) органами местного самоуправления самостоятельно.</w:t>
      </w:r>
    </w:p>
    <w:p w14:paraId="04C9F1E1"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Высота здания, строения, сооружения</w:t>
      </w:r>
      <w:r w:rsidRPr="00B74157">
        <w:rPr>
          <w:rFonts w:eastAsia="Calibri"/>
          <w:sz w:val="24"/>
          <w:szCs w:val="24"/>
          <w:lang w:eastAsia="en-US"/>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14:paraId="5250E57B"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Высота здания (архитектурная)</w:t>
      </w:r>
      <w:r w:rsidRPr="00B74157">
        <w:rPr>
          <w:rFonts w:eastAsia="Calibri"/>
          <w:sz w:val="24"/>
          <w:szCs w:val="24"/>
          <w:lang w:eastAsia="en-US"/>
        </w:rPr>
        <w:t xml:space="preserve">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14:paraId="048087FD"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Генеральный план</w:t>
      </w:r>
      <w:r w:rsidRPr="00B74157">
        <w:rPr>
          <w:rFonts w:eastAsia="Calibri"/>
          <w:sz w:val="24"/>
          <w:szCs w:val="24"/>
          <w:lang w:eastAsia="en-US"/>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14:paraId="51EDA264" w14:textId="2FE10CD3" w:rsidR="00B52EA5"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Градостроительная деятельность</w:t>
      </w:r>
      <w:r w:rsidRPr="00B74157">
        <w:rPr>
          <w:rFonts w:eastAsia="Calibri"/>
          <w:sz w:val="24"/>
          <w:szCs w:val="24"/>
          <w:lang w:eastAsia="en-US"/>
        </w:rPr>
        <w:t xml:space="preserve"> –</w:t>
      </w:r>
      <w:r w:rsidR="00B52EA5" w:rsidRPr="00B74157">
        <w:rPr>
          <w:rFonts w:eastAsia="Calibri"/>
          <w:sz w:val="24"/>
          <w:szCs w:val="24"/>
          <w:lang w:eastAsia="en-US"/>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14:paraId="247BB9FC" w14:textId="77777777" w:rsidR="0098027E" w:rsidRPr="00B74157" w:rsidRDefault="0098027E" w:rsidP="00D1238C">
      <w:pPr>
        <w:keepLines w:val="0"/>
        <w:widowControl w:val="0"/>
        <w:overflowPunct/>
        <w:autoSpaceDE/>
        <w:autoSpaceDN/>
        <w:adjustRightInd/>
        <w:spacing w:line="240" w:lineRule="auto"/>
        <w:ind w:firstLine="851"/>
        <w:rPr>
          <w:rFonts w:eastAsia="Calibri"/>
          <w:sz w:val="24"/>
          <w:szCs w:val="24"/>
          <w:lang w:eastAsia="en-US"/>
        </w:rPr>
      </w:pPr>
      <w:r w:rsidRPr="00B74157">
        <w:rPr>
          <w:rFonts w:eastAsia="Calibri"/>
          <w:b/>
          <w:sz w:val="24"/>
          <w:szCs w:val="24"/>
          <w:lang w:eastAsia="en-US"/>
        </w:rPr>
        <w:t>Градостроительное зонирование</w:t>
      </w:r>
      <w:r w:rsidRPr="00B74157">
        <w:rPr>
          <w:rFonts w:eastAsia="Calibri"/>
          <w:sz w:val="24"/>
          <w:szCs w:val="24"/>
          <w:lang w:eastAsia="en-US"/>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p>
    <w:p w14:paraId="399AC25A"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Градостроительный регламент</w:t>
      </w:r>
      <w:r w:rsidRPr="00B74157">
        <w:rPr>
          <w:rFonts w:eastAsia="Calibri"/>
          <w:sz w:val="24"/>
          <w:szCs w:val="24"/>
          <w:lang w:eastAsia="en-US"/>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011ECD51"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Градостроительный план земельного участка</w:t>
      </w:r>
      <w:r w:rsidRPr="00B74157">
        <w:rPr>
          <w:rFonts w:eastAsia="Calibri"/>
          <w:sz w:val="24"/>
          <w:szCs w:val="24"/>
          <w:lang w:eastAsia="en-US"/>
        </w:rPr>
        <w:t xml:space="preserve">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и подготовка которого осуществляется применительно к застроенным или предназначенным для строительства, реконструкции объектам капитального строительства (за исключением линейных объектов), земельным участкам.</w:t>
      </w:r>
    </w:p>
    <w:p w14:paraId="15B74F01"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b/>
          <w:sz w:val="24"/>
          <w:szCs w:val="24"/>
          <w:lang w:eastAsia="en-US"/>
        </w:rPr>
      </w:pPr>
      <w:r w:rsidRPr="00B74157">
        <w:rPr>
          <w:rFonts w:eastAsia="Calibri"/>
          <w:b/>
          <w:sz w:val="24"/>
          <w:szCs w:val="24"/>
          <w:lang w:eastAsia="en-US"/>
        </w:rPr>
        <w:t>Градостроительная емкость территории (интенсивность использования, застройки)</w:t>
      </w:r>
      <w:r w:rsidRPr="00B74157">
        <w:rPr>
          <w:rFonts w:eastAsia="Calibri"/>
          <w:sz w:val="24"/>
          <w:szCs w:val="24"/>
          <w:lang w:eastAsia="en-US"/>
        </w:rPr>
        <w:t xml:space="preserve"> – объем застройки, который соответствует роли и месту территории в планировочной структуре населенного пункта. Определяется нормативной плотностью </w:t>
      </w:r>
      <w:r w:rsidRPr="00B74157">
        <w:rPr>
          <w:rFonts w:eastAsia="Calibri"/>
          <w:sz w:val="24"/>
          <w:szCs w:val="24"/>
          <w:lang w:eastAsia="en-US"/>
        </w:rPr>
        <w:lastRenderedPageBreak/>
        <w:t>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14:paraId="345EA425"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Границы полосы отвода железных дорог</w:t>
      </w:r>
      <w:r w:rsidRPr="00B74157">
        <w:rPr>
          <w:rFonts w:eastAsia="Calibri"/>
          <w:sz w:val="24"/>
          <w:szCs w:val="24"/>
          <w:lang w:eastAsia="en-US"/>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14:paraId="2DCBE90F"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Границы полосы отвода автомобильных дорог</w:t>
      </w:r>
      <w:r w:rsidRPr="00B74157">
        <w:rPr>
          <w:rFonts w:eastAsia="Calibri"/>
          <w:sz w:val="24"/>
          <w:szCs w:val="24"/>
          <w:lang w:eastAsia="en-US"/>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14:paraId="02B8BCD5"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 xml:space="preserve">Границы технических (охранных) зон инженерных сооружений и коммуникаций </w:t>
      </w:r>
      <w:r w:rsidRPr="00B74157">
        <w:rPr>
          <w:rFonts w:eastAsia="Calibri"/>
          <w:sz w:val="24"/>
          <w:szCs w:val="24"/>
          <w:lang w:eastAsia="en-US"/>
        </w:rPr>
        <w:t>–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14:paraId="0430E115"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 xml:space="preserve">Границы территорий памятников и ансамблей </w:t>
      </w:r>
      <w:r w:rsidRPr="00B74157">
        <w:rPr>
          <w:rFonts w:eastAsia="Calibri"/>
          <w:sz w:val="24"/>
          <w:szCs w:val="24"/>
          <w:lang w:eastAsia="en-US"/>
        </w:rPr>
        <w:t>–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14:paraId="6237861C"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Границы зон охраны объекта культурного наследия</w:t>
      </w:r>
      <w:r w:rsidRPr="00B74157">
        <w:rPr>
          <w:rFonts w:eastAsia="Calibri"/>
          <w:sz w:val="24"/>
          <w:szCs w:val="24"/>
          <w:lang w:eastAsia="en-US"/>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14:paraId="0720BE17"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Границы охранных зон особо охраняемых природных территорий</w:t>
      </w:r>
      <w:r w:rsidRPr="00B74157">
        <w:rPr>
          <w:rFonts w:eastAsia="Calibri"/>
          <w:sz w:val="24"/>
          <w:szCs w:val="24"/>
          <w:lang w:eastAsia="en-US"/>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14:paraId="0E2923BE"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Границы озелененных территорий, не входящих в природный комплекс городских округов и поселений Краснодарского края</w:t>
      </w:r>
      <w:r w:rsidRPr="00B74157">
        <w:rPr>
          <w:rFonts w:eastAsia="Calibri"/>
          <w:sz w:val="24"/>
          <w:szCs w:val="24"/>
          <w:lang w:eastAsia="en-US"/>
        </w:rPr>
        <w:t xml:space="preserve"> – границы участков внутриквартального озеленения общего пользования и трасс внутриквартальных транспортных коммуникаций.</w:t>
      </w:r>
    </w:p>
    <w:p w14:paraId="5B4CEA04"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b/>
          <w:sz w:val="24"/>
          <w:szCs w:val="24"/>
          <w:lang w:eastAsia="en-US"/>
        </w:rPr>
      </w:pPr>
      <w:r w:rsidRPr="00B74157">
        <w:rPr>
          <w:rFonts w:eastAsia="Calibri"/>
          <w:b/>
          <w:sz w:val="24"/>
          <w:szCs w:val="24"/>
          <w:lang w:eastAsia="en-US"/>
        </w:rPr>
        <w:t>Границы водоохранных зон</w:t>
      </w:r>
      <w:r w:rsidRPr="00B74157">
        <w:rPr>
          <w:rFonts w:eastAsia="Calibri"/>
          <w:sz w:val="24"/>
          <w:szCs w:val="24"/>
          <w:lang w:eastAsia="en-US"/>
        </w:rPr>
        <w:t xml:space="preserve">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14:paraId="30BA8BEC"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Границы прибрежных зон (полос)</w:t>
      </w:r>
      <w:r w:rsidRPr="00B74157">
        <w:rPr>
          <w:rFonts w:eastAsia="Calibri"/>
          <w:sz w:val="24"/>
          <w:szCs w:val="24"/>
          <w:lang w:eastAsia="en-US"/>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14:paraId="7F96A8DC"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Границы зон санитарной охраны источников питьевого водоснабжения – границы зон I и II поясов, а также жесткой зоны II пояса</w:t>
      </w:r>
      <w:r w:rsidRPr="00B74157">
        <w:rPr>
          <w:rFonts w:eastAsia="Calibri"/>
          <w:sz w:val="24"/>
          <w:szCs w:val="24"/>
          <w:lang w:eastAsia="en-US"/>
        </w:rPr>
        <w:t>:</w:t>
      </w:r>
    </w:p>
    <w:p w14:paraId="51D8EEBD"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sz w:val="24"/>
          <w:szCs w:val="24"/>
          <w:lang w:eastAsia="en-US"/>
        </w:rPr>
        <w:t>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14:paraId="0A4BBB61"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sz w:val="24"/>
          <w:szCs w:val="24"/>
          <w:lang w:eastAsia="en-US"/>
        </w:rPr>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14:paraId="16602F3D"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sz w:val="24"/>
          <w:szCs w:val="24"/>
          <w:lang w:eastAsia="en-US"/>
        </w:rPr>
        <w:t xml:space="preserve">3) Границы жесткой зоны II пояса санитарной охраны – границы территории, непосредственно прилегающей к акватории водоисточников и выделяемой в пределах </w:t>
      </w:r>
      <w:r w:rsidRPr="00B74157">
        <w:rPr>
          <w:rFonts w:eastAsia="Calibri"/>
          <w:sz w:val="24"/>
          <w:szCs w:val="24"/>
          <w:lang w:eastAsia="en-US"/>
        </w:rPr>
        <w:lastRenderedPageBreak/>
        <w:t>территории II пояса по границам прибрежной полосы с режимом ограничения хозяйственной деятельности.</w:t>
      </w:r>
    </w:p>
    <w:p w14:paraId="0300F714"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Границы санитарно-защитных зон</w:t>
      </w:r>
      <w:r w:rsidRPr="00B74157">
        <w:rPr>
          <w:rFonts w:eastAsia="Calibri"/>
          <w:sz w:val="24"/>
          <w:szCs w:val="24"/>
          <w:lang w:eastAsia="en-US"/>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14:paraId="57136B6B"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 xml:space="preserve">Деятельность по комплексному и устойчивому развитию территории </w:t>
      </w:r>
      <w:r w:rsidRPr="00B74157">
        <w:rPr>
          <w:rFonts w:eastAsia="Calibri"/>
          <w:sz w:val="24"/>
          <w:szCs w:val="24"/>
          <w:lang w:eastAsia="en-US"/>
        </w:rPr>
        <w:t>–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14:paraId="1F0CC7B6"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bCs/>
          <w:sz w:val="24"/>
          <w:szCs w:val="24"/>
          <w:shd w:val="clear" w:color="auto" w:fill="FFFFFF"/>
          <w:lang w:eastAsia="en-US"/>
        </w:rPr>
        <w:t>Дом отдыха</w:t>
      </w:r>
      <w:r w:rsidRPr="00B74157">
        <w:rPr>
          <w:rFonts w:eastAsia="Calibri"/>
          <w:sz w:val="24"/>
          <w:szCs w:val="24"/>
          <w:shd w:val="clear" w:color="auto" w:fill="FFFFFF"/>
          <w:lang w:eastAsia="en-US"/>
        </w:rPr>
        <w:t> – это учреждение туризма и </w:t>
      </w:r>
      <w:r w:rsidRPr="00B74157">
        <w:rPr>
          <w:rFonts w:eastAsia="Calibri"/>
          <w:bCs/>
          <w:sz w:val="24"/>
          <w:szCs w:val="24"/>
          <w:shd w:val="clear" w:color="auto" w:fill="FFFFFF"/>
          <w:lang w:eastAsia="en-US"/>
        </w:rPr>
        <w:t>отдыха</w:t>
      </w:r>
      <w:r w:rsidRPr="00B74157">
        <w:rPr>
          <w:rFonts w:eastAsia="Calibri"/>
          <w:sz w:val="24"/>
          <w:szCs w:val="24"/>
          <w:shd w:val="clear" w:color="auto" w:fill="FFFFFF"/>
          <w:lang w:eastAsia="en-US"/>
        </w:rPr>
        <w:t>, в котором предлагаются услуги проживания и питания в комфортных условиях, обычно сроком от 7 дней до месяца. Могут располагаться как в курортных зонах, так и просто в живописных местах.</w:t>
      </w:r>
    </w:p>
    <w:p w14:paraId="48564172"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 xml:space="preserve">Дорога </w:t>
      </w:r>
      <w:r w:rsidRPr="00B74157">
        <w:rPr>
          <w:rFonts w:eastAsia="Calibri"/>
          <w:sz w:val="24"/>
          <w:szCs w:val="24"/>
          <w:lang w:eastAsia="en-US"/>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14:paraId="30199253"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Жилой район</w:t>
      </w:r>
      <w:r w:rsidRPr="00B74157">
        <w:rPr>
          <w:rFonts w:eastAsia="Calibri"/>
          <w:sz w:val="24"/>
          <w:szCs w:val="24"/>
          <w:lang w:eastAsia="en-US"/>
        </w:rPr>
        <w:t xml:space="preserve"> – структурный элемент селитебной территории.</w:t>
      </w:r>
    </w:p>
    <w:p w14:paraId="600F40CF" w14:textId="228D806C"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Застройщик</w:t>
      </w:r>
      <w:r w:rsidRPr="00B74157">
        <w:rPr>
          <w:rFonts w:eastAsia="Calibri"/>
          <w:sz w:val="24"/>
          <w:szCs w:val="24"/>
          <w:lang w:eastAsia="en-US"/>
        </w:rPr>
        <w:t xml:space="preserve"> – </w:t>
      </w:r>
      <w:r w:rsidR="00D971B9" w:rsidRPr="00B74157">
        <w:rPr>
          <w:sz w:val="24"/>
          <w:szCs w:val="24"/>
          <w:shd w:val="clear" w:color="auto" w:fill="FCFCFC"/>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w:t>
      </w:r>
      <w:r w:rsidR="00C95A0A" w:rsidRPr="00B74157">
        <w:rPr>
          <w:sz w:val="24"/>
          <w:szCs w:val="24"/>
          <w:shd w:val="clear" w:color="auto" w:fill="FCFCFC"/>
        </w:rPr>
        <w:t xml:space="preserve"> или которому в соответствии со статьей 13.3 Федерального закона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w:t>
      </w:r>
      <w:r w:rsidR="00D971B9" w:rsidRPr="00B74157">
        <w:rPr>
          <w:sz w:val="24"/>
          <w:szCs w:val="24"/>
          <w:shd w:val="clear" w:color="auto" w:fill="FCFCFC"/>
        </w:rPr>
        <w:t xml:space="preserve">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B74157">
        <w:rPr>
          <w:rFonts w:eastAsia="Calibri"/>
          <w:sz w:val="24"/>
          <w:szCs w:val="24"/>
          <w:lang w:eastAsia="en-US"/>
        </w:rPr>
        <w:t>.</w:t>
      </w:r>
    </w:p>
    <w:p w14:paraId="44362A0E"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Защитные дорожные сооружения</w:t>
      </w:r>
      <w:r w:rsidRPr="00B74157">
        <w:rPr>
          <w:rFonts w:eastAsia="Calibri"/>
          <w:sz w:val="24"/>
          <w:szCs w:val="24"/>
          <w:lang w:eastAsia="en-US"/>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 </w:t>
      </w:r>
    </w:p>
    <w:p w14:paraId="6CF8214B"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Здание жилое многоквартирное</w:t>
      </w:r>
      <w:r w:rsidRPr="00B74157">
        <w:rPr>
          <w:rFonts w:eastAsia="Calibri"/>
          <w:sz w:val="24"/>
          <w:szCs w:val="24"/>
          <w:lang w:eastAsia="en-US"/>
        </w:rPr>
        <w:t xml:space="preserve"> – жилое здание, в котором квартиры имеют общие внеквартирные помещения и инженерные системы.</w:t>
      </w:r>
    </w:p>
    <w:p w14:paraId="06221BA8"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Здание жилое многоквартирное секционного типа</w:t>
      </w:r>
      <w:r w:rsidRPr="00B74157">
        <w:rPr>
          <w:rFonts w:eastAsia="Calibri"/>
          <w:sz w:val="24"/>
          <w:szCs w:val="24"/>
          <w:lang w:eastAsia="en-US"/>
        </w:rP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14:paraId="658BB49A"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Здание жилое многоквартирное галерейного типа</w:t>
      </w:r>
      <w:r w:rsidRPr="00B74157">
        <w:rPr>
          <w:rFonts w:eastAsia="Calibri"/>
          <w:sz w:val="24"/>
          <w:szCs w:val="24"/>
          <w:lang w:eastAsia="en-US"/>
        </w:rPr>
        <w:t xml:space="preserve"> – здание, в котором все квартиры этажа имеют выходы через общую галерею не менее чем на две лестницы.</w:t>
      </w:r>
    </w:p>
    <w:p w14:paraId="3B9C571B"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Здание жилое многоквартирное коридорного типа</w:t>
      </w:r>
      <w:r w:rsidRPr="00B74157">
        <w:rPr>
          <w:rFonts w:eastAsia="Calibri"/>
          <w:sz w:val="24"/>
          <w:szCs w:val="24"/>
          <w:lang w:eastAsia="en-US"/>
        </w:rPr>
        <w:t xml:space="preserve"> – здание, в котором все </w:t>
      </w:r>
      <w:r w:rsidRPr="00B74157">
        <w:rPr>
          <w:rFonts w:eastAsia="Calibri"/>
          <w:sz w:val="24"/>
          <w:szCs w:val="24"/>
          <w:lang w:eastAsia="en-US"/>
        </w:rPr>
        <w:lastRenderedPageBreak/>
        <w:t>квартиры этажа имеют выходы через общий коридор не менее чем на две лестницы.</w:t>
      </w:r>
    </w:p>
    <w:p w14:paraId="77C67482"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Земельный участок</w:t>
      </w:r>
      <w:r w:rsidRPr="00B74157">
        <w:rPr>
          <w:rFonts w:eastAsia="Calibri"/>
          <w:sz w:val="24"/>
          <w:szCs w:val="24"/>
          <w:lang w:eastAsia="en-US"/>
        </w:rPr>
        <w:t xml:space="preserve">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 </w:t>
      </w:r>
    </w:p>
    <w:p w14:paraId="137086EE"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Зоны с особыми условиями использования территорий</w:t>
      </w:r>
      <w:r w:rsidRPr="00B74157">
        <w:rPr>
          <w:rFonts w:eastAsia="Calibri"/>
          <w:sz w:val="24"/>
          <w:szCs w:val="24"/>
          <w:lang w:eastAsia="en-US"/>
        </w:rPr>
        <w:t xml:space="preserve"> – </w:t>
      </w:r>
      <w:r w:rsidR="009D399E" w:rsidRPr="00B74157">
        <w:rPr>
          <w:rFonts w:eastAsia="Calibri"/>
          <w:sz w:val="24"/>
          <w:szCs w:val="24"/>
          <w:lang w:eastAsia="en-US"/>
        </w:rPr>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r w:rsidRPr="00B74157">
        <w:rPr>
          <w:rFonts w:eastAsia="Calibri"/>
          <w:sz w:val="24"/>
          <w:szCs w:val="24"/>
          <w:lang w:eastAsia="en-US"/>
        </w:rPr>
        <w:t>.</w:t>
      </w:r>
    </w:p>
    <w:p w14:paraId="5EF51AEC"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Историческое поселение</w:t>
      </w:r>
      <w:r w:rsidRPr="00B74157">
        <w:rPr>
          <w:rFonts w:eastAsia="Calibri"/>
          <w:sz w:val="24"/>
          <w:szCs w:val="24"/>
          <w:lang w:eastAsia="en-US"/>
        </w:rPr>
        <w:t xml:space="preserve">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14:paraId="7C16ADFE"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Инженерные изыскания</w:t>
      </w:r>
      <w:r w:rsidRPr="00B74157">
        <w:rPr>
          <w:rFonts w:eastAsia="Calibri"/>
          <w:sz w:val="24"/>
          <w:szCs w:val="24"/>
          <w:lang w:eastAsia="en-US"/>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14:paraId="0D1DD673"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Капитальный ремонт объектов капитального строительства (за исключением линейных объектов)</w:t>
      </w:r>
      <w:r w:rsidRPr="00B74157">
        <w:rPr>
          <w:rFonts w:eastAsia="Calibri"/>
          <w:sz w:val="24"/>
          <w:szCs w:val="24"/>
          <w:lang w:eastAsia="en-US"/>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и</w:t>
      </w:r>
      <w:r w:rsidR="00DF4C54" w:rsidRPr="00B74157">
        <w:rPr>
          <w:rFonts w:eastAsia="Calibri"/>
          <w:sz w:val="24"/>
          <w:szCs w:val="24"/>
          <w:lang w:eastAsia="en-US"/>
        </w:rPr>
        <w:t xml:space="preserve"> </w:t>
      </w:r>
      <w:r w:rsidRPr="00B74157">
        <w:rPr>
          <w:rFonts w:eastAsia="Calibri"/>
          <w:sz w:val="24"/>
          <w:szCs w:val="24"/>
          <w:lang w:eastAsia="en-US"/>
        </w:rPr>
        <w:t>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14:paraId="4CB89FEA"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Капитальный ремонт линейных объектов</w:t>
      </w:r>
      <w:r w:rsidRPr="00B74157">
        <w:rPr>
          <w:rFonts w:eastAsia="Calibri"/>
          <w:sz w:val="24"/>
          <w:szCs w:val="24"/>
          <w:lang w:eastAsia="en-US"/>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14:paraId="61DBBF4E"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Квартал сохраняемой застройки</w:t>
      </w:r>
      <w:r w:rsidRPr="00B74157">
        <w:rPr>
          <w:rFonts w:eastAsia="Calibri"/>
          <w:sz w:val="24"/>
          <w:szCs w:val="24"/>
          <w:lang w:eastAsia="en-US"/>
        </w:rPr>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14:paraId="4646F15F"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Киоск</w:t>
      </w:r>
      <w:r w:rsidRPr="00B74157">
        <w:rPr>
          <w:rFonts w:eastAsia="Calibri"/>
          <w:sz w:val="24"/>
          <w:szCs w:val="24"/>
          <w:lang w:eastAsia="en-US"/>
        </w:rPr>
        <w:t xml:space="preserve"> – нестационарный торговый объект, представляющий </w:t>
      </w:r>
      <w:proofErr w:type="gramStart"/>
      <w:r w:rsidRPr="00B74157">
        <w:rPr>
          <w:rFonts w:eastAsia="Calibri"/>
          <w:sz w:val="24"/>
          <w:szCs w:val="24"/>
          <w:lang w:eastAsia="en-US"/>
        </w:rPr>
        <w:t>собой  некапитальное</w:t>
      </w:r>
      <w:proofErr w:type="gramEnd"/>
      <w:r w:rsidRPr="00B74157">
        <w:rPr>
          <w:rFonts w:eastAsia="Calibri"/>
          <w:sz w:val="24"/>
          <w:szCs w:val="24"/>
          <w:lang w:eastAsia="en-US"/>
        </w:rPr>
        <w:t>,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20 квадратных метров.</w:t>
      </w:r>
    </w:p>
    <w:p w14:paraId="2AA6A1C7"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Контейнер</w:t>
      </w:r>
      <w:r w:rsidRPr="00B74157">
        <w:rPr>
          <w:rFonts w:eastAsia="Calibri"/>
          <w:sz w:val="24"/>
          <w:szCs w:val="24"/>
          <w:lang w:eastAsia="en-US"/>
        </w:rPr>
        <w:t xml:space="preserve"> – стандартная емкость для сбора ТБО объемом 0,6 - 1,5 кубических метров.</w:t>
      </w:r>
    </w:p>
    <w:p w14:paraId="55992815"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Коэффициент застройки (Кз)</w:t>
      </w:r>
      <w:r w:rsidRPr="00B74157">
        <w:rPr>
          <w:rFonts w:eastAsia="Calibri"/>
          <w:sz w:val="24"/>
          <w:szCs w:val="24"/>
          <w:lang w:eastAsia="en-US"/>
        </w:rPr>
        <w:t xml:space="preserve"> – отношение территории земельного участка, которая может быть занята зданиями, ко всей площади участка (в процентах).</w:t>
      </w:r>
    </w:p>
    <w:p w14:paraId="6FA390D5"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Коэффициент плотности застройки (Кпз)</w:t>
      </w:r>
      <w:r w:rsidRPr="00B74157">
        <w:rPr>
          <w:rFonts w:eastAsia="Calibri"/>
          <w:sz w:val="24"/>
          <w:szCs w:val="24"/>
          <w:lang w:eastAsia="en-US"/>
        </w:rPr>
        <w:t xml:space="preserve"> – отношение площади всех этажей зданий и сооружений к площади участка.</w:t>
      </w:r>
    </w:p>
    <w:p w14:paraId="70F82819"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Коэффициент озеленения</w:t>
      </w:r>
      <w:r w:rsidRPr="00B74157">
        <w:rPr>
          <w:rFonts w:eastAsia="Calibri"/>
          <w:sz w:val="24"/>
          <w:szCs w:val="24"/>
          <w:lang w:eastAsia="en-US"/>
        </w:rPr>
        <w:t xml:space="preserve"> – отношение территории земельного участка, которая должна быть занята зелеными насаждениями, ко всей площади участка (в процентах).</w:t>
      </w:r>
    </w:p>
    <w:p w14:paraId="7B27367F" w14:textId="77777777" w:rsidR="00B52EA5"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Красные линии</w:t>
      </w:r>
      <w:r w:rsidRPr="00B74157">
        <w:rPr>
          <w:rFonts w:eastAsia="Calibri"/>
          <w:sz w:val="24"/>
          <w:szCs w:val="24"/>
          <w:lang w:eastAsia="en-US"/>
        </w:rPr>
        <w:t xml:space="preserve"> – </w:t>
      </w:r>
      <w:r w:rsidR="00412302" w:rsidRPr="00B74157">
        <w:rPr>
          <w:rFonts w:eastAsia="Calibri"/>
          <w:sz w:val="24"/>
          <w:szCs w:val="24"/>
          <w:lang w:eastAsia="en-US"/>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2A62AA3D"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Линии градостроительного регулирования</w:t>
      </w:r>
      <w:r w:rsidRPr="00B74157">
        <w:rPr>
          <w:rFonts w:eastAsia="Calibri"/>
          <w:sz w:val="24"/>
          <w:szCs w:val="24"/>
          <w:lang w:eastAsia="en-US"/>
        </w:rPr>
        <w:t xml:space="preserve"> – красные линии, границы земельных участков, линии застройки, отступ застройки, синие линии, границы полосы отвода железных </w:t>
      </w:r>
      <w:r w:rsidRPr="00B74157">
        <w:rPr>
          <w:rFonts w:eastAsia="Calibri"/>
          <w:sz w:val="24"/>
          <w:szCs w:val="24"/>
          <w:lang w:eastAsia="en-US"/>
        </w:rPr>
        <w:lastRenderedPageBreak/>
        <w:t xml:space="preserve">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охраняемыми, границы озелененных территорий, не </w:t>
      </w:r>
      <w:r w:rsidRPr="00B74157">
        <w:rPr>
          <w:sz w:val="24"/>
          <w:szCs w:val="24"/>
          <w:lang w:eastAsia="en-US"/>
        </w:rPr>
        <w:t>входящих в природный комплекс городских округов и поселений Краснодарского края, границы водоохранных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сооружений.</w:t>
      </w:r>
    </w:p>
    <w:p w14:paraId="2629A2A1"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Линии застройки</w:t>
      </w:r>
      <w:r w:rsidRPr="00B74157">
        <w:rPr>
          <w:rFonts w:eastAsia="Calibri"/>
          <w:sz w:val="24"/>
          <w:szCs w:val="24"/>
          <w:lang w:eastAsia="en-US"/>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650C45F"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Линейные объекты</w:t>
      </w:r>
      <w:r w:rsidRPr="00B74157">
        <w:rPr>
          <w:rFonts w:eastAsia="Calibri"/>
          <w:sz w:val="24"/>
          <w:szCs w:val="24"/>
          <w:lang w:eastAsia="en-US"/>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14:paraId="038A27BD"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Магазин</w:t>
      </w:r>
      <w:r w:rsidRPr="00B74157">
        <w:rPr>
          <w:rFonts w:eastAsia="Calibri"/>
          <w:sz w:val="24"/>
          <w:szCs w:val="24"/>
          <w:lang w:eastAsia="en-US"/>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14:paraId="66232C1D"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Максимальный процент застройки в границах земельного участка</w:t>
      </w:r>
      <w:r w:rsidRPr="00B74157">
        <w:rPr>
          <w:rFonts w:eastAsia="Calibri"/>
          <w:sz w:val="24"/>
          <w:szCs w:val="24"/>
          <w:lang w:eastAsia="en-US"/>
        </w:rPr>
        <w:t xml:space="preserve"> – отношение суммарной площади земельного участка, которая может быть застроена, ко всей площади земельного участка.</w:t>
      </w:r>
    </w:p>
    <w:p w14:paraId="6E60460D"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Маломобильные граждане</w:t>
      </w:r>
      <w:r w:rsidRPr="00B74157">
        <w:rPr>
          <w:rFonts w:eastAsia="Calibri"/>
          <w:sz w:val="24"/>
          <w:szCs w:val="24"/>
          <w:lang w:eastAsia="en-US"/>
        </w:rPr>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 </w:t>
      </w:r>
    </w:p>
    <w:p w14:paraId="7E6C41AD"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Малые архитектурные формы</w:t>
      </w:r>
      <w:r w:rsidRPr="00B74157">
        <w:rPr>
          <w:rFonts w:eastAsia="Calibri"/>
          <w:sz w:val="24"/>
          <w:szCs w:val="24"/>
          <w:lang w:eastAsia="en-US"/>
        </w:rPr>
        <w:t xml:space="preserve"> –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14:paraId="1A208BDA"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Машино-место</w:t>
      </w:r>
      <w:r w:rsidRPr="00B74157">
        <w:rPr>
          <w:rFonts w:eastAsia="Calibri"/>
          <w:sz w:val="24"/>
          <w:szCs w:val="24"/>
          <w:lang w:eastAsia="en-US"/>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14:paraId="6DA1E35D"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Микрорайон (квартал)</w:t>
      </w:r>
      <w:r w:rsidRPr="00B74157">
        <w:rPr>
          <w:rFonts w:eastAsia="Calibri"/>
          <w:sz w:val="24"/>
          <w:szCs w:val="24"/>
          <w:lang w:eastAsia="en-US"/>
        </w:rPr>
        <w:t xml:space="preserve"> – структурный элемент жилой застройки.</w:t>
      </w:r>
    </w:p>
    <w:p w14:paraId="769C5753"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Муниципальное образование</w:t>
      </w:r>
      <w:r w:rsidRPr="00B74157">
        <w:rPr>
          <w:rFonts w:eastAsia="Calibri"/>
          <w:sz w:val="24"/>
          <w:szCs w:val="24"/>
          <w:lang w:eastAsia="en-US"/>
        </w:rPr>
        <w:t xml:space="preserve"> – городское или сельское поселение, муниципальный район либо городской округ, городской округ с внутригородским делением, внутригородской район.</w:t>
      </w:r>
    </w:p>
    <w:p w14:paraId="66CF04C2"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Муниципальный район</w:t>
      </w:r>
      <w:r w:rsidRPr="00B74157">
        <w:rPr>
          <w:rFonts w:eastAsia="Calibri"/>
          <w:sz w:val="24"/>
          <w:szCs w:val="24"/>
          <w:lang w:eastAsia="en-US"/>
        </w:rPr>
        <w:t xml:space="preserve">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органы</w:t>
      </w:r>
    </w:p>
    <w:p w14:paraId="2EF67F30"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sz w:val="24"/>
          <w:szCs w:val="24"/>
          <w:lang w:eastAsia="en-US"/>
        </w:rPr>
        <w:t xml:space="preserve">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w:t>
      </w:r>
      <w:r w:rsidRPr="00B74157">
        <w:rPr>
          <w:rFonts w:eastAsia="Calibri"/>
          <w:sz w:val="24"/>
          <w:szCs w:val="24"/>
          <w:lang w:eastAsia="en-US"/>
        </w:rPr>
        <w:lastRenderedPageBreak/>
        <w:t>законами Краснодарского края.</w:t>
      </w:r>
    </w:p>
    <w:p w14:paraId="417A1FD1"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Надземная автостоянка закрытого типа</w:t>
      </w:r>
      <w:r w:rsidRPr="00B74157">
        <w:rPr>
          <w:rFonts w:eastAsia="Calibri"/>
          <w:sz w:val="24"/>
          <w:szCs w:val="24"/>
          <w:lang w:eastAsia="en-US"/>
        </w:rPr>
        <w:t xml:space="preserve"> - автостоянка с наружными стеновыми ограждениями (гаражи, гаражи-стоянки, гаражные комплексы).</w:t>
      </w:r>
    </w:p>
    <w:p w14:paraId="0523646E"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bCs/>
          <w:sz w:val="24"/>
          <w:szCs w:val="24"/>
          <w:lang w:eastAsia="en-US"/>
        </w:rPr>
        <w:t>Наемный дом</w:t>
      </w:r>
      <w:r w:rsidRPr="00B74157">
        <w:rPr>
          <w:rFonts w:eastAsia="Calibri"/>
          <w:sz w:val="24"/>
          <w:szCs w:val="24"/>
          <w:lang w:eastAsia="en-US"/>
        </w:rPr>
        <w:t> </w:t>
      </w:r>
      <w:r w:rsidRPr="00B74157">
        <w:rPr>
          <w:rFonts w:eastAsia="Calibri"/>
          <w:b/>
          <w:sz w:val="24"/>
          <w:szCs w:val="24"/>
          <w:lang w:eastAsia="en-US"/>
        </w:rPr>
        <w:t>социального использования</w:t>
      </w:r>
      <w:r w:rsidRPr="00B74157">
        <w:rPr>
          <w:rFonts w:eastAsia="Calibri"/>
          <w:sz w:val="24"/>
          <w:szCs w:val="24"/>
          <w:lang w:eastAsia="en-US"/>
        </w:rPr>
        <w:t xml:space="preserve">  - это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по договорам найма жилых помещений жилищного фонда социального использования и договорам найма жилых помещений.  </w:t>
      </w:r>
    </w:p>
    <w:p w14:paraId="39D078B9"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bdr w:val="none" w:sz="0" w:space="0" w:color="auto" w:frame="1"/>
          <w:shd w:val="clear" w:color="auto" w:fill="FFFFFF"/>
          <w:lang w:eastAsia="en-US"/>
        </w:rPr>
        <w:t>Наемный дом коммерческого использования</w:t>
      </w:r>
      <w:r w:rsidRPr="00B74157">
        <w:rPr>
          <w:rFonts w:eastAsia="Calibri"/>
          <w:sz w:val="24"/>
          <w:szCs w:val="24"/>
          <w:shd w:val="clear" w:color="auto" w:fill="FFFFFF"/>
          <w:lang w:eastAsia="en-US"/>
        </w:rPr>
        <w:t> – это дом, который предоставляется и используется только в соответствии с договором о найме жилого помещения.</w:t>
      </w:r>
    </w:p>
    <w:p w14:paraId="0DB423DB"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Населенный пункт</w:t>
      </w:r>
      <w:r w:rsidRPr="00B74157">
        <w:rPr>
          <w:rFonts w:eastAsia="Calibri"/>
          <w:sz w:val="24"/>
          <w:szCs w:val="24"/>
          <w:lang w:eastAsia="en-US"/>
        </w:rPr>
        <w:t xml:space="preserve">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14:paraId="52D04972" w14:textId="77777777" w:rsidR="00DC6467" w:rsidRPr="00B74157" w:rsidRDefault="0098027E" w:rsidP="00D1238C">
      <w:pPr>
        <w:keepLines w:val="0"/>
        <w:widowControl w:val="0"/>
        <w:overflowPunct/>
        <w:autoSpaceDE/>
        <w:autoSpaceDN/>
        <w:adjustRightInd/>
        <w:spacing w:line="240" w:lineRule="auto"/>
        <w:ind w:firstLine="851"/>
        <w:contextualSpacing/>
        <w:rPr>
          <w:rFonts w:eastAsia="Calibri"/>
          <w:b/>
          <w:sz w:val="24"/>
          <w:szCs w:val="24"/>
          <w:lang w:eastAsia="en-US"/>
        </w:rPr>
      </w:pPr>
      <w:r w:rsidRPr="00B74157">
        <w:rPr>
          <w:rFonts w:eastAsia="Calibri"/>
          <w:b/>
          <w:sz w:val="24"/>
          <w:szCs w:val="24"/>
          <w:lang w:eastAsia="en-US"/>
        </w:rPr>
        <w:t>Некапитальны</w:t>
      </w:r>
      <w:r w:rsidR="00DC6467" w:rsidRPr="00B74157">
        <w:rPr>
          <w:rFonts w:eastAsia="Calibri"/>
          <w:b/>
          <w:sz w:val="24"/>
          <w:szCs w:val="24"/>
          <w:lang w:eastAsia="en-US"/>
        </w:rPr>
        <w:t>е</w:t>
      </w:r>
      <w:r w:rsidRPr="00B74157">
        <w:rPr>
          <w:rFonts w:eastAsia="Calibri"/>
          <w:b/>
          <w:sz w:val="24"/>
          <w:szCs w:val="24"/>
          <w:lang w:eastAsia="en-US"/>
        </w:rPr>
        <w:t xml:space="preserve"> </w:t>
      </w:r>
      <w:r w:rsidR="00DC6467" w:rsidRPr="00B74157">
        <w:rPr>
          <w:rFonts w:eastAsia="Calibri"/>
          <w:b/>
          <w:sz w:val="24"/>
          <w:szCs w:val="24"/>
          <w:lang w:eastAsia="en-US"/>
        </w:rPr>
        <w:t>строения</w:t>
      </w:r>
      <w:r w:rsidR="0085224C" w:rsidRPr="00B74157">
        <w:rPr>
          <w:rFonts w:eastAsia="Calibri"/>
          <w:b/>
          <w:sz w:val="24"/>
          <w:szCs w:val="24"/>
          <w:lang w:eastAsia="en-US"/>
        </w:rPr>
        <w:t>,</w:t>
      </w:r>
      <w:r w:rsidR="0085224C" w:rsidRPr="00B74157">
        <w:rPr>
          <w:sz w:val="24"/>
          <w:szCs w:val="24"/>
        </w:rPr>
        <w:t xml:space="preserve"> </w:t>
      </w:r>
      <w:r w:rsidR="0085224C" w:rsidRPr="00B74157">
        <w:rPr>
          <w:rFonts w:eastAsia="Calibri"/>
          <w:b/>
          <w:sz w:val="24"/>
          <w:szCs w:val="24"/>
          <w:lang w:eastAsia="en-US"/>
        </w:rPr>
        <w:t xml:space="preserve">сооружения </w:t>
      </w:r>
      <w:r w:rsidR="0085224C" w:rsidRPr="00B74157">
        <w:rPr>
          <w:rFonts w:eastAsia="Calibri"/>
          <w:sz w:val="24"/>
          <w:szCs w:val="24"/>
          <w:lang w:eastAsia="en-US"/>
        </w:rPr>
        <w:t>–</w:t>
      </w:r>
      <w:r w:rsidRPr="00B74157">
        <w:rPr>
          <w:rFonts w:eastAsia="Calibri"/>
          <w:sz w:val="24"/>
          <w:szCs w:val="24"/>
          <w:lang w:eastAsia="en-US"/>
        </w:rPr>
        <w:t xml:space="preserve"> </w:t>
      </w:r>
      <w:r w:rsidR="00DC6467" w:rsidRPr="00B74157">
        <w:rPr>
          <w:sz w:val="24"/>
          <w:szCs w:val="24"/>
          <w:shd w:val="clear" w:color="auto" w:fill="FCFCFC"/>
        </w:rPr>
        <w:t>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14:paraId="1B9E7FCB"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Нормативы градостроительного проектирования</w:t>
      </w:r>
      <w:r w:rsidRPr="00B74157">
        <w:rPr>
          <w:rFonts w:eastAsia="Calibri"/>
          <w:sz w:val="24"/>
          <w:szCs w:val="24"/>
          <w:lang w:eastAsia="en-US"/>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14:paraId="2A995F5F" w14:textId="77777777" w:rsidR="0098027E" w:rsidRPr="00B74157" w:rsidRDefault="0098027E" w:rsidP="00D1238C">
      <w:pPr>
        <w:pStyle w:val="ConsNormal"/>
        <w:ind w:firstLine="851"/>
        <w:jc w:val="both"/>
        <w:rPr>
          <w:rFonts w:ascii="Times New Roman" w:hAnsi="Times New Roman" w:cs="Times New Roman"/>
          <w:sz w:val="24"/>
          <w:szCs w:val="24"/>
          <w:shd w:val="clear" w:color="auto" w:fill="FCFCFC"/>
        </w:rPr>
      </w:pPr>
      <w:r w:rsidRPr="00B74157">
        <w:rPr>
          <w:rFonts w:ascii="Times New Roman" w:eastAsia="Calibri" w:hAnsi="Times New Roman" w:cs="Times New Roman"/>
          <w:b/>
          <w:sz w:val="24"/>
          <w:szCs w:val="24"/>
          <w:lang w:eastAsia="en-US"/>
        </w:rPr>
        <w:t>Объект капитального строительства</w:t>
      </w:r>
      <w:r w:rsidRPr="00B74157">
        <w:rPr>
          <w:rFonts w:ascii="Times New Roman" w:eastAsia="Calibri" w:hAnsi="Times New Roman" w:cs="Times New Roman"/>
          <w:sz w:val="24"/>
          <w:szCs w:val="24"/>
          <w:lang w:eastAsia="en-US"/>
        </w:rPr>
        <w:t xml:space="preserve"> – </w:t>
      </w:r>
      <w:r w:rsidRPr="00B74157">
        <w:rPr>
          <w:rFonts w:ascii="Times New Roman" w:hAnsi="Times New Roman" w:cs="Times New Roman"/>
          <w:sz w:val="24"/>
          <w:szCs w:val="24"/>
          <w:shd w:val="clear" w:color="auto" w:fill="FCFCFC"/>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58EC8412"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sz w:val="24"/>
          <w:szCs w:val="24"/>
          <w:lang w:eastAsia="en-US"/>
        </w:rPr>
        <w:t xml:space="preserve"> </w:t>
      </w:r>
      <w:r w:rsidRPr="00B74157">
        <w:rPr>
          <w:rFonts w:eastAsia="Calibri"/>
          <w:b/>
          <w:sz w:val="24"/>
          <w:szCs w:val="24"/>
          <w:lang w:eastAsia="en-US"/>
        </w:rPr>
        <w:t>Объекты федерального значения</w:t>
      </w:r>
      <w:r w:rsidRPr="00B74157">
        <w:rPr>
          <w:rFonts w:eastAsia="Calibri"/>
          <w:sz w:val="24"/>
          <w:szCs w:val="24"/>
          <w:lang w:eastAsia="en-US"/>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14:paraId="0493881A"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Объекты регионального значения</w:t>
      </w:r>
      <w:r w:rsidRPr="00B74157">
        <w:rPr>
          <w:rFonts w:eastAsia="Calibri"/>
          <w:sz w:val="24"/>
          <w:szCs w:val="24"/>
          <w:lang w:eastAsia="en-US"/>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w:t>
      </w:r>
      <w:r w:rsidRPr="00B74157">
        <w:rPr>
          <w:rFonts w:eastAsia="Calibri"/>
          <w:sz w:val="24"/>
          <w:szCs w:val="24"/>
          <w:lang w:eastAsia="en-US"/>
        </w:rPr>
        <w:lastRenderedPageBreak/>
        <w:t>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Краснодарского края.</w:t>
      </w:r>
    </w:p>
    <w:p w14:paraId="2AD8ED97"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Объекты местного значения</w:t>
      </w:r>
      <w:r w:rsidRPr="00B74157">
        <w:rPr>
          <w:rFonts w:eastAsia="Calibri"/>
          <w:sz w:val="24"/>
          <w:szCs w:val="24"/>
          <w:lang w:eastAsia="en-US"/>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Краснодарского края.</w:t>
      </w:r>
    </w:p>
    <w:p w14:paraId="5F1F90C5" w14:textId="77777777" w:rsidR="00DC6467" w:rsidRPr="00B74157" w:rsidRDefault="00DC6467"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b/>
          <w:sz w:val="24"/>
          <w:szCs w:val="24"/>
          <w:shd w:val="clear" w:color="auto" w:fill="FCFCFC"/>
        </w:rPr>
        <w:t>Объект индивидуального жилищного строительства</w:t>
      </w:r>
      <w:r w:rsidRPr="00B74157">
        <w:rPr>
          <w:sz w:val="24"/>
          <w:szCs w:val="24"/>
          <w:shd w:val="clear" w:color="auto" w:fill="FCFCFC"/>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w:t>
      </w:r>
      <w:r w:rsidR="00B745DD" w:rsidRPr="00B74157">
        <w:rPr>
          <w:bCs/>
          <w:sz w:val="24"/>
          <w:szCs w:val="24"/>
        </w:rPr>
        <w:t>Градостроительным кодексом Российской Федерации</w:t>
      </w:r>
      <w:r w:rsidRPr="00B74157">
        <w:rPr>
          <w:sz w:val="24"/>
          <w:szCs w:val="24"/>
          <w:shd w:val="clear" w:color="auto" w:fill="FCFCFC"/>
        </w:rPr>
        <w:t>,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14:paraId="5901CA61"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Одноквартирный жилой дом</w:t>
      </w:r>
      <w:r w:rsidRPr="00B74157">
        <w:rPr>
          <w:rFonts w:eastAsia="Calibri"/>
          <w:sz w:val="24"/>
          <w:szCs w:val="24"/>
          <w:lang w:eastAsia="en-US"/>
        </w:rPr>
        <w:t xml:space="preserve"> – жилой дом, предназначенный для проживания одной семьи и имеющий приквартирный участок.</w:t>
      </w:r>
    </w:p>
    <w:p w14:paraId="34BDCBE6"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Озелененная территория</w:t>
      </w:r>
      <w:r w:rsidRPr="00B74157">
        <w:rPr>
          <w:rFonts w:eastAsia="Calibri"/>
          <w:sz w:val="24"/>
          <w:szCs w:val="24"/>
          <w:lang w:eastAsia="en-US"/>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14:paraId="7043F62B"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Отступ застройки</w:t>
      </w:r>
      <w:r w:rsidRPr="00B74157">
        <w:rPr>
          <w:rFonts w:eastAsia="Calibri"/>
          <w:sz w:val="24"/>
          <w:szCs w:val="24"/>
          <w:lang w:eastAsia="en-US"/>
        </w:rPr>
        <w:t xml:space="preserve"> – расстояние между красной линией или границей земельного участка и стеной здания, строения, сооружения.</w:t>
      </w:r>
    </w:p>
    <w:p w14:paraId="7A47B1A0"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Охранная зона объекта культурного наследия</w:t>
      </w:r>
      <w:r w:rsidRPr="00B74157">
        <w:rPr>
          <w:rFonts w:eastAsia="Calibri"/>
          <w:sz w:val="24"/>
          <w:szCs w:val="24"/>
          <w:lang w:eastAsia="en-US"/>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14:paraId="2B763772"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Пандус</w:t>
      </w:r>
      <w:r w:rsidRPr="00B74157">
        <w:rPr>
          <w:rFonts w:eastAsia="Calibri"/>
          <w:sz w:val="24"/>
          <w:szCs w:val="24"/>
          <w:lang w:eastAsia="en-US"/>
        </w:rPr>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14:paraId="7139CEAD"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Парковка (парковочное место)</w:t>
      </w:r>
      <w:r w:rsidRPr="00B74157">
        <w:rPr>
          <w:rFonts w:eastAsia="Calibri"/>
          <w:sz w:val="24"/>
          <w:szCs w:val="24"/>
          <w:lang w:eastAsia="en-US"/>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w:t>
      </w:r>
      <w:r w:rsidRPr="00B74157">
        <w:rPr>
          <w:rFonts w:eastAsia="Calibri"/>
          <w:sz w:val="24"/>
          <w:szCs w:val="24"/>
          <w:lang w:eastAsia="en-US"/>
        </w:rPr>
        <w:lastRenderedPageBreak/>
        <w:t>на платной основе или без взимания платы по решению собственника или иного владельца автомобильной дороги, собственника земельного участка.</w:t>
      </w:r>
    </w:p>
    <w:p w14:paraId="51BAC0E0"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Пешеходная зона</w:t>
      </w:r>
      <w:r w:rsidRPr="00B74157">
        <w:rPr>
          <w:rFonts w:eastAsia="Calibri"/>
          <w:sz w:val="24"/>
          <w:szCs w:val="24"/>
          <w:lang w:eastAsia="en-US"/>
        </w:rPr>
        <w:t xml:space="preserve"> – территория, предназначенная для передвижения пешеходов.</w:t>
      </w:r>
    </w:p>
    <w:p w14:paraId="04863F4C"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Планировочная отметка земли</w:t>
      </w:r>
      <w:r w:rsidRPr="00B74157">
        <w:rPr>
          <w:rFonts w:eastAsia="Calibri"/>
          <w:sz w:val="24"/>
          <w:szCs w:val="24"/>
          <w:lang w:eastAsia="en-US"/>
        </w:rPr>
        <w:t xml:space="preserve"> – уровень земли на границе земли и отмостки здания.</w:t>
      </w:r>
    </w:p>
    <w:p w14:paraId="2D370BFF"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Плотность застройки</w:t>
      </w:r>
      <w:r w:rsidRPr="00B74157">
        <w:rPr>
          <w:rFonts w:eastAsia="Calibri"/>
          <w:sz w:val="24"/>
          <w:szCs w:val="24"/>
          <w:lang w:eastAsia="en-US"/>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14:paraId="33D3F0C2"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Подрядчик</w:t>
      </w:r>
      <w:r w:rsidRPr="00B74157">
        <w:rPr>
          <w:rFonts w:eastAsia="Calibri"/>
          <w:sz w:val="24"/>
          <w:szCs w:val="24"/>
          <w:lang w:eastAsia="en-US"/>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14:paraId="64C80204"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Поселение</w:t>
      </w:r>
      <w:r w:rsidRPr="00B74157">
        <w:rPr>
          <w:rFonts w:eastAsia="Calibri"/>
          <w:sz w:val="24"/>
          <w:szCs w:val="24"/>
          <w:lang w:eastAsia="en-US"/>
        </w:rPr>
        <w:t xml:space="preserve"> – городско или сельское поселение.</w:t>
      </w:r>
    </w:p>
    <w:p w14:paraId="68022E7D"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Правила землепользования и застройки</w:t>
      </w:r>
      <w:r w:rsidRPr="00B74157">
        <w:rPr>
          <w:rFonts w:eastAsia="Calibri"/>
          <w:sz w:val="24"/>
          <w:szCs w:val="24"/>
          <w:lang w:eastAsia="en-US"/>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36BE65DA"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Прибрежная защитная полоса</w:t>
      </w:r>
      <w:r w:rsidRPr="00B74157">
        <w:rPr>
          <w:rFonts w:eastAsia="Calibri"/>
          <w:sz w:val="24"/>
          <w:szCs w:val="24"/>
          <w:lang w:eastAsia="en-US"/>
        </w:rPr>
        <w:t xml:space="preserve"> – часть водоохраной зоны, для которой вводятся дополнительные ограничения хозяйственной и иной деятельности.</w:t>
      </w:r>
    </w:p>
    <w:p w14:paraId="41561A03"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Приквартирный участок</w:t>
      </w:r>
      <w:r w:rsidRPr="00B74157">
        <w:rPr>
          <w:rFonts w:eastAsia="Calibri"/>
          <w:sz w:val="24"/>
          <w:szCs w:val="24"/>
          <w:lang w:eastAsia="en-US"/>
        </w:rPr>
        <w:t xml:space="preserve"> – земельный участок, примыкающий к жилому зданию (квартире) с непосредственным выходом на него.</w:t>
      </w:r>
    </w:p>
    <w:p w14:paraId="1F30B950"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Программы комплексного развития социальной инфраструктуры поселения</w:t>
      </w:r>
      <w:r w:rsidRPr="00B74157">
        <w:rPr>
          <w:rFonts w:eastAsia="Calibri"/>
          <w:sz w:val="24"/>
          <w:szCs w:val="24"/>
          <w:lang w:eastAsia="en-US"/>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разрабатываются и утверждаются органами местного самоуправления поселения на основании утвержденных в порядке, установленном Градостроительным кодексом Российской Федерации, генеральных планов поселения и должны обеспечивать сбалансированное, перспективное развитие социальной инфраструктуры поселения в соответствии с потребностями в строительстве объектов социальной инфраструктуры местного значения.</w:t>
      </w:r>
    </w:p>
    <w:p w14:paraId="2B41EBD5"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Процент застройки участка</w:t>
      </w:r>
      <w:r w:rsidRPr="00B74157">
        <w:rPr>
          <w:rFonts w:eastAsia="Calibri"/>
          <w:sz w:val="24"/>
          <w:szCs w:val="24"/>
          <w:lang w:eastAsia="en-US"/>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14:paraId="1B0125F2"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Публичный сервитут</w:t>
      </w:r>
      <w:r w:rsidRPr="00B74157">
        <w:rPr>
          <w:rFonts w:eastAsia="Calibri"/>
          <w:sz w:val="24"/>
          <w:szCs w:val="24"/>
          <w:lang w:eastAsia="en-US"/>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14:paraId="1619670B"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Разрешенное использование земельных участков и иных объектов недвижимости</w:t>
      </w:r>
      <w:r w:rsidRPr="00B74157">
        <w:rPr>
          <w:rFonts w:eastAsia="Calibri"/>
          <w:sz w:val="24"/>
          <w:szCs w:val="24"/>
          <w:lang w:eastAsia="en-US"/>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14:paraId="6792D853"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Реконструкция объектов капитального строительства (за исключением линейных объектов)</w:t>
      </w:r>
      <w:r w:rsidRPr="00B74157">
        <w:rPr>
          <w:rFonts w:eastAsia="Calibri"/>
          <w:sz w:val="24"/>
          <w:szCs w:val="24"/>
          <w:lang w:eastAsia="en-US"/>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w:t>
      </w:r>
      <w:r w:rsidRPr="00B74157">
        <w:rPr>
          <w:rFonts w:eastAsia="Calibri"/>
          <w:sz w:val="24"/>
          <w:szCs w:val="24"/>
          <w:lang w:eastAsia="en-US"/>
        </w:rPr>
        <w:lastRenderedPageBreak/>
        <w:t>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w:t>
      </w:r>
      <w:r w:rsidR="0085224C" w:rsidRPr="00B74157">
        <w:rPr>
          <w:rFonts w:eastAsia="Calibri"/>
          <w:sz w:val="24"/>
          <w:szCs w:val="24"/>
          <w:lang w:eastAsia="en-US"/>
        </w:rPr>
        <w:t xml:space="preserve">х конструкций элементы и (или) </w:t>
      </w:r>
      <w:r w:rsidRPr="00B74157">
        <w:rPr>
          <w:rFonts w:eastAsia="Calibri"/>
          <w:sz w:val="24"/>
          <w:szCs w:val="24"/>
          <w:lang w:eastAsia="en-US"/>
        </w:rPr>
        <w:t xml:space="preserve"> восстановления указанных элементов. </w:t>
      </w:r>
    </w:p>
    <w:p w14:paraId="0781E55C"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Реконструкция линейных объектов</w:t>
      </w:r>
      <w:r w:rsidRPr="00B74157">
        <w:rPr>
          <w:rFonts w:eastAsia="Calibri"/>
          <w:sz w:val="24"/>
          <w:szCs w:val="24"/>
          <w:lang w:eastAsia="en-US"/>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14:paraId="1D48C1E8"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Секция жилого здания</w:t>
      </w:r>
      <w:r w:rsidRPr="00B74157">
        <w:rPr>
          <w:rFonts w:eastAsia="Calibri"/>
          <w:sz w:val="24"/>
          <w:szCs w:val="24"/>
          <w:lang w:eastAsia="en-US"/>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14:paraId="0B439FB3"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Сельское поселение</w:t>
      </w:r>
      <w:r w:rsidRPr="00B74157">
        <w:rPr>
          <w:rFonts w:eastAsia="Calibri"/>
          <w:sz w:val="24"/>
          <w:szCs w:val="24"/>
          <w:lang w:eastAsia="en-US"/>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14:paraId="3C525544"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Система коммунальной инфраструктуры</w:t>
      </w:r>
      <w:r w:rsidRPr="00B74157">
        <w:rPr>
          <w:rFonts w:eastAsia="Calibri"/>
          <w:sz w:val="24"/>
          <w:szCs w:val="24"/>
          <w:lang w:eastAsia="en-US"/>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14:paraId="3D9DF73B" w14:textId="77777777" w:rsidR="00BB21A3" w:rsidRPr="00B74157" w:rsidRDefault="00BB21A3"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b/>
          <w:sz w:val="24"/>
          <w:szCs w:val="24"/>
          <w:shd w:val="clear" w:color="auto" w:fill="FCFCFC"/>
        </w:rPr>
        <w:t>Снос объекта капитального строительства</w:t>
      </w:r>
      <w:r w:rsidRPr="00B74157">
        <w:rPr>
          <w:sz w:val="24"/>
          <w:szCs w:val="24"/>
          <w:shd w:val="clear" w:color="auto" w:fill="FCFCFC"/>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14:paraId="702270FE"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Стоянка для автомобилей (автостоянка)</w:t>
      </w:r>
      <w:r w:rsidRPr="00B74157">
        <w:rPr>
          <w:rFonts w:eastAsia="Calibri"/>
          <w:sz w:val="24"/>
          <w:szCs w:val="24"/>
          <w:lang w:eastAsia="en-US"/>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14:paraId="7455A2F3"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Строительство</w:t>
      </w:r>
      <w:r w:rsidRPr="00B74157">
        <w:rPr>
          <w:rFonts w:eastAsia="Calibri"/>
          <w:sz w:val="24"/>
          <w:szCs w:val="24"/>
          <w:lang w:eastAsia="en-US"/>
        </w:rPr>
        <w:t xml:space="preserve"> – создание зданий, строений, сооружений (в том числе на месте сносимых объектов капитального строительства).</w:t>
      </w:r>
    </w:p>
    <w:p w14:paraId="14594D06"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Суммарная поэтажная площадь</w:t>
      </w:r>
      <w:r w:rsidRPr="00B74157">
        <w:rPr>
          <w:rFonts w:eastAsia="Calibri"/>
          <w:sz w:val="24"/>
          <w:szCs w:val="24"/>
          <w:lang w:eastAsia="en-US"/>
        </w:rPr>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14:paraId="40ECA5B0"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Территориальное планирование</w:t>
      </w:r>
      <w:r w:rsidRPr="00B74157">
        <w:rPr>
          <w:rFonts w:eastAsia="Calibri"/>
          <w:sz w:val="24"/>
          <w:szCs w:val="24"/>
          <w:lang w:eastAsia="en-US"/>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519D27DB"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Территории общего пользования</w:t>
      </w:r>
      <w:r w:rsidRPr="00B74157">
        <w:rPr>
          <w:rFonts w:eastAsia="Calibri"/>
          <w:sz w:val="24"/>
          <w:szCs w:val="24"/>
          <w:lang w:eastAsia="en-US"/>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150ECB03"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Территориальные зоны</w:t>
      </w:r>
      <w:r w:rsidRPr="00B74157">
        <w:rPr>
          <w:rFonts w:eastAsia="Calibri"/>
          <w:sz w:val="24"/>
          <w:szCs w:val="24"/>
          <w:lang w:eastAsia="en-US"/>
        </w:rPr>
        <w:t xml:space="preserve"> – зоны, для которых в правилах землепользования и застройки определены границы и установлены градостроительные регламенты.</w:t>
      </w:r>
    </w:p>
    <w:p w14:paraId="738EEC62" w14:textId="4C930E2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Технический заказчик</w:t>
      </w:r>
      <w:r w:rsidRPr="00B74157">
        <w:rPr>
          <w:rFonts w:eastAsia="Calibri"/>
          <w:sz w:val="24"/>
          <w:szCs w:val="24"/>
          <w:lang w:eastAsia="en-US"/>
        </w:rPr>
        <w:t xml:space="preserve"> – </w:t>
      </w:r>
      <w:r w:rsidR="00D971B9" w:rsidRPr="00B74157">
        <w:rPr>
          <w:sz w:val="24"/>
          <w:szCs w:val="24"/>
          <w:shd w:val="clear" w:color="auto" w:fill="FCFCFC"/>
        </w:rPr>
        <w:t xml:space="preserve">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w:t>
      </w:r>
      <w:r w:rsidR="00D971B9" w:rsidRPr="00B74157">
        <w:rPr>
          <w:sz w:val="24"/>
          <w:szCs w:val="24"/>
          <w:shd w:val="clear" w:color="auto" w:fill="FCFCFC"/>
        </w:rPr>
        <w:lastRenderedPageBreak/>
        <w:t xml:space="preserve">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w:t>
      </w:r>
      <w:r w:rsidR="0085224C" w:rsidRPr="00B74157">
        <w:rPr>
          <w:sz w:val="24"/>
          <w:szCs w:val="24"/>
          <w:shd w:val="clear" w:color="auto" w:fill="FCFCFC"/>
        </w:rPr>
        <w:t>Градостроительного</w:t>
      </w:r>
      <w:r w:rsidR="00D971B9" w:rsidRPr="00B74157">
        <w:rPr>
          <w:sz w:val="24"/>
          <w:szCs w:val="24"/>
          <w:shd w:val="clear" w:color="auto" w:fill="FCFCFC"/>
        </w:rPr>
        <w:t xml:space="preserve"> </w:t>
      </w:r>
      <w:r w:rsidR="00584558" w:rsidRPr="00B74157">
        <w:rPr>
          <w:sz w:val="24"/>
          <w:szCs w:val="24"/>
          <w:shd w:val="clear" w:color="auto" w:fill="FCFCFC"/>
        </w:rPr>
        <w:t>к</w:t>
      </w:r>
      <w:r w:rsidR="00D971B9" w:rsidRPr="00B74157">
        <w:rPr>
          <w:sz w:val="24"/>
          <w:szCs w:val="24"/>
          <w:shd w:val="clear" w:color="auto" w:fill="FCFCFC"/>
        </w:rPr>
        <w:t>одекса</w:t>
      </w:r>
      <w:r w:rsidR="00584558" w:rsidRPr="00B74157">
        <w:rPr>
          <w:sz w:val="24"/>
          <w:szCs w:val="24"/>
          <w:shd w:val="clear" w:color="auto" w:fill="FCFCFC"/>
        </w:rPr>
        <w:t xml:space="preserve"> Российской Федерации</w:t>
      </w:r>
      <w:r w:rsidRPr="00B74157">
        <w:rPr>
          <w:rFonts w:eastAsia="Calibri"/>
          <w:sz w:val="24"/>
          <w:szCs w:val="24"/>
          <w:lang w:eastAsia="en-US"/>
        </w:rPr>
        <w:t>.</w:t>
      </w:r>
    </w:p>
    <w:p w14:paraId="4D0F5194"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Торговый павильон</w:t>
      </w:r>
      <w:r w:rsidRPr="00B74157">
        <w:rPr>
          <w:rFonts w:eastAsia="Calibri"/>
          <w:sz w:val="24"/>
          <w:szCs w:val="24"/>
          <w:lang w:eastAsia="en-US"/>
        </w:rPr>
        <w:t xml:space="preserve"> – нестационарный торговый объект, представляющий собой некапитальное, одноэтажное сооружение, имеющее торговый зал, рассчитанный на одно или несколько рабочих мест продавцов и помещение для хранения товарного запаса.</w:t>
      </w:r>
    </w:p>
    <w:p w14:paraId="5FB97CD8"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Транспортно-пересадочный узел</w:t>
      </w:r>
      <w:r w:rsidRPr="00B74157">
        <w:rPr>
          <w:rFonts w:eastAsia="Calibri"/>
          <w:sz w:val="24"/>
          <w:szCs w:val="24"/>
          <w:lang w:eastAsia="en-US"/>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14:paraId="69F761C1"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Улица</w:t>
      </w:r>
      <w:r w:rsidRPr="00B74157">
        <w:rPr>
          <w:rFonts w:eastAsia="Calibri"/>
          <w:sz w:val="24"/>
          <w:szCs w:val="24"/>
          <w:lang w:eastAsia="en-US"/>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526E098C"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Устойчивое развитие территорий</w:t>
      </w:r>
      <w:r w:rsidRPr="00B74157">
        <w:rPr>
          <w:rFonts w:eastAsia="Calibri"/>
          <w:sz w:val="24"/>
          <w:szCs w:val="24"/>
          <w:lang w:eastAsia="en-US"/>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14:paraId="627110EE"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Функциональное зонирование территории</w:t>
      </w:r>
      <w:r w:rsidRPr="00B74157">
        <w:rPr>
          <w:rFonts w:eastAsia="Calibri"/>
          <w:sz w:val="24"/>
          <w:szCs w:val="24"/>
          <w:lang w:eastAsia="en-US"/>
        </w:rPr>
        <w:t xml:space="preserve">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14:paraId="26A368D5"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Функциональные зоны</w:t>
      </w:r>
      <w:r w:rsidRPr="00B74157">
        <w:rPr>
          <w:rFonts w:eastAsia="Calibri"/>
          <w:sz w:val="24"/>
          <w:szCs w:val="24"/>
          <w:lang w:eastAsia="en-US"/>
        </w:rPr>
        <w:t xml:space="preserve"> – зоны, для которых документами территориального планирования определены границы и функциональное назначение.</w:t>
      </w:r>
    </w:p>
    <w:p w14:paraId="65F97C35"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Частный сервитут</w:t>
      </w:r>
      <w:r w:rsidRPr="00B74157">
        <w:rPr>
          <w:rFonts w:eastAsia="Calibri"/>
          <w:sz w:val="24"/>
          <w:szCs w:val="24"/>
          <w:lang w:eastAsia="en-US"/>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14:paraId="2F1EEC60"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Элемент планировочной структуры</w:t>
      </w:r>
      <w:r w:rsidRPr="00B74157">
        <w:rPr>
          <w:rFonts w:eastAsia="Calibri"/>
          <w:sz w:val="24"/>
          <w:szCs w:val="24"/>
          <w:lang w:eastAsia="en-US"/>
        </w:rPr>
        <w:t xml:space="preserve"> – часть территории поселения, городского округа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14:paraId="505EE0A9"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Этаж надземный</w:t>
      </w:r>
      <w:r w:rsidRPr="00B74157">
        <w:rPr>
          <w:rFonts w:eastAsia="Calibri"/>
          <w:sz w:val="24"/>
          <w:szCs w:val="24"/>
          <w:lang w:eastAsia="en-US"/>
        </w:rPr>
        <w:t xml:space="preserve"> – этаж с отметкой пола помещений не ниже планировочной отметки земли.</w:t>
      </w:r>
    </w:p>
    <w:p w14:paraId="62DD9FAA"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Этаж подземный</w:t>
      </w:r>
      <w:r w:rsidRPr="00B74157">
        <w:rPr>
          <w:rFonts w:eastAsia="Calibri"/>
          <w:sz w:val="24"/>
          <w:szCs w:val="24"/>
          <w:lang w:eastAsia="en-US"/>
        </w:rPr>
        <w:t xml:space="preserve"> – этаж с отметкой пола помещений ниже планировочной отметки земли на всю высоту помещений.</w:t>
      </w:r>
    </w:p>
    <w:p w14:paraId="6B4328A7"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Этаж первый</w:t>
      </w:r>
      <w:r w:rsidRPr="00B74157">
        <w:rPr>
          <w:rFonts w:eastAsia="Calibri"/>
          <w:sz w:val="24"/>
          <w:szCs w:val="24"/>
          <w:lang w:eastAsia="en-US"/>
        </w:rPr>
        <w:t xml:space="preserve"> – нижний надземный этаж здания.</w:t>
      </w:r>
    </w:p>
    <w:p w14:paraId="0A7B7E17"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Этаж цокольный</w:t>
      </w:r>
      <w:r w:rsidRPr="00B74157">
        <w:rPr>
          <w:rFonts w:eastAsia="Calibri"/>
          <w:sz w:val="24"/>
          <w:szCs w:val="24"/>
          <w:lang w:eastAsia="en-US"/>
        </w:rPr>
        <w:t xml:space="preserve"> – этаж с отметкой пола помещений ниже планировочной отметки земли на высоту не более половины высоты помещений.</w:t>
      </w:r>
    </w:p>
    <w:p w14:paraId="3EA0EFBA"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Этаж подвальный</w:t>
      </w:r>
      <w:r w:rsidRPr="00B74157">
        <w:rPr>
          <w:rFonts w:eastAsia="Calibri"/>
          <w:sz w:val="24"/>
          <w:szCs w:val="24"/>
          <w:lang w:eastAsia="en-US"/>
        </w:rPr>
        <w:t xml:space="preserve"> – этаж с отметкой пола помещений ниже планировочной отметки земли более чем наполовину высоты помещений или первый подземный этаж.</w:t>
      </w:r>
    </w:p>
    <w:p w14:paraId="3F199554" w14:textId="77777777" w:rsidR="0098027E" w:rsidRPr="00B74157"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B74157">
        <w:rPr>
          <w:rFonts w:eastAsia="Calibri"/>
          <w:b/>
          <w:sz w:val="24"/>
          <w:szCs w:val="24"/>
          <w:lang w:eastAsia="en-US"/>
        </w:rPr>
        <w:t>Этаж мансардный</w:t>
      </w:r>
      <w:r w:rsidRPr="00B74157">
        <w:rPr>
          <w:rFonts w:eastAsia="Calibri"/>
          <w:sz w:val="24"/>
          <w:szCs w:val="24"/>
          <w:lang w:eastAsia="en-US"/>
        </w:rPr>
        <w:t xml:space="preserve"> –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p w14:paraId="53827A6D" w14:textId="77777777" w:rsidR="0098027E" w:rsidRPr="00B74157" w:rsidRDefault="0098027E" w:rsidP="00D1238C">
      <w:pPr>
        <w:keepLines w:val="0"/>
        <w:widowControl w:val="0"/>
        <w:overflowPunct/>
        <w:autoSpaceDE/>
        <w:autoSpaceDN/>
        <w:adjustRightInd/>
        <w:spacing w:line="240" w:lineRule="auto"/>
        <w:ind w:firstLine="851"/>
        <w:rPr>
          <w:rFonts w:eastAsia="Calibri"/>
          <w:sz w:val="24"/>
          <w:szCs w:val="24"/>
          <w:lang w:eastAsia="en-US"/>
        </w:rPr>
      </w:pPr>
      <w:r w:rsidRPr="00B74157">
        <w:rPr>
          <w:rFonts w:eastAsia="Calibri"/>
          <w:b/>
          <w:sz w:val="24"/>
          <w:szCs w:val="24"/>
          <w:lang w:eastAsia="en-US"/>
        </w:rPr>
        <w:t>Этаж технический</w:t>
      </w:r>
      <w:r w:rsidRPr="00B74157">
        <w:rPr>
          <w:rFonts w:eastAsia="Calibri"/>
          <w:sz w:val="24"/>
          <w:szCs w:val="24"/>
          <w:lang w:eastAsia="en-US"/>
        </w:rPr>
        <w:t xml:space="preserve">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w:t>
      </w:r>
      <w:r w:rsidRPr="00B74157">
        <w:rPr>
          <w:rFonts w:eastAsia="Calibri"/>
          <w:sz w:val="24"/>
          <w:szCs w:val="24"/>
          <w:lang w:eastAsia="en-US"/>
        </w:rPr>
        <w:lastRenderedPageBreak/>
        <w:t>является.</w:t>
      </w:r>
    </w:p>
    <w:p w14:paraId="4F9F894E" w14:textId="77777777" w:rsidR="00595761" w:rsidRPr="00B74157" w:rsidRDefault="00595761" w:rsidP="00D1238C">
      <w:pPr>
        <w:pStyle w:val="ConsNormal"/>
        <w:ind w:firstLine="851"/>
        <w:jc w:val="both"/>
        <w:rPr>
          <w:rFonts w:ascii="Times New Roman" w:hAnsi="Times New Roman" w:cs="Times New Roman"/>
          <w:bCs/>
          <w:sz w:val="24"/>
          <w:szCs w:val="24"/>
        </w:rPr>
      </w:pPr>
    </w:p>
    <w:p w14:paraId="366349C8" w14:textId="77777777" w:rsidR="001C6354" w:rsidRPr="00B74157" w:rsidRDefault="001C635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Статья 2</w:t>
      </w:r>
      <w:r w:rsidR="000812D8" w:rsidRPr="00B74157">
        <w:rPr>
          <w:rFonts w:ascii="Times New Roman" w:hAnsi="Times New Roman" w:cs="Times New Roman"/>
          <w:bCs/>
          <w:sz w:val="24"/>
          <w:szCs w:val="24"/>
        </w:rPr>
        <w:t>.</w:t>
      </w:r>
      <w:r w:rsidRPr="00B74157">
        <w:rPr>
          <w:rFonts w:ascii="Times New Roman" w:hAnsi="Times New Roman" w:cs="Times New Roman"/>
          <w:bCs/>
          <w:sz w:val="24"/>
          <w:szCs w:val="24"/>
        </w:rPr>
        <w:t xml:space="preserve"> Основания введения, назначение и состав Правил</w:t>
      </w:r>
    </w:p>
    <w:p w14:paraId="1A124C55" w14:textId="77777777" w:rsidR="001C6354" w:rsidRPr="00B74157" w:rsidRDefault="001C6354" w:rsidP="00D1238C">
      <w:pPr>
        <w:pStyle w:val="ConsNormal"/>
        <w:ind w:firstLine="851"/>
        <w:jc w:val="both"/>
        <w:rPr>
          <w:rFonts w:ascii="Times New Roman" w:hAnsi="Times New Roman" w:cs="Times New Roman"/>
          <w:bCs/>
          <w:sz w:val="24"/>
          <w:szCs w:val="24"/>
        </w:rPr>
      </w:pPr>
    </w:p>
    <w:p w14:paraId="4B072814" w14:textId="77777777" w:rsidR="00B73E70" w:rsidRPr="00B74157" w:rsidRDefault="00B73E70"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 Настоящие Правила в соответствии с Градостроительным кодексом Российской Федерации, Земельным кодексом Российской Федерации предусматривают в муниципальном образовании Кореновском городском поселение систему регулирования землепользования и застройки, которая основана на градостроительном зонировании – делении всей территории в границах Кореновского городского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14:paraId="6C9960E1" w14:textId="77777777" w:rsidR="00B73E70" w:rsidRPr="00B74157" w:rsidRDefault="00B73E70"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2. Правила землепользования и застройки разрабатываются в целях:</w:t>
      </w:r>
    </w:p>
    <w:p w14:paraId="53267ADE" w14:textId="77777777" w:rsidR="00B73E70" w:rsidRPr="00B74157" w:rsidRDefault="00B73E70"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14:paraId="06447C7B" w14:textId="77777777" w:rsidR="00B73E70" w:rsidRPr="00B74157" w:rsidRDefault="00B73E70"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2) создания условий для планировки территорий муниципальных образований;</w:t>
      </w:r>
    </w:p>
    <w:p w14:paraId="0C682865" w14:textId="77777777" w:rsidR="00B73E70" w:rsidRPr="00B74157" w:rsidRDefault="00B73E70"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12E25687" w14:textId="77777777" w:rsidR="00B73E70" w:rsidRPr="00B74157" w:rsidRDefault="00B73E70"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101E367D" w14:textId="77777777" w:rsidR="00B73E70" w:rsidRPr="00B74157" w:rsidRDefault="00B73E70"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3. Правила землепользования и застройки включают в себя:</w:t>
      </w:r>
    </w:p>
    <w:p w14:paraId="721D0AC9" w14:textId="77777777" w:rsidR="00B73E70" w:rsidRPr="00B74157" w:rsidRDefault="00B73E70"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 порядок их применения и внесения изменений в указанные правила;</w:t>
      </w:r>
    </w:p>
    <w:p w14:paraId="5F33B5C2" w14:textId="77777777" w:rsidR="00B73E70" w:rsidRPr="00B74157" w:rsidRDefault="00B73E70"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2) карту градостроительного зонирования;</w:t>
      </w:r>
    </w:p>
    <w:p w14:paraId="5DD0AD50" w14:textId="77777777" w:rsidR="00B73E70" w:rsidRPr="00B74157" w:rsidRDefault="00B73E70"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3) градостроительные регламенты.</w:t>
      </w:r>
    </w:p>
    <w:p w14:paraId="2995CE19" w14:textId="77777777" w:rsidR="00B73E70" w:rsidRPr="00B74157" w:rsidRDefault="00B73E70"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4. Порядок применения правил землепользования и застройки и внесения в них изменений включает в себя положения:</w:t>
      </w:r>
    </w:p>
    <w:p w14:paraId="73106E78" w14:textId="77777777" w:rsidR="00B73E70" w:rsidRPr="00B74157" w:rsidRDefault="00B73E70"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 о регулировании землепользования и застройки органами местного самоуправления;</w:t>
      </w:r>
    </w:p>
    <w:p w14:paraId="586AE62E" w14:textId="77777777" w:rsidR="00B73E70" w:rsidRPr="00B74157" w:rsidRDefault="00B73E70"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14:paraId="180D64D4" w14:textId="77777777" w:rsidR="00B73E70" w:rsidRPr="00B74157" w:rsidRDefault="00B73E70"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3) о подготовке документации по планировке территории органами местного самоуправления;</w:t>
      </w:r>
    </w:p>
    <w:p w14:paraId="54E1E4FE" w14:textId="77777777" w:rsidR="00B73E70" w:rsidRPr="00B74157" w:rsidRDefault="00B73E70"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4) о проведении публичных слушаний по вопросам землепользования и застройки;</w:t>
      </w:r>
    </w:p>
    <w:p w14:paraId="791AC527" w14:textId="77777777" w:rsidR="00B73E70" w:rsidRPr="00B74157" w:rsidRDefault="00B73E70"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5) о внесении изменений в правила землепользования и застройки;</w:t>
      </w:r>
    </w:p>
    <w:p w14:paraId="130A640E" w14:textId="77777777" w:rsidR="00B73E70" w:rsidRPr="00B74157" w:rsidRDefault="00B73E70"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6) о регулировании иных вопросов землепользования и застройки.</w:t>
      </w:r>
    </w:p>
    <w:p w14:paraId="10AD1C5E" w14:textId="77777777" w:rsidR="00B73E70" w:rsidRPr="00B74157" w:rsidRDefault="00B73E70"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5.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14:paraId="5C260D3A" w14:textId="77777777" w:rsidR="009E4E96" w:rsidRPr="00B74157" w:rsidRDefault="00B73E70"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6. </w:t>
      </w:r>
      <w:r w:rsidR="009E4E96" w:rsidRPr="00B74157">
        <w:rPr>
          <w:rFonts w:ascii="Times New Roman" w:hAnsi="Times New Roman" w:cs="Times New Roman"/>
          <w:bCs/>
          <w:sz w:val="24"/>
          <w:szCs w:val="24"/>
        </w:rPr>
        <w:t xml:space="preserve">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w:t>
      </w:r>
      <w:r w:rsidR="009E4E96" w:rsidRPr="00B74157">
        <w:rPr>
          <w:rFonts w:ascii="Times New Roman" w:hAnsi="Times New Roman" w:cs="Times New Roman"/>
          <w:bCs/>
          <w:sz w:val="24"/>
          <w:szCs w:val="24"/>
        </w:rPr>
        <w:lastRenderedPageBreak/>
        <w:t>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14:paraId="3AD6440F" w14:textId="77777777" w:rsidR="00B73E70" w:rsidRPr="00B74157" w:rsidRDefault="00B73E70"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6.1.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14:paraId="48FDD30F" w14:textId="77777777" w:rsidR="00B73E70" w:rsidRPr="00B74157" w:rsidRDefault="001618FC"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З</w:t>
      </w:r>
      <w:r w:rsidR="00B73E70" w:rsidRPr="00B74157">
        <w:rPr>
          <w:rFonts w:ascii="Times New Roman" w:hAnsi="Times New Roman" w:cs="Times New Roman"/>
          <w:bCs/>
          <w:sz w:val="24"/>
          <w:szCs w:val="24"/>
        </w:rPr>
        <w:t>аключение договоров о развитии застроенных территорий, договоров о комплексном освоении территорий не допускается без установления на карте градостроительного зонирования территорий, в границах которых предусматривается осуществление деятельности по комплексному и устойчивому развитию территорий.</w:t>
      </w:r>
    </w:p>
    <w:p w14:paraId="4C96B799" w14:textId="77777777" w:rsidR="00B73E70" w:rsidRPr="00B74157" w:rsidRDefault="00B73E70"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4D0E378E" w14:textId="77777777" w:rsidR="00B73E70" w:rsidRPr="00B74157" w:rsidRDefault="00B73E70"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 виды разрешенного использования земельных участков и объектов капитального строительства;</w:t>
      </w:r>
    </w:p>
    <w:p w14:paraId="35762DA9" w14:textId="77777777" w:rsidR="00B73E70" w:rsidRPr="00B74157" w:rsidRDefault="00B73E70"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11C27587" w14:textId="77777777" w:rsidR="00B73E70" w:rsidRPr="00B74157" w:rsidRDefault="00B73E70"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6C237A4E" w14:textId="77777777" w:rsidR="00B73E70" w:rsidRPr="00B74157" w:rsidRDefault="00B73E70"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14:paraId="2818005E" w14:textId="77777777" w:rsidR="009E4E96" w:rsidRPr="00B74157" w:rsidRDefault="009E4E96"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8.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3BD2DDB5" w14:textId="77777777" w:rsidR="00B73E70" w:rsidRPr="00B74157" w:rsidRDefault="009E4E96"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9</w:t>
      </w:r>
      <w:r w:rsidR="00B73E70" w:rsidRPr="00B74157">
        <w:rPr>
          <w:rFonts w:ascii="Times New Roman" w:hAnsi="Times New Roman" w:cs="Times New Roman"/>
          <w:bCs/>
          <w:sz w:val="24"/>
          <w:szCs w:val="24"/>
        </w:rPr>
        <w:t xml:space="preserve">. 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w:t>
      </w:r>
      <w:r w:rsidR="00A83EC6" w:rsidRPr="00B74157">
        <w:rPr>
          <w:rFonts w:ascii="Times New Roman" w:hAnsi="Times New Roman" w:cs="Times New Roman"/>
          <w:bCs/>
          <w:sz w:val="24"/>
          <w:szCs w:val="24"/>
        </w:rPr>
        <w:t>Кореновско</w:t>
      </w:r>
      <w:r w:rsidR="00D26B19" w:rsidRPr="00B74157">
        <w:rPr>
          <w:rFonts w:ascii="Times New Roman" w:hAnsi="Times New Roman" w:cs="Times New Roman"/>
          <w:bCs/>
          <w:sz w:val="24"/>
          <w:szCs w:val="24"/>
        </w:rPr>
        <w:t>го</w:t>
      </w:r>
      <w:r w:rsidR="00A83EC6" w:rsidRPr="00B74157">
        <w:rPr>
          <w:rFonts w:ascii="Times New Roman" w:hAnsi="Times New Roman" w:cs="Times New Roman"/>
          <w:bCs/>
          <w:sz w:val="24"/>
          <w:szCs w:val="24"/>
        </w:rPr>
        <w:t xml:space="preserve"> городско</w:t>
      </w:r>
      <w:r w:rsidR="00D26B19" w:rsidRPr="00B74157">
        <w:rPr>
          <w:rFonts w:ascii="Times New Roman" w:hAnsi="Times New Roman" w:cs="Times New Roman"/>
          <w:bCs/>
          <w:sz w:val="24"/>
          <w:szCs w:val="24"/>
        </w:rPr>
        <w:t>го</w:t>
      </w:r>
      <w:r w:rsidR="00B73E70" w:rsidRPr="00B74157">
        <w:rPr>
          <w:rFonts w:ascii="Times New Roman" w:hAnsi="Times New Roman" w:cs="Times New Roman"/>
          <w:bCs/>
          <w:sz w:val="24"/>
          <w:szCs w:val="24"/>
        </w:rPr>
        <w:t xml:space="preserve"> поселени</w:t>
      </w:r>
      <w:r w:rsidR="00D26B19" w:rsidRPr="00B74157">
        <w:rPr>
          <w:rFonts w:ascii="Times New Roman" w:hAnsi="Times New Roman" w:cs="Times New Roman"/>
          <w:bCs/>
          <w:sz w:val="24"/>
          <w:szCs w:val="24"/>
        </w:rPr>
        <w:t>я</w:t>
      </w:r>
      <w:r w:rsidR="00B73E70" w:rsidRPr="00B74157">
        <w:rPr>
          <w:rFonts w:ascii="Times New Roman" w:hAnsi="Times New Roman" w:cs="Times New Roman"/>
          <w:bCs/>
          <w:sz w:val="24"/>
          <w:szCs w:val="24"/>
        </w:rPr>
        <w:t xml:space="preserve"> по вопросам регулирования землепользования и застройки. Указанные акты применяются в части, не противоречащей настоящим Правилам.</w:t>
      </w:r>
    </w:p>
    <w:p w14:paraId="23902E24" w14:textId="77777777" w:rsidR="00B73E70" w:rsidRPr="00B74157" w:rsidRDefault="00B85866"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10</w:t>
      </w:r>
      <w:r w:rsidR="00B73E70" w:rsidRPr="00B74157">
        <w:rPr>
          <w:rFonts w:ascii="Times New Roman" w:hAnsi="Times New Roman" w:cs="Times New Roman"/>
          <w:bCs/>
          <w:sz w:val="24"/>
          <w:szCs w:val="24"/>
        </w:rPr>
        <w:t xml:space="preserve">. Настоящие Правила обязательны для исполнения всеми расположенными на территории </w:t>
      </w:r>
      <w:r w:rsidR="00A83EC6" w:rsidRPr="00B74157">
        <w:rPr>
          <w:rFonts w:ascii="Times New Roman" w:hAnsi="Times New Roman" w:cs="Times New Roman"/>
          <w:bCs/>
          <w:sz w:val="24"/>
          <w:szCs w:val="24"/>
        </w:rPr>
        <w:t>Кореновского городского</w:t>
      </w:r>
      <w:r w:rsidR="00B73E70" w:rsidRPr="00B74157">
        <w:rPr>
          <w:rFonts w:ascii="Times New Roman" w:hAnsi="Times New Roman" w:cs="Times New Roman"/>
          <w:bCs/>
          <w:sz w:val="24"/>
          <w:szCs w:val="24"/>
        </w:rPr>
        <w:t xml:space="preserve"> поселения</w:t>
      </w:r>
      <w:r w:rsidR="00A83EC6" w:rsidRPr="00B74157">
        <w:rPr>
          <w:rFonts w:ascii="Times New Roman" w:hAnsi="Times New Roman" w:cs="Times New Roman"/>
          <w:bCs/>
          <w:sz w:val="24"/>
          <w:szCs w:val="24"/>
        </w:rPr>
        <w:t xml:space="preserve"> Кореновского района</w:t>
      </w:r>
      <w:r w:rsidR="00B73E70" w:rsidRPr="00B74157">
        <w:rPr>
          <w:rFonts w:ascii="Times New Roman" w:hAnsi="Times New Roman" w:cs="Times New Roman"/>
          <w:bCs/>
          <w:sz w:val="24"/>
          <w:szCs w:val="24"/>
        </w:rPr>
        <w:t xml:space="preserve"> юридическими и физическими лицами, осуществляющими и контролирующими градостроительную </w:t>
      </w:r>
      <w:r w:rsidR="00B73E70" w:rsidRPr="00B74157">
        <w:rPr>
          <w:rFonts w:ascii="Times New Roman" w:hAnsi="Times New Roman" w:cs="Times New Roman"/>
          <w:bCs/>
          <w:sz w:val="24"/>
          <w:szCs w:val="24"/>
        </w:rPr>
        <w:lastRenderedPageBreak/>
        <w:t xml:space="preserve">деятельность на территории </w:t>
      </w:r>
      <w:r w:rsidR="00A83EC6" w:rsidRPr="00B74157">
        <w:rPr>
          <w:rFonts w:ascii="Times New Roman" w:hAnsi="Times New Roman" w:cs="Times New Roman"/>
          <w:bCs/>
          <w:sz w:val="24"/>
          <w:szCs w:val="24"/>
        </w:rPr>
        <w:t>Кореновского городского</w:t>
      </w:r>
      <w:r w:rsidR="00B73E70" w:rsidRPr="00B74157">
        <w:rPr>
          <w:rFonts w:ascii="Times New Roman" w:hAnsi="Times New Roman" w:cs="Times New Roman"/>
          <w:bCs/>
          <w:sz w:val="24"/>
          <w:szCs w:val="24"/>
        </w:rPr>
        <w:t xml:space="preserve"> поселения.</w:t>
      </w:r>
    </w:p>
    <w:p w14:paraId="6D46D632" w14:textId="77777777" w:rsidR="00A83EC6" w:rsidRPr="00B74157" w:rsidRDefault="00A83EC6" w:rsidP="00D1238C">
      <w:pPr>
        <w:pStyle w:val="ConsNormal"/>
        <w:ind w:firstLine="851"/>
        <w:jc w:val="both"/>
        <w:rPr>
          <w:rFonts w:ascii="Times New Roman" w:hAnsi="Times New Roman" w:cs="Times New Roman"/>
          <w:bCs/>
          <w:sz w:val="24"/>
          <w:szCs w:val="24"/>
        </w:rPr>
      </w:pPr>
    </w:p>
    <w:p w14:paraId="51942211" w14:textId="77777777" w:rsidR="00A83EC6" w:rsidRPr="00B74157" w:rsidRDefault="00A83EC6" w:rsidP="00D1238C">
      <w:pPr>
        <w:pStyle w:val="ConsNormal"/>
        <w:ind w:firstLine="851"/>
        <w:rPr>
          <w:rFonts w:ascii="Times New Roman" w:hAnsi="Times New Roman" w:cs="Times New Roman"/>
          <w:bCs/>
          <w:sz w:val="24"/>
          <w:szCs w:val="24"/>
        </w:rPr>
      </w:pPr>
      <w:r w:rsidRPr="00B74157">
        <w:rPr>
          <w:rFonts w:ascii="Times New Roman" w:hAnsi="Times New Roman" w:cs="Times New Roman"/>
          <w:bCs/>
          <w:sz w:val="24"/>
          <w:szCs w:val="24"/>
        </w:rPr>
        <w:t>Статья 3. Открытость и доступность информации о землепользовании и застройке</w:t>
      </w:r>
    </w:p>
    <w:p w14:paraId="3AEBC137" w14:textId="77777777" w:rsidR="00A83EC6" w:rsidRPr="00B74157" w:rsidRDefault="00A83EC6" w:rsidP="00D1238C">
      <w:pPr>
        <w:pStyle w:val="ConsNormal"/>
        <w:ind w:firstLine="851"/>
        <w:rPr>
          <w:rFonts w:ascii="Times New Roman" w:hAnsi="Times New Roman" w:cs="Times New Roman"/>
          <w:bCs/>
          <w:sz w:val="24"/>
          <w:szCs w:val="24"/>
        </w:rPr>
      </w:pPr>
    </w:p>
    <w:p w14:paraId="0160290F" w14:textId="77777777" w:rsidR="00A83EC6" w:rsidRPr="00B74157" w:rsidRDefault="00FC7AF7"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w:t>
      </w:r>
      <w:r w:rsidR="00A83EC6" w:rsidRPr="00B74157">
        <w:rPr>
          <w:rFonts w:ascii="Times New Roman" w:hAnsi="Times New Roman" w:cs="Times New Roman"/>
          <w:bCs/>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14:paraId="6113E243" w14:textId="77777777" w:rsidR="00A83EC6" w:rsidRPr="00B74157" w:rsidRDefault="00FC7AF7"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2. </w:t>
      </w:r>
      <w:r w:rsidR="00A83EC6" w:rsidRPr="00B74157">
        <w:rPr>
          <w:rFonts w:ascii="Times New Roman" w:hAnsi="Times New Roman" w:cs="Times New Roman"/>
          <w:bCs/>
          <w:sz w:val="24"/>
          <w:szCs w:val="24"/>
        </w:rPr>
        <w:t>Администрация Кореновского городского поселения Кореновского района обеспечивает возможность ознакомления с настоящими Правилами всем желающим путем:</w:t>
      </w:r>
    </w:p>
    <w:p w14:paraId="52DC1EEC" w14:textId="77777777" w:rsidR="00A83EC6" w:rsidRPr="00B74157" w:rsidRDefault="00A83EC6"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 опубликования (обнародования) Правил;</w:t>
      </w:r>
    </w:p>
    <w:p w14:paraId="619B2F54" w14:textId="77777777" w:rsidR="00A83EC6" w:rsidRPr="00B74157" w:rsidRDefault="00A83EC6"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2) </w:t>
      </w:r>
      <w:proofErr w:type="gramStart"/>
      <w:r w:rsidRPr="00B74157">
        <w:rPr>
          <w:rFonts w:ascii="Times New Roman" w:hAnsi="Times New Roman" w:cs="Times New Roman"/>
          <w:bCs/>
          <w:sz w:val="24"/>
          <w:szCs w:val="24"/>
        </w:rPr>
        <w:t>помещения Правил</w:t>
      </w:r>
      <w:proofErr w:type="gramEnd"/>
      <w:r w:rsidRPr="00B74157">
        <w:rPr>
          <w:rFonts w:ascii="Times New Roman" w:hAnsi="Times New Roman" w:cs="Times New Roman"/>
          <w:bCs/>
          <w:sz w:val="24"/>
          <w:szCs w:val="24"/>
        </w:rPr>
        <w:t xml:space="preserve"> на официальном сайте в сети Интернет;</w:t>
      </w:r>
    </w:p>
    <w:p w14:paraId="1973A36D" w14:textId="77777777" w:rsidR="00A83EC6" w:rsidRPr="00B74157" w:rsidRDefault="00A83EC6"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3) создания условий для ознакомления с настоящими Правилами в полном комплекте входящих в их состав картографических и иных документов в муниципальном образовании, иных органах и организациях, причастных к регулированию землепользования и застройки и (или) путем обнародования (опубликования) в местах, определенных нормативно-правовым актом главы Кореновского городского поселения Кореновского района.</w:t>
      </w:r>
    </w:p>
    <w:p w14:paraId="04515462" w14:textId="77777777" w:rsidR="00A83EC6" w:rsidRPr="00B74157" w:rsidRDefault="00FC7AF7"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3. </w:t>
      </w:r>
      <w:r w:rsidR="00A83EC6" w:rsidRPr="00B74157">
        <w:rPr>
          <w:rFonts w:ascii="Times New Roman" w:hAnsi="Times New Roman" w:cs="Times New Roman"/>
          <w:bCs/>
          <w:sz w:val="24"/>
          <w:szCs w:val="24"/>
        </w:rPr>
        <w:t>Администрация муниципального образования Кореновский район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
    <w:p w14:paraId="3F1EE787" w14:textId="77777777" w:rsidR="001C6354" w:rsidRPr="00B74157" w:rsidRDefault="001C6354" w:rsidP="00D1238C">
      <w:pPr>
        <w:pStyle w:val="ConsNormal"/>
        <w:ind w:firstLine="851"/>
        <w:jc w:val="both"/>
        <w:rPr>
          <w:rFonts w:ascii="Times New Roman" w:hAnsi="Times New Roman" w:cs="Times New Roman"/>
          <w:bCs/>
          <w:sz w:val="24"/>
          <w:szCs w:val="24"/>
        </w:rPr>
      </w:pPr>
    </w:p>
    <w:p w14:paraId="1FA4FB2A" w14:textId="77777777" w:rsidR="00FC7AF7" w:rsidRPr="00B74157" w:rsidRDefault="00FC7AF7" w:rsidP="00D1238C">
      <w:pPr>
        <w:keepLines w:val="0"/>
        <w:widowControl w:val="0"/>
        <w:overflowPunct/>
        <w:autoSpaceDE/>
        <w:autoSpaceDN/>
        <w:adjustRightInd/>
        <w:spacing w:line="240" w:lineRule="auto"/>
        <w:ind w:firstLine="709"/>
        <w:rPr>
          <w:rFonts w:eastAsia="Calibri"/>
          <w:sz w:val="24"/>
          <w:szCs w:val="24"/>
          <w:lang w:eastAsia="en-US"/>
        </w:rPr>
      </w:pPr>
      <w:r w:rsidRPr="00B74157">
        <w:rPr>
          <w:rFonts w:eastAsia="Calibri"/>
          <w:sz w:val="24"/>
          <w:szCs w:val="24"/>
          <w:lang w:eastAsia="en-US"/>
        </w:rPr>
        <w:t>Статья 4. Ответственность за нарушение настоящих Правил.</w:t>
      </w:r>
    </w:p>
    <w:p w14:paraId="17443AEC" w14:textId="77777777" w:rsidR="00256F1D" w:rsidRPr="00B74157" w:rsidRDefault="00256F1D"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 30 декабря 2001 года № 195-ФЗ «Об административных правонарушениях», Законом Краснодарского края 23 июля 2003 года № 608-КЗ «Об административных правонарушениях».</w:t>
      </w:r>
    </w:p>
    <w:p w14:paraId="2F954035" w14:textId="77777777" w:rsidR="00FC7AF7" w:rsidRPr="00B74157" w:rsidRDefault="00FC7AF7" w:rsidP="00D1238C">
      <w:pPr>
        <w:pStyle w:val="ConsNormal"/>
        <w:ind w:firstLine="0"/>
        <w:jc w:val="both"/>
        <w:rPr>
          <w:rFonts w:ascii="Times New Roman" w:hAnsi="Times New Roman" w:cs="Times New Roman"/>
          <w:bCs/>
          <w:sz w:val="24"/>
          <w:szCs w:val="24"/>
        </w:rPr>
      </w:pPr>
    </w:p>
    <w:p w14:paraId="0BCD0E3E" w14:textId="77777777" w:rsidR="001C6354" w:rsidRPr="00B74157" w:rsidRDefault="001C635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Раздел 2. Регулирование землепользования и застройки органами местного самоуправления </w:t>
      </w:r>
      <w:r w:rsidR="00B53EA7" w:rsidRPr="00B74157">
        <w:rPr>
          <w:rFonts w:ascii="Times New Roman" w:hAnsi="Times New Roman" w:cs="Times New Roman"/>
          <w:bCs/>
          <w:sz w:val="24"/>
          <w:szCs w:val="24"/>
        </w:rPr>
        <w:t>Кореновск</w:t>
      </w:r>
      <w:r w:rsidR="00A925B0" w:rsidRPr="00B74157">
        <w:rPr>
          <w:rFonts w:ascii="Times New Roman" w:hAnsi="Times New Roman" w:cs="Times New Roman"/>
          <w:bCs/>
          <w:sz w:val="24"/>
          <w:szCs w:val="24"/>
        </w:rPr>
        <w:t>ого</w:t>
      </w:r>
      <w:r w:rsidR="00540BAC" w:rsidRPr="00B74157">
        <w:rPr>
          <w:rFonts w:ascii="Times New Roman" w:hAnsi="Times New Roman" w:cs="Times New Roman"/>
          <w:bCs/>
          <w:sz w:val="24"/>
          <w:szCs w:val="24"/>
        </w:rPr>
        <w:t xml:space="preserve"> </w:t>
      </w:r>
      <w:r w:rsidR="00456EB6" w:rsidRPr="00B74157">
        <w:rPr>
          <w:rFonts w:ascii="Times New Roman" w:hAnsi="Times New Roman" w:cs="Times New Roman"/>
          <w:bCs/>
          <w:sz w:val="24"/>
          <w:szCs w:val="24"/>
        </w:rPr>
        <w:t>городск</w:t>
      </w:r>
      <w:r w:rsidR="00540BAC" w:rsidRPr="00B74157">
        <w:rPr>
          <w:rFonts w:ascii="Times New Roman" w:hAnsi="Times New Roman" w:cs="Times New Roman"/>
          <w:bCs/>
          <w:sz w:val="24"/>
          <w:szCs w:val="24"/>
        </w:rPr>
        <w:t>ого</w:t>
      </w:r>
      <w:r w:rsidRPr="00B74157">
        <w:rPr>
          <w:rFonts w:ascii="Times New Roman" w:hAnsi="Times New Roman" w:cs="Times New Roman"/>
          <w:bCs/>
          <w:sz w:val="24"/>
          <w:szCs w:val="24"/>
        </w:rPr>
        <w:t xml:space="preserve"> поселения</w:t>
      </w:r>
      <w:r w:rsidR="00A83EC6" w:rsidRPr="00B74157">
        <w:rPr>
          <w:rFonts w:ascii="Times New Roman" w:hAnsi="Times New Roman" w:cs="Times New Roman"/>
          <w:bCs/>
          <w:sz w:val="24"/>
          <w:szCs w:val="24"/>
        </w:rPr>
        <w:t xml:space="preserve"> Кореновского района</w:t>
      </w:r>
    </w:p>
    <w:p w14:paraId="54A823F5" w14:textId="77777777" w:rsidR="001C6354" w:rsidRPr="00B74157" w:rsidRDefault="001C6354" w:rsidP="00D1238C">
      <w:pPr>
        <w:pStyle w:val="ConsNormal"/>
        <w:ind w:firstLine="851"/>
        <w:jc w:val="both"/>
        <w:rPr>
          <w:rFonts w:ascii="Times New Roman" w:hAnsi="Times New Roman" w:cs="Times New Roman"/>
          <w:bCs/>
          <w:sz w:val="24"/>
          <w:szCs w:val="24"/>
        </w:rPr>
      </w:pPr>
    </w:p>
    <w:p w14:paraId="51785A20" w14:textId="77777777" w:rsidR="001C6354" w:rsidRPr="00B74157" w:rsidRDefault="001C635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Статья </w:t>
      </w:r>
      <w:r w:rsidR="009B7492" w:rsidRPr="00B74157">
        <w:rPr>
          <w:rFonts w:ascii="Times New Roman" w:hAnsi="Times New Roman" w:cs="Times New Roman"/>
          <w:bCs/>
          <w:sz w:val="24"/>
          <w:szCs w:val="24"/>
        </w:rPr>
        <w:t>5</w:t>
      </w:r>
      <w:r w:rsidR="000812D8" w:rsidRPr="00B74157">
        <w:rPr>
          <w:rFonts w:ascii="Times New Roman" w:hAnsi="Times New Roman" w:cs="Times New Roman"/>
          <w:bCs/>
          <w:sz w:val="24"/>
          <w:szCs w:val="24"/>
        </w:rPr>
        <w:t>.</w:t>
      </w:r>
      <w:r w:rsidRPr="00B74157">
        <w:rPr>
          <w:rFonts w:ascii="Times New Roman" w:hAnsi="Times New Roman" w:cs="Times New Roman"/>
          <w:bCs/>
          <w:sz w:val="24"/>
          <w:szCs w:val="24"/>
        </w:rPr>
        <w:t xml:space="preserve"> Полномочия органов местного самоуправления </w:t>
      </w:r>
      <w:r w:rsidR="00B53EA7" w:rsidRPr="00B74157">
        <w:rPr>
          <w:rFonts w:ascii="Times New Roman" w:hAnsi="Times New Roman" w:cs="Times New Roman"/>
          <w:bCs/>
          <w:sz w:val="24"/>
          <w:szCs w:val="24"/>
        </w:rPr>
        <w:t>Кореновск</w:t>
      </w:r>
      <w:r w:rsidR="00A925B0" w:rsidRPr="00B74157">
        <w:rPr>
          <w:rFonts w:ascii="Times New Roman" w:hAnsi="Times New Roman" w:cs="Times New Roman"/>
          <w:bCs/>
          <w:sz w:val="24"/>
          <w:szCs w:val="24"/>
        </w:rPr>
        <w:t>ого</w:t>
      </w:r>
      <w:r w:rsidR="00540BAC" w:rsidRPr="00B74157">
        <w:rPr>
          <w:rFonts w:ascii="Times New Roman" w:hAnsi="Times New Roman" w:cs="Times New Roman"/>
          <w:bCs/>
          <w:sz w:val="24"/>
          <w:szCs w:val="24"/>
        </w:rPr>
        <w:t xml:space="preserve"> </w:t>
      </w:r>
      <w:r w:rsidR="00456EB6" w:rsidRPr="00B74157">
        <w:rPr>
          <w:rFonts w:ascii="Times New Roman" w:hAnsi="Times New Roman" w:cs="Times New Roman"/>
          <w:bCs/>
          <w:sz w:val="24"/>
          <w:szCs w:val="24"/>
        </w:rPr>
        <w:t>городск</w:t>
      </w:r>
      <w:r w:rsidR="00540BAC" w:rsidRPr="00B74157">
        <w:rPr>
          <w:rFonts w:ascii="Times New Roman" w:hAnsi="Times New Roman" w:cs="Times New Roman"/>
          <w:bCs/>
          <w:sz w:val="24"/>
          <w:szCs w:val="24"/>
        </w:rPr>
        <w:t>ого</w:t>
      </w:r>
      <w:r w:rsidRPr="00B74157">
        <w:rPr>
          <w:rFonts w:ascii="Times New Roman" w:hAnsi="Times New Roman" w:cs="Times New Roman"/>
          <w:bCs/>
          <w:sz w:val="24"/>
          <w:szCs w:val="24"/>
        </w:rPr>
        <w:t xml:space="preserve"> поселения</w:t>
      </w:r>
      <w:r w:rsidR="000622F4" w:rsidRPr="00B74157">
        <w:rPr>
          <w:rFonts w:ascii="Times New Roman" w:hAnsi="Times New Roman" w:cs="Times New Roman"/>
          <w:bCs/>
          <w:sz w:val="24"/>
          <w:szCs w:val="24"/>
        </w:rPr>
        <w:t xml:space="preserve"> Кореновского района</w:t>
      </w:r>
      <w:r w:rsidRPr="00B74157">
        <w:rPr>
          <w:rFonts w:ascii="Times New Roman" w:hAnsi="Times New Roman" w:cs="Times New Roman"/>
          <w:bCs/>
          <w:sz w:val="24"/>
          <w:szCs w:val="24"/>
        </w:rPr>
        <w:t xml:space="preserve"> по регулированию землепользования и застройки</w:t>
      </w:r>
    </w:p>
    <w:p w14:paraId="11265B97" w14:textId="77777777" w:rsidR="00095D0A" w:rsidRPr="00B74157" w:rsidRDefault="00095D0A" w:rsidP="00D1238C">
      <w:pPr>
        <w:pStyle w:val="ConsNormal"/>
        <w:ind w:firstLine="851"/>
        <w:jc w:val="both"/>
        <w:rPr>
          <w:rFonts w:ascii="Times New Roman" w:hAnsi="Times New Roman" w:cs="Times New Roman"/>
          <w:bCs/>
          <w:sz w:val="24"/>
          <w:szCs w:val="24"/>
        </w:rPr>
      </w:pPr>
    </w:p>
    <w:p w14:paraId="07945ACB" w14:textId="77777777" w:rsidR="009A43A4" w:rsidRPr="00B74157" w:rsidRDefault="009A43A4" w:rsidP="00D1238C">
      <w:pPr>
        <w:keepLines w:val="0"/>
        <w:widowControl w:val="0"/>
        <w:numPr>
          <w:ilvl w:val="0"/>
          <w:numId w:val="6"/>
        </w:numPr>
        <w:tabs>
          <w:tab w:val="left" w:pos="993"/>
        </w:tabs>
        <w:overflowPunct/>
        <w:autoSpaceDE/>
        <w:autoSpaceDN/>
        <w:adjustRightInd/>
        <w:spacing w:line="240" w:lineRule="auto"/>
        <w:ind w:left="0" w:firstLine="709"/>
        <w:contextualSpacing/>
        <w:rPr>
          <w:sz w:val="24"/>
          <w:szCs w:val="24"/>
          <w:lang w:eastAsia="en-US"/>
        </w:rPr>
      </w:pPr>
      <w:r w:rsidRPr="00B74157">
        <w:rPr>
          <w:sz w:val="24"/>
          <w:szCs w:val="24"/>
          <w:lang w:eastAsia="en-US"/>
        </w:rPr>
        <w:t xml:space="preserve">В соответствии с законодательством, нормативными правовыми актами к полномочиям органов </w:t>
      </w:r>
      <w:r w:rsidRPr="00B74157">
        <w:rPr>
          <w:sz w:val="24"/>
          <w:szCs w:val="24"/>
        </w:rPr>
        <w:t>местного самоуправления муниципального образов</w:t>
      </w:r>
      <w:r w:rsidR="00095D0A" w:rsidRPr="00B74157">
        <w:rPr>
          <w:sz w:val="24"/>
          <w:szCs w:val="24"/>
        </w:rPr>
        <w:t xml:space="preserve">ания </w:t>
      </w:r>
      <w:r w:rsidR="00095D0A" w:rsidRPr="00B74157">
        <w:rPr>
          <w:bCs/>
          <w:sz w:val="24"/>
          <w:szCs w:val="24"/>
        </w:rPr>
        <w:t>Кореновский район</w:t>
      </w:r>
      <w:r w:rsidRPr="00B74157">
        <w:rPr>
          <w:sz w:val="24"/>
          <w:szCs w:val="24"/>
          <w:lang w:eastAsia="en-US"/>
        </w:rPr>
        <w:t xml:space="preserve">, уполномоченным регулировать и контролировать землепользование и застройку в части соблюдения настоящих Правил относятся: </w:t>
      </w:r>
    </w:p>
    <w:p w14:paraId="616BD44B" w14:textId="77777777" w:rsidR="009A43A4" w:rsidRPr="00B74157" w:rsidRDefault="009A43A4" w:rsidP="00D1238C">
      <w:pPr>
        <w:keepLines w:val="0"/>
        <w:widowControl w:val="0"/>
        <w:numPr>
          <w:ilvl w:val="0"/>
          <w:numId w:val="7"/>
        </w:numPr>
        <w:tabs>
          <w:tab w:val="left" w:pos="993"/>
        </w:tabs>
        <w:overflowPunct/>
        <w:autoSpaceDE/>
        <w:autoSpaceDN/>
        <w:adjustRightInd/>
        <w:spacing w:line="240" w:lineRule="auto"/>
        <w:ind w:left="0" w:firstLine="709"/>
        <w:contextualSpacing/>
        <w:rPr>
          <w:sz w:val="24"/>
          <w:szCs w:val="24"/>
          <w:lang w:eastAsia="en-US"/>
        </w:rPr>
      </w:pPr>
      <w:r w:rsidRPr="00B74157">
        <w:rPr>
          <w:sz w:val="24"/>
          <w:szCs w:val="24"/>
          <w:lang w:eastAsia="en-US"/>
        </w:rPr>
        <w:t>рассмотрение предложений о внесении изменений в настоящие Правила;</w:t>
      </w:r>
    </w:p>
    <w:p w14:paraId="00BC2415" w14:textId="77777777" w:rsidR="009A43A4" w:rsidRPr="00B74157" w:rsidRDefault="009A43A4" w:rsidP="00D1238C">
      <w:pPr>
        <w:keepLines w:val="0"/>
        <w:widowControl w:val="0"/>
        <w:numPr>
          <w:ilvl w:val="0"/>
          <w:numId w:val="7"/>
        </w:numPr>
        <w:tabs>
          <w:tab w:val="left" w:pos="993"/>
        </w:tabs>
        <w:overflowPunct/>
        <w:autoSpaceDE/>
        <w:autoSpaceDN/>
        <w:adjustRightInd/>
        <w:spacing w:line="240" w:lineRule="auto"/>
        <w:ind w:left="0" w:firstLine="709"/>
        <w:contextualSpacing/>
        <w:rPr>
          <w:sz w:val="24"/>
          <w:szCs w:val="24"/>
          <w:lang w:eastAsia="en-US"/>
        </w:rPr>
      </w:pPr>
      <w:r w:rsidRPr="00B74157">
        <w:rPr>
          <w:sz w:val="24"/>
          <w:szCs w:val="24"/>
          <w:lang w:eastAsia="en-US"/>
        </w:rPr>
        <w:t>подготовка заключения о внесении изменений в настоящие Правила;</w:t>
      </w:r>
    </w:p>
    <w:p w14:paraId="4CC0DD25" w14:textId="77777777" w:rsidR="009A43A4" w:rsidRPr="00B74157" w:rsidRDefault="009A43A4" w:rsidP="00D1238C">
      <w:pPr>
        <w:keepLines w:val="0"/>
        <w:widowControl w:val="0"/>
        <w:numPr>
          <w:ilvl w:val="0"/>
          <w:numId w:val="7"/>
        </w:numPr>
        <w:tabs>
          <w:tab w:val="left" w:pos="993"/>
        </w:tabs>
        <w:overflowPunct/>
        <w:autoSpaceDE/>
        <w:autoSpaceDN/>
        <w:adjustRightInd/>
        <w:spacing w:line="240" w:lineRule="auto"/>
        <w:ind w:left="0" w:firstLine="709"/>
        <w:contextualSpacing/>
        <w:rPr>
          <w:sz w:val="24"/>
          <w:szCs w:val="24"/>
          <w:lang w:eastAsia="en-US"/>
        </w:rPr>
      </w:pPr>
      <w:r w:rsidRPr="00B74157">
        <w:rPr>
          <w:sz w:val="24"/>
          <w:szCs w:val="24"/>
          <w:lang w:eastAsia="en-US"/>
        </w:rPr>
        <w:t xml:space="preserve">организация и проведение публичных слушаний по обсуждению проекта правил землепользования и застройки </w:t>
      </w:r>
      <w:r w:rsidRPr="00B74157">
        <w:rPr>
          <w:bCs/>
          <w:sz w:val="24"/>
          <w:szCs w:val="24"/>
        </w:rPr>
        <w:t>Кореновского городского поселения</w:t>
      </w:r>
      <w:r w:rsidRPr="00B74157">
        <w:rPr>
          <w:sz w:val="24"/>
          <w:szCs w:val="24"/>
          <w:lang w:eastAsia="en-US"/>
        </w:rPr>
        <w:t xml:space="preserve"> </w:t>
      </w:r>
      <w:r w:rsidRPr="00B74157">
        <w:rPr>
          <w:bCs/>
          <w:sz w:val="24"/>
          <w:szCs w:val="24"/>
        </w:rPr>
        <w:t>Кореновского района</w:t>
      </w:r>
      <w:r w:rsidRPr="00B74157">
        <w:rPr>
          <w:sz w:val="24"/>
          <w:szCs w:val="24"/>
          <w:lang w:eastAsia="en-US"/>
        </w:rPr>
        <w:t xml:space="preserve">, проектов планировки; </w:t>
      </w:r>
    </w:p>
    <w:p w14:paraId="1DF0B208" w14:textId="77777777" w:rsidR="009A43A4" w:rsidRPr="00B74157" w:rsidRDefault="009A43A4" w:rsidP="00D1238C">
      <w:pPr>
        <w:keepLines w:val="0"/>
        <w:widowControl w:val="0"/>
        <w:numPr>
          <w:ilvl w:val="0"/>
          <w:numId w:val="7"/>
        </w:numPr>
        <w:tabs>
          <w:tab w:val="left" w:pos="993"/>
        </w:tabs>
        <w:overflowPunct/>
        <w:autoSpaceDE/>
        <w:autoSpaceDN/>
        <w:adjustRightInd/>
        <w:spacing w:line="240" w:lineRule="auto"/>
        <w:ind w:left="0" w:firstLine="709"/>
        <w:contextualSpacing/>
        <w:rPr>
          <w:sz w:val="24"/>
          <w:szCs w:val="24"/>
          <w:lang w:eastAsia="en-US"/>
        </w:rPr>
      </w:pPr>
      <w:r w:rsidRPr="00B74157">
        <w:rPr>
          <w:sz w:val="24"/>
          <w:szCs w:val="24"/>
          <w:lang w:eastAsia="en-US"/>
        </w:rPr>
        <w:t>организация и проведение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14:paraId="35EA96D4" w14:textId="77777777" w:rsidR="009A43A4" w:rsidRPr="00B74157" w:rsidRDefault="009A43A4" w:rsidP="00D1238C">
      <w:pPr>
        <w:keepLines w:val="0"/>
        <w:widowControl w:val="0"/>
        <w:numPr>
          <w:ilvl w:val="0"/>
          <w:numId w:val="7"/>
        </w:numPr>
        <w:tabs>
          <w:tab w:val="left" w:pos="993"/>
        </w:tabs>
        <w:overflowPunct/>
        <w:autoSpaceDE/>
        <w:autoSpaceDN/>
        <w:adjustRightInd/>
        <w:spacing w:line="240" w:lineRule="auto"/>
        <w:ind w:left="0" w:firstLine="709"/>
        <w:contextualSpacing/>
        <w:rPr>
          <w:sz w:val="24"/>
          <w:szCs w:val="24"/>
          <w:lang w:eastAsia="en-US"/>
        </w:rPr>
      </w:pPr>
      <w:r w:rsidRPr="00B74157">
        <w:rPr>
          <w:sz w:val="24"/>
          <w:szCs w:val="24"/>
          <w:lang w:eastAsia="en-US"/>
        </w:rPr>
        <w:t xml:space="preserve">организация и проведение публичных слушаний по вопросу предоставления разрешения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w:t>
      </w:r>
      <w:r w:rsidRPr="00B74157">
        <w:rPr>
          <w:sz w:val="24"/>
          <w:szCs w:val="24"/>
          <w:lang w:eastAsia="en-US"/>
        </w:rPr>
        <w:lastRenderedPageBreak/>
        <w:t>такого разрешения с указанием причин принятого решения;</w:t>
      </w:r>
    </w:p>
    <w:p w14:paraId="03A90628" w14:textId="77777777" w:rsidR="009A43A4" w:rsidRPr="00B74157" w:rsidRDefault="009A43A4" w:rsidP="00D1238C">
      <w:pPr>
        <w:keepLines w:val="0"/>
        <w:widowControl w:val="0"/>
        <w:numPr>
          <w:ilvl w:val="0"/>
          <w:numId w:val="7"/>
        </w:numPr>
        <w:tabs>
          <w:tab w:val="left" w:pos="993"/>
        </w:tabs>
        <w:overflowPunct/>
        <w:autoSpaceDE/>
        <w:autoSpaceDN/>
        <w:adjustRightInd/>
        <w:spacing w:line="240" w:lineRule="auto"/>
        <w:ind w:left="0" w:firstLine="709"/>
        <w:contextualSpacing/>
        <w:rPr>
          <w:sz w:val="24"/>
          <w:szCs w:val="24"/>
          <w:lang w:eastAsia="en-US"/>
        </w:rPr>
      </w:pPr>
      <w:r w:rsidRPr="00B74157">
        <w:rPr>
          <w:sz w:val="24"/>
          <w:szCs w:val="24"/>
          <w:lang w:eastAsia="en-US"/>
        </w:rPr>
        <w:t>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14:paraId="065DD66C" w14:textId="77777777" w:rsidR="009A43A4" w:rsidRPr="00B74157" w:rsidRDefault="009A43A4" w:rsidP="00D1238C">
      <w:pPr>
        <w:keepLines w:val="0"/>
        <w:widowControl w:val="0"/>
        <w:numPr>
          <w:ilvl w:val="0"/>
          <w:numId w:val="7"/>
        </w:numPr>
        <w:tabs>
          <w:tab w:val="left" w:pos="993"/>
        </w:tabs>
        <w:overflowPunct/>
        <w:autoSpaceDE/>
        <w:autoSpaceDN/>
        <w:adjustRightInd/>
        <w:spacing w:line="240" w:lineRule="auto"/>
        <w:ind w:left="0" w:firstLine="709"/>
        <w:contextualSpacing/>
        <w:rPr>
          <w:sz w:val="24"/>
          <w:szCs w:val="24"/>
          <w:lang w:eastAsia="en-US"/>
        </w:rPr>
      </w:pPr>
      <w:r w:rsidRPr="00B74157">
        <w:rPr>
          <w:sz w:val="24"/>
          <w:szCs w:val="24"/>
          <w:lang w:eastAsia="en-US"/>
        </w:rPr>
        <w:t>иные полномочия, отнесенные к компетенции Комиссии муниципальными правовыми актами администрации муниципального образования</w:t>
      </w:r>
      <w:r w:rsidR="00B007BF" w:rsidRPr="00B74157">
        <w:rPr>
          <w:sz w:val="24"/>
          <w:szCs w:val="24"/>
          <w:lang w:eastAsia="en-US"/>
        </w:rPr>
        <w:t xml:space="preserve"> </w:t>
      </w:r>
      <w:r w:rsidR="00B007BF" w:rsidRPr="00B74157">
        <w:rPr>
          <w:bCs/>
          <w:sz w:val="24"/>
          <w:szCs w:val="24"/>
        </w:rPr>
        <w:t xml:space="preserve">Кореновского городского поселения </w:t>
      </w:r>
      <w:r w:rsidRPr="00B74157">
        <w:rPr>
          <w:bCs/>
          <w:sz w:val="24"/>
          <w:szCs w:val="24"/>
        </w:rPr>
        <w:t>Кореновского района</w:t>
      </w:r>
      <w:r w:rsidRPr="00B74157">
        <w:rPr>
          <w:sz w:val="24"/>
          <w:szCs w:val="24"/>
          <w:lang w:eastAsia="en-US"/>
        </w:rPr>
        <w:t>.</w:t>
      </w:r>
    </w:p>
    <w:p w14:paraId="58F78EF3" w14:textId="77777777" w:rsidR="009A43A4" w:rsidRPr="00B74157" w:rsidRDefault="009A43A4" w:rsidP="00D1238C">
      <w:pPr>
        <w:keepLines w:val="0"/>
        <w:widowControl w:val="0"/>
        <w:numPr>
          <w:ilvl w:val="0"/>
          <w:numId w:val="6"/>
        </w:numPr>
        <w:tabs>
          <w:tab w:val="left" w:pos="993"/>
        </w:tabs>
        <w:overflowPunct/>
        <w:autoSpaceDE/>
        <w:autoSpaceDN/>
        <w:adjustRightInd/>
        <w:spacing w:line="240" w:lineRule="auto"/>
        <w:ind w:left="0" w:firstLine="709"/>
        <w:contextualSpacing/>
        <w:rPr>
          <w:sz w:val="24"/>
          <w:szCs w:val="24"/>
          <w:lang w:eastAsia="en-US"/>
        </w:rPr>
      </w:pPr>
      <w:r w:rsidRPr="00B74157">
        <w:rPr>
          <w:sz w:val="24"/>
          <w:szCs w:val="24"/>
          <w:lang w:eastAsia="en-US"/>
        </w:rPr>
        <w:t>По вопросам применения настоящих Правил органы, уполномоченные регулировать и контролировать землепользование и застройку:</w:t>
      </w:r>
    </w:p>
    <w:p w14:paraId="2C33F671" w14:textId="77777777" w:rsidR="009A43A4" w:rsidRPr="00B74157" w:rsidRDefault="009A43A4" w:rsidP="00D1238C">
      <w:pPr>
        <w:keepLines w:val="0"/>
        <w:widowControl w:val="0"/>
        <w:numPr>
          <w:ilvl w:val="0"/>
          <w:numId w:val="8"/>
        </w:numPr>
        <w:tabs>
          <w:tab w:val="left" w:pos="993"/>
        </w:tabs>
        <w:overflowPunct/>
        <w:autoSpaceDE/>
        <w:autoSpaceDN/>
        <w:adjustRightInd/>
        <w:spacing w:line="240" w:lineRule="auto"/>
        <w:ind w:left="0" w:firstLine="709"/>
        <w:contextualSpacing/>
        <w:rPr>
          <w:sz w:val="24"/>
          <w:szCs w:val="24"/>
          <w:lang w:eastAsia="en-US"/>
        </w:rPr>
      </w:pPr>
      <w:r w:rsidRPr="00B74157">
        <w:rPr>
          <w:sz w:val="24"/>
          <w:szCs w:val="24"/>
          <w:lang w:eastAsia="en-US"/>
        </w:rPr>
        <w:t>по запросу Комиссии по землепользованию и застройке предоставляют заключения по вопросам, связанным с проведением публичных слушаний;</w:t>
      </w:r>
    </w:p>
    <w:p w14:paraId="608211AF" w14:textId="77777777" w:rsidR="009A43A4" w:rsidRPr="00B74157" w:rsidRDefault="009A43A4" w:rsidP="00D1238C">
      <w:pPr>
        <w:keepLines w:val="0"/>
        <w:widowControl w:val="0"/>
        <w:numPr>
          <w:ilvl w:val="0"/>
          <w:numId w:val="8"/>
        </w:numPr>
        <w:tabs>
          <w:tab w:val="left" w:pos="993"/>
        </w:tabs>
        <w:overflowPunct/>
        <w:autoSpaceDE/>
        <w:autoSpaceDN/>
        <w:adjustRightInd/>
        <w:spacing w:line="240" w:lineRule="auto"/>
        <w:ind w:left="0" w:firstLine="709"/>
        <w:contextualSpacing/>
        <w:rPr>
          <w:sz w:val="24"/>
          <w:szCs w:val="24"/>
          <w:lang w:eastAsia="en-US"/>
        </w:rPr>
      </w:pPr>
      <w:r w:rsidRPr="00B74157">
        <w:rPr>
          <w:sz w:val="24"/>
          <w:szCs w:val="24"/>
          <w:lang w:eastAsia="en-US"/>
        </w:rPr>
        <w:t xml:space="preserve">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 </w:t>
      </w:r>
    </w:p>
    <w:p w14:paraId="78ED4F19" w14:textId="77777777" w:rsidR="001C6354" w:rsidRPr="00B74157" w:rsidRDefault="001C6354" w:rsidP="00D1238C">
      <w:pPr>
        <w:pStyle w:val="ConsNormal"/>
        <w:ind w:firstLine="851"/>
        <w:jc w:val="both"/>
        <w:rPr>
          <w:rFonts w:ascii="Times New Roman" w:hAnsi="Times New Roman" w:cs="Times New Roman"/>
          <w:bCs/>
          <w:sz w:val="24"/>
          <w:szCs w:val="24"/>
        </w:rPr>
      </w:pPr>
    </w:p>
    <w:p w14:paraId="43005AD5" w14:textId="77777777" w:rsidR="001C6354" w:rsidRPr="00B74157" w:rsidRDefault="000622F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Статья </w:t>
      </w:r>
      <w:r w:rsidR="009B7492" w:rsidRPr="00B74157">
        <w:rPr>
          <w:rFonts w:ascii="Times New Roman" w:hAnsi="Times New Roman" w:cs="Times New Roman"/>
          <w:bCs/>
          <w:sz w:val="24"/>
          <w:szCs w:val="24"/>
        </w:rPr>
        <w:t>6</w:t>
      </w:r>
      <w:r w:rsidR="007C2EE4" w:rsidRPr="00B74157">
        <w:rPr>
          <w:rFonts w:ascii="Times New Roman" w:hAnsi="Times New Roman" w:cs="Times New Roman"/>
          <w:bCs/>
          <w:sz w:val="24"/>
          <w:szCs w:val="24"/>
        </w:rPr>
        <w:t>.</w:t>
      </w:r>
      <w:r w:rsidR="001C6354" w:rsidRPr="00B74157">
        <w:rPr>
          <w:rFonts w:ascii="Times New Roman" w:hAnsi="Times New Roman" w:cs="Times New Roman"/>
          <w:bCs/>
          <w:sz w:val="24"/>
          <w:szCs w:val="24"/>
        </w:rPr>
        <w:t xml:space="preserve"> Основания возникновения прав на земельные участки, предоставляемые из земель, находящихся муниципальной собственности на территории </w:t>
      </w:r>
      <w:r w:rsidR="00B53EA7" w:rsidRPr="00B74157">
        <w:rPr>
          <w:rFonts w:ascii="Times New Roman" w:hAnsi="Times New Roman" w:cs="Times New Roman"/>
          <w:bCs/>
          <w:sz w:val="24"/>
          <w:szCs w:val="24"/>
        </w:rPr>
        <w:t>Кореновск</w:t>
      </w:r>
      <w:r w:rsidR="00A925B0" w:rsidRPr="00B74157">
        <w:rPr>
          <w:rFonts w:ascii="Times New Roman" w:hAnsi="Times New Roman" w:cs="Times New Roman"/>
          <w:bCs/>
          <w:sz w:val="24"/>
          <w:szCs w:val="24"/>
        </w:rPr>
        <w:t>ого</w:t>
      </w:r>
      <w:r w:rsidR="00540BAC" w:rsidRPr="00B74157">
        <w:rPr>
          <w:rFonts w:ascii="Times New Roman" w:hAnsi="Times New Roman" w:cs="Times New Roman"/>
          <w:bCs/>
          <w:sz w:val="24"/>
          <w:szCs w:val="24"/>
        </w:rPr>
        <w:t xml:space="preserve"> </w:t>
      </w:r>
      <w:r w:rsidR="00456EB6" w:rsidRPr="00B74157">
        <w:rPr>
          <w:rFonts w:ascii="Times New Roman" w:hAnsi="Times New Roman" w:cs="Times New Roman"/>
          <w:bCs/>
          <w:sz w:val="24"/>
          <w:szCs w:val="24"/>
        </w:rPr>
        <w:t>городск</w:t>
      </w:r>
      <w:r w:rsidR="00540BAC" w:rsidRPr="00B74157">
        <w:rPr>
          <w:rFonts w:ascii="Times New Roman" w:hAnsi="Times New Roman" w:cs="Times New Roman"/>
          <w:bCs/>
          <w:sz w:val="24"/>
          <w:szCs w:val="24"/>
        </w:rPr>
        <w:t>ого</w:t>
      </w:r>
      <w:r w:rsidR="001C6354" w:rsidRPr="00B74157">
        <w:rPr>
          <w:rFonts w:ascii="Times New Roman" w:hAnsi="Times New Roman" w:cs="Times New Roman"/>
          <w:bCs/>
          <w:sz w:val="24"/>
          <w:szCs w:val="24"/>
        </w:rPr>
        <w:t xml:space="preserve"> поселения</w:t>
      </w:r>
      <w:r w:rsidRPr="00B74157">
        <w:rPr>
          <w:rFonts w:ascii="Times New Roman" w:hAnsi="Times New Roman" w:cs="Times New Roman"/>
          <w:bCs/>
          <w:sz w:val="24"/>
          <w:szCs w:val="24"/>
        </w:rPr>
        <w:t xml:space="preserve"> Кореновского района</w:t>
      </w:r>
    </w:p>
    <w:p w14:paraId="7FA974D1" w14:textId="77777777" w:rsidR="001C6354" w:rsidRPr="00B74157" w:rsidRDefault="001C6354" w:rsidP="00D1238C">
      <w:pPr>
        <w:pStyle w:val="ConsNormal"/>
        <w:ind w:firstLine="851"/>
        <w:jc w:val="both"/>
        <w:rPr>
          <w:rFonts w:ascii="Times New Roman" w:hAnsi="Times New Roman" w:cs="Times New Roman"/>
          <w:bCs/>
          <w:sz w:val="24"/>
          <w:szCs w:val="24"/>
        </w:rPr>
      </w:pPr>
    </w:p>
    <w:p w14:paraId="22F37528" w14:textId="77777777" w:rsidR="001C6354" w:rsidRPr="00B74157" w:rsidRDefault="001C635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 Земельные участки, находящиеся муниципальной собственности, предоставляются на основании:</w:t>
      </w:r>
    </w:p>
    <w:p w14:paraId="70E2437D" w14:textId="77777777" w:rsidR="001C6354" w:rsidRPr="00B74157" w:rsidRDefault="001C635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1) решения главы администрации </w:t>
      </w:r>
      <w:r w:rsidR="00B53EA7" w:rsidRPr="00B74157">
        <w:rPr>
          <w:rFonts w:ascii="Times New Roman" w:hAnsi="Times New Roman" w:cs="Times New Roman"/>
          <w:bCs/>
          <w:sz w:val="24"/>
          <w:szCs w:val="24"/>
        </w:rPr>
        <w:t>Кореновск</w:t>
      </w:r>
      <w:r w:rsidR="00A925B0" w:rsidRPr="00B74157">
        <w:rPr>
          <w:rFonts w:ascii="Times New Roman" w:hAnsi="Times New Roman" w:cs="Times New Roman"/>
          <w:bCs/>
          <w:sz w:val="24"/>
          <w:szCs w:val="24"/>
        </w:rPr>
        <w:t>ого</w:t>
      </w:r>
      <w:r w:rsidR="00540BAC" w:rsidRPr="00B74157">
        <w:rPr>
          <w:rFonts w:ascii="Times New Roman" w:hAnsi="Times New Roman" w:cs="Times New Roman"/>
          <w:bCs/>
          <w:sz w:val="24"/>
          <w:szCs w:val="24"/>
        </w:rPr>
        <w:t xml:space="preserve"> </w:t>
      </w:r>
      <w:r w:rsidR="00456EB6" w:rsidRPr="00B74157">
        <w:rPr>
          <w:rFonts w:ascii="Times New Roman" w:hAnsi="Times New Roman" w:cs="Times New Roman"/>
          <w:bCs/>
          <w:sz w:val="24"/>
          <w:szCs w:val="24"/>
        </w:rPr>
        <w:t>городск</w:t>
      </w:r>
      <w:r w:rsidR="00540BAC" w:rsidRPr="00B74157">
        <w:rPr>
          <w:rFonts w:ascii="Times New Roman" w:hAnsi="Times New Roman" w:cs="Times New Roman"/>
          <w:bCs/>
          <w:sz w:val="24"/>
          <w:szCs w:val="24"/>
        </w:rPr>
        <w:t>ого</w:t>
      </w:r>
      <w:r w:rsidRPr="00B74157">
        <w:rPr>
          <w:rFonts w:ascii="Times New Roman" w:hAnsi="Times New Roman" w:cs="Times New Roman"/>
          <w:bCs/>
          <w:sz w:val="24"/>
          <w:szCs w:val="24"/>
        </w:rPr>
        <w:t xml:space="preserve"> поселения в случае предоставления земельного участка в собственность бесплатно или в постоянное (бессрочное) пользование;</w:t>
      </w:r>
    </w:p>
    <w:p w14:paraId="334408F3" w14:textId="77777777" w:rsidR="001C6354" w:rsidRPr="00B74157" w:rsidRDefault="001C635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2) договора купли-продажи в случае предоставления земельного участка в собственность за плату;</w:t>
      </w:r>
    </w:p>
    <w:p w14:paraId="5418138A" w14:textId="77777777" w:rsidR="001C6354" w:rsidRPr="00B74157" w:rsidRDefault="001C635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3) договора аренды в случае предоставления земельного участка в аренду;</w:t>
      </w:r>
    </w:p>
    <w:p w14:paraId="3AB276FD" w14:textId="77777777" w:rsidR="001C6354" w:rsidRPr="00B74157" w:rsidRDefault="001C635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4) договора безвозмездного пользования в случае предоставления земельного участка в безвозмездное пользование.</w:t>
      </w:r>
    </w:p>
    <w:p w14:paraId="6B8BAA4A" w14:textId="77777777" w:rsidR="001C6354" w:rsidRPr="00B74157" w:rsidRDefault="001C635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2. Продажа находящихся в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Российской Федерации, а также случаев проведения аукционов по продаже таких земельных участков в соответствии со статьей 39.18 Земельного кодекса Российской Федерации.</w:t>
      </w:r>
    </w:p>
    <w:p w14:paraId="6810C5AD" w14:textId="77777777" w:rsidR="001C6354" w:rsidRPr="00B74157" w:rsidRDefault="001C6354" w:rsidP="00D1238C">
      <w:pPr>
        <w:pStyle w:val="ConsNormal"/>
        <w:ind w:firstLine="851"/>
        <w:jc w:val="both"/>
        <w:rPr>
          <w:rFonts w:ascii="Times New Roman" w:hAnsi="Times New Roman" w:cs="Times New Roman"/>
          <w:bCs/>
          <w:sz w:val="24"/>
          <w:szCs w:val="24"/>
        </w:rPr>
      </w:pPr>
    </w:p>
    <w:p w14:paraId="667C7428" w14:textId="77777777" w:rsidR="001C6354" w:rsidRPr="00B74157" w:rsidRDefault="001C635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Статья </w:t>
      </w:r>
      <w:r w:rsidR="009B7492" w:rsidRPr="00B74157">
        <w:rPr>
          <w:rFonts w:ascii="Times New Roman" w:hAnsi="Times New Roman" w:cs="Times New Roman"/>
          <w:bCs/>
          <w:sz w:val="24"/>
          <w:szCs w:val="24"/>
        </w:rPr>
        <w:t>7</w:t>
      </w:r>
      <w:r w:rsidR="007C2EE4" w:rsidRPr="00B74157">
        <w:rPr>
          <w:rFonts w:ascii="Times New Roman" w:hAnsi="Times New Roman" w:cs="Times New Roman"/>
          <w:bCs/>
          <w:sz w:val="24"/>
          <w:szCs w:val="24"/>
        </w:rPr>
        <w:t>.</w:t>
      </w:r>
      <w:r w:rsidRPr="00B74157">
        <w:rPr>
          <w:rFonts w:ascii="Times New Roman" w:hAnsi="Times New Roman" w:cs="Times New Roman"/>
          <w:bCs/>
          <w:sz w:val="24"/>
          <w:szCs w:val="24"/>
        </w:rPr>
        <w:t xml:space="preserve"> Требования к образуемым и измененным земельным участкам</w:t>
      </w:r>
    </w:p>
    <w:p w14:paraId="4F811B77" w14:textId="77777777" w:rsidR="001C6354" w:rsidRPr="00B74157" w:rsidRDefault="001C6354" w:rsidP="00D1238C">
      <w:pPr>
        <w:pStyle w:val="ConsNormal"/>
        <w:ind w:firstLine="851"/>
        <w:jc w:val="both"/>
        <w:rPr>
          <w:rFonts w:ascii="Times New Roman" w:hAnsi="Times New Roman" w:cs="Times New Roman"/>
          <w:bCs/>
          <w:sz w:val="24"/>
          <w:szCs w:val="24"/>
        </w:rPr>
      </w:pPr>
    </w:p>
    <w:p w14:paraId="27078484" w14:textId="77777777" w:rsidR="001C6354" w:rsidRPr="00B74157" w:rsidRDefault="001C635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14:paraId="66737F16" w14:textId="77777777" w:rsidR="001C6354" w:rsidRPr="00B74157" w:rsidRDefault="001C635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Российской Федерации, другими федеральными законами.</w:t>
      </w:r>
    </w:p>
    <w:p w14:paraId="77DF659A" w14:textId="77777777" w:rsidR="001C6354" w:rsidRPr="00B74157" w:rsidRDefault="001C635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3. Границы земельных участков не должны пересекать границы муниципальных образований и (или) границы населенных пунктов.</w:t>
      </w:r>
    </w:p>
    <w:p w14:paraId="5049B364" w14:textId="77777777" w:rsidR="001C6354" w:rsidRPr="00B74157" w:rsidRDefault="001C635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w:t>
      </w:r>
      <w:r w:rsidRPr="00B74157">
        <w:rPr>
          <w:rFonts w:ascii="Times New Roman" w:hAnsi="Times New Roman" w:cs="Times New Roman"/>
          <w:bCs/>
          <w:sz w:val="24"/>
          <w:szCs w:val="24"/>
        </w:rPr>
        <w:lastRenderedPageBreak/>
        <w:t>объектов недвижимости.</w:t>
      </w:r>
    </w:p>
    <w:p w14:paraId="3673D347" w14:textId="77777777" w:rsidR="001C6354" w:rsidRPr="00B74157" w:rsidRDefault="001C635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14:paraId="147D1D5E" w14:textId="77777777" w:rsidR="001C6354" w:rsidRPr="00B74157" w:rsidRDefault="001C635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другими федеральными законами.</w:t>
      </w:r>
    </w:p>
    <w:p w14:paraId="1EDC5912" w14:textId="77777777" w:rsidR="001C6354" w:rsidRPr="00B74157" w:rsidRDefault="001C635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14:paraId="0651CAAE" w14:textId="77777777" w:rsidR="001C6354" w:rsidRPr="00B74157" w:rsidRDefault="001C6354" w:rsidP="00D1238C">
      <w:pPr>
        <w:pStyle w:val="ConsNormal"/>
        <w:ind w:firstLine="851"/>
        <w:jc w:val="both"/>
        <w:rPr>
          <w:rFonts w:ascii="Times New Roman" w:hAnsi="Times New Roman" w:cs="Times New Roman"/>
          <w:bCs/>
          <w:sz w:val="24"/>
          <w:szCs w:val="24"/>
        </w:rPr>
      </w:pPr>
    </w:p>
    <w:p w14:paraId="0AD91F19" w14:textId="77777777" w:rsidR="001C6354" w:rsidRPr="00B74157" w:rsidRDefault="001C635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Статья </w:t>
      </w:r>
      <w:r w:rsidR="009B7492" w:rsidRPr="00B74157">
        <w:rPr>
          <w:rFonts w:ascii="Times New Roman" w:hAnsi="Times New Roman" w:cs="Times New Roman"/>
          <w:bCs/>
          <w:sz w:val="24"/>
          <w:szCs w:val="24"/>
        </w:rPr>
        <w:t>8</w:t>
      </w:r>
      <w:r w:rsidR="000812D8" w:rsidRPr="00B74157">
        <w:rPr>
          <w:rFonts w:ascii="Times New Roman" w:hAnsi="Times New Roman" w:cs="Times New Roman"/>
          <w:bCs/>
          <w:sz w:val="24"/>
          <w:szCs w:val="24"/>
        </w:rPr>
        <w:t>.</w:t>
      </w:r>
      <w:r w:rsidRPr="00B74157">
        <w:rPr>
          <w:rFonts w:ascii="Times New Roman" w:hAnsi="Times New Roman" w:cs="Times New Roman"/>
          <w:bCs/>
          <w:sz w:val="24"/>
          <w:szCs w:val="24"/>
        </w:rPr>
        <w:t xml:space="preserve"> </w:t>
      </w:r>
      <w:r w:rsidR="00510709" w:rsidRPr="00B74157">
        <w:rPr>
          <w:rFonts w:ascii="Times New Roman" w:hAnsi="Times New Roman" w:cs="Times New Roman"/>
          <w:bCs/>
          <w:sz w:val="24"/>
          <w:szCs w:val="24"/>
        </w:rPr>
        <w:t>Виды</w:t>
      </w:r>
      <w:r w:rsidRPr="00B74157">
        <w:rPr>
          <w:rFonts w:ascii="Times New Roman" w:hAnsi="Times New Roman" w:cs="Times New Roman"/>
          <w:bCs/>
          <w:sz w:val="24"/>
          <w:szCs w:val="24"/>
        </w:rPr>
        <w:t xml:space="preserve"> разрешенного использования земельных участков и объектов капитального строительства</w:t>
      </w:r>
    </w:p>
    <w:p w14:paraId="468ACA2A" w14:textId="77777777" w:rsidR="001C6354" w:rsidRPr="00B74157" w:rsidRDefault="001C6354" w:rsidP="00D1238C">
      <w:pPr>
        <w:pStyle w:val="ConsNormal"/>
        <w:ind w:firstLine="851"/>
        <w:jc w:val="both"/>
        <w:rPr>
          <w:rFonts w:ascii="Times New Roman" w:hAnsi="Times New Roman" w:cs="Times New Roman"/>
          <w:bCs/>
          <w:sz w:val="24"/>
          <w:szCs w:val="24"/>
        </w:rPr>
      </w:pPr>
    </w:p>
    <w:p w14:paraId="557A7D0E" w14:textId="77777777" w:rsidR="005D04D9" w:rsidRPr="00B74157" w:rsidRDefault="005D04D9" w:rsidP="00D1238C">
      <w:pPr>
        <w:keepLines w:val="0"/>
        <w:widowControl w:val="0"/>
        <w:numPr>
          <w:ilvl w:val="0"/>
          <w:numId w:val="9"/>
        </w:numPr>
        <w:tabs>
          <w:tab w:val="left" w:pos="993"/>
        </w:tabs>
        <w:overflowPunct/>
        <w:autoSpaceDE/>
        <w:autoSpaceDN/>
        <w:adjustRightInd/>
        <w:spacing w:line="240" w:lineRule="auto"/>
        <w:ind w:left="0" w:firstLine="709"/>
        <w:contextualSpacing/>
        <w:rPr>
          <w:rFonts w:eastAsia="Calibri"/>
          <w:sz w:val="24"/>
          <w:szCs w:val="24"/>
          <w:lang w:eastAsia="en-US"/>
        </w:rPr>
      </w:pPr>
      <w:r w:rsidRPr="00B74157">
        <w:rPr>
          <w:rFonts w:eastAsia="Calibri"/>
          <w:sz w:val="24"/>
          <w:szCs w:val="24"/>
          <w:lang w:eastAsia="en-US"/>
        </w:rPr>
        <w:t>Разрешенное использование земельных участков и объектов капитального строительства может быть следующих видов:</w:t>
      </w:r>
    </w:p>
    <w:p w14:paraId="571C6D15" w14:textId="77777777" w:rsidR="005D04D9" w:rsidRPr="00B74157" w:rsidRDefault="005D04D9" w:rsidP="00D1238C">
      <w:pPr>
        <w:keepLines w:val="0"/>
        <w:widowControl w:val="0"/>
        <w:numPr>
          <w:ilvl w:val="0"/>
          <w:numId w:val="10"/>
        </w:numPr>
        <w:tabs>
          <w:tab w:val="left" w:pos="993"/>
        </w:tabs>
        <w:overflowPunct/>
        <w:autoSpaceDE/>
        <w:autoSpaceDN/>
        <w:adjustRightInd/>
        <w:spacing w:line="240" w:lineRule="auto"/>
        <w:ind w:left="0" w:firstLine="709"/>
        <w:contextualSpacing/>
        <w:rPr>
          <w:rFonts w:eastAsia="Calibri"/>
          <w:sz w:val="24"/>
          <w:szCs w:val="24"/>
          <w:lang w:eastAsia="en-US"/>
        </w:rPr>
      </w:pPr>
      <w:r w:rsidRPr="00B74157">
        <w:rPr>
          <w:rFonts w:eastAsia="Calibri"/>
          <w:sz w:val="24"/>
          <w:szCs w:val="24"/>
          <w:lang w:eastAsia="en-US"/>
        </w:rPr>
        <w:t>основные виды разрешенного использования;</w:t>
      </w:r>
    </w:p>
    <w:p w14:paraId="7891A727" w14:textId="77777777" w:rsidR="005D04D9" w:rsidRPr="00B74157" w:rsidRDefault="005D04D9" w:rsidP="00D1238C">
      <w:pPr>
        <w:keepLines w:val="0"/>
        <w:widowControl w:val="0"/>
        <w:numPr>
          <w:ilvl w:val="0"/>
          <w:numId w:val="10"/>
        </w:numPr>
        <w:tabs>
          <w:tab w:val="left" w:pos="993"/>
        </w:tabs>
        <w:overflowPunct/>
        <w:autoSpaceDE/>
        <w:autoSpaceDN/>
        <w:adjustRightInd/>
        <w:spacing w:line="240" w:lineRule="auto"/>
        <w:ind w:left="0" w:firstLine="709"/>
        <w:contextualSpacing/>
        <w:rPr>
          <w:rFonts w:eastAsia="Calibri"/>
          <w:sz w:val="24"/>
          <w:szCs w:val="24"/>
          <w:lang w:eastAsia="en-US"/>
        </w:rPr>
      </w:pPr>
      <w:r w:rsidRPr="00B74157">
        <w:rPr>
          <w:rFonts w:eastAsia="Calibri"/>
          <w:sz w:val="24"/>
          <w:szCs w:val="24"/>
          <w:lang w:eastAsia="en-US"/>
        </w:rPr>
        <w:t>условно разрешенные виды использования;</w:t>
      </w:r>
    </w:p>
    <w:p w14:paraId="06C66BEC" w14:textId="77777777" w:rsidR="005D04D9" w:rsidRPr="00B74157" w:rsidRDefault="005D04D9" w:rsidP="00D1238C">
      <w:pPr>
        <w:keepLines w:val="0"/>
        <w:widowControl w:val="0"/>
        <w:numPr>
          <w:ilvl w:val="0"/>
          <w:numId w:val="10"/>
        </w:numPr>
        <w:tabs>
          <w:tab w:val="left" w:pos="993"/>
        </w:tabs>
        <w:overflowPunct/>
        <w:autoSpaceDE/>
        <w:autoSpaceDN/>
        <w:adjustRightInd/>
        <w:spacing w:line="240" w:lineRule="auto"/>
        <w:ind w:left="0" w:firstLine="709"/>
        <w:contextualSpacing/>
        <w:rPr>
          <w:rFonts w:eastAsia="Calibri"/>
          <w:sz w:val="24"/>
          <w:szCs w:val="24"/>
          <w:lang w:eastAsia="en-US"/>
        </w:rPr>
      </w:pPr>
      <w:r w:rsidRPr="00B74157">
        <w:rPr>
          <w:rFonts w:eastAsia="Calibri"/>
          <w:sz w:val="24"/>
          <w:szCs w:val="24"/>
          <w:lang w:eastAsia="en-US"/>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0526EDD1" w14:textId="77777777" w:rsidR="005D04D9" w:rsidRPr="00B74157" w:rsidRDefault="005D04D9" w:rsidP="00D1238C">
      <w:pPr>
        <w:keepLines w:val="0"/>
        <w:widowControl w:val="0"/>
        <w:numPr>
          <w:ilvl w:val="0"/>
          <w:numId w:val="9"/>
        </w:numPr>
        <w:tabs>
          <w:tab w:val="left" w:pos="993"/>
        </w:tabs>
        <w:overflowPunct/>
        <w:autoSpaceDE/>
        <w:autoSpaceDN/>
        <w:adjustRightInd/>
        <w:spacing w:line="240" w:lineRule="auto"/>
        <w:ind w:left="0" w:firstLine="709"/>
        <w:contextualSpacing/>
        <w:rPr>
          <w:rFonts w:eastAsia="Calibri"/>
          <w:sz w:val="24"/>
          <w:szCs w:val="24"/>
          <w:lang w:eastAsia="en-US"/>
        </w:rPr>
      </w:pPr>
      <w:r w:rsidRPr="00B74157">
        <w:rPr>
          <w:rFonts w:eastAsia="Calibri"/>
          <w:sz w:val="24"/>
          <w:szCs w:val="24"/>
          <w:lang w:eastAsia="en-US"/>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14:paraId="417E1D6D" w14:textId="77777777" w:rsidR="005D04D9" w:rsidRPr="00B74157" w:rsidRDefault="005D04D9" w:rsidP="00D1238C">
      <w:pPr>
        <w:keepLines w:val="0"/>
        <w:widowControl w:val="0"/>
        <w:numPr>
          <w:ilvl w:val="1"/>
          <w:numId w:val="11"/>
        </w:numPr>
        <w:tabs>
          <w:tab w:val="left" w:pos="1134"/>
        </w:tabs>
        <w:overflowPunct/>
        <w:autoSpaceDE/>
        <w:autoSpaceDN/>
        <w:adjustRightInd/>
        <w:spacing w:line="240" w:lineRule="auto"/>
        <w:ind w:left="0" w:firstLine="709"/>
        <w:contextualSpacing/>
        <w:rPr>
          <w:rFonts w:eastAsia="Calibri"/>
          <w:sz w:val="24"/>
          <w:szCs w:val="24"/>
          <w:lang w:eastAsia="en-US"/>
        </w:rPr>
      </w:pPr>
      <w:r w:rsidRPr="00B74157">
        <w:rPr>
          <w:rFonts w:eastAsia="Calibri"/>
          <w:sz w:val="24"/>
          <w:szCs w:val="24"/>
          <w:lang w:eastAsia="en-US"/>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1E3BC8C6" w14:textId="77777777" w:rsidR="005D04D9" w:rsidRPr="00B74157" w:rsidRDefault="005D04D9" w:rsidP="00D1238C">
      <w:pPr>
        <w:keepLines w:val="0"/>
        <w:widowControl w:val="0"/>
        <w:numPr>
          <w:ilvl w:val="0"/>
          <w:numId w:val="9"/>
        </w:numPr>
        <w:tabs>
          <w:tab w:val="left" w:pos="993"/>
        </w:tabs>
        <w:overflowPunct/>
        <w:autoSpaceDE/>
        <w:autoSpaceDN/>
        <w:adjustRightInd/>
        <w:spacing w:line="240" w:lineRule="auto"/>
        <w:ind w:left="0" w:firstLine="709"/>
        <w:contextualSpacing/>
        <w:rPr>
          <w:rFonts w:eastAsia="Calibri"/>
          <w:sz w:val="24"/>
          <w:szCs w:val="24"/>
          <w:lang w:eastAsia="en-US"/>
        </w:rPr>
      </w:pPr>
      <w:r w:rsidRPr="00B74157">
        <w:rPr>
          <w:rFonts w:eastAsia="Calibri"/>
          <w:sz w:val="24"/>
          <w:szCs w:val="24"/>
          <w:lang w:eastAsia="en-US"/>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7692162A" w14:textId="77777777" w:rsidR="005D04D9" w:rsidRPr="00B74157" w:rsidRDefault="005D04D9" w:rsidP="00D1238C">
      <w:pPr>
        <w:keepLines w:val="0"/>
        <w:widowControl w:val="0"/>
        <w:numPr>
          <w:ilvl w:val="0"/>
          <w:numId w:val="9"/>
        </w:numPr>
        <w:tabs>
          <w:tab w:val="left" w:pos="993"/>
        </w:tabs>
        <w:overflowPunct/>
        <w:autoSpaceDE/>
        <w:autoSpaceDN/>
        <w:adjustRightInd/>
        <w:spacing w:line="240" w:lineRule="auto"/>
        <w:ind w:left="0" w:firstLine="709"/>
        <w:contextualSpacing/>
        <w:rPr>
          <w:rFonts w:eastAsia="Calibri"/>
          <w:sz w:val="24"/>
          <w:szCs w:val="24"/>
          <w:lang w:eastAsia="en-US"/>
        </w:rPr>
      </w:pPr>
      <w:r w:rsidRPr="00B74157">
        <w:rPr>
          <w:rFonts w:eastAsia="Calibri"/>
          <w:sz w:val="24"/>
          <w:szCs w:val="24"/>
          <w:lang w:eastAsia="en-US"/>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5D6938F9" w14:textId="77777777" w:rsidR="005D04D9" w:rsidRPr="00B74157" w:rsidRDefault="005D04D9" w:rsidP="00D1238C">
      <w:pPr>
        <w:keepLines w:val="0"/>
        <w:widowControl w:val="0"/>
        <w:numPr>
          <w:ilvl w:val="0"/>
          <w:numId w:val="9"/>
        </w:numPr>
        <w:tabs>
          <w:tab w:val="left" w:pos="993"/>
        </w:tabs>
        <w:overflowPunct/>
        <w:autoSpaceDE/>
        <w:autoSpaceDN/>
        <w:adjustRightInd/>
        <w:spacing w:line="240" w:lineRule="auto"/>
        <w:ind w:left="0" w:firstLine="709"/>
        <w:contextualSpacing/>
        <w:rPr>
          <w:rFonts w:eastAsia="Calibri"/>
          <w:sz w:val="24"/>
          <w:szCs w:val="24"/>
          <w:lang w:eastAsia="en-US"/>
        </w:rPr>
      </w:pPr>
      <w:r w:rsidRPr="00B74157">
        <w:rPr>
          <w:rFonts w:eastAsia="Calibri"/>
          <w:sz w:val="24"/>
          <w:szCs w:val="24"/>
          <w:lang w:eastAsia="en-US"/>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28BBA211" w14:textId="77777777" w:rsidR="005D04D9" w:rsidRPr="00B74157" w:rsidRDefault="005D04D9" w:rsidP="00D1238C">
      <w:pPr>
        <w:keepLines w:val="0"/>
        <w:widowControl w:val="0"/>
        <w:numPr>
          <w:ilvl w:val="0"/>
          <w:numId w:val="9"/>
        </w:numPr>
        <w:tabs>
          <w:tab w:val="left" w:pos="993"/>
        </w:tabs>
        <w:overflowPunct/>
        <w:autoSpaceDE/>
        <w:autoSpaceDN/>
        <w:adjustRightInd/>
        <w:spacing w:line="240" w:lineRule="auto"/>
        <w:ind w:left="0" w:firstLine="709"/>
        <w:contextualSpacing/>
        <w:rPr>
          <w:rFonts w:eastAsia="Calibri"/>
          <w:sz w:val="24"/>
          <w:szCs w:val="24"/>
          <w:lang w:eastAsia="en-US"/>
        </w:rPr>
      </w:pPr>
      <w:r w:rsidRPr="00B74157">
        <w:rPr>
          <w:rFonts w:eastAsia="Calibri"/>
          <w:sz w:val="24"/>
          <w:szCs w:val="24"/>
          <w:lang w:eastAsia="en-US"/>
        </w:rPr>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14:paraId="41453873" w14:textId="77777777" w:rsidR="005D04D9" w:rsidRPr="00B74157" w:rsidRDefault="005D04D9" w:rsidP="00D1238C">
      <w:pPr>
        <w:keepLines w:val="0"/>
        <w:widowControl w:val="0"/>
        <w:numPr>
          <w:ilvl w:val="0"/>
          <w:numId w:val="9"/>
        </w:numPr>
        <w:tabs>
          <w:tab w:val="left" w:pos="993"/>
        </w:tabs>
        <w:overflowPunct/>
        <w:autoSpaceDE/>
        <w:autoSpaceDN/>
        <w:adjustRightInd/>
        <w:spacing w:line="240" w:lineRule="auto"/>
        <w:ind w:left="0" w:firstLine="709"/>
        <w:contextualSpacing/>
        <w:rPr>
          <w:rFonts w:eastAsia="Calibri"/>
          <w:sz w:val="24"/>
          <w:szCs w:val="24"/>
          <w:lang w:eastAsia="en-US"/>
        </w:rPr>
      </w:pPr>
      <w:r w:rsidRPr="00B74157">
        <w:rPr>
          <w:rFonts w:eastAsia="Calibri"/>
          <w:sz w:val="24"/>
          <w:szCs w:val="24"/>
          <w:lang w:eastAsia="en-US"/>
        </w:rPr>
        <w:t>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14:paraId="17935831" w14:textId="77777777" w:rsidR="002A5AAD" w:rsidRPr="00B74157" w:rsidRDefault="002A5AAD" w:rsidP="00D1238C">
      <w:pPr>
        <w:pStyle w:val="ConsNormal"/>
        <w:ind w:firstLine="851"/>
        <w:jc w:val="both"/>
        <w:rPr>
          <w:rFonts w:ascii="Times New Roman" w:hAnsi="Times New Roman" w:cs="Times New Roman"/>
          <w:bCs/>
          <w:sz w:val="24"/>
          <w:szCs w:val="24"/>
        </w:rPr>
      </w:pPr>
    </w:p>
    <w:p w14:paraId="0AAAFD10" w14:textId="77777777" w:rsidR="001C6354" w:rsidRPr="00B74157" w:rsidRDefault="001C635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lastRenderedPageBreak/>
        <w:t xml:space="preserve">Статья </w:t>
      </w:r>
      <w:r w:rsidR="009B7492" w:rsidRPr="00B74157">
        <w:rPr>
          <w:rFonts w:ascii="Times New Roman" w:hAnsi="Times New Roman" w:cs="Times New Roman"/>
          <w:bCs/>
          <w:sz w:val="24"/>
          <w:szCs w:val="24"/>
        </w:rPr>
        <w:t>9</w:t>
      </w:r>
      <w:r w:rsidR="000812D8" w:rsidRPr="00B74157">
        <w:rPr>
          <w:rFonts w:ascii="Times New Roman" w:hAnsi="Times New Roman" w:cs="Times New Roman"/>
          <w:bCs/>
          <w:sz w:val="24"/>
          <w:szCs w:val="24"/>
        </w:rPr>
        <w:t>.</w:t>
      </w:r>
      <w:r w:rsidRPr="00B74157">
        <w:rPr>
          <w:rFonts w:ascii="Times New Roman" w:hAnsi="Times New Roman" w:cs="Times New Roman"/>
          <w:bCs/>
          <w:sz w:val="24"/>
          <w:szCs w:val="24"/>
        </w:rPr>
        <w:t xml:space="preserve"> Правовой режим земельных участков и объектов капитального строительства </w:t>
      </w:r>
    </w:p>
    <w:p w14:paraId="5CBAF733" w14:textId="77777777" w:rsidR="001C6354" w:rsidRPr="00B74157" w:rsidRDefault="001C6354" w:rsidP="00D1238C">
      <w:pPr>
        <w:pStyle w:val="ConsNormal"/>
        <w:ind w:firstLine="851"/>
        <w:jc w:val="both"/>
        <w:rPr>
          <w:rFonts w:ascii="Times New Roman" w:hAnsi="Times New Roman" w:cs="Times New Roman"/>
          <w:bCs/>
          <w:sz w:val="24"/>
          <w:szCs w:val="24"/>
        </w:rPr>
      </w:pPr>
    </w:p>
    <w:p w14:paraId="0BAA35B3" w14:textId="77777777" w:rsidR="001C6354" w:rsidRPr="00B74157" w:rsidRDefault="001C635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определяется градостроительным регламентом.</w:t>
      </w:r>
    </w:p>
    <w:p w14:paraId="1BDAC329" w14:textId="77777777" w:rsidR="001C6354" w:rsidRPr="00B74157" w:rsidRDefault="001C635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2. Градостроительные регламенты устанавливаются с учетом:</w:t>
      </w:r>
    </w:p>
    <w:p w14:paraId="327DB90A" w14:textId="77777777" w:rsidR="001C6354" w:rsidRPr="00B74157" w:rsidRDefault="001C635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 фактического использования земельных участков и объектов капитального строительства в границах территориальной зоны;</w:t>
      </w:r>
    </w:p>
    <w:p w14:paraId="1C307081" w14:textId="77777777" w:rsidR="001C6354" w:rsidRPr="00B74157" w:rsidRDefault="001C635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0958BD5D" w14:textId="77777777" w:rsidR="001C6354" w:rsidRPr="00B74157" w:rsidRDefault="001C635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14:paraId="2C654A9D" w14:textId="77777777" w:rsidR="001C6354" w:rsidRPr="00B74157" w:rsidRDefault="001C635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4) видов территориальных зон;</w:t>
      </w:r>
    </w:p>
    <w:p w14:paraId="44EC3ADB" w14:textId="77777777" w:rsidR="001C6354" w:rsidRPr="00B74157" w:rsidRDefault="001C635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5) требований охраны объектов культурного наследия, а также особо охраняемых природных территорий, иных природных объектов.</w:t>
      </w:r>
    </w:p>
    <w:p w14:paraId="359ACAE3" w14:textId="77777777" w:rsidR="001C6354" w:rsidRPr="00B74157" w:rsidRDefault="001C635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0E662C74" w14:textId="77777777" w:rsidR="001C6354" w:rsidRPr="00B74157" w:rsidRDefault="001C635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4. Действие градостроительного регламента не распространяется на земельные участки:</w:t>
      </w:r>
    </w:p>
    <w:p w14:paraId="00C40449" w14:textId="77777777" w:rsidR="001C6354" w:rsidRPr="00B74157" w:rsidRDefault="001C635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7AE50316" w14:textId="77777777" w:rsidR="001C6354" w:rsidRPr="00B74157" w:rsidRDefault="001C635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2) в границах территорий общего пользования;</w:t>
      </w:r>
    </w:p>
    <w:p w14:paraId="3EB46764" w14:textId="77777777" w:rsidR="001C6354" w:rsidRPr="00B74157" w:rsidRDefault="001C635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3) предназначенные для размещения линейных объектов и (или) занятые линейными объектами;</w:t>
      </w:r>
    </w:p>
    <w:p w14:paraId="29EF4B36" w14:textId="77777777" w:rsidR="001C6354" w:rsidRPr="00B74157" w:rsidRDefault="001C635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4) предоставленные для добычи полезных ископаемых.</w:t>
      </w:r>
    </w:p>
    <w:p w14:paraId="5C250EF6" w14:textId="77777777" w:rsidR="001C6354" w:rsidRPr="00B74157" w:rsidRDefault="001C635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14:paraId="14BBE3FD" w14:textId="77777777" w:rsidR="001C6354" w:rsidRPr="00B74157" w:rsidRDefault="00C4731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6. </w:t>
      </w:r>
      <w:r w:rsidR="001100D5" w:rsidRPr="00B74157">
        <w:rPr>
          <w:rFonts w:ascii="Times New Roman" w:hAnsi="Times New Roman" w:cs="Times New Roman"/>
          <w:bCs/>
          <w:sz w:val="24"/>
          <w:szCs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0726149D" w14:textId="77777777" w:rsidR="00AA12C5" w:rsidRPr="00B74157" w:rsidRDefault="00BB3E7E"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14:paraId="5AF18B3F" w14:textId="77777777" w:rsidR="00BB3E7E" w:rsidRPr="00B74157" w:rsidRDefault="00BB3E7E"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7. </w:t>
      </w:r>
      <w:r w:rsidR="00427205" w:rsidRPr="00B74157">
        <w:rPr>
          <w:rFonts w:ascii="Times New Roman" w:hAnsi="Times New Roman" w:cs="Times New Roman"/>
          <w:bCs/>
          <w:sz w:val="24"/>
          <w:szCs w:val="24"/>
        </w:rPr>
        <w:t xml:space="preserve">Использование земельных участков, на которые действие градостроительных </w:t>
      </w:r>
      <w:r w:rsidR="00427205" w:rsidRPr="00B74157">
        <w:rPr>
          <w:rFonts w:ascii="Times New Roman" w:hAnsi="Times New Roman" w:cs="Times New Roman"/>
          <w:bCs/>
          <w:sz w:val="24"/>
          <w:szCs w:val="24"/>
        </w:rPr>
        <w:lastRenderedPageBreak/>
        <w:t>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14:paraId="7F77E346" w14:textId="77777777" w:rsidR="00427205" w:rsidRPr="00B74157" w:rsidRDefault="00427205" w:rsidP="00D1238C">
      <w:pPr>
        <w:pStyle w:val="ConsNormal"/>
        <w:ind w:firstLine="851"/>
        <w:jc w:val="both"/>
        <w:rPr>
          <w:rFonts w:ascii="Times New Roman" w:hAnsi="Times New Roman" w:cs="Times New Roman"/>
          <w:bCs/>
          <w:sz w:val="24"/>
          <w:szCs w:val="24"/>
        </w:rPr>
      </w:pPr>
    </w:p>
    <w:p w14:paraId="3556EA25" w14:textId="77777777" w:rsidR="001C6354" w:rsidRPr="00B74157" w:rsidRDefault="001C635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Статья </w:t>
      </w:r>
      <w:r w:rsidR="009B7492" w:rsidRPr="00B74157">
        <w:rPr>
          <w:rFonts w:ascii="Times New Roman" w:hAnsi="Times New Roman" w:cs="Times New Roman"/>
          <w:bCs/>
          <w:sz w:val="24"/>
          <w:szCs w:val="24"/>
        </w:rPr>
        <w:t>10</w:t>
      </w:r>
      <w:r w:rsidR="000812D8" w:rsidRPr="00B74157">
        <w:rPr>
          <w:rFonts w:ascii="Times New Roman" w:hAnsi="Times New Roman" w:cs="Times New Roman"/>
          <w:bCs/>
          <w:sz w:val="24"/>
          <w:szCs w:val="24"/>
        </w:rPr>
        <w:t>.</w:t>
      </w:r>
      <w:r w:rsidRPr="00B74157">
        <w:rPr>
          <w:rFonts w:ascii="Times New Roman" w:hAnsi="Times New Roman" w:cs="Times New Roman"/>
          <w:bCs/>
          <w:sz w:val="24"/>
          <w:szCs w:val="24"/>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2614EB4" w14:textId="77777777" w:rsidR="001C6354" w:rsidRPr="00B74157" w:rsidRDefault="001C6354" w:rsidP="00D1238C">
      <w:pPr>
        <w:pStyle w:val="ConsNormal"/>
        <w:ind w:firstLine="851"/>
        <w:jc w:val="both"/>
        <w:rPr>
          <w:rFonts w:ascii="Times New Roman" w:hAnsi="Times New Roman" w:cs="Times New Roman"/>
          <w:bCs/>
          <w:sz w:val="24"/>
          <w:szCs w:val="24"/>
        </w:rPr>
      </w:pPr>
    </w:p>
    <w:p w14:paraId="4A15313F" w14:textId="77777777" w:rsidR="00AA12C5" w:rsidRPr="00B74157" w:rsidRDefault="00AA12C5"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14:paraId="2A0F2045" w14:textId="77777777" w:rsidR="00AA12C5" w:rsidRPr="00B74157" w:rsidRDefault="00AA12C5"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 предельные (минимальные и (или) максимальные) размеры земельных участков, в том числе их площадь;</w:t>
      </w:r>
    </w:p>
    <w:p w14:paraId="2155BD80" w14:textId="77777777" w:rsidR="00AA12C5" w:rsidRPr="00B74157" w:rsidRDefault="00AA12C5"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153A772" w14:textId="77777777" w:rsidR="00AA12C5" w:rsidRPr="00B74157" w:rsidRDefault="00AA12C5"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3) предельное количество этажей или предельную высоту зданий, строений, сооружений;</w:t>
      </w:r>
    </w:p>
    <w:p w14:paraId="314BB959" w14:textId="77777777" w:rsidR="00AA12C5" w:rsidRPr="00B74157" w:rsidRDefault="00AA12C5"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1126BC4" w14:textId="77777777" w:rsidR="00AA12C5" w:rsidRPr="00B74157" w:rsidRDefault="00AA12C5"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14:paraId="7ABD0F46" w14:textId="77777777" w:rsidR="00AA12C5" w:rsidRPr="00B74157" w:rsidRDefault="00AA12C5"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14:paraId="41FFDECD" w14:textId="77777777" w:rsidR="00AA12C5" w:rsidRPr="00B74157" w:rsidRDefault="00AA12C5"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2. Применительно к каждой территориальной зоне устанавливаются указанные в части 1 настоящей статьи размеры и параметры, их сочетания.</w:t>
      </w:r>
    </w:p>
    <w:p w14:paraId="10132762" w14:textId="77777777" w:rsidR="00AA12C5" w:rsidRPr="00B74157" w:rsidRDefault="00AA12C5"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w:t>
      </w:r>
      <w:r w:rsidRPr="00B74157">
        <w:rPr>
          <w:rFonts w:ascii="Times New Roman" w:hAnsi="Times New Roman" w:cs="Times New Roman"/>
          <w:bCs/>
          <w:sz w:val="24"/>
          <w:szCs w:val="24"/>
        </w:rPr>
        <w:lastRenderedPageBreak/>
        <w:t>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14:paraId="49DA83F6" w14:textId="77777777" w:rsidR="001C6354" w:rsidRPr="00B74157" w:rsidRDefault="00AA12C5"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14:paraId="5F055865" w14:textId="77777777" w:rsidR="00C47314" w:rsidRPr="00B74157" w:rsidRDefault="00C47314" w:rsidP="00D1238C">
      <w:pPr>
        <w:pStyle w:val="ConsNormal"/>
        <w:ind w:firstLine="851"/>
        <w:jc w:val="both"/>
        <w:rPr>
          <w:rFonts w:ascii="Times New Roman" w:hAnsi="Times New Roman" w:cs="Times New Roman"/>
          <w:bCs/>
          <w:sz w:val="24"/>
          <w:szCs w:val="24"/>
        </w:rPr>
      </w:pPr>
    </w:p>
    <w:p w14:paraId="6B1D0756" w14:textId="77777777" w:rsidR="001C6354" w:rsidRPr="00B74157" w:rsidRDefault="001C635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Статья </w:t>
      </w:r>
      <w:r w:rsidR="000622F4" w:rsidRPr="00B74157">
        <w:rPr>
          <w:rFonts w:ascii="Times New Roman" w:hAnsi="Times New Roman" w:cs="Times New Roman"/>
          <w:bCs/>
          <w:sz w:val="24"/>
          <w:szCs w:val="24"/>
        </w:rPr>
        <w:t>1</w:t>
      </w:r>
      <w:r w:rsidR="009B7492" w:rsidRPr="00B74157">
        <w:rPr>
          <w:rFonts w:ascii="Times New Roman" w:hAnsi="Times New Roman" w:cs="Times New Roman"/>
          <w:bCs/>
          <w:sz w:val="24"/>
          <w:szCs w:val="24"/>
        </w:rPr>
        <w:t>1</w:t>
      </w:r>
      <w:r w:rsidR="000812D8" w:rsidRPr="00B74157">
        <w:rPr>
          <w:rFonts w:ascii="Times New Roman" w:hAnsi="Times New Roman" w:cs="Times New Roman"/>
          <w:bCs/>
          <w:sz w:val="24"/>
          <w:szCs w:val="24"/>
        </w:rPr>
        <w:t>.</w:t>
      </w:r>
      <w:r w:rsidRPr="00B74157">
        <w:rPr>
          <w:rFonts w:ascii="Times New Roman" w:hAnsi="Times New Roman" w:cs="Times New Roman"/>
          <w:bCs/>
          <w:sz w:val="24"/>
          <w:szCs w:val="24"/>
        </w:rPr>
        <w:t xml:space="preserve"> Осуществление муниципального контроля на территории </w:t>
      </w:r>
      <w:r w:rsidR="00B53EA7" w:rsidRPr="00B74157">
        <w:rPr>
          <w:rFonts w:ascii="Times New Roman" w:hAnsi="Times New Roman" w:cs="Times New Roman"/>
          <w:bCs/>
          <w:sz w:val="24"/>
          <w:szCs w:val="24"/>
        </w:rPr>
        <w:t>Кореновск</w:t>
      </w:r>
      <w:r w:rsidR="00A925B0" w:rsidRPr="00B74157">
        <w:rPr>
          <w:rFonts w:ascii="Times New Roman" w:hAnsi="Times New Roman" w:cs="Times New Roman"/>
          <w:bCs/>
          <w:sz w:val="24"/>
          <w:szCs w:val="24"/>
        </w:rPr>
        <w:t>ого</w:t>
      </w:r>
      <w:r w:rsidR="00540BAC" w:rsidRPr="00B74157">
        <w:rPr>
          <w:rFonts w:ascii="Times New Roman" w:hAnsi="Times New Roman" w:cs="Times New Roman"/>
          <w:bCs/>
          <w:sz w:val="24"/>
          <w:szCs w:val="24"/>
        </w:rPr>
        <w:t xml:space="preserve"> </w:t>
      </w:r>
      <w:r w:rsidR="00456EB6" w:rsidRPr="00B74157">
        <w:rPr>
          <w:rFonts w:ascii="Times New Roman" w:hAnsi="Times New Roman" w:cs="Times New Roman"/>
          <w:bCs/>
          <w:sz w:val="24"/>
          <w:szCs w:val="24"/>
        </w:rPr>
        <w:t>городск</w:t>
      </w:r>
      <w:r w:rsidR="00540BAC" w:rsidRPr="00B74157">
        <w:rPr>
          <w:rFonts w:ascii="Times New Roman" w:hAnsi="Times New Roman" w:cs="Times New Roman"/>
          <w:bCs/>
          <w:sz w:val="24"/>
          <w:szCs w:val="24"/>
        </w:rPr>
        <w:t>ого</w:t>
      </w:r>
      <w:r w:rsidRPr="00B74157">
        <w:rPr>
          <w:rFonts w:ascii="Times New Roman" w:hAnsi="Times New Roman" w:cs="Times New Roman"/>
          <w:bCs/>
          <w:sz w:val="24"/>
          <w:szCs w:val="24"/>
        </w:rPr>
        <w:t xml:space="preserve"> поселения </w:t>
      </w:r>
      <w:r w:rsidR="000622F4" w:rsidRPr="00B74157">
        <w:rPr>
          <w:rFonts w:ascii="Times New Roman" w:hAnsi="Times New Roman" w:cs="Times New Roman"/>
          <w:bCs/>
          <w:sz w:val="24"/>
          <w:szCs w:val="24"/>
        </w:rPr>
        <w:t>Кореновского района</w:t>
      </w:r>
    </w:p>
    <w:p w14:paraId="53AF569E" w14:textId="77777777" w:rsidR="001C6354" w:rsidRPr="00B74157" w:rsidRDefault="001C6354" w:rsidP="00D1238C">
      <w:pPr>
        <w:pStyle w:val="ConsNormal"/>
        <w:ind w:firstLine="851"/>
        <w:jc w:val="both"/>
        <w:rPr>
          <w:rFonts w:ascii="Times New Roman" w:hAnsi="Times New Roman" w:cs="Times New Roman"/>
          <w:bCs/>
          <w:sz w:val="24"/>
          <w:szCs w:val="24"/>
        </w:rPr>
      </w:pPr>
    </w:p>
    <w:p w14:paraId="089AC64A" w14:textId="77777777" w:rsidR="001C6354" w:rsidRPr="00B74157" w:rsidRDefault="001C635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w:t>
      </w:r>
      <w:r w:rsidRPr="00B74157">
        <w:rPr>
          <w:rFonts w:ascii="Times New Roman" w:hAnsi="Times New Roman" w:cs="Times New Roman"/>
          <w:bCs/>
          <w:sz w:val="24"/>
          <w:szCs w:val="24"/>
        </w:rPr>
        <w:tab/>
        <w:t xml:space="preserve">Муниципальный контроль администрацией </w:t>
      </w:r>
      <w:r w:rsidR="00B53EA7" w:rsidRPr="00B74157">
        <w:rPr>
          <w:rFonts w:ascii="Times New Roman" w:hAnsi="Times New Roman" w:cs="Times New Roman"/>
          <w:bCs/>
          <w:sz w:val="24"/>
          <w:szCs w:val="24"/>
        </w:rPr>
        <w:t>Кореновск</w:t>
      </w:r>
      <w:r w:rsidR="00A925B0" w:rsidRPr="00B74157">
        <w:rPr>
          <w:rFonts w:ascii="Times New Roman" w:hAnsi="Times New Roman" w:cs="Times New Roman"/>
          <w:bCs/>
          <w:sz w:val="24"/>
          <w:szCs w:val="24"/>
        </w:rPr>
        <w:t>ого</w:t>
      </w:r>
      <w:r w:rsidR="00540BAC" w:rsidRPr="00B74157">
        <w:rPr>
          <w:rFonts w:ascii="Times New Roman" w:hAnsi="Times New Roman" w:cs="Times New Roman"/>
          <w:bCs/>
          <w:sz w:val="24"/>
          <w:szCs w:val="24"/>
        </w:rPr>
        <w:t xml:space="preserve"> </w:t>
      </w:r>
      <w:r w:rsidR="00456EB6" w:rsidRPr="00B74157">
        <w:rPr>
          <w:rFonts w:ascii="Times New Roman" w:hAnsi="Times New Roman" w:cs="Times New Roman"/>
          <w:bCs/>
          <w:sz w:val="24"/>
          <w:szCs w:val="24"/>
        </w:rPr>
        <w:t>городск</w:t>
      </w:r>
      <w:r w:rsidR="00540BAC" w:rsidRPr="00B74157">
        <w:rPr>
          <w:rFonts w:ascii="Times New Roman" w:hAnsi="Times New Roman" w:cs="Times New Roman"/>
          <w:bCs/>
          <w:sz w:val="24"/>
          <w:szCs w:val="24"/>
        </w:rPr>
        <w:t>ого</w:t>
      </w:r>
      <w:r w:rsidRPr="00B74157">
        <w:rPr>
          <w:rFonts w:ascii="Times New Roman" w:hAnsi="Times New Roman" w:cs="Times New Roman"/>
          <w:bCs/>
          <w:sz w:val="24"/>
          <w:szCs w:val="24"/>
        </w:rPr>
        <w:t xml:space="preserve"> поселения осуществляется в соответствии с законодательством Российской Федерации и в порядке, установленном нормативными правовыми актами Краснодарского края, а также нормативно-правовыми актами </w:t>
      </w:r>
      <w:r w:rsidR="00B53EA7" w:rsidRPr="00B74157">
        <w:rPr>
          <w:rFonts w:ascii="Times New Roman" w:hAnsi="Times New Roman" w:cs="Times New Roman"/>
          <w:bCs/>
          <w:sz w:val="24"/>
          <w:szCs w:val="24"/>
        </w:rPr>
        <w:t>Кореновск</w:t>
      </w:r>
      <w:r w:rsidR="00A925B0" w:rsidRPr="00B74157">
        <w:rPr>
          <w:rFonts w:ascii="Times New Roman" w:hAnsi="Times New Roman" w:cs="Times New Roman"/>
          <w:bCs/>
          <w:sz w:val="24"/>
          <w:szCs w:val="24"/>
        </w:rPr>
        <w:t>ого</w:t>
      </w:r>
      <w:r w:rsidR="00540BAC" w:rsidRPr="00B74157">
        <w:rPr>
          <w:rFonts w:ascii="Times New Roman" w:hAnsi="Times New Roman" w:cs="Times New Roman"/>
          <w:bCs/>
          <w:sz w:val="24"/>
          <w:szCs w:val="24"/>
        </w:rPr>
        <w:t xml:space="preserve"> </w:t>
      </w:r>
      <w:r w:rsidR="00456EB6" w:rsidRPr="00B74157">
        <w:rPr>
          <w:rFonts w:ascii="Times New Roman" w:hAnsi="Times New Roman" w:cs="Times New Roman"/>
          <w:bCs/>
          <w:sz w:val="24"/>
          <w:szCs w:val="24"/>
        </w:rPr>
        <w:t>городск</w:t>
      </w:r>
      <w:r w:rsidR="00540BAC" w:rsidRPr="00B74157">
        <w:rPr>
          <w:rFonts w:ascii="Times New Roman" w:hAnsi="Times New Roman" w:cs="Times New Roman"/>
          <w:bCs/>
          <w:sz w:val="24"/>
          <w:szCs w:val="24"/>
        </w:rPr>
        <w:t>ого</w:t>
      </w:r>
      <w:r w:rsidRPr="00B74157">
        <w:rPr>
          <w:rFonts w:ascii="Times New Roman" w:hAnsi="Times New Roman" w:cs="Times New Roman"/>
          <w:bCs/>
          <w:sz w:val="24"/>
          <w:szCs w:val="24"/>
        </w:rPr>
        <w:t xml:space="preserve"> поселения. </w:t>
      </w:r>
    </w:p>
    <w:p w14:paraId="34B5C506" w14:textId="77777777" w:rsidR="001C6354" w:rsidRPr="00B74157" w:rsidRDefault="001C635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2.</w:t>
      </w:r>
      <w:r w:rsidRPr="00B74157">
        <w:rPr>
          <w:rFonts w:ascii="Times New Roman" w:hAnsi="Times New Roman" w:cs="Times New Roman"/>
          <w:bCs/>
          <w:sz w:val="24"/>
          <w:szCs w:val="24"/>
        </w:rPr>
        <w:tab/>
        <w:t xml:space="preserve">Положения и Регламенты по осуществлению муниципального контроля на территории </w:t>
      </w:r>
      <w:r w:rsidR="00B53EA7" w:rsidRPr="00B74157">
        <w:rPr>
          <w:rFonts w:ascii="Times New Roman" w:hAnsi="Times New Roman" w:cs="Times New Roman"/>
          <w:bCs/>
          <w:sz w:val="24"/>
          <w:szCs w:val="24"/>
        </w:rPr>
        <w:t>Кореновск</w:t>
      </w:r>
      <w:r w:rsidR="00A925B0" w:rsidRPr="00B74157">
        <w:rPr>
          <w:rFonts w:ascii="Times New Roman" w:hAnsi="Times New Roman" w:cs="Times New Roman"/>
          <w:bCs/>
          <w:sz w:val="24"/>
          <w:szCs w:val="24"/>
        </w:rPr>
        <w:t>ого</w:t>
      </w:r>
      <w:r w:rsidR="00540BAC" w:rsidRPr="00B74157">
        <w:rPr>
          <w:rFonts w:ascii="Times New Roman" w:hAnsi="Times New Roman" w:cs="Times New Roman"/>
          <w:bCs/>
          <w:sz w:val="24"/>
          <w:szCs w:val="24"/>
        </w:rPr>
        <w:t xml:space="preserve"> </w:t>
      </w:r>
      <w:r w:rsidR="00456EB6" w:rsidRPr="00B74157">
        <w:rPr>
          <w:rFonts w:ascii="Times New Roman" w:hAnsi="Times New Roman" w:cs="Times New Roman"/>
          <w:bCs/>
          <w:sz w:val="24"/>
          <w:szCs w:val="24"/>
        </w:rPr>
        <w:t>городск</w:t>
      </w:r>
      <w:r w:rsidR="00540BAC" w:rsidRPr="00B74157">
        <w:rPr>
          <w:rFonts w:ascii="Times New Roman" w:hAnsi="Times New Roman" w:cs="Times New Roman"/>
          <w:bCs/>
          <w:sz w:val="24"/>
          <w:szCs w:val="24"/>
        </w:rPr>
        <w:t>ого</w:t>
      </w:r>
      <w:r w:rsidRPr="00B74157">
        <w:rPr>
          <w:rFonts w:ascii="Times New Roman" w:hAnsi="Times New Roman" w:cs="Times New Roman"/>
          <w:bCs/>
          <w:sz w:val="24"/>
          <w:szCs w:val="24"/>
        </w:rPr>
        <w:t xml:space="preserve"> поселения </w:t>
      </w:r>
      <w:r w:rsidR="00B53EA7" w:rsidRPr="00B74157">
        <w:rPr>
          <w:rFonts w:ascii="Times New Roman" w:hAnsi="Times New Roman" w:cs="Times New Roman"/>
          <w:bCs/>
          <w:sz w:val="24"/>
          <w:szCs w:val="24"/>
        </w:rPr>
        <w:t>Кореновск</w:t>
      </w:r>
      <w:r w:rsidR="00A925B0" w:rsidRPr="00B74157">
        <w:rPr>
          <w:rFonts w:ascii="Times New Roman" w:hAnsi="Times New Roman" w:cs="Times New Roman"/>
          <w:bCs/>
          <w:sz w:val="24"/>
          <w:szCs w:val="24"/>
        </w:rPr>
        <w:t>ого</w:t>
      </w:r>
      <w:r w:rsidR="00540BAC" w:rsidRPr="00B74157">
        <w:rPr>
          <w:rFonts w:ascii="Times New Roman" w:hAnsi="Times New Roman" w:cs="Times New Roman"/>
          <w:bCs/>
          <w:sz w:val="24"/>
          <w:szCs w:val="24"/>
        </w:rPr>
        <w:t xml:space="preserve"> района</w:t>
      </w:r>
      <w:r w:rsidRPr="00B74157">
        <w:rPr>
          <w:rFonts w:ascii="Times New Roman" w:hAnsi="Times New Roman" w:cs="Times New Roman"/>
          <w:bCs/>
          <w:sz w:val="24"/>
          <w:szCs w:val="24"/>
        </w:rPr>
        <w:t xml:space="preserve">, определяют порядок осуществления на территории </w:t>
      </w:r>
      <w:r w:rsidR="00B53EA7" w:rsidRPr="00B74157">
        <w:rPr>
          <w:rFonts w:ascii="Times New Roman" w:hAnsi="Times New Roman" w:cs="Times New Roman"/>
          <w:bCs/>
          <w:sz w:val="24"/>
          <w:szCs w:val="24"/>
        </w:rPr>
        <w:t>Кореновск</w:t>
      </w:r>
      <w:r w:rsidR="00A925B0" w:rsidRPr="00B74157">
        <w:rPr>
          <w:rFonts w:ascii="Times New Roman" w:hAnsi="Times New Roman" w:cs="Times New Roman"/>
          <w:bCs/>
          <w:sz w:val="24"/>
          <w:szCs w:val="24"/>
        </w:rPr>
        <w:t>ого</w:t>
      </w:r>
      <w:r w:rsidR="00540BAC" w:rsidRPr="00B74157">
        <w:rPr>
          <w:rFonts w:ascii="Times New Roman" w:hAnsi="Times New Roman" w:cs="Times New Roman"/>
          <w:bCs/>
          <w:sz w:val="24"/>
          <w:szCs w:val="24"/>
        </w:rPr>
        <w:t xml:space="preserve"> </w:t>
      </w:r>
      <w:r w:rsidR="00456EB6" w:rsidRPr="00B74157">
        <w:rPr>
          <w:rFonts w:ascii="Times New Roman" w:hAnsi="Times New Roman" w:cs="Times New Roman"/>
          <w:bCs/>
          <w:sz w:val="24"/>
          <w:szCs w:val="24"/>
        </w:rPr>
        <w:t>городск</w:t>
      </w:r>
      <w:r w:rsidR="00540BAC" w:rsidRPr="00B74157">
        <w:rPr>
          <w:rFonts w:ascii="Times New Roman" w:hAnsi="Times New Roman" w:cs="Times New Roman"/>
          <w:bCs/>
          <w:sz w:val="24"/>
          <w:szCs w:val="24"/>
        </w:rPr>
        <w:t>ого</w:t>
      </w:r>
      <w:r w:rsidRPr="00B74157">
        <w:rPr>
          <w:rFonts w:ascii="Times New Roman" w:hAnsi="Times New Roman" w:cs="Times New Roman"/>
          <w:bCs/>
          <w:sz w:val="24"/>
          <w:szCs w:val="24"/>
        </w:rPr>
        <w:t xml:space="preserve"> поселения </w:t>
      </w:r>
      <w:r w:rsidR="00B53EA7" w:rsidRPr="00B74157">
        <w:rPr>
          <w:rFonts w:ascii="Times New Roman" w:hAnsi="Times New Roman" w:cs="Times New Roman"/>
          <w:bCs/>
          <w:sz w:val="24"/>
          <w:szCs w:val="24"/>
        </w:rPr>
        <w:t>Кореновск</w:t>
      </w:r>
      <w:r w:rsidR="00A925B0" w:rsidRPr="00B74157">
        <w:rPr>
          <w:rFonts w:ascii="Times New Roman" w:hAnsi="Times New Roman" w:cs="Times New Roman"/>
          <w:bCs/>
          <w:sz w:val="24"/>
          <w:szCs w:val="24"/>
        </w:rPr>
        <w:t>ого</w:t>
      </w:r>
      <w:r w:rsidR="00540BAC" w:rsidRPr="00B74157">
        <w:rPr>
          <w:rFonts w:ascii="Times New Roman" w:hAnsi="Times New Roman" w:cs="Times New Roman"/>
          <w:bCs/>
          <w:sz w:val="24"/>
          <w:szCs w:val="24"/>
        </w:rPr>
        <w:t xml:space="preserve"> района</w:t>
      </w:r>
      <w:r w:rsidRPr="00B74157">
        <w:rPr>
          <w:rFonts w:ascii="Times New Roman" w:hAnsi="Times New Roman" w:cs="Times New Roman"/>
          <w:bCs/>
          <w:sz w:val="24"/>
          <w:szCs w:val="24"/>
        </w:rPr>
        <w:t xml:space="preserve"> муниципального контроля, а также права, обязанности и ответственность должностных лиц, осуществляющих муниципальный контроль.</w:t>
      </w:r>
    </w:p>
    <w:p w14:paraId="3C543D3D" w14:textId="77777777" w:rsidR="001C6354" w:rsidRPr="00B74157" w:rsidRDefault="001C635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3.</w:t>
      </w:r>
      <w:r w:rsidRPr="00B74157">
        <w:rPr>
          <w:rFonts w:ascii="Times New Roman" w:hAnsi="Times New Roman" w:cs="Times New Roman"/>
          <w:bCs/>
          <w:sz w:val="24"/>
          <w:szCs w:val="24"/>
        </w:rPr>
        <w:tab/>
        <w:t xml:space="preserve">Функции по осуществлению муниципального контроля на территории </w:t>
      </w:r>
      <w:r w:rsidR="00B53EA7" w:rsidRPr="00B74157">
        <w:rPr>
          <w:rFonts w:ascii="Times New Roman" w:hAnsi="Times New Roman" w:cs="Times New Roman"/>
          <w:bCs/>
          <w:sz w:val="24"/>
          <w:szCs w:val="24"/>
        </w:rPr>
        <w:t>Кореновск</w:t>
      </w:r>
      <w:r w:rsidR="00A925B0" w:rsidRPr="00B74157">
        <w:rPr>
          <w:rFonts w:ascii="Times New Roman" w:hAnsi="Times New Roman" w:cs="Times New Roman"/>
          <w:bCs/>
          <w:sz w:val="24"/>
          <w:szCs w:val="24"/>
        </w:rPr>
        <w:t>ого</w:t>
      </w:r>
      <w:r w:rsidR="00540BAC" w:rsidRPr="00B74157">
        <w:rPr>
          <w:rFonts w:ascii="Times New Roman" w:hAnsi="Times New Roman" w:cs="Times New Roman"/>
          <w:bCs/>
          <w:sz w:val="24"/>
          <w:szCs w:val="24"/>
        </w:rPr>
        <w:t xml:space="preserve"> </w:t>
      </w:r>
      <w:r w:rsidR="00456EB6" w:rsidRPr="00B74157">
        <w:rPr>
          <w:rFonts w:ascii="Times New Roman" w:hAnsi="Times New Roman" w:cs="Times New Roman"/>
          <w:bCs/>
          <w:sz w:val="24"/>
          <w:szCs w:val="24"/>
        </w:rPr>
        <w:t>городск</w:t>
      </w:r>
      <w:r w:rsidR="00540BAC" w:rsidRPr="00B74157">
        <w:rPr>
          <w:rFonts w:ascii="Times New Roman" w:hAnsi="Times New Roman" w:cs="Times New Roman"/>
          <w:bCs/>
          <w:sz w:val="24"/>
          <w:szCs w:val="24"/>
        </w:rPr>
        <w:t>ого</w:t>
      </w:r>
      <w:r w:rsidRPr="00B74157">
        <w:rPr>
          <w:rFonts w:ascii="Times New Roman" w:hAnsi="Times New Roman" w:cs="Times New Roman"/>
          <w:bCs/>
          <w:sz w:val="24"/>
          <w:szCs w:val="24"/>
        </w:rPr>
        <w:t xml:space="preserve"> поселения </w:t>
      </w:r>
      <w:r w:rsidR="00B53EA7" w:rsidRPr="00B74157">
        <w:rPr>
          <w:rFonts w:ascii="Times New Roman" w:hAnsi="Times New Roman" w:cs="Times New Roman"/>
          <w:bCs/>
          <w:sz w:val="24"/>
          <w:szCs w:val="24"/>
        </w:rPr>
        <w:t>Кореновск</w:t>
      </w:r>
      <w:r w:rsidR="00A925B0" w:rsidRPr="00B74157">
        <w:rPr>
          <w:rFonts w:ascii="Times New Roman" w:hAnsi="Times New Roman" w:cs="Times New Roman"/>
          <w:bCs/>
          <w:sz w:val="24"/>
          <w:szCs w:val="24"/>
        </w:rPr>
        <w:t>ого</w:t>
      </w:r>
      <w:r w:rsidR="00540BAC" w:rsidRPr="00B74157">
        <w:rPr>
          <w:rFonts w:ascii="Times New Roman" w:hAnsi="Times New Roman" w:cs="Times New Roman"/>
          <w:bCs/>
          <w:sz w:val="24"/>
          <w:szCs w:val="24"/>
        </w:rPr>
        <w:t xml:space="preserve"> района</w:t>
      </w:r>
      <w:r w:rsidRPr="00B74157">
        <w:rPr>
          <w:rFonts w:ascii="Times New Roman" w:hAnsi="Times New Roman" w:cs="Times New Roman"/>
          <w:bCs/>
          <w:sz w:val="24"/>
          <w:szCs w:val="24"/>
        </w:rPr>
        <w:t xml:space="preserve"> осуществляются </w:t>
      </w:r>
      <w:r w:rsidR="00AF07F2" w:rsidRPr="00B74157">
        <w:rPr>
          <w:rFonts w:ascii="Times New Roman" w:hAnsi="Times New Roman" w:cs="Times New Roman"/>
          <w:bCs/>
          <w:sz w:val="24"/>
          <w:szCs w:val="24"/>
        </w:rPr>
        <w:t>уполномоченными</w:t>
      </w:r>
      <w:r w:rsidR="00E0563C" w:rsidRPr="00B74157">
        <w:rPr>
          <w:rFonts w:ascii="Times New Roman" w:hAnsi="Times New Roman" w:cs="Times New Roman"/>
          <w:bCs/>
          <w:sz w:val="24"/>
          <w:szCs w:val="24"/>
        </w:rPr>
        <w:t xml:space="preserve"> главой </w:t>
      </w:r>
      <w:r w:rsidR="00B53EA7" w:rsidRPr="00B74157">
        <w:rPr>
          <w:rFonts w:ascii="Times New Roman" w:hAnsi="Times New Roman" w:cs="Times New Roman"/>
          <w:bCs/>
          <w:sz w:val="24"/>
          <w:szCs w:val="24"/>
        </w:rPr>
        <w:t>Кореновск</w:t>
      </w:r>
      <w:r w:rsidR="00A925B0" w:rsidRPr="00B74157">
        <w:rPr>
          <w:rFonts w:ascii="Times New Roman" w:hAnsi="Times New Roman" w:cs="Times New Roman"/>
          <w:bCs/>
          <w:sz w:val="24"/>
          <w:szCs w:val="24"/>
        </w:rPr>
        <w:t>ого</w:t>
      </w:r>
      <w:r w:rsidR="00E0563C" w:rsidRPr="00B74157">
        <w:rPr>
          <w:rFonts w:ascii="Times New Roman" w:hAnsi="Times New Roman" w:cs="Times New Roman"/>
          <w:bCs/>
          <w:sz w:val="24"/>
          <w:szCs w:val="24"/>
        </w:rPr>
        <w:t xml:space="preserve"> </w:t>
      </w:r>
      <w:r w:rsidR="00456EB6" w:rsidRPr="00B74157">
        <w:rPr>
          <w:rFonts w:ascii="Times New Roman" w:hAnsi="Times New Roman" w:cs="Times New Roman"/>
          <w:bCs/>
          <w:sz w:val="24"/>
          <w:szCs w:val="24"/>
        </w:rPr>
        <w:t>городск</w:t>
      </w:r>
      <w:r w:rsidR="00E0563C" w:rsidRPr="00B74157">
        <w:rPr>
          <w:rFonts w:ascii="Times New Roman" w:hAnsi="Times New Roman" w:cs="Times New Roman"/>
          <w:bCs/>
          <w:sz w:val="24"/>
          <w:szCs w:val="24"/>
        </w:rPr>
        <w:t xml:space="preserve">ого поселения </w:t>
      </w:r>
      <w:r w:rsidRPr="00B74157">
        <w:rPr>
          <w:rFonts w:ascii="Times New Roman" w:hAnsi="Times New Roman" w:cs="Times New Roman"/>
          <w:bCs/>
          <w:sz w:val="24"/>
          <w:szCs w:val="24"/>
        </w:rPr>
        <w:t>должностными лицами.</w:t>
      </w:r>
    </w:p>
    <w:p w14:paraId="06BE20A2" w14:textId="77777777" w:rsidR="001C6354" w:rsidRPr="00B74157" w:rsidRDefault="001C6354" w:rsidP="00D1238C">
      <w:pPr>
        <w:pStyle w:val="ConsNormal"/>
        <w:ind w:firstLine="851"/>
        <w:jc w:val="both"/>
        <w:rPr>
          <w:rFonts w:ascii="Times New Roman" w:hAnsi="Times New Roman" w:cs="Times New Roman"/>
          <w:bCs/>
          <w:sz w:val="24"/>
          <w:szCs w:val="24"/>
        </w:rPr>
      </w:pPr>
    </w:p>
    <w:p w14:paraId="46F6A7AA" w14:textId="77777777" w:rsidR="001C6354" w:rsidRPr="00B74157" w:rsidRDefault="001C635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Раздел 3. Об изменении видов разрешенного использования земельных участков и объектов капитального строительства физическими и юридическими лицами</w:t>
      </w:r>
    </w:p>
    <w:p w14:paraId="7F8B032A" w14:textId="77777777" w:rsidR="001C6354" w:rsidRPr="00B74157" w:rsidRDefault="001C6354" w:rsidP="00D1238C">
      <w:pPr>
        <w:pStyle w:val="ConsNormal"/>
        <w:ind w:firstLine="851"/>
        <w:jc w:val="both"/>
        <w:rPr>
          <w:rFonts w:ascii="Times New Roman" w:hAnsi="Times New Roman" w:cs="Times New Roman"/>
          <w:bCs/>
          <w:sz w:val="24"/>
          <w:szCs w:val="24"/>
        </w:rPr>
      </w:pPr>
    </w:p>
    <w:p w14:paraId="13055D5E" w14:textId="77777777" w:rsidR="001C6354" w:rsidRPr="00B74157" w:rsidRDefault="001C635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Статья 1</w:t>
      </w:r>
      <w:r w:rsidR="00891357" w:rsidRPr="00B74157">
        <w:rPr>
          <w:rFonts w:ascii="Times New Roman" w:hAnsi="Times New Roman" w:cs="Times New Roman"/>
          <w:bCs/>
          <w:sz w:val="24"/>
          <w:szCs w:val="24"/>
        </w:rPr>
        <w:t>2</w:t>
      </w:r>
      <w:r w:rsidR="000812D8" w:rsidRPr="00B74157">
        <w:rPr>
          <w:rFonts w:ascii="Times New Roman" w:hAnsi="Times New Roman" w:cs="Times New Roman"/>
          <w:bCs/>
          <w:sz w:val="24"/>
          <w:szCs w:val="24"/>
        </w:rPr>
        <w:t>.</w:t>
      </w:r>
      <w:r w:rsidRPr="00B74157">
        <w:rPr>
          <w:rFonts w:ascii="Times New Roman" w:hAnsi="Times New Roman" w:cs="Times New Roman"/>
          <w:bCs/>
          <w:sz w:val="24"/>
          <w:szCs w:val="24"/>
        </w:rPr>
        <w:t xml:space="preserve"> Использование земельных участков или объектов капитального строительства, </w:t>
      </w:r>
      <w:r w:rsidR="00BB3E7E" w:rsidRPr="00B74157">
        <w:rPr>
          <w:rFonts w:ascii="Times New Roman" w:hAnsi="Times New Roman" w:cs="Times New Roman"/>
          <w:bCs/>
          <w:sz w:val="24"/>
          <w:szCs w:val="24"/>
        </w:rPr>
        <w:t>в</w:t>
      </w:r>
      <w:r w:rsidR="00510709" w:rsidRPr="00B74157">
        <w:rPr>
          <w:rFonts w:ascii="Times New Roman" w:hAnsi="Times New Roman" w:cs="Times New Roman"/>
          <w:bCs/>
          <w:sz w:val="24"/>
          <w:szCs w:val="24"/>
        </w:rPr>
        <w:t>иды</w:t>
      </w:r>
      <w:r w:rsidRPr="00B74157">
        <w:rPr>
          <w:rFonts w:ascii="Times New Roman" w:hAnsi="Times New Roman" w:cs="Times New Roman"/>
          <w:bCs/>
          <w:sz w:val="24"/>
          <w:szCs w:val="24"/>
        </w:rPr>
        <w:t xml:space="preserve">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w:t>
      </w:r>
    </w:p>
    <w:p w14:paraId="4FDBA368" w14:textId="77777777" w:rsidR="001C6354" w:rsidRPr="00B74157" w:rsidRDefault="001C6354" w:rsidP="00D1238C">
      <w:pPr>
        <w:pStyle w:val="ConsNormal"/>
        <w:ind w:firstLine="851"/>
        <w:jc w:val="both"/>
        <w:rPr>
          <w:rFonts w:ascii="Times New Roman" w:hAnsi="Times New Roman" w:cs="Times New Roman"/>
          <w:bCs/>
          <w:sz w:val="24"/>
          <w:szCs w:val="24"/>
        </w:rPr>
      </w:pPr>
    </w:p>
    <w:p w14:paraId="3818B8D4" w14:textId="77777777" w:rsidR="00BB3E7E" w:rsidRPr="00B74157" w:rsidRDefault="001C635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1. </w:t>
      </w:r>
      <w:r w:rsidR="00BB3E7E" w:rsidRPr="00B74157">
        <w:rPr>
          <w:rFonts w:ascii="Times New Roman" w:hAnsi="Times New Roman" w:cs="Times New Roman"/>
          <w:bCs/>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27777402" w14:textId="77777777" w:rsidR="001C6354" w:rsidRPr="00B74157" w:rsidRDefault="001C635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2. </w:t>
      </w:r>
      <w:r w:rsidR="00BB3E7E" w:rsidRPr="00B74157">
        <w:rPr>
          <w:rFonts w:ascii="Times New Roman" w:hAnsi="Times New Roman" w:cs="Times New Roman"/>
          <w:bCs/>
          <w:sz w:val="24"/>
          <w:szCs w:val="24"/>
        </w:rPr>
        <w:t>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2CAA4625" w14:textId="77777777" w:rsidR="001C6354" w:rsidRPr="00B74157" w:rsidRDefault="001C635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3. </w:t>
      </w:r>
      <w:r w:rsidR="00BB3E7E" w:rsidRPr="00B74157">
        <w:rPr>
          <w:rFonts w:ascii="Times New Roman" w:hAnsi="Times New Roman" w:cs="Times New Roman"/>
          <w:bCs/>
          <w:sz w:val="24"/>
          <w:szCs w:val="24"/>
        </w:rPr>
        <w:t xml:space="preserve">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w:t>
      </w:r>
      <w:r w:rsidR="00BB3E7E" w:rsidRPr="00B74157">
        <w:rPr>
          <w:rFonts w:ascii="Times New Roman" w:hAnsi="Times New Roman" w:cs="Times New Roman"/>
          <w:bCs/>
          <w:sz w:val="24"/>
          <w:szCs w:val="24"/>
        </w:rPr>
        <w:lastRenderedPageBreak/>
        <w:t>участков и объектов.</w:t>
      </w:r>
    </w:p>
    <w:p w14:paraId="1B51D5FB" w14:textId="77777777" w:rsidR="001C6354" w:rsidRPr="00B74157" w:rsidRDefault="001C635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4. Изменение целевого назначения земель историко-культурного назначения и не соответствующая их целевому назначению деятельность не допускаются.</w:t>
      </w:r>
    </w:p>
    <w:p w14:paraId="2D8ABE2C" w14:textId="77777777" w:rsidR="001C6354" w:rsidRPr="00B74157" w:rsidRDefault="001C6354" w:rsidP="00D1238C">
      <w:pPr>
        <w:pStyle w:val="ConsNormal"/>
        <w:ind w:firstLine="851"/>
        <w:jc w:val="both"/>
        <w:rPr>
          <w:rFonts w:ascii="Times New Roman" w:hAnsi="Times New Roman" w:cs="Times New Roman"/>
          <w:bCs/>
          <w:sz w:val="24"/>
          <w:szCs w:val="24"/>
        </w:rPr>
      </w:pPr>
    </w:p>
    <w:p w14:paraId="3EAE7C78" w14:textId="77777777" w:rsidR="001C6354" w:rsidRPr="00B74157" w:rsidRDefault="001C635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Статья 1</w:t>
      </w:r>
      <w:r w:rsidR="00891357" w:rsidRPr="00B74157">
        <w:rPr>
          <w:rFonts w:ascii="Times New Roman" w:hAnsi="Times New Roman" w:cs="Times New Roman"/>
          <w:bCs/>
          <w:sz w:val="24"/>
          <w:szCs w:val="24"/>
        </w:rPr>
        <w:t>3</w:t>
      </w:r>
      <w:r w:rsidR="000812D8" w:rsidRPr="00B74157">
        <w:rPr>
          <w:rFonts w:ascii="Times New Roman" w:hAnsi="Times New Roman" w:cs="Times New Roman"/>
          <w:bCs/>
          <w:sz w:val="24"/>
          <w:szCs w:val="24"/>
        </w:rPr>
        <w:t>.</w:t>
      </w:r>
      <w:r w:rsidRPr="00B74157">
        <w:rPr>
          <w:rFonts w:ascii="Times New Roman" w:hAnsi="Times New Roman" w:cs="Times New Roman"/>
          <w:bCs/>
          <w:sz w:val="24"/>
          <w:szCs w:val="24"/>
        </w:rPr>
        <w:t xml:space="preserve"> Изменение видов разрешенного использования земельных участков и объектов капитального строительства</w:t>
      </w:r>
    </w:p>
    <w:p w14:paraId="46E9E34E" w14:textId="77777777" w:rsidR="001C6354" w:rsidRPr="00B74157" w:rsidRDefault="001C6354" w:rsidP="00D1238C">
      <w:pPr>
        <w:pStyle w:val="ConsNormal"/>
        <w:ind w:firstLine="851"/>
        <w:jc w:val="both"/>
        <w:rPr>
          <w:rFonts w:ascii="Times New Roman" w:hAnsi="Times New Roman" w:cs="Times New Roman"/>
          <w:bCs/>
          <w:sz w:val="24"/>
          <w:szCs w:val="24"/>
        </w:rPr>
      </w:pPr>
    </w:p>
    <w:p w14:paraId="15C20DC4" w14:textId="77777777" w:rsidR="001C6354" w:rsidRPr="00B74157" w:rsidRDefault="001C635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1. </w:t>
      </w:r>
      <w:r w:rsidR="00BB3E7E" w:rsidRPr="00B74157">
        <w:rPr>
          <w:rFonts w:ascii="Times New Roman" w:hAnsi="Times New Roman" w:cs="Times New Roman"/>
          <w:bCs/>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r w:rsidRPr="00B74157">
        <w:rPr>
          <w:rFonts w:ascii="Times New Roman" w:hAnsi="Times New Roman" w:cs="Times New Roman"/>
          <w:bCs/>
          <w:sz w:val="24"/>
          <w:szCs w:val="24"/>
        </w:rPr>
        <w:t>.</w:t>
      </w:r>
    </w:p>
    <w:p w14:paraId="5096D74B" w14:textId="77777777" w:rsidR="001C6354" w:rsidRPr="00B74157" w:rsidRDefault="001C635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2. </w:t>
      </w:r>
      <w:r w:rsidR="00BB3E7E" w:rsidRPr="00B74157">
        <w:rPr>
          <w:rFonts w:ascii="Times New Roman" w:hAnsi="Times New Roman" w:cs="Times New Roman"/>
          <w:bCs/>
          <w:sz w:val="24"/>
          <w:szCs w:val="24"/>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r w:rsidRPr="00B74157">
        <w:rPr>
          <w:rFonts w:ascii="Times New Roman" w:hAnsi="Times New Roman" w:cs="Times New Roman"/>
          <w:bCs/>
          <w:sz w:val="24"/>
          <w:szCs w:val="24"/>
        </w:rPr>
        <w:t>.</w:t>
      </w:r>
    </w:p>
    <w:p w14:paraId="45CE2FD6" w14:textId="77777777" w:rsidR="001C6354" w:rsidRPr="00B74157" w:rsidRDefault="001C635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3. </w:t>
      </w:r>
      <w:r w:rsidR="00BB3E7E" w:rsidRPr="00B74157">
        <w:rPr>
          <w:rFonts w:ascii="Times New Roman" w:hAnsi="Times New Roman" w:cs="Times New Roman"/>
          <w:bCs/>
          <w:sz w:val="24"/>
          <w:szCs w:val="24"/>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r w:rsidRPr="00B74157">
        <w:rPr>
          <w:rFonts w:ascii="Times New Roman" w:hAnsi="Times New Roman" w:cs="Times New Roman"/>
          <w:bCs/>
          <w:sz w:val="24"/>
          <w:szCs w:val="24"/>
        </w:rPr>
        <w:t>.</w:t>
      </w:r>
    </w:p>
    <w:p w14:paraId="120E0B8C" w14:textId="77777777" w:rsidR="001C6354" w:rsidRPr="00B74157" w:rsidRDefault="001C635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r w:rsidR="00E0563C" w:rsidRPr="00B74157">
        <w:rPr>
          <w:rFonts w:ascii="Times New Roman" w:hAnsi="Times New Roman" w:cs="Times New Roman"/>
          <w:bCs/>
          <w:sz w:val="24"/>
          <w:szCs w:val="24"/>
        </w:rPr>
        <w:t xml:space="preserve">статьей </w:t>
      </w:r>
      <w:r w:rsidR="00B774A4" w:rsidRPr="00B74157">
        <w:rPr>
          <w:rFonts w:ascii="Times New Roman" w:hAnsi="Times New Roman" w:cs="Times New Roman"/>
          <w:bCs/>
          <w:sz w:val="24"/>
          <w:szCs w:val="24"/>
        </w:rPr>
        <w:t>1</w:t>
      </w:r>
      <w:r w:rsidR="00891357" w:rsidRPr="00B74157">
        <w:rPr>
          <w:rFonts w:ascii="Times New Roman" w:hAnsi="Times New Roman" w:cs="Times New Roman"/>
          <w:bCs/>
          <w:sz w:val="24"/>
          <w:szCs w:val="24"/>
        </w:rPr>
        <w:t>4</w:t>
      </w:r>
      <w:r w:rsidRPr="00B74157">
        <w:rPr>
          <w:rFonts w:ascii="Times New Roman" w:hAnsi="Times New Roman" w:cs="Times New Roman"/>
          <w:bCs/>
          <w:sz w:val="24"/>
          <w:szCs w:val="24"/>
        </w:rPr>
        <w:t xml:space="preserve"> настоящих </w:t>
      </w:r>
      <w:r w:rsidR="009B3932" w:rsidRPr="00B74157">
        <w:rPr>
          <w:rFonts w:ascii="Times New Roman" w:hAnsi="Times New Roman" w:cs="Times New Roman"/>
          <w:bCs/>
          <w:sz w:val="24"/>
          <w:szCs w:val="24"/>
        </w:rPr>
        <w:t>П</w:t>
      </w:r>
      <w:r w:rsidRPr="00B74157">
        <w:rPr>
          <w:rFonts w:ascii="Times New Roman" w:hAnsi="Times New Roman" w:cs="Times New Roman"/>
          <w:bCs/>
          <w:sz w:val="24"/>
          <w:szCs w:val="24"/>
        </w:rPr>
        <w:t>равил.</w:t>
      </w:r>
    </w:p>
    <w:p w14:paraId="3FDDB56D" w14:textId="77777777" w:rsidR="001C6354" w:rsidRPr="00B74157" w:rsidRDefault="001C635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5.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14:paraId="3785FFF3" w14:textId="77777777" w:rsidR="00010F3C" w:rsidRPr="00B74157" w:rsidRDefault="00010F3C" w:rsidP="00D1238C">
      <w:pPr>
        <w:pStyle w:val="ConsNormal"/>
        <w:ind w:firstLine="851"/>
        <w:jc w:val="both"/>
        <w:rPr>
          <w:rFonts w:ascii="Times New Roman" w:hAnsi="Times New Roman" w:cs="Times New Roman"/>
          <w:bCs/>
          <w:sz w:val="24"/>
          <w:szCs w:val="24"/>
        </w:rPr>
      </w:pPr>
    </w:p>
    <w:p w14:paraId="2AB8CF97" w14:textId="77777777" w:rsidR="00986E4A" w:rsidRPr="00B74157" w:rsidRDefault="00986E4A" w:rsidP="00D1238C">
      <w:pPr>
        <w:pStyle w:val="ConsNormal"/>
        <w:ind w:firstLine="851"/>
        <w:jc w:val="both"/>
        <w:rPr>
          <w:rFonts w:ascii="Times New Roman" w:hAnsi="Times New Roman" w:cs="Times New Roman"/>
          <w:bCs/>
          <w:sz w:val="24"/>
          <w:szCs w:val="24"/>
        </w:rPr>
      </w:pPr>
    </w:p>
    <w:p w14:paraId="0F00A42F" w14:textId="77777777" w:rsidR="001C6354" w:rsidRPr="00B74157" w:rsidRDefault="001C635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Статья 1</w:t>
      </w:r>
      <w:r w:rsidR="00891357" w:rsidRPr="00B74157">
        <w:rPr>
          <w:rFonts w:ascii="Times New Roman" w:hAnsi="Times New Roman" w:cs="Times New Roman"/>
          <w:bCs/>
          <w:sz w:val="24"/>
          <w:szCs w:val="24"/>
        </w:rPr>
        <w:t>4</w:t>
      </w:r>
      <w:r w:rsidR="000812D8" w:rsidRPr="00B74157">
        <w:rPr>
          <w:rFonts w:ascii="Times New Roman" w:hAnsi="Times New Roman" w:cs="Times New Roman"/>
          <w:bCs/>
          <w:sz w:val="24"/>
          <w:szCs w:val="24"/>
        </w:rPr>
        <w:t>.</w:t>
      </w:r>
      <w:r w:rsidRPr="00B74157">
        <w:rPr>
          <w:rFonts w:ascii="Times New Roman" w:hAnsi="Times New Roman" w:cs="Times New Roman"/>
          <w:bCs/>
          <w:sz w:val="24"/>
          <w:szCs w:val="24"/>
        </w:rPr>
        <w:t xml:space="preserve"> Порядок предоставления разрешения на условно разрешенный вид использования земельного участка или объекта капитального строительства</w:t>
      </w:r>
    </w:p>
    <w:p w14:paraId="26A747C3" w14:textId="77777777" w:rsidR="001C6354" w:rsidRPr="00B74157" w:rsidRDefault="001C6354" w:rsidP="00D1238C">
      <w:pPr>
        <w:pStyle w:val="ConsNormal"/>
        <w:ind w:firstLine="851"/>
        <w:jc w:val="both"/>
        <w:rPr>
          <w:rFonts w:ascii="Times New Roman" w:hAnsi="Times New Roman" w:cs="Times New Roman"/>
          <w:bCs/>
          <w:sz w:val="24"/>
          <w:szCs w:val="24"/>
        </w:rPr>
      </w:pPr>
    </w:p>
    <w:p w14:paraId="7A78CF84" w14:textId="5F76F07B" w:rsidR="001C6354" w:rsidRPr="00B74157" w:rsidRDefault="001C635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1. </w:t>
      </w:r>
      <w:r w:rsidR="00EE5267" w:rsidRPr="00B74157">
        <w:rPr>
          <w:rFonts w:ascii="Times New Roman" w:hAnsi="Times New Roman" w:cs="Times New Roman"/>
          <w:bCs/>
          <w:sz w:val="24"/>
          <w:szCs w:val="24"/>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 (далее - электронный документ, подписанный электронной подписью).</w:t>
      </w:r>
    </w:p>
    <w:p w14:paraId="07BDE654" w14:textId="77777777" w:rsidR="001C6354" w:rsidRPr="00B74157" w:rsidRDefault="001C635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2. </w:t>
      </w:r>
      <w:r w:rsidR="0053470B" w:rsidRPr="00B74157">
        <w:rPr>
          <w:rFonts w:ascii="Times New Roman" w:hAnsi="Times New Roman" w:cs="Times New Roman"/>
          <w:bCs/>
          <w:sz w:val="24"/>
          <w:szCs w:val="24"/>
        </w:rPr>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w:t>
      </w:r>
      <w:r w:rsidR="00F61440" w:rsidRPr="00B74157">
        <w:rPr>
          <w:rFonts w:ascii="Times New Roman" w:hAnsi="Times New Roman" w:cs="Times New Roman"/>
          <w:bCs/>
          <w:sz w:val="24"/>
          <w:szCs w:val="24"/>
        </w:rPr>
        <w:t>25</w:t>
      </w:r>
      <w:r w:rsidR="0053470B" w:rsidRPr="00B74157">
        <w:rPr>
          <w:rFonts w:ascii="Times New Roman" w:hAnsi="Times New Roman" w:cs="Times New Roman"/>
          <w:bCs/>
          <w:sz w:val="24"/>
          <w:szCs w:val="24"/>
        </w:rPr>
        <w:t xml:space="preserve"> настоящ</w:t>
      </w:r>
      <w:r w:rsidR="00C96CBE" w:rsidRPr="00B74157">
        <w:rPr>
          <w:rFonts w:ascii="Times New Roman" w:hAnsi="Times New Roman" w:cs="Times New Roman"/>
          <w:bCs/>
          <w:sz w:val="24"/>
          <w:szCs w:val="24"/>
        </w:rPr>
        <w:t>их</w:t>
      </w:r>
      <w:r w:rsidR="0053470B" w:rsidRPr="00B74157">
        <w:rPr>
          <w:rFonts w:ascii="Times New Roman" w:hAnsi="Times New Roman" w:cs="Times New Roman"/>
          <w:bCs/>
          <w:sz w:val="24"/>
          <w:szCs w:val="24"/>
        </w:rPr>
        <w:t xml:space="preserve"> </w:t>
      </w:r>
      <w:r w:rsidR="00C96CBE" w:rsidRPr="00B74157">
        <w:rPr>
          <w:rFonts w:ascii="Times New Roman" w:hAnsi="Times New Roman" w:cs="Times New Roman"/>
          <w:bCs/>
          <w:sz w:val="24"/>
          <w:szCs w:val="24"/>
        </w:rPr>
        <w:t>Правил</w:t>
      </w:r>
      <w:r w:rsidR="0053470B" w:rsidRPr="00B74157">
        <w:rPr>
          <w:rFonts w:ascii="Times New Roman" w:hAnsi="Times New Roman" w:cs="Times New Roman"/>
          <w:bCs/>
          <w:sz w:val="24"/>
          <w:szCs w:val="24"/>
        </w:rPr>
        <w:t>, с учетом положений настоящей статьи.</w:t>
      </w:r>
      <w:r w:rsidRPr="00B74157">
        <w:rPr>
          <w:rFonts w:ascii="Times New Roman" w:hAnsi="Times New Roman" w:cs="Times New Roman"/>
          <w:bCs/>
          <w:sz w:val="24"/>
          <w:szCs w:val="24"/>
        </w:rPr>
        <w:t xml:space="preserve"> </w:t>
      </w:r>
    </w:p>
    <w:p w14:paraId="1B39E33C" w14:textId="77777777" w:rsidR="001C6354" w:rsidRPr="00B74157" w:rsidRDefault="001C635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3. </w:t>
      </w:r>
      <w:r w:rsidR="0053470B" w:rsidRPr="00B74157">
        <w:rPr>
          <w:rFonts w:ascii="Times New Roman" w:hAnsi="Times New Roman" w:cs="Times New Roman"/>
          <w:bCs/>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16CF298D" w14:textId="00B15111" w:rsidR="001C6354" w:rsidRPr="00B74157" w:rsidRDefault="001C635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4. </w:t>
      </w:r>
      <w:r w:rsidR="0053470B" w:rsidRPr="00B74157">
        <w:rPr>
          <w:rFonts w:ascii="Times New Roman" w:hAnsi="Times New Roman" w:cs="Times New Roman"/>
          <w:bCs/>
          <w:sz w:val="24"/>
          <w:szCs w:val="24"/>
        </w:rPr>
        <w:t xml:space="preserve">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w:t>
      </w:r>
      <w:r w:rsidR="0053470B" w:rsidRPr="00B74157">
        <w:rPr>
          <w:rFonts w:ascii="Times New Roman" w:hAnsi="Times New Roman" w:cs="Times New Roman"/>
          <w:bCs/>
          <w:sz w:val="24"/>
          <w:szCs w:val="24"/>
        </w:rPr>
        <w:lastRenderedPageBreak/>
        <w:t xml:space="preserve">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w:t>
      </w:r>
      <w:r w:rsidR="00F50838" w:rsidRPr="00B74157">
        <w:rPr>
          <w:rFonts w:ascii="Times New Roman" w:hAnsi="Times New Roman" w:cs="Times New Roman"/>
          <w:bCs/>
          <w:sz w:val="24"/>
          <w:szCs w:val="24"/>
        </w:rPr>
        <w:t>семь рабочих</w:t>
      </w:r>
      <w:r w:rsidR="0053470B" w:rsidRPr="00B74157">
        <w:rPr>
          <w:rFonts w:ascii="Times New Roman" w:hAnsi="Times New Roman" w:cs="Times New Roman"/>
          <w:bCs/>
          <w:sz w:val="24"/>
          <w:szCs w:val="24"/>
        </w:rPr>
        <w:t xml:space="preserve"> дней со дня поступления заявления заинтересованного лица о предоставлении разрешения на условно разрешенный вид использования.</w:t>
      </w:r>
    </w:p>
    <w:p w14:paraId="2479B4E8" w14:textId="77777777" w:rsidR="00336D1C" w:rsidRPr="00B74157" w:rsidRDefault="00427205"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sz w:val="24"/>
          <w:szCs w:val="24"/>
          <w:shd w:val="clear" w:color="auto" w:fill="FCFCFC"/>
        </w:rPr>
        <w:t>5</w:t>
      </w:r>
      <w:r w:rsidR="00336D1C" w:rsidRPr="00B74157">
        <w:rPr>
          <w:rFonts w:ascii="Times New Roman" w:hAnsi="Times New Roman" w:cs="Times New Roman"/>
          <w:sz w:val="24"/>
          <w:szCs w:val="24"/>
          <w:shd w:val="clear" w:color="auto" w:fill="FCFCFC"/>
        </w:rPr>
        <w:t>.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6C1DE1F9" w14:textId="77777777" w:rsidR="00336D1C" w:rsidRPr="00B74157" w:rsidRDefault="00427205"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6</w:t>
      </w:r>
      <w:r w:rsidR="001C6354" w:rsidRPr="00B74157">
        <w:rPr>
          <w:rFonts w:ascii="Times New Roman" w:hAnsi="Times New Roman" w:cs="Times New Roman"/>
          <w:bCs/>
          <w:sz w:val="24"/>
          <w:szCs w:val="24"/>
        </w:rPr>
        <w:t xml:space="preserve">. </w:t>
      </w:r>
      <w:r w:rsidR="00336D1C" w:rsidRPr="00B74157">
        <w:rPr>
          <w:rFonts w:ascii="Times New Roman" w:hAnsi="Times New Roman" w:cs="Times New Roman"/>
          <w:sz w:val="24"/>
          <w:szCs w:val="24"/>
          <w:shd w:val="clear" w:color="auto" w:fill="FCFCFC"/>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r w:rsidR="00336D1C" w:rsidRPr="00B74157">
        <w:rPr>
          <w:rFonts w:ascii="Times New Roman" w:hAnsi="Times New Roman" w:cs="Times New Roman"/>
          <w:bCs/>
          <w:sz w:val="24"/>
          <w:szCs w:val="24"/>
        </w:rPr>
        <w:t xml:space="preserve"> </w:t>
      </w:r>
    </w:p>
    <w:p w14:paraId="5173086A" w14:textId="4AE1765C" w:rsidR="00336D1C" w:rsidRPr="00B74157" w:rsidRDefault="00427205"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7</w:t>
      </w:r>
      <w:r w:rsidR="001C6354" w:rsidRPr="00B74157">
        <w:rPr>
          <w:rFonts w:ascii="Times New Roman" w:hAnsi="Times New Roman" w:cs="Times New Roman"/>
          <w:bCs/>
          <w:sz w:val="24"/>
          <w:szCs w:val="24"/>
        </w:rPr>
        <w:t xml:space="preserve">. </w:t>
      </w:r>
      <w:r w:rsidR="00336D1C" w:rsidRPr="00B74157">
        <w:rPr>
          <w:rFonts w:ascii="Times New Roman" w:hAnsi="Times New Roman" w:cs="Times New Roman"/>
          <w:sz w:val="24"/>
          <w:szCs w:val="24"/>
          <w:shd w:val="clear" w:color="auto" w:fill="FCFCFC"/>
        </w:rPr>
        <w:t xml:space="preserve">На основании указанных в части </w:t>
      </w:r>
      <w:r w:rsidRPr="00B74157">
        <w:rPr>
          <w:rFonts w:ascii="Times New Roman" w:hAnsi="Times New Roman" w:cs="Times New Roman"/>
          <w:sz w:val="24"/>
          <w:szCs w:val="24"/>
          <w:shd w:val="clear" w:color="auto" w:fill="FCFCFC"/>
        </w:rPr>
        <w:t>6</w:t>
      </w:r>
      <w:r w:rsidR="00336D1C" w:rsidRPr="00B74157">
        <w:rPr>
          <w:rFonts w:ascii="Times New Roman" w:hAnsi="Times New Roman" w:cs="Times New Roman"/>
          <w:sz w:val="24"/>
          <w:szCs w:val="24"/>
          <w:shd w:val="clear" w:color="auto" w:fill="FCFCFC"/>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w:t>
      </w:r>
      <w:r w:rsidR="00EE5267" w:rsidRPr="00B74157">
        <w:rPr>
          <w:rFonts w:ascii="Times New Roman" w:hAnsi="Times New Roman" w:cs="Times New Roman"/>
          <w:sz w:val="24"/>
          <w:szCs w:val="24"/>
          <w:shd w:val="clear" w:color="auto" w:fill="FCFCFC"/>
        </w:rPr>
        <w:t>«</w:t>
      </w:r>
      <w:r w:rsidR="00336D1C" w:rsidRPr="00B74157">
        <w:rPr>
          <w:rFonts w:ascii="Times New Roman" w:hAnsi="Times New Roman" w:cs="Times New Roman"/>
          <w:sz w:val="24"/>
          <w:szCs w:val="24"/>
          <w:shd w:val="clear" w:color="auto" w:fill="FCFCFC"/>
        </w:rPr>
        <w:t>Интернет</w:t>
      </w:r>
      <w:r w:rsidR="00EE5267" w:rsidRPr="00B74157">
        <w:rPr>
          <w:rFonts w:ascii="Times New Roman" w:hAnsi="Times New Roman" w:cs="Times New Roman"/>
          <w:sz w:val="24"/>
          <w:szCs w:val="24"/>
          <w:shd w:val="clear" w:color="auto" w:fill="FCFCFC"/>
        </w:rPr>
        <w:t>»</w:t>
      </w:r>
      <w:r w:rsidR="00336D1C" w:rsidRPr="00B74157">
        <w:rPr>
          <w:rFonts w:ascii="Times New Roman" w:hAnsi="Times New Roman" w:cs="Times New Roman"/>
          <w:sz w:val="24"/>
          <w:szCs w:val="24"/>
          <w:shd w:val="clear" w:color="auto" w:fill="FCFCFC"/>
        </w:rPr>
        <w:t>.</w:t>
      </w:r>
      <w:r w:rsidR="00336D1C" w:rsidRPr="00B74157">
        <w:rPr>
          <w:rFonts w:ascii="Times New Roman" w:hAnsi="Times New Roman" w:cs="Times New Roman"/>
          <w:bCs/>
          <w:sz w:val="24"/>
          <w:szCs w:val="24"/>
        </w:rPr>
        <w:t xml:space="preserve"> </w:t>
      </w:r>
    </w:p>
    <w:p w14:paraId="4516A732" w14:textId="77777777" w:rsidR="00336D1C" w:rsidRPr="00B74157" w:rsidRDefault="00427205"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8</w:t>
      </w:r>
      <w:r w:rsidR="001C6354" w:rsidRPr="00B74157">
        <w:rPr>
          <w:rFonts w:ascii="Times New Roman" w:hAnsi="Times New Roman" w:cs="Times New Roman"/>
          <w:bCs/>
          <w:sz w:val="24"/>
          <w:szCs w:val="24"/>
        </w:rPr>
        <w:t xml:space="preserve">. </w:t>
      </w:r>
      <w:r w:rsidR="00336D1C" w:rsidRPr="00B74157">
        <w:rPr>
          <w:rFonts w:ascii="Times New Roman" w:hAnsi="Times New Roman" w:cs="Times New Roman"/>
          <w:sz w:val="24"/>
          <w:szCs w:val="24"/>
          <w:shd w:val="clear" w:color="auto" w:fill="FCFCFC"/>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r w:rsidR="00336D1C" w:rsidRPr="00B74157">
        <w:rPr>
          <w:rFonts w:ascii="Times New Roman" w:hAnsi="Times New Roman" w:cs="Times New Roman"/>
          <w:bCs/>
          <w:sz w:val="24"/>
          <w:szCs w:val="24"/>
        </w:rPr>
        <w:t xml:space="preserve"> </w:t>
      </w:r>
    </w:p>
    <w:p w14:paraId="1118F718" w14:textId="77777777" w:rsidR="001C6354" w:rsidRPr="00B74157" w:rsidRDefault="00427205" w:rsidP="00D1238C">
      <w:pPr>
        <w:pStyle w:val="ConsNormal"/>
        <w:ind w:firstLine="851"/>
        <w:jc w:val="both"/>
        <w:rPr>
          <w:rFonts w:ascii="Times New Roman" w:hAnsi="Times New Roman" w:cs="Times New Roman"/>
          <w:sz w:val="24"/>
          <w:szCs w:val="24"/>
          <w:shd w:val="clear" w:color="auto" w:fill="FCFCFC"/>
        </w:rPr>
      </w:pPr>
      <w:r w:rsidRPr="00B74157">
        <w:rPr>
          <w:rFonts w:ascii="Times New Roman" w:hAnsi="Times New Roman" w:cs="Times New Roman"/>
          <w:bCs/>
          <w:sz w:val="24"/>
          <w:szCs w:val="24"/>
        </w:rPr>
        <w:t>9</w:t>
      </w:r>
      <w:r w:rsidR="001C6354" w:rsidRPr="00B74157">
        <w:rPr>
          <w:rFonts w:ascii="Times New Roman" w:hAnsi="Times New Roman" w:cs="Times New Roman"/>
          <w:bCs/>
          <w:sz w:val="24"/>
          <w:szCs w:val="24"/>
        </w:rPr>
        <w:t xml:space="preserve">. </w:t>
      </w:r>
      <w:r w:rsidR="00336D1C" w:rsidRPr="00B74157">
        <w:rPr>
          <w:rFonts w:ascii="Times New Roman" w:hAnsi="Times New Roman" w:cs="Times New Roman"/>
          <w:sz w:val="24"/>
          <w:szCs w:val="24"/>
          <w:shd w:val="clear" w:color="auto" w:fill="FCFCFC"/>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05CC039A" w14:textId="77777777" w:rsidR="00336D1C" w:rsidRPr="00B74157" w:rsidRDefault="00427205" w:rsidP="00D1238C">
      <w:pPr>
        <w:pStyle w:val="ConsNormal"/>
        <w:ind w:firstLine="851"/>
        <w:jc w:val="both"/>
        <w:rPr>
          <w:rFonts w:ascii="Times New Roman" w:hAnsi="Times New Roman" w:cs="Times New Roman"/>
          <w:sz w:val="24"/>
          <w:szCs w:val="24"/>
          <w:shd w:val="clear" w:color="auto" w:fill="FCFCFC"/>
        </w:rPr>
      </w:pPr>
      <w:r w:rsidRPr="00B74157">
        <w:rPr>
          <w:rFonts w:ascii="Times New Roman" w:hAnsi="Times New Roman" w:cs="Times New Roman"/>
          <w:sz w:val="24"/>
          <w:szCs w:val="24"/>
          <w:shd w:val="clear" w:color="auto" w:fill="FCFCFC"/>
        </w:rPr>
        <w:t>9</w:t>
      </w:r>
      <w:r w:rsidR="00336D1C" w:rsidRPr="00B74157">
        <w:rPr>
          <w:rFonts w:ascii="Times New Roman" w:hAnsi="Times New Roman" w:cs="Times New Roman"/>
          <w:sz w:val="24"/>
          <w:szCs w:val="24"/>
          <w:shd w:val="clear" w:color="auto" w:fill="FCFCFC"/>
        </w:rPr>
        <w:t xml:space="preserve">.1.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Pr="00B74157">
        <w:rPr>
          <w:rFonts w:ascii="Times New Roman" w:hAnsi="Times New Roman" w:cs="Times New Roman"/>
          <w:sz w:val="24"/>
          <w:szCs w:val="24"/>
          <w:shd w:val="clear" w:color="auto" w:fill="FCFCFC"/>
        </w:rPr>
        <w:t>Градостроительного</w:t>
      </w:r>
      <w:r w:rsidR="00336D1C" w:rsidRPr="00B74157">
        <w:rPr>
          <w:rFonts w:ascii="Times New Roman" w:hAnsi="Times New Roman" w:cs="Times New Roman"/>
          <w:sz w:val="24"/>
          <w:szCs w:val="24"/>
          <w:shd w:val="clear" w:color="auto" w:fill="FCFCFC"/>
        </w:rPr>
        <w:t xml:space="preserve">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Pr="00B74157">
        <w:rPr>
          <w:rFonts w:ascii="Times New Roman" w:hAnsi="Times New Roman" w:cs="Times New Roman"/>
          <w:sz w:val="24"/>
          <w:szCs w:val="24"/>
          <w:shd w:val="clear" w:color="auto" w:fill="FCFCFC"/>
        </w:rPr>
        <w:t>Градостроительного</w:t>
      </w:r>
      <w:r w:rsidR="00336D1C" w:rsidRPr="00B74157">
        <w:rPr>
          <w:rFonts w:ascii="Times New Roman" w:hAnsi="Times New Roman" w:cs="Times New Roman"/>
          <w:sz w:val="24"/>
          <w:szCs w:val="24"/>
          <w:shd w:val="clear" w:color="auto" w:fill="FCFCFC"/>
        </w:rPr>
        <w:t xml:space="preserve">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w:t>
      </w:r>
      <w:r w:rsidR="00336D1C" w:rsidRPr="00B74157">
        <w:rPr>
          <w:rFonts w:ascii="Times New Roman" w:hAnsi="Times New Roman" w:cs="Times New Roman"/>
          <w:sz w:val="24"/>
          <w:szCs w:val="24"/>
          <w:shd w:val="clear" w:color="auto" w:fill="FCFCFC"/>
        </w:rPr>
        <w:lastRenderedPageBreak/>
        <w:t>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7EB2E10A" w14:textId="77777777" w:rsidR="00336D1C" w:rsidRPr="00B74157" w:rsidRDefault="00427205" w:rsidP="00D1238C">
      <w:pPr>
        <w:pStyle w:val="ConsNormal"/>
        <w:ind w:firstLine="851"/>
        <w:jc w:val="both"/>
        <w:rPr>
          <w:rFonts w:ascii="Times New Roman" w:hAnsi="Times New Roman" w:cs="Times New Roman"/>
          <w:sz w:val="24"/>
          <w:szCs w:val="24"/>
          <w:shd w:val="clear" w:color="auto" w:fill="FCFCFC"/>
        </w:rPr>
      </w:pPr>
      <w:r w:rsidRPr="00B74157">
        <w:rPr>
          <w:rFonts w:ascii="Times New Roman" w:hAnsi="Times New Roman" w:cs="Times New Roman"/>
          <w:sz w:val="24"/>
          <w:szCs w:val="24"/>
          <w:shd w:val="clear" w:color="auto" w:fill="FCFCFC"/>
        </w:rPr>
        <w:t>10</w:t>
      </w:r>
      <w:r w:rsidR="00336D1C" w:rsidRPr="00B74157">
        <w:rPr>
          <w:rFonts w:ascii="Times New Roman" w:hAnsi="Times New Roman" w:cs="Times New Roman"/>
          <w:sz w:val="24"/>
          <w:szCs w:val="24"/>
          <w:shd w:val="clear" w:color="auto" w:fill="FCFCFC"/>
        </w:rPr>
        <w:t>.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2F704262" w14:textId="77777777" w:rsidR="00522D53" w:rsidRPr="00B74157" w:rsidRDefault="00522D53" w:rsidP="00D1238C">
      <w:pPr>
        <w:pStyle w:val="ConsNormal"/>
        <w:ind w:firstLine="851"/>
        <w:jc w:val="both"/>
        <w:rPr>
          <w:rFonts w:ascii="Times New Roman" w:hAnsi="Times New Roman" w:cs="Times New Roman"/>
          <w:bCs/>
          <w:sz w:val="24"/>
          <w:szCs w:val="24"/>
        </w:rPr>
      </w:pPr>
    </w:p>
    <w:p w14:paraId="00AF65EC" w14:textId="77777777" w:rsidR="001C6354" w:rsidRPr="00B74157" w:rsidRDefault="001C635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Статья 1</w:t>
      </w:r>
      <w:r w:rsidR="00891357" w:rsidRPr="00B74157">
        <w:rPr>
          <w:rFonts w:ascii="Times New Roman" w:hAnsi="Times New Roman" w:cs="Times New Roman"/>
          <w:bCs/>
          <w:sz w:val="24"/>
          <w:szCs w:val="24"/>
        </w:rPr>
        <w:t>5</w:t>
      </w:r>
      <w:r w:rsidR="000812D8" w:rsidRPr="00B74157">
        <w:rPr>
          <w:rFonts w:ascii="Times New Roman" w:hAnsi="Times New Roman" w:cs="Times New Roman"/>
          <w:bCs/>
          <w:sz w:val="24"/>
          <w:szCs w:val="24"/>
        </w:rPr>
        <w:t>.</w:t>
      </w:r>
      <w:r w:rsidRPr="00B74157">
        <w:rPr>
          <w:rFonts w:ascii="Times New Roman" w:hAnsi="Times New Roman" w:cs="Times New Roman"/>
          <w:bCs/>
          <w:sz w:val="24"/>
          <w:szCs w:val="24"/>
        </w:rPr>
        <w:t xml:space="preserve"> Отклонение от предельных параметров разрешенного строительства, реконструкции объектов капитального строительства</w:t>
      </w:r>
    </w:p>
    <w:p w14:paraId="63E5CAAD" w14:textId="77777777" w:rsidR="001C6354" w:rsidRPr="00B74157" w:rsidRDefault="001C6354" w:rsidP="00D1238C">
      <w:pPr>
        <w:pStyle w:val="ConsNormal"/>
        <w:ind w:firstLine="851"/>
        <w:jc w:val="both"/>
        <w:rPr>
          <w:rFonts w:ascii="Times New Roman" w:hAnsi="Times New Roman" w:cs="Times New Roman"/>
          <w:bCs/>
          <w:sz w:val="24"/>
          <w:szCs w:val="24"/>
        </w:rPr>
      </w:pPr>
    </w:p>
    <w:p w14:paraId="019D34AE" w14:textId="77777777" w:rsidR="00F34D7B" w:rsidRPr="00B74157" w:rsidRDefault="00F34D7B"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1. </w:t>
      </w:r>
      <w:r w:rsidR="00D9784A" w:rsidRPr="00B74157">
        <w:rPr>
          <w:rFonts w:ascii="Times New Roman" w:hAnsi="Times New Roman" w:cs="Times New Roman"/>
          <w:bCs/>
          <w:sz w:val="24"/>
          <w:szCs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06FAB063" w14:textId="77777777" w:rsidR="00F47780" w:rsidRPr="00B74157" w:rsidRDefault="00F47780"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5A4D69C8" w14:textId="77777777" w:rsidR="00F34D7B" w:rsidRPr="00B74157" w:rsidRDefault="00F34D7B"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2. </w:t>
      </w:r>
      <w:r w:rsidR="00D9784A" w:rsidRPr="00B74157">
        <w:rPr>
          <w:rFonts w:ascii="Times New Roman" w:hAnsi="Times New Roman" w:cs="Times New Roman"/>
          <w:bCs/>
          <w:sz w:val="24"/>
          <w:szCs w:val="24"/>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r w:rsidRPr="00B74157">
        <w:rPr>
          <w:rFonts w:ascii="Times New Roman" w:hAnsi="Times New Roman" w:cs="Times New Roman"/>
          <w:bCs/>
          <w:sz w:val="24"/>
          <w:szCs w:val="24"/>
        </w:rPr>
        <w:t>.</w:t>
      </w:r>
    </w:p>
    <w:p w14:paraId="66DFFC40" w14:textId="79A1DD13" w:rsidR="00F34D7B" w:rsidRPr="00B74157" w:rsidRDefault="00F34D7B"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3. </w:t>
      </w:r>
      <w:r w:rsidR="00D9784A" w:rsidRPr="00B74157">
        <w:rPr>
          <w:rFonts w:ascii="Times New Roman" w:hAnsi="Times New Roman" w:cs="Times New Roman"/>
          <w:bCs/>
          <w:sz w:val="24"/>
          <w:szCs w:val="24"/>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r w:rsidRPr="00B74157">
        <w:rPr>
          <w:rFonts w:ascii="Times New Roman" w:hAnsi="Times New Roman" w:cs="Times New Roman"/>
          <w:bCs/>
          <w:sz w:val="24"/>
          <w:szCs w:val="24"/>
        </w:rPr>
        <w:t>.</w:t>
      </w:r>
      <w:r w:rsidR="00EE5267" w:rsidRPr="00B74157">
        <w:t xml:space="preserve"> </w:t>
      </w:r>
      <w:r w:rsidR="00EE5267" w:rsidRPr="00B74157">
        <w:rPr>
          <w:rFonts w:ascii="Times New Roman" w:hAnsi="Times New Roman" w:cs="Times New Roman"/>
          <w:bCs/>
          <w:sz w:val="24"/>
          <w:szCs w:val="24"/>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14:paraId="39DD1CA2" w14:textId="77777777" w:rsidR="00D9784A" w:rsidRPr="00B74157" w:rsidRDefault="00F34D7B"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4. </w:t>
      </w:r>
      <w:r w:rsidR="009E154F" w:rsidRPr="00B74157">
        <w:rPr>
          <w:rFonts w:ascii="Times New Roman" w:hAnsi="Times New Roman" w:cs="Times New Roman"/>
          <w:bCs/>
          <w:sz w:val="24"/>
          <w:szCs w:val="24"/>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w:t>
      </w:r>
      <w:r w:rsidR="00042E24" w:rsidRPr="00B74157">
        <w:rPr>
          <w:rFonts w:ascii="Times New Roman" w:hAnsi="Times New Roman" w:cs="Times New Roman"/>
          <w:bCs/>
          <w:sz w:val="24"/>
          <w:szCs w:val="24"/>
        </w:rPr>
        <w:t>25</w:t>
      </w:r>
      <w:r w:rsidR="002B78FB" w:rsidRPr="00B74157">
        <w:rPr>
          <w:rFonts w:ascii="Times New Roman" w:hAnsi="Times New Roman" w:cs="Times New Roman"/>
          <w:bCs/>
          <w:sz w:val="24"/>
          <w:szCs w:val="24"/>
        </w:rPr>
        <w:t xml:space="preserve"> настоящих Правил</w:t>
      </w:r>
      <w:r w:rsidR="009E154F" w:rsidRPr="00B74157">
        <w:rPr>
          <w:rFonts w:ascii="Times New Roman" w:hAnsi="Times New Roman" w:cs="Times New Roman"/>
          <w:bCs/>
          <w:sz w:val="24"/>
          <w:szCs w:val="24"/>
        </w:rPr>
        <w:t>.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72A05694" w14:textId="77777777" w:rsidR="00F34D7B" w:rsidRPr="00B74157" w:rsidRDefault="00F34D7B"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5. </w:t>
      </w:r>
      <w:r w:rsidR="0053470B" w:rsidRPr="00B74157">
        <w:rPr>
          <w:rFonts w:ascii="Times New Roman" w:hAnsi="Times New Roman" w:cs="Times New Roman"/>
          <w:bCs/>
          <w:sz w:val="24"/>
          <w:szCs w:val="24"/>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sidR="00427205" w:rsidRPr="00B74157">
        <w:rPr>
          <w:rFonts w:ascii="Times New Roman" w:hAnsi="Times New Roman" w:cs="Times New Roman"/>
          <w:bCs/>
          <w:sz w:val="24"/>
          <w:szCs w:val="24"/>
        </w:rPr>
        <w:t>глав</w:t>
      </w:r>
      <w:r w:rsidR="00B85866" w:rsidRPr="00B74157">
        <w:rPr>
          <w:rFonts w:ascii="Times New Roman" w:hAnsi="Times New Roman" w:cs="Times New Roman"/>
          <w:bCs/>
          <w:sz w:val="24"/>
          <w:szCs w:val="24"/>
        </w:rPr>
        <w:t>е</w:t>
      </w:r>
      <w:r w:rsidR="00427205" w:rsidRPr="00B74157">
        <w:rPr>
          <w:rFonts w:ascii="Times New Roman" w:hAnsi="Times New Roman" w:cs="Times New Roman"/>
          <w:bCs/>
          <w:sz w:val="24"/>
          <w:szCs w:val="24"/>
        </w:rPr>
        <w:t xml:space="preserve"> администрации Кореновского городского поселения</w:t>
      </w:r>
      <w:r w:rsidR="0053470B" w:rsidRPr="00B74157">
        <w:rPr>
          <w:rFonts w:ascii="Times New Roman" w:hAnsi="Times New Roman" w:cs="Times New Roman"/>
          <w:bCs/>
          <w:sz w:val="24"/>
          <w:szCs w:val="24"/>
        </w:rPr>
        <w:t>.</w:t>
      </w:r>
    </w:p>
    <w:p w14:paraId="0C2662E8" w14:textId="77777777" w:rsidR="00F34D7B" w:rsidRPr="00B74157" w:rsidRDefault="00F34D7B"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6. </w:t>
      </w:r>
      <w:r w:rsidR="0053470B" w:rsidRPr="00B74157">
        <w:rPr>
          <w:rFonts w:ascii="Times New Roman" w:hAnsi="Times New Roman" w:cs="Times New Roman"/>
          <w:bCs/>
          <w:sz w:val="24"/>
          <w:szCs w:val="24"/>
        </w:rPr>
        <w:t xml:space="preserve">Глава </w:t>
      </w:r>
      <w:r w:rsidR="00427205" w:rsidRPr="00B74157">
        <w:rPr>
          <w:rFonts w:ascii="Times New Roman" w:hAnsi="Times New Roman" w:cs="Times New Roman"/>
          <w:bCs/>
          <w:sz w:val="24"/>
          <w:szCs w:val="24"/>
        </w:rPr>
        <w:t>администрации Кореновского городского поселения</w:t>
      </w:r>
      <w:r w:rsidR="0053470B" w:rsidRPr="00B74157">
        <w:rPr>
          <w:rFonts w:ascii="Times New Roman" w:hAnsi="Times New Roman" w:cs="Times New Roman"/>
          <w:bCs/>
          <w:sz w:val="24"/>
          <w:szCs w:val="24"/>
        </w:rPr>
        <w:t xml:space="preserve">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w:t>
      </w:r>
      <w:r w:rsidR="0053470B" w:rsidRPr="00B74157">
        <w:rPr>
          <w:rFonts w:ascii="Times New Roman" w:hAnsi="Times New Roman" w:cs="Times New Roman"/>
          <w:bCs/>
          <w:sz w:val="24"/>
          <w:szCs w:val="24"/>
        </w:rPr>
        <w:lastRenderedPageBreak/>
        <w:t>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37AD0A91" w14:textId="13800190" w:rsidR="00177E23" w:rsidRPr="00B74157" w:rsidRDefault="00177E23"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sz w:val="24"/>
          <w:szCs w:val="24"/>
          <w:shd w:val="clear" w:color="auto" w:fill="FCFCFC"/>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32586A" w:rsidRPr="00B74157">
        <w:rPr>
          <w:rFonts w:ascii="Times New Roman" w:hAnsi="Times New Roman" w:cs="Times New Roman"/>
          <w:sz w:val="24"/>
          <w:szCs w:val="24"/>
          <w:shd w:val="clear" w:color="auto" w:fill="FCFCFC"/>
        </w:rPr>
        <w:t>Градостроительного</w:t>
      </w:r>
      <w:r w:rsidRPr="00B74157">
        <w:rPr>
          <w:rFonts w:ascii="Times New Roman" w:hAnsi="Times New Roman" w:cs="Times New Roman"/>
          <w:sz w:val="24"/>
          <w:szCs w:val="24"/>
          <w:shd w:val="clear" w:color="auto" w:fill="FCFCFC"/>
        </w:rPr>
        <w:t xml:space="preserve"> </w:t>
      </w:r>
      <w:r w:rsidR="00114309" w:rsidRPr="00B74157">
        <w:rPr>
          <w:rFonts w:ascii="Times New Roman" w:hAnsi="Times New Roman" w:cs="Times New Roman"/>
          <w:sz w:val="24"/>
          <w:szCs w:val="24"/>
          <w:shd w:val="clear" w:color="auto" w:fill="FCFCFC"/>
        </w:rPr>
        <w:t>к</w:t>
      </w:r>
      <w:r w:rsidRPr="00B74157">
        <w:rPr>
          <w:rFonts w:ascii="Times New Roman" w:hAnsi="Times New Roman" w:cs="Times New Roman"/>
          <w:sz w:val="24"/>
          <w:szCs w:val="24"/>
          <w:shd w:val="clear" w:color="auto" w:fill="FCFCFC"/>
        </w:rPr>
        <w:t xml:space="preserve">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0032586A" w:rsidRPr="00B74157">
        <w:rPr>
          <w:rFonts w:ascii="Times New Roman" w:hAnsi="Times New Roman" w:cs="Times New Roman"/>
          <w:sz w:val="24"/>
          <w:szCs w:val="24"/>
          <w:shd w:val="clear" w:color="auto" w:fill="FCFCFC"/>
        </w:rPr>
        <w:t>Градостроительного</w:t>
      </w:r>
      <w:r w:rsidRPr="00B74157">
        <w:rPr>
          <w:rFonts w:ascii="Times New Roman" w:hAnsi="Times New Roman" w:cs="Times New Roman"/>
          <w:sz w:val="24"/>
          <w:szCs w:val="24"/>
          <w:shd w:val="clear" w:color="auto" w:fill="FCFCFC"/>
        </w:rPr>
        <w:t xml:space="preserve">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047B1D91" w14:textId="77777777" w:rsidR="00AF07F2" w:rsidRPr="00B74157" w:rsidRDefault="00F34D7B"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7. </w:t>
      </w:r>
      <w:r w:rsidR="0053470B" w:rsidRPr="00B74157">
        <w:rPr>
          <w:rFonts w:ascii="Times New Roman" w:hAnsi="Times New Roman" w:cs="Times New Roman"/>
          <w:bCs/>
          <w:sz w:val="24"/>
          <w:szCs w:val="24"/>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022A02B2" w14:textId="77777777" w:rsidR="0082248A" w:rsidRPr="00B74157" w:rsidRDefault="0082248A"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8. </w:t>
      </w:r>
      <w:r w:rsidR="0053470B" w:rsidRPr="00B74157">
        <w:rPr>
          <w:rFonts w:ascii="Times New Roman" w:hAnsi="Times New Roman" w:cs="Times New Roman"/>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14:paraId="20B610ED" w14:textId="77777777" w:rsidR="0053470B" w:rsidRPr="00B74157" w:rsidRDefault="0053470B" w:rsidP="00D1238C">
      <w:pPr>
        <w:pStyle w:val="ConsNormal"/>
        <w:ind w:firstLine="851"/>
        <w:jc w:val="both"/>
        <w:rPr>
          <w:rFonts w:ascii="Times New Roman" w:hAnsi="Times New Roman" w:cs="Times New Roman"/>
          <w:bCs/>
          <w:sz w:val="24"/>
          <w:szCs w:val="24"/>
        </w:rPr>
      </w:pPr>
    </w:p>
    <w:p w14:paraId="03B418AA" w14:textId="77777777" w:rsidR="001C6354" w:rsidRPr="00B74157" w:rsidRDefault="001C635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Раздел 4. О подготовке документации по планировке территории органами местного самоуправления</w:t>
      </w:r>
    </w:p>
    <w:p w14:paraId="2F22DD98" w14:textId="77777777" w:rsidR="0015248D" w:rsidRPr="00B74157" w:rsidRDefault="0015248D" w:rsidP="00D1238C">
      <w:pPr>
        <w:pStyle w:val="ConsNormal"/>
        <w:ind w:firstLine="851"/>
        <w:jc w:val="both"/>
        <w:rPr>
          <w:rFonts w:ascii="Times New Roman" w:hAnsi="Times New Roman" w:cs="Times New Roman"/>
          <w:bCs/>
          <w:sz w:val="24"/>
          <w:szCs w:val="24"/>
        </w:rPr>
      </w:pPr>
    </w:p>
    <w:p w14:paraId="679BCDA8" w14:textId="77777777" w:rsidR="001C6354" w:rsidRPr="00B74157" w:rsidRDefault="001C635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Статья 1</w:t>
      </w:r>
      <w:r w:rsidR="00891357" w:rsidRPr="00B74157">
        <w:rPr>
          <w:rFonts w:ascii="Times New Roman" w:hAnsi="Times New Roman" w:cs="Times New Roman"/>
          <w:bCs/>
          <w:sz w:val="24"/>
          <w:szCs w:val="24"/>
        </w:rPr>
        <w:t>6</w:t>
      </w:r>
      <w:r w:rsidRPr="00B74157">
        <w:rPr>
          <w:rFonts w:ascii="Times New Roman" w:hAnsi="Times New Roman" w:cs="Times New Roman"/>
          <w:bCs/>
          <w:sz w:val="24"/>
          <w:szCs w:val="24"/>
        </w:rPr>
        <w:t>. Назначение</w:t>
      </w:r>
      <w:r w:rsidR="00E44D4E" w:rsidRPr="00B74157">
        <w:rPr>
          <w:rFonts w:ascii="Times New Roman" w:hAnsi="Times New Roman" w:cs="Times New Roman"/>
          <w:bCs/>
          <w:sz w:val="24"/>
          <w:szCs w:val="24"/>
        </w:rPr>
        <w:t>, в</w:t>
      </w:r>
      <w:r w:rsidR="00510709" w:rsidRPr="00B74157">
        <w:rPr>
          <w:rFonts w:ascii="Times New Roman" w:hAnsi="Times New Roman" w:cs="Times New Roman"/>
          <w:bCs/>
          <w:sz w:val="24"/>
          <w:szCs w:val="24"/>
        </w:rPr>
        <w:t>иды</w:t>
      </w:r>
      <w:r w:rsidRPr="00B74157">
        <w:rPr>
          <w:rFonts w:ascii="Times New Roman" w:hAnsi="Times New Roman" w:cs="Times New Roman"/>
          <w:bCs/>
          <w:sz w:val="24"/>
          <w:szCs w:val="24"/>
        </w:rPr>
        <w:t xml:space="preserve"> документации по планировке территории</w:t>
      </w:r>
    </w:p>
    <w:p w14:paraId="5F2DA422" w14:textId="77777777" w:rsidR="001C6354" w:rsidRPr="00B74157" w:rsidRDefault="001C6354" w:rsidP="00D1238C">
      <w:pPr>
        <w:pStyle w:val="ConsNormal"/>
        <w:ind w:firstLine="851"/>
        <w:jc w:val="both"/>
        <w:rPr>
          <w:rFonts w:ascii="Times New Roman" w:hAnsi="Times New Roman" w:cs="Times New Roman"/>
          <w:bCs/>
          <w:sz w:val="24"/>
          <w:szCs w:val="24"/>
        </w:rPr>
      </w:pPr>
    </w:p>
    <w:p w14:paraId="74FEA116" w14:textId="77777777" w:rsidR="00E44D4E" w:rsidRPr="00B74157" w:rsidRDefault="00E44D4E"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6776C90B" w14:textId="77777777" w:rsidR="00E44D4E" w:rsidRPr="00B74157" w:rsidRDefault="00E44D4E"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14:paraId="530B952B" w14:textId="77777777" w:rsidR="00E44D4E" w:rsidRPr="00B74157" w:rsidRDefault="00E44D4E"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7E667B38" w14:textId="77777777" w:rsidR="00E44D4E" w:rsidRPr="00B74157" w:rsidRDefault="00E44D4E"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3C920310" w14:textId="77777777" w:rsidR="00E44D4E" w:rsidRPr="00B74157" w:rsidRDefault="00E44D4E"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2) необходимы установление, изменение или отмена красных линий;</w:t>
      </w:r>
    </w:p>
    <w:p w14:paraId="488C500F" w14:textId="77777777" w:rsidR="00E44D4E" w:rsidRPr="00B74157" w:rsidRDefault="00E44D4E"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49E821B8" w14:textId="77777777" w:rsidR="00E44D4E" w:rsidRPr="00B74157" w:rsidRDefault="00E44D4E"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w:t>
      </w:r>
      <w:r w:rsidRPr="00B74157">
        <w:rPr>
          <w:rFonts w:ascii="Times New Roman" w:hAnsi="Times New Roman" w:cs="Times New Roman"/>
          <w:bCs/>
          <w:sz w:val="24"/>
          <w:szCs w:val="24"/>
        </w:rPr>
        <w:lastRenderedPageBreak/>
        <w:t>земельных участков, находящихся в государственной или муниципальной собственности, и установление сервитутов);</w:t>
      </w:r>
    </w:p>
    <w:p w14:paraId="69627A9D" w14:textId="77777777" w:rsidR="00E44D4E" w:rsidRPr="00B74157" w:rsidRDefault="00E44D4E"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w:t>
      </w:r>
      <w:r w:rsidR="000252BD" w:rsidRPr="00B74157">
        <w:rPr>
          <w:rFonts w:ascii="Times New Roman" w:hAnsi="Times New Roman" w:cs="Times New Roman"/>
          <w:bCs/>
          <w:sz w:val="24"/>
          <w:szCs w:val="24"/>
        </w:rPr>
        <w:t>нтации по планировке территории;</w:t>
      </w:r>
    </w:p>
    <w:p w14:paraId="0206D306" w14:textId="77777777" w:rsidR="000252BD" w:rsidRPr="00B74157" w:rsidRDefault="000252BD"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5ADA3591" w14:textId="77777777" w:rsidR="00E44D4E" w:rsidRPr="00B74157" w:rsidRDefault="00E44D4E"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4. Видами документации по планировке территории являются:</w:t>
      </w:r>
    </w:p>
    <w:p w14:paraId="0045D1DA" w14:textId="77777777" w:rsidR="00E44D4E" w:rsidRPr="00B74157" w:rsidRDefault="00E44D4E"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 проект планировки территории;</w:t>
      </w:r>
    </w:p>
    <w:p w14:paraId="119037F8" w14:textId="77777777" w:rsidR="00E44D4E" w:rsidRPr="00B74157" w:rsidRDefault="00E44D4E"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2) проект межевания территории.</w:t>
      </w:r>
    </w:p>
    <w:p w14:paraId="64BFD92B" w14:textId="77777777" w:rsidR="00E44D4E" w:rsidRPr="00B74157" w:rsidRDefault="00E44D4E"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14:paraId="2EFB380C" w14:textId="77777777" w:rsidR="008C0F82" w:rsidRPr="00B74157" w:rsidRDefault="00E44D4E"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14:paraId="76A1DFD9" w14:textId="77777777" w:rsidR="00E44D4E" w:rsidRPr="00B74157" w:rsidRDefault="00E44D4E" w:rsidP="00D1238C">
      <w:pPr>
        <w:pStyle w:val="ConsNormal"/>
        <w:ind w:firstLine="851"/>
        <w:jc w:val="both"/>
        <w:rPr>
          <w:rFonts w:ascii="Times New Roman" w:hAnsi="Times New Roman" w:cs="Times New Roman"/>
          <w:bCs/>
          <w:sz w:val="24"/>
          <w:szCs w:val="24"/>
        </w:rPr>
      </w:pPr>
    </w:p>
    <w:p w14:paraId="3B159094" w14:textId="77777777" w:rsidR="008C0F82" w:rsidRPr="00B74157" w:rsidRDefault="008C0F82"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Статья 1</w:t>
      </w:r>
      <w:r w:rsidR="00891357" w:rsidRPr="00B74157">
        <w:rPr>
          <w:rFonts w:ascii="Times New Roman" w:hAnsi="Times New Roman" w:cs="Times New Roman"/>
          <w:bCs/>
          <w:sz w:val="24"/>
          <w:szCs w:val="24"/>
        </w:rPr>
        <w:t>6</w:t>
      </w:r>
      <w:r w:rsidRPr="00B74157">
        <w:rPr>
          <w:rFonts w:ascii="Times New Roman" w:hAnsi="Times New Roman" w:cs="Times New Roman"/>
          <w:bCs/>
          <w:sz w:val="24"/>
          <w:szCs w:val="24"/>
        </w:rPr>
        <w:t>.1. Общие требования к документации по планировке территории</w:t>
      </w:r>
    </w:p>
    <w:p w14:paraId="45584446" w14:textId="52B07D67" w:rsidR="00E44D4E" w:rsidRPr="00B74157" w:rsidRDefault="00E44D4E"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 планом Кореновского городского поселения Кореновского района функциональных зон</w:t>
      </w:r>
      <w:r w:rsidR="00EE5267" w:rsidRPr="00B74157">
        <w:rPr>
          <w:rFonts w:ascii="Times New Roman" w:hAnsi="Times New Roman" w:cs="Times New Roman"/>
          <w:bCs/>
          <w:sz w:val="24"/>
          <w:szCs w:val="24"/>
        </w:rPr>
        <w:t>, территории, в отношении которой предусматривается осуществление деятельности по ее комплексному и устойчивому развитию.</w:t>
      </w:r>
    </w:p>
    <w:p w14:paraId="66400858" w14:textId="77777777" w:rsidR="00E44D4E" w:rsidRPr="00B74157" w:rsidRDefault="00E44D4E"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14:paraId="418D0CC8" w14:textId="77777777" w:rsidR="00E44D4E" w:rsidRPr="00B74157" w:rsidRDefault="00E44D4E"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3. Подготовка графической части документации по планировке территории осуществляется:</w:t>
      </w:r>
    </w:p>
    <w:p w14:paraId="5B303550" w14:textId="77777777" w:rsidR="00E44D4E" w:rsidRPr="00B74157" w:rsidRDefault="00E44D4E"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 в соответствии с системой координат, используемой для ведения Единого государственного реестра недвижимости;</w:t>
      </w:r>
    </w:p>
    <w:p w14:paraId="637A240A" w14:textId="77777777" w:rsidR="008C0F82" w:rsidRPr="00B74157" w:rsidRDefault="00E44D4E"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14:paraId="5FC575A3" w14:textId="77777777" w:rsidR="0060687C" w:rsidRPr="00B74157" w:rsidRDefault="0060687C"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4. 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14:paraId="353EDE89" w14:textId="77777777" w:rsidR="008C0F82" w:rsidRPr="00B74157" w:rsidRDefault="008C0F82" w:rsidP="00D1238C">
      <w:pPr>
        <w:pStyle w:val="ConsNormal"/>
        <w:ind w:firstLine="851"/>
        <w:jc w:val="both"/>
        <w:rPr>
          <w:rFonts w:ascii="Times New Roman" w:hAnsi="Times New Roman" w:cs="Times New Roman"/>
          <w:bCs/>
          <w:sz w:val="24"/>
          <w:szCs w:val="24"/>
        </w:rPr>
      </w:pPr>
    </w:p>
    <w:p w14:paraId="47EBEBF6" w14:textId="77777777" w:rsidR="008C0F82" w:rsidRPr="00B74157" w:rsidRDefault="008C0F82"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Статья 1</w:t>
      </w:r>
      <w:r w:rsidR="008455B8" w:rsidRPr="00B74157">
        <w:rPr>
          <w:rFonts w:ascii="Times New Roman" w:hAnsi="Times New Roman" w:cs="Times New Roman"/>
          <w:bCs/>
          <w:sz w:val="24"/>
          <w:szCs w:val="24"/>
        </w:rPr>
        <w:t>6</w:t>
      </w:r>
      <w:r w:rsidRPr="00B74157">
        <w:rPr>
          <w:rFonts w:ascii="Times New Roman" w:hAnsi="Times New Roman" w:cs="Times New Roman"/>
          <w:bCs/>
          <w:sz w:val="24"/>
          <w:szCs w:val="24"/>
        </w:rPr>
        <w:t>.2. Инженерные изыскания для подготовки документации по планировке территории</w:t>
      </w:r>
    </w:p>
    <w:p w14:paraId="40C80D11" w14:textId="77777777" w:rsidR="009450B7" w:rsidRPr="00B74157" w:rsidRDefault="009450B7"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lastRenderedPageBreak/>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14:paraId="55AA10B4" w14:textId="77777777" w:rsidR="009450B7" w:rsidRPr="00B74157" w:rsidRDefault="009450B7"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14:paraId="784FA6D3" w14:textId="77777777" w:rsidR="009852A6" w:rsidRPr="00B74157" w:rsidRDefault="009852A6"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3. Состав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14:paraId="22BFD9E6" w14:textId="77777777" w:rsidR="009450B7" w:rsidRPr="00B74157" w:rsidRDefault="009450B7"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4. Инженерные изыскания для подготовки документации по планировке территории выполняются в целях получения:</w:t>
      </w:r>
    </w:p>
    <w:p w14:paraId="3517201A" w14:textId="77777777" w:rsidR="009450B7" w:rsidRPr="00B74157" w:rsidRDefault="009450B7"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14:paraId="53374D3A" w14:textId="77777777" w:rsidR="009450B7" w:rsidRPr="00B74157" w:rsidRDefault="009450B7"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14:paraId="0B9A845D" w14:textId="77777777" w:rsidR="009450B7" w:rsidRPr="00B74157" w:rsidRDefault="009450B7"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14:paraId="41D4928A" w14:textId="77777777" w:rsidR="009450B7" w:rsidRPr="00B74157" w:rsidRDefault="009450B7"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14:paraId="13069F2A" w14:textId="77777777" w:rsidR="008C0F82" w:rsidRPr="00B74157" w:rsidRDefault="009450B7"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14:paraId="0014B85F" w14:textId="77777777" w:rsidR="008C0F82" w:rsidRPr="00B74157" w:rsidRDefault="008C0F82" w:rsidP="00D1238C">
      <w:pPr>
        <w:pStyle w:val="ConsNormal"/>
        <w:ind w:firstLine="851"/>
        <w:jc w:val="both"/>
        <w:rPr>
          <w:rFonts w:ascii="Times New Roman" w:hAnsi="Times New Roman" w:cs="Times New Roman"/>
          <w:bCs/>
          <w:sz w:val="24"/>
          <w:szCs w:val="24"/>
        </w:rPr>
      </w:pPr>
    </w:p>
    <w:p w14:paraId="35F1CB23" w14:textId="77777777" w:rsidR="001C6354" w:rsidRPr="00B74157" w:rsidRDefault="001C635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Статья 1</w:t>
      </w:r>
      <w:r w:rsidR="009270F1" w:rsidRPr="00B74157">
        <w:rPr>
          <w:rFonts w:ascii="Times New Roman" w:hAnsi="Times New Roman" w:cs="Times New Roman"/>
          <w:bCs/>
          <w:sz w:val="24"/>
          <w:szCs w:val="24"/>
        </w:rPr>
        <w:t>7</w:t>
      </w:r>
      <w:r w:rsidR="000812D8" w:rsidRPr="00B74157">
        <w:rPr>
          <w:rFonts w:ascii="Times New Roman" w:hAnsi="Times New Roman" w:cs="Times New Roman"/>
          <w:bCs/>
          <w:sz w:val="24"/>
          <w:szCs w:val="24"/>
        </w:rPr>
        <w:t>.</w:t>
      </w:r>
      <w:r w:rsidRPr="00B74157">
        <w:rPr>
          <w:rFonts w:ascii="Times New Roman" w:hAnsi="Times New Roman" w:cs="Times New Roman"/>
          <w:bCs/>
          <w:sz w:val="24"/>
          <w:szCs w:val="24"/>
        </w:rPr>
        <w:t xml:space="preserve"> Проект планировки территории</w:t>
      </w:r>
    </w:p>
    <w:p w14:paraId="180AC128" w14:textId="77777777" w:rsidR="001C6354" w:rsidRPr="00B74157" w:rsidRDefault="001C6354" w:rsidP="00D1238C">
      <w:pPr>
        <w:pStyle w:val="ConsNormal"/>
        <w:ind w:firstLine="851"/>
        <w:jc w:val="both"/>
        <w:rPr>
          <w:rFonts w:ascii="Times New Roman" w:hAnsi="Times New Roman" w:cs="Times New Roman"/>
          <w:bCs/>
          <w:sz w:val="24"/>
          <w:szCs w:val="24"/>
        </w:rPr>
      </w:pPr>
    </w:p>
    <w:p w14:paraId="6FA0C890" w14:textId="77777777" w:rsidR="009450B7" w:rsidRPr="00B74157" w:rsidRDefault="009450B7"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14:paraId="063B1C86" w14:textId="77777777" w:rsidR="009450B7" w:rsidRPr="00B74157" w:rsidRDefault="009450B7"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2. Проект планировки территории состоит из основной части, которая подлежит утверждению, и материалов по ее обоснованию.</w:t>
      </w:r>
    </w:p>
    <w:p w14:paraId="24C1FCD9" w14:textId="77777777" w:rsidR="009450B7" w:rsidRPr="00B74157" w:rsidRDefault="009450B7"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3. Основная часть проекта планировки территории включает в себя:</w:t>
      </w:r>
    </w:p>
    <w:p w14:paraId="410DE534" w14:textId="77777777" w:rsidR="008C0F82" w:rsidRPr="00B74157" w:rsidRDefault="009450B7"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 чертеж или чертежи планировки территории, на которых отображаются:</w:t>
      </w:r>
    </w:p>
    <w:p w14:paraId="4D1EC399" w14:textId="77777777" w:rsidR="00521629" w:rsidRPr="00B74157" w:rsidRDefault="0060687C"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а) красные линии</w:t>
      </w:r>
      <w:r w:rsidR="00521629" w:rsidRPr="00B74157">
        <w:rPr>
          <w:rFonts w:ascii="Times New Roman" w:hAnsi="Times New Roman" w:cs="Times New Roman"/>
          <w:bCs/>
          <w:sz w:val="24"/>
          <w:szCs w:val="24"/>
        </w:rPr>
        <w:t>;</w:t>
      </w:r>
    </w:p>
    <w:p w14:paraId="304297E7" w14:textId="77777777" w:rsidR="00521629" w:rsidRPr="00B74157" w:rsidRDefault="00521629"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б) границы существующих и планируемых элементов планировочной структуры;</w:t>
      </w:r>
    </w:p>
    <w:p w14:paraId="05CA5229" w14:textId="77777777" w:rsidR="00521629" w:rsidRPr="00B74157" w:rsidRDefault="00521629"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в) границы зон планируемого размещения объектов капитального строительства;</w:t>
      </w:r>
    </w:p>
    <w:p w14:paraId="3DBEAF2F" w14:textId="77777777" w:rsidR="00521629" w:rsidRPr="00B74157" w:rsidRDefault="00521629"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w:t>
      </w:r>
      <w:r w:rsidRPr="00B74157">
        <w:rPr>
          <w:rFonts w:ascii="Times New Roman" w:hAnsi="Times New Roman" w:cs="Times New Roman"/>
          <w:bCs/>
          <w:sz w:val="24"/>
          <w:szCs w:val="24"/>
        </w:rPr>
        <w:lastRenderedPageBreak/>
        <w:t>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14:paraId="57537211" w14:textId="77777777" w:rsidR="00521629" w:rsidRPr="00B74157" w:rsidRDefault="00521629"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14:paraId="374BE7C5" w14:textId="77777777" w:rsidR="00521629" w:rsidRPr="00B74157" w:rsidRDefault="00521629"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4. Материалы по обоснованию проекта планировки территории содержат:</w:t>
      </w:r>
    </w:p>
    <w:p w14:paraId="76073220" w14:textId="77777777" w:rsidR="00521629" w:rsidRPr="00B74157" w:rsidRDefault="00521629"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14:paraId="0D1AF35C" w14:textId="77777777" w:rsidR="00521629" w:rsidRPr="00B74157" w:rsidRDefault="00521629"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14:paraId="5DF6BC1B" w14:textId="77777777" w:rsidR="00521629" w:rsidRPr="00B74157" w:rsidRDefault="00521629"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3) обоснование определения границ зон планируемого размещения объектов капитального строительства;</w:t>
      </w:r>
    </w:p>
    <w:p w14:paraId="5D9B2DAD" w14:textId="77777777" w:rsidR="00521629" w:rsidRPr="00B74157" w:rsidRDefault="00521629"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14:paraId="253425D5" w14:textId="77777777" w:rsidR="00521629" w:rsidRPr="00B74157" w:rsidRDefault="00521629"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5) схему границ территорий объектов культурного наследия;</w:t>
      </w:r>
    </w:p>
    <w:p w14:paraId="5C9C2A01" w14:textId="77777777" w:rsidR="00521629" w:rsidRPr="00B74157" w:rsidRDefault="00521629"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6) схему границ зон с особыми условиями использования территории;</w:t>
      </w:r>
    </w:p>
    <w:p w14:paraId="6E044918" w14:textId="77777777" w:rsidR="00521629" w:rsidRPr="00B74157" w:rsidRDefault="00521629"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14:paraId="35750AAA" w14:textId="77777777" w:rsidR="00521629" w:rsidRPr="00B74157" w:rsidRDefault="00521629"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w:t>
      </w:r>
      <w:r w:rsidRPr="00B74157">
        <w:rPr>
          <w:rFonts w:ascii="Times New Roman" w:hAnsi="Times New Roman" w:cs="Times New Roman"/>
          <w:bCs/>
          <w:sz w:val="24"/>
          <w:szCs w:val="24"/>
        </w:rPr>
        <w:lastRenderedPageBreak/>
        <w:t>береговым полосам;</w:t>
      </w:r>
    </w:p>
    <w:p w14:paraId="6626F9CA" w14:textId="77777777" w:rsidR="00521629" w:rsidRPr="00B74157" w:rsidRDefault="00521629"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14:paraId="0049B904" w14:textId="77777777" w:rsidR="00521629" w:rsidRPr="00B74157" w:rsidRDefault="00521629"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14:paraId="274B80E2" w14:textId="77777777" w:rsidR="00521629" w:rsidRPr="00B74157" w:rsidRDefault="00521629"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11) перечень мероприятий по охране окружающей среды;</w:t>
      </w:r>
    </w:p>
    <w:p w14:paraId="169C1AF3" w14:textId="77777777" w:rsidR="00521629" w:rsidRPr="00B74157" w:rsidRDefault="00521629"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12) обоснование очередности планируемого развития территории;</w:t>
      </w:r>
    </w:p>
    <w:p w14:paraId="7DC28AA8" w14:textId="77777777" w:rsidR="00521629" w:rsidRPr="00B74157" w:rsidRDefault="00521629"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14:paraId="2B4E3995" w14:textId="77777777" w:rsidR="00521629" w:rsidRPr="00B74157" w:rsidRDefault="00521629"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14) иные материалы для обоснования положений по планировке территории.</w:t>
      </w:r>
    </w:p>
    <w:p w14:paraId="7303C7FE" w14:textId="77777777" w:rsidR="009852A6" w:rsidRPr="00B74157" w:rsidRDefault="00521629" w:rsidP="00D1238C">
      <w:pPr>
        <w:pStyle w:val="ConsNormal"/>
        <w:ind w:firstLine="851"/>
        <w:jc w:val="both"/>
        <w:rPr>
          <w:rFonts w:ascii="Times New Roman" w:hAnsi="Times New Roman" w:cs="Times New Roman"/>
          <w:sz w:val="24"/>
          <w:szCs w:val="24"/>
        </w:rPr>
      </w:pPr>
      <w:r w:rsidRPr="00B74157">
        <w:rPr>
          <w:rFonts w:ascii="Times New Roman" w:hAnsi="Times New Roman" w:cs="Times New Roman"/>
          <w:bCs/>
          <w:sz w:val="24"/>
          <w:szCs w:val="24"/>
        </w:rPr>
        <w:t xml:space="preserve">5. </w:t>
      </w:r>
      <w:r w:rsidR="009852A6" w:rsidRPr="00B74157">
        <w:rPr>
          <w:rFonts w:ascii="Times New Roman" w:hAnsi="Times New Roman" w:cs="Times New Roman"/>
          <w:sz w:val="24"/>
          <w:szCs w:val="24"/>
        </w:rPr>
        <w:t>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p w14:paraId="731C4452" w14:textId="77777777" w:rsidR="00521629" w:rsidRPr="00B74157" w:rsidRDefault="00521629" w:rsidP="00D1238C">
      <w:pPr>
        <w:pStyle w:val="ConsNormal"/>
        <w:ind w:firstLine="851"/>
        <w:rPr>
          <w:rFonts w:ascii="Times New Roman" w:hAnsi="Times New Roman" w:cs="Times New Roman"/>
          <w:bCs/>
          <w:sz w:val="24"/>
          <w:szCs w:val="24"/>
        </w:rPr>
      </w:pPr>
    </w:p>
    <w:p w14:paraId="1E75F11B" w14:textId="77777777" w:rsidR="009852A6" w:rsidRPr="00B74157" w:rsidRDefault="009852A6"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Статья 1</w:t>
      </w:r>
      <w:r w:rsidR="009270F1" w:rsidRPr="00B74157">
        <w:rPr>
          <w:rFonts w:ascii="Times New Roman" w:hAnsi="Times New Roman" w:cs="Times New Roman"/>
          <w:bCs/>
          <w:sz w:val="24"/>
          <w:szCs w:val="24"/>
        </w:rPr>
        <w:t>8</w:t>
      </w:r>
      <w:r w:rsidRPr="00B74157">
        <w:rPr>
          <w:rFonts w:ascii="Times New Roman" w:hAnsi="Times New Roman" w:cs="Times New Roman"/>
          <w:bCs/>
          <w:sz w:val="24"/>
          <w:szCs w:val="24"/>
        </w:rPr>
        <w:t>. Проекты межевания территорий</w:t>
      </w:r>
    </w:p>
    <w:p w14:paraId="2DAF6144" w14:textId="77777777" w:rsidR="009852A6" w:rsidRPr="00B74157" w:rsidRDefault="009852A6" w:rsidP="00D1238C">
      <w:pPr>
        <w:pStyle w:val="ConsNormal"/>
        <w:tabs>
          <w:tab w:val="left" w:pos="3142"/>
        </w:tabs>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ab/>
      </w:r>
    </w:p>
    <w:p w14:paraId="3C3339FB" w14:textId="77777777" w:rsidR="009852A6" w:rsidRPr="00B74157" w:rsidRDefault="00392298"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деятельности по ее комплексному и устойчивому развитию.</w:t>
      </w:r>
    </w:p>
    <w:p w14:paraId="14442894" w14:textId="77777777" w:rsidR="00392298" w:rsidRPr="00B74157" w:rsidRDefault="00392298" w:rsidP="00D1238C">
      <w:pPr>
        <w:pStyle w:val="ConsNormal"/>
        <w:ind w:firstLine="851"/>
        <w:rPr>
          <w:rFonts w:ascii="Times New Roman" w:hAnsi="Times New Roman" w:cs="Times New Roman"/>
          <w:bCs/>
          <w:sz w:val="24"/>
          <w:szCs w:val="24"/>
        </w:rPr>
      </w:pPr>
      <w:r w:rsidRPr="00B74157">
        <w:rPr>
          <w:rFonts w:ascii="Times New Roman" w:hAnsi="Times New Roman" w:cs="Times New Roman"/>
          <w:bCs/>
          <w:sz w:val="24"/>
          <w:szCs w:val="24"/>
        </w:rPr>
        <w:t>2. Подготовка проекта межевания территории осуществляется для:</w:t>
      </w:r>
    </w:p>
    <w:p w14:paraId="15D579CE" w14:textId="77777777" w:rsidR="00392298" w:rsidRPr="00B74157" w:rsidRDefault="00392298" w:rsidP="00D1238C">
      <w:pPr>
        <w:pStyle w:val="ConsNormal"/>
        <w:ind w:firstLine="851"/>
        <w:rPr>
          <w:rFonts w:ascii="Times New Roman" w:hAnsi="Times New Roman" w:cs="Times New Roman"/>
          <w:bCs/>
          <w:sz w:val="24"/>
          <w:szCs w:val="24"/>
        </w:rPr>
      </w:pPr>
      <w:r w:rsidRPr="00B74157">
        <w:rPr>
          <w:rFonts w:ascii="Times New Roman" w:hAnsi="Times New Roman" w:cs="Times New Roman"/>
          <w:bCs/>
          <w:sz w:val="24"/>
          <w:szCs w:val="24"/>
        </w:rPr>
        <w:t>1) определения местоположения границ образуемых и изменяемых земельных участков;</w:t>
      </w:r>
    </w:p>
    <w:p w14:paraId="39AE849D" w14:textId="77777777" w:rsidR="00392298" w:rsidRPr="00B74157" w:rsidRDefault="00392298" w:rsidP="00D1238C">
      <w:pPr>
        <w:pStyle w:val="ConsNormal"/>
        <w:ind w:firstLine="851"/>
        <w:rPr>
          <w:rFonts w:ascii="Times New Roman" w:hAnsi="Times New Roman" w:cs="Times New Roman"/>
          <w:bCs/>
          <w:sz w:val="24"/>
          <w:szCs w:val="24"/>
        </w:rPr>
      </w:pPr>
      <w:r w:rsidRPr="00B74157">
        <w:rPr>
          <w:rFonts w:ascii="Times New Roman" w:hAnsi="Times New Roman" w:cs="Times New Roman"/>
          <w:bCs/>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77225E63" w14:textId="77777777" w:rsidR="00392298" w:rsidRPr="00B74157" w:rsidRDefault="00392298" w:rsidP="00EE5267">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3. Проект межевания территории состоит из основной части, которая подлежит утверждению, и материалов по обоснованию этого проекта.</w:t>
      </w:r>
    </w:p>
    <w:p w14:paraId="7C8BF69E" w14:textId="77777777" w:rsidR="009852A6" w:rsidRPr="00B74157" w:rsidRDefault="00392298" w:rsidP="00EE5267">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4. Основная часть проекта межевания территории включает в себя текстовую часть и чертежи межевания территории.</w:t>
      </w:r>
    </w:p>
    <w:p w14:paraId="208118F1" w14:textId="77777777" w:rsidR="00392298" w:rsidRPr="00B74157" w:rsidRDefault="00392298" w:rsidP="00EE5267">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5. Текстовая часть проекта межевания территории включает в себя:</w:t>
      </w:r>
    </w:p>
    <w:p w14:paraId="13A68DAD" w14:textId="77777777" w:rsidR="00392298" w:rsidRPr="00B74157" w:rsidRDefault="00392298" w:rsidP="00EE5267">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 перечень и сведения о площади образуемых земельных участков, в том числе возможные способы их образования;</w:t>
      </w:r>
    </w:p>
    <w:p w14:paraId="7795DB32" w14:textId="77777777" w:rsidR="00392298" w:rsidRPr="00B74157" w:rsidRDefault="00392298" w:rsidP="00EE5267">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14:paraId="4B06F397" w14:textId="77777777" w:rsidR="00392298" w:rsidRPr="00B74157" w:rsidRDefault="00392298" w:rsidP="00EE5267">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3) вид разрешенного использования образуемых земельных участков в соответствии с проектом планировки территории в случаях, предусмотренных </w:t>
      </w:r>
      <w:r w:rsidR="0043353D" w:rsidRPr="00B74157">
        <w:rPr>
          <w:rFonts w:ascii="Times New Roman" w:hAnsi="Times New Roman" w:cs="Times New Roman"/>
          <w:bCs/>
          <w:sz w:val="24"/>
          <w:szCs w:val="24"/>
        </w:rPr>
        <w:t>Градостроительным кодексом Российской Федерации</w:t>
      </w:r>
      <w:r w:rsidRPr="00B74157">
        <w:rPr>
          <w:rFonts w:ascii="Times New Roman" w:hAnsi="Times New Roman" w:cs="Times New Roman"/>
          <w:bCs/>
          <w:sz w:val="24"/>
          <w:szCs w:val="24"/>
        </w:rPr>
        <w:t>;</w:t>
      </w:r>
    </w:p>
    <w:p w14:paraId="64BBCD62" w14:textId="77777777" w:rsidR="00392298" w:rsidRPr="00B74157" w:rsidRDefault="00392298" w:rsidP="00EE5267">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lastRenderedPageBreak/>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14:paraId="13C3072A" w14:textId="77777777" w:rsidR="00392298" w:rsidRPr="00B74157" w:rsidRDefault="00392298" w:rsidP="00EE5267">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w:t>
      </w:r>
      <w:r w:rsidR="0043353D" w:rsidRPr="00B74157">
        <w:rPr>
          <w:rFonts w:ascii="Times New Roman" w:hAnsi="Times New Roman" w:cs="Times New Roman"/>
          <w:bCs/>
          <w:sz w:val="24"/>
          <w:szCs w:val="24"/>
        </w:rPr>
        <w:t>Градостроительным кодексом Российской Федерации</w:t>
      </w:r>
      <w:r w:rsidRPr="00B74157">
        <w:rPr>
          <w:rFonts w:ascii="Times New Roman" w:hAnsi="Times New Roman" w:cs="Times New Roman"/>
          <w:bCs/>
          <w:sz w:val="24"/>
          <w:szCs w:val="24"/>
        </w:rPr>
        <w:t xml:space="preserve"> для территориальных зон.</w:t>
      </w:r>
    </w:p>
    <w:p w14:paraId="3BF69293" w14:textId="77777777" w:rsidR="00392298" w:rsidRPr="00B74157" w:rsidRDefault="00392298" w:rsidP="00EE5267">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6. На чертежах межевания территории отображаются:</w:t>
      </w:r>
    </w:p>
    <w:p w14:paraId="7D61F3B4" w14:textId="77777777" w:rsidR="00392298" w:rsidRPr="00B74157" w:rsidRDefault="00392298" w:rsidP="00EE5267">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14:paraId="31CF4C95" w14:textId="77777777" w:rsidR="00392298" w:rsidRPr="00B74157" w:rsidRDefault="00392298" w:rsidP="00EE5267">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14:paraId="78B9C445" w14:textId="77777777" w:rsidR="00392298" w:rsidRPr="00B74157" w:rsidRDefault="00392298" w:rsidP="00EE5267">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3) линии отступа от красных линий в целях определения мест допустимого размещения зданий, строений, сооружений;</w:t>
      </w:r>
    </w:p>
    <w:p w14:paraId="09AB8A99" w14:textId="77777777" w:rsidR="00392298" w:rsidRPr="00B74157" w:rsidRDefault="00392298" w:rsidP="00EE5267">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14:paraId="14F0C90E" w14:textId="77777777" w:rsidR="00392298" w:rsidRPr="00B74157" w:rsidRDefault="00392298" w:rsidP="00EE5267">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5) границы публичных сервитутов.</w:t>
      </w:r>
    </w:p>
    <w:p w14:paraId="745DDDC6" w14:textId="77777777" w:rsidR="00392298" w:rsidRPr="00B74157" w:rsidRDefault="00392298" w:rsidP="00EE5267">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14:paraId="5011DDE7" w14:textId="77777777" w:rsidR="00392298" w:rsidRPr="00B74157" w:rsidRDefault="00392298" w:rsidP="00EE5267">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7. Материалы по обоснованию проекта межевания территории включают в себя чертежи, на которых отображаются:</w:t>
      </w:r>
    </w:p>
    <w:p w14:paraId="587AD330" w14:textId="77777777" w:rsidR="00392298" w:rsidRPr="00B74157" w:rsidRDefault="00392298" w:rsidP="00EE5267">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 границы существующих земельных участков;</w:t>
      </w:r>
    </w:p>
    <w:p w14:paraId="7B04C455" w14:textId="77777777" w:rsidR="00392298" w:rsidRPr="00B74157" w:rsidRDefault="00392298" w:rsidP="00EE5267">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2) границы зон с особыми условиями использования территорий;</w:t>
      </w:r>
    </w:p>
    <w:p w14:paraId="00ECE04D" w14:textId="77777777" w:rsidR="00392298" w:rsidRPr="00B74157" w:rsidRDefault="00392298" w:rsidP="00EE5267">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3) местоположение существующих объектов капитального строительства;</w:t>
      </w:r>
    </w:p>
    <w:p w14:paraId="1A65A159" w14:textId="77777777" w:rsidR="00392298" w:rsidRPr="00B74157" w:rsidRDefault="00392298" w:rsidP="00EE5267">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4) границы особо охраняемых природных территорий;</w:t>
      </w:r>
    </w:p>
    <w:p w14:paraId="47EB8FBA" w14:textId="77777777" w:rsidR="00392298" w:rsidRPr="00B74157" w:rsidRDefault="00392298" w:rsidP="00EE5267">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5) границы территорий объектов культурного наследия;</w:t>
      </w:r>
    </w:p>
    <w:p w14:paraId="32F5A0FC" w14:textId="77777777" w:rsidR="00392298" w:rsidRPr="00B74157" w:rsidRDefault="00392298" w:rsidP="00EE5267">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6) границы лесничеств, участковых лесничеств, лесных кварталов, лесотаксационных выделов или частей лесотаксационных выделов.</w:t>
      </w:r>
    </w:p>
    <w:p w14:paraId="142DAD94" w14:textId="77777777" w:rsidR="00392298" w:rsidRPr="00B74157" w:rsidRDefault="00392298" w:rsidP="00EE5267">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w:t>
      </w:r>
      <w:r w:rsidR="0043353D" w:rsidRPr="00B74157">
        <w:rPr>
          <w:rFonts w:ascii="Times New Roman" w:hAnsi="Times New Roman" w:cs="Times New Roman"/>
          <w:bCs/>
          <w:sz w:val="24"/>
          <w:szCs w:val="24"/>
        </w:rPr>
        <w:t>Градостроительным кодексом Российской Федерации</w:t>
      </w:r>
      <w:r w:rsidRPr="00B74157">
        <w:rPr>
          <w:rFonts w:ascii="Times New Roman" w:hAnsi="Times New Roman" w:cs="Times New Roman"/>
          <w:bCs/>
          <w:sz w:val="24"/>
          <w:szCs w:val="24"/>
        </w:rPr>
        <w:t>.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14:paraId="3768CBED" w14:textId="77777777" w:rsidR="00392298" w:rsidRPr="00B74157" w:rsidRDefault="00392298" w:rsidP="00EE5267">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14:paraId="4A640FAD" w14:textId="77777777" w:rsidR="00392298" w:rsidRPr="00B74157" w:rsidRDefault="00392298" w:rsidP="00EE5267">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w:t>
      </w:r>
      <w:r w:rsidRPr="00B74157">
        <w:rPr>
          <w:rFonts w:ascii="Times New Roman" w:hAnsi="Times New Roman" w:cs="Times New Roman"/>
          <w:bCs/>
          <w:sz w:val="24"/>
          <w:szCs w:val="24"/>
        </w:rPr>
        <w:lastRenderedPageBreak/>
        <w:t>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14:paraId="7BBA2BBF" w14:textId="77777777" w:rsidR="00392298" w:rsidRPr="00B74157" w:rsidRDefault="00392298" w:rsidP="00EE5267">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14:paraId="302D3EAA" w14:textId="77777777" w:rsidR="00392298" w:rsidRPr="00B74157" w:rsidRDefault="00392298" w:rsidP="00EE5267">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14:paraId="52C9D866" w14:textId="77777777" w:rsidR="00392298" w:rsidRPr="00B74157" w:rsidRDefault="00392298" w:rsidP="00EE5267">
      <w:pPr>
        <w:pStyle w:val="ConsNormal"/>
        <w:ind w:firstLine="851"/>
        <w:jc w:val="both"/>
        <w:rPr>
          <w:rFonts w:ascii="Times New Roman" w:hAnsi="Times New Roman" w:cs="Times New Roman"/>
          <w:bCs/>
          <w:sz w:val="24"/>
          <w:szCs w:val="24"/>
        </w:rPr>
      </w:pPr>
    </w:p>
    <w:p w14:paraId="247F9653" w14:textId="77777777" w:rsidR="001C6354" w:rsidRPr="00B74157" w:rsidRDefault="001C6354" w:rsidP="00EE5267">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Статья 1</w:t>
      </w:r>
      <w:r w:rsidR="009270F1" w:rsidRPr="00B74157">
        <w:rPr>
          <w:rFonts w:ascii="Times New Roman" w:hAnsi="Times New Roman" w:cs="Times New Roman"/>
          <w:bCs/>
          <w:sz w:val="24"/>
          <w:szCs w:val="24"/>
        </w:rPr>
        <w:t>9</w:t>
      </w:r>
      <w:r w:rsidR="000812D8" w:rsidRPr="00B74157">
        <w:rPr>
          <w:rFonts w:ascii="Times New Roman" w:hAnsi="Times New Roman" w:cs="Times New Roman"/>
          <w:bCs/>
          <w:sz w:val="24"/>
          <w:szCs w:val="24"/>
        </w:rPr>
        <w:t>.</w:t>
      </w:r>
      <w:r w:rsidRPr="00B74157">
        <w:rPr>
          <w:rFonts w:ascii="Times New Roman" w:hAnsi="Times New Roman" w:cs="Times New Roman"/>
          <w:bCs/>
          <w:sz w:val="24"/>
          <w:szCs w:val="24"/>
        </w:rPr>
        <w:t xml:space="preserve"> Градостроительны</w:t>
      </w:r>
      <w:r w:rsidR="007F1258" w:rsidRPr="00B74157">
        <w:rPr>
          <w:rFonts w:ascii="Times New Roman" w:hAnsi="Times New Roman" w:cs="Times New Roman"/>
          <w:bCs/>
          <w:sz w:val="24"/>
          <w:szCs w:val="24"/>
        </w:rPr>
        <w:t>й</w:t>
      </w:r>
      <w:r w:rsidRPr="00B74157">
        <w:rPr>
          <w:rFonts w:ascii="Times New Roman" w:hAnsi="Times New Roman" w:cs="Times New Roman"/>
          <w:bCs/>
          <w:sz w:val="24"/>
          <w:szCs w:val="24"/>
        </w:rPr>
        <w:t xml:space="preserve"> план земельн</w:t>
      </w:r>
      <w:r w:rsidR="007F1258" w:rsidRPr="00B74157">
        <w:rPr>
          <w:rFonts w:ascii="Times New Roman" w:hAnsi="Times New Roman" w:cs="Times New Roman"/>
          <w:bCs/>
          <w:sz w:val="24"/>
          <w:szCs w:val="24"/>
        </w:rPr>
        <w:t>ого</w:t>
      </w:r>
      <w:r w:rsidRPr="00B74157">
        <w:rPr>
          <w:rFonts w:ascii="Times New Roman" w:hAnsi="Times New Roman" w:cs="Times New Roman"/>
          <w:bCs/>
          <w:sz w:val="24"/>
          <w:szCs w:val="24"/>
        </w:rPr>
        <w:t xml:space="preserve"> участк</w:t>
      </w:r>
      <w:r w:rsidR="007F1258" w:rsidRPr="00B74157">
        <w:rPr>
          <w:rFonts w:ascii="Times New Roman" w:hAnsi="Times New Roman" w:cs="Times New Roman"/>
          <w:bCs/>
          <w:sz w:val="24"/>
          <w:szCs w:val="24"/>
        </w:rPr>
        <w:t>а</w:t>
      </w:r>
    </w:p>
    <w:p w14:paraId="4DB6BCC0" w14:textId="77777777" w:rsidR="001C6354" w:rsidRPr="00B74157" w:rsidRDefault="001C6354" w:rsidP="00EE5267">
      <w:pPr>
        <w:pStyle w:val="ConsNormal"/>
        <w:ind w:firstLine="851"/>
        <w:jc w:val="both"/>
        <w:rPr>
          <w:rFonts w:ascii="Times New Roman" w:hAnsi="Times New Roman" w:cs="Times New Roman"/>
          <w:bCs/>
          <w:sz w:val="24"/>
          <w:szCs w:val="24"/>
        </w:rPr>
      </w:pPr>
    </w:p>
    <w:p w14:paraId="76740057" w14:textId="74317A4F" w:rsidR="00A1219D" w:rsidRPr="00B74157" w:rsidRDefault="00A1219D" w:rsidP="00EE5267">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14:paraId="292E2B13" w14:textId="5372D586" w:rsidR="00265B64" w:rsidRPr="00B74157" w:rsidRDefault="00265B64" w:rsidP="00EE5267">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14:paraId="5B3E0DB4" w14:textId="76C2627F" w:rsidR="00A1219D" w:rsidRPr="00B74157" w:rsidRDefault="00A1219D" w:rsidP="00EE5267">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2. </w:t>
      </w:r>
      <w:r w:rsidR="00265B64" w:rsidRPr="00B74157">
        <w:rPr>
          <w:rFonts w:ascii="Times New Roman" w:hAnsi="Times New Roman" w:cs="Times New Roman"/>
          <w:bCs/>
          <w:sz w:val="24"/>
          <w:szCs w:val="24"/>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14:paraId="76A09538" w14:textId="77777777" w:rsidR="00A1219D" w:rsidRPr="00B74157" w:rsidRDefault="00A1219D" w:rsidP="00EE5267">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3. В градостроительном плане земельного участка содержится информация:</w:t>
      </w:r>
    </w:p>
    <w:p w14:paraId="09897597" w14:textId="77777777" w:rsidR="00A1219D" w:rsidRPr="00B74157" w:rsidRDefault="00A1219D" w:rsidP="00EE5267">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7970D939" w14:textId="18051969" w:rsidR="00A1219D" w:rsidRPr="00B74157" w:rsidRDefault="00A1219D" w:rsidP="00EE5267">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2) о границах земельного участка и о кадастровом номере земельного участка (при его наличии)</w:t>
      </w:r>
      <w:r w:rsidR="00265B64" w:rsidRPr="00B74157">
        <w:rPr>
          <w:rFonts w:ascii="Times New Roman" w:hAnsi="Times New Roman" w:cs="Times New Roman"/>
          <w:bCs/>
          <w:sz w:val="24"/>
          <w:szCs w:val="24"/>
        </w:rPr>
        <w:t xml:space="preserve"> или в случае, предусмотренном частью 1.1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14:paraId="794A68D3" w14:textId="77777777" w:rsidR="00A1219D" w:rsidRPr="00B74157" w:rsidRDefault="00A1219D" w:rsidP="00EE5267">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14:paraId="36A45014" w14:textId="77777777" w:rsidR="00A1219D" w:rsidRPr="00B74157" w:rsidRDefault="00A1219D" w:rsidP="00EE5267">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4) о минимальных отступах от границ земельного участка, в пределах которых </w:t>
      </w:r>
      <w:r w:rsidRPr="00B74157">
        <w:rPr>
          <w:rFonts w:ascii="Times New Roman" w:hAnsi="Times New Roman" w:cs="Times New Roman"/>
          <w:bCs/>
          <w:sz w:val="24"/>
          <w:szCs w:val="24"/>
        </w:rPr>
        <w:lastRenderedPageBreak/>
        <w:t>разрешается строительство объектов капитального строительства;</w:t>
      </w:r>
    </w:p>
    <w:p w14:paraId="58A0D89F" w14:textId="723FCF1F" w:rsidR="00A1219D" w:rsidRPr="00B74157" w:rsidRDefault="00A1219D" w:rsidP="00EE5267">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5) об основных, условно разрешенных и вспомогательных видах разрешенного использования земельного участка, установленных в соответствии с </w:t>
      </w:r>
      <w:r w:rsidR="00B745DD" w:rsidRPr="00B74157">
        <w:rPr>
          <w:rFonts w:ascii="Times New Roman" w:hAnsi="Times New Roman" w:cs="Times New Roman"/>
          <w:bCs/>
          <w:sz w:val="24"/>
          <w:szCs w:val="24"/>
        </w:rPr>
        <w:t>Градостроительным кодексом Российской Федерации</w:t>
      </w:r>
      <w:r w:rsidR="00265B64" w:rsidRPr="00B74157">
        <w:rPr>
          <w:rFonts w:ascii="Times New Roman" w:hAnsi="Times New Roman" w:cs="Times New Roman"/>
          <w:bCs/>
          <w:sz w:val="24"/>
          <w:szCs w:val="24"/>
        </w:rPr>
        <w:t>, иным федеральным законом;</w:t>
      </w:r>
    </w:p>
    <w:p w14:paraId="2DA31EEF" w14:textId="77777777" w:rsidR="00A1219D" w:rsidRPr="00B74157" w:rsidRDefault="00A1219D" w:rsidP="00EE5267">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14:paraId="65E68220" w14:textId="4B859E92" w:rsidR="00A1219D" w:rsidRPr="00B74157" w:rsidRDefault="00A1219D" w:rsidP="00EE5267">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w:t>
      </w:r>
      <w:r w:rsidR="00AA5BEE" w:rsidRPr="00B74157">
        <w:rPr>
          <w:rFonts w:ascii="Times New Roman" w:hAnsi="Times New Roman" w:cs="Times New Roman"/>
          <w:bCs/>
          <w:sz w:val="24"/>
          <w:szCs w:val="24"/>
        </w:rPr>
        <w:t>Градостроительного кодекса Российской Федерации</w:t>
      </w:r>
      <w:r w:rsidRPr="00B74157">
        <w:rPr>
          <w:rFonts w:ascii="Times New Roman" w:hAnsi="Times New Roman" w:cs="Times New Roman"/>
          <w:bCs/>
          <w:sz w:val="24"/>
          <w:szCs w:val="24"/>
        </w:rPr>
        <w:t>,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006509A9" w:rsidRPr="00B74157">
        <w:rPr>
          <w:rFonts w:ascii="Times New Roman" w:hAnsi="Times New Roman" w:cs="Times New Roman"/>
          <w:bCs/>
          <w:sz w:val="24"/>
          <w:szCs w:val="24"/>
        </w:rPr>
        <w:t>, за исключением случая, предусмотренного пунктом 7.1 настоящей части;</w:t>
      </w:r>
    </w:p>
    <w:p w14:paraId="60211C75" w14:textId="371DB67F" w:rsidR="006509A9" w:rsidRPr="00B74157" w:rsidRDefault="006509A9" w:rsidP="00EE5267">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14:paraId="571AF485" w14:textId="77777777" w:rsidR="00A1219D" w:rsidRPr="00B74157" w:rsidRDefault="00A1219D" w:rsidP="00EE5267">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14:paraId="40236590" w14:textId="77777777" w:rsidR="00A1219D" w:rsidRPr="00B74157" w:rsidRDefault="00A1219D"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28FC1796" w14:textId="77777777" w:rsidR="00A1219D" w:rsidRPr="00B74157" w:rsidRDefault="00A1219D"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14:paraId="6A2199E6" w14:textId="77777777" w:rsidR="00A1219D" w:rsidRPr="00B74157" w:rsidRDefault="00A1219D"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11) о границах зон действия публичных сервитутов;</w:t>
      </w:r>
    </w:p>
    <w:p w14:paraId="261A068A" w14:textId="77777777" w:rsidR="00A1219D" w:rsidRPr="00B74157" w:rsidRDefault="00A1219D"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12) о номере и (или) наименовании элемента планировочной структуры, в границах которого расположен земельный участок;</w:t>
      </w:r>
    </w:p>
    <w:p w14:paraId="4F79AAE2" w14:textId="77777777" w:rsidR="00A1219D" w:rsidRPr="00B74157" w:rsidRDefault="00A1219D"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14:paraId="099D7646" w14:textId="77777777" w:rsidR="00A1219D" w:rsidRPr="00B74157" w:rsidRDefault="00A1219D"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14) о наличии или отсутствии в границах земельного участка объектов культурного наследия, о границах территорий таких объектов;</w:t>
      </w:r>
    </w:p>
    <w:p w14:paraId="78CF0A8E" w14:textId="77777777" w:rsidR="00A1219D" w:rsidRPr="00B74157" w:rsidRDefault="00A1219D"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14:paraId="39D4F374" w14:textId="77777777" w:rsidR="00A1219D" w:rsidRPr="00B74157" w:rsidRDefault="00A1219D"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14:paraId="398C8B5F" w14:textId="09EEE4EE" w:rsidR="00A1219D" w:rsidRPr="00B74157" w:rsidRDefault="00A1219D"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17) о красных линиях.</w:t>
      </w:r>
    </w:p>
    <w:p w14:paraId="2CD13A2E" w14:textId="41E4DF0E" w:rsidR="006509A9" w:rsidRPr="00B74157" w:rsidRDefault="006509A9"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w:t>
      </w:r>
      <w:r w:rsidRPr="00B74157">
        <w:rPr>
          <w:rFonts w:ascii="Times New Roman" w:hAnsi="Times New Roman" w:cs="Times New Roman"/>
          <w:bCs/>
          <w:sz w:val="24"/>
          <w:szCs w:val="24"/>
        </w:rPr>
        <w:lastRenderedPageBreak/>
        <w:t>указанные материалы и результаты не содержат сведений, отнесенных федеральными законами к категории ограниченного доступа.</w:t>
      </w:r>
    </w:p>
    <w:p w14:paraId="28FCD835" w14:textId="77777777" w:rsidR="00435669" w:rsidRPr="00B74157" w:rsidRDefault="00A1219D"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4. В случае, если в соответствии с </w:t>
      </w:r>
      <w:r w:rsidR="00AA5BEE" w:rsidRPr="00B74157">
        <w:rPr>
          <w:rFonts w:ascii="Times New Roman" w:hAnsi="Times New Roman" w:cs="Times New Roman"/>
          <w:bCs/>
          <w:sz w:val="24"/>
          <w:szCs w:val="24"/>
        </w:rPr>
        <w:t>Градостроительным кодексом Российской Федерации</w:t>
      </w:r>
      <w:r w:rsidR="00A24C1B" w:rsidRPr="00B74157">
        <w:rPr>
          <w:rFonts w:ascii="Times New Roman" w:hAnsi="Times New Roman" w:cs="Times New Roman"/>
          <w:bCs/>
          <w:sz w:val="24"/>
          <w:szCs w:val="24"/>
        </w:rPr>
        <w:t>, иным федеральным законом</w:t>
      </w:r>
      <w:r w:rsidRPr="00B74157">
        <w:rPr>
          <w:rFonts w:ascii="Times New Roman" w:hAnsi="Times New Roman" w:cs="Times New Roman"/>
          <w:bCs/>
          <w:sz w:val="24"/>
          <w:szCs w:val="24"/>
        </w:rPr>
        <w:t xml:space="preserve">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r w:rsidR="00435669" w:rsidRPr="00B74157">
        <w:t xml:space="preserve"> </w:t>
      </w:r>
      <w:r w:rsidR="00435669" w:rsidRPr="00B74157">
        <w:rPr>
          <w:rFonts w:ascii="Times New Roman" w:hAnsi="Times New Roman" w:cs="Times New Roman"/>
          <w:bCs/>
          <w:sz w:val="24"/>
          <w:szCs w:val="24"/>
        </w:rPr>
        <w:t>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14:paraId="20EE06B4" w14:textId="0DF126B4" w:rsidR="00A1219D" w:rsidRPr="00B74157" w:rsidRDefault="00A1219D"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5. </w:t>
      </w:r>
      <w:r w:rsidR="00435669" w:rsidRPr="00B74157">
        <w:rPr>
          <w:rFonts w:ascii="Times New Roman" w:hAnsi="Times New Roman" w:cs="Times New Roman"/>
          <w:bCs/>
          <w:sz w:val="24"/>
          <w:szCs w:val="24"/>
        </w:rPr>
        <w:t>В целях получения градостроительного плана земельного участка правообладатель земельного участка, иное лицо в случае, предусмотренном частью 1.1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14:paraId="6683F936" w14:textId="35E99380" w:rsidR="00A1219D" w:rsidRPr="00B74157" w:rsidRDefault="00A1219D"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6. Орган местного самоуправления в течение </w:t>
      </w:r>
      <w:r w:rsidR="00435669" w:rsidRPr="00B74157">
        <w:rPr>
          <w:rFonts w:ascii="Times New Roman" w:hAnsi="Times New Roman" w:cs="Times New Roman"/>
          <w:bCs/>
          <w:sz w:val="24"/>
          <w:szCs w:val="24"/>
        </w:rPr>
        <w:t>четырнадцати</w:t>
      </w:r>
      <w:r w:rsidRPr="00B74157">
        <w:rPr>
          <w:rFonts w:ascii="Times New Roman" w:hAnsi="Times New Roman" w:cs="Times New Roman"/>
          <w:bCs/>
          <w:sz w:val="24"/>
          <w:szCs w:val="24"/>
        </w:rPr>
        <w:t xml:space="preserve">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r w:rsidR="00435669" w:rsidRPr="00B74157">
        <w:t xml:space="preserve"> </w:t>
      </w:r>
      <w:r w:rsidR="00435669" w:rsidRPr="00B74157">
        <w:rPr>
          <w:rFonts w:ascii="Times New Roman" w:hAnsi="Times New Roman" w:cs="Times New Roman"/>
          <w:bCs/>
          <w:sz w:val="24"/>
          <w:szCs w:val="24"/>
        </w:rPr>
        <w:t>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14:paraId="6FFC73F1" w14:textId="77777777" w:rsidR="00A1219D" w:rsidRPr="00B74157" w:rsidRDefault="00A1219D"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частью 7 статьи 48 </w:t>
      </w:r>
      <w:r w:rsidR="00C60091" w:rsidRPr="00B74157">
        <w:rPr>
          <w:rFonts w:ascii="Times New Roman" w:hAnsi="Times New Roman" w:cs="Times New Roman"/>
          <w:bCs/>
          <w:sz w:val="24"/>
          <w:szCs w:val="24"/>
        </w:rPr>
        <w:t>Градостроительного кодекса Российской Федерации</w:t>
      </w:r>
      <w:r w:rsidRPr="00B74157">
        <w:rPr>
          <w:rFonts w:ascii="Times New Roman" w:hAnsi="Times New Roman" w:cs="Times New Roman"/>
          <w:bCs/>
          <w:sz w:val="24"/>
          <w:szCs w:val="24"/>
        </w:rPr>
        <w:t>.</w:t>
      </w:r>
    </w:p>
    <w:p w14:paraId="42F8D0E6" w14:textId="4EE253AD" w:rsidR="00A1219D" w:rsidRPr="00B74157" w:rsidRDefault="00A1219D"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r w:rsidR="00435669" w:rsidRPr="00B74157">
        <w:rPr>
          <w:rFonts w:ascii="Times New Roman" w:hAnsi="Times New Roman" w:cs="Times New Roman"/>
          <w:bCs/>
          <w:sz w:val="24"/>
          <w:szCs w:val="24"/>
        </w:rPr>
        <w:t xml:space="preserve">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части 7 настоящей статьи.</w:t>
      </w:r>
    </w:p>
    <w:p w14:paraId="5E72D434" w14:textId="23C504CA" w:rsidR="00A1219D" w:rsidRPr="00B74157" w:rsidRDefault="00A1219D"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9. Форма градостроительного плана земельного участка, порядок ее заполнения</w:t>
      </w:r>
      <w:r w:rsidR="00435669" w:rsidRPr="00B74157">
        <w:rPr>
          <w:rFonts w:ascii="Times New Roman" w:hAnsi="Times New Roman" w:cs="Times New Roman"/>
          <w:bCs/>
          <w:sz w:val="24"/>
          <w:szCs w:val="24"/>
        </w:rPr>
        <w:t xml:space="preserve">, порядок присвоения номеров градостроительным планам земельных участков </w:t>
      </w:r>
      <w:r w:rsidRPr="00B74157">
        <w:rPr>
          <w:rFonts w:ascii="Times New Roman" w:hAnsi="Times New Roman" w:cs="Times New Roman"/>
          <w:bCs/>
          <w:sz w:val="24"/>
          <w:szCs w:val="24"/>
        </w:rPr>
        <w:t>устанавливаются уполномоченным Правительством Российской Федерации федеральным органом исполнительной власти.</w:t>
      </w:r>
    </w:p>
    <w:p w14:paraId="7643C81F" w14:textId="3C09AC03" w:rsidR="008C0F82" w:rsidRPr="00B74157" w:rsidRDefault="00A1219D"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10. Информация, указанная в градостроительном плане земельного участка, может </w:t>
      </w:r>
      <w:r w:rsidRPr="00B74157">
        <w:rPr>
          <w:rFonts w:ascii="Times New Roman" w:hAnsi="Times New Roman" w:cs="Times New Roman"/>
          <w:bCs/>
          <w:sz w:val="24"/>
          <w:szCs w:val="24"/>
        </w:rPr>
        <w:lastRenderedPageBreak/>
        <w:t>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14:paraId="5A18CCC0" w14:textId="68630108" w:rsidR="00794A47" w:rsidRPr="00B74157" w:rsidRDefault="00794A47"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частью 10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14:paraId="2161496C" w14:textId="77777777" w:rsidR="00A1219D" w:rsidRPr="00B74157" w:rsidRDefault="00A1219D" w:rsidP="00D1238C">
      <w:pPr>
        <w:pStyle w:val="ConsNormal"/>
        <w:ind w:firstLine="851"/>
        <w:jc w:val="both"/>
        <w:rPr>
          <w:rFonts w:ascii="Times New Roman" w:hAnsi="Times New Roman" w:cs="Times New Roman"/>
          <w:bCs/>
          <w:sz w:val="24"/>
          <w:szCs w:val="24"/>
        </w:rPr>
      </w:pPr>
    </w:p>
    <w:p w14:paraId="2C4A66F6" w14:textId="1131FAD4" w:rsidR="001C6354" w:rsidRPr="00B74157" w:rsidRDefault="001C635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Статья </w:t>
      </w:r>
      <w:r w:rsidR="009270F1" w:rsidRPr="00B74157">
        <w:rPr>
          <w:rFonts w:ascii="Times New Roman" w:hAnsi="Times New Roman" w:cs="Times New Roman"/>
          <w:bCs/>
          <w:sz w:val="24"/>
          <w:szCs w:val="24"/>
        </w:rPr>
        <w:t>20</w:t>
      </w:r>
      <w:r w:rsidR="000812D8" w:rsidRPr="00B74157">
        <w:rPr>
          <w:rFonts w:ascii="Times New Roman" w:hAnsi="Times New Roman" w:cs="Times New Roman"/>
          <w:bCs/>
          <w:sz w:val="24"/>
          <w:szCs w:val="24"/>
        </w:rPr>
        <w:t>.</w:t>
      </w:r>
      <w:r w:rsidRPr="00B74157">
        <w:rPr>
          <w:rFonts w:ascii="Times New Roman" w:hAnsi="Times New Roman" w:cs="Times New Roman"/>
          <w:bCs/>
          <w:sz w:val="24"/>
          <w:szCs w:val="24"/>
        </w:rPr>
        <w:t xml:space="preserve"> Подготовка</w:t>
      </w:r>
      <w:r w:rsidR="002313FD" w:rsidRPr="00B74157">
        <w:rPr>
          <w:rFonts w:ascii="Times New Roman" w:hAnsi="Times New Roman" w:cs="Times New Roman"/>
          <w:bCs/>
          <w:sz w:val="24"/>
          <w:szCs w:val="24"/>
        </w:rPr>
        <w:t xml:space="preserve"> и утверждение</w:t>
      </w:r>
      <w:r w:rsidRPr="00B74157">
        <w:rPr>
          <w:rFonts w:ascii="Times New Roman" w:hAnsi="Times New Roman" w:cs="Times New Roman"/>
          <w:bCs/>
          <w:sz w:val="24"/>
          <w:szCs w:val="24"/>
        </w:rPr>
        <w:t xml:space="preserve"> докумен</w:t>
      </w:r>
      <w:r w:rsidR="00AA60F0" w:rsidRPr="00B74157">
        <w:rPr>
          <w:rFonts w:ascii="Times New Roman" w:hAnsi="Times New Roman" w:cs="Times New Roman"/>
          <w:bCs/>
          <w:sz w:val="24"/>
          <w:szCs w:val="24"/>
        </w:rPr>
        <w:t>тации по планировке территории</w:t>
      </w:r>
      <w:r w:rsidR="00EE5267" w:rsidRPr="00B74157">
        <w:rPr>
          <w:rFonts w:ascii="Times New Roman" w:hAnsi="Times New Roman" w:cs="Times New Roman"/>
          <w:bCs/>
          <w:sz w:val="24"/>
          <w:szCs w:val="24"/>
        </w:rPr>
        <w:t>, порядок внесения в нее изменений и ее отмены</w:t>
      </w:r>
    </w:p>
    <w:p w14:paraId="3D5CC415" w14:textId="77777777" w:rsidR="00AA60F0" w:rsidRPr="00B74157" w:rsidRDefault="00AA60F0" w:rsidP="00D1238C">
      <w:pPr>
        <w:pStyle w:val="ConsNormal"/>
        <w:ind w:firstLine="851"/>
        <w:jc w:val="both"/>
        <w:rPr>
          <w:rFonts w:ascii="Times New Roman" w:hAnsi="Times New Roman" w:cs="Times New Roman"/>
          <w:bCs/>
          <w:sz w:val="24"/>
          <w:szCs w:val="24"/>
        </w:rPr>
      </w:pPr>
    </w:p>
    <w:p w14:paraId="2ADB35DE" w14:textId="61A5D8D9" w:rsidR="008C0F82" w:rsidRPr="00B74157" w:rsidRDefault="008C0F82"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1. </w:t>
      </w:r>
      <w:r w:rsidR="00EE5267" w:rsidRPr="00B74157">
        <w:rPr>
          <w:rFonts w:ascii="Times New Roman" w:hAnsi="Times New Roman" w:cs="Times New Roman"/>
          <w:bCs/>
          <w:sz w:val="24"/>
          <w:szCs w:val="24"/>
        </w:rPr>
        <w:t>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частях 1.1 и 12.1</w:t>
      </w:r>
      <w:r w:rsidR="0096623F" w:rsidRPr="00B74157">
        <w:rPr>
          <w:rFonts w:ascii="Times New Roman" w:hAnsi="Times New Roman" w:cs="Times New Roman"/>
          <w:bCs/>
          <w:sz w:val="24"/>
          <w:szCs w:val="24"/>
        </w:rPr>
        <w:t>1</w:t>
      </w:r>
      <w:r w:rsidR="00EE5267" w:rsidRPr="00B74157">
        <w:rPr>
          <w:rFonts w:ascii="Times New Roman" w:hAnsi="Times New Roman" w:cs="Times New Roman"/>
          <w:bCs/>
          <w:sz w:val="24"/>
          <w:szCs w:val="24"/>
        </w:rPr>
        <w:t xml:space="preserve"> настоящей статьи.</w:t>
      </w:r>
    </w:p>
    <w:p w14:paraId="36AE5021" w14:textId="77777777" w:rsidR="008C0F82" w:rsidRPr="00B74157" w:rsidRDefault="008C0F82"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1.1. Решения о подготовке документации по планировке территории принимаются самостоятельно:</w:t>
      </w:r>
    </w:p>
    <w:p w14:paraId="5844CA98" w14:textId="77777777" w:rsidR="008C0F82" w:rsidRPr="00B74157" w:rsidRDefault="008C0F82"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14:paraId="621D036E" w14:textId="77777777" w:rsidR="008C0F82" w:rsidRPr="00B74157" w:rsidRDefault="008C0F82"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2) лицами, указанными в части 3 статьи 46.9 </w:t>
      </w:r>
      <w:r w:rsidR="004523BB" w:rsidRPr="00B74157">
        <w:rPr>
          <w:rFonts w:ascii="Times New Roman" w:hAnsi="Times New Roman" w:cs="Times New Roman"/>
          <w:bCs/>
          <w:sz w:val="24"/>
          <w:szCs w:val="24"/>
        </w:rPr>
        <w:t>Градостроительного кодекса Российской Федерации</w:t>
      </w:r>
      <w:r w:rsidRPr="00B74157">
        <w:rPr>
          <w:rFonts w:ascii="Times New Roman" w:hAnsi="Times New Roman" w:cs="Times New Roman"/>
          <w:bCs/>
          <w:sz w:val="24"/>
          <w:szCs w:val="24"/>
        </w:rPr>
        <w:t>;</w:t>
      </w:r>
    </w:p>
    <w:p w14:paraId="0E19877A" w14:textId="7AF3AE44" w:rsidR="008C0F82" w:rsidRPr="00B74157" w:rsidRDefault="008C0F82"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r w:rsidR="00EE5267" w:rsidRPr="00B74157">
        <w:rPr>
          <w:rFonts w:ascii="Times New Roman" w:hAnsi="Times New Roman" w:cs="Times New Roman"/>
          <w:bCs/>
          <w:sz w:val="24"/>
          <w:szCs w:val="24"/>
        </w:rPr>
        <w:t>, (за исключением случая, указанного в части 12.1</w:t>
      </w:r>
      <w:r w:rsidR="0096623F" w:rsidRPr="00B74157">
        <w:rPr>
          <w:rFonts w:ascii="Times New Roman" w:hAnsi="Times New Roman" w:cs="Times New Roman"/>
          <w:bCs/>
          <w:sz w:val="24"/>
          <w:szCs w:val="24"/>
        </w:rPr>
        <w:t>1</w:t>
      </w:r>
      <w:r w:rsidR="00EE5267" w:rsidRPr="00B74157">
        <w:rPr>
          <w:rFonts w:ascii="Times New Roman" w:hAnsi="Times New Roman" w:cs="Times New Roman"/>
          <w:bCs/>
          <w:sz w:val="24"/>
          <w:szCs w:val="24"/>
        </w:rPr>
        <w:t xml:space="preserve"> настоящей статьи);</w:t>
      </w:r>
    </w:p>
    <w:p w14:paraId="046F181C" w14:textId="2E087070" w:rsidR="008C0F82" w:rsidRPr="00B74157" w:rsidRDefault="008C0F82"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w:t>
      </w:r>
      <w:r w:rsidR="00B8557E" w:rsidRPr="00B74157">
        <w:rPr>
          <w:rFonts w:ascii="Times New Roman" w:hAnsi="Times New Roman" w:cs="Times New Roman"/>
          <w:bCs/>
          <w:sz w:val="24"/>
          <w:szCs w:val="24"/>
        </w:rPr>
        <w:t>ния, объектов местного значения</w:t>
      </w:r>
      <w:r w:rsidR="00EE5267" w:rsidRPr="00B74157">
        <w:rPr>
          <w:rFonts w:ascii="Times New Roman" w:hAnsi="Times New Roman" w:cs="Times New Roman"/>
          <w:bCs/>
          <w:sz w:val="24"/>
          <w:szCs w:val="24"/>
        </w:rPr>
        <w:t xml:space="preserve"> (за исключением случая, указанного в части 12.1</w:t>
      </w:r>
      <w:r w:rsidR="006915CC" w:rsidRPr="00B74157">
        <w:rPr>
          <w:rFonts w:ascii="Times New Roman" w:hAnsi="Times New Roman" w:cs="Times New Roman"/>
          <w:bCs/>
          <w:sz w:val="24"/>
          <w:szCs w:val="24"/>
        </w:rPr>
        <w:t>1</w:t>
      </w:r>
      <w:r w:rsidR="00EE5267" w:rsidRPr="00B74157">
        <w:rPr>
          <w:rFonts w:ascii="Times New Roman" w:hAnsi="Times New Roman" w:cs="Times New Roman"/>
          <w:bCs/>
          <w:sz w:val="24"/>
          <w:szCs w:val="24"/>
        </w:rPr>
        <w:t xml:space="preserve"> настоящей статьи);</w:t>
      </w:r>
    </w:p>
    <w:p w14:paraId="34FC93E8" w14:textId="77777777" w:rsidR="00B8557E" w:rsidRPr="00B74157" w:rsidRDefault="00B8557E"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14:paraId="58C30BCA" w14:textId="77777777" w:rsidR="008C0F82" w:rsidRPr="00B74157" w:rsidRDefault="008C0F82"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1.2. </w:t>
      </w:r>
      <w:r w:rsidR="004523BB" w:rsidRPr="00B74157">
        <w:rPr>
          <w:rFonts w:ascii="Times New Roman" w:hAnsi="Times New Roman" w:cs="Times New Roman"/>
          <w:bCs/>
          <w:sz w:val="24"/>
          <w:szCs w:val="24"/>
        </w:rPr>
        <w:t>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14:paraId="4DA81C6C" w14:textId="77777777" w:rsidR="008C0F82" w:rsidRPr="00B74157" w:rsidRDefault="008C0F82"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2. </w:t>
      </w:r>
      <w:r w:rsidR="004523BB" w:rsidRPr="00B74157">
        <w:rPr>
          <w:rFonts w:ascii="Times New Roman" w:hAnsi="Times New Roman" w:cs="Times New Roman"/>
          <w:bCs/>
          <w:sz w:val="24"/>
          <w:szCs w:val="24"/>
        </w:rPr>
        <w:t>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части 3.1 настоящей статьи</w:t>
      </w:r>
      <w:r w:rsidRPr="00B74157">
        <w:rPr>
          <w:rFonts w:ascii="Times New Roman" w:hAnsi="Times New Roman" w:cs="Times New Roman"/>
          <w:bCs/>
          <w:sz w:val="24"/>
          <w:szCs w:val="24"/>
        </w:rPr>
        <w:t>.</w:t>
      </w:r>
    </w:p>
    <w:p w14:paraId="4557457C" w14:textId="77777777" w:rsidR="008C0F82" w:rsidRPr="00B74157" w:rsidRDefault="008C0F82"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lastRenderedPageBreak/>
        <w:t xml:space="preserve">3. </w:t>
      </w:r>
      <w:r w:rsidR="00AA60F0" w:rsidRPr="00B74157">
        <w:rPr>
          <w:rFonts w:ascii="Times New Roman" w:hAnsi="Times New Roman" w:cs="Times New Roman"/>
          <w:bCs/>
          <w:sz w:val="24"/>
          <w:szCs w:val="24"/>
        </w:rPr>
        <w:t>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частях 2, 3.2 и 4.1 настоящей статьи.</w:t>
      </w:r>
    </w:p>
    <w:p w14:paraId="40116F41" w14:textId="77777777" w:rsidR="008C0F82" w:rsidRPr="00B74157" w:rsidRDefault="008C0F82"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3.1. </w:t>
      </w:r>
      <w:r w:rsidR="00AA60F0" w:rsidRPr="00B74157">
        <w:rPr>
          <w:rFonts w:ascii="Times New Roman" w:hAnsi="Times New Roman" w:cs="Times New Roman"/>
          <w:bCs/>
          <w:sz w:val="24"/>
          <w:szCs w:val="24"/>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14:paraId="77E5D5D8" w14:textId="77777777" w:rsidR="008C0F82" w:rsidRPr="00B74157" w:rsidRDefault="008C0F82"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3.2. </w:t>
      </w:r>
      <w:r w:rsidR="00AA60F0" w:rsidRPr="00B74157">
        <w:rPr>
          <w:rFonts w:ascii="Times New Roman" w:hAnsi="Times New Roman" w:cs="Times New Roman"/>
          <w:bCs/>
          <w:sz w:val="24"/>
          <w:szCs w:val="24"/>
        </w:rPr>
        <w:t>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14:paraId="4749B961" w14:textId="77777777" w:rsidR="008C0F82" w:rsidRPr="00B74157" w:rsidRDefault="008C0F82"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4. </w:t>
      </w:r>
      <w:r w:rsidR="00AA60F0" w:rsidRPr="00B74157">
        <w:rPr>
          <w:rFonts w:ascii="Times New Roman" w:hAnsi="Times New Roman" w:cs="Times New Roman"/>
          <w:bCs/>
          <w:sz w:val="24"/>
          <w:szCs w:val="24"/>
        </w:rPr>
        <w:t>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2 - 3.2, 4.1, 4.2 настоящей статьи.</w:t>
      </w:r>
    </w:p>
    <w:p w14:paraId="72598617" w14:textId="77777777" w:rsidR="008C0F82" w:rsidRPr="00B74157" w:rsidRDefault="008C0F82"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4.1. </w:t>
      </w:r>
      <w:r w:rsidR="00AA60F0" w:rsidRPr="00B74157">
        <w:rPr>
          <w:rFonts w:ascii="Times New Roman" w:hAnsi="Times New Roman" w:cs="Times New Roman"/>
          <w:bCs/>
          <w:sz w:val="24"/>
          <w:szCs w:val="24"/>
        </w:rPr>
        <w:t xml:space="preserve">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w:t>
      </w:r>
      <w:r w:rsidR="00AA60F0" w:rsidRPr="00B74157">
        <w:rPr>
          <w:rFonts w:ascii="Times New Roman" w:hAnsi="Times New Roman" w:cs="Times New Roman"/>
          <w:bCs/>
          <w:sz w:val="24"/>
          <w:szCs w:val="24"/>
        </w:rPr>
        <w:lastRenderedPageBreak/>
        <w:t>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14:paraId="6F7A27F9" w14:textId="77777777" w:rsidR="008C0F82" w:rsidRPr="00B74157" w:rsidRDefault="008C0F82"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4.2. </w:t>
      </w:r>
      <w:r w:rsidR="00833574" w:rsidRPr="00B74157">
        <w:rPr>
          <w:rFonts w:ascii="Times New Roman" w:hAnsi="Times New Roman" w:cs="Times New Roman"/>
          <w:bCs/>
          <w:sz w:val="24"/>
          <w:szCs w:val="24"/>
        </w:rPr>
        <w:t>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14:paraId="3C5C72F8" w14:textId="77777777" w:rsidR="008C0F82" w:rsidRPr="00B74157" w:rsidRDefault="008C0F82"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5. </w:t>
      </w:r>
      <w:r w:rsidR="00833574" w:rsidRPr="00B74157">
        <w:rPr>
          <w:rFonts w:ascii="Times New Roman" w:hAnsi="Times New Roman" w:cs="Times New Roman"/>
          <w:bCs/>
          <w:sz w:val="24"/>
          <w:szCs w:val="24"/>
        </w:rPr>
        <w:t>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поселения, городского округа, за исключением случаев, указанных в частях 2 - 4.2, 5.2 настоящей статьи, с учетом особенностей, указанных в части 5.1 настоящей статьи</w:t>
      </w:r>
      <w:r w:rsidRPr="00B74157">
        <w:rPr>
          <w:rFonts w:ascii="Times New Roman" w:hAnsi="Times New Roman" w:cs="Times New Roman"/>
          <w:bCs/>
          <w:sz w:val="24"/>
          <w:szCs w:val="24"/>
        </w:rPr>
        <w:t>.</w:t>
      </w:r>
    </w:p>
    <w:p w14:paraId="41B36325" w14:textId="77777777" w:rsidR="008C0F82" w:rsidRPr="00B74157" w:rsidRDefault="008C0F82"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5.1. </w:t>
      </w:r>
      <w:r w:rsidR="00833574" w:rsidRPr="00B74157">
        <w:rPr>
          <w:rFonts w:ascii="Times New Roman" w:hAnsi="Times New Roman" w:cs="Times New Roman"/>
          <w:bCs/>
          <w:sz w:val="24"/>
          <w:szCs w:val="24"/>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14:paraId="19EF4E1F" w14:textId="77777777" w:rsidR="008C0F82" w:rsidRPr="00B74157" w:rsidRDefault="008C0F82"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5.2. </w:t>
      </w:r>
      <w:r w:rsidR="00833574" w:rsidRPr="00B74157">
        <w:rPr>
          <w:rFonts w:ascii="Times New Roman" w:hAnsi="Times New Roman" w:cs="Times New Roman"/>
          <w:bCs/>
          <w:sz w:val="24"/>
          <w:szCs w:val="24"/>
        </w:rPr>
        <w:t>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14:paraId="0C94C046" w14:textId="77777777" w:rsidR="008C0F82" w:rsidRPr="00B74157" w:rsidRDefault="008C0F82"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6. </w:t>
      </w:r>
      <w:r w:rsidR="00833574" w:rsidRPr="00B74157">
        <w:rPr>
          <w:rFonts w:ascii="Times New Roman" w:hAnsi="Times New Roman" w:cs="Times New Roman"/>
          <w:bCs/>
          <w:sz w:val="24"/>
          <w:szCs w:val="24"/>
        </w:rPr>
        <w:t xml:space="preserve">Не допускается осуществлять подготовку документации по планировке территории (за исключением случая, предусмотренного частью 6 статьи 18 Градостроительного кодекса Российской Федерации), предусматривающей размещение объектов федерального значения в областях, указанных в части 1 статьи 10 Градостроительного кодекса Российской Федерации, объектов регионального значения в областях, указанных в части 3 статьи 14 Градостроительного кодекса Российской Федерации, объектов местного значения муниципального района в областях, указанных в пункте 1 части 3 статьи 19 Градостроительного кодекса Российской Федерации, объектов местного значения поселения, </w:t>
      </w:r>
      <w:r w:rsidR="00833574" w:rsidRPr="00B74157">
        <w:rPr>
          <w:rFonts w:ascii="Times New Roman" w:hAnsi="Times New Roman" w:cs="Times New Roman"/>
          <w:bCs/>
          <w:sz w:val="24"/>
          <w:szCs w:val="24"/>
        </w:rPr>
        <w:lastRenderedPageBreak/>
        <w:t>городского округа в областях, указанных в пункте 1 части 5 статьи 23 Градостроительного кодекса Российской Федерации,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Градостроительного кодекса Российской Федерации, документами территориального планирования субъекта Российской Федерации в областях, указанных в части 3 статьи 14 Градостроительного кодекса Российской Федерации, документами территориального планирования муниципального района в областях, указанных в пункте 1 части 3 статьи 19 Градостроительного кодекса Российской Федерации, документами территориального планирования поселений, городских округов в областях, указанных в пункте 1 части 5 статьи 23 Градостроительного кодекса Российской Федерации</w:t>
      </w:r>
      <w:r w:rsidRPr="00B74157">
        <w:rPr>
          <w:rFonts w:ascii="Times New Roman" w:hAnsi="Times New Roman" w:cs="Times New Roman"/>
          <w:bCs/>
          <w:sz w:val="24"/>
          <w:szCs w:val="24"/>
        </w:rPr>
        <w:t>.</w:t>
      </w:r>
    </w:p>
    <w:p w14:paraId="41A0FC12" w14:textId="77777777" w:rsidR="008C0F82" w:rsidRPr="00B74157" w:rsidRDefault="008C0F82"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7. </w:t>
      </w:r>
      <w:r w:rsidR="00833574" w:rsidRPr="00B74157">
        <w:rPr>
          <w:rFonts w:ascii="Times New Roman" w:hAnsi="Times New Roman" w:cs="Times New Roman"/>
          <w:bCs/>
          <w:sz w:val="24"/>
          <w:szCs w:val="24"/>
        </w:rPr>
        <w:t>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14:paraId="57F312AF" w14:textId="77777777" w:rsidR="008C0F82" w:rsidRPr="00B74157" w:rsidRDefault="008C0F82"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8. </w:t>
      </w:r>
      <w:r w:rsidR="00833574" w:rsidRPr="00B74157">
        <w:rPr>
          <w:rFonts w:ascii="Times New Roman" w:hAnsi="Times New Roman" w:cs="Times New Roman"/>
          <w:bCs/>
          <w:sz w:val="24"/>
          <w:szCs w:val="24"/>
        </w:rPr>
        <w:t>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14:paraId="23209CBE" w14:textId="77777777" w:rsidR="008C0F82" w:rsidRPr="00B74157" w:rsidRDefault="008C0F82"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8.1. </w:t>
      </w:r>
      <w:r w:rsidR="008771F6" w:rsidRPr="00B74157">
        <w:rPr>
          <w:rFonts w:ascii="Times New Roman" w:hAnsi="Times New Roman" w:cs="Times New Roman"/>
          <w:bCs/>
          <w:sz w:val="24"/>
          <w:szCs w:val="24"/>
        </w:rPr>
        <w:t>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14:paraId="3529DE58" w14:textId="77777777" w:rsidR="008C0F82" w:rsidRPr="00B74157" w:rsidRDefault="008C0F82"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8.2. </w:t>
      </w:r>
      <w:r w:rsidR="008771F6" w:rsidRPr="00B74157">
        <w:rPr>
          <w:rFonts w:ascii="Times New Roman" w:hAnsi="Times New Roman" w:cs="Times New Roman"/>
          <w:bCs/>
          <w:sz w:val="24"/>
          <w:szCs w:val="24"/>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Градостроительного кодекса Российской Федерации</w:t>
      </w:r>
      <w:r w:rsidRPr="00B74157">
        <w:rPr>
          <w:rFonts w:ascii="Times New Roman" w:hAnsi="Times New Roman" w:cs="Times New Roman"/>
          <w:bCs/>
          <w:sz w:val="24"/>
          <w:szCs w:val="24"/>
        </w:rPr>
        <w:t>.</w:t>
      </w:r>
    </w:p>
    <w:p w14:paraId="2243AE16" w14:textId="77777777" w:rsidR="00EE6CB2" w:rsidRPr="00B74157" w:rsidRDefault="00DE7296"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9</w:t>
      </w:r>
      <w:r w:rsidR="008C0F82" w:rsidRPr="00B74157">
        <w:rPr>
          <w:rFonts w:ascii="Times New Roman" w:hAnsi="Times New Roman" w:cs="Times New Roman"/>
          <w:bCs/>
          <w:sz w:val="24"/>
          <w:szCs w:val="24"/>
        </w:rPr>
        <w:t>.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14:paraId="197A4CD9" w14:textId="3FF6BA7C" w:rsidR="00B8557E" w:rsidRPr="00B74157" w:rsidRDefault="008C0F82"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10. </w:t>
      </w:r>
      <w:r w:rsidR="00B8557E" w:rsidRPr="00B74157">
        <w:rPr>
          <w:rFonts w:ascii="Times New Roman" w:hAnsi="Times New Roman" w:cs="Times New Roman"/>
          <w:sz w:val="24"/>
          <w:szCs w:val="24"/>
        </w:rPr>
        <w:t xml:space="preserve">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w:t>
      </w:r>
      <w:r w:rsidR="00EE5267" w:rsidRPr="00B74157">
        <w:rPr>
          <w:rFonts w:ascii="Times New Roman" w:hAnsi="Times New Roman" w:cs="Times New Roman"/>
          <w:sz w:val="24"/>
          <w:szCs w:val="24"/>
        </w:rPr>
        <w:t>«</w:t>
      </w:r>
      <w:r w:rsidR="00B8557E" w:rsidRPr="00B74157">
        <w:rPr>
          <w:rFonts w:ascii="Times New Roman" w:hAnsi="Times New Roman" w:cs="Times New Roman"/>
          <w:sz w:val="24"/>
          <w:szCs w:val="24"/>
        </w:rPr>
        <w:t>Об организации дорожного движения в Российской Федерации и о внесении изменений в отдельные законодательные акты Российской Федерации</w:t>
      </w:r>
      <w:r w:rsidR="00EE5267" w:rsidRPr="00B74157">
        <w:rPr>
          <w:rFonts w:ascii="Times New Roman" w:hAnsi="Times New Roman" w:cs="Times New Roman"/>
          <w:sz w:val="24"/>
          <w:szCs w:val="24"/>
        </w:rPr>
        <w:t>»</w:t>
      </w:r>
      <w:r w:rsidR="00B8557E" w:rsidRPr="00B74157">
        <w:rPr>
          <w:rFonts w:ascii="Times New Roman" w:hAnsi="Times New Roman" w:cs="Times New Roman"/>
          <w:sz w:val="24"/>
          <w:szCs w:val="24"/>
        </w:rPr>
        <w:t xml:space="preserve">,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w:t>
      </w:r>
      <w:r w:rsidR="00B8557E" w:rsidRPr="00B74157">
        <w:rPr>
          <w:rFonts w:ascii="Times New Roman" w:hAnsi="Times New Roman" w:cs="Times New Roman"/>
          <w:sz w:val="24"/>
          <w:szCs w:val="24"/>
        </w:rPr>
        <w:lastRenderedPageBreak/>
        <w:t>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14:paraId="03E2E5EB" w14:textId="77777777" w:rsidR="008C0F82" w:rsidRPr="00B74157" w:rsidRDefault="008C0F82"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10.1. </w:t>
      </w:r>
      <w:r w:rsidR="008771F6" w:rsidRPr="00B74157">
        <w:rPr>
          <w:rFonts w:ascii="Times New Roman" w:hAnsi="Times New Roman" w:cs="Times New Roman"/>
          <w:bCs/>
          <w:sz w:val="24"/>
          <w:szCs w:val="24"/>
        </w:rPr>
        <w:t>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r w:rsidRPr="00B74157">
        <w:rPr>
          <w:rFonts w:ascii="Times New Roman" w:hAnsi="Times New Roman" w:cs="Times New Roman"/>
          <w:bCs/>
          <w:sz w:val="24"/>
          <w:szCs w:val="24"/>
        </w:rPr>
        <w:t>.</w:t>
      </w:r>
    </w:p>
    <w:p w14:paraId="329B2DFB" w14:textId="77777777" w:rsidR="008C0F82" w:rsidRPr="00B74157" w:rsidRDefault="008C0F82"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11. </w:t>
      </w:r>
      <w:r w:rsidR="00395C7E" w:rsidRPr="00B74157">
        <w:rPr>
          <w:rFonts w:ascii="Times New Roman" w:hAnsi="Times New Roman" w:cs="Times New Roman"/>
          <w:bCs/>
          <w:sz w:val="24"/>
          <w:szCs w:val="24"/>
        </w:rPr>
        <w:t>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14:paraId="063FC636" w14:textId="77777777" w:rsidR="008C0F82" w:rsidRPr="00B74157" w:rsidRDefault="008C0F82"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12. </w:t>
      </w:r>
      <w:r w:rsidR="00395C7E" w:rsidRPr="00B74157">
        <w:rPr>
          <w:rFonts w:ascii="Times New Roman" w:hAnsi="Times New Roman" w:cs="Times New Roman"/>
          <w:bCs/>
          <w:sz w:val="24"/>
          <w:szCs w:val="24"/>
        </w:rPr>
        <w:t>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14:paraId="57A3B8CB" w14:textId="18F50E90" w:rsidR="007C5224" w:rsidRPr="00B74157" w:rsidRDefault="008C0F82"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12.1. </w:t>
      </w:r>
      <w:r w:rsidR="00395C7E" w:rsidRPr="00B74157">
        <w:rPr>
          <w:rFonts w:ascii="Times New Roman" w:hAnsi="Times New Roman" w:cs="Times New Roman"/>
          <w:bCs/>
          <w:sz w:val="24"/>
          <w:szCs w:val="24"/>
        </w:rPr>
        <w:t xml:space="preserve">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w:t>
      </w:r>
      <w:r w:rsidR="00EE5267" w:rsidRPr="00B74157">
        <w:rPr>
          <w:rFonts w:ascii="Times New Roman" w:hAnsi="Times New Roman" w:cs="Times New Roman"/>
          <w:bCs/>
          <w:sz w:val="24"/>
          <w:szCs w:val="24"/>
        </w:rPr>
        <w:t>двадцати рабочих</w:t>
      </w:r>
      <w:r w:rsidR="00395C7E" w:rsidRPr="00B74157">
        <w:rPr>
          <w:rFonts w:ascii="Times New Roman" w:hAnsi="Times New Roman" w:cs="Times New Roman"/>
          <w:bCs/>
          <w:sz w:val="24"/>
          <w:szCs w:val="24"/>
        </w:rPr>
        <w:t xml:space="preserve"> </w:t>
      </w:r>
      <w:r w:rsidR="00B562B6" w:rsidRPr="00B74157">
        <w:rPr>
          <w:rFonts w:ascii="Times New Roman" w:hAnsi="Times New Roman" w:cs="Times New Roman"/>
          <w:bCs/>
          <w:sz w:val="24"/>
          <w:szCs w:val="24"/>
        </w:rPr>
        <w:t xml:space="preserve">дней </w:t>
      </w:r>
      <w:r w:rsidR="00395C7E" w:rsidRPr="00B74157">
        <w:rPr>
          <w:rFonts w:ascii="Times New Roman" w:hAnsi="Times New Roman" w:cs="Times New Roman"/>
          <w:bCs/>
          <w:sz w:val="24"/>
          <w:szCs w:val="24"/>
        </w:rPr>
        <w:t xml:space="preserve">со дня поступления такой документации и по результатам проверки принимают </w:t>
      </w:r>
      <w:r w:rsidR="0096623F" w:rsidRPr="00B74157">
        <w:rPr>
          <w:rFonts w:ascii="Times New Roman" w:hAnsi="Times New Roman" w:cs="Times New Roman"/>
          <w:bCs/>
          <w:sz w:val="24"/>
          <w:szCs w:val="24"/>
        </w:rPr>
        <w:t xml:space="preserve">об утверждении такой документации или о направлении ее на доработку. 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частью 5.1 статьи 46 </w:t>
      </w:r>
      <w:r w:rsidR="00F35BDB" w:rsidRPr="00B74157">
        <w:rPr>
          <w:rFonts w:ascii="Times New Roman" w:hAnsi="Times New Roman" w:cs="Times New Roman"/>
          <w:bCs/>
          <w:sz w:val="24"/>
          <w:szCs w:val="24"/>
        </w:rPr>
        <w:t>Градостроительного кодекса Российской Федерации</w:t>
      </w:r>
      <w:r w:rsidR="0096623F" w:rsidRPr="00B74157">
        <w:rPr>
          <w:rFonts w:ascii="Times New Roman" w:hAnsi="Times New Roman" w:cs="Times New Roman"/>
          <w:bCs/>
          <w:sz w:val="24"/>
          <w:szCs w:val="24"/>
        </w:rPr>
        <w:t>, об утверждении такой документации или о направлении ее на доработку.</w:t>
      </w:r>
    </w:p>
    <w:p w14:paraId="3EF51FE9" w14:textId="77777777" w:rsidR="00B8557E" w:rsidRPr="00B74157" w:rsidRDefault="00B8557E"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sz w:val="24"/>
          <w:szCs w:val="24"/>
        </w:rPr>
        <w:t xml:space="preserve">12.2.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w:t>
      </w:r>
      <w:r w:rsidRPr="00B74157">
        <w:rPr>
          <w:rFonts w:ascii="Times New Roman" w:hAnsi="Times New Roman" w:cs="Times New Roman"/>
          <w:sz w:val="24"/>
          <w:szCs w:val="24"/>
        </w:rPr>
        <w:lastRenderedPageBreak/>
        <w:t>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14:paraId="5CD5F127" w14:textId="0362923C" w:rsidR="008C0F82" w:rsidRPr="00B74157" w:rsidRDefault="009B14FB"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12.3.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r w:rsidR="006915CC" w:rsidRPr="00B74157">
        <w:rPr>
          <w:rFonts w:ascii="Times New Roman" w:hAnsi="Times New Roman" w:cs="Times New Roman"/>
          <w:bCs/>
          <w:sz w:val="24"/>
          <w:szCs w:val="24"/>
        </w:rPr>
        <w:t>,</w:t>
      </w:r>
      <w:r w:rsidR="006915CC" w:rsidRPr="00B74157">
        <w:t xml:space="preserve"> </w:t>
      </w:r>
      <w:r w:rsidR="006915CC" w:rsidRPr="00B74157">
        <w:rPr>
          <w:rFonts w:ascii="Times New Roman" w:hAnsi="Times New Roman" w:cs="Times New Roman"/>
          <w:bCs/>
          <w:sz w:val="24"/>
          <w:szCs w:val="24"/>
        </w:rPr>
        <w:t>за исключением случая, предусмотренного частью 2</w:t>
      </w:r>
      <w:r w:rsidR="006D2ADB" w:rsidRPr="00B74157">
        <w:rPr>
          <w:rFonts w:ascii="Times New Roman" w:hAnsi="Times New Roman" w:cs="Times New Roman"/>
          <w:bCs/>
          <w:sz w:val="24"/>
          <w:szCs w:val="24"/>
        </w:rPr>
        <w:t>1</w:t>
      </w:r>
      <w:r w:rsidR="006915CC" w:rsidRPr="00B74157">
        <w:rPr>
          <w:rFonts w:ascii="Times New Roman" w:hAnsi="Times New Roman" w:cs="Times New Roman"/>
          <w:bCs/>
          <w:sz w:val="24"/>
          <w:szCs w:val="24"/>
        </w:rPr>
        <w:t xml:space="preserve"> настоящей статьи</w:t>
      </w:r>
      <w:r w:rsidRPr="00B74157">
        <w:rPr>
          <w:rFonts w:ascii="Times New Roman" w:hAnsi="Times New Roman" w:cs="Times New Roman"/>
          <w:bCs/>
          <w:sz w:val="24"/>
          <w:szCs w:val="24"/>
        </w:rPr>
        <w:t>.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14:paraId="16915843" w14:textId="77777777" w:rsidR="008C0F82" w:rsidRPr="00B74157" w:rsidRDefault="009B14FB"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12.4.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14:paraId="60F3B5D0" w14:textId="5AF144BA" w:rsidR="008C0F82" w:rsidRPr="00B74157" w:rsidRDefault="009B14FB"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12.5.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w:t>
      </w:r>
      <w:r w:rsidR="006915CC" w:rsidRPr="00B74157">
        <w:rPr>
          <w:rFonts w:ascii="Times New Roman" w:hAnsi="Times New Roman" w:cs="Times New Roman"/>
          <w:bCs/>
          <w:sz w:val="24"/>
          <w:szCs w:val="24"/>
        </w:rPr>
        <w:t>шести</w:t>
      </w:r>
      <w:r w:rsidRPr="00B74157">
        <w:rPr>
          <w:rFonts w:ascii="Times New Roman" w:hAnsi="Times New Roman" w:cs="Times New Roman"/>
          <w:bCs/>
          <w:sz w:val="24"/>
          <w:szCs w:val="24"/>
        </w:rPr>
        <w:t xml:space="preserve">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14:paraId="0092E49A" w14:textId="1E549400" w:rsidR="008C0F82" w:rsidRPr="00B74157" w:rsidRDefault="004236C2"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12.6.</w:t>
      </w:r>
      <w:r w:rsidR="008C0F82" w:rsidRPr="00B74157">
        <w:rPr>
          <w:rFonts w:ascii="Times New Roman" w:hAnsi="Times New Roman" w:cs="Times New Roman"/>
          <w:bCs/>
          <w:sz w:val="24"/>
          <w:szCs w:val="24"/>
        </w:rPr>
        <w:t xml:space="preserve"> </w:t>
      </w:r>
      <w:r w:rsidRPr="00B74157">
        <w:rPr>
          <w:rFonts w:ascii="Times New Roman" w:hAnsi="Times New Roman" w:cs="Times New Roman"/>
          <w:bCs/>
          <w:sz w:val="24"/>
          <w:szCs w:val="24"/>
        </w:rPr>
        <w:t>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w:t>
      </w:r>
      <w:r w:rsidR="006915CC" w:rsidRPr="00B74157">
        <w:rPr>
          <w:rFonts w:ascii="Times New Roman" w:hAnsi="Times New Roman" w:cs="Times New Roman"/>
          <w:bCs/>
          <w:sz w:val="24"/>
          <w:szCs w:val="24"/>
        </w:rPr>
        <w:t>,</w:t>
      </w:r>
      <w:r w:rsidR="006915CC" w:rsidRPr="00B74157">
        <w:t xml:space="preserve"> </w:t>
      </w:r>
      <w:r w:rsidR="006915CC" w:rsidRPr="00B74157">
        <w:rPr>
          <w:rFonts w:ascii="Times New Roman" w:hAnsi="Times New Roman" w:cs="Times New Roman"/>
          <w:bCs/>
          <w:sz w:val="24"/>
          <w:szCs w:val="24"/>
        </w:rPr>
        <w:t>за исключением случая, предусмотренного частью 2</w:t>
      </w:r>
      <w:r w:rsidR="006D2ADB" w:rsidRPr="00B74157">
        <w:rPr>
          <w:rFonts w:ascii="Times New Roman" w:hAnsi="Times New Roman" w:cs="Times New Roman"/>
          <w:bCs/>
          <w:sz w:val="24"/>
          <w:szCs w:val="24"/>
        </w:rPr>
        <w:t>1</w:t>
      </w:r>
      <w:r w:rsidR="006915CC" w:rsidRPr="00B74157">
        <w:rPr>
          <w:rFonts w:ascii="Times New Roman" w:hAnsi="Times New Roman" w:cs="Times New Roman"/>
          <w:bCs/>
          <w:sz w:val="24"/>
          <w:szCs w:val="24"/>
        </w:rPr>
        <w:t xml:space="preserve"> настоящей статьи</w:t>
      </w:r>
      <w:r w:rsidRPr="00B74157">
        <w:rPr>
          <w:rFonts w:ascii="Times New Roman" w:hAnsi="Times New Roman" w:cs="Times New Roman"/>
          <w:bCs/>
          <w:sz w:val="24"/>
          <w:szCs w:val="24"/>
        </w:rPr>
        <w:t>.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14:paraId="1E589AF9" w14:textId="77777777" w:rsidR="00FD72CA" w:rsidRPr="00B74157" w:rsidRDefault="00FD72CA"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12.7. В течение тридцати дней со дня получения указанной в части 12.6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w:t>
      </w:r>
      <w:r w:rsidRPr="00B74157">
        <w:rPr>
          <w:rFonts w:ascii="Times New Roman" w:hAnsi="Times New Roman" w:cs="Times New Roman"/>
          <w:bCs/>
          <w:sz w:val="24"/>
          <w:szCs w:val="24"/>
        </w:rPr>
        <w:lastRenderedPageBreak/>
        <w:t>документации допускается по следующим основаниям:</w:t>
      </w:r>
    </w:p>
    <w:p w14:paraId="483E10AF" w14:textId="77777777" w:rsidR="00FD72CA" w:rsidRPr="00B74157" w:rsidRDefault="00FD72CA"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 несоответствие планируемого размещения объектов, указанных в части 12.6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14:paraId="1012E0D5" w14:textId="77777777" w:rsidR="00FD72CA" w:rsidRPr="00B74157" w:rsidRDefault="00FD72CA" w:rsidP="006915C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 </w:t>
      </w:r>
    </w:p>
    <w:p w14:paraId="3F47FFAE" w14:textId="0622FC06" w:rsidR="008C0F82" w:rsidRPr="00B74157" w:rsidRDefault="00FD72CA" w:rsidP="006915C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12.8.</w:t>
      </w:r>
      <w:r w:rsidR="008C0F82" w:rsidRPr="00B74157">
        <w:rPr>
          <w:rFonts w:ascii="Times New Roman" w:hAnsi="Times New Roman" w:cs="Times New Roman"/>
          <w:bCs/>
          <w:sz w:val="24"/>
          <w:szCs w:val="24"/>
        </w:rPr>
        <w:t xml:space="preserve"> </w:t>
      </w:r>
      <w:r w:rsidRPr="00B74157">
        <w:rPr>
          <w:rFonts w:ascii="Times New Roman" w:hAnsi="Times New Roman" w:cs="Times New Roman"/>
          <w:bCs/>
          <w:sz w:val="24"/>
          <w:szCs w:val="24"/>
        </w:rPr>
        <w:t>В случае, если по истечении тридцати дней с момента поступления главе поселения или главе городского округа предусмотренной частью 12.6 настоящей статьи документации по планировке территории такими главой поселения или главой городского округа не направлен предусмотренный частью 12.</w:t>
      </w:r>
      <w:r w:rsidR="006D2ADB" w:rsidRPr="00B74157">
        <w:rPr>
          <w:rFonts w:ascii="Times New Roman" w:hAnsi="Times New Roman" w:cs="Times New Roman"/>
          <w:bCs/>
          <w:sz w:val="24"/>
          <w:szCs w:val="24"/>
        </w:rPr>
        <w:t>7</w:t>
      </w:r>
      <w:r w:rsidRPr="00B74157">
        <w:rPr>
          <w:rFonts w:ascii="Times New Roman" w:hAnsi="Times New Roman" w:cs="Times New Roman"/>
          <w:bCs/>
          <w:sz w:val="24"/>
          <w:szCs w:val="24"/>
        </w:rP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14:paraId="54B919CD" w14:textId="6E94C541" w:rsidR="006915CC" w:rsidRPr="00B74157" w:rsidRDefault="006915CC" w:rsidP="006915C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12.9.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14:paraId="5C1F9E05" w14:textId="1281E90D" w:rsidR="006915CC" w:rsidRPr="00B74157" w:rsidRDefault="006915CC" w:rsidP="006915C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12.10.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14:paraId="5042AC1F" w14:textId="488A21DF" w:rsidR="006915CC" w:rsidRPr="00B74157" w:rsidRDefault="006915CC" w:rsidP="006915C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12.11.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частью 2</w:t>
      </w:r>
      <w:r w:rsidR="006D2ADB" w:rsidRPr="00B74157">
        <w:rPr>
          <w:rFonts w:ascii="Times New Roman" w:hAnsi="Times New Roman" w:cs="Times New Roman"/>
          <w:bCs/>
          <w:sz w:val="24"/>
          <w:szCs w:val="24"/>
        </w:rPr>
        <w:t>1</w:t>
      </w:r>
      <w:r w:rsidRPr="00B74157">
        <w:rPr>
          <w:rFonts w:ascii="Times New Roman" w:hAnsi="Times New Roman" w:cs="Times New Roman"/>
          <w:bCs/>
          <w:sz w:val="24"/>
          <w:szCs w:val="24"/>
        </w:rP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w:t>
      </w:r>
      <w:r w:rsidRPr="00B74157">
        <w:rPr>
          <w:rFonts w:ascii="Times New Roman" w:hAnsi="Times New Roman" w:cs="Times New Roman"/>
          <w:bCs/>
          <w:sz w:val="24"/>
          <w:szCs w:val="24"/>
        </w:rPr>
        <w:lastRenderedPageBreak/>
        <w:t>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14:paraId="482887CF" w14:textId="685ABA74" w:rsidR="008C0F82" w:rsidRPr="00B74157" w:rsidRDefault="008C0F82"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13. </w:t>
      </w:r>
      <w:r w:rsidR="00FD72CA" w:rsidRPr="00B74157">
        <w:rPr>
          <w:rFonts w:ascii="Times New Roman" w:hAnsi="Times New Roman" w:cs="Times New Roman"/>
          <w:bCs/>
          <w:sz w:val="24"/>
          <w:szCs w:val="24"/>
        </w:rPr>
        <w:t>Особенности подготовки документации по планировке территории применительно к территориям поселения, городского округа устанавливаются статьей 46 Градостроительного кодекса Российской Федерации.</w:t>
      </w:r>
    </w:p>
    <w:p w14:paraId="55EEE29F" w14:textId="77777777" w:rsidR="008C0F82" w:rsidRPr="00B74157" w:rsidRDefault="00842987"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14.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r w:rsidR="008C0F82" w:rsidRPr="00B74157">
        <w:rPr>
          <w:rFonts w:ascii="Times New Roman" w:hAnsi="Times New Roman" w:cs="Times New Roman"/>
          <w:bCs/>
          <w:sz w:val="24"/>
          <w:szCs w:val="24"/>
        </w:rPr>
        <w:t>.</w:t>
      </w:r>
    </w:p>
    <w:p w14:paraId="4878C01C" w14:textId="77777777" w:rsidR="008C0F82" w:rsidRPr="00B74157" w:rsidRDefault="00842987"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15. Уполномоченный орган местного самоуправления обеспечивает опубликование указанной в части 14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w:t>
      </w:r>
      <w:r w:rsidR="00986E4A" w:rsidRPr="00B74157">
        <w:rPr>
          <w:rFonts w:ascii="Times New Roman" w:hAnsi="Times New Roman" w:cs="Times New Roman"/>
          <w:bCs/>
          <w:sz w:val="24"/>
          <w:szCs w:val="24"/>
        </w:rPr>
        <w:t>«</w:t>
      </w:r>
      <w:r w:rsidRPr="00B74157">
        <w:rPr>
          <w:rFonts w:ascii="Times New Roman" w:hAnsi="Times New Roman" w:cs="Times New Roman"/>
          <w:bCs/>
          <w:sz w:val="24"/>
          <w:szCs w:val="24"/>
        </w:rPr>
        <w:t>Интернет</w:t>
      </w:r>
      <w:r w:rsidR="00986E4A" w:rsidRPr="00B74157">
        <w:rPr>
          <w:rFonts w:ascii="Times New Roman" w:hAnsi="Times New Roman" w:cs="Times New Roman"/>
          <w:bCs/>
          <w:sz w:val="24"/>
          <w:szCs w:val="24"/>
        </w:rPr>
        <w:t>»</w:t>
      </w:r>
    </w:p>
    <w:p w14:paraId="5B6EBD8C" w14:textId="77777777" w:rsidR="008C0F82" w:rsidRPr="00B74157" w:rsidRDefault="00842987"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16.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14:paraId="426A99B9" w14:textId="77777777" w:rsidR="008C0F82" w:rsidRPr="00B74157" w:rsidRDefault="00842987"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17.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1.1 настоящей статьи, устанавливаются Градостроительным кодексом Российской Федерации и принимаемыми в соответствии с ним нормативными правовыми актами Российской Федерации.</w:t>
      </w:r>
    </w:p>
    <w:p w14:paraId="0E981D56" w14:textId="22B45FCE" w:rsidR="008C0F82" w:rsidRPr="00B74157" w:rsidRDefault="003624B9"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18.</w:t>
      </w:r>
      <w:r w:rsidR="008C0F82" w:rsidRPr="00B74157">
        <w:rPr>
          <w:rFonts w:ascii="Times New Roman" w:hAnsi="Times New Roman" w:cs="Times New Roman"/>
          <w:bCs/>
          <w:sz w:val="24"/>
          <w:szCs w:val="24"/>
        </w:rPr>
        <w:t xml:space="preserve"> </w:t>
      </w:r>
      <w:r w:rsidRPr="00B74157">
        <w:rPr>
          <w:rFonts w:ascii="Times New Roman" w:hAnsi="Times New Roman" w:cs="Times New Roman"/>
          <w:bCs/>
          <w:sz w:val="24"/>
          <w:szCs w:val="24"/>
        </w:rPr>
        <w:t>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подготовленной в том числе лицами, указанными в пунктах 3 и 4 части 1.1 настоящей статьи</w:t>
      </w:r>
      <w:r w:rsidR="006915CC" w:rsidRPr="00B74157">
        <w:rPr>
          <w:rFonts w:ascii="Times New Roman" w:hAnsi="Times New Roman" w:cs="Times New Roman"/>
          <w:bCs/>
          <w:sz w:val="24"/>
          <w:szCs w:val="24"/>
        </w:rPr>
        <w:t>,</w:t>
      </w:r>
      <w:r w:rsidR="006915CC" w:rsidRPr="00B74157">
        <w:t xml:space="preserve"> </w:t>
      </w:r>
      <w:r w:rsidR="006915CC" w:rsidRPr="00B74157">
        <w:rPr>
          <w:rFonts w:ascii="Times New Roman" w:hAnsi="Times New Roman" w:cs="Times New Roman"/>
          <w:bCs/>
          <w:sz w:val="24"/>
          <w:szCs w:val="24"/>
        </w:rPr>
        <w:t>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w:t>
      </w:r>
      <w:r w:rsidRPr="00B74157">
        <w:rPr>
          <w:rFonts w:ascii="Times New Roman" w:hAnsi="Times New Roman" w:cs="Times New Roman"/>
          <w:bCs/>
          <w:sz w:val="24"/>
          <w:szCs w:val="24"/>
        </w:rPr>
        <w:t>, устанавливаются Градостроительным кодексом Российской Федерации и законами субъектов Российской Федерации.</w:t>
      </w:r>
    </w:p>
    <w:p w14:paraId="7CAA1885" w14:textId="27E2AC86" w:rsidR="008C0F82" w:rsidRPr="00B74157" w:rsidRDefault="003624B9"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19.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настоящей статьи, подготовленной в том числе лицами, указанными в пунктах 3 и 4 части 1.1 настоящей статьи,</w:t>
      </w:r>
      <w:r w:rsidR="005B7708" w:rsidRPr="00B74157">
        <w:t xml:space="preserve"> </w:t>
      </w:r>
      <w:r w:rsidR="005B7708" w:rsidRPr="00B74157">
        <w:rPr>
          <w:rFonts w:ascii="Times New Roman" w:hAnsi="Times New Roman" w:cs="Times New Roman"/>
          <w:bCs/>
          <w:sz w:val="24"/>
          <w:szCs w:val="24"/>
        </w:rPr>
        <w:t>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w:t>
      </w:r>
      <w:r w:rsidRPr="00B74157">
        <w:rPr>
          <w:rFonts w:ascii="Times New Roman" w:hAnsi="Times New Roman" w:cs="Times New Roman"/>
          <w:bCs/>
          <w:sz w:val="24"/>
          <w:szCs w:val="24"/>
        </w:rPr>
        <w:t xml:space="preserve"> устанавливаются Градостроительным кодексом Российской Федерации и нормативными правовыми актами органов местного самоуправления.</w:t>
      </w:r>
    </w:p>
    <w:p w14:paraId="247BB3EF" w14:textId="77777777" w:rsidR="001C6354" w:rsidRPr="00B74157" w:rsidRDefault="00C33D6B"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20.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14:paraId="38B296FD" w14:textId="1EE8FD29" w:rsidR="00AB1E94" w:rsidRPr="00B74157" w:rsidRDefault="000F2884" w:rsidP="000F2884">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lastRenderedPageBreak/>
        <w:t>21.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частями 12.</w:t>
      </w:r>
      <w:r w:rsidR="006D2ADB" w:rsidRPr="00B74157">
        <w:rPr>
          <w:rFonts w:ascii="Times New Roman" w:hAnsi="Times New Roman" w:cs="Times New Roman"/>
          <w:bCs/>
          <w:sz w:val="24"/>
          <w:szCs w:val="24"/>
        </w:rPr>
        <w:t>6</w:t>
      </w:r>
      <w:r w:rsidRPr="00B74157">
        <w:rPr>
          <w:rFonts w:ascii="Times New Roman" w:hAnsi="Times New Roman" w:cs="Times New Roman"/>
          <w:bCs/>
          <w:sz w:val="24"/>
          <w:szCs w:val="24"/>
        </w:rPr>
        <w:t xml:space="preserve"> и 12.1</w:t>
      </w:r>
      <w:r w:rsidR="006D2ADB" w:rsidRPr="00B74157">
        <w:rPr>
          <w:rFonts w:ascii="Times New Roman" w:hAnsi="Times New Roman" w:cs="Times New Roman"/>
          <w:bCs/>
          <w:sz w:val="24"/>
          <w:szCs w:val="24"/>
        </w:rPr>
        <w:t>1</w:t>
      </w:r>
      <w:r w:rsidRPr="00B74157">
        <w:rPr>
          <w:rFonts w:ascii="Times New Roman" w:hAnsi="Times New Roman" w:cs="Times New Roman"/>
          <w:bCs/>
          <w:sz w:val="24"/>
          <w:szCs w:val="24"/>
        </w:rP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w:t>
      </w:r>
      <w:r w:rsidR="006D2ADB" w:rsidRPr="00B74157">
        <w:rPr>
          <w:rFonts w:ascii="Times New Roman" w:hAnsi="Times New Roman" w:cs="Times New Roman"/>
          <w:bCs/>
          <w:sz w:val="24"/>
          <w:szCs w:val="24"/>
        </w:rPr>
        <w:t>3</w:t>
      </w:r>
      <w:r w:rsidRPr="00B74157">
        <w:rPr>
          <w:rFonts w:ascii="Times New Roman" w:hAnsi="Times New Roman" w:cs="Times New Roman"/>
          <w:bCs/>
          <w:sz w:val="24"/>
          <w:szCs w:val="24"/>
        </w:rP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14:paraId="667ACB8D" w14:textId="77777777" w:rsidR="000F2884" w:rsidRPr="00B74157" w:rsidRDefault="000F2884" w:rsidP="000F2884">
      <w:pPr>
        <w:pStyle w:val="ConsNormal"/>
        <w:ind w:firstLine="851"/>
        <w:jc w:val="both"/>
        <w:rPr>
          <w:rFonts w:ascii="Times New Roman" w:hAnsi="Times New Roman" w:cs="Times New Roman"/>
          <w:bCs/>
          <w:sz w:val="24"/>
          <w:szCs w:val="24"/>
        </w:rPr>
      </w:pPr>
    </w:p>
    <w:p w14:paraId="36574678" w14:textId="77777777" w:rsidR="00FB71E3" w:rsidRPr="00B74157" w:rsidRDefault="00AB1E9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Статья </w:t>
      </w:r>
      <w:r w:rsidR="001E79BA" w:rsidRPr="00B74157">
        <w:rPr>
          <w:rFonts w:ascii="Times New Roman" w:hAnsi="Times New Roman" w:cs="Times New Roman"/>
          <w:bCs/>
          <w:sz w:val="24"/>
          <w:szCs w:val="24"/>
        </w:rPr>
        <w:t>21</w:t>
      </w:r>
      <w:r w:rsidRPr="00B74157">
        <w:rPr>
          <w:rFonts w:ascii="Times New Roman" w:hAnsi="Times New Roman" w:cs="Times New Roman"/>
          <w:bCs/>
          <w:sz w:val="24"/>
          <w:szCs w:val="24"/>
        </w:rPr>
        <w:t xml:space="preserve">. </w:t>
      </w:r>
      <w:r w:rsidR="00C16E61" w:rsidRPr="00B74157">
        <w:rPr>
          <w:rFonts w:ascii="Times New Roman" w:hAnsi="Times New Roman" w:cs="Times New Roman"/>
          <w:bCs/>
          <w:sz w:val="24"/>
          <w:szCs w:val="24"/>
        </w:rPr>
        <w:t>Развитие застроенных территорий</w:t>
      </w:r>
    </w:p>
    <w:p w14:paraId="4D374C46" w14:textId="77777777" w:rsidR="00C16E61" w:rsidRPr="00B74157" w:rsidRDefault="00C16E61" w:rsidP="00D1238C">
      <w:pPr>
        <w:pStyle w:val="ConsNormal"/>
        <w:ind w:firstLine="851"/>
        <w:jc w:val="both"/>
        <w:rPr>
          <w:rFonts w:ascii="Times New Roman" w:hAnsi="Times New Roman" w:cs="Times New Roman"/>
          <w:bCs/>
          <w:sz w:val="24"/>
          <w:szCs w:val="24"/>
        </w:rPr>
      </w:pPr>
    </w:p>
    <w:p w14:paraId="5D75FBBC" w14:textId="77777777" w:rsidR="00C16E61" w:rsidRPr="00B74157" w:rsidRDefault="00C16E61"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 </w:t>
      </w:r>
    </w:p>
    <w:p w14:paraId="12474121" w14:textId="0CEA082C" w:rsidR="00C16E61" w:rsidRPr="00B74157" w:rsidRDefault="00432985"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2. </w:t>
      </w:r>
      <w:r w:rsidR="00C16E61" w:rsidRPr="00B74157">
        <w:rPr>
          <w:rFonts w:ascii="Times New Roman" w:hAnsi="Times New Roman" w:cs="Times New Roman"/>
          <w:bCs/>
          <w:sz w:val="24"/>
          <w:szCs w:val="24"/>
        </w:rPr>
        <w:t>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14:paraId="529A3CB2" w14:textId="77777777" w:rsidR="00C16E61" w:rsidRPr="00B74157" w:rsidRDefault="00C16E61"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3. Решение о развитии застроенной территории может быть принято, если на такой территории расположены:</w:t>
      </w:r>
    </w:p>
    <w:p w14:paraId="02174ADD" w14:textId="77777777" w:rsidR="00C16E61" w:rsidRPr="00B74157" w:rsidRDefault="00C16E61"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 многоквартирные дома, признанные в установленном Правительством Российской Федерации порядке аварийными и подлежащими сносу;</w:t>
      </w:r>
    </w:p>
    <w:p w14:paraId="529FBDBA" w14:textId="77777777" w:rsidR="00C16E61" w:rsidRPr="00B74157" w:rsidRDefault="00C16E61"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14:paraId="553E6050" w14:textId="77777777" w:rsidR="00AB1E94" w:rsidRPr="00B74157" w:rsidRDefault="00AB1E9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4. </w:t>
      </w:r>
      <w:r w:rsidR="00C16E61" w:rsidRPr="00B74157">
        <w:rPr>
          <w:rFonts w:ascii="Times New Roman" w:hAnsi="Times New Roman" w:cs="Times New Roman"/>
          <w:bCs/>
          <w:sz w:val="24"/>
          <w:szCs w:val="24"/>
        </w:rPr>
        <w:t>На застроенной территории, в отношении которой принимается решение о развитии, могут быть расположены помимо объектов, предусмотренных частью 3 настоящей статьи, объекты инженерной инфраструктуры, обеспечивающие исключительно функционирование многоквартирных домов, предусмотренных пунктами 1 и 2 части 3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 установленном Правительством Российской Федерации.</w:t>
      </w:r>
    </w:p>
    <w:p w14:paraId="5501C271" w14:textId="77777777" w:rsidR="00AB1E94" w:rsidRPr="00B74157" w:rsidRDefault="00AB1E9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5. </w:t>
      </w:r>
      <w:r w:rsidR="00C16E61" w:rsidRPr="00B74157">
        <w:rPr>
          <w:rFonts w:ascii="Times New Roman" w:hAnsi="Times New Roman" w:cs="Times New Roman"/>
          <w:bCs/>
          <w:sz w:val="24"/>
          <w:szCs w:val="24"/>
        </w:rPr>
        <w:t>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частях 3 и 4 настоящей статьи.</w:t>
      </w:r>
    </w:p>
    <w:p w14:paraId="3F8D39AD" w14:textId="1B3099B5" w:rsidR="00C16E61" w:rsidRPr="00B74157" w:rsidRDefault="00C16E61"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r w:rsidR="00571F9C" w:rsidRPr="00B74157">
        <w:t xml:space="preserve"> </w:t>
      </w:r>
      <w:r w:rsidR="00571F9C" w:rsidRPr="00B74157">
        <w:rPr>
          <w:rFonts w:ascii="Times New Roman" w:hAnsi="Times New Roman" w:cs="Times New Roman"/>
          <w:bCs/>
          <w:sz w:val="24"/>
          <w:szCs w:val="24"/>
        </w:rPr>
        <w:t xml:space="preserve">Обязательным приложением к решению о развитии застроенной </w:t>
      </w:r>
      <w:r w:rsidR="00571F9C" w:rsidRPr="00B74157">
        <w:rPr>
          <w:rFonts w:ascii="Times New Roman" w:hAnsi="Times New Roman" w:cs="Times New Roman"/>
          <w:bCs/>
          <w:sz w:val="24"/>
          <w:szCs w:val="24"/>
        </w:rPr>
        <w:lastRenderedPageBreak/>
        <w:t>территории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Требования к точности определения координат характерных точек границ застроенной территории, в отношении которой принимается решение о ее развитии,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27EA6669" w14:textId="77777777" w:rsidR="00C16E61" w:rsidRPr="00B74157" w:rsidRDefault="00C16E61"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7. Развитие застроенных территорий осуществляется на основании договора о развитии застроенной территории в соответствии со статьей 46.2 </w:t>
      </w:r>
      <w:r w:rsidR="00715AF7" w:rsidRPr="00B74157">
        <w:rPr>
          <w:rFonts w:ascii="Times New Roman" w:hAnsi="Times New Roman" w:cs="Times New Roman"/>
          <w:bCs/>
          <w:sz w:val="24"/>
          <w:szCs w:val="24"/>
        </w:rPr>
        <w:t>Градостроительного кодекса Российской Федерации.</w:t>
      </w:r>
    </w:p>
    <w:p w14:paraId="66678556" w14:textId="77777777" w:rsidR="00C16E61" w:rsidRPr="00B74157" w:rsidRDefault="00C16E61"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 </w:t>
      </w:r>
    </w:p>
    <w:p w14:paraId="2C73211D" w14:textId="77777777" w:rsidR="00E404A7" w:rsidRPr="00B74157" w:rsidRDefault="00E404A7" w:rsidP="00D1238C">
      <w:pPr>
        <w:pStyle w:val="ConsNormal"/>
        <w:ind w:firstLine="851"/>
        <w:jc w:val="both"/>
        <w:rPr>
          <w:rFonts w:ascii="Times New Roman" w:hAnsi="Times New Roman" w:cs="Times New Roman"/>
          <w:bCs/>
          <w:sz w:val="24"/>
          <w:szCs w:val="24"/>
        </w:rPr>
      </w:pPr>
    </w:p>
    <w:p w14:paraId="57CA2C73" w14:textId="77777777" w:rsidR="00E404A7" w:rsidRPr="00B74157" w:rsidRDefault="00E404A7"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Статья </w:t>
      </w:r>
      <w:r w:rsidR="001E79BA" w:rsidRPr="00B74157">
        <w:rPr>
          <w:rFonts w:ascii="Times New Roman" w:hAnsi="Times New Roman" w:cs="Times New Roman"/>
          <w:bCs/>
          <w:sz w:val="24"/>
          <w:szCs w:val="24"/>
        </w:rPr>
        <w:t>22</w:t>
      </w:r>
      <w:r w:rsidRPr="00B74157">
        <w:rPr>
          <w:rFonts w:ascii="Times New Roman" w:hAnsi="Times New Roman" w:cs="Times New Roman"/>
          <w:bCs/>
          <w:sz w:val="24"/>
          <w:szCs w:val="24"/>
        </w:rPr>
        <w:t>. Комплексное развитие территории по инициативе правообладателей земельных участков и (или) расположенных на них объектов недвижимого имущества</w:t>
      </w:r>
      <w:r w:rsidR="00CE0B1A" w:rsidRPr="00B74157">
        <w:rPr>
          <w:rFonts w:ascii="Times New Roman" w:hAnsi="Times New Roman" w:cs="Times New Roman"/>
          <w:bCs/>
          <w:sz w:val="24"/>
          <w:szCs w:val="24"/>
        </w:rPr>
        <w:t>.</w:t>
      </w:r>
    </w:p>
    <w:p w14:paraId="02182C98" w14:textId="77777777" w:rsidR="005401D7" w:rsidRPr="00B74157" w:rsidRDefault="005401D7" w:rsidP="00D1238C">
      <w:pPr>
        <w:pStyle w:val="ConsNormal"/>
        <w:ind w:firstLine="851"/>
        <w:jc w:val="both"/>
        <w:rPr>
          <w:rFonts w:ascii="Times New Roman" w:hAnsi="Times New Roman" w:cs="Times New Roman"/>
          <w:bCs/>
          <w:sz w:val="24"/>
          <w:szCs w:val="24"/>
        </w:rPr>
      </w:pPr>
    </w:p>
    <w:p w14:paraId="74737D83" w14:textId="77777777" w:rsidR="00E404A7" w:rsidRPr="00B74157" w:rsidRDefault="00E404A7"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Комплексное развитие территории по инициативе правообладателей земельных участков и (или) расположенных на них объектов недвижимого имущества осуществляется в соответствии со статьей 46.9 Градостроительного кодекса Российской Федерации.</w:t>
      </w:r>
    </w:p>
    <w:p w14:paraId="0DA2F093" w14:textId="77777777" w:rsidR="001A3457" w:rsidRPr="00B74157" w:rsidRDefault="001A3457" w:rsidP="00D1238C">
      <w:pPr>
        <w:pStyle w:val="ConsNormal"/>
        <w:ind w:firstLine="851"/>
        <w:jc w:val="both"/>
        <w:rPr>
          <w:rFonts w:ascii="Times New Roman" w:hAnsi="Times New Roman" w:cs="Times New Roman"/>
          <w:bCs/>
          <w:sz w:val="24"/>
          <w:szCs w:val="24"/>
        </w:rPr>
      </w:pPr>
    </w:p>
    <w:p w14:paraId="3EF3E3AF" w14:textId="77777777" w:rsidR="001A3457" w:rsidRPr="00B74157" w:rsidRDefault="001A3457"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Статья 2</w:t>
      </w:r>
      <w:r w:rsidR="001E79BA" w:rsidRPr="00B74157">
        <w:rPr>
          <w:rFonts w:ascii="Times New Roman" w:hAnsi="Times New Roman" w:cs="Times New Roman"/>
          <w:bCs/>
          <w:sz w:val="24"/>
          <w:szCs w:val="24"/>
        </w:rPr>
        <w:t>3</w:t>
      </w:r>
      <w:r w:rsidRPr="00B74157">
        <w:rPr>
          <w:rFonts w:ascii="Times New Roman" w:hAnsi="Times New Roman" w:cs="Times New Roman"/>
          <w:bCs/>
          <w:sz w:val="24"/>
          <w:szCs w:val="24"/>
        </w:rPr>
        <w:t>. Комплексное развитие территории по инициативе органа местного самоуправления</w:t>
      </w:r>
    </w:p>
    <w:p w14:paraId="2D7297D4" w14:textId="77777777" w:rsidR="001A3457" w:rsidRPr="00B74157" w:rsidRDefault="001A3457" w:rsidP="00D1238C">
      <w:pPr>
        <w:pStyle w:val="ConsNormal"/>
        <w:ind w:firstLine="851"/>
        <w:jc w:val="both"/>
        <w:rPr>
          <w:rFonts w:ascii="Times New Roman" w:hAnsi="Times New Roman" w:cs="Times New Roman"/>
          <w:bCs/>
          <w:sz w:val="24"/>
          <w:szCs w:val="24"/>
        </w:rPr>
      </w:pPr>
    </w:p>
    <w:p w14:paraId="20375F08" w14:textId="77777777" w:rsidR="00E404A7" w:rsidRPr="00B74157" w:rsidRDefault="001A3457"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Комплексное развитие территории по инициативе органа местного самоуправления осуществляется в соответствии со статьей 46.10 Градостроительного кодекса Российской Федерации.</w:t>
      </w:r>
    </w:p>
    <w:p w14:paraId="07458688" w14:textId="77777777" w:rsidR="001A3457" w:rsidRPr="00B74157" w:rsidRDefault="001A3457" w:rsidP="00D1238C">
      <w:pPr>
        <w:pStyle w:val="ConsNormal"/>
        <w:ind w:firstLine="851"/>
        <w:jc w:val="both"/>
        <w:rPr>
          <w:rFonts w:ascii="Times New Roman" w:hAnsi="Times New Roman" w:cs="Times New Roman"/>
          <w:bCs/>
          <w:sz w:val="24"/>
          <w:szCs w:val="24"/>
        </w:rPr>
      </w:pPr>
    </w:p>
    <w:p w14:paraId="1146D3F8" w14:textId="77777777" w:rsidR="001C6354" w:rsidRPr="00B74157" w:rsidRDefault="001C635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Раздел 5. О проведении публичных слушаний</w:t>
      </w:r>
      <w:r w:rsidR="00127083" w:rsidRPr="00B74157">
        <w:rPr>
          <w:rFonts w:ascii="Times New Roman" w:hAnsi="Times New Roman" w:cs="Times New Roman"/>
          <w:bCs/>
          <w:sz w:val="24"/>
          <w:szCs w:val="24"/>
        </w:rPr>
        <w:t xml:space="preserve"> или общественных обсуждений</w:t>
      </w:r>
      <w:r w:rsidRPr="00B74157">
        <w:rPr>
          <w:rFonts w:ascii="Times New Roman" w:hAnsi="Times New Roman" w:cs="Times New Roman"/>
          <w:bCs/>
          <w:sz w:val="24"/>
          <w:szCs w:val="24"/>
        </w:rPr>
        <w:t xml:space="preserve"> по вопросам землепользования и застройки </w:t>
      </w:r>
    </w:p>
    <w:p w14:paraId="653E8C49" w14:textId="77777777" w:rsidR="001C6354" w:rsidRPr="00B74157" w:rsidRDefault="001C6354" w:rsidP="00D1238C">
      <w:pPr>
        <w:pStyle w:val="ConsNormal"/>
        <w:ind w:firstLine="851"/>
        <w:jc w:val="both"/>
        <w:rPr>
          <w:rFonts w:ascii="Times New Roman" w:hAnsi="Times New Roman" w:cs="Times New Roman"/>
          <w:bCs/>
          <w:sz w:val="24"/>
          <w:szCs w:val="24"/>
        </w:rPr>
      </w:pPr>
    </w:p>
    <w:p w14:paraId="2B98B964" w14:textId="77777777" w:rsidR="001C6354" w:rsidRPr="00B74157" w:rsidRDefault="001C635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Статья </w:t>
      </w:r>
      <w:r w:rsidR="00413847" w:rsidRPr="00B74157">
        <w:rPr>
          <w:rFonts w:ascii="Times New Roman" w:hAnsi="Times New Roman" w:cs="Times New Roman"/>
          <w:bCs/>
          <w:sz w:val="24"/>
          <w:szCs w:val="24"/>
        </w:rPr>
        <w:t>2</w:t>
      </w:r>
      <w:r w:rsidR="001E79BA" w:rsidRPr="00B74157">
        <w:rPr>
          <w:rFonts w:ascii="Times New Roman" w:hAnsi="Times New Roman" w:cs="Times New Roman"/>
          <w:bCs/>
          <w:sz w:val="24"/>
          <w:szCs w:val="24"/>
        </w:rPr>
        <w:t>4</w:t>
      </w:r>
      <w:r w:rsidR="000812D8" w:rsidRPr="00B74157">
        <w:rPr>
          <w:rFonts w:ascii="Times New Roman" w:hAnsi="Times New Roman" w:cs="Times New Roman"/>
          <w:bCs/>
          <w:sz w:val="24"/>
          <w:szCs w:val="24"/>
        </w:rPr>
        <w:t>.</w:t>
      </w:r>
      <w:r w:rsidRPr="00B74157">
        <w:rPr>
          <w:rFonts w:ascii="Times New Roman" w:hAnsi="Times New Roman" w:cs="Times New Roman"/>
          <w:bCs/>
          <w:sz w:val="24"/>
          <w:szCs w:val="24"/>
        </w:rPr>
        <w:t xml:space="preserve"> Общие положения проведения публичных слушаний</w:t>
      </w:r>
      <w:r w:rsidR="00127083" w:rsidRPr="00B74157">
        <w:rPr>
          <w:rFonts w:ascii="Times New Roman" w:hAnsi="Times New Roman" w:cs="Times New Roman"/>
          <w:bCs/>
          <w:sz w:val="24"/>
          <w:szCs w:val="24"/>
        </w:rPr>
        <w:t xml:space="preserve"> или общественных обсуждений</w:t>
      </w:r>
      <w:r w:rsidRPr="00B74157">
        <w:rPr>
          <w:rFonts w:ascii="Times New Roman" w:hAnsi="Times New Roman" w:cs="Times New Roman"/>
          <w:bCs/>
          <w:sz w:val="24"/>
          <w:szCs w:val="24"/>
        </w:rPr>
        <w:t xml:space="preserve"> на территории </w:t>
      </w:r>
      <w:r w:rsidR="00B53EA7" w:rsidRPr="00B74157">
        <w:rPr>
          <w:rFonts w:ascii="Times New Roman" w:hAnsi="Times New Roman" w:cs="Times New Roman"/>
          <w:bCs/>
          <w:sz w:val="24"/>
          <w:szCs w:val="24"/>
        </w:rPr>
        <w:t>Кореновск</w:t>
      </w:r>
      <w:r w:rsidR="00A925B0" w:rsidRPr="00B74157">
        <w:rPr>
          <w:rFonts w:ascii="Times New Roman" w:hAnsi="Times New Roman" w:cs="Times New Roman"/>
          <w:bCs/>
          <w:sz w:val="24"/>
          <w:szCs w:val="24"/>
        </w:rPr>
        <w:t>ого</w:t>
      </w:r>
      <w:r w:rsidR="00540BAC" w:rsidRPr="00B74157">
        <w:rPr>
          <w:rFonts w:ascii="Times New Roman" w:hAnsi="Times New Roman" w:cs="Times New Roman"/>
          <w:bCs/>
          <w:sz w:val="24"/>
          <w:szCs w:val="24"/>
        </w:rPr>
        <w:t xml:space="preserve"> </w:t>
      </w:r>
      <w:r w:rsidR="00456EB6" w:rsidRPr="00B74157">
        <w:rPr>
          <w:rFonts w:ascii="Times New Roman" w:hAnsi="Times New Roman" w:cs="Times New Roman"/>
          <w:bCs/>
          <w:sz w:val="24"/>
          <w:szCs w:val="24"/>
        </w:rPr>
        <w:t>городск</w:t>
      </w:r>
      <w:r w:rsidR="00540BAC" w:rsidRPr="00B74157">
        <w:rPr>
          <w:rFonts w:ascii="Times New Roman" w:hAnsi="Times New Roman" w:cs="Times New Roman"/>
          <w:bCs/>
          <w:sz w:val="24"/>
          <w:szCs w:val="24"/>
        </w:rPr>
        <w:t>ого</w:t>
      </w:r>
      <w:r w:rsidRPr="00B74157">
        <w:rPr>
          <w:rFonts w:ascii="Times New Roman" w:hAnsi="Times New Roman" w:cs="Times New Roman"/>
          <w:bCs/>
          <w:sz w:val="24"/>
          <w:szCs w:val="24"/>
        </w:rPr>
        <w:t xml:space="preserve"> поселения</w:t>
      </w:r>
      <w:r w:rsidR="00F36BB0" w:rsidRPr="00B74157">
        <w:rPr>
          <w:rFonts w:ascii="Times New Roman" w:hAnsi="Times New Roman" w:cs="Times New Roman"/>
          <w:bCs/>
          <w:sz w:val="24"/>
          <w:szCs w:val="24"/>
        </w:rPr>
        <w:t xml:space="preserve"> Кореновского района</w:t>
      </w:r>
    </w:p>
    <w:p w14:paraId="1D0D083F" w14:textId="77777777" w:rsidR="001C6354" w:rsidRPr="00B74157" w:rsidRDefault="001C6354" w:rsidP="00D1238C">
      <w:pPr>
        <w:pStyle w:val="ConsNormal"/>
        <w:ind w:firstLine="851"/>
        <w:jc w:val="both"/>
        <w:rPr>
          <w:rFonts w:ascii="Times New Roman" w:hAnsi="Times New Roman" w:cs="Times New Roman"/>
          <w:bCs/>
          <w:sz w:val="24"/>
          <w:szCs w:val="24"/>
        </w:rPr>
      </w:pPr>
    </w:p>
    <w:p w14:paraId="18022757" w14:textId="77777777" w:rsidR="001C6354" w:rsidRPr="00B74157" w:rsidRDefault="001C635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r w:rsidR="00127083" w:rsidRPr="00B74157">
        <w:rPr>
          <w:rFonts w:ascii="Times New Roman" w:hAnsi="Times New Roman" w:cs="Times New Roman"/>
          <w:bCs/>
          <w:sz w:val="24"/>
          <w:szCs w:val="24"/>
        </w:rPr>
        <w:t xml:space="preserve"> или общественные обсуждения</w:t>
      </w:r>
      <w:r w:rsidRPr="00B74157">
        <w:rPr>
          <w:rFonts w:ascii="Times New Roman" w:hAnsi="Times New Roman" w:cs="Times New Roman"/>
          <w:bCs/>
          <w:sz w:val="24"/>
          <w:szCs w:val="24"/>
        </w:rPr>
        <w:t>.</w:t>
      </w:r>
    </w:p>
    <w:p w14:paraId="25ABEEE7" w14:textId="77777777" w:rsidR="001C6354" w:rsidRPr="00B74157" w:rsidRDefault="001C635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2. Публичные слушания</w:t>
      </w:r>
      <w:r w:rsidR="00127083" w:rsidRPr="00B74157">
        <w:rPr>
          <w:rFonts w:ascii="Times New Roman" w:hAnsi="Times New Roman" w:cs="Times New Roman"/>
          <w:bCs/>
          <w:sz w:val="24"/>
          <w:szCs w:val="24"/>
        </w:rPr>
        <w:t xml:space="preserve"> или общественные обсуждения</w:t>
      </w:r>
      <w:r w:rsidRPr="00B74157">
        <w:rPr>
          <w:rFonts w:ascii="Times New Roman" w:hAnsi="Times New Roman" w:cs="Times New Roman"/>
          <w:bCs/>
          <w:sz w:val="24"/>
          <w:szCs w:val="24"/>
        </w:rPr>
        <w:t xml:space="preserve"> проводятся по инициативе населения, Совета, главы поселения.</w:t>
      </w:r>
    </w:p>
    <w:p w14:paraId="4FF8D388" w14:textId="77777777" w:rsidR="001C6354" w:rsidRPr="00B74157" w:rsidRDefault="001C635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Публичные слушания</w:t>
      </w:r>
      <w:r w:rsidR="00127083" w:rsidRPr="00B74157">
        <w:rPr>
          <w:rFonts w:ascii="Times New Roman" w:hAnsi="Times New Roman" w:cs="Times New Roman"/>
          <w:bCs/>
          <w:sz w:val="24"/>
          <w:szCs w:val="24"/>
        </w:rPr>
        <w:t xml:space="preserve"> или общественные обсуждения</w:t>
      </w:r>
      <w:r w:rsidRPr="00B74157">
        <w:rPr>
          <w:rFonts w:ascii="Times New Roman" w:hAnsi="Times New Roman" w:cs="Times New Roman"/>
          <w:bCs/>
          <w:sz w:val="24"/>
          <w:szCs w:val="24"/>
        </w:rPr>
        <w:t>, проводимые по инициативе населения или Совета поселения, назначаются Советом, а по инициативе главы поселения - главой поселения.</w:t>
      </w:r>
    </w:p>
    <w:p w14:paraId="17D7EA6A" w14:textId="77777777" w:rsidR="001C6354" w:rsidRPr="00B74157" w:rsidRDefault="00127083"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3. </w:t>
      </w:r>
      <w:r w:rsidR="001C6354" w:rsidRPr="00B74157">
        <w:rPr>
          <w:rFonts w:ascii="Times New Roman" w:hAnsi="Times New Roman" w:cs="Times New Roman"/>
          <w:bCs/>
          <w:sz w:val="24"/>
          <w:szCs w:val="24"/>
        </w:rPr>
        <w:t>Порядок организации и проведения публичных слушаний</w:t>
      </w:r>
      <w:r w:rsidRPr="00B74157">
        <w:rPr>
          <w:rFonts w:ascii="Times New Roman" w:hAnsi="Times New Roman" w:cs="Times New Roman"/>
          <w:bCs/>
          <w:sz w:val="24"/>
          <w:szCs w:val="24"/>
        </w:rPr>
        <w:t xml:space="preserve"> или общественных обсуждений</w:t>
      </w:r>
      <w:r w:rsidR="001C6354" w:rsidRPr="00B74157">
        <w:rPr>
          <w:rFonts w:ascii="Times New Roman" w:hAnsi="Times New Roman" w:cs="Times New Roman"/>
          <w:bCs/>
          <w:sz w:val="24"/>
          <w:szCs w:val="24"/>
        </w:rPr>
        <w:t xml:space="preserve">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w:t>
      </w:r>
      <w:r w:rsidR="001C6354" w:rsidRPr="00B74157">
        <w:rPr>
          <w:rFonts w:ascii="Times New Roman" w:hAnsi="Times New Roman" w:cs="Times New Roman"/>
          <w:bCs/>
          <w:sz w:val="24"/>
          <w:szCs w:val="24"/>
        </w:rPr>
        <w:lastRenderedPageBreak/>
        <w:t>слушаний</w:t>
      </w:r>
      <w:r w:rsidRPr="00B74157">
        <w:rPr>
          <w:rFonts w:ascii="Times New Roman" w:hAnsi="Times New Roman" w:cs="Times New Roman"/>
          <w:bCs/>
          <w:sz w:val="24"/>
          <w:szCs w:val="24"/>
        </w:rPr>
        <w:t xml:space="preserve"> или общественных обсуждений</w:t>
      </w:r>
      <w:r w:rsidR="001C6354" w:rsidRPr="00B74157">
        <w:rPr>
          <w:rFonts w:ascii="Times New Roman" w:hAnsi="Times New Roman" w:cs="Times New Roman"/>
          <w:bCs/>
          <w:sz w:val="24"/>
          <w:szCs w:val="24"/>
        </w:rPr>
        <w:t>,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Pr="00B74157">
        <w:rPr>
          <w:rFonts w:ascii="Times New Roman" w:hAnsi="Times New Roman" w:cs="Times New Roman"/>
          <w:bCs/>
          <w:sz w:val="24"/>
          <w:szCs w:val="24"/>
        </w:rPr>
        <w:t xml:space="preserve"> или общественных обсуждений</w:t>
      </w:r>
      <w:r w:rsidR="001C6354" w:rsidRPr="00B74157">
        <w:rPr>
          <w:rFonts w:ascii="Times New Roman" w:hAnsi="Times New Roman" w:cs="Times New Roman"/>
          <w:bCs/>
          <w:sz w:val="24"/>
          <w:szCs w:val="24"/>
        </w:rPr>
        <w:t>.</w:t>
      </w:r>
    </w:p>
    <w:p w14:paraId="5148AE76" w14:textId="77777777" w:rsidR="001C6354" w:rsidRPr="00B74157" w:rsidRDefault="001C6354" w:rsidP="00D1238C">
      <w:pPr>
        <w:pStyle w:val="ConsNormal"/>
        <w:ind w:firstLine="851"/>
        <w:jc w:val="both"/>
        <w:rPr>
          <w:rFonts w:ascii="Times New Roman" w:hAnsi="Times New Roman" w:cs="Times New Roman"/>
          <w:bCs/>
          <w:sz w:val="24"/>
          <w:szCs w:val="24"/>
        </w:rPr>
      </w:pPr>
    </w:p>
    <w:p w14:paraId="6C59C96B" w14:textId="77777777" w:rsidR="001C6354" w:rsidRPr="00B74157" w:rsidRDefault="001C635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Статья </w:t>
      </w:r>
      <w:r w:rsidR="00413847" w:rsidRPr="00B74157">
        <w:rPr>
          <w:rFonts w:ascii="Times New Roman" w:hAnsi="Times New Roman" w:cs="Times New Roman"/>
          <w:bCs/>
          <w:sz w:val="24"/>
          <w:szCs w:val="24"/>
        </w:rPr>
        <w:t>2</w:t>
      </w:r>
      <w:r w:rsidR="001E79BA" w:rsidRPr="00B74157">
        <w:rPr>
          <w:rFonts w:ascii="Times New Roman" w:hAnsi="Times New Roman" w:cs="Times New Roman"/>
          <w:bCs/>
          <w:sz w:val="24"/>
          <w:szCs w:val="24"/>
        </w:rPr>
        <w:t>5</w:t>
      </w:r>
      <w:r w:rsidR="000812D8" w:rsidRPr="00B74157">
        <w:rPr>
          <w:rFonts w:ascii="Times New Roman" w:hAnsi="Times New Roman" w:cs="Times New Roman"/>
          <w:bCs/>
          <w:sz w:val="24"/>
          <w:szCs w:val="24"/>
        </w:rPr>
        <w:t>.</w:t>
      </w:r>
      <w:r w:rsidRPr="00B74157">
        <w:rPr>
          <w:rFonts w:ascii="Times New Roman" w:hAnsi="Times New Roman" w:cs="Times New Roman"/>
          <w:bCs/>
          <w:sz w:val="24"/>
          <w:szCs w:val="24"/>
        </w:rPr>
        <w:t xml:space="preserve"> Порядок проведения публичных</w:t>
      </w:r>
      <w:r w:rsidR="00127083" w:rsidRPr="00B74157">
        <w:rPr>
          <w:rFonts w:ascii="Times New Roman" w:hAnsi="Times New Roman" w:cs="Times New Roman"/>
          <w:bCs/>
          <w:sz w:val="24"/>
          <w:szCs w:val="24"/>
        </w:rPr>
        <w:t xml:space="preserve"> </w:t>
      </w:r>
      <w:r w:rsidRPr="00B74157">
        <w:rPr>
          <w:rFonts w:ascii="Times New Roman" w:hAnsi="Times New Roman" w:cs="Times New Roman"/>
          <w:bCs/>
          <w:sz w:val="24"/>
          <w:szCs w:val="24"/>
        </w:rPr>
        <w:t>слушаний</w:t>
      </w:r>
      <w:r w:rsidR="00127083" w:rsidRPr="00B74157">
        <w:rPr>
          <w:rFonts w:ascii="Times New Roman" w:hAnsi="Times New Roman" w:cs="Times New Roman"/>
          <w:bCs/>
          <w:sz w:val="24"/>
          <w:szCs w:val="24"/>
        </w:rPr>
        <w:t xml:space="preserve"> или общественных обсуждений</w:t>
      </w:r>
      <w:r w:rsidRPr="00B74157">
        <w:rPr>
          <w:rFonts w:ascii="Times New Roman" w:hAnsi="Times New Roman" w:cs="Times New Roman"/>
          <w:bCs/>
          <w:sz w:val="24"/>
          <w:szCs w:val="24"/>
        </w:rPr>
        <w:t xml:space="preserve"> на территории </w:t>
      </w:r>
      <w:r w:rsidR="00B53EA7" w:rsidRPr="00B74157">
        <w:rPr>
          <w:rFonts w:ascii="Times New Roman" w:hAnsi="Times New Roman" w:cs="Times New Roman"/>
          <w:bCs/>
          <w:sz w:val="24"/>
          <w:szCs w:val="24"/>
        </w:rPr>
        <w:t>Кореновск</w:t>
      </w:r>
      <w:r w:rsidR="00A925B0" w:rsidRPr="00B74157">
        <w:rPr>
          <w:rFonts w:ascii="Times New Roman" w:hAnsi="Times New Roman" w:cs="Times New Roman"/>
          <w:bCs/>
          <w:sz w:val="24"/>
          <w:szCs w:val="24"/>
        </w:rPr>
        <w:t>ого</w:t>
      </w:r>
      <w:r w:rsidR="00540BAC" w:rsidRPr="00B74157">
        <w:rPr>
          <w:rFonts w:ascii="Times New Roman" w:hAnsi="Times New Roman" w:cs="Times New Roman"/>
          <w:bCs/>
          <w:sz w:val="24"/>
          <w:szCs w:val="24"/>
        </w:rPr>
        <w:t xml:space="preserve"> </w:t>
      </w:r>
      <w:r w:rsidR="00456EB6" w:rsidRPr="00B74157">
        <w:rPr>
          <w:rFonts w:ascii="Times New Roman" w:hAnsi="Times New Roman" w:cs="Times New Roman"/>
          <w:bCs/>
          <w:sz w:val="24"/>
          <w:szCs w:val="24"/>
        </w:rPr>
        <w:t>городск</w:t>
      </w:r>
      <w:r w:rsidR="00540BAC" w:rsidRPr="00B74157">
        <w:rPr>
          <w:rFonts w:ascii="Times New Roman" w:hAnsi="Times New Roman" w:cs="Times New Roman"/>
          <w:bCs/>
          <w:sz w:val="24"/>
          <w:szCs w:val="24"/>
        </w:rPr>
        <w:t>ого</w:t>
      </w:r>
      <w:r w:rsidRPr="00B74157">
        <w:rPr>
          <w:rFonts w:ascii="Times New Roman" w:hAnsi="Times New Roman" w:cs="Times New Roman"/>
          <w:bCs/>
          <w:sz w:val="24"/>
          <w:szCs w:val="24"/>
        </w:rPr>
        <w:t xml:space="preserve"> поселения</w:t>
      </w:r>
      <w:r w:rsidR="00CC364E" w:rsidRPr="00B74157">
        <w:rPr>
          <w:rFonts w:ascii="Times New Roman" w:hAnsi="Times New Roman" w:cs="Times New Roman"/>
          <w:bCs/>
          <w:sz w:val="24"/>
          <w:szCs w:val="24"/>
        </w:rPr>
        <w:t xml:space="preserve"> Кореновского района</w:t>
      </w:r>
    </w:p>
    <w:p w14:paraId="4B9104EF" w14:textId="77777777" w:rsidR="001C6354" w:rsidRPr="00B74157" w:rsidRDefault="001C6354" w:rsidP="00D1238C">
      <w:pPr>
        <w:pStyle w:val="ConsNormal"/>
        <w:ind w:firstLine="851"/>
        <w:jc w:val="both"/>
        <w:rPr>
          <w:rFonts w:ascii="Times New Roman" w:hAnsi="Times New Roman" w:cs="Times New Roman"/>
          <w:bCs/>
          <w:sz w:val="24"/>
          <w:szCs w:val="24"/>
        </w:rPr>
      </w:pPr>
    </w:p>
    <w:p w14:paraId="1577106E" w14:textId="77777777" w:rsidR="001C6354" w:rsidRPr="00B74157" w:rsidRDefault="001C635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Проведение публичных слушаний</w:t>
      </w:r>
      <w:r w:rsidR="00127083" w:rsidRPr="00B74157">
        <w:rPr>
          <w:rFonts w:ascii="Times New Roman" w:hAnsi="Times New Roman" w:cs="Times New Roman"/>
          <w:bCs/>
          <w:sz w:val="24"/>
          <w:szCs w:val="24"/>
        </w:rPr>
        <w:t xml:space="preserve"> или общественных обсуждений</w:t>
      </w:r>
      <w:r w:rsidRPr="00B74157">
        <w:rPr>
          <w:rFonts w:ascii="Times New Roman" w:hAnsi="Times New Roman" w:cs="Times New Roman"/>
          <w:bCs/>
          <w:sz w:val="24"/>
          <w:szCs w:val="24"/>
        </w:rPr>
        <w:t xml:space="preserve"> на территории </w:t>
      </w:r>
      <w:r w:rsidR="00B53EA7" w:rsidRPr="00B74157">
        <w:rPr>
          <w:rFonts w:ascii="Times New Roman" w:hAnsi="Times New Roman" w:cs="Times New Roman"/>
          <w:bCs/>
          <w:sz w:val="24"/>
          <w:szCs w:val="24"/>
        </w:rPr>
        <w:t>Кореновск</w:t>
      </w:r>
      <w:r w:rsidR="00A925B0" w:rsidRPr="00B74157">
        <w:rPr>
          <w:rFonts w:ascii="Times New Roman" w:hAnsi="Times New Roman" w:cs="Times New Roman"/>
          <w:bCs/>
          <w:sz w:val="24"/>
          <w:szCs w:val="24"/>
        </w:rPr>
        <w:t>ого</w:t>
      </w:r>
      <w:r w:rsidR="00540BAC" w:rsidRPr="00B74157">
        <w:rPr>
          <w:rFonts w:ascii="Times New Roman" w:hAnsi="Times New Roman" w:cs="Times New Roman"/>
          <w:bCs/>
          <w:sz w:val="24"/>
          <w:szCs w:val="24"/>
        </w:rPr>
        <w:t xml:space="preserve"> </w:t>
      </w:r>
      <w:r w:rsidR="00456EB6" w:rsidRPr="00B74157">
        <w:rPr>
          <w:rFonts w:ascii="Times New Roman" w:hAnsi="Times New Roman" w:cs="Times New Roman"/>
          <w:bCs/>
          <w:sz w:val="24"/>
          <w:szCs w:val="24"/>
        </w:rPr>
        <w:t>городск</w:t>
      </w:r>
      <w:r w:rsidR="00540BAC" w:rsidRPr="00B74157">
        <w:rPr>
          <w:rFonts w:ascii="Times New Roman" w:hAnsi="Times New Roman" w:cs="Times New Roman"/>
          <w:bCs/>
          <w:sz w:val="24"/>
          <w:szCs w:val="24"/>
        </w:rPr>
        <w:t>ого</w:t>
      </w:r>
      <w:r w:rsidRPr="00B74157">
        <w:rPr>
          <w:rFonts w:ascii="Times New Roman" w:hAnsi="Times New Roman" w:cs="Times New Roman"/>
          <w:bCs/>
          <w:sz w:val="24"/>
          <w:szCs w:val="24"/>
        </w:rPr>
        <w:t xml:space="preserve"> поселения</w:t>
      </w:r>
      <w:r w:rsidR="00CC364E" w:rsidRPr="00B74157">
        <w:rPr>
          <w:rFonts w:ascii="Times New Roman" w:hAnsi="Times New Roman" w:cs="Times New Roman"/>
          <w:bCs/>
          <w:sz w:val="24"/>
          <w:szCs w:val="24"/>
        </w:rPr>
        <w:t xml:space="preserve"> Кореновского района</w:t>
      </w:r>
      <w:r w:rsidRPr="00B74157">
        <w:rPr>
          <w:rFonts w:ascii="Times New Roman" w:hAnsi="Times New Roman" w:cs="Times New Roman"/>
          <w:bCs/>
          <w:sz w:val="24"/>
          <w:szCs w:val="24"/>
        </w:rPr>
        <w:t xml:space="preserve"> осуществляется в соответствии с нормативно-правовыми актами </w:t>
      </w:r>
      <w:r w:rsidR="00B53EA7" w:rsidRPr="00B74157">
        <w:rPr>
          <w:rFonts w:ascii="Times New Roman" w:hAnsi="Times New Roman" w:cs="Times New Roman"/>
          <w:bCs/>
          <w:sz w:val="24"/>
          <w:szCs w:val="24"/>
        </w:rPr>
        <w:t>Кореновск</w:t>
      </w:r>
      <w:r w:rsidR="00A925B0" w:rsidRPr="00B74157">
        <w:rPr>
          <w:rFonts w:ascii="Times New Roman" w:hAnsi="Times New Roman" w:cs="Times New Roman"/>
          <w:bCs/>
          <w:sz w:val="24"/>
          <w:szCs w:val="24"/>
        </w:rPr>
        <w:t>ого</w:t>
      </w:r>
      <w:r w:rsidR="00540BAC" w:rsidRPr="00B74157">
        <w:rPr>
          <w:rFonts w:ascii="Times New Roman" w:hAnsi="Times New Roman" w:cs="Times New Roman"/>
          <w:bCs/>
          <w:sz w:val="24"/>
          <w:szCs w:val="24"/>
        </w:rPr>
        <w:t xml:space="preserve"> </w:t>
      </w:r>
      <w:r w:rsidR="00456EB6" w:rsidRPr="00B74157">
        <w:rPr>
          <w:rFonts w:ascii="Times New Roman" w:hAnsi="Times New Roman" w:cs="Times New Roman"/>
          <w:bCs/>
          <w:sz w:val="24"/>
          <w:szCs w:val="24"/>
        </w:rPr>
        <w:t>городск</w:t>
      </w:r>
      <w:r w:rsidR="00540BAC" w:rsidRPr="00B74157">
        <w:rPr>
          <w:rFonts w:ascii="Times New Roman" w:hAnsi="Times New Roman" w:cs="Times New Roman"/>
          <w:bCs/>
          <w:sz w:val="24"/>
          <w:szCs w:val="24"/>
        </w:rPr>
        <w:t>ого</w:t>
      </w:r>
      <w:r w:rsidRPr="00B74157">
        <w:rPr>
          <w:rFonts w:ascii="Times New Roman" w:hAnsi="Times New Roman" w:cs="Times New Roman"/>
          <w:bCs/>
          <w:sz w:val="24"/>
          <w:szCs w:val="24"/>
        </w:rPr>
        <w:t xml:space="preserve"> поселения</w:t>
      </w:r>
      <w:r w:rsidR="00F36BB0" w:rsidRPr="00B74157">
        <w:rPr>
          <w:rFonts w:ascii="Times New Roman" w:hAnsi="Times New Roman" w:cs="Times New Roman"/>
          <w:bCs/>
          <w:sz w:val="24"/>
          <w:szCs w:val="24"/>
        </w:rPr>
        <w:t xml:space="preserve"> Кореновского района</w:t>
      </w:r>
      <w:r w:rsidRPr="00B74157">
        <w:rPr>
          <w:rFonts w:ascii="Times New Roman" w:hAnsi="Times New Roman" w:cs="Times New Roman"/>
          <w:bCs/>
          <w:sz w:val="24"/>
          <w:szCs w:val="24"/>
        </w:rPr>
        <w:t xml:space="preserve"> в порядке</w:t>
      </w:r>
      <w:r w:rsidR="00F36BB0" w:rsidRPr="00B74157">
        <w:rPr>
          <w:rFonts w:ascii="Times New Roman" w:hAnsi="Times New Roman" w:cs="Times New Roman"/>
          <w:bCs/>
          <w:sz w:val="24"/>
          <w:szCs w:val="24"/>
        </w:rPr>
        <w:t>,</w:t>
      </w:r>
      <w:r w:rsidRPr="00B74157">
        <w:rPr>
          <w:rFonts w:ascii="Times New Roman" w:hAnsi="Times New Roman" w:cs="Times New Roman"/>
          <w:bCs/>
          <w:sz w:val="24"/>
          <w:szCs w:val="24"/>
        </w:rPr>
        <w:t xml:space="preserve"> определенном Градостроительным кодексом Российской Федерации.</w:t>
      </w:r>
    </w:p>
    <w:p w14:paraId="13BE0A01" w14:textId="77777777" w:rsidR="00042E24" w:rsidRPr="00B74157" w:rsidRDefault="00042E24" w:rsidP="00D1238C">
      <w:pPr>
        <w:pStyle w:val="ConsNormal"/>
        <w:ind w:firstLine="851"/>
        <w:jc w:val="both"/>
        <w:rPr>
          <w:rFonts w:ascii="Times New Roman" w:hAnsi="Times New Roman" w:cs="Times New Roman"/>
          <w:bCs/>
          <w:sz w:val="24"/>
          <w:szCs w:val="24"/>
        </w:rPr>
      </w:pPr>
    </w:p>
    <w:p w14:paraId="7C928B1F" w14:textId="77777777" w:rsidR="00042E24" w:rsidRPr="00B74157" w:rsidRDefault="00042E2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Статья 2</w:t>
      </w:r>
      <w:r w:rsidR="001E79BA" w:rsidRPr="00B74157">
        <w:rPr>
          <w:rFonts w:ascii="Times New Roman" w:hAnsi="Times New Roman" w:cs="Times New Roman"/>
          <w:bCs/>
          <w:sz w:val="24"/>
          <w:szCs w:val="24"/>
        </w:rPr>
        <w:t>6</w:t>
      </w:r>
      <w:r w:rsidRPr="00B74157">
        <w:rPr>
          <w:rFonts w:ascii="Times New Roman" w:hAnsi="Times New Roman" w:cs="Times New Roman"/>
          <w:bCs/>
          <w:sz w:val="24"/>
          <w:szCs w:val="24"/>
        </w:rPr>
        <w:t>.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1CF01E66" w14:textId="77777777" w:rsidR="00042E24" w:rsidRPr="00B74157" w:rsidRDefault="00042E24" w:rsidP="00D1238C">
      <w:pPr>
        <w:pStyle w:val="ConsNormal"/>
        <w:ind w:firstLine="851"/>
        <w:jc w:val="both"/>
        <w:rPr>
          <w:rFonts w:ascii="Times New Roman" w:hAnsi="Times New Roman" w:cs="Times New Roman"/>
          <w:bCs/>
          <w:sz w:val="24"/>
          <w:szCs w:val="24"/>
        </w:rPr>
      </w:pPr>
    </w:p>
    <w:p w14:paraId="42CAE587" w14:textId="77777777" w:rsidR="00042E24" w:rsidRPr="00B74157" w:rsidRDefault="00042E2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Кореновского городского поселения Кореновского района и (или) нормативным правовым актом Совета Кореновского городского поселения Кореновского района и с учетом положений ГрК РФ проводятся общественные обсуждения или публичные слушания, за исключением случаев, предусмотренных ГрК РФ и другими федеральными законами.</w:t>
      </w:r>
    </w:p>
    <w:p w14:paraId="7CD447E7" w14:textId="77777777" w:rsidR="00042E24" w:rsidRPr="00B74157" w:rsidRDefault="00042E2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76D75D47" w14:textId="77777777" w:rsidR="00042E24" w:rsidRPr="00B74157" w:rsidRDefault="00042E2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w:t>
      </w:r>
      <w:r w:rsidRPr="00B74157">
        <w:rPr>
          <w:rFonts w:ascii="Times New Roman" w:hAnsi="Times New Roman" w:cs="Times New Roman"/>
          <w:bCs/>
          <w:sz w:val="24"/>
          <w:szCs w:val="24"/>
        </w:rPr>
        <w:lastRenderedPageBreak/>
        <w:t xml:space="preserve">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статьей </w:t>
      </w:r>
      <w:r w:rsidR="00F61440" w:rsidRPr="00B74157">
        <w:rPr>
          <w:rFonts w:ascii="Times New Roman" w:hAnsi="Times New Roman" w:cs="Times New Roman"/>
          <w:bCs/>
          <w:sz w:val="24"/>
          <w:szCs w:val="24"/>
        </w:rPr>
        <w:t>1</w:t>
      </w:r>
      <w:r w:rsidR="00BF04F6" w:rsidRPr="00B74157">
        <w:rPr>
          <w:rFonts w:ascii="Times New Roman" w:hAnsi="Times New Roman" w:cs="Times New Roman"/>
          <w:bCs/>
          <w:sz w:val="24"/>
          <w:szCs w:val="24"/>
        </w:rPr>
        <w:t>4</w:t>
      </w:r>
      <w:r w:rsidRPr="00B74157">
        <w:rPr>
          <w:rFonts w:ascii="Times New Roman" w:hAnsi="Times New Roman" w:cs="Times New Roman"/>
          <w:bCs/>
          <w:sz w:val="24"/>
          <w:szCs w:val="24"/>
        </w:rPr>
        <w:t xml:space="preserve"> настоящих Правил,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3F227071" w14:textId="77777777" w:rsidR="00042E24" w:rsidRPr="00B74157" w:rsidRDefault="00042E2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4. Процедура проведения общественных обсуждений состоит из следующих этапов:</w:t>
      </w:r>
    </w:p>
    <w:p w14:paraId="27407E70" w14:textId="77777777" w:rsidR="00042E24" w:rsidRPr="00B74157" w:rsidRDefault="00042E2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 оповещение о начале общественных обсуждений;</w:t>
      </w:r>
    </w:p>
    <w:p w14:paraId="703F4AED" w14:textId="77777777" w:rsidR="00042E24" w:rsidRPr="00B74157" w:rsidRDefault="00042E2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14:paraId="472A67CC" w14:textId="77777777" w:rsidR="00042E24" w:rsidRPr="00B74157" w:rsidRDefault="00042E2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3) проведение экспозиции или экспозиций проекта, подлежащего рассмотрению на общественных обсуждениях;</w:t>
      </w:r>
    </w:p>
    <w:p w14:paraId="40DCE722" w14:textId="77777777" w:rsidR="00042E24" w:rsidRPr="00B74157" w:rsidRDefault="00042E2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4) подготовка и оформление протокола общественных обсуждений;</w:t>
      </w:r>
    </w:p>
    <w:p w14:paraId="759BDE03" w14:textId="77777777" w:rsidR="00042E24" w:rsidRPr="00B74157" w:rsidRDefault="00042E2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5) подготовка и опубликование заключения о результатах общественных обсуждений.</w:t>
      </w:r>
    </w:p>
    <w:p w14:paraId="77A1110C" w14:textId="77777777" w:rsidR="00042E24" w:rsidRPr="00B74157" w:rsidRDefault="00042E2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5. Процедура проведения публичных слушаний состоит из следующих этапов:</w:t>
      </w:r>
    </w:p>
    <w:p w14:paraId="7917F237" w14:textId="77777777" w:rsidR="00042E24" w:rsidRPr="00B74157" w:rsidRDefault="00042E2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 оповещение о начале публичных слушаний;</w:t>
      </w:r>
    </w:p>
    <w:p w14:paraId="26B427BC" w14:textId="77777777" w:rsidR="00042E24" w:rsidRPr="00B74157" w:rsidRDefault="00042E2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68652598" w14:textId="77777777" w:rsidR="00042E24" w:rsidRPr="00B74157" w:rsidRDefault="00042E2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3) проведение экспозиции или экспозиций проекта, подлежащего рассмотрению на публичных слушаниях;</w:t>
      </w:r>
    </w:p>
    <w:p w14:paraId="0B60314E" w14:textId="77777777" w:rsidR="00042E24" w:rsidRPr="00B74157" w:rsidRDefault="00042E2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4) проведение собрания или собраний участников публичных слушаний;</w:t>
      </w:r>
    </w:p>
    <w:p w14:paraId="04504532" w14:textId="77777777" w:rsidR="00042E24" w:rsidRPr="00B74157" w:rsidRDefault="00042E2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5) подготовка и оформление протокола публичных слушаний;</w:t>
      </w:r>
    </w:p>
    <w:p w14:paraId="167B4A10" w14:textId="77777777" w:rsidR="00042E24" w:rsidRPr="00B74157" w:rsidRDefault="00042E2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6) подготовка и опубликование заключения о результатах публичных слушаний.</w:t>
      </w:r>
    </w:p>
    <w:p w14:paraId="12D4F273" w14:textId="77777777" w:rsidR="00042E24" w:rsidRPr="00B74157" w:rsidRDefault="00042E2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6. Оповещение о начале общественных обсуждений или публичных слушаний должно содержать:</w:t>
      </w:r>
    </w:p>
    <w:p w14:paraId="0E65E6D2" w14:textId="77777777" w:rsidR="00042E24" w:rsidRPr="00B74157" w:rsidRDefault="00042E2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14:paraId="7654ACE0" w14:textId="77777777" w:rsidR="00042E24" w:rsidRPr="00B74157" w:rsidRDefault="00042E2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14:paraId="2978FC1F" w14:textId="77777777" w:rsidR="00042E24" w:rsidRPr="00B74157" w:rsidRDefault="00042E2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216CF6B9" w14:textId="77777777" w:rsidR="00042E24" w:rsidRPr="00B74157" w:rsidRDefault="00042E2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14:paraId="6C41D94B" w14:textId="77777777" w:rsidR="00042E24" w:rsidRPr="00B74157" w:rsidRDefault="00042E2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w:t>
      </w:r>
      <w:r w:rsidRPr="00B74157">
        <w:rPr>
          <w:rFonts w:ascii="Times New Roman" w:hAnsi="Times New Roman" w:cs="Times New Roman"/>
          <w:bCs/>
          <w:sz w:val="24"/>
          <w:szCs w:val="24"/>
        </w:rPr>
        <w:lastRenderedPageBreak/>
        <w:t>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14:paraId="3539F407" w14:textId="77777777" w:rsidR="00042E24" w:rsidRPr="00B74157" w:rsidRDefault="00042E2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8. Оповещение о начале общественных обсуждений или публичных слушаний:</w:t>
      </w:r>
    </w:p>
    <w:p w14:paraId="0B538C09" w14:textId="77777777" w:rsidR="00042E24" w:rsidRPr="00B74157" w:rsidRDefault="00042E2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14:paraId="1F2FE06E" w14:textId="77777777" w:rsidR="00042E24" w:rsidRPr="00B74157" w:rsidRDefault="00042E2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14:paraId="0AC1A76B" w14:textId="77777777" w:rsidR="00042E24" w:rsidRPr="00B74157" w:rsidRDefault="00042E2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14:paraId="424063FA" w14:textId="77777777" w:rsidR="00042E24" w:rsidRPr="00B74157" w:rsidRDefault="00042E2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14:paraId="3B4838D3" w14:textId="77777777" w:rsidR="00042E24" w:rsidRPr="00B74157" w:rsidRDefault="00042E2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 посредством официального сайта или информационных систем (в случае проведения общественных обсуждений);</w:t>
      </w:r>
    </w:p>
    <w:p w14:paraId="5CB8C9AC" w14:textId="77777777" w:rsidR="00042E24" w:rsidRPr="00B74157" w:rsidRDefault="00042E2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14:paraId="381DAF37" w14:textId="77777777" w:rsidR="00042E24" w:rsidRPr="00B74157" w:rsidRDefault="00042E2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3) в письменной форме в адрес организатора общественных обсуждений или публичных слушаний;</w:t>
      </w:r>
    </w:p>
    <w:p w14:paraId="65D7A1C0" w14:textId="77777777" w:rsidR="00042E24" w:rsidRPr="00B74157" w:rsidRDefault="00042E2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14:paraId="1C653B9D" w14:textId="77777777" w:rsidR="00042E24" w:rsidRPr="00B74157" w:rsidRDefault="00042E2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14:paraId="72ACA8FC" w14:textId="77777777" w:rsidR="00042E24" w:rsidRPr="00B74157" w:rsidRDefault="00042E2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w:t>
      </w:r>
      <w:r w:rsidRPr="00B74157">
        <w:rPr>
          <w:rFonts w:ascii="Times New Roman" w:hAnsi="Times New Roman" w:cs="Times New Roman"/>
          <w:bCs/>
          <w:sz w:val="24"/>
          <w:szCs w:val="24"/>
        </w:rPr>
        <w:lastRenderedPageBreak/>
        <w:t>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64DBB92A" w14:textId="77777777" w:rsidR="00042E24" w:rsidRPr="00B74157" w:rsidRDefault="00042E2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14:paraId="5C5B7691" w14:textId="77777777" w:rsidR="00042E24" w:rsidRPr="00B74157" w:rsidRDefault="00042E2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14:paraId="3BE0919C" w14:textId="77777777" w:rsidR="00042E24" w:rsidRPr="00B74157" w:rsidRDefault="00042E2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313EEDF5" w14:textId="77777777" w:rsidR="00042E24" w:rsidRPr="00B74157" w:rsidRDefault="00042E2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14:paraId="563B9323" w14:textId="77777777" w:rsidR="00042E24" w:rsidRPr="00B74157" w:rsidRDefault="00042E2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17. Официальный сайт и (или) информационные системы должны обеспечивать возможность:</w:t>
      </w:r>
    </w:p>
    <w:p w14:paraId="46889C54" w14:textId="77777777" w:rsidR="00042E24" w:rsidRPr="00B74157" w:rsidRDefault="00042E2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14:paraId="01E20A9A" w14:textId="77777777" w:rsidR="00042E24" w:rsidRPr="00B74157" w:rsidRDefault="00042E2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2) представления информации о результатах общественных обсуждений, количестве участников общественных обсуждений.</w:t>
      </w:r>
    </w:p>
    <w:p w14:paraId="57BD5F61" w14:textId="77777777" w:rsidR="00042E24" w:rsidRPr="00B74157" w:rsidRDefault="00042E2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14:paraId="1700F73E" w14:textId="77777777" w:rsidR="00042E24" w:rsidRPr="00B74157" w:rsidRDefault="00042E2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 дата оформления протокола общественных обсуждений или публичных слушаний;</w:t>
      </w:r>
    </w:p>
    <w:p w14:paraId="1B19B854" w14:textId="77777777" w:rsidR="00042E24" w:rsidRPr="00B74157" w:rsidRDefault="00042E2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2) информация об организаторе общественных обсуждений или публичных слушаний;</w:t>
      </w:r>
    </w:p>
    <w:p w14:paraId="44C127D6" w14:textId="77777777" w:rsidR="00042E24" w:rsidRPr="00B74157" w:rsidRDefault="00042E2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14:paraId="412214DC" w14:textId="77777777" w:rsidR="00042E24" w:rsidRPr="00B74157" w:rsidRDefault="00042E2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14:paraId="538706C6" w14:textId="77777777" w:rsidR="00042E24" w:rsidRPr="00B74157" w:rsidRDefault="00042E2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w:t>
      </w:r>
      <w:r w:rsidRPr="00B74157">
        <w:rPr>
          <w:rFonts w:ascii="Times New Roman" w:hAnsi="Times New Roman" w:cs="Times New Roman"/>
          <w:bCs/>
          <w:sz w:val="24"/>
          <w:szCs w:val="24"/>
        </w:rPr>
        <w:lastRenderedPageBreak/>
        <w:t>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7E1BC560" w14:textId="77777777" w:rsidR="00042E24" w:rsidRPr="00B74157" w:rsidRDefault="00042E2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14:paraId="0A6FDFDA" w14:textId="77777777" w:rsidR="00042E24" w:rsidRPr="00B74157" w:rsidRDefault="00042E2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14:paraId="00EB57EF" w14:textId="77777777" w:rsidR="00042E24" w:rsidRPr="00B74157" w:rsidRDefault="00042E2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14:paraId="5F9925F8" w14:textId="77777777" w:rsidR="00042E24" w:rsidRPr="00B74157" w:rsidRDefault="00042E2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22. В заключении о результатах общественных обсуждений или публичных слушаний должны быть указаны:</w:t>
      </w:r>
    </w:p>
    <w:p w14:paraId="11527324" w14:textId="77777777" w:rsidR="00042E24" w:rsidRPr="00B74157" w:rsidRDefault="00042E2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 дата оформления заключения о результатах общественных обсуждений или публичных слушаний;</w:t>
      </w:r>
    </w:p>
    <w:p w14:paraId="2317D511" w14:textId="77777777" w:rsidR="00042E24" w:rsidRPr="00B74157" w:rsidRDefault="00042E2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14:paraId="6455AE5D" w14:textId="77777777" w:rsidR="00042E24" w:rsidRPr="00B74157" w:rsidRDefault="00042E2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460F00AC" w14:textId="77777777" w:rsidR="00042E24" w:rsidRPr="00B74157" w:rsidRDefault="00042E2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4899ACFC" w14:textId="77777777" w:rsidR="00042E24" w:rsidRPr="00B74157" w:rsidRDefault="00042E2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4A8E2BF8" w14:textId="77777777" w:rsidR="00042E24" w:rsidRPr="00B74157" w:rsidRDefault="00042E2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14:paraId="4B399C90" w14:textId="77777777" w:rsidR="00042E24" w:rsidRPr="00B74157" w:rsidRDefault="00042E2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24. Уставом Кореновского городского поселения Кореновского района и (или) нормативным правовым актом Совета Кореновского городского поселения Кореновского района на основании положений ГрК РФ определяются:</w:t>
      </w:r>
    </w:p>
    <w:p w14:paraId="7C38277C" w14:textId="77777777" w:rsidR="00042E24" w:rsidRPr="00B74157" w:rsidRDefault="00042E2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 порядок организации и проведения общественных обсуждений или публичных слушаний по проектам;</w:t>
      </w:r>
    </w:p>
    <w:p w14:paraId="114FC4D3" w14:textId="77777777" w:rsidR="00042E24" w:rsidRPr="00B74157" w:rsidRDefault="00042E2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2) организатор общественных обсуждений или публичных слушаний;</w:t>
      </w:r>
    </w:p>
    <w:p w14:paraId="3C3E8109" w14:textId="77777777" w:rsidR="00042E24" w:rsidRPr="00B74157" w:rsidRDefault="00042E2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3) срок проведения общественных обсуждений или публичных слушаний;</w:t>
      </w:r>
    </w:p>
    <w:p w14:paraId="44E8FA74" w14:textId="77777777" w:rsidR="00042E24" w:rsidRPr="00B74157" w:rsidRDefault="00042E2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lastRenderedPageBreak/>
        <w:t>4) официальный сайт и (или) информационные системы;</w:t>
      </w:r>
    </w:p>
    <w:p w14:paraId="38DD1938" w14:textId="77777777" w:rsidR="00042E24" w:rsidRPr="00B74157" w:rsidRDefault="00042E2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14:paraId="151D5476" w14:textId="77777777" w:rsidR="00042E24" w:rsidRPr="00B74157" w:rsidRDefault="00042E2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14:paraId="213DE18D" w14:textId="77777777" w:rsidR="00042E24" w:rsidRPr="00B74157" w:rsidRDefault="00042E2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14:paraId="5E0297EA" w14:textId="77777777" w:rsidR="00042E24" w:rsidRPr="00B74157" w:rsidRDefault="00042E2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14:paraId="248AE6F8" w14:textId="77777777" w:rsidR="00042E24" w:rsidRPr="00B74157" w:rsidRDefault="00042E24" w:rsidP="00D1238C">
      <w:pPr>
        <w:pStyle w:val="ConsNormal"/>
        <w:ind w:firstLine="851"/>
        <w:jc w:val="both"/>
        <w:rPr>
          <w:rFonts w:ascii="Times New Roman" w:hAnsi="Times New Roman" w:cs="Times New Roman"/>
          <w:bCs/>
          <w:sz w:val="24"/>
          <w:szCs w:val="24"/>
        </w:rPr>
      </w:pPr>
    </w:p>
    <w:p w14:paraId="7FCB6E57" w14:textId="77777777" w:rsidR="00E0563C" w:rsidRPr="00B74157" w:rsidRDefault="00E0563C" w:rsidP="00D1238C">
      <w:pPr>
        <w:pStyle w:val="ConsNormal"/>
        <w:ind w:firstLine="851"/>
        <w:jc w:val="both"/>
        <w:rPr>
          <w:rFonts w:ascii="Times New Roman" w:hAnsi="Times New Roman" w:cs="Times New Roman"/>
          <w:bCs/>
          <w:sz w:val="24"/>
          <w:szCs w:val="24"/>
        </w:rPr>
      </w:pPr>
    </w:p>
    <w:p w14:paraId="3A54ECED" w14:textId="77777777" w:rsidR="001C6354" w:rsidRPr="00B74157" w:rsidRDefault="001C635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Раздел 6</w:t>
      </w:r>
      <w:r w:rsidR="00D4064D" w:rsidRPr="00B74157">
        <w:rPr>
          <w:rFonts w:ascii="Times New Roman" w:hAnsi="Times New Roman" w:cs="Times New Roman"/>
          <w:bCs/>
          <w:sz w:val="24"/>
          <w:szCs w:val="24"/>
        </w:rPr>
        <w:t>.</w:t>
      </w:r>
      <w:r w:rsidRPr="00B74157">
        <w:rPr>
          <w:rFonts w:ascii="Times New Roman" w:hAnsi="Times New Roman" w:cs="Times New Roman"/>
          <w:bCs/>
          <w:sz w:val="24"/>
          <w:szCs w:val="24"/>
        </w:rPr>
        <w:t xml:space="preserve"> О внесении изменений в правила землепользования и застройки </w:t>
      </w:r>
    </w:p>
    <w:p w14:paraId="67121A89" w14:textId="77777777" w:rsidR="001C6354" w:rsidRPr="00B74157" w:rsidRDefault="001C6354" w:rsidP="00D1238C">
      <w:pPr>
        <w:pStyle w:val="ConsNormal"/>
        <w:ind w:firstLine="851"/>
        <w:jc w:val="both"/>
        <w:rPr>
          <w:rFonts w:ascii="Times New Roman" w:hAnsi="Times New Roman" w:cs="Times New Roman"/>
          <w:bCs/>
          <w:sz w:val="24"/>
          <w:szCs w:val="24"/>
        </w:rPr>
      </w:pPr>
    </w:p>
    <w:p w14:paraId="3C90DCD3" w14:textId="77777777" w:rsidR="001C6354" w:rsidRPr="00B74157" w:rsidRDefault="001C635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Статья </w:t>
      </w:r>
      <w:r w:rsidR="00FB71E3" w:rsidRPr="00B74157">
        <w:rPr>
          <w:rFonts w:ascii="Times New Roman" w:hAnsi="Times New Roman" w:cs="Times New Roman"/>
          <w:bCs/>
          <w:sz w:val="24"/>
          <w:szCs w:val="24"/>
        </w:rPr>
        <w:t>2</w:t>
      </w:r>
      <w:r w:rsidR="001E79BA" w:rsidRPr="00B74157">
        <w:rPr>
          <w:rFonts w:ascii="Times New Roman" w:hAnsi="Times New Roman" w:cs="Times New Roman"/>
          <w:bCs/>
          <w:sz w:val="24"/>
          <w:szCs w:val="24"/>
        </w:rPr>
        <w:t>7</w:t>
      </w:r>
      <w:r w:rsidR="000812D8" w:rsidRPr="00B74157">
        <w:rPr>
          <w:rFonts w:ascii="Times New Roman" w:hAnsi="Times New Roman" w:cs="Times New Roman"/>
          <w:bCs/>
          <w:sz w:val="24"/>
          <w:szCs w:val="24"/>
        </w:rPr>
        <w:t>.</w:t>
      </w:r>
      <w:r w:rsidRPr="00B74157">
        <w:rPr>
          <w:rFonts w:ascii="Times New Roman" w:hAnsi="Times New Roman" w:cs="Times New Roman"/>
          <w:bCs/>
          <w:sz w:val="24"/>
          <w:szCs w:val="24"/>
        </w:rPr>
        <w:t xml:space="preserve"> Порядок внесения изменений в правила землепользования и застройки</w:t>
      </w:r>
    </w:p>
    <w:p w14:paraId="1C746970" w14:textId="77777777" w:rsidR="001C6354" w:rsidRPr="00B74157" w:rsidRDefault="001C6354" w:rsidP="00D1238C">
      <w:pPr>
        <w:pStyle w:val="ConsNormal"/>
        <w:ind w:firstLine="851"/>
        <w:jc w:val="both"/>
        <w:rPr>
          <w:rFonts w:ascii="Times New Roman" w:hAnsi="Times New Roman" w:cs="Times New Roman"/>
          <w:bCs/>
          <w:sz w:val="24"/>
          <w:szCs w:val="24"/>
        </w:rPr>
      </w:pPr>
    </w:p>
    <w:p w14:paraId="38FDBEE9" w14:textId="198BE0C4" w:rsidR="009E1977" w:rsidRPr="00B74157" w:rsidRDefault="009E1977"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1. Внесение изменений в правила землепользования и застройки осуществляется в порядке, предусмотренном статьями 31 и 32 </w:t>
      </w:r>
      <w:r w:rsidR="00604F7E" w:rsidRPr="00B74157">
        <w:rPr>
          <w:rFonts w:ascii="Times New Roman" w:hAnsi="Times New Roman" w:cs="Times New Roman"/>
          <w:bCs/>
          <w:sz w:val="24"/>
          <w:szCs w:val="24"/>
        </w:rPr>
        <w:t>Градостроительного кодекса Российской Федерации</w:t>
      </w:r>
      <w:r w:rsidR="00443826" w:rsidRPr="00B74157">
        <w:rPr>
          <w:rFonts w:ascii="Times New Roman" w:hAnsi="Times New Roman" w:cs="Times New Roman"/>
          <w:bCs/>
          <w:sz w:val="24"/>
          <w:szCs w:val="24"/>
        </w:rPr>
        <w:t>, с учетом особенностей, установленных настоящей статьей.</w:t>
      </w:r>
    </w:p>
    <w:p w14:paraId="7991C696" w14:textId="77777777" w:rsidR="009E1977" w:rsidRPr="00B74157" w:rsidRDefault="009E1977"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2. Основаниями для рассмотрения главой местной администрации вопроса о внесении изменений в правила землепользования и застройки являются:</w:t>
      </w:r>
    </w:p>
    <w:p w14:paraId="687C4F71" w14:textId="77777777" w:rsidR="009E1977" w:rsidRPr="00B74157" w:rsidRDefault="009E1977"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04009213" w14:textId="77777777" w:rsidR="009E1977" w:rsidRPr="00B74157" w:rsidRDefault="009E1977"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14:paraId="24F08539" w14:textId="77777777" w:rsidR="009E1977" w:rsidRPr="00B74157" w:rsidRDefault="009E1977"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2) поступление предложений об изменении границ территориальных зон, изменении градостроительных регламентов</w:t>
      </w:r>
      <w:r w:rsidR="00A9630D" w:rsidRPr="00B74157">
        <w:rPr>
          <w:rFonts w:ascii="Times New Roman" w:hAnsi="Times New Roman" w:cs="Times New Roman"/>
          <w:bCs/>
          <w:sz w:val="24"/>
          <w:szCs w:val="24"/>
        </w:rPr>
        <w:t>;</w:t>
      </w:r>
    </w:p>
    <w:p w14:paraId="3A339687" w14:textId="77777777" w:rsidR="00A9630D" w:rsidRPr="00B74157" w:rsidRDefault="00A9630D" w:rsidP="00D1238C">
      <w:pPr>
        <w:pStyle w:val="ConsNormal"/>
        <w:ind w:firstLine="851"/>
        <w:jc w:val="both"/>
        <w:rPr>
          <w:rFonts w:ascii="Times New Roman" w:hAnsi="Times New Roman" w:cs="Times New Roman"/>
          <w:sz w:val="24"/>
          <w:szCs w:val="24"/>
          <w:shd w:val="clear" w:color="auto" w:fill="FCFCFC"/>
        </w:rPr>
      </w:pPr>
      <w:r w:rsidRPr="00B74157">
        <w:rPr>
          <w:rFonts w:ascii="Times New Roman" w:hAnsi="Times New Roman" w:cs="Times New Roman"/>
          <w:sz w:val="24"/>
          <w:szCs w:val="24"/>
          <w:shd w:val="clear" w:color="auto" w:fill="FCFCFC"/>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68228312" w14:textId="77777777" w:rsidR="00A9630D" w:rsidRPr="00B74157" w:rsidRDefault="00A9630D" w:rsidP="00D1238C">
      <w:pPr>
        <w:pStyle w:val="ConsNormal"/>
        <w:ind w:firstLine="851"/>
        <w:jc w:val="both"/>
        <w:rPr>
          <w:rFonts w:ascii="Times New Roman" w:hAnsi="Times New Roman" w:cs="Times New Roman"/>
          <w:sz w:val="24"/>
          <w:szCs w:val="24"/>
          <w:shd w:val="clear" w:color="auto" w:fill="FCFCFC"/>
        </w:rPr>
      </w:pPr>
      <w:r w:rsidRPr="00B74157">
        <w:rPr>
          <w:rFonts w:ascii="Times New Roman" w:hAnsi="Times New Roman" w:cs="Times New Roman"/>
          <w:sz w:val="24"/>
          <w:szCs w:val="24"/>
          <w:shd w:val="clear" w:color="auto" w:fill="FCFCFC"/>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0F0B3511" w14:textId="77777777" w:rsidR="00A9630D" w:rsidRPr="00B74157" w:rsidRDefault="00A9630D"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sz w:val="24"/>
          <w:szCs w:val="24"/>
          <w:shd w:val="clear" w:color="auto" w:fill="FCFCFC"/>
        </w:rPr>
        <w:t xml:space="preserve">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w:t>
      </w:r>
      <w:r w:rsidRPr="00B74157">
        <w:rPr>
          <w:rFonts w:ascii="Times New Roman" w:hAnsi="Times New Roman" w:cs="Times New Roman"/>
          <w:sz w:val="24"/>
          <w:szCs w:val="24"/>
          <w:shd w:val="clear" w:color="auto" w:fill="FCFCFC"/>
        </w:rPr>
        <w:lastRenderedPageBreak/>
        <w:t>наследия, территории исторического поселения федерального значения, территории исторического поселения регионального значения.</w:t>
      </w:r>
    </w:p>
    <w:p w14:paraId="3BFF7364" w14:textId="77777777" w:rsidR="009E1977" w:rsidRPr="00B74157" w:rsidRDefault="009E1977"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3. Предложения о внесении изменений в правила землепользования и застройки в комиссию направляются:</w:t>
      </w:r>
    </w:p>
    <w:p w14:paraId="51FA8F3B" w14:textId="77777777" w:rsidR="009E1977" w:rsidRPr="00B74157" w:rsidRDefault="009E1977"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1455A45A" w14:textId="77777777" w:rsidR="009E1977" w:rsidRPr="00B74157" w:rsidRDefault="009E1977"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348EC2F9" w14:textId="77777777" w:rsidR="009E1977" w:rsidRPr="00B74157" w:rsidRDefault="009E1977"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63DA9FB9" w14:textId="77777777" w:rsidR="009E1977" w:rsidRPr="00B74157" w:rsidRDefault="009E1977"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14:paraId="552E712B" w14:textId="77777777" w:rsidR="009E1977" w:rsidRPr="00B74157" w:rsidRDefault="009E1977"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71B86D36" w14:textId="77777777" w:rsidR="009E1977" w:rsidRPr="00B74157" w:rsidRDefault="009E1977"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3.1. В случае, если правилами землепользования и застройки не обеспечена в соответствии с частью 3.1 статьи 31 </w:t>
      </w:r>
      <w:r w:rsidR="00604F7E" w:rsidRPr="00B74157">
        <w:rPr>
          <w:rFonts w:ascii="Times New Roman" w:hAnsi="Times New Roman" w:cs="Times New Roman"/>
          <w:bCs/>
          <w:sz w:val="24"/>
          <w:szCs w:val="24"/>
        </w:rPr>
        <w:t>Градостроительного кодекса Российской Федерации</w:t>
      </w:r>
      <w:r w:rsidRPr="00B74157">
        <w:rPr>
          <w:rFonts w:ascii="Times New Roman" w:hAnsi="Times New Roman" w:cs="Times New Roman"/>
          <w:bCs/>
          <w:sz w:val="24"/>
          <w:szCs w:val="24"/>
        </w:rPr>
        <w:t xml:space="preserve">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14:paraId="4B42B4B7" w14:textId="77777777" w:rsidR="009E1977" w:rsidRPr="00B74157" w:rsidRDefault="009E1977"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3.2. В случае, предусмотренном частью 3.1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w:t>
      </w:r>
      <w:proofErr w:type="gramStart"/>
      <w:r w:rsidRPr="00B74157">
        <w:rPr>
          <w:rFonts w:ascii="Times New Roman" w:hAnsi="Times New Roman" w:cs="Times New Roman"/>
          <w:bCs/>
          <w:sz w:val="24"/>
          <w:szCs w:val="24"/>
        </w:rPr>
        <w:t>получения</w:t>
      </w:r>
      <w:proofErr w:type="gramEnd"/>
      <w:r w:rsidRPr="00B74157">
        <w:rPr>
          <w:rFonts w:ascii="Times New Roman" w:hAnsi="Times New Roman" w:cs="Times New Roman"/>
          <w:bCs/>
          <w:sz w:val="24"/>
          <w:szCs w:val="24"/>
        </w:rPr>
        <w:t xml:space="preserve"> указанного в части 3.1 настоящей статьи требования.</w:t>
      </w:r>
    </w:p>
    <w:p w14:paraId="591BB34F" w14:textId="247ABAD4" w:rsidR="009E1977" w:rsidRPr="00B74157" w:rsidRDefault="009E1977"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3.3. </w:t>
      </w:r>
      <w:r w:rsidR="00443826" w:rsidRPr="00B74157">
        <w:rPr>
          <w:rFonts w:ascii="Times New Roman" w:hAnsi="Times New Roman" w:cs="Times New Roman"/>
          <w:bCs/>
          <w:sz w:val="24"/>
          <w:szCs w:val="24"/>
        </w:rPr>
        <w:t>В целях внесения изменений в правила землепользования и застройки в случаях, предусмотренных пунктами 3 - 5 части 2 и частью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14:paraId="16BACDF2" w14:textId="77777777" w:rsidR="009E1977" w:rsidRPr="00B74157" w:rsidRDefault="009E1977"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14:paraId="177B7424" w14:textId="77777777" w:rsidR="009E1977" w:rsidRPr="00B74157" w:rsidRDefault="009E1977"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4.1. Проект о внесении изменений в правила землепользования и застройки, </w:t>
      </w:r>
      <w:r w:rsidRPr="00B74157">
        <w:rPr>
          <w:rFonts w:ascii="Times New Roman" w:hAnsi="Times New Roman" w:cs="Times New Roman"/>
          <w:bCs/>
          <w:sz w:val="24"/>
          <w:szCs w:val="24"/>
        </w:rPr>
        <w:lastRenderedPageBreak/>
        <w:t>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14:paraId="76233788" w14:textId="77777777" w:rsidR="009E1977" w:rsidRPr="00B74157" w:rsidRDefault="009E1977"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40164DEC" w14:textId="77777777" w:rsidR="00E0563C" w:rsidRPr="00B74157" w:rsidRDefault="009E1977"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14:paraId="32B837C5" w14:textId="77777777" w:rsidR="008804CF" w:rsidRPr="00B74157" w:rsidRDefault="008804CF" w:rsidP="00D1238C">
      <w:pPr>
        <w:pStyle w:val="afff4"/>
        <w:shd w:val="clear" w:color="auto" w:fill="FCFCFC"/>
        <w:spacing w:before="0" w:beforeAutospacing="0" w:after="0" w:afterAutospacing="0"/>
        <w:ind w:firstLine="851"/>
        <w:jc w:val="both"/>
      </w:pPr>
      <w:r w:rsidRPr="00B74157">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9A4962" w:rsidRPr="00B74157">
        <w:t>Градостроительного кодекса Российской Федерации</w:t>
      </w:r>
      <w:r w:rsidRPr="00B74157">
        <w:t xml:space="preserve">,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w:t>
      </w:r>
      <w:r w:rsidR="009A4962" w:rsidRPr="00B74157">
        <w:t>Градостроительного кодекса Российской Федерации</w:t>
      </w:r>
      <w:r w:rsidRPr="00B74157">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60403CA8" w14:textId="77777777" w:rsidR="008804CF" w:rsidRPr="00B74157" w:rsidRDefault="008804CF" w:rsidP="00D1238C">
      <w:pPr>
        <w:pStyle w:val="afff4"/>
        <w:shd w:val="clear" w:color="auto" w:fill="FCFCFC"/>
        <w:spacing w:before="0" w:beforeAutospacing="0" w:after="0" w:afterAutospacing="0"/>
        <w:ind w:firstLine="851"/>
        <w:jc w:val="both"/>
      </w:pPr>
      <w:r w:rsidRPr="00B74157">
        <w:t>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14:paraId="393EFF08" w14:textId="3A970621" w:rsidR="00443826" w:rsidRPr="00B74157" w:rsidRDefault="00443826" w:rsidP="00D1238C">
      <w:pPr>
        <w:pStyle w:val="afff4"/>
        <w:shd w:val="clear" w:color="auto" w:fill="FCFCFC"/>
        <w:spacing w:before="0" w:beforeAutospacing="0" w:after="0" w:afterAutospacing="0"/>
        <w:ind w:firstLine="851"/>
        <w:jc w:val="both"/>
      </w:pPr>
      <w:r w:rsidRPr="00B74157">
        <w:t xml:space="preserve">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настоящей статьи, не требуется. </w:t>
      </w:r>
    </w:p>
    <w:p w14:paraId="638019EF" w14:textId="00083775" w:rsidR="008804CF" w:rsidRPr="00B74157" w:rsidRDefault="008804CF" w:rsidP="00D1238C">
      <w:pPr>
        <w:pStyle w:val="afff4"/>
        <w:shd w:val="clear" w:color="auto" w:fill="FCFCFC"/>
        <w:spacing w:before="0" w:beforeAutospacing="0" w:after="0" w:afterAutospacing="0"/>
        <w:ind w:firstLine="851"/>
        <w:jc w:val="both"/>
      </w:pPr>
      <w:r w:rsidRPr="00B74157">
        <w:lastRenderedPageBreak/>
        <w:t xml:space="preserve">10. Срок </w:t>
      </w:r>
      <w:r w:rsidR="00231A95" w:rsidRPr="00B74157">
        <w:t xml:space="preserve">уточнения правил землепользования и застройки в соответствии с частью 9 настоящей статьи в целях </w:t>
      </w:r>
      <w:r w:rsidRPr="00B74157">
        <w:t>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14:paraId="446FDF22" w14:textId="77777777" w:rsidR="00604F7E" w:rsidRPr="00B74157" w:rsidRDefault="00604F7E" w:rsidP="00D1238C">
      <w:pPr>
        <w:pStyle w:val="ConsNormal"/>
        <w:ind w:firstLine="851"/>
        <w:jc w:val="both"/>
        <w:rPr>
          <w:rFonts w:ascii="Times New Roman" w:hAnsi="Times New Roman" w:cs="Times New Roman"/>
          <w:bCs/>
          <w:sz w:val="24"/>
          <w:szCs w:val="24"/>
        </w:rPr>
      </w:pPr>
    </w:p>
    <w:p w14:paraId="12CFF81E" w14:textId="77777777" w:rsidR="001C6354" w:rsidRPr="00B74157" w:rsidRDefault="001C635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Раздел 7</w:t>
      </w:r>
      <w:r w:rsidR="00D4064D" w:rsidRPr="00B74157">
        <w:rPr>
          <w:rFonts w:ascii="Times New Roman" w:hAnsi="Times New Roman" w:cs="Times New Roman"/>
          <w:bCs/>
          <w:sz w:val="24"/>
          <w:szCs w:val="24"/>
        </w:rPr>
        <w:t>.</w:t>
      </w:r>
      <w:r w:rsidRPr="00B74157">
        <w:rPr>
          <w:rFonts w:ascii="Times New Roman" w:hAnsi="Times New Roman" w:cs="Times New Roman"/>
          <w:bCs/>
          <w:sz w:val="24"/>
          <w:szCs w:val="24"/>
        </w:rPr>
        <w:t xml:space="preserve"> О регулировании иных вопросов землепользования и застройки</w:t>
      </w:r>
    </w:p>
    <w:p w14:paraId="4F6E456E" w14:textId="77777777" w:rsidR="001C6354" w:rsidRPr="00B74157" w:rsidRDefault="001C6354" w:rsidP="00D1238C">
      <w:pPr>
        <w:pStyle w:val="ConsNormal"/>
        <w:ind w:firstLine="851"/>
        <w:jc w:val="both"/>
        <w:rPr>
          <w:rFonts w:ascii="Times New Roman" w:hAnsi="Times New Roman" w:cs="Times New Roman"/>
          <w:bCs/>
          <w:sz w:val="24"/>
          <w:szCs w:val="24"/>
        </w:rPr>
      </w:pPr>
    </w:p>
    <w:p w14:paraId="546A5F15" w14:textId="77777777" w:rsidR="001C6354" w:rsidRPr="00B74157" w:rsidRDefault="001C635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Статья 2</w:t>
      </w:r>
      <w:r w:rsidR="001E79BA" w:rsidRPr="00B74157">
        <w:rPr>
          <w:rFonts w:ascii="Times New Roman" w:hAnsi="Times New Roman" w:cs="Times New Roman"/>
          <w:bCs/>
          <w:sz w:val="24"/>
          <w:szCs w:val="24"/>
        </w:rPr>
        <w:t>8</w:t>
      </w:r>
      <w:r w:rsidR="000812D8" w:rsidRPr="00B74157">
        <w:rPr>
          <w:rFonts w:ascii="Times New Roman" w:hAnsi="Times New Roman" w:cs="Times New Roman"/>
          <w:bCs/>
          <w:sz w:val="24"/>
          <w:szCs w:val="24"/>
        </w:rPr>
        <w:t>.</w:t>
      </w:r>
      <w:r w:rsidRPr="00B74157">
        <w:rPr>
          <w:rFonts w:ascii="Times New Roman" w:hAnsi="Times New Roman" w:cs="Times New Roman"/>
          <w:bCs/>
          <w:sz w:val="24"/>
          <w:szCs w:val="24"/>
        </w:rPr>
        <w:t xml:space="preserve"> Использования земель или земельных участков на территории </w:t>
      </w:r>
      <w:r w:rsidR="00B53EA7" w:rsidRPr="00B74157">
        <w:rPr>
          <w:rFonts w:ascii="Times New Roman" w:hAnsi="Times New Roman" w:cs="Times New Roman"/>
          <w:bCs/>
          <w:sz w:val="24"/>
          <w:szCs w:val="24"/>
        </w:rPr>
        <w:t>Кореновск</w:t>
      </w:r>
      <w:r w:rsidR="00A925B0" w:rsidRPr="00B74157">
        <w:rPr>
          <w:rFonts w:ascii="Times New Roman" w:hAnsi="Times New Roman" w:cs="Times New Roman"/>
          <w:bCs/>
          <w:sz w:val="24"/>
          <w:szCs w:val="24"/>
        </w:rPr>
        <w:t>ого</w:t>
      </w:r>
      <w:r w:rsidR="00540BAC" w:rsidRPr="00B74157">
        <w:rPr>
          <w:rFonts w:ascii="Times New Roman" w:hAnsi="Times New Roman" w:cs="Times New Roman"/>
          <w:bCs/>
          <w:sz w:val="24"/>
          <w:szCs w:val="24"/>
        </w:rPr>
        <w:t xml:space="preserve"> </w:t>
      </w:r>
      <w:r w:rsidR="00456EB6" w:rsidRPr="00B74157">
        <w:rPr>
          <w:rFonts w:ascii="Times New Roman" w:hAnsi="Times New Roman" w:cs="Times New Roman"/>
          <w:bCs/>
          <w:sz w:val="24"/>
          <w:szCs w:val="24"/>
        </w:rPr>
        <w:t>городск</w:t>
      </w:r>
      <w:r w:rsidR="00540BAC" w:rsidRPr="00B74157">
        <w:rPr>
          <w:rFonts w:ascii="Times New Roman" w:hAnsi="Times New Roman" w:cs="Times New Roman"/>
          <w:bCs/>
          <w:sz w:val="24"/>
          <w:szCs w:val="24"/>
        </w:rPr>
        <w:t>ого</w:t>
      </w:r>
      <w:r w:rsidRPr="00B74157">
        <w:rPr>
          <w:rFonts w:ascii="Times New Roman" w:hAnsi="Times New Roman" w:cs="Times New Roman"/>
          <w:bCs/>
          <w:sz w:val="24"/>
          <w:szCs w:val="24"/>
        </w:rPr>
        <w:t xml:space="preserve"> поселения</w:t>
      </w:r>
      <w:r w:rsidR="00604F7E" w:rsidRPr="00B74157">
        <w:rPr>
          <w:rFonts w:ascii="Times New Roman" w:hAnsi="Times New Roman" w:cs="Times New Roman"/>
          <w:bCs/>
          <w:sz w:val="24"/>
          <w:szCs w:val="24"/>
        </w:rPr>
        <w:t xml:space="preserve"> Кореновского района</w:t>
      </w:r>
      <w:r w:rsidRPr="00B74157">
        <w:rPr>
          <w:rFonts w:ascii="Times New Roman" w:hAnsi="Times New Roman" w:cs="Times New Roman"/>
          <w:bCs/>
          <w:sz w:val="24"/>
          <w:szCs w:val="24"/>
        </w:rPr>
        <w:t>, находящихся муниципальной собственности, без предоставления земельных участков и установления сервитута</w:t>
      </w:r>
      <w:r w:rsidR="004F5060" w:rsidRPr="00B74157">
        <w:rPr>
          <w:rFonts w:ascii="Times New Roman" w:hAnsi="Times New Roman" w:cs="Times New Roman"/>
          <w:bCs/>
          <w:sz w:val="24"/>
          <w:szCs w:val="24"/>
        </w:rPr>
        <w:t>, публичного сервитута</w:t>
      </w:r>
    </w:p>
    <w:p w14:paraId="0FCE8578" w14:textId="77777777" w:rsidR="001C6354" w:rsidRPr="00B74157" w:rsidRDefault="001C6354" w:rsidP="00D1238C">
      <w:pPr>
        <w:pStyle w:val="ConsNormal"/>
        <w:ind w:firstLine="851"/>
        <w:jc w:val="both"/>
        <w:rPr>
          <w:rFonts w:ascii="Times New Roman" w:hAnsi="Times New Roman" w:cs="Times New Roman"/>
          <w:bCs/>
          <w:sz w:val="24"/>
          <w:szCs w:val="24"/>
        </w:rPr>
      </w:pPr>
    </w:p>
    <w:p w14:paraId="00E30219" w14:textId="77777777" w:rsidR="00604F7E" w:rsidRPr="00B74157" w:rsidRDefault="00604F7E"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w:t>
      </w:r>
      <w:r w:rsidR="004F5060" w:rsidRPr="00B74157">
        <w:rPr>
          <w:rFonts w:ascii="Times New Roman" w:hAnsi="Times New Roman" w:cs="Times New Roman"/>
          <w:bCs/>
          <w:sz w:val="24"/>
          <w:szCs w:val="24"/>
        </w:rPr>
        <w:t>, публичного сервитута</w:t>
      </w:r>
      <w:r w:rsidRPr="00B74157">
        <w:rPr>
          <w:rFonts w:ascii="Times New Roman" w:hAnsi="Times New Roman" w:cs="Times New Roman"/>
          <w:bCs/>
          <w:sz w:val="24"/>
          <w:szCs w:val="24"/>
        </w:rPr>
        <w:t xml:space="preserve"> в следующих случаях:</w:t>
      </w:r>
    </w:p>
    <w:p w14:paraId="1FD420B9" w14:textId="77777777" w:rsidR="00604F7E" w:rsidRPr="00B74157" w:rsidRDefault="00604F7E"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 проведение инженерных изысканий;</w:t>
      </w:r>
    </w:p>
    <w:p w14:paraId="27F8100F" w14:textId="77777777" w:rsidR="00604F7E" w:rsidRPr="00B74157" w:rsidRDefault="00604F7E"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2) капитальный или текущий ремонт линейного объекта;</w:t>
      </w:r>
    </w:p>
    <w:p w14:paraId="728CCCED" w14:textId="77777777" w:rsidR="00604F7E" w:rsidRPr="00B74157" w:rsidRDefault="00604F7E"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14:paraId="1E9E8E82" w14:textId="77777777" w:rsidR="00604F7E" w:rsidRPr="00B74157" w:rsidRDefault="00604F7E"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4) осуществление геологического изучения недр;</w:t>
      </w:r>
    </w:p>
    <w:p w14:paraId="43CDCA66" w14:textId="77777777" w:rsidR="00604F7E" w:rsidRPr="00B74157" w:rsidRDefault="00604F7E"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14:paraId="48DA753C" w14:textId="77929EF6" w:rsidR="00604F7E" w:rsidRPr="00B74157" w:rsidRDefault="00604F7E"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6)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14:paraId="4EE932B6" w14:textId="37FCD495" w:rsidR="000A5175" w:rsidRPr="00B74157" w:rsidRDefault="000A5175"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7) возведение некапитальных строений, сооружений, предназначенных для осуществления товарной аквакультуры (товарного рыбоводства).</w:t>
      </w:r>
    </w:p>
    <w:p w14:paraId="7FD051E4" w14:textId="77777777" w:rsidR="00604F7E" w:rsidRPr="00B74157" w:rsidRDefault="00604F7E"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2. Использование земель или земельных участков, находящихся в государственной или муниципальной собственности, в целях, указанных в подпунктах 1 - 5 пункта 1 настоящей статьи, осуществляется на основании разрешений уполномоченного органа.</w:t>
      </w:r>
    </w:p>
    <w:p w14:paraId="75E28286" w14:textId="77777777" w:rsidR="00604F7E" w:rsidRPr="00B74157" w:rsidRDefault="00604F7E"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14:paraId="0DB641B3" w14:textId="77777777" w:rsidR="001C6354" w:rsidRPr="00B74157" w:rsidRDefault="00604F7E"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4. Указанное в пункте 2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14:paraId="24031C9D" w14:textId="77777777" w:rsidR="003F7052" w:rsidRPr="00B74157" w:rsidRDefault="003F7052" w:rsidP="00D1238C">
      <w:pPr>
        <w:pStyle w:val="ConsNormal"/>
        <w:ind w:firstLine="851"/>
        <w:jc w:val="both"/>
        <w:rPr>
          <w:rFonts w:ascii="Times New Roman" w:hAnsi="Times New Roman" w:cs="Times New Roman"/>
          <w:bCs/>
          <w:sz w:val="24"/>
          <w:szCs w:val="24"/>
        </w:rPr>
      </w:pPr>
    </w:p>
    <w:p w14:paraId="266D696F" w14:textId="77777777" w:rsidR="003F7052" w:rsidRPr="00B74157" w:rsidRDefault="003F7052"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Статья </w:t>
      </w:r>
      <w:r w:rsidR="00DB6686" w:rsidRPr="00B74157">
        <w:rPr>
          <w:rFonts w:ascii="Times New Roman" w:hAnsi="Times New Roman" w:cs="Times New Roman"/>
          <w:bCs/>
          <w:sz w:val="24"/>
          <w:szCs w:val="24"/>
        </w:rPr>
        <w:t>2</w:t>
      </w:r>
      <w:r w:rsidR="001E79BA" w:rsidRPr="00B74157">
        <w:rPr>
          <w:rFonts w:ascii="Times New Roman" w:hAnsi="Times New Roman" w:cs="Times New Roman"/>
          <w:bCs/>
          <w:sz w:val="24"/>
          <w:szCs w:val="24"/>
        </w:rPr>
        <w:t>9</w:t>
      </w:r>
      <w:r w:rsidRPr="00B74157">
        <w:rPr>
          <w:rFonts w:ascii="Times New Roman" w:hAnsi="Times New Roman" w:cs="Times New Roman"/>
          <w:bCs/>
          <w:sz w:val="24"/>
          <w:szCs w:val="24"/>
        </w:rPr>
        <w:t>. Цели установления публичного сервитута</w:t>
      </w:r>
    </w:p>
    <w:p w14:paraId="4E729C38" w14:textId="77777777" w:rsidR="003F7052" w:rsidRPr="00B74157" w:rsidRDefault="003F7052"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lastRenderedPageBreak/>
        <w:t>В порядке, предусмотренном главой V.7. Земельного кодекса Российской Федерации от 25 октября 2001 г. № 136-ФЗ, публичный сервитут устанавливается для использования земельных участков и (или) земель в следующих целях:</w:t>
      </w:r>
    </w:p>
    <w:p w14:paraId="1DDFE278" w14:textId="77777777" w:rsidR="003F7052" w:rsidRPr="00B74157" w:rsidRDefault="003F7052"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14:paraId="30FFCC11" w14:textId="77777777" w:rsidR="003F7052" w:rsidRPr="00B74157" w:rsidRDefault="003F7052"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14:paraId="60448409" w14:textId="77777777" w:rsidR="003F7052" w:rsidRPr="00B74157" w:rsidRDefault="003F7052"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14:paraId="3F8A41A2" w14:textId="77777777" w:rsidR="003F7052" w:rsidRPr="00B74157" w:rsidRDefault="003F7052"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4) размещение автомобильных дорог и железнодорожных путей в туннелях;</w:t>
      </w:r>
    </w:p>
    <w:p w14:paraId="3604C110" w14:textId="77777777" w:rsidR="003F7052" w:rsidRPr="00B74157" w:rsidRDefault="003F7052"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настоящей статьи.</w:t>
      </w:r>
    </w:p>
    <w:p w14:paraId="6F6F5B26" w14:textId="77777777" w:rsidR="00604F7E" w:rsidRPr="00B74157" w:rsidRDefault="00604F7E" w:rsidP="00D1238C">
      <w:pPr>
        <w:pStyle w:val="ConsNormal"/>
        <w:ind w:firstLine="851"/>
        <w:jc w:val="both"/>
        <w:rPr>
          <w:rFonts w:ascii="Times New Roman" w:hAnsi="Times New Roman" w:cs="Times New Roman"/>
          <w:bCs/>
          <w:sz w:val="24"/>
          <w:szCs w:val="24"/>
        </w:rPr>
      </w:pPr>
    </w:p>
    <w:p w14:paraId="1E08C6EE" w14:textId="77777777" w:rsidR="00DB6686" w:rsidRPr="00B74157" w:rsidRDefault="00DB6686"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Статья </w:t>
      </w:r>
      <w:r w:rsidR="001E79BA" w:rsidRPr="00B74157">
        <w:rPr>
          <w:rFonts w:ascii="Times New Roman" w:hAnsi="Times New Roman" w:cs="Times New Roman"/>
          <w:bCs/>
          <w:sz w:val="24"/>
          <w:szCs w:val="24"/>
        </w:rPr>
        <w:t>30</w:t>
      </w:r>
      <w:r w:rsidRPr="00B74157">
        <w:rPr>
          <w:rFonts w:ascii="Times New Roman" w:hAnsi="Times New Roman" w:cs="Times New Roman"/>
          <w:bCs/>
          <w:sz w:val="24"/>
          <w:szCs w:val="24"/>
        </w:rPr>
        <w:t>. Условия установления публичного сервитута</w:t>
      </w:r>
    </w:p>
    <w:p w14:paraId="51C45155" w14:textId="77777777" w:rsidR="00DB6686" w:rsidRPr="00B74157" w:rsidRDefault="00DB6686"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Земельного кодекса Российской Федерации от 25 октября 2001 г. № 136-ФЗ (далее по тексту - орган, уполномоченный на установление публичного сервитута), на основании ходатайства об установлении публичного сервитута.</w:t>
      </w:r>
    </w:p>
    <w:p w14:paraId="7370FE8C" w14:textId="77777777" w:rsidR="00DB6686" w:rsidRPr="00B74157" w:rsidRDefault="00DB6686"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2. Публичный сервитут должен устанавливаться с учетом положений статьи 23 Земельного кодекса Российской Федерации</w:t>
      </w:r>
      <w:r w:rsidRPr="00B74157">
        <w:rPr>
          <w:rFonts w:ascii="Times New Roman" w:hAnsi="Times New Roman" w:cs="Times New Roman"/>
          <w:sz w:val="24"/>
          <w:szCs w:val="24"/>
        </w:rPr>
        <w:t xml:space="preserve"> </w:t>
      </w:r>
      <w:r w:rsidRPr="00B74157">
        <w:rPr>
          <w:rFonts w:ascii="Times New Roman" w:hAnsi="Times New Roman" w:cs="Times New Roman"/>
          <w:bCs/>
          <w:sz w:val="24"/>
          <w:szCs w:val="24"/>
        </w:rPr>
        <w:t>от 25 октября 2001 г. № 136-ФЗ.</w:t>
      </w:r>
    </w:p>
    <w:p w14:paraId="50E22470" w14:textId="77777777" w:rsidR="00DB6686" w:rsidRPr="00B74157" w:rsidRDefault="00DB6686"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3. Установление публичного сервитута допускается только при условии обоснования необходимости его установления в соответствии с пунктами 2 и 3 статьи 39.41 Земельного кодекса Российской Федерации</w:t>
      </w:r>
      <w:r w:rsidRPr="00B74157">
        <w:rPr>
          <w:rFonts w:ascii="Times New Roman" w:hAnsi="Times New Roman" w:cs="Times New Roman"/>
          <w:sz w:val="24"/>
          <w:szCs w:val="24"/>
        </w:rPr>
        <w:t xml:space="preserve"> </w:t>
      </w:r>
      <w:r w:rsidRPr="00B74157">
        <w:rPr>
          <w:rFonts w:ascii="Times New Roman" w:hAnsi="Times New Roman" w:cs="Times New Roman"/>
          <w:bCs/>
          <w:sz w:val="24"/>
          <w:szCs w:val="24"/>
        </w:rPr>
        <w:t>от 25 октября 2001 г. № 136-ФЗ.</w:t>
      </w:r>
    </w:p>
    <w:p w14:paraId="0E9CC5F7" w14:textId="77777777" w:rsidR="00DB6686" w:rsidRPr="00B74157" w:rsidRDefault="00DB6686"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4. Установление публичного сервитута осуществляется независимо от формы собственности на земельный участок.</w:t>
      </w:r>
    </w:p>
    <w:p w14:paraId="2F635013" w14:textId="77777777" w:rsidR="00DB6686" w:rsidRPr="00B74157" w:rsidRDefault="00DB6686"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5. Не допускается установление публичного сервитута в целях, указанных в подпунктах 1 и 2 статьи 39.37 Земельного кодекса Российской Федерации</w:t>
      </w:r>
      <w:r w:rsidRPr="00B74157">
        <w:rPr>
          <w:rFonts w:ascii="Times New Roman" w:hAnsi="Times New Roman" w:cs="Times New Roman"/>
          <w:sz w:val="24"/>
          <w:szCs w:val="24"/>
        </w:rPr>
        <w:t xml:space="preserve"> </w:t>
      </w:r>
      <w:r w:rsidRPr="00B74157">
        <w:rPr>
          <w:rFonts w:ascii="Times New Roman" w:hAnsi="Times New Roman" w:cs="Times New Roman"/>
          <w:bCs/>
          <w:sz w:val="24"/>
          <w:szCs w:val="24"/>
        </w:rPr>
        <w:t>от 25 октября 2001 г. № 136-ФЗ,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14:paraId="1003BD5A" w14:textId="77777777" w:rsidR="00DB6686" w:rsidRPr="00B74157" w:rsidRDefault="00DB6686"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14:paraId="7A83CE01" w14:textId="77777777" w:rsidR="00DB6686" w:rsidRPr="00B74157" w:rsidRDefault="00DB6686"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lastRenderedPageBreak/>
        <w:t>2) эксплуатации, реконструкции существующих инженерных сооружений;</w:t>
      </w:r>
    </w:p>
    <w:p w14:paraId="2D82F1ED" w14:textId="77777777" w:rsidR="00DB6686" w:rsidRPr="00B74157" w:rsidRDefault="00DB6686"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3) размещения инженерных сооружений, которые переносятся с земельных участков, изымаемых для государственных или муниципальных нужд.</w:t>
      </w:r>
    </w:p>
    <w:p w14:paraId="1387EACA" w14:textId="77777777" w:rsidR="00DB6686" w:rsidRPr="00B74157" w:rsidRDefault="00DB6686" w:rsidP="00D1238C">
      <w:pPr>
        <w:pStyle w:val="ConsNormal"/>
        <w:ind w:firstLine="851"/>
        <w:jc w:val="both"/>
        <w:rPr>
          <w:rFonts w:ascii="Times New Roman" w:hAnsi="Times New Roman" w:cs="Times New Roman"/>
          <w:bCs/>
          <w:sz w:val="24"/>
          <w:szCs w:val="24"/>
        </w:rPr>
      </w:pPr>
    </w:p>
    <w:p w14:paraId="60470B1E" w14:textId="77777777" w:rsidR="001C6354" w:rsidRPr="00B74157" w:rsidRDefault="001C635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Статья </w:t>
      </w:r>
      <w:r w:rsidR="005A58CB" w:rsidRPr="00B74157">
        <w:rPr>
          <w:rFonts w:ascii="Times New Roman" w:hAnsi="Times New Roman" w:cs="Times New Roman"/>
          <w:bCs/>
          <w:sz w:val="24"/>
          <w:szCs w:val="24"/>
        </w:rPr>
        <w:t>3</w:t>
      </w:r>
      <w:r w:rsidR="001E79BA" w:rsidRPr="00B74157">
        <w:rPr>
          <w:rFonts w:ascii="Times New Roman" w:hAnsi="Times New Roman" w:cs="Times New Roman"/>
          <w:bCs/>
          <w:sz w:val="24"/>
          <w:szCs w:val="24"/>
        </w:rPr>
        <w:t>1</w:t>
      </w:r>
      <w:r w:rsidR="000812D8" w:rsidRPr="00B74157">
        <w:rPr>
          <w:rFonts w:ascii="Times New Roman" w:hAnsi="Times New Roman" w:cs="Times New Roman"/>
          <w:bCs/>
          <w:sz w:val="24"/>
          <w:szCs w:val="24"/>
        </w:rPr>
        <w:t>.</w:t>
      </w:r>
      <w:r w:rsidRPr="00B74157">
        <w:rPr>
          <w:rFonts w:ascii="Times New Roman" w:hAnsi="Times New Roman" w:cs="Times New Roman"/>
          <w:bCs/>
          <w:sz w:val="24"/>
          <w:szCs w:val="24"/>
        </w:rPr>
        <w:t xml:space="preserve"> Использование земель или земельных участков на территории </w:t>
      </w:r>
      <w:r w:rsidR="00B53EA7" w:rsidRPr="00B74157">
        <w:rPr>
          <w:rFonts w:ascii="Times New Roman" w:hAnsi="Times New Roman" w:cs="Times New Roman"/>
          <w:bCs/>
          <w:sz w:val="24"/>
          <w:szCs w:val="24"/>
        </w:rPr>
        <w:t>Кореновск</w:t>
      </w:r>
      <w:r w:rsidR="00A925B0" w:rsidRPr="00B74157">
        <w:rPr>
          <w:rFonts w:ascii="Times New Roman" w:hAnsi="Times New Roman" w:cs="Times New Roman"/>
          <w:bCs/>
          <w:sz w:val="24"/>
          <w:szCs w:val="24"/>
        </w:rPr>
        <w:t>ого</w:t>
      </w:r>
      <w:r w:rsidR="00540BAC" w:rsidRPr="00B74157">
        <w:rPr>
          <w:rFonts w:ascii="Times New Roman" w:hAnsi="Times New Roman" w:cs="Times New Roman"/>
          <w:bCs/>
          <w:sz w:val="24"/>
          <w:szCs w:val="24"/>
        </w:rPr>
        <w:t xml:space="preserve"> </w:t>
      </w:r>
      <w:r w:rsidR="00456EB6" w:rsidRPr="00B74157">
        <w:rPr>
          <w:rFonts w:ascii="Times New Roman" w:hAnsi="Times New Roman" w:cs="Times New Roman"/>
          <w:bCs/>
          <w:sz w:val="24"/>
          <w:szCs w:val="24"/>
        </w:rPr>
        <w:t>городск</w:t>
      </w:r>
      <w:r w:rsidR="00540BAC" w:rsidRPr="00B74157">
        <w:rPr>
          <w:rFonts w:ascii="Times New Roman" w:hAnsi="Times New Roman" w:cs="Times New Roman"/>
          <w:bCs/>
          <w:sz w:val="24"/>
          <w:szCs w:val="24"/>
        </w:rPr>
        <w:t>ого</w:t>
      </w:r>
      <w:r w:rsidRPr="00B74157">
        <w:rPr>
          <w:rFonts w:ascii="Times New Roman" w:hAnsi="Times New Roman" w:cs="Times New Roman"/>
          <w:bCs/>
          <w:sz w:val="24"/>
          <w:szCs w:val="24"/>
        </w:rPr>
        <w:t xml:space="preserve"> поселения</w:t>
      </w:r>
      <w:r w:rsidR="005F375D" w:rsidRPr="00B74157">
        <w:rPr>
          <w:rFonts w:ascii="Times New Roman" w:hAnsi="Times New Roman" w:cs="Times New Roman"/>
          <w:bCs/>
          <w:sz w:val="24"/>
          <w:szCs w:val="24"/>
        </w:rPr>
        <w:t xml:space="preserve"> Кореновского района</w:t>
      </w:r>
      <w:r w:rsidRPr="00B74157">
        <w:rPr>
          <w:rFonts w:ascii="Times New Roman" w:hAnsi="Times New Roman" w:cs="Times New Roman"/>
          <w:bCs/>
          <w:sz w:val="24"/>
          <w:szCs w:val="24"/>
        </w:rPr>
        <w:t>, находящихся в муниципальной собственности, для размещения нестационарных торговых объектов, рекламных конструкций</w:t>
      </w:r>
    </w:p>
    <w:p w14:paraId="20825F88" w14:textId="77777777" w:rsidR="001C6354" w:rsidRPr="00B74157" w:rsidRDefault="001C6354" w:rsidP="00D1238C">
      <w:pPr>
        <w:pStyle w:val="ConsNormal"/>
        <w:ind w:firstLine="851"/>
        <w:jc w:val="both"/>
        <w:rPr>
          <w:rFonts w:ascii="Times New Roman" w:hAnsi="Times New Roman" w:cs="Times New Roman"/>
          <w:bCs/>
          <w:sz w:val="24"/>
          <w:szCs w:val="24"/>
        </w:rPr>
      </w:pPr>
    </w:p>
    <w:p w14:paraId="4497B1E2" w14:textId="77777777" w:rsidR="005F375D" w:rsidRPr="00B74157" w:rsidRDefault="005F375D"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 года № 381-ФЗ «Об основах государственного регулирования торговой деятельности в Российской Федерации».</w:t>
      </w:r>
    </w:p>
    <w:p w14:paraId="0A8FFDE7" w14:textId="77777777" w:rsidR="005F375D" w:rsidRPr="00B74157" w:rsidRDefault="005F375D"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 года № 38-ФЗ «О рекламе».</w:t>
      </w:r>
    </w:p>
    <w:p w14:paraId="510C2F61" w14:textId="77777777" w:rsidR="005F375D" w:rsidRPr="00B74157" w:rsidRDefault="005F375D"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пунктах 1 и 2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14:paraId="5B82795F" w14:textId="77777777" w:rsidR="001C6354" w:rsidRPr="00B74157" w:rsidRDefault="005F375D"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4. В случае, если объекты, размещенные в соответствии с пунктом 3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14:paraId="3777293F" w14:textId="77777777" w:rsidR="005F375D" w:rsidRPr="00B74157" w:rsidRDefault="005F375D" w:rsidP="00D1238C">
      <w:pPr>
        <w:pStyle w:val="ConsNormal"/>
        <w:ind w:firstLine="851"/>
        <w:jc w:val="both"/>
        <w:rPr>
          <w:rFonts w:ascii="Times New Roman" w:hAnsi="Times New Roman" w:cs="Times New Roman"/>
          <w:bCs/>
          <w:sz w:val="24"/>
          <w:szCs w:val="24"/>
        </w:rPr>
      </w:pPr>
    </w:p>
    <w:p w14:paraId="717639C3" w14:textId="77777777" w:rsidR="001C6354" w:rsidRPr="00B74157" w:rsidRDefault="001C635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Статья </w:t>
      </w:r>
      <w:r w:rsidR="00842F6A" w:rsidRPr="00B74157">
        <w:rPr>
          <w:rFonts w:ascii="Times New Roman" w:hAnsi="Times New Roman" w:cs="Times New Roman"/>
          <w:bCs/>
          <w:sz w:val="24"/>
          <w:szCs w:val="24"/>
        </w:rPr>
        <w:t>3</w:t>
      </w:r>
      <w:r w:rsidR="001E79BA" w:rsidRPr="00B74157">
        <w:rPr>
          <w:rFonts w:ascii="Times New Roman" w:hAnsi="Times New Roman" w:cs="Times New Roman"/>
          <w:bCs/>
          <w:sz w:val="24"/>
          <w:szCs w:val="24"/>
        </w:rPr>
        <w:t>2</w:t>
      </w:r>
      <w:r w:rsidR="000812D8" w:rsidRPr="00B74157">
        <w:rPr>
          <w:rFonts w:ascii="Times New Roman" w:hAnsi="Times New Roman" w:cs="Times New Roman"/>
          <w:bCs/>
          <w:sz w:val="24"/>
          <w:szCs w:val="24"/>
        </w:rPr>
        <w:t>.</w:t>
      </w:r>
      <w:r w:rsidRPr="00B74157">
        <w:rPr>
          <w:rFonts w:ascii="Times New Roman" w:hAnsi="Times New Roman" w:cs="Times New Roman"/>
          <w:bCs/>
          <w:sz w:val="24"/>
          <w:szCs w:val="24"/>
        </w:rPr>
        <w:t xml:space="preserve"> Установление сервитута в отношении земельного участка, находящегося в государственной или муниципальной собственности</w:t>
      </w:r>
    </w:p>
    <w:p w14:paraId="5F92F2E9" w14:textId="77777777" w:rsidR="001C6354" w:rsidRPr="00B74157" w:rsidRDefault="001C6354" w:rsidP="00D1238C">
      <w:pPr>
        <w:pStyle w:val="ConsNormal"/>
        <w:ind w:firstLine="851"/>
        <w:jc w:val="both"/>
        <w:rPr>
          <w:rFonts w:ascii="Times New Roman" w:hAnsi="Times New Roman" w:cs="Times New Roman"/>
          <w:bCs/>
          <w:sz w:val="24"/>
          <w:szCs w:val="24"/>
        </w:rPr>
      </w:pPr>
    </w:p>
    <w:p w14:paraId="237DC544" w14:textId="77777777" w:rsidR="00373A18" w:rsidRPr="00B74157" w:rsidRDefault="001C635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 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Земельным кодексом Российской Федерации, другими федеральными законами</w:t>
      </w:r>
      <w:r w:rsidR="002B2944" w:rsidRPr="00B74157">
        <w:rPr>
          <w:rFonts w:ascii="Times New Roman" w:hAnsi="Times New Roman" w:cs="Times New Roman"/>
          <w:bCs/>
          <w:sz w:val="24"/>
          <w:szCs w:val="24"/>
        </w:rPr>
        <w:t xml:space="preserve"> </w:t>
      </w:r>
      <w:r w:rsidR="00373A18" w:rsidRPr="00B74157">
        <w:rPr>
          <w:rFonts w:ascii="Times New Roman" w:hAnsi="Times New Roman" w:cs="Times New Roman"/>
          <w:bCs/>
          <w:sz w:val="24"/>
          <w:szCs w:val="24"/>
        </w:rPr>
        <w:t>и, в частности, в следующих случаях:</w:t>
      </w:r>
    </w:p>
    <w:p w14:paraId="2B057568" w14:textId="77777777" w:rsidR="00373A18" w:rsidRPr="00B74157" w:rsidRDefault="00373A18"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14:paraId="0B75D700" w14:textId="77777777" w:rsidR="00373A18" w:rsidRPr="00B74157" w:rsidRDefault="00373A18"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2) проведение изыскательских работ;</w:t>
      </w:r>
    </w:p>
    <w:p w14:paraId="42C5C1AA" w14:textId="77777777" w:rsidR="001C6354" w:rsidRPr="00B74157" w:rsidRDefault="00373A18"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3) ведение работ, связанных с пользованием недрами.</w:t>
      </w:r>
    </w:p>
    <w:p w14:paraId="37A3661C" w14:textId="77777777" w:rsidR="001C6354" w:rsidRPr="00B74157" w:rsidRDefault="001C6354" w:rsidP="00D1238C">
      <w:pPr>
        <w:pStyle w:val="ConsNormal"/>
        <w:ind w:firstLine="851"/>
        <w:jc w:val="both"/>
        <w:rPr>
          <w:rFonts w:ascii="Times New Roman" w:hAnsi="Times New Roman" w:cs="Times New Roman"/>
          <w:bCs/>
          <w:sz w:val="24"/>
          <w:szCs w:val="24"/>
        </w:rPr>
      </w:pPr>
    </w:p>
    <w:p w14:paraId="1291015D" w14:textId="77777777" w:rsidR="00D92FF0" w:rsidRPr="00B74157" w:rsidRDefault="00D92FF0"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Статья </w:t>
      </w:r>
      <w:r w:rsidR="00842F6A" w:rsidRPr="00B74157">
        <w:rPr>
          <w:rFonts w:ascii="Times New Roman" w:hAnsi="Times New Roman" w:cs="Times New Roman"/>
          <w:bCs/>
          <w:sz w:val="24"/>
          <w:szCs w:val="24"/>
        </w:rPr>
        <w:t>3</w:t>
      </w:r>
      <w:r w:rsidR="001E79BA" w:rsidRPr="00B74157">
        <w:rPr>
          <w:rFonts w:ascii="Times New Roman" w:hAnsi="Times New Roman" w:cs="Times New Roman"/>
          <w:bCs/>
          <w:sz w:val="24"/>
          <w:szCs w:val="24"/>
        </w:rPr>
        <w:t>3</w:t>
      </w:r>
      <w:r w:rsidRPr="00B74157">
        <w:rPr>
          <w:rFonts w:ascii="Times New Roman" w:hAnsi="Times New Roman" w:cs="Times New Roman"/>
          <w:bCs/>
          <w:sz w:val="24"/>
          <w:szCs w:val="24"/>
        </w:rPr>
        <w:t>. Строительство, реконструкция и эксплуатация объектов капитального строительства</w:t>
      </w:r>
    </w:p>
    <w:p w14:paraId="5FEE014F" w14:textId="77777777" w:rsidR="00D92FF0" w:rsidRPr="00B74157" w:rsidRDefault="00D92FF0" w:rsidP="00D1238C">
      <w:pPr>
        <w:pStyle w:val="ConsNormal"/>
        <w:ind w:firstLine="851"/>
        <w:jc w:val="both"/>
        <w:rPr>
          <w:rFonts w:ascii="Times New Roman" w:hAnsi="Times New Roman" w:cs="Times New Roman"/>
          <w:bCs/>
          <w:sz w:val="24"/>
          <w:szCs w:val="24"/>
        </w:rPr>
      </w:pPr>
    </w:p>
    <w:p w14:paraId="48B51A33" w14:textId="77777777" w:rsidR="00D92FF0" w:rsidRPr="00B74157" w:rsidRDefault="00D92FF0"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w:t>
      </w:r>
      <w:r w:rsidRPr="00B74157">
        <w:rPr>
          <w:rFonts w:ascii="Times New Roman" w:hAnsi="Times New Roman" w:cs="Times New Roman"/>
          <w:bCs/>
          <w:sz w:val="24"/>
          <w:szCs w:val="24"/>
        </w:rPr>
        <w:tab/>
        <w:t xml:space="preserve">Право осуществлять строительство, реконструкцию объектов капитального строительства, осуществляется на основании разрешения на строительство, которое подтверждает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w:t>
      </w:r>
      <w:r w:rsidRPr="00B74157">
        <w:rPr>
          <w:rFonts w:ascii="Times New Roman" w:hAnsi="Times New Roman" w:cs="Times New Roman"/>
          <w:bCs/>
          <w:sz w:val="24"/>
          <w:szCs w:val="24"/>
        </w:rPr>
        <w:lastRenderedPageBreak/>
        <w:t>случае строительства, реконструкции линейных объектов).</w:t>
      </w:r>
    </w:p>
    <w:p w14:paraId="66BB02F2" w14:textId="77777777" w:rsidR="00D92FF0" w:rsidRPr="00B74157" w:rsidRDefault="00D92FF0"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1.1. Выдача разрешения на строительство не требуется в случае:</w:t>
      </w:r>
    </w:p>
    <w:p w14:paraId="2F6CF7C0" w14:textId="77777777" w:rsidR="00D92FF0" w:rsidRPr="00B74157" w:rsidRDefault="00D92FF0"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14:paraId="02694191" w14:textId="77777777" w:rsidR="00D92FF0" w:rsidRPr="00B74157" w:rsidRDefault="00D92FF0"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1.1) строительства, реконструкции объектов индивидуального жилищного строительства;</w:t>
      </w:r>
    </w:p>
    <w:p w14:paraId="1B050FBA" w14:textId="77777777" w:rsidR="00D92FF0" w:rsidRPr="00B74157" w:rsidRDefault="00D92FF0"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2) строительства, реконструкции объектов, не являющихся объектами капитального строительства;</w:t>
      </w:r>
    </w:p>
    <w:p w14:paraId="2C3900F4" w14:textId="77777777" w:rsidR="00D92FF0" w:rsidRPr="00B74157" w:rsidRDefault="00D92FF0"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3) строительства на земельном участке строений и сооружений вспомогательного использования;</w:t>
      </w:r>
    </w:p>
    <w:p w14:paraId="21E66BD5" w14:textId="77777777" w:rsidR="00D92FF0" w:rsidRPr="00B74157" w:rsidRDefault="00D92FF0"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14:paraId="1FC38008" w14:textId="77777777" w:rsidR="00D92FF0" w:rsidRPr="00B74157" w:rsidRDefault="00D92FF0"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4.1) капитального ремонта объектов капитального строительства;</w:t>
      </w:r>
    </w:p>
    <w:p w14:paraId="2A13687B" w14:textId="77777777" w:rsidR="00D92FF0" w:rsidRPr="00B74157" w:rsidRDefault="00D92FF0"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14:paraId="459C0BA7" w14:textId="77777777" w:rsidR="00D92FF0" w:rsidRPr="00B74157" w:rsidRDefault="00D92FF0"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4.3) строительства, реконструкции посольств, консульств и представительств Российской Федерации за рубежом;</w:t>
      </w:r>
    </w:p>
    <w:p w14:paraId="0E77DEC3" w14:textId="493939FE" w:rsidR="00D92FF0" w:rsidRPr="00B74157" w:rsidRDefault="00D92FF0"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4.4) строительства, реконструкции объектов, предназначенных для транспортировки природного газа под давлением до 0,6 мегапаскаля включительно;</w:t>
      </w:r>
    </w:p>
    <w:p w14:paraId="33729F43" w14:textId="26588974" w:rsidR="00837DA8" w:rsidRPr="00B74157" w:rsidRDefault="00837DA8"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4.5) размещения антенных опор (мачт и башен) высотой до 50 метров, предназначенных для размещения средств связи;</w:t>
      </w:r>
    </w:p>
    <w:p w14:paraId="27A99132" w14:textId="19B3EDBE" w:rsidR="00D92FF0" w:rsidRPr="00B74157" w:rsidRDefault="00D92FF0"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5) иных случаях, если в соответствии с Градостроительным кодексом Российской Федерации, </w:t>
      </w:r>
      <w:r w:rsidR="00837DA8" w:rsidRPr="00B74157">
        <w:rPr>
          <w:rFonts w:ascii="Times New Roman" w:hAnsi="Times New Roman" w:cs="Times New Roman"/>
          <w:bCs/>
          <w:sz w:val="24"/>
          <w:szCs w:val="24"/>
        </w:rPr>
        <w:t xml:space="preserve">нормативными правовыми актами Правительства Российской Федерации, </w:t>
      </w:r>
      <w:r w:rsidRPr="00B74157">
        <w:rPr>
          <w:rFonts w:ascii="Times New Roman" w:hAnsi="Times New Roman" w:cs="Times New Roman"/>
          <w:bCs/>
          <w:sz w:val="24"/>
          <w:szCs w:val="24"/>
        </w:rPr>
        <w:t>законодательством субъектов Российской Федерации о градостроительной деятельности получение разрешения на строительство не требуется.</w:t>
      </w:r>
    </w:p>
    <w:p w14:paraId="2F33E10A" w14:textId="5E12599B" w:rsidR="00D92FF0" w:rsidRPr="00B74157" w:rsidRDefault="00D92FF0"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1.2. Перечень документов на получения разрешения на строительство, реконструкцию объектов капитального строительства, определен частью 7 статьи 51 Градостроительного кодекса Российской Федерации</w:t>
      </w:r>
      <w:r w:rsidR="00837DA8" w:rsidRPr="00B74157">
        <w:rPr>
          <w:rFonts w:ascii="Times New Roman" w:hAnsi="Times New Roman" w:cs="Times New Roman"/>
          <w:bCs/>
          <w:sz w:val="24"/>
          <w:szCs w:val="24"/>
        </w:rPr>
        <w:t>.</w:t>
      </w:r>
    </w:p>
    <w:p w14:paraId="744D071C" w14:textId="73F780E5" w:rsidR="00D92FF0" w:rsidRPr="00B74157" w:rsidRDefault="00D92FF0"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1.3. Требование должностными лицами администрации Кореновского городского поселения Кореновского района, для выдачи разрешения на строительство, </w:t>
      </w:r>
      <w:proofErr w:type="gramStart"/>
      <w:r w:rsidRPr="00B74157">
        <w:rPr>
          <w:rFonts w:ascii="Times New Roman" w:hAnsi="Times New Roman" w:cs="Times New Roman"/>
          <w:bCs/>
          <w:sz w:val="24"/>
          <w:szCs w:val="24"/>
        </w:rPr>
        <w:t>документов</w:t>
      </w:r>
      <w:proofErr w:type="gramEnd"/>
      <w:r w:rsidRPr="00B74157">
        <w:rPr>
          <w:rFonts w:ascii="Times New Roman" w:hAnsi="Times New Roman" w:cs="Times New Roman"/>
          <w:bCs/>
          <w:sz w:val="24"/>
          <w:szCs w:val="24"/>
        </w:rPr>
        <w:t xml:space="preserve"> не указанных в </w:t>
      </w:r>
      <w:r w:rsidR="005A34C4" w:rsidRPr="00B74157">
        <w:rPr>
          <w:rFonts w:ascii="Times New Roman" w:hAnsi="Times New Roman" w:cs="Times New Roman"/>
          <w:bCs/>
          <w:sz w:val="24"/>
          <w:szCs w:val="24"/>
        </w:rPr>
        <w:t>части</w:t>
      </w:r>
      <w:r w:rsidRPr="00B74157">
        <w:rPr>
          <w:rFonts w:ascii="Times New Roman" w:hAnsi="Times New Roman" w:cs="Times New Roman"/>
          <w:bCs/>
          <w:sz w:val="24"/>
          <w:szCs w:val="24"/>
        </w:rPr>
        <w:t xml:space="preserve"> 7 статьи 51 Градостроительного кодекса Российской Федерации не допускается. Документы, предусмотренные </w:t>
      </w:r>
      <w:r w:rsidR="005A34C4" w:rsidRPr="00B74157">
        <w:rPr>
          <w:rFonts w:ascii="Times New Roman" w:hAnsi="Times New Roman" w:cs="Times New Roman"/>
          <w:bCs/>
          <w:sz w:val="24"/>
          <w:szCs w:val="24"/>
        </w:rPr>
        <w:t>частью</w:t>
      </w:r>
      <w:r w:rsidRPr="00B74157">
        <w:rPr>
          <w:rFonts w:ascii="Times New Roman" w:hAnsi="Times New Roman" w:cs="Times New Roman"/>
          <w:bCs/>
          <w:sz w:val="24"/>
          <w:szCs w:val="24"/>
        </w:rPr>
        <w:t xml:space="preserve"> 7 статьи 51 Градостроительного кодекса Российской Федерации, могут быть направлены в электронной форме.</w:t>
      </w:r>
      <w:r w:rsidR="00351B4C" w:rsidRPr="00B74157">
        <w:t xml:space="preserve"> </w:t>
      </w:r>
      <w:r w:rsidR="00351B4C" w:rsidRPr="00B74157">
        <w:rPr>
          <w:rFonts w:ascii="Times New Roman" w:hAnsi="Times New Roman" w:cs="Times New Roman"/>
          <w:bCs/>
          <w:sz w:val="24"/>
          <w:szCs w:val="24"/>
        </w:rPr>
        <w:t xml:space="preserve">Разрешение на строительство выдается в форме электронного документа, подписанного электронной </w:t>
      </w:r>
      <w:proofErr w:type="gramStart"/>
      <w:r w:rsidR="00351B4C" w:rsidRPr="00B74157">
        <w:rPr>
          <w:rFonts w:ascii="Times New Roman" w:hAnsi="Times New Roman" w:cs="Times New Roman"/>
          <w:bCs/>
          <w:sz w:val="24"/>
          <w:szCs w:val="24"/>
        </w:rPr>
        <w:t>подписью, в случае, если</w:t>
      </w:r>
      <w:proofErr w:type="gramEnd"/>
      <w:r w:rsidR="00351B4C" w:rsidRPr="00B74157">
        <w:rPr>
          <w:rFonts w:ascii="Times New Roman" w:hAnsi="Times New Roman" w:cs="Times New Roman"/>
          <w:bCs/>
          <w:sz w:val="24"/>
          <w:szCs w:val="24"/>
        </w:rPr>
        <w:t xml:space="preserve"> это указано в заявлении о выдаче разрешения на строительство.</w:t>
      </w:r>
    </w:p>
    <w:p w14:paraId="4A16AC24" w14:textId="7BF5E3A1" w:rsidR="00D92FF0" w:rsidRPr="00B74157" w:rsidRDefault="00D92FF0"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1.4. Выдача разрешения на строительство администрацией Кореновского городского поселения Кореновского района либо отказ в выдаче такого разрешения, в случаях предусмотренных статьей 51 Градостроительного кодекса Российской Федерации, осуществляется в течение </w:t>
      </w:r>
      <w:r w:rsidR="00CB06D2" w:rsidRPr="00B74157">
        <w:rPr>
          <w:rFonts w:ascii="Times New Roman" w:hAnsi="Times New Roman" w:cs="Times New Roman"/>
          <w:bCs/>
          <w:sz w:val="24"/>
          <w:szCs w:val="24"/>
        </w:rPr>
        <w:t>пяти</w:t>
      </w:r>
      <w:r w:rsidRPr="00B74157">
        <w:rPr>
          <w:rFonts w:ascii="Times New Roman" w:hAnsi="Times New Roman" w:cs="Times New Roman"/>
          <w:bCs/>
          <w:sz w:val="24"/>
          <w:szCs w:val="24"/>
        </w:rPr>
        <w:t xml:space="preserve"> рабочих дней со дня получения заявления о выдаче разрешения на строительство.</w:t>
      </w:r>
    </w:p>
    <w:p w14:paraId="62D6BB5D" w14:textId="58B3F730" w:rsidR="00D92FF0" w:rsidRPr="00B74157" w:rsidRDefault="00D92FF0"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1.5. </w:t>
      </w:r>
      <w:r w:rsidR="008F6BFF" w:rsidRPr="00B74157">
        <w:rPr>
          <w:rFonts w:ascii="Times New Roman" w:hAnsi="Times New Roman" w:cs="Times New Roman"/>
          <w:bCs/>
          <w:sz w:val="24"/>
          <w:szCs w:val="24"/>
        </w:rPr>
        <w:t xml:space="preserve">Орган местного самоуправления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w:t>
      </w:r>
      <w:r w:rsidR="008F6BFF" w:rsidRPr="00B74157">
        <w:rPr>
          <w:rFonts w:ascii="Times New Roman" w:hAnsi="Times New Roman" w:cs="Times New Roman"/>
          <w:bCs/>
          <w:sz w:val="24"/>
          <w:szCs w:val="24"/>
        </w:rPr>
        <w:lastRenderedPageBreak/>
        <w:t>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пунктах 3.1 - 3.3 и 6 части 5 статьи 56 Градостроительного кодекса Российской Федерации</w:t>
      </w:r>
      <w:r w:rsidRPr="00B74157">
        <w:rPr>
          <w:rFonts w:ascii="Times New Roman" w:hAnsi="Times New Roman" w:cs="Times New Roman"/>
          <w:bCs/>
          <w:sz w:val="24"/>
          <w:szCs w:val="24"/>
        </w:rPr>
        <w:t>.</w:t>
      </w:r>
    </w:p>
    <w:p w14:paraId="62DEDA44" w14:textId="77777777" w:rsidR="00D92FF0" w:rsidRPr="00B74157" w:rsidRDefault="00D92FF0"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1.6.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статьи 51 Градостроительного кодекса Российской Федерации. Разрешение на индивидуальное жилищное строительство выдается на десять лет.</w:t>
      </w:r>
    </w:p>
    <w:p w14:paraId="1A6849BB" w14:textId="77777777" w:rsidR="00D92FF0" w:rsidRPr="00B74157" w:rsidRDefault="00D92FF0"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2. Осуществление строительства, реконструкции, капитального ремонта объекта капитального строительства проводиться в соответствии со статьей 52 Градостроительного кодекса Российской Федерации.</w:t>
      </w:r>
    </w:p>
    <w:p w14:paraId="2DE15B68" w14:textId="77777777" w:rsidR="00D92FF0" w:rsidRPr="00B74157" w:rsidRDefault="00D92FF0"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3. В процессе строительства, реконструкции, капитального ремонта объектов капитального строительства должен осуществляться строительный контроль в соответствии со статьей 53 Градостроительного кодекса Российской Федерации.</w:t>
      </w:r>
    </w:p>
    <w:p w14:paraId="38F7C59C" w14:textId="77777777" w:rsidR="008F6BFF" w:rsidRPr="00B74157" w:rsidRDefault="00D92FF0" w:rsidP="008F6BFF">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4. </w:t>
      </w:r>
      <w:r w:rsidR="008F6BFF" w:rsidRPr="00B74157">
        <w:rPr>
          <w:rFonts w:ascii="Times New Roman" w:hAnsi="Times New Roman" w:cs="Times New Roman"/>
          <w:bCs/>
          <w:sz w:val="24"/>
          <w:szCs w:val="24"/>
        </w:rPr>
        <w:t>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частями 2, 3, 3.1 и 3.8 Градостроительного кодекса Российской Федерации.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частями 1.1 и 1.2 статьи 48 Градостроительного кодекса Российской Федерации,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14:paraId="788B2600" w14:textId="094F0ECF" w:rsidR="00D92FF0" w:rsidRPr="00B74157" w:rsidRDefault="00D92FF0" w:rsidP="008F6BFF">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5. Эксплуатация объектов капитального строительства, за исключением случаев просмотренных законодательством Российской Федерации, допускается при наличии разрешения на ввод объекта в эксплуатацию.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14:paraId="0D3DBA20" w14:textId="45A9A024" w:rsidR="00D92FF0" w:rsidRPr="00B74157" w:rsidRDefault="00D92FF0"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5.1. Перечень документов необходимых для получения разрешения на ввод объекта в эксплуатацию определен частью 3 и 4 статьи 55 Градостроительного кодекса Российской Федерации.</w:t>
      </w:r>
      <w:r w:rsidR="002A664A" w:rsidRPr="00B74157">
        <w:t xml:space="preserve"> </w:t>
      </w:r>
      <w:r w:rsidR="002A664A" w:rsidRPr="00B74157">
        <w:rPr>
          <w:rFonts w:ascii="Times New Roman" w:hAnsi="Times New Roman" w:cs="Times New Roman"/>
          <w:bCs/>
          <w:sz w:val="24"/>
          <w:szCs w:val="24"/>
        </w:rPr>
        <w:t xml:space="preserve">Документы, предусмотренные частями 3 и 4 Градостроительного кодекса Российской Федерации,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w:t>
      </w:r>
      <w:proofErr w:type="gramStart"/>
      <w:r w:rsidR="002A664A" w:rsidRPr="00B74157">
        <w:rPr>
          <w:rFonts w:ascii="Times New Roman" w:hAnsi="Times New Roman" w:cs="Times New Roman"/>
          <w:bCs/>
          <w:sz w:val="24"/>
          <w:szCs w:val="24"/>
        </w:rPr>
        <w:t>подписью, в случае, если</w:t>
      </w:r>
      <w:proofErr w:type="gramEnd"/>
      <w:r w:rsidR="002A664A" w:rsidRPr="00B74157">
        <w:rPr>
          <w:rFonts w:ascii="Times New Roman" w:hAnsi="Times New Roman" w:cs="Times New Roman"/>
          <w:bCs/>
          <w:sz w:val="24"/>
          <w:szCs w:val="24"/>
        </w:rPr>
        <w:t xml:space="preserve"> это указано в заявлении о выдаче разрешения на ввод объекта в эксплуатацию.</w:t>
      </w:r>
    </w:p>
    <w:p w14:paraId="141A154D" w14:textId="77777777" w:rsidR="00D92FF0" w:rsidRPr="00B74157" w:rsidRDefault="00D92FF0"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5.2. Требование должностными лицами администрации Кореновского городского поселения Кореновского района, для выдачи разрешения на ввод объекта в эксплуатацию, </w:t>
      </w:r>
      <w:proofErr w:type="gramStart"/>
      <w:r w:rsidRPr="00B74157">
        <w:rPr>
          <w:rFonts w:ascii="Times New Roman" w:hAnsi="Times New Roman" w:cs="Times New Roman"/>
          <w:bCs/>
          <w:sz w:val="24"/>
          <w:szCs w:val="24"/>
        </w:rPr>
        <w:t>документов</w:t>
      </w:r>
      <w:proofErr w:type="gramEnd"/>
      <w:r w:rsidRPr="00B74157">
        <w:rPr>
          <w:rFonts w:ascii="Times New Roman" w:hAnsi="Times New Roman" w:cs="Times New Roman"/>
          <w:bCs/>
          <w:sz w:val="24"/>
          <w:szCs w:val="24"/>
        </w:rPr>
        <w:t xml:space="preserve"> не указанных в частях 3 и 4 статьи 55 Градостроительного кодекса Российской Федерации не допускается.</w:t>
      </w:r>
    </w:p>
    <w:p w14:paraId="47AFDCE0" w14:textId="5B1F84B5" w:rsidR="00D92FF0" w:rsidRPr="00B74157" w:rsidRDefault="00D92FF0"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5.3. Выдача разрешения на ввод объекта в эксплуатацию администрацией Кореновского городского поселения либо отказ в выдаче такого разрешения, в случаях предусмотренных статьей 55 Градостроительного кодекса Российской Федерации, осуществляется в течение </w:t>
      </w:r>
      <w:r w:rsidR="00CB06D2" w:rsidRPr="00B74157">
        <w:rPr>
          <w:rFonts w:ascii="Times New Roman" w:hAnsi="Times New Roman" w:cs="Times New Roman"/>
          <w:bCs/>
          <w:sz w:val="24"/>
          <w:szCs w:val="24"/>
        </w:rPr>
        <w:t>пяти</w:t>
      </w:r>
      <w:r w:rsidRPr="00B74157">
        <w:rPr>
          <w:rFonts w:ascii="Times New Roman" w:hAnsi="Times New Roman" w:cs="Times New Roman"/>
          <w:bCs/>
          <w:sz w:val="24"/>
          <w:szCs w:val="24"/>
        </w:rPr>
        <w:t xml:space="preserve"> рабочих дней со дня получения заявления о выдаче разрешения на ввод объекта в эксплуатацию.</w:t>
      </w:r>
    </w:p>
    <w:p w14:paraId="40B9562A" w14:textId="35B94715" w:rsidR="001C6354" w:rsidRPr="00B74157" w:rsidRDefault="0078232E" w:rsidP="0078232E">
      <w:pPr>
        <w:spacing w:line="240" w:lineRule="auto"/>
        <w:rPr>
          <w:rFonts w:eastAsia="Calibri"/>
          <w:sz w:val="24"/>
          <w:szCs w:val="24"/>
        </w:rPr>
      </w:pPr>
      <w:r w:rsidRPr="00B74157">
        <w:rPr>
          <w:bCs/>
          <w:sz w:val="24"/>
          <w:szCs w:val="24"/>
        </w:rPr>
        <w:lastRenderedPageBreak/>
        <w:t xml:space="preserve">5.4.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sub_51111" w:history="1">
        <w:r w:rsidRPr="00B74157">
          <w:rPr>
            <w:bCs/>
            <w:sz w:val="24"/>
            <w:szCs w:val="24"/>
          </w:rPr>
          <w:t>пунктами 1 - 5</w:t>
        </w:r>
      </w:hyperlink>
      <w:r w:rsidRPr="00B74157">
        <w:rPr>
          <w:bCs/>
          <w:sz w:val="24"/>
          <w:szCs w:val="24"/>
        </w:rPr>
        <w:t xml:space="preserve">, </w:t>
      </w:r>
      <w:hyperlink w:anchor="sub_51117" w:history="1">
        <w:r w:rsidRPr="00B74157">
          <w:rPr>
            <w:bCs/>
            <w:sz w:val="24"/>
            <w:szCs w:val="24"/>
          </w:rPr>
          <w:t>7</w:t>
        </w:r>
      </w:hyperlink>
      <w:r w:rsidRPr="00B74157">
        <w:rPr>
          <w:bCs/>
          <w:sz w:val="24"/>
          <w:szCs w:val="24"/>
        </w:rPr>
        <w:t xml:space="preserve"> и </w:t>
      </w:r>
      <w:hyperlink w:anchor="sub_51118" w:history="1">
        <w:r w:rsidRPr="00B74157">
          <w:rPr>
            <w:bCs/>
            <w:sz w:val="24"/>
            <w:szCs w:val="24"/>
          </w:rPr>
          <w:t>8 части 1 статьи 51.1</w:t>
        </w:r>
      </w:hyperlink>
      <w:r w:rsidRPr="00B74157">
        <w:rPr>
          <w:bCs/>
          <w:sz w:val="24"/>
          <w:szCs w:val="24"/>
        </w:rPr>
        <w:t xml:space="preserve"> Градостроительного кодекса Российской Федерации,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sub_550195" w:history="1">
        <w:r w:rsidRPr="00B74157">
          <w:rPr>
            <w:bCs/>
            <w:sz w:val="24"/>
            <w:szCs w:val="24"/>
          </w:rPr>
          <w:t>пунктом 5 части 19</w:t>
        </w:r>
      </w:hyperlink>
      <w:r w:rsidRPr="00B74157">
        <w:rPr>
          <w:bCs/>
          <w:sz w:val="24"/>
          <w:szCs w:val="24"/>
        </w:rPr>
        <w:t xml:space="preserve"> статьи 55 Градостроительного кодекса Российской Федерации . К уведомлению об окончании строительства прилагаются </w:t>
      </w:r>
      <w:r w:rsidRPr="00B74157">
        <w:rPr>
          <w:rFonts w:eastAsia="Calibri"/>
          <w:sz w:val="24"/>
          <w:szCs w:val="24"/>
        </w:rPr>
        <w:t>документ</w:t>
      </w:r>
      <w:r w:rsidR="00B15472" w:rsidRPr="00B74157">
        <w:rPr>
          <w:rFonts w:eastAsia="Calibri"/>
          <w:sz w:val="24"/>
          <w:szCs w:val="24"/>
        </w:rPr>
        <w:t>ы</w:t>
      </w:r>
      <w:r w:rsidRPr="00B74157">
        <w:rPr>
          <w:rFonts w:eastAsia="Calibri"/>
          <w:sz w:val="24"/>
          <w:szCs w:val="24"/>
        </w:rPr>
        <w:t>, предусмотр</w:t>
      </w:r>
      <w:r w:rsidR="00B15472" w:rsidRPr="00B74157">
        <w:rPr>
          <w:rFonts w:eastAsia="Calibri"/>
          <w:sz w:val="24"/>
          <w:szCs w:val="24"/>
        </w:rPr>
        <w:t>енные</w:t>
      </w:r>
      <w:r w:rsidRPr="00B74157">
        <w:rPr>
          <w:rFonts w:eastAsia="Calibri"/>
          <w:sz w:val="24"/>
          <w:szCs w:val="24"/>
        </w:rPr>
        <w:t xml:space="preserve"> </w:t>
      </w:r>
      <w:hyperlink w:anchor="sub_550161" w:history="1">
        <w:r w:rsidRPr="00B74157">
          <w:rPr>
            <w:rFonts w:eastAsia="Calibri"/>
            <w:sz w:val="24"/>
            <w:szCs w:val="24"/>
          </w:rPr>
          <w:t>пунктами 1 - 3 части 16</w:t>
        </w:r>
      </w:hyperlink>
      <w:r w:rsidRPr="00B74157">
        <w:rPr>
          <w:rFonts w:eastAsia="Calibri"/>
          <w:sz w:val="24"/>
          <w:szCs w:val="24"/>
        </w:rPr>
        <w:t xml:space="preserve"> статьи 55 Градостроительного кодекса Российской Федерации</w:t>
      </w:r>
    </w:p>
    <w:p w14:paraId="70A7C0ED" w14:textId="1B55A0D3" w:rsidR="00B15472" w:rsidRPr="00B74157" w:rsidRDefault="00B15472" w:rsidP="00B15472">
      <w:pPr>
        <w:rPr>
          <w:rFonts w:eastAsia="Calibri"/>
          <w:sz w:val="24"/>
          <w:szCs w:val="24"/>
        </w:rPr>
      </w:pPr>
      <w:r w:rsidRPr="00B74157">
        <w:rPr>
          <w:rFonts w:eastAsia="Calibri"/>
          <w:sz w:val="24"/>
          <w:szCs w:val="24"/>
        </w:rPr>
        <w:t xml:space="preserve">5.5 В случае отсутствия в уведомлении об окончании строительства сведений, предусмотренных </w:t>
      </w:r>
      <w:hyperlink w:anchor="sub_55016" w:history="1">
        <w:r w:rsidRPr="00B74157">
          <w:rPr>
            <w:rFonts w:eastAsia="Calibri"/>
            <w:sz w:val="24"/>
            <w:szCs w:val="24"/>
          </w:rPr>
          <w:t>абзацем первым части 16</w:t>
        </w:r>
      </w:hyperlink>
      <w:r w:rsidRPr="00B74157">
        <w:rPr>
          <w:rFonts w:eastAsia="Calibri"/>
          <w:sz w:val="24"/>
          <w:szCs w:val="24"/>
        </w:rPr>
        <w:t xml:space="preserve"> статьи , или отсутствия документов, прилагаемых к нему и предусмотренных </w:t>
      </w:r>
      <w:hyperlink w:anchor="sub_550161" w:history="1">
        <w:r w:rsidRPr="00B74157">
          <w:rPr>
            <w:rFonts w:eastAsia="Calibri"/>
            <w:sz w:val="24"/>
            <w:szCs w:val="24"/>
          </w:rPr>
          <w:t>пунктами 1 - 3 части 16</w:t>
        </w:r>
      </w:hyperlink>
      <w:r w:rsidRPr="00B74157">
        <w:rPr>
          <w:rFonts w:eastAsia="Calibri"/>
          <w:sz w:val="24"/>
          <w:szCs w:val="24"/>
        </w:rPr>
        <w:t xml:space="preserve"> статьи 55 Градостроительного кодекса Российской Федерации,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sub_51106" w:history="1">
        <w:r w:rsidRPr="00B74157">
          <w:rPr>
            <w:rFonts w:eastAsia="Calibri"/>
            <w:sz w:val="24"/>
            <w:szCs w:val="24"/>
          </w:rPr>
          <w:t>частью 6 статьи 51.1</w:t>
        </w:r>
      </w:hyperlink>
      <w:r w:rsidRPr="00B74157">
        <w:rPr>
          <w:rFonts w:eastAsia="Calibri"/>
          <w:sz w:val="24"/>
          <w:szCs w:val="24"/>
        </w:rPr>
        <w:t xml:space="preserve"> </w:t>
      </w:r>
      <w:r w:rsidR="00470ECF" w:rsidRPr="00B74157">
        <w:rPr>
          <w:rFonts w:eastAsia="Calibri"/>
          <w:sz w:val="24"/>
          <w:szCs w:val="24"/>
        </w:rPr>
        <w:t>Градостроительного кодекса Российской Федерации</w:t>
      </w:r>
      <w:r w:rsidRPr="00B74157">
        <w:rPr>
          <w:rFonts w:eastAsia="Calibri"/>
          <w:sz w:val="24"/>
          <w:szCs w:val="24"/>
        </w:rPr>
        <w:t>), уполномоченные на выдачу разрешений на строительство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14:paraId="78B37425" w14:textId="1AFACA3C" w:rsidR="002075F6" w:rsidRPr="00B74157" w:rsidRDefault="002075F6" w:rsidP="002075F6">
      <w:pPr>
        <w:rPr>
          <w:rFonts w:eastAsia="Calibri"/>
          <w:sz w:val="24"/>
          <w:szCs w:val="24"/>
        </w:rPr>
      </w:pPr>
      <w:r w:rsidRPr="00B74157">
        <w:rPr>
          <w:rFonts w:eastAsia="Calibri"/>
          <w:sz w:val="24"/>
          <w:szCs w:val="24"/>
        </w:rPr>
        <w:t>5.6. Уполномоченные на выдачу разрешений на строительство орган местного самоуправления в течение семи рабочих дней со дня поступления уведомления об окончании строительства:</w:t>
      </w:r>
    </w:p>
    <w:p w14:paraId="177BA3F5" w14:textId="45B7DDCA" w:rsidR="002075F6" w:rsidRPr="00B74157" w:rsidRDefault="002075F6" w:rsidP="002075F6">
      <w:pPr>
        <w:keepLines w:val="0"/>
        <w:overflowPunct/>
        <w:spacing w:line="240" w:lineRule="auto"/>
        <w:ind w:firstLine="720"/>
        <w:rPr>
          <w:rFonts w:eastAsia="Calibri"/>
          <w:sz w:val="24"/>
          <w:szCs w:val="24"/>
        </w:rPr>
      </w:pPr>
      <w:bookmarkStart w:id="0" w:name="sub_550191"/>
      <w:r w:rsidRPr="00B74157">
        <w:rPr>
          <w:rFonts w:eastAsia="Calibri"/>
          <w:sz w:val="24"/>
          <w:szCs w:val="24"/>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w:t>
      </w:r>
      <w:r w:rsidRPr="00B74157">
        <w:rPr>
          <w:rFonts w:eastAsia="Calibri"/>
          <w:sz w:val="24"/>
          <w:szCs w:val="24"/>
        </w:rPr>
        <w:lastRenderedPageBreak/>
        <w:t>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14:paraId="7D4DB2DC" w14:textId="4ECEAB95" w:rsidR="002075F6" w:rsidRPr="00B74157" w:rsidRDefault="002075F6" w:rsidP="002075F6">
      <w:pPr>
        <w:keepLines w:val="0"/>
        <w:overflowPunct/>
        <w:spacing w:line="240" w:lineRule="auto"/>
        <w:ind w:firstLine="720"/>
        <w:rPr>
          <w:rFonts w:eastAsia="Calibri"/>
          <w:sz w:val="24"/>
          <w:szCs w:val="24"/>
        </w:rPr>
      </w:pPr>
      <w:bookmarkStart w:id="1" w:name="sub_550192"/>
      <w:bookmarkEnd w:id="0"/>
      <w:r w:rsidRPr="00B74157">
        <w:rPr>
          <w:rFonts w:eastAsia="Calibri"/>
          <w:sz w:val="24"/>
          <w:szCs w:val="24"/>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sub_51183" w:history="1">
        <w:r w:rsidRPr="00B74157">
          <w:rPr>
            <w:rFonts w:eastAsia="Calibri"/>
            <w:sz w:val="24"/>
            <w:szCs w:val="24"/>
          </w:rPr>
          <w:t>пунктом 3 части 8 статьи 51.1</w:t>
        </w:r>
      </w:hyperlink>
      <w:r w:rsidRPr="00B74157">
        <w:rPr>
          <w:rFonts w:eastAsia="Calibri"/>
          <w:sz w:val="24"/>
          <w:szCs w:val="24"/>
        </w:rPr>
        <w:t xml:space="preserve"> Градостроительного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sub_511104" w:history="1">
        <w:r w:rsidRPr="00B74157">
          <w:rPr>
            <w:rFonts w:eastAsia="Calibri"/>
            <w:sz w:val="24"/>
            <w:szCs w:val="24"/>
          </w:rPr>
          <w:t>пункте 4 части 10 статьи 51.1</w:t>
        </w:r>
      </w:hyperlink>
      <w:r w:rsidRPr="00B74157">
        <w:rPr>
          <w:rFonts w:eastAsia="Calibri"/>
          <w:sz w:val="24"/>
          <w:szCs w:val="24"/>
        </w:rPr>
        <w:t xml:space="preserve"> Градостроительного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28D39F5B" w14:textId="77777777" w:rsidR="002075F6" w:rsidRPr="00B74157" w:rsidRDefault="002075F6" w:rsidP="002075F6">
      <w:pPr>
        <w:keepLines w:val="0"/>
        <w:overflowPunct/>
        <w:spacing w:line="240" w:lineRule="auto"/>
        <w:ind w:firstLine="720"/>
        <w:rPr>
          <w:rFonts w:eastAsia="Calibri"/>
          <w:sz w:val="24"/>
          <w:szCs w:val="24"/>
        </w:rPr>
      </w:pPr>
      <w:bookmarkStart w:id="2" w:name="sub_550193"/>
      <w:bookmarkEnd w:id="1"/>
      <w:r w:rsidRPr="00B74157">
        <w:rPr>
          <w:rFonts w:eastAsia="Calibri"/>
          <w:sz w:val="24"/>
          <w:szCs w:val="24"/>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14:paraId="59951C3B" w14:textId="77777777" w:rsidR="002075F6" w:rsidRPr="00B74157" w:rsidRDefault="002075F6" w:rsidP="002075F6">
      <w:pPr>
        <w:keepLines w:val="0"/>
        <w:overflowPunct/>
        <w:spacing w:line="240" w:lineRule="auto"/>
        <w:ind w:firstLine="720"/>
        <w:rPr>
          <w:rFonts w:eastAsia="Calibri"/>
          <w:sz w:val="24"/>
          <w:szCs w:val="24"/>
        </w:rPr>
      </w:pPr>
      <w:bookmarkStart w:id="3" w:name="sub_550194"/>
      <w:bookmarkEnd w:id="2"/>
      <w:r w:rsidRPr="00B74157">
        <w:rPr>
          <w:rFonts w:eastAsia="Calibri"/>
          <w:sz w:val="24"/>
          <w:szCs w:val="24"/>
        </w:rPr>
        <w:t xml:space="preserve">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w:t>
      </w:r>
      <w:hyperlink r:id="rId8" w:history="1">
        <w:r w:rsidRPr="00B74157">
          <w:rPr>
            <w:rFonts w:eastAsia="Calibri"/>
            <w:sz w:val="24"/>
            <w:szCs w:val="24"/>
          </w:rPr>
          <w:t>земельным</w:t>
        </w:r>
      </w:hyperlink>
      <w:r w:rsidRPr="00B74157">
        <w:rPr>
          <w:rFonts w:eastAsia="Calibri"/>
          <w:sz w:val="24"/>
          <w:szCs w:val="24"/>
        </w:rPr>
        <w:t xml:space="preserve">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4868E9C9" w14:textId="77777777" w:rsidR="002075F6" w:rsidRPr="00B74157" w:rsidRDefault="002075F6" w:rsidP="002075F6">
      <w:pPr>
        <w:keepLines w:val="0"/>
        <w:overflowPunct/>
        <w:spacing w:line="240" w:lineRule="auto"/>
        <w:ind w:firstLine="720"/>
        <w:rPr>
          <w:rFonts w:eastAsia="Calibri"/>
          <w:sz w:val="24"/>
          <w:szCs w:val="24"/>
        </w:rPr>
      </w:pPr>
      <w:bookmarkStart w:id="4" w:name="sub_550195"/>
      <w:bookmarkEnd w:id="3"/>
      <w:r w:rsidRPr="00B74157">
        <w:rPr>
          <w:rFonts w:eastAsia="Calibri"/>
          <w:sz w:val="24"/>
          <w:szCs w:val="24"/>
        </w:rPr>
        <w:t xml:space="preserve">5) направляет застройщику способом, указанным в </w:t>
      </w:r>
      <w:hyperlink r:id="rId9" w:history="1">
        <w:r w:rsidRPr="00B74157">
          <w:rPr>
            <w:rFonts w:eastAsia="Calibri"/>
            <w:sz w:val="24"/>
            <w:szCs w:val="24"/>
          </w:rPr>
          <w:t>уведомлении</w:t>
        </w:r>
      </w:hyperlink>
      <w:r w:rsidRPr="00B74157">
        <w:rPr>
          <w:rFonts w:eastAsia="Calibri"/>
          <w:sz w:val="24"/>
          <w:szCs w:val="24"/>
        </w:rPr>
        <w:t xml:space="preserve">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w:t>
      </w:r>
      <w:hyperlink r:id="rId10" w:history="1">
        <w:r w:rsidRPr="00B74157">
          <w:rPr>
            <w:rFonts w:eastAsia="Calibri"/>
            <w:sz w:val="24"/>
            <w:szCs w:val="24"/>
          </w:rPr>
          <w:t>уведомления</w:t>
        </w:r>
      </w:hyperlink>
      <w:r w:rsidRPr="00B74157">
        <w:rPr>
          <w:rFonts w:eastAsia="Calibri"/>
          <w:sz w:val="24"/>
          <w:szCs w:val="24"/>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hyperlink r:id="rId11" w:history="1">
        <w:r w:rsidRPr="00B74157">
          <w:rPr>
            <w:rFonts w:eastAsia="Calibri"/>
            <w:sz w:val="24"/>
            <w:szCs w:val="24"/>
          </w:rPr>
          <w:t>уведомления</w:t>
        </w:r>
      </w:hyperlink>
      <w:r w:rsidRPr="00B74157">
        <w:rPr>
          <w:rFonts w:eastAsia="Calibri"/>
          <w:sz w:val="24"/>
          <w:szCs w:val="24"/>
        </w:rPr>
        <w:t xml:space="preserve">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bookmarkEnd w:id="4"/>
    <w:p w14:paraId="4F39E7B9" w14:textId="58B016F7" w:rsidR="002075F6" w:rsidRPr="00B74157" w:rsidRDefault="002075F6" w:rsidP="002075F6">
      <w:pPr>
        <w:keepLines w:val="0"/>
        <w:overflowPunct/>
        <w:spacing w:line="240" w:lineRule="auto"/>
        <w:ind w:firstLine="720"/>
        <w:rPr>
          <w:rFonts w:eastAsia="Calibri"/>
          <w:sz w:val="24"/>
          <w:szCs w:val="24"/>
        </w:rPr>
      </w:pPr>
      <w:r w:rsidRPr="00B74157">
        <w:rPr>
          <w:rFonts w:eastAsia="Calibri"/>
          <w:sz w:val="24"/>
          <w:szCs w:val="24"/>
        </w:rPr>
        <w:t xml:space="preserve">5.7. Уведомление о несоответствии построенных или реконструированных объекта индивидуального жилищного строительства или садового дома требованиям </w:t>
      </w:r>
      <w:r w:rsidRPr="00B74157">
        <w:rPr>
          <w:rFonts w:eastAsia="Calibri"/>
          <w:sz w:val="24"/>
          <w:szCs w:val="24"/>
        </w:rPr>
        <w:lastRenderedPageBreak/>
        <w:t>законодательства о градостроительной деятельности направляется только в следующих случаях:</w:t>
      </w:r>
    </w:p>
    <w:p w14:paraId="7B7B89F5" w14:textId="77867FFD" w:rsidR="002075F6" w:rsidRPr="00B74157" w:rsidRDefault="002075F6" w:rsidP="002075F6">
      <w:pPr>
        <w:keepLines w:val="0"/>
        <w:overflowPunct/>
        <w:spacing w:line="240" w:lineRule="auto"/>
        <w:ind w:firstLine="720"/>
        <w:rPr>
          <w:rFonts w:eastAsia="Calibri"/>
          <w:sz w:val="24"/>
          <w:szCs w:val="24"/>
        </w:rPr>
      </w:pPr>
      <w:bookmarkStart w:id="5" w:name="sub_550201"/>
      <w:r w:rsidRPr="00B74157">
        <w:rPr>
          <w:rFonts w:eastAsia="Calibri"/>
          <w:sz w:val="24"/>
          <w:szCs w:val="24"/>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sub_550191" w:history="1">
        <w:r w:rsidRPr="00B74157">
          <w:rPr>
            <w:rFonts w:eastAsia="Calibri"/>
            <w:sz w:val="24"/>
            <w:szCs w:val="24"/>
          </w:rPr>
          <w:t>пункте 1 части 19</w:t>
        </w:r>
      </w:hyperlink>
      <w:r w:rsidRPr="00B74157">
        <w:rPr>
          <w:rFonts w:eastAsia="Calibri"/>
          <w:sz w:val="24"/>
          <w:szCs w:val="24"/>
        </w:rPr>
        <w:t xml:space="preserve"> статьи 55 Градостроительного кодекса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w:t>
      </w:r>
    </w:p>
    <w:p w14:paraId="4D686F78" w14:textId="29551BDC" w:rsidR="002075F6" w:rsidRPr="00B74157" w:rsidRDefault="002075F6" w:rsidP="002075F6">
      <w:pPr>
        <w:keepLines w:val="0"/>
        <w:overflowPunct/>
        <w:spacing w:line="240" w:lineRule="auto"/>
        <w:ind w:firstLine="720"/>
        <w:rPr>
          <w:rFonts w:eastAsia="Calibri"/>
          <w:sz w:val="24"/>
          <w:szCs w:val="24"/>
        </w:rPr>
      </w:pPr>
      <w:bookmarkStart w:id="6" w:name="sub_550202"/>
      <w:bookmarkEnd w:id="5"/>
      <w:r w:rsidRPr="00B74157">
        <w:rPr>
          <w:rFonts w:eastAsia="Calibri"/>
          <w:sz w:val="24"/>
          <w:szCs w:val="24"/>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sub_511104" w:history="1">
        <w:r w:rsidRPr="00B74157">
          <w:rPr>
            <w:rFonts w:eastAsia="Calibri"/>
            <w:sz w:val="24"/>
            <w:szCs w:val="24"/>
          </w:rPr>
          <w:t>пункте 4 части 10 статьи 51.1</w:t>
        </w:r>
      </w:hyperlink>
      <w:r w:rsidRPr="00B74157">
        <w:rPr>
          <w:rFonts w:eastAsia="Calibri"/>
          <w:sz w:val="24"/>
          <w:szCs w:val="24"/>
        </w:rPr>
        <w:t xml:space="preserve"> Градостроительного </w:t>
      </w:r>
      <w:r w:rsidR="00A10238" w:rsidRPr="00B74157">
        <w:rPr>
          <w:rFonts w:eastAsia="Calibri"/>
          <w:sz w:val="24"/>
          <w:szCs w:val="24"/>
        </w:rPr>
        <w:t>к</w:t>
      </w:r>
      <w:r w:rsidRPr="00B74157">
        <w:rPr>
          <w:rFonts w:eastAsia="Calibri"/>
          <w:sz w:val="24"/>
          <w:szCs w:val="24"/>
        </w:rPr>
        <w:t>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3A8924FD" w14:textId="77777777" w:rsidR="002075F6" w:rsidRPr="00B74157" w:rsidRDefault="002075F6" w:rsidP="002075F6">
      <w:pPr>
        <w:keepLines w:val="0"/>
        <w:overflowPunct/>
        <w:spacing w:line="240" w:lineRule="auto"/>
        <w:ind w:firstLine="720"/>
        <w:rPr>
          <w:rFonts w:eastAsia="Calibri"/>
          <w:sz w:val="24"/>
          <w:szCs w:val="24"/>
        </w:rPr>
      </w:pPr>
      <w:bookmarkStart w:id="7" w:name="sub_550203"/>
      <w:bookmarkEnd w:id="6"/>
      <w:r w:rsidRPr="00B74157">
        <w:rPr>
          <w:rFonts w:eastAsia="Calibri"/>
          <w:sz w:val="24"/>
          <w:szCs w:val="24"/>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3A5CC1F2" w14:textId="77777777" w:rsidR="002075F6" w:rsidRPr="00B74157" w:rsidRDefault="002075F6" w:rsidP="002075F6">
      <w:pPr>
        <w:keepLines w:val="0"/>
        <w:overflowPunct/>
        <w:spacing w:line="240" w:lineRule="auto"/>
        <w:ind w:firstLine="720"/>
        <w:rPr>
          <w:rFonts w:eastAsia="Calibri"/>
          <w:sz w:val="24"/>
          <w:szCs w:val="24"/>
        </w:rPr>
      </w:pPr>
      <w:bookmarkStart w:id="8" w:name="sub_550204"/>
      <w:bookmarkEnd w:id="7"/>
      <w:r w:rsidRPr="00B74157">
        <w:rPr>
          <w:rFonts w:eastAsia="Calibri"/>
          <w:sz w:val="24"/>
          <w:szCs w:val="24"/>
        </w:rPr>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w:t>
      </w:r>
      <w:hyperlink r:id="rId12" w:history="1">
        <w:r w:rsidRPr="00B74157">
          <w:rPr>
            <w:rFonts w:eastAsia="Calibri"/>
            <w:sz w:val="24"/>
            <w:szCs w:val="24"/>
          </w:rPr>
          <w:t>земельным</w:t>
        </w:r>
      </w:hyperlink>
      <w:r w:rsidRPr="00B74157">
        <w:rPr>
          <w:rFonts w:eastAsia="Calibri"/>
          <w:sz w:val="24"/>
          <w:szCs w:val="24"/>
        </w:rPr>
        <w:t xml:space="preserve">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bookmarkEnd w:id="8"/>
    <w:p w14:paraId="2C02A3FB" w14:textId="26DE3932" w:rsidR="002075F6" w:rsidRPr="00B74157" w:rsidRDefault="002075F6" w:rsidP="002075F6">
      <w:pPr>
        <w:keepLines w:val="0"/>
        <w:overflowPunct/>
        <w:spacing w:line="240" w:lineRule="auto"/>
        <w:ind w:firstLine="720"/>
        <w:rPr>
          <w:rFonts w:eastAsia="Calibri"/>
          <w:sz w:val="24"/>
          <w:szCs w:val="24"/>
        </w:rPr>
      </w:pPr>
      <w:r w:rsidRPr="00B74157">
        <w:rPr>
          <w:rFonts w:eastAsia="Calibri"/>
          <w:sz w:val="24"/>
          <w:szCs w:val="24"/>
        </w:rPr>
        <w:t xml:space="preserve">5.8.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sub_55019" w:history="1">
        <w:r w:rsidRPr="00B74157">
          <w:rPr>
            <w:rFonts w:eastAsia="Calibri"/>
            <w:sz w:val="24"/>
            <w:szCs w:val="24"/>
          </w:rPr>
          <w:t>части 19</w:t>
        </w:r>
      </w:hyperlink>
      <w:r w:rsidRPr="00B74157">
        <w:rPr>
          <w:rFonts w:eastAsia="Calibri"/>
          <w:sz w:val="24"/>
          <w:szCs w:val="24"/>
        </w:rPr>
        <w:t xml:space="preserve"> статьи 55 Градостроительного кодекса, уполномоченными на выдачу разрешений на строительство органом местного самоуправления в орган регистрации прав, а также:</w:t>
      </w:r>
    </w:p>
    <w:p w14:paraId="7C59AD1F" w14:textId="05168675" w:rsidR="002075F6" w:rsidRPr="00B74157" w:rsidRDefault="002075F6" w:rsidP="002075F6">
      <w:pPr>
        <w:keepLines w:val="0"/>
        <w:overflowPunct/>
        <w:spacing w:line="240" w:lineRule="auto"/>
        <w:ind w:firstLine="720"/>
        <w:rPr>
          <w:rFonts w:eastAsia="Calibri"/>
          <w:sz w:val="24"/>
          <w:szCs w:val="24"/>
        </w:rPr>
      </w:pPr>
      <w:bookmarkStart w:id="9" w:name="sub_550211"/>
      <w:r w:rsidRPr="00B74157">
        <w:rPr>
          <w:rFonts w:eastAsia="Calibri"/>
          <w:sz w:val="24"/>
          <w:szCs w:val="24"/>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sub_550201" w:history="1">
        <w:r w:rsidRPr="00B74157">
          <w:rPr>
            <w:rFonts w:eastAsia="Calibri"/>
            <w:sz w:val="24"/>
            <w:szCs w:val="24"/>
          </w:rPr>
          <w:t>пунктом 1</w:t>
        </w:r>
      </w:hyperlink>
      <w:r w:rsidRPr="00B74157">
        <w:rPr>
          <w:rFonts w:eastAsia="Calibri"/>
          <w:sz w:val="24"/>
          <w:szCs w:val="24"/>
        </w:rPr>
        <w:t xml:space="preserve"> или </w:t>
      </w:r>
      <w:hyperlink w:anchor="sub_550202" w:history="1">
        <w:r w:rsidRPr="00B74157">
          <w:rPr>
            <w:rFonts w:eastAsia="Calibri"/>
            <w:sz w:val="24"/>
            <w:szCs w:val="24"/>
          </w:rPr>
          <w:t>2 части 20</w:t>
        </w:r>
      </w:hyperlink>
      <w:r w:rsidRPr="00B74157">
        <w:rPr>
          <w:rFonts w:eastAsia="Calibri"/>
          <w:sz w:val="24"/>
          <w:szCs w:val="24"/>
        </w:rPr>
        <w:t xml:space="preserve"> статьи 55 Градостроительного кодекса;</w:t>
      </w:r>
    </w:p>
    <w:p w14:paraId="17536F68" w14:textId="64544202" w:rsidR="002075F6" w:rsidRPr="00B74157" w:rsidRDefault="002075F6" w:rsidP="002075F6">
      <w:pPr>
        <w:keepLines w:val="0"/>
        <w:overflowPunct/>
        <w:spacing w:line="240" w:lineRule="auto"/>
        <w:ind w:firstLine="720"/>
        <w:rPr>
          <w:rFonts w:eastAsia="Calibri"/>
          <w:sz w:val="24"/>
          <w:szCs w:val="24"/>
        </w:rPr>
      </w:pPr>
      <w:bookmarkStart w:id="10" w:name="sub_550212"/>
      <w:bookmarkEnd w:id="9"/>
      <w:r w:rsidRPr="00B74157">
        <w:rPr>
          <w:rFonts w:eastAsia="Calibri"/>
          <w:sz w:val="24"/>
          <w:szCs w:val="24"/>
        </w:rP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sub_550202" w:history="1">
        <w:r w:rsidRPr="00B74157">
          <w:rPr>
            <w:rFonts w:eastAsia="Calibri"/>
            <w:sz w:val="24"/>
            <w:szCs w:val="24"/>
          </w:rPr>
          <w:t>пунктом 2 части 20</w:t>
        </w:r>
      </w:hyperlink>
      <w:r w:rsidRPr="00B74157">
        <w:rPr>
          <w:rFonts w:eastAsia="Calibri"/>
          <w:sz w:val="24"/>
          <w:szCs w:val="24"/>
        </w:rPr>
        <w:t xml:space="preserve"> статьи 55 Градостроительного кодекса;</w:t>
      </w:r>
    </w:p>
    <w:p w14:paraId="76E5A70B" w14:textId="2900329C" w:rsidR="002075F6" w:rsidRPr="00B74157" w:rsidRDefault="002075F6" w:rsidP="002075F6">
      <w:pPr>
        <w:keepLines w:val="0"/>
        <w:overflowPunct/>
        <w:spacing w:line="240" w:lineRule="auto"/>
        <w:ind w:firstLine="720"/>
        <w:rPr>
          <w:rFonts w:eastAsia="Calibri"/>
          <w:sz w:val="24"/>
          <w:szCs w:val="24"/>
        </w:rPr>
      </w:pPr>
      <w:bookmarkStart w:id="11" w:name="sub_550213"/>
      <w:bookmarkEnd w:id="10"/>
      <w:r w:rsidRPr="00B74157">
        <w:rPr>
          <w:rFonts w:eastAsia="Calibri"/>
          <w:sz w:val="24"/>
          <w:szCs w:val="24"/>
        </w:rP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sub_550203" w:history="1">
        <w:r w:rsidRPr="00B74157">
          <w:rPr>
            <w:rFonts w:eastAsia="Calibri"/>
            <w:sz w:val="24"/>
            <w:szCs w:val="24"/>
          </w:rPr>
          <w:t>пунктом 3</w:t>
        </w:r>
      </w:hyperlink>
      <w:r w:rsidRPr="00B74157">
        <w:rPr>
          <w:rFonts w:eastAsia="Calibri"/>
          <w:sz w:val="24"/>
          <w:szCs w:val="24"/>
        </w:rPr>
        <w:t xml:space="preserve"> или </w:t>
      </w:r>
      <w:hyperlink w:anchor="sub_550204" w:history="1">
        <w:r w:rsidRPr="00B74157">
          <w:rPr>
            <w:rFonts w:eastAsia="Calibri"/>
            <w:sz w:val="24"/>
            <w:szCs w:val="24"/>
          </w:rPr>
          <w:t>4 части 20</w:t>
        </w:r>
      </w:hyperlink>
      <w:r w:rsidRPr="00B74157">
        <w:rPr>
          <w:rFonts w:eastAsia="Calibri"/>
          <w:sz w:val="24"/>
          <w:szCs w:val="24"/>
        </w:rPr>
        <w:t xml:space="preserve"> статьи 55 Градостроительного кодекса.</w:t>
      </w:r>
    </w:p>
    <w:bookmarkEnd w:id="11"/>
    <w:p w14:paraId="4E4A3D79" w14:textId="77777777" w:rsidR="005D72EF" w:rsidRPr="00B74157" w:rsidRDefault="005D72EF" w:rsidP="00D1238C">
      <w:pPr>
        <w:pStyle w:val="ConsNormal"/>
        <w:ind w:firstLine="851"/>
        <w:rPr>
          <w:rFonts w:ascii="Times New Roman" w:hAnsi="Times New Roman" w:cs="Times New Roman"/>
          <w:bCs/>
          <w:sz w:val="24"/>
          <w:szCs w:val="24"/>
        </w:rPr>
      </w:pPr>
    </w:p>
    <w:p w14:paraId="212B6C77" w14:textId="77777777" w:rsidR="005A34C4" w:rsidRPr="00B74157" w:rsidRDefault="005A34C4" w:rsidP="00D1238C">
      <w:pPr>
        <w:pStyle w:val="ConsNormal"/>
        <w:ind w:firstLine="851"/>
        <w:rPr>
          <w:rFonts w:ascii="Times New Roman" w:hAnsi="Times New Roman" w:cs="Times New Roman"/>
          <w:bCs/>
          <w:sz w:val="24"/>
          <w:szCs w:val="24"/>
        </w:rPr>
      </w:pPr>
      <w:r w:rsidRPr="00B74157">
        <w:rPr>
          <w:rFonts w:ascii="Times New Roman" w:hAnsi="Times New Roman" w:cs="Times New Roman"/>
          <w:bCs/>
          <w:sz w:val="24"/>
          <w:szCs w:val="24"/>
        </w:rPr>
        <w:t xml:space="preserve">Статья </w:t>
      </w:r>
      <w:r w:rsidR="00575998" w:rsidRPr="00B74157">
        <w:rPr>
          <w:rFonts w:ascii="Times New Roman" w:hAnsi="Times New Roman" w:cs="Times New Roman"/>
          <w:bCs/>
          <w:sz w:val="24"/>
          <w:szCs w:val="24"/>
        </w:rPr>
        <w:t>3</w:t>
      </w:r>
      <w:r w:rsidR="001E79BA" w:rsidRPr="00B74157">
        <w:rPr>
          <w:rFonts w:ascii="Times New Roman" w:hAnsi="Times New Roman" w:cs="Times New Roman"/>
          <w:bCs/>
          <w:sz w:val="24"/>
          <w:szCs w:val="24"/>
        </w:rPr>
        <w:t>4</w:t>
      </w:r>
      <w:r w:rsidRPr="00B74157">
        <w:rPr>
          <w:rFonts w:ascii="Times New Roman" w:hAnsi="Times New Roman" w:cs="Times New Roman"/>
          <w:bCs/>
          <w:sz w:val="24"/>
          <w:szCs w:val="24"/>
        </w:rPr>
        <w:t xml:space="preserve">. Уведомление о планируемых строительстве или реконструкции объекта </w:t>
      </w:r>
      <w:r w:rsidRPr="00B74157">
        <w:rPr>
          <w:rFonts w:ascii="Times New Roman" w:hAnsi="Times New Roman" w:cs="Times New Roman"/>
          <w:bCs/>
          <w:sz w:val="24"/>
          <w:szCs w:val="24"/>
        </w:rPr>
        <w:lastRenderedPageBreak/>
        <w:t>индивидуального жилищного строительства или садового дома</w:t>
      </w:r>
    </w:p>
    <w:p w14:paraId="19ECD797" w14:textId="77777777" w:rsidR="005A34C4" w:rsidRPr="00B74157" w:rsidRDefault="005A34C4" w:rsidP="00D1238C">
      <w:pPr>
        <w:pStyle w:val="ConsNormal"/>
        <w:ind w:firstLine="851"/>
        <w:rPr>
          <w:rFonts w:ascii="Times New Roman" w:hAnsi="Times New Roman" w:cs="Times New Roman"/>
          <w:bCs/>
          <w:sz w:val="24"/>
          <w:szCs w:val="24"/>
        </w:rPr>
      </w:pPr>
    </w:p>
    <w:p w14:paraId="2E1784D6" w14:textId="77777777" w:rsidR="005A34C4" w:rsidRPr="00B74157" w:rsidRDefault="005A34C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14:paraId="574FDC6F" w14:textId="77777777" w:rsidR="005A34C4" w:rsidRPr="00B74157" w:rsidRDefault="005A34C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14:paraId="2DC86E3C" w14:textId="77777777" w:rsidR="005A34C4" w:rsidRPr="00B74157" w:rsidRDefault="005A34C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7D39BA73" w14:textId="77777777" w:rsidR="005A34C4" w:rsidRPr="00B74157" w:rsidRDefault="005A34C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3) кадастровый номер земельного участка (при его наличии), адрес или описание местоположения земельного участка;</w:t>
      </w:r>
    </w:p>
    <w:p w14:paraId="2AB2D8FF" w14:textId="77777777" w:rsidR="005A34C4" w:rsidRPr="00B74157" w:rsidRDefault="005A34C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14:paraId="2A3B74FF" w14:textId="77777777" w:rsidR="005A34C4" w:rsidRPr="00B74157" w:rsidRDefault="005A34C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4604239E" w14:textId="77777777" w:rsidR="005A34C4" w:rsidRPr="00B74157" w:rsidRDefault="005A34C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14:paraId="27D73B18" w14:textId="77777777" w:rsidR="005A34C4" w:rsidRPr="00B74157" w:rsidRDefault="005A34C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0702C144" w14:textId="77777777" w:rsidR="005A34C4" w:rsidRPr="00B74157" w:rsidRDefault="005A34C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8) почтовый адрес и (или) адрес электронной почты для связи с застройщиком;</w:t>
      </w:r>
    </w:p>
    <w:p w14:paraId="0FBD145D" w14:textId="77777777" w:rsidR="005A34C4" w:rsidRPr="00B74157" w:rsidRDefault="005A34C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9) способ направления застройщику уведомлений, предусмотренных пунктом 2 части 7 и пунктом 3 части 8 настоящей статьи.</w:t>
      </w:r>
    </w:p>
    <w:p w14:paraId="63C2F246" w14:textId="77777777" w:rsidR="005A34C4" w:rsidRPr="00B74157" w:rsidRDefault="005A34C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48D55400" w14:textId="77777777" w:rsidR="005A34C4" w:rsidRPr="00B74157" w:rsidRDefault="005A34C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3. К уведомлению о планируемом строительстве прилагаются:</w:t>
      </w:r>
    </w:p>
    <w:p w14:paraId="3B046568" w14:textId="77777777" w:rsidR="005A34C4" w:rsidRPr="00B74157" w:rsidRDefault="005A34C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32B325B7" w14:textId="77777777" w:rsidR="005A34C4" w:rsidRPr="00B74157" w:rsidRDefault="005A34C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2) документ, подтверждающий полномочия представителя </w:t>
      </w:r>
      <w:proofErr w:type="gramStart"/>
      <w:r w:rsidRPr="00B74157">
        <w:rPr>
          <w:rFonts w:ascii="Times New Roman" w:hAnsi="Times New Roman" w:cs="Times New Roman"/>
          <w:bCs/>
          <w:sz w:val="24"/>
          <w:szCs w:val="24"/>
        </w:rPr>
        <w:t>застройщика, в случае, если</w:t>
      </w:r>
      <w:proofErr w:type="gramEnd"/>
      <w:r w:rsidRPr="00B74157">
        <w:rPr>
          <w:rFonts w:ascii="Times New Roman" w:hAnsi="Times New Roman" w:cs="Times New Roman"/>
          <w:bCs/>
          <w:sz w:val="24"/>
          <w:szCs w:val="24"/>
        </w:rPr>
        <w:t xml:space="preserve"> уведомление о планируемом строительстве направлено представителем застройщика;</w:t>
      </w:r>
    </w:p>
    <w:p w14:paraId="1DBABCA4" w14:textId="77777777" w:rsidR="005A34C4" w:rsidRPr="00B74157" w:rsidRDefault="005A34C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1FE3AD48" w14:textId="77777777" w:rsidR="005A34C4" w:rsidRPr="00B74157" w:rsidRDefault="005A34C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w:t>
      </w:r>
      <w:r w:rsidRPr="00B74157">
        <w:rPr>
          <w:rFonts w:ascii="Times New Roman" w:hAnsi="Times New Roman" w:cs="Times New Roman"/>
          <w:bCs/>
          <w:sz w:val="24"/>
          <w:szCs w:val="24"/>
        </w:rPr>
        <w:lastRenderedPageBreak/>
        <w:t>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14:paraId="7C7B647E" w14:textId="77777777" w:rsidR="005A34C4" w:rsidRPr="00B74157" w:rsidRDefault="005A34C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4. Документы (их копии или сведения, содержащиеся в них), указанные в пункте 1 части 3 настоящей статьи, запрашиваются органами, указанными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абзаце первом части 1 настоящей статьи, документы (их копии или сведения, содержащиеся в них), указанные в пункте 1 части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24CB1E9A" w14:textId="77777777" w:rsidR="005A34C4" w:rsidRPr="00B74157" w:rsidRDefault="005A34C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14:paraId="1F61B1EB" w14:textId="77777777" w:rsidR="005A34C4" w:rsidRPr="00B74157" w:rsidRDefault="005A34C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14:paraId="01F35227" w14:textId="77777777" w:rsidR="005A34C4" w:rsidRPr="00B74157" w:rsidRDefault="005A34C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w:t>
      </w:r>
    </w:p>
    <w:p w14:paraId="6EA3441C" w14:textId="77777777" w:rsidR="005A34C4" w:rsidRPr="00B74157" w:rsidRDefault="005A34C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w:t>
      </w:r>
      <w:r w:rsidRPr="00B74157">
        <w:rPr>
          <w:rFonts w:ascii="Times New Roman" w:hAnsi="Times New Roman" w:cs="Times New Roman"/>
          <w:bCs/>
          <w:sz w:val="24"/>
          <w:szCs w:val="24"/>
        </w:rPr>
        <w:lastRenderedPageBreak/>
        <w:t xml:space="preserve">объектов капитального строительства, установленным </w:t>
      </w:r>
      <w:r w:rsidR="00B745DD" w:rsidRPr="00B74157">
        <w:rPr>
          <w:rFonts w:ascii="Times New Roman" w:hAnsi="Times New Roman" w:cs="Times New Roman"/>
          <w:bCs/>
          <w:sz w:val="24"/>
          <w:szCs w:val="24"/>
        </w:rPr>
        <w:t>Градостроительным кодексом Российской Федерации</w:t>
      </w:r>
      <w:r w:rsidRPr="00B74157">
        <w:rPr>
          <w:rFonts w:ascii="Times New Roman" w:hAnsi="Times New Roman" w:cs="Times New Roman"/>
          <w:bCs/>
          <w:sz w:val="24"/>
          <w:szCs w:val="24"/>
        </w:rPr>
        <w:t>,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14:paraId="0878CAE2" w14:textId="77777777" w:rsidR="005A34C4" w:rsidRPr="00B74157" w:rsidRDefault="005A34C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1D0BE917" w14:textId="77777777" w:rsidR="005A34C4" w:rsidRPr="00B74157" w:rsidRDefault="005A34C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14:paraId="6CF9D88A" w14:textId="77777777" w:rsidR="005A34C4" w:rsidRPr="00B74157" w:rsidRDefault="005A34C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 в срок не более чем три рабочих дня со дня поступления этого уведомления при отсутствии оснований для его возврата, предусмотренных частью 6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14:paraId="47F52762" w14:textId="77777777" w:rsidR="005A34C4" w:rsidRPr="00B74157" w:rsidRDefault="005A34C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9A4962" w:rsidRPr="00B74157">
        <w:rPr>
          <w:rFonts w:ascii="Times New Roman" w:hAnsi="Times New Roman" w:cs="Times New Roman"/>
          <w:bCs/>
          <w:sz w:val="24"/>
          <w:szCs w:val="24"/>
        </w:rPr>
        <w:t>Градостроительным кодексом Российской Федерации</w:t>
      </w:r>
      <w:r w:rsidRPr="00B74157">
        <w:rPr>
          <w:rFonts w:ascii="Times New Roman" w:hAnsi="Times New Roman" w:cs="Times New Roman"/>
          <w:bCs/>
          <w:sz w:val="24"/>
          <w:szCs w:val="24"/>
        </w:rPr>
        <w:t>,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14:paraId="22F4C12E" w14:textId="77777777" w:rsidR="005A34C4" w:rsidRPr="00B74157" w:rsidRDefault="005A34C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3) в срок не позднее двадцати рабочих дней со дня поступления этого уведомления </w:t>
      </w:r>
      <w:r w:rsidRPr="00B74157">
        <w:rPr>
          <w:rFonts w:ascii="Times New Roman" w:hAnsi="Times New Roman" w:cs="Times New Roman"/>
          <w:bCs/>
          <w:sz w:val="24"/>
          <w:szCs w:val="24"/>
        </w:rPr>
        <w:lastRenderedPageBreak/>
        <w:t>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013EF803" w14:textId="33D668DD" w:rsidR="005A34C4" w:rsidRPr="00B74157" w:rsidRDefault="00F35BDB"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9</w:t>
      </w:r>
      <w:r w:rsidR="005A34C4" w:rsidRPr="00B74157">
        <w:rPr>
          <w:rFonts w:ascii="Times New Roman" w:hAnsi="Times New Roman" w:cs="Times New Roman"/>
          <w:bCs/>
          <w:sz w:val="24"/>
          <w:szCs w:val="24"/>
        </w:rPr>
        <w:t>.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14:paraId="67BD4C46" w14:textId="77777777" w:rsidR="005A34C4" w:rsidRPr="00B74157" w:rsidRDefault="005A34C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B745DD" w:rsidRPr="00B74157">
        <w:rPr>
          <w:rFonts w:ascii="Times New Roman" w:hAnsi="Times New Roman" w:cs="Times New Roman"/>
          <w:bCs/>
          <w:sz w:val="24"/>
          <w:szCs w:val="24"/>
        </w:rPr>
        <w:t>Градостроительным кодексом Российской Федерации</w:t>
      </w:r>
      <w:r w:rsidRPr="00B74157">
        <w:rPr>
          <w:rFonts w:ascii="Times New Roman" w:hAnsi="Times New Roman" w:cs="Times New Roman"/>
          <w:bCs/>
          <w:sz w:val="24"/>
          <w:szCs w:val="24"/>
        </w:rPr>
        <w:t>, другими федеральными законами и действующим на дату поступления уведомления о планируемом строительстве;</w:t>
      </w:r>
    </w:p>
    <w:p w14:paraId="64241AAE" w14:textId="77777777" w:rsidR="005A34C4" w:rsidRPr="00B74157" w:rsidRDefault="005A34C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5820772D" w14:textId="77777777" w:rsidR="005A34C4" w:rsidRPr="00B74157" w:rsidRDefault="005A34C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14:paraId="7088DDC0" w14:textId="6550FAF3" w:rsidR="005A34C4" w:rsidRPr="00B74157" w:rsidRDefault="005A34C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4) в срок, указанный в части </w:t>
      </w:r>
      <w:r w:rsidR="00F35BDB" w:rsidRPr="00B74157">
        <w:rPr>
          <w:rFonts w:ascii="Times New Roman" w:hAnsi="Times New Roman" w:cs="Times New Roman"/>
          <w:bCs/>
          <w:sz w:val="24"/>
          <w:szCs w:val="24"/>
        </w:rPr>
        <w:t>8</w:t>
      </w:r>
      <w:r w:rsidRPr="00B74157">
        <w:rPr>
          <w:rFonts w:ascii="Times New Roman" w:hAnsi="Times New Roman" w:cs="Times New Roman"/>
          <w:bCs/>
          <w:sz w:val="24"/>
          <w:szCs w:val="24"/>
        </w:rP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4DAFF7E0" w14:textId="0E618172" w:rsidR="005A34C4" w:rsidRPr="00B74157" w:rsidRDefault="005A34C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w:t>
      </w:r>
      <w:r w:rsidR="00F35BDB" w:rsidRPr="00B74157">
        <w:rPr>
          <w:rFonts w:ascii="Times New Roman" w:hAnsi="Times New Roman" w:cs="Times New Roman"/>
          <w:bCs/>
          <w:sz w:val="24"/>
          <w:szCs w:val="24"/>
        </w:rPr>
        <w:t>0</w:t>
      </w:r>
      <w:r w:rsidRPr="00B74157">
        <w:rPr>
          <w:rFonts w:ascii="Times New Roman" w:hAnsi="Times New Roman" w:cs="Times New Roman"/>
          <w:bCs/>
          <w:sz w:val="24"/>
          <w:szCs w:val="24"/>
        </w:rPr>
        <w:t xml:space="preserve">.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w:t>
      </w:r>
      <w:r w:rsidR="00B745DD" w:rsidRPr="00B74157">
        <w:rPr>
          <w:rFonts w:ascii="Times New Roman" w:hAnsi="Times New Roman" w:cs="Times New Roman"/>
          <w:bCs/>
          <w:sz w:val="24"/>
          <w:szCs w:val="24"/>
        </w:rPr>
        <w:t>Градостроительным кодексом Российской Федерации</w:t>
      </w:r>
      <w:r w:rsidRPr="00B74157">
        <w:rPr>
          <w:rFonts w:ascii="Times New Roman" w:hAnsi="Times New Roman" w:cs="Times New Roman"/>
          <w:bCs/>
          <w:sz w:val="24"/>
          <w:szCs w:val="24"/>
        </w:rPr>
        <w:t xml:space="preserve">,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w:t>
      </w:r>
      <w:r w:rsidRPr="00B74157">
        <w:rPr>
          <w:rFonts w:ascii="Times New Roman" w:hAnsi="Times New Roman" w:cs="Times New Roman"/>
          <w:bCs/>
          <w:sz w:val="24"/>
          <w:szCs w:val="24"/>
        </w:rPr>
        <w:lastRenderedPageBreak/>
        <w:t xml:space="preserve">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пунктом 4 части </w:t>
      </w:r>
      <w:r w:rsidR="00F35BDB" w:rsidRPr="00B74157">
        <w:rPr>
          <w:rFonts w:ascii="Times New Roman" w:hAnsi="Times New Roman" w:cs="Times New Roman"/>
          <w:bCs/>
          <w:sz w:val="24"/>
          <w:szCs w:val="24"/>
        </w:rPr>
        <w:t>9</w:t>
      </w:r>
      <w:r w:rsidRPr="00B74157">
        <w:rPr>
          <w:rFonts w:ascii="Times New Roman" w:hAnsi="Times New Roman" w:cs="Times New Roman"/>
          <w:bCs/>
          <w:sz w:val="24"/>
          <w:szCs w:val="24"/>
        </w:rP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72C52038" w14:textId="5855EC01" w:rsidR="005A34C4" w:rsidRPr="00B74157" w:rsidRDefault="005A34C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w:t>
      </w:r>
      <w:r w:rsidR="00F35BDB" w:rsidRPr="00B74157">
        <w:rPr>
          <w:rFonts w:ascii="Times New Roman" w:hAnsi="Times New Roman" w:cs="Times New Roman"/>
          <w:bCs/>
          <w:sz w:val="24"/>
          <w:szCs w:val="24"/>
        </w:rPr>
        <w:t>1</w:t>
      </w:r>
      <w:r w:rsidRPr="00B74157">
        <w:rPr>
          <w:rFonts w:ascii="Times New Roman" w:hAnsi="Times New Roman" w:cs="Times New Roman"/>
          <w:bCs/>
          <w:sz w:val="24"/>
          <w:szCs w:val="24"/>
        </w:rPr>
        <w:t>.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части 7 или пункте 3 части 8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0F71E800" w14:textId="590E5374" w:rsidR="005A34C4" w:rsidRPr="00B74157" w:rsidRDefault="005A34C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w:t>
      </w:r>
      <w:r w:rsidR="00F35BDB" w:rsidRPr="00B74157">
        <w:rPr>
          <w:rFonts w:ascii="Times New Roman" w:hAnsi="Times New Roman" w:cs="Times New Roman"/>
          <w:bCs/>
          <w:sz w:val="24"/>
          <w:szCs w:val="24"/>
        </w:rPr>
        <w:t>9</w:t>
      </w:r>
      <w:r w:rsidRPr="00B74157">
        <w:rPr>
          <w:rFonts w:ascii="Times New Roman" w:hAnsi="Times New Roman" w:cs="Times New Roman"/>
          <w:bCs/>
          <w:sz w:val="24"/>
          <w:szCs w:val="24"/>
        </w:rPr>
        <w:t xml:space="preserve"> настоящей статьи;</w:t>
      </w:r>
    </w:p>
    <w:p w14:paraId="1FDE11F5" w14:textId="48BAC5F9" w:rsidR="005A34C4" w:rsidRPr="00B74157" w:rsidRDefault="005A34C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w:t>
      </w:r>
      <w:r w:rsidR="00F35BDB" w:rsidRPr="00B74157">
        <w:rPr>
          <w:rFonts w:ascii="Times New Roman" w:hAnsi="Times New Roman" w:cs="Times New Roman"/>
          <w:bCs/>
          <w:sz w:val="24"/>
          <w:szCs w:val="24"/>
        </w:rPr>
        <w:t>9</w:t>
      </w:r>
      <w:r w:rsidRPr="00B74157">
        <w:rPr>
          <w:rFonts w:ascii="Times New Roman" w:hAnsi="Times New Roman" w:cs="Times New Roman"/>
          <w:bCs/>
          <w:sz w:val="24"/>
          <w:szCs w:val="24"/>
        </w:rPr>
        <w:t xml:space="preserve"> настоящей статьи;</w:t>
      </w:r>
    </w:p>
    <w:p w14:paraId="2563A232" w14:textId="411D31C8" w:rsidR="005A34C4" w:rsidRPr="00B74157" w:rsidRDefault="005A34C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w:t>
      </w:r>
      <w:r w:rsidR="00F35BDB" w:rsidRPr="00B74157">
        <w:rPr>
          <w:rFonts w:ascii="Times New Roman" w:hAnsi="Times New Roman" w:cs="Times New Roman"/>
          <w:bCs/>
          <w:sz w:val="24"/>
          <w:szCs w:val="24"/>
        </w:rPr>
        <w:t>9</w:t>
      </w:r>
      <w:r w:rsidRPr="00B74157">
        <w:rPr>
          <w:rFonts w:ascii="Times New Roman" w:hAnsi="Times New Roman" w:cs="Times New Roman"/>
          <w:bCs/>
          <w:sz w:val="24"/>
          <w:szCs w:val="24"/>
        </w:rPr>
        <w:t xml:space="preserve"> настоящей статьи.</w:t>
      </w:r>
    </w:p>
    <w:p w14:paraId="7A5228DC" w14:textId="3B5D6A1D" w:rsidR="005A34C4" w:rsidRPr="00B74157" w:rsidRDefault="005A34C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w:t>
      </w:r>
      <w:r w:rsidR="00F35BDB" w:rsidRPr="00B74157">
        <w:rPr>
          <w:rFonts w:ascii="Times New Roman" w:hAnsi="Times New Roman" w:cs="Times New Roman"/>
          <w:bCs/>
          <w:sz w:val="24"/>
          <w:szCs w:val="24"/>
        </w:rPr>
        <w:t>2</w:t>
      </w:r>
      <w:r w:rsidRPr="00B74157">
        <w:rPr>
          <w:rFonts w:ascii="Times New Roman" w:hAnsi="Times New Roman" w:cs="Times New Roman"/>
          <w:bCs/>
          <w:sz w:val="24"/>
          <w:szCs w:val="24"/>
        </w:rPr>
        <w:t xml:space="preserve">.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w:t>
      </w:r>
      <w:r w:rsidR="009A4962" w:rsidRPr="00B74157">
        <w:rPr>
          <w:rFonts w:ascii="Times New Roman" w:hAnsi="Times New Roman" w:cs="Times New Roman"/>
          <w:bCs/>
          <w:sz w:val="24"/>
          <w:szCs w:val="24"/>
        </w:rPr>
        <w:t>Градостроительного кодекса Российской Федерации</w:t>
      </w:r>
      <w:r w:rsidRPr="00B74157">
        <w:rPr>
          <w:rFonts w:ascii="Times New Roman" w:hAnsi="Times New Roman" w:cs="Times New Roman"/>
          <w:bCs/>
          <w:sz w:val="24"/>
          <w:szCs w:val="24"/>
        </w:rPr>
        <w:t>. При этом направление нового уведомления о планируемом строительстве не требуется.</w:t>
      </w:r>
    </w:p>
    <w:p w14:paraId="3CF671D0" w14:textId="284B147C" w:rsidR="005A34C4" w:rsidRPr="00B74157" w:rsidRDefault="005A34C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lastRenderedPageBreak/>
        <w:t>1</w:t>
      </w:r>
      <w:r w:rsidR="00F35BDB" w:rsidRPr="00B74157">
        <w:rPr>
          <w:rFonts w:ascii="Times New Roman" w:hAnsi="Times New Roman" w:cs="Times New Roman"/>
          <w:bCs/>
          <w:sz w:val="24"/>
          <w:szCs w:val="24"/>
        </w:rPr>
        <w:t>3</w:t>
      </w:r>
      <w:r w:rsidRPr="00B74157">
        <w:rPr>
          <w:rFonts w:ascii="Times New Roman" w:hAnsi="Times New Roman" w:cs="Times New Roman"/>
          <w:bCs/>
          <w:sz w:val="24"/>
          <w:szCs w:val="24"/>
        </w:rPr>
        <w:t>.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частями 4 - 1</w:t>
      </w:r>
      <w:r w:rsidR="00F35BDB" w:rsidRPr="00B74157">
        <w:rPr>
          <w:rFonts w:ascii="Times New Roman" w:hAnsi="Times New Roman" w:cs="Times New Roman"/>
          <w:bCs/>
          <w:sz w:val="24"/>
          <w:szCs w:val="24"/>
        </w:rPr>
        <w:t>2</w:t>
      </w:r>
      <w:r w:rsidRPr="00B74157">
        <w:rPr>
          <w:rFonts w:ascii="Times New Roman" w:hAnsi="Times New Roman" w:cs="Times New Roman"/>
          <w:bCs/>
          <w:sz w:val="24"/>
          <w:szCs w:val="24"/>
        </w:rPr>
        <w:t xml:space="preserve"> 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557915FF" w14:textId="79D4DEAC" w:rsidR="005A34C4" w:rsidRPr="00B74157" w:rsidRDefault="005A34C4" w:rsidP="00D1238C">
      <w:pPr>
        <w:pStyle w:val="ConsNormal"/>
        <w:ind w:firstLine="851"/>
        <w:jc w:val="both"/>
        <w:rPr>
          <w:rFonts w:ascii="Times New Roman" w:hAnsi="Times New Roman" w:cs="Times New Roman"/>
          <w:bCs/>
          <w:sz w:val="24"/>
          <w:szCs w:val="24"/>
        </w:rPr>
      </w:pPr>
      <w:r w:rsidRPr="00B74157">
        <w:rPr>
          <w:rFonts w:ascii="Times New Roman" w:hAnsi="Times New Roman" w:cs="Times New Roman"/>
          <w:bCs/>
          <w:sz w:val="24"/>
          <w:szCs w:val="24"/>
        </w:rPr>
        <w:t>1</w:t>
      </w:r>
      <w:r w:rsidR="00F35BDB" w:rsidRPr="00B74157">
        <w:rPr>
          <w:rFonts w:ascii="Times New Roman" w:hAnsi="Times New Roman" w:cs="Times New Roman"/>
          <w:bCs/>
          <w:sz w:val="24"/>
          <w:szCs w:val="24"/>
        </w:rPr>
        <w:t>4</w:t>
      </w:r>
      <w:r w:rsidRPr="00B74157">
        <w:rPr>
          <w:rFonts w:ascii="Times New Roman" w:hAnsi="Times New Roman" w:cs="Times New Roman"/>
          <w:bCs/>
          <w:sz w:val="24"/>
          <w:szCs w:val="24"/>
        </w:rPr>
        <w:t xml:space="preserve">.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B745DD" w:rsidRPr="00B74157">
        <w:rPr>
          <w:rFonts w:ascii="Times New Roman" w:hAnsi="Times New Roman" w:cs="Times New Roman"/>
          <w:bCs/>
          <w:sz w:val="24"/>
          <w:szCs w:val="24"/>
        </w:rPr>
        <w:t>Градостроительным кодексом Российской Федерации</w:t>
      </w:r>
      <w:r w:rsidRPr="00B74157">
        <w:rPr>
          <w:rFonts w:ascii="Times New Roman" w:hAnsi="Times New Roman" w:cs="Times New Roman"/>
          <w:bCs/>
          <w:sz w:val="24"/>
          <w:szCs w:val="24"/>
        </w:rPr>
        <w:t>,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214DC4E2" w14:textId="77777777" w:rsidR="00885D9E" w:rsidRPr="00B74157" w:rsidRDefault="00885D9E" w:rsidP="00D1238C">
      <w:pPr>
        <w:pStyle w:val="ConsNormal"/>
        <w:ind w:firstLine="851"/>
        <w:jc w:val="both"/>
        <w:rPr>
          <w:rFonts w:ascii="Times New Roman" w:hAnsi="Times New Roman" w:cs="Times New Roman"/>
          <w:bCs/>
          <w:sz w:val="24"/>
          <w:szCs w:val="24"/>
        </w:rPr>
      </w:pPr>
    </w:p>
    <w:p w14:paraId="3F86E57F" w14:textId="77777777" w:rsidR="00885D9E" w:rsidRPr="00B74157" w:rsidRDefault="00885D9E" w:rsidP="00D1238C">
      <w:pPr>
        <w:pStyle w:val="ConsNormal"/>
        <w:ind w:firstLine="851"/>
        <w:jc w:val="both"/>
        <w:rPr>
          <w:rFonts w:ascii="Times New Roman" w:hAnsi="Times New Roman" w:cs="Times New Roman"/>
          <w:bCs/>
          <w:sz w:val="24"/>
          <w:szCs w:val="24"/>
        </w:rPr>
      </w:pPr>
    </w:p>
    <w:p w14:paraId="351F1958" w14:textId="77777777" w:rsidR="00CF1792" w:rsidRPr="00B74157" w:rsidRDefault="00CF1792" w:rsidP="00D1238C">
      <w:pPr>
        <w:keepLines w:val="0"/>
        <w:widowControl w:val="0"/>
        <w:shd w:val="clear" w:color="auto" w:fill="FFFFFF"/>
        <w:tabs>
          <w:tab w:val="left" w:pos="-5387"/>
        </w:tabs>
        <w:spacing w:line="240" w:lineRule="auto"/>
        <w:ind w:firstLine="993"/>
        <w:rPr>
          <w:bCs/>
          <w:sz w:val="24"/>
          <w:szCs w:val="24"/>
        </w:rPr>
      </w:pPr>
    </w:p>
    <w:p w14:paraId="051C2781" w14:textId="77777777" w:rsidR="00A0290F" w:rsidRPr="00B74157" w:rsidRDefault="00A0290F" w:rsidP="00D1238C">
      <w:pPr>
        <w:keepLines w:val="0"/>
        <w:widowControl w:val="0"/>
        <w:shd w:val="clear" w:color="auto" w:fill="FFFFFF"/>
        <w:tabs>
          <w:tab w:val="left" w:pos="-5387"/>
        </w:tabs>
        <w:spacing w:line="240" w:lineRule="auto"/>
        <w:ind w:firstLine="993"/>
        <w:rPr>
          <w:bCs/>
          <w:sz w:val="24"/>
          <w:szCs w:val="24"/>
        </w:rPr>
      </w:pPr>
    </w:p>
    <w:p w14:paraId="24242DDF" w14:textId="77777777" w:rsidR="00A0290F" w:rsidRPr="00B74157" w:rsidRDefault="00A0290F" w:rsidP="00D1238C">
      <w:pPr>
        <w:keepLines w:val="0"/>
        <w:widowControl w:val="0"/>
        <w:shd w:val="clear" w:color="auto" w:fill="FFFFFF"/>
        <w:tabs>
          <w:tab w:val="left" w:pos="-5387"/>
        </w:tabs>
        <w:spacing w:line="240" w:lineRule="auto"/>
        <w:ind w:firstLine="993"/>
        <w:rPr>
          <w:bCs/>
          <w:sz w:val="24"/>
          <w:szCs w:val="24"/>
        </w:rPr>
      </w:pPr>
    </w:p>
    <w:p w14:paraId="1B008BB8" w14:textId="77777777" w:rsidR="00A0290F" w:rsidRPr="00B74157" w:rsidRDefault="00A0290F" w:rsidP="00D1238C">
      <w:pPr>
        <w:keepLines w:val="0"/>
        <w:widowControl w:val="0"/>
        <w:shd w:val="clear" w:color="auto" w:fill="FFFFFF"/>
        <w:tabs>
          <w:tab w:val="left" w:pos="-5387"/>
        </w:tabs>
        <w:spacing w:line="240" w:lineRule="auto"/>
        <w:ind w:firstLine="993"/>
        <w:rPr>
          <w:bCs/>
          <w:sz w:val="24"/>
          <w:szCs w:val="24"/>
        </w:rPr>
      </w:pPr>
    </w:p>
    <w:p w14:paraId="7EFCE529" w14:textId="77777777" w:rsidR="00A0290F" w:rsidRPr="00B74157" w:rsidRDefault="00A0290F" w:rsidP="00D1238C">
      <w:pPr>
        <w:keepLines w:val="0"/>
        <w:widowControl w:val="0"/>
        <w:shd w:val="clear" w:color="auto" w:fill="FFFFFF"/>
        <w:tabs>
          <w:tab w:val="left" w:pos="-5387"/>
        </w:tabs>
        <w:spacing w:line="240" w:lineRule="auto"/>
        <w:ind w:firstLine="993"/>
        <w:rPr>
          <w:bCs/>
          <w:sz w:val="24"/>
          <w:szCs w:val="24"/>
        </w:rPr>
      </w:pPr>
    </w:p>
    <w:p w14:paraId="46F0557F" w14:textId="77777777" w:rsidR="00A0290F" w:rsidRPr="00B74157" w:rsidRDefault="00A0290F" w:rsidP="00D1238C">
      <w:pPr>
        <w:keepLines w:val="0"/>
        <w:widowControl w:val="0"/>
        <w:shd w:val="clear" w:color="auto" w:fill="FFFFFF"/>
        <w:tabs>
          <w:tab w:val="left" w:pos="-5387"/>
        </w:tabs>
        <w:spacing w:line="240" w:lineRule="auto"/>
        <w:ind w:firstLine="993"/>
        <w:rPr>
          <w:bCs/>
          <w:sz w:val="24"/>
          <w:szCs w:val="24"/>
        </w:rPr>
      </w:pPr>
    </w:p>
    <w:p w14:paraId="0D0CCFDE" w14:textId="77777777" w:rsidR="00A0290F" w:rsidRPr="00B74157" w:rsidRDefault="00A0290F" w:rsidP="00D1238C">
      <w:pPr>
        <w:keepLines w:val="0"/>
        <w:widowControl w:val="0"/>
        <w:shd w:val="clear" w:color="auto" w:fill="FFFFFF"/>
        <w:tabs>
          <w:tab w:val="left" w:pos="-5387"/>
        </w:tabs>
        <w:spacing w:line="240" w:lineRule="auto"/>
        <w:ind w:firstLine="993"/>
        <w:rPr>
          <w:bCs/>
          <w:sz w:val="24"/>
          <w:szCs w:val="24"/>
        </w:rPr>
      </w:pPr>
    </w:p>
    <w:p w14:paraId="3F8F2C40" w14:textId="77777777" w:rsidR="00A0290F" w:rsidRPr="00B74157" w:rsidRDefault="00A0290F" w:rsidP="00D1238C">
      <w:pPr>
        <w:keepLines w:val="0"/>
        <w:widowControl w:val="0"/>
        <w:shd w:val="clear" w:color="auto" w:fill="FFFFFF"/>
        <w:tabs>
          <w:tab w:val="left" w:pos="-5387"/>
        </w:tabs>
        <w:spacing w:line="240" w:lineRule="auto"/>
        <w:ind w:firstLine="993"/>
        <w:rPr>
          <w:bCs/>
          <w:sz w:val="24"/>
          <w:szCs w:val="24"/>
        </w:rPr>
      </w:pPr>
    </w:p>
    <w:p w14:paraId="72A15A5B" w14:textId="77777777" w:rsidR="00A0290F" w:rsidRPr="00B74157" w:rsidRDefault="00A0290F" w:rsidP="00D1238C">
      <w:pPr>
        <w:keepLines w:val="0"/>
        <w:widowControl w:val="0"/>
        <w:shd w:val="clear" w:color="auto" w:fill="FFFFFF"/>
        <w:tabs>
          <w:tab w:val="left" w:pos="-5387"/>
        </w:tabs>
        <w:spacing w:line="240" w:lineRule="auto"/>
        <w:ind w:firstLine="993"/>
        <w:rPr>
          <w:bCs/>
          <w:sz w:val="24"/>
          <w:szCs w:val="24"/>
        </w:rPr>
      </w:pPr>
    </w:p>
    <w:p w14:paraId="33143D5C" w14:textId="77777777" w:rsidR="00A0290F" w:rsidRPr="00B74157" w:rsidRDefault="00A0290F" w:rsidP="00D1238C">
      <w:pPr>
        <w:keepLines w:val="0"/>
        <w:widowControl w:val="0"/>
        <w:shd w:val="clear" w:color="auto" w:fill="FFFFFF"/>
        <w:tabs>
          <w:tab w:val="left" w:pos="-5387"/>
        </w:tabs>
        <w:spacing w:line="240" w:lineRule="auto"/>
        <w:ind w:firstLine="993"/>
        <w:rPr>
          <w:bCs/>
          <w:sz w:val="24"/>
          <w:szCs w:val="24"/>
        </w:rPr>
      </w:pPr>
    </w:p>
    <w:p w14:paraId="2A82C645" w14:textId="77777777" w:rsidR="00A0290F" w:rsidRPr="00B74157" w:rsidRDefault="00A0290F" w:rsidP="00D1238C">
      <w:pPr>
        <w:keepLines w:val="0"/>
        <w:widowControl w:val="0"/>
        <w:shd w:val="clear" w:color="auto" w:fill="FFFFFF"/>
        <w:tabs>
          <w:tab w:val="left" w:pos="-5387"/>
        </w:tabs>
        <w:spacing w:line="240" w:lineRule="auto"/>
        <w:ind w:firstLine="993"/>
        <w:rPr>
          <w:bCs/>
          <w:sz w:val="24"/>
          <w:szCs w:val="24"/>
        </w:rPr>
      </w:pPr>
    </w:p>
    <w:p w14:paraId="75FD025B" w14:textId="77777777" w:rsidR="00A0290F" w:rsidRPr="00B74157" w:rsidRDefault="00A0290F" w:rsidP="00D1238C">
      <w:pPr>
        <w:keepLines w:val="0"/>
        <w:widowControl w:val="0"/>
        <w:shd w:val="clear" w:color="auto" w:fill="FFFFFF"/>
        <w:tabs>
          <w:tab w:val="left" w:pos="-5387"/>
        </w:tabs>
        <w:spacing w:line="240" w:lineRule="auto"/>
        <w:ind w:firstLine="993"/>
        <w:rPr>
          <w:bCs/>
          <w:sz w:val="24"/>
          <w:szCs w:val="24"/>
        </w:rPr>
      </w:pPr>
    </w:p>
    <w:p w14:paraId="06504D3B" w14:textId="77777777" w:rsidR="00A0290F" w:rsidRPr="00B74157" w:rsidRDefault="00A0290F" w:rsidP="00D1238C">
      <w:pPr>
        <w:keepLines w:val="0"/>
        <w:widowControl w:val="0"/>
        <w:shd w:val="clear" w:color="auto" w:fill="FFFFFF"/>
        <w:tabs>
          <w:tab w:val="left" w:pos="-5387"/>
        </w:tabs>
        <w:spacing w:line="240" w:lineRule="auto"/>
        <w:ind w:firstLine="993"/>
        <w:rPr>
          <w:bCs/>
          <w:sz w:val="24"/>
          <w:szCs w:val="24"/>
        </w:rPr>
      </w:pPr>
    </w:p>
    <w:p w14:paraId="51AF80C3" w14:textId="77777777" w:rsidR="00A0290F" w:rsidRPr="00B74157" w:rsidRDefault="00A0290F" w:rsidP="00D1238C">
      <w:pPr>
        <w:keepLines w:val="0"/>
        <w:widowControl w:val="0"/>
        <w:shd w:val="clear" w:color="auto" w:fill="FFFFFF"/>
        <w:tabs>
          <w:tab w:val="left" w:pos="-5387"/>
        </w:tabs>
        <w:spacing w:line="240" w:lineRule="auto"/>
        <w:ind w:firstLine="993"/>
        <w:rPr>
          <w:bCs/>
          <w:sz w:val="24"/>
          <w:szCs w:val="24"/>
        </w:rPr>
      </w:pPr>
    </w:p>
    <w:p w14:paraId="54EB98BF" w14:textId="77777777" w:rsidR="00A0290F" w:rsidRPr="00B74157" w:rsidRDefault="00A0290F" w:rsidP="00D1238C">
      <w:pPr>
        <w:keepLines w:val="0"/>
        <w:widowControl w:val="0"/>
        <w:shd w:val="clear" w:color="auto" w:fill="FFFFFF"/>
        <w:tabs>
          <w:tab w:val="left" w:pos="-5387"/>
        </w:tabs>
        <w:spacing w:line="240" w:lineRule="auto"/>
        <w:ind w:firstLine="993"/>
        <w:rPr>
          <w:bCs/>
          <w:sz w:val="24"/>
          <w:szCs w:val="24"/>
        </w:rPr>
      </w:pPr>
    </w:p>
    <w:p w14:paraId="6D4FC468" w14:textId="77777777" w:rsidR="00A0290F" w:rsidRPr="00B74157" w:rsidRDefault="00A0290F" w:rsidP="00D1238C">
      <w:pPr>
        <w:keepLines w:val="0"/>
        <w:widowControl w:val="0"/>
        <w:shd w:val="clear" w:color="auto" w:fill="FFFFFF"/>
        <w:tabs>
          <w:tab w:val="left" w:pos="-5387"/>
        </w:tabs>
        <w:spacing w:line="240" w:lineRule="auto"/>
        <w:ind w:firstLine="993"/>
        <w:rPr>
          <w:bCs/>
          <w:sz w:val="24"/>
          <w:szCs w:val="24"/>
        </w:rPr>
      </w:pPr>
    </w:p>
    <w:p w14:paraId="282EAEA3" w14:textId="77777777" w:rsidR="00A0290F" w:rsidRPr="00B74157" w:rsidRDefault="00A0290F" w:rsidP="00D1238C">
      <w:pPr>
        <w:keepLines w:val="0"/>
        <w:widowControl w:val="0"/>
        <w:shd w:val="clear" w:color="auto" w:fill="FFFFFF"/>
        <w:tabs>
          <w:tab w:val="left" w:pos="-5387"/>
        </w:tabs>
        <w:spacing w:line="240" w:lineRule="auto"/>
        <w:ind w:firstLine="993"/>
        <w:rPr>
          <w:bCs/>
          <w:sz w:val="24"/>
          <w:szCs w:val="24"/>
        </w:rPr>
      </w:pPr>
    </w:p>
    <w:p w14:paraId="21EE6993" w14:textId="77777777" w:rsidR="00A0290F" w:rsidRPr="00B74157" w:rsidRDefault="00A0290F" w:rsidP="00D1238C">
      <w:pPr>
        <w:keepLines w:val="0"/>
        <w:widowControl w:val="0"/>
        <w:shd w:val="clear" w:color="auto" w:fill="FFFFFF"/>
        <w:tabs>
          <w:tab w:val="left" w:pos="-5387"/>
        </w:tabs>
        <w:spacing w:line="240" w:lineRule="auto"/>
        <w:ind w:firstLine="993"/>
        <w:rPr>
          <w:bCs/>
          <w:sz w:val="24"/>
          <w:szCs w:val="24"/>
        </w:rPr>
      </w:pPr>
    </w:p>
    <w:p w14:paraId="5254F562" w14:textId="77777777" w:rsidR="00D154FC" w:rsidRPr="00B74157" w:rsidRDefault="00D154FC" w:rsidP="00D1238C">
      <w:pPr>
        <w:keepLines w:val="0"/>
        <w:widowControl w:val="0"/>
        <w:shd w:val="clear" w:color="auto" w:fill="FFFFFF"/>
        <w:tabs>
          <w:tab w:val="left" w:pos="-5387"/>
        </w:tabs>
        <w:spacing w:line="240" w:lineRule="auto"/>
        <w:ind w:firstLine="993"/>
        <w:rPr>
          <w:bCs/>
          <w:sz w:val="24"/>
          <w:szCs w:val="24"/>
        </w:rPr>
      </w:pPr>
    </w:p>
    <w:p w14:paraId="2056874C" w14:textId="77777777" w:rsidR="00D154FC" w:rsidRPr="00B74157" w:rsidRDefault="00D154FC" w:rsidP="00D1238C">
      <w:pPr>
        <w:keepLines w:val="0"/>
        <w:widowControl w:val="0"/>
        <w:shd w:val="clear" w:color="auto" w:fill="FFFFFF"/>
        <w:tabs>
          <w:tab w:val="left" w:pos="-5387"/>
        </w:tabs>
        <w:spacing w:line="240" w:lineRule="auto"/>
        <w:ind w:firstLine="993"/>
        <w:rPr>
          <w:bCs/>
          <w:sz w:val="24"/>
          <w:szCs w:val="24"/>
        </w:rPr>
      </w:pPr>
    </w:p>
    <w:p w14:paraId="6FC2311F" w14:textId="77777777" w:rsidR="003223F8" w:rsidRPr="00B74157" w:rsidRDefault="003223F8" w:rsidP="00765444">
      <w:pPr>
        <w:keepLines w:val="0"/>
        <w:widowControl w:val="0"/>
        <w:shd w:val="clear" w:color="auto" w:fill="FFFFFF"/>
        <w:tabs>
          <w:tab w:val="left" w:pos="-5387"/>
        </w:tabs>
        <w:spacing w:line="240" w:lineRule="auto"/>
        <w:ind w:firstLine="0"/>
        <w:rPr>
          <w:bCs/>
          <w:sz w:val="24"/>
          <w:szCs w:val="24"/>
        </w:rPr>
      </w:pPr>
    </w:p>
    <w:p w14:paraId="07E368BA" w14:textId="77777777" w:rsidR="004F5189" w:rsidRPr="00B74157" w:rsidRDefault="004F5189" w:rsidP="00D1238C">
      <w:pPr>
        <w:keepLines w:val="0"/>
        <w:widowControl w:val="0"/>
        <w:shd w:val="clear" w:color="auto" w:fill="FFFFFF"/>
        <w:tabs>
          <w:tab w:val="left" w:pos="-5387"/>
        </w:tabs>
        <w:spacing w:line="240" w:lineRule="auto"/>
        <w:ind w:firstLine="993"/>
        <w:rPr>
          <w:sz w:val="24"/>
          <w:szCs w:val="24"/>
        </w:rPr>
      </w:pPr>
      <w:r w:rsidRPr="00B74157">
        <w:rPr>
          <w:bCs/>
          <w:sz w:val="24"/>
          <w:szCs w:val="24"/>
        </w:rPr>
        <w:t xml:space="preserve">ЧАСТЬ </w:t>
      </w:r>
      <w:r w:rsidRPr="00B74157">
        <w:rPr>
          <w:bCs/>
          <w:sz w:val="24"/>
          <w:szCs w:val="24"/>
          <w:lang w:val="en-US"/>
        </w:rPr>
        <w:t>II</w:t>
      </w:r>
      <w:r w:rsidRPr="00B74157">
        <w:rPr>
          <w:bCs/>
          <w:sz w:val="24"/>
          <w:szCs w:val="24"/>
        </w:rPr>
        <w:t>. КАРТА</w:t>
      </w:r>
      <w:r w:rsidR="00084060" w:rsidRPr="00B74157">
        <w:rPr>
          <w:bCs/>
          <w:sz w:val="24"/>
          <w:szCs w:val="24"/>
        </w:rPr>
        <w:t>(Ы)</w:t>
      </w:r>
      <w:r w:rsidRPr="00B74157">
        <w:rPr>
          <w:bCs/>
          <w:sz w:val="24"/>
          <w:szCs w:val="24"/>
        </w:rPr>
        <w:t xml:space="preserve"> ГРАДОСТРОИТЕЛЬНОГО ЗОНИРОВАНИЯ</w:t>
      </w:r>
      <w:r w:rsidR="00084060" w:rsidRPr="00B74157">
        <w:rPr>
          <w:bCs/>
          <w:sz w:val="24"/>
          <w:szCs w:val="24"/>
        </w:rPr>
        <w:t>,</w:t>
      </w:r>
      <w:r w:rsidRPr="00B74157">
        <w:rPr>
          <w:bCs/>
          <w:sz w:val="24"/>
          <w:szCs w:val="24"/>
        </w:rPr>
        <w:t xml:space="preserve"> КАРТ</w:t>
      </w:r>
      <w:r w:rsidR="00084060" w:rsidRPr="00B74157">
        <w:rPr>
          <w:bCs/>
          <w:sz w:val="24"/>
          <w:szCs w:val="24"/>
        </w:rPr>
        <w:t>А(</w:t>
      </w:r>
      <w:r w:rsidRPr="00B74157">
        <w:rPr>
          <w:bCs/>
          <w:sz w:val="24"/>
          <w:szCs w:val="24"/>
        </w:rPr>
        <w:t>Ы</w:t>
      </w:r>
      <w:r w:rsidR="00084060" w:rsidRPr="00B74157">
        <w:rPr>
          <w:bCs/>
          <w:sz w:val="24"/>
          <w:szCs w:val="24"/>
        </w:rPr>
        <w:t>)</w:t>
      </w:r>
      <w:r w:rsidRPr="00B74157">
        <w:rPr>
          <w:bCs/>
          <w:sz w:val="24"/>
          <w:szCs w:val="24"/>
        </w:rPr>
        <w:t xml:space="preserve"> ЗОН С ОСОБЫМИ УСЛОВИЯМИ ИСПОЛЬЗОВАНИЯ </w:t>
      </w:r>
      <w:proofErr w:type="gramStart"/>
      <w:r w:rsidRPr="00B74157">
        <w:rPr>
          <w:bCs/>
          <w:sz w:val="24"/>
          <w:szCs w:val="24"/>
        </w:rPr>
        <w:t>ТЕРРИТОРИИ</w:t>
      </w:r>
      <w:r w:rsidRPr="00B74157">
        <w:rPr>
          <w:sz w:val="24"/>
          <w:szCs w:val="24"/>
        </w:rPr>
        <w:t xml:space="preserve"> </w:t>
      </w:r>
      <w:r w:rsidRPr="00B74157">
        <w:rPr>
          <w:bCs/>
          <w:sz w:val="24"/>
          <w:szCs w:val="24"/>
        </w:rPr>
        <w:t xml:space="preserve"> (</w:t>
      </w:r>
      <w:proofErr w:type="gramEnd"/>
      <w:r w:rsidRPr="00B74157">
        <w:rPr>
          <w:bCs/>
          <w:sz w:val="24"/>
          <w:szCs w:val="24"/>
        </w:rPr>
        <w:t>совмещено на одной карте)</w:t>
      </w:r>
    </w:p>
    <w:p w14:paraId="3A3561CA" w14:textId="77777777" w:rsidR="004F5189" w:rsidRPr="00B74157" w:rsidRDefault="004F5189" w:rsidP="00D1238C">
      <w:pPr>
        <w:keepLines w:val="0"/>
        <w:widowControl w:val="0"/>
        <w:shd w:val="clear" w:color="auto" w:fill="FFFFFF"/>
        <w:tabs>
          <w:tab w:val="left" w:pos="-5387"/>
        </w:tabs>
        <w:spacing w:line="240" w:lineRule="auto"/>
        <w:ind w:firstLine="425"/>
        <w:rPr>
          <w:bCs/>
          <w:sz w:val="24"/>
          <w:szCs w:val="24"/>
        </w:rPr>
      </w:pPr>
    </w:p>
    <w:p w14:paraId="2CF56165" w14:textId="77777777" w:rsidR="00B97370" w:rsidRPr="00B74157" w:rsidRDefault="004F5189" w:rsidP="00D1238C">
      <w:pPr>
        <w:keepLines w:val="0"/>
        <w:widowControl w:val="0"/>
        <w:shd w:val="clear" w:color="auto" w:fill="FFFFFF"/>
        <w:tabs>
          <w:tab w:val="left" w:pos="-5387"/>
        </w:tabs>
        <w:spacing w:line="240" w:lineRule="auto"/>
        <w:ind w:firstLine="851"/>
        <w:rPr>
          <w:bCs/>
          <w:sz w:val="24"/>
          <w:szCs w:val="24"/>
        </w:rPr>
      </w:pPr>
      <w:r w:rsidRPr="00B74157">
        <w:rPr>
          <w:bCs/>
          <w:sz w:val="24"/>
          <w:szCs w:val="24"/>
        </w:rPr>
        <w:t xml:space="preserve">Статья </w:t>
      </w:r>
      <w:r w:rsidR="00575998" w:rsidRPr="00B74157">
        <w:rPr>
          <w:bCs/>
          <w:sz w:val="24"/>
          <w:szCs w:val="24"/>
        </w:rPr>
        <w:t>35</w:t>
      </w:r>
      <w:r w:rsidRPr="00B74157">
        <w:rPr>
          <w:bCs/>
          <w:sz w:val="24"/>
          <w:szCs w:val="24"/>
        </w:rPr>
        <w:t>. Карта</w:t>
      </w:r>
      <w:r w:rsidR="00084060" w:rsidRPr="00B74157">
        <w:rPr>
          <w:bCs/>
          <w:sz w:val="24"/>
          <w:szCs w:val="24"/>
        </w:rPr>
        <w:t>(ы)</w:t>
      </w:r>
      <w:r w:rsidRPr="00B74157">
        <w:rPr>
          <w:bCs/>
          <w:sz w:val="24"/>
          <w:szCs w:val="24"/>
        </w:rPr>
        <w:t xml:space="preserve"> градостроительного зонирования территории </w:t>
      </w:r>
      <w:r w:rsidR="00B53EA7" w:rsidRPr="00B74157">
        <w:rPr>
          <w:bCs/>
          <w:sz w:val="24"/>
          <w:szCs w:val="24"/>
        </w:rPr>
        <w:t>Кореновск</w:t>
      </w:r>
      <w:r w:rsidR="00A925B0" w:rsidRPr="00B74157">
        <w:rPr>
          <w:bCs/>
          <w:sz w:val="24"/>
          <w:szCs w:val="24"/>
        </w:rPr>
        <w:t>ого</w:t>
      </w:r>
      <w:r w:rsidR="00540BAC" w:rsidRPr="00B74157">
        <w:rPr>
          <w:bCs/>
          <w:sz w:val="24"/>
          <w:szCs w:val="24"/>
        </w:rPr>
        <w:t xml:space="preserve"> </w:t>
      </w:r>
      <w:r w:rsidR="00456EB6" w:rsidRPr="00B74157">
        <w:rPr>
          <w:bCs/>
          <w:sz w:val="24"/>
          <w:szCs w:val="24"/>
        </w:rPr>
        <w:t>городск</w:t>
      </w:r>
      <w:r w:rsidR="00540BAC" w:rsidRPr="00B74157">
        <w:rPr>
          <w:bCs/>
          <w:sz w:val="24"/>
          <w:szCs w:val="24"/>
        </w:rPr>
        <w:t>ого</w:t>
      </w:r>
      <w:r w:rsidRPr="00B74157">
        <w:rPr>
          <w:bCs/>
          <w:sz w:val="24"/>
          <w:szCs w:val="24"/>
        </w:rPr>
        <w:t xml:space="preserve"> поселения </w:t>
      </w:r>
      <w:r w:rsidR="00B53EA7" w:rsidRPr="00B74157">
        <w:rPr>
          <w:bCs/>
          <w:sz w:val="24"/>
          <w:szCs w:val="24"/>
        </w:rPr>
        <w:t>Кореновск</w:t>
      </w:r>
      <w:r w:rsidR="00A925B0" w:rsidRPr="00B74157">
        <w:rPr>
          <w:bCs/>
          <w:sz w:val="24"/>
          <w:szCs w:val="24"/>
        </w:rPr>
        <w:t>ого</w:t>
      </w:r>
      <w:r w:rsidR="00540BAC" w:rsidRPr="00B74157">
        <w:rPr>
          <w:bCs/>
          <w:sz w:val="24"/>
          <w:szCs w:val="24"/>
        </w:rPr>
        <w:t xml:space="preserve"> района</w:t>
      </w:r>
      <w:r w:rsidR="00084060" w:rsidRPr="00B74157">
        <w:rPr>
          <w:bCs/>
          <w:sz w:val="24"/>
          <w:szCs w:val="24"/>
        </w:rPr>
        <w:t>, к</w:t>
      </w:r>
      <w:r w:rsidRPr="00B74157">
        <w:rPr>
          <w:bCs/>
          <w:sz w:val="24"/>
          <w:szCs w:val="24"/>
        </w:rPr>
        <w:t>арт</w:t>
      </w:r>
      <w:r w:rsidR="00084060" w:rsidRPr="00B74157">
        <w:rPr>
          <w:bCs/>
          <w:sz w:val="24"/>
          <w:szCs w:val="24"/>
        </w:rPr>
        <w:t>а(</w:t>
      </w:r>
      <w:r w:rsidRPr="00B74157">
        <w:rPr>
          <w:bCs/>
          <w:sz w:val="24"/>
          <w:szCs w:val="24"/>
        </w:rPr>
        <w:t>ы</w:t>
      </w:r>
      <w:r w:rsidR="00084060" w:rsidRPr="00B74157">
        <w:rPr>
          <w:bCs/>
          <w:sz w:val="24"/>
          <w:szCs w:val="24"/>
        </w:rPr>
        <w:t>)</w:t>
      </w:r>
      <w:r w:rsidRPr="00B74157">
        <w:rPr>
          <w:bCs/>
          <w:sz w:val="24"/>
          <w:szCs w:val="24"/>
        </w:rPr>
        <w:t xml:space="preserve"> зон с особыми условиями использования территории</w:t>
      </w:r>
      <w:r w:rsidR="00084060" w:rsidRPr="00B74157">
        <w:rPr>
          <w:sz w:val="24"/>
          <w:szCs w:val="24"/>
        </w:rPr>
        <w:t xml:space="preserve"> </w:t>
      </w:r>
      <w:r w:rsidR="00084060" w:rsidRPr="00B74157">
        <w:rPr>
          <w:bCs/>
          <w:sz w:val="24"/>
          <w:szCs w:val="24"/>
        </w:rPr>
        <w:t>(совмещено на одной карте)</w:t>
      </w:r>
    </w:p>
    <w:p w14:paraId="5CA61F74" w14:textId="77777777" w:rsidR="00F138DD" w:rsidRPr="00B74157" w:rsidRDefault="00F138DD" w:rsidP="00D1238C">
      <w:pPr>
        <w:keepLines w:val="0"/>
        <w:widowControl w:val="0"/>
        <w:shd w:val="clear" w:color="auto" w:fill="FFFFFF"/>
        <w:tabs>
          <w:tab w:val="left" w:pos="-5387"/>
        </w:tabs>
        <w:spacing w:line="240" w:lineRule="auto"/>
        <w:ind w:firstLine="0"/>
        <w:rPr>
          <w:bCs/>
          <w:sz w:val="24"/>
          <w:szCs w:val="24"/>
        </w:rPr>
      </w:pPr>
    </w:p>
    <w:p w14:paraId="6C119515" w14:textId="77777777" w:rsidR="00B91D70" w:rsidRPr="00B74157" w:rsidRDefault="00B91D70" w:rsidP="00D1238C">
      <w:pPr>
        <w:keepLines w:val="0"/>
        <w:widowControl w:val="0"/>
        <w:shd w:val="clear" w:color="auto" w:fill="FFFFFF"/>
        <w:tabs>
          <w:tab w:val="left" w:pos="-5387"/>
        </w:tabs>
        <w:spacing w:line="240" w:lineRule="auto"/>
        <w:ind w:firstLine="425"/>
        <w:rPr>
          <w:bCs/>
          <w:sz w:val="24"/>
          <w:szCs w:val="24"/>
        </w:rPr>
      </w:pPr>
    </w:p>
    <w:p w14:paraId="79912EB3" w14:textId="77777777" w:rsidR="00256F1D" w:rsidRPr="00B74157" w:rsidRDefault="00256F1D" w:rsidP="00D1238C">
      <w:pPr>
        <w:keepLines w:val="0"/>
        <w:widowControl w:val="0"/>
        <w:shd w:val="clear" w:color="auto" w:fill="FFFFFF"/>
        <w:tabs>
          <w:tab w:val="left" w:pos="-5387"/>
        </w:tabs>
        <w:spacing w:line="240" w:lineRule="auto"/>
        <w:ind w:firstLine="425"/>
        <w:rPr>
          <w:bCs/>
          <w:sz w:val="24"/>
          <w:szCs w:val="24"/>
        </w:rPr>
      </w:pPr>
    </w:p>
    <w:p w14:paraId="51B994C5" w14:textId="77777777" w:rsidR="00A0290F" w:rsidRPr="00B74157" w:rsidRDefault="00A0290F" w:rsidP="00D1238C">
      <w:pPr>
        <w:keepLines w:val="0"/>
        <w:widowControl w:val="0"/>
        <w:shd w:val="clear" w:color="auto" w:fill="FFFFFF"/>
        <w:tabs>
          <w:tab w:val="left" w:pos="-5387"/>
        </w:tabs>
        <w:spacing w:line="240" w:lineRule="auto"/>
        <w:ind w:firstLine="425"/>
        <w:rPr>
          <w:bCs/>
          <w:sz w:val="24"/>
          <w:szCs w:val="24"/>
        </w:rPr>
      </w:pPr>
    </w:p>
    <w:p w14:paraId="578D1A43" w14:textId="77777777" w:rsidR="00A0290F" w:rsidRPr="00B74157" w:rsidRDefault="00A0290F" w:rsidP="00D1238C">
      <w:pPr>
        <w:keepLines w:val="0"/>
        <w:widowControl w:val="0"/>
        <w:shd w:val="clear" w:color="auto" w:fill="FFFFFF"/>
        <w:tabs>
          <w:tab w:val="left" w:pos="-5387"/>
        </w:tabs>
        <w:spacing w:line="240" w:lineRule="auto"/>
        <w:ind w:firstLine="425"/>
        <w:rPr>
          <w:bCs/>
          <w:sz w:val="24"/>
          <w:szCs w:val="24"/>
        </w:rPr>
      </w:pPr>
    </w:p>
    <w:p w14:paraId="5B356E3B" w14:textId="77777777" w:rsidR="00A0290F" w:rsidRPr="00B74157" w:rsidRDefault="00A0290F" w:rsidP="00D1238C">
      <w:pPr>
        <w:keepLines w:val="0"/>
        <w:widowControl w:val="0"/>
        <w:shd w:val="clear" w:color="auto" w:fill="FFFFFF"/>
        <w:tabs>
          <w:tab w:val="left" w:pos="-5387"/>
        </w:tabs>
        <w:spacing w:line="240" w:lineRule="auto"/>
        <w:ind w:firstLine="425"/>
        <w:rPr>
          <w:bCs/>
          <w:sz w:val="24"/>
          <w:szCs w:val="24"/>
        </w:rPr>
      </w:pPr>
    </w:p>
    <w:p w14:paraId="2BD2AADF" w14:textId="77777777" w:rsidR="00A0290F" w:rsidRPr="00B74157" w:rsidRDefault="00A0290F" w:rsidP="00D1238C">
      <w:pPr>
        <w:keepLines w:val="0"/>
        <w:widowControl w:val="0"/>
        <w:shd w:val="clear" w:color="auto" w:fill="FFFFFF"/>
        <w:tabs>
          <w:tab w:val="left" w:pos="-5387"/>
        </w:tabs>
        <w:spacing w:line="240" w:lineRule="auto"/>
        <w:ind w:firstLine="425"/>
        <w:rPr>
          <w:bCs/>
          <w:sz w:val="24"/>
          <w:szCs w:val="24"/>
        </w:rPr>
      </w:pPr>
    </w:p>
    <w:p w14:paraId="4BF1F3E5" w14:textId="77777777" w:rsidR="00A0290F" w:rsidRPr="00B74157" w:rsidRDefault="00A0290F" w:rsidP="00D1238C">
      <w:pPr>
        <w:keepLines w:val="0"/>
        <w:widowControl w:val="0"/>
        <w:shd w:val="clear" w:color="auto" w:fill="FFFFFF"/>
        <w:tabs>
          <w:tab w:val="left" w:pos="-5387"/>
        </w:tabs>
        <w:spacing w:line="240" w:lineRule="auto"/>
        <w:ind w:firstLine="425"/>
        <w:rPr>
          <w:bCs/>
          <w:sz w:val="24"/>
          <w:szCs w:val="24"/>
        </w:rPr>
      </w:pPr>
    </w:p>
    <w:p w14:paraId="1C266B97" w14:textId="77777777" w:rsidR="00A0290F" w:rsidRPr="00B74157" w:rsidRDefault="00A0290F" w:rsidP="00D1238C">
      <w:pPr>
        <w:keepLines w:val="0"/>
        <w:widowControl w:val="0"/>
        <w:shd w:val="clear" w:color="auto" w:fill="FFFFFF"/>
        <w:tabs>
          <w:tab w:val="left" w:pos="-5387"/>
        </w:tabs>
        <w:spacing w:line="240" w:lineRule="auto"/>
        <w:ind w:firstLine="425"/>
        <w:rPr>
          <w:bCs/>
          <w:sz w:val="24"/>
          <w:szCs w:val="24"/>
        </w:rPr>
      </w:pPr>
    </w:p>
    <w:p w14:paraId="08FA39B4" w14:textId="77777777" w:rsidR="00A0290F" w:rsidRPr="00B74157" w:rsidRDefault="00A0290F" w:rsidP="00D1238C">
      <w:pPr>
        <w:keepLines w:val="0"/>
        <w:widowControl w:val="0"/>
        <w:shd w:val="clear" w:color="auto" w:fill="FFFFFF"/>
        <w:tabs>
          <w:tab w:val="left" w:pos="-5387"/>
        </w:tabs>
        <w:spacing w:line="240" w:lineRule="auto"/>
        <w:ind w:firstLine="425"/>
        <w:rPr>
          <w:bCs/>
          <w:sz w:val="24"/>
          <w:szCs w:val="24"/>
        </w:rPr>
      </w:pPr>
    </w:p>
    <w:p w14:paraId="02846A90" w14:textId="77777777" w:rsidR="00A0290F" w:rsidRPr="00B74157" w:rsidRDefault="00A0290F" w:rsidP="00D1238C">
      <w:pPr>
        <w:keepLines w:val="0"/>
        <w:widowControl w:val="0"/>
        <w:shd w:val="clear" w:color="auto" w:fill="FFFFFF"/>
        <w:tabs>
          <w:tab w:val="left" w:pos="-5387"/>
        </w:tabs>
        <w:spacing w:line="240" w:lineRule="auto"/>
        <w:ind w:firstLine="425"/>
        <w:rPr>
          <w:bCs/>
          <w:sz w:val="24"/>
          <w:szCs w:val="24"/>
        </w:rPr>
      </w:pPr>
    </w:p>
    <w:p w14:paraId="2CF8C452" w14:textId="77777777" w:rsidR="00A0290F" w:rsidRPr="00B74157" w:rsidRDefault="00A0290F" w:rsidP="00D1238C">
      <w:pPr>
        <w:keepLines w:val="0"/>
        <w:widowControl w:val="0"/>
        <w:shd w:val="clear" w:color="auto" w:fill="FFFFFF"/>
        <w:tabs>
          <w:tab w:val="left" w:pos="-5387"/>
        </w:tabs>
        <w:spacing w:line="240" w:lineRule="auto"/>
        <w:ind w:firstLine="425"/>
        <w:rPr>
          <w:bCs/>
          <w:sz w:val="24"/>
          <w:szCs w:val="24"/>
        </w:rPr>
      </w:pPr>
    </w:p>
    <w:p w14:paraId="5E90457F" w14:textId="77777777" w:rsidR="00A0290F" w:rsidRPr="00B74157" w:rsidRDefault="00A0290F" w:rsidP="00D1238C">
      <w:pPr>
        <w:keepLines w:val="0"/>
        <w:widowControl w:val="0"/>
        <w:shd w:val="clear" w:color="auto" w:fill="FFFFFF"/>
        <w:tabs>
          <w:tab w:val="left" w:pos="-5387"/>
        </w:tabs>
        <w:spacing w:line="240" w:lineRule="auto"/>
        <w:ind w:firstLine="425"/>
        <w:rPr>
          <w:bCs/>
          <w:sz w:val="24"/>
          <w:szCs w:val="24"/>
        </w:rPr>
      </w:pPr>
    </w:p>
    <w:p w14:paraId="5FC70375" w14:textId="77777777" w:rsidR="00A0290F" w:rsidRPr="00B74157" w:rsidRDefault="00A0290F" w:rsidP="00D1238C">
      <w:pPr>
        <w:keepLines w:val="0"/>
        <w:widowControl w:val="0"/>
        <w:shd w:val="clear" w:color="auto" w:fill="FFFFFF"/>
        <w:tabs>
          <w:tab w:val="left" w:pos="-5387"/>
        </w:tabs>
        <w:spacing w:line="240" w:lineRule="auto"/>
        <w:ind w:firstLine="425"/>
        <w:rPr>
          <w:bCs/>
          <w:sz w:val="24"/>
          <w:szCs w:val="24"/>
        </w:rPr>
      </w:pPr>
    </w:p>
    <w:p w14:paraId="70DC960A" w14:textId="77777777" w:rsidR="00A0290F" w:rsidRPr="00B74157" w:rsidRDefault="00A0290F" w:rsidP="00D1238C">
      <w:pPr>
        <w:keepLines w:val="0"/>
        <w:widowControl w:val="0"/>
        <w:shd w:val="clear" w:color="auto" w:fill="FFFFFF"/>
        <w:tabs>
          <w:tab w:val="left" w:pos="-5387"/>
        </w:tabs>
        <w:spacing w:line="240" w:lineRule="auto"/>
        <w:ind w:firstLine="425"/>
        <w:rPr>
          <w:bCs/>
          <w:sz w:val="24"/>
          <w:szCs w:val="24"/>
        </w:rPr>
      </w:pPr>
    </w:p>
    <w:p w14:paraId="5974E51C" w14:textId="77777777" w:rsidR="00A0290F" w:rsidRPr="00B74157" w:rsidRDefault="00A0290F" w:rsidP="00D1238C">
      <w:pPr>
        <w:keepLines w:val="0"/>
        <w:widowControl w:val="0"/>
        <w:shd w:val="clear" w:color="auto" w:fill="FFFFFF"/>
        <w:tabs>
          <w:tab w:val="left" w:pos="-5387"/>
        </w:tabs>
        <w:spacing w:line="240" w:lineRule="auto"/>
        <w:ind w:firstLine="425"/>
        <w:rPr>
          <w:bCs/>
          <w:sz w:val="24"/>
          <w:szCs w:val="24"/>
        </w:rPr>
      </w:pPr>
    </w:p>
    <w:p w14:paraId="7486372A" w14:textId="77777777" w:rsidR="00A0290F" w:rsidRPr="00B74157" w:rsidRDefault="00A0290F" w:rsidP="00D1238C">
      <w:pPr>
        <w:keepLines w:val="0"/>
        <w:widowControl w:val="0"/>
        <w:shd w:val="clear" w:color="auto" w:fill="FFFFFF"/>
        <w:tabs>
          <w:tab w:val="left" w:pos="-5387"/>
        </w:tabs>
        <w:spacing w:line="240" w:lineRule="auto"/>
        <w:ind w:firstLine="425"/>
        <w:rPr>
          <w:bCs/>
          <w:sz w:val="24"/>
          <w:szCs w:val="24"/>
        </w:rPr>
      </w:pPr>
    </w:p>
    <w:p w14:paraId="5BFF37D9" w14:textId="77777777" w:rsidR="00A0290F" w:rsidRPr="00B74157" w:rsidRDefault="00A0290F" w:rsidP="00D1238C">
      <w:pPr>
        <w:keepLines w:val="0"/>
        <w:widowControl w:val="0"/>
        <w:shd w:val="clear" w:color="auto" w:fill="FFFFFF"/>
        <w:tabs>
          <w:tab w:val="left" w:pos="-5387"/>
        </w:tabs>
        <w:spacing w:line="240" w:lineRule="auto"/>
        <w:ind w:firstLine="425"/>
        <w:rPr>
          <w:bCs/>
          <w:sz w:val="24"/>
          <w:szCs w:val="24"/>
        </w:rPr>
      </w:pPr>
    </w:p>
    <w:p w14:paraId="690E67C1" w14:textId="77777777" w:rsidR="00A0290F" w:rsidRPr="00B74157" w:rsidRDefault="00A0290F" w:rsidP="00D1238C">
      <w:pPr>
        <w:keepLines w:val="0"/>
        <w:widowControl w:val="0"/>
        <w:shd w:val="clear" w:color="auto" w:fill="FFFFFF"/>
        <w:tabs>
          <w:tab w:val="left" w:pos="-5387"/>
        </w:tabs>
        <w:spacing w:line="240" w:lineRule="auto"/>
        <w:ind w:firstLine="425"/>
        <w:rPr>
          <w:bCs/>
          <w:sz w:val="24"/>
          <w:szCs w:val="24"/>
        </w:rPr>
      </w:pPr>
    </w:p>
    <w:p w14:paraId="68AF54D7" w14:textId="77777777" w:rsidR="00A0290F" w:rsidRPr="00B74157" w:rsidRDefault="00A0290F" w:rsidP="00D1238C">
      <w:pPr>
        <w:keepLines w:val="0"/>
        <w:widowControl w:val="0"/>
        <w:shd w:val="clear" w:color="auto" w:fill="FFFFFF"/>
        <w:tabs>
          <w:tab w:val="left" w:pos="-5387"/>
        </w:tabs>
        <w:spacing w:line="240" w:lineRule="auto"/>
        <w:ind w:firstLine="425"/>
        <w:rPr>
          <w:bCs/>
          <w:sz w:val="24"/>
          <w:szCs w:val="24"/>
        </w:rPr>
      </w:pPr>
    </w:p>
    <w:p w14:paraId="2956B45E" w14:textId="77777777" w:rsidR="00A0290F" w:rsidRPr="00B74157" w:rsidRDefault="00A0290F" w:rsidP="00D1238C">
      <w:pPr>
        <w:keepLines w:val="0"/>
        <w:widowControl w:val="0"/>
        <w:shd w:val="clear" w:color="auto" w:fill="FFFFFF"/>
        <w:tabs>
          <w:tab w:val="left" w:pos="-5387"/>
        </w:tabs>
        <w:spacing w:line="240" w:lineRule="auto"/>
        <w:ind w:firstLine="425"/>
        <w:rPr>
          <w:bCs/>
          <w:sz w:val="24"/>
          <w:szCs w:val="24"/>
        </w:rPr>
      </w:pPr>
    </w:p>
    <w:p w14:paraId="7E524213" w14:textId="77777777" w:rsidR="00A0290F" w:rsidRPr="00B74157" w:rsidRDefault="00A0290F" w:rsidP="00D1238C">
      <w:pPr>
        <w:keepLines w:val="0"/>
        <w:widowControl w:val="0"/>
        <w:shd w:val="clear" w:color="auto" w:fill="FFFFFF"/>
        <w:tabs>
          <w:tab w:val="left" w:pos="-5387"/>
        </w:tabs>
        <w:spacing w:line="240" w:lineRule="auto"/>
        <w:ind w:firstLine="425"/>
        <w:rPr>
          <w:bCs/>
          <w:sz w:val="24"/>
          <w:szCs w:val="24"/>
        </w:rPr>
      </w:pPr>
    </w:p>
    <w:p w14:paraId="34BDE17E" w14:textId="77777777" w:rsidR="00A0290F" w:rsidRPr="00B74157" w:rsidRDefault="00A0290F" w:rsidP="00D1238C">
      <w:pPr>
        <w:keepLines w:val="0"/>
        <w:widowControl w:val="0"/>
        <w:shd w:val="clear" w:color="auto" w:fill="FFFFFF"/>
        <w:tabs>
          <w:tab w:val="left" w:pos="-5387"/>
        </w:tabs>
        <w:spacing w:line="240" w:lineRule="auto"/>
        <w:ind w:firstLine="425"/>
        <w:rPr>
          <w:bCs/>
          <w:sz w:val="24"/>
          <w:szCs w:val="24"/>
        </w:rPr>
      </w:pPr>
    </w:p>
    <w:p w14:paraId="73806BB9" w14:textId="77777777" w:rsidR="00A0290F" w:rsidRPr="00B74157" w:rsidRDefault="00A0290F" w:rsidP="00D1238C">
      <w:pPr>
        <w:keepLines w:val="0"/>
        <w:widowControl w:val="0"/>
        <w:shd w:val="clear" w:color="auto" w:fill="FFFFFF"/>
        <w:tabs>
          <w:tab w:val="left" w:pos="-5387"/>
        </w:tabs>
        <w:spacing w:line="240" w:lineRule="auto"/>
        <w:ind w:firstLine="425"/>
        <w:rPr>
          <w:bCs/>
          <w:sz w:val="24"/>
          <w:szCs w:val="24"/>
        </w:rPr>
      </w:pPr>
    </w:p>
    <w:p w14:paraId="20B186F4" w14:textId="77777777" w:rsidR="00A0290F" w:rsidRPr="00B74157" w:rsidRDefault="00A0290F" w:rsidP="00D1238C">
      <w:pPr>
        <w:keepLines w:val="0"/>
        <w:widowControl w:val="0"/>
        <w:shd w:val="clear" w:color="auto" w:fill="FFFFFF"/>
        <w:tabs>
          <w:tab w:val="left" w:pos="-5387"/>
        </w:tabs>
        <w:spacing w:line="240" w:lineRule="auto"/>
        <w:ind w:firstLine="425"/>
        <w:rPr>
          <w:bCs/>
          <w:sz w:val="24"/>
          <w:szCs w:val="24"/>
        </w:rPr>
      </w:pPr>
    </w:p>
    <w:p w14:paraId="55930419" w14:textId="77777777" w:rsidR="00A0290F" w:rsidRPr="00B74157" w:rsidRDefault="00A0290F" w:rsidP="00D1238C">
      <w:pPr>
        <w:keepLines w:val="0"/>
        <w:widowControl w:val="0"/>
        <w:shd w:val="clear" w:color="auto" w:fill="FFFFFF"/>
        <w:tabs>
          <w:tab w:val="left" w:pos="-5387"/>
        </w:tabs>
        <w:spacing w:line="240" w:lineRule="auto"/>
        <w:ind w:firstLine="425"/>
        <w:rPr>
          <w:bCs/>
          <w:sz w:val="24"/>
          <w:szCs w:val="24"/>
        </w:rPr>
      </w:pPr>
    </w:p>
    <w:p w14:paraId="04111B89" w14:textId="77777777" w:rsidR="00A0290F" w:rsidRPr="00B74157" w:rsidRDefault="00A0290F" w:rsidP="00D1238C">
      <w:pPr>
        <w:keepLines w:val="0"/>
        <w:widowControl w:val="0"/>
        <w:shd w:val="clear" w:color="auto" w:fill="FFFFFF"/>
        <w:tabs>
          <w:tab w:val="left" w:pos="-5387"/>
        </w:tabs>
        <w:spacing w:line="240" w:lineRule="auto"/>
        <w:ind w:firstLine="425"/>
        <w:rPr>
          <w:bCs/>
          <w:sz w:val="24"/>
          <w:szCs w:val="24"/>
        </w:rPr>
      </w:pPr>
    </w:p>
    <w:p w14:paraId="27D11231" w14:textId="77777777" w:rsidR="004F5189" w:rsidRPr="00B74157" w:rsidRDefault="004F5189" w:rsidP="00D1238C">
      <w:pPr>
        <w:keepLines w:val="0"/>
        <w:widowControl w:val="0"/>
        <w:shd w:val="clear" w:color="auto" w:fill="FFFFFF"/>
        <w:tabs>
          <w:tab w:val="left" w:pos="-5387"/>
        </w:tabs>
        <w:spacing w:line="240" w:lineRule="auto"/>
        <w:ind w:firstLine="425"/>
        <w:jc w:val="center"/>
        <w:rPr>
          <w:bCs/>
          <w:sz w:val="24"/>
          <w:szCs w:val="24"/>
        </w:rPr>
      </w:pPr>
      <w:r w:rsidRPr="00B74157">
        <w:rPr>
          <w:bCs/>
          <w:sz w:val="24"/>
          <w:szCs w:val="24"/>
        </w:rPr>
        <w:lastRenderedPageBreak/>
        <w:t xml:space="preserve">ЧАСТЬ </w:t>
      </w:r>
      <w:r w:rsidRPr="00B74157">
        <w:rPr>
          <w:bCs/>
          <w:sz w:val="24"/>
          <w:szCs w:val="24"/>
          <w:lang w:val="en-US"/>
        </w:rPr>
        <w:t>III</w:t>
      </w:r>
      <w:r w:rsidRPr="00B74157">
        <w:rPr>
          <w:bCs/>
          <w:sz w:val="24"/>
          <w:szCs w:val="24"/>
        </w:rPr>
        <w:t>. ГРАДОСТРОИТЕЛЬНЫЕ РЕГЛАМЕНТЫ</w:t>
      </w:r>
    </w:p>
    <w:p w14:paraId="1AB3A1DE" w14:textId="77777777" w:rsidR="004F5189" w:rsidRPr="00B74157" w:rsidRDefault="004F5189" w:rsidP="00D1238C">
      <w:pPr>
        <w:keepLines w:val="0"/>
        <w:widowControl w:val="0"/>
        <w:shd w:val="clear" w:color="auto" w:fill="FFFFFF"/>
        <w:tabs>
          <w:tab w:val="left" w:pos="-5387"/>
        </w:tabs>
        <w:spacing w:line="240" w:lineRule="auto"/>
        <w:ind w:firstLine="425"/>
        <w:rPr>
          <w:bCs/>
          <w:sz w:val="24"/>
          <w:szCs w:val="24"/>
        </w:rPr>
      </w:pPr>
    </w:p>
    <w:p w14:paraId="785580BC" w14:textId="77777777" w:rsidR="004F5189" w:rsidRPr="00B74157" w:rsidRDefault="004F5189" w:rsidP="00D1238C">
      <w:pPr>
        <w:spacing w:line="240" w:lineRule="auto"/>
        <w:ind w:firstLine="851"/>
        <w:rPr>
          <w:bCs/>
          <w:sz w:val="24"/>
          <w:szCs w:val="24"/>
          <w:u w:val="single"/>
        </w:rPr>
      </w:pPr>
      <w:r w:rsidRPr="00B74157">
        <w:rPr>
          <w:bCs/>
          <w:sz w:val="24"/>
          <w:szCs w:val="24"/>
          <w:u w:val="single"/>
        </w:rPr>
        <w:t>«Правила землепользования и застройки</w:t>
      </w:r>
      <w:r w:rsidR="00B97370" w:rsidRPr="00B74157">
        <w:rPr>
          <w:bCs/>
          <w:sz w:val="24"/>
          <w:szCs w:val="24"/>
          <w:u w:val="single"/>
        </w:rPr>
        <w:t xml:space="preserve"> </w:t>
      </w:r>
      <w:r w:rsidR="00B53EA7" w:rsidRPr="00B74157">
        <w:rPr>
          <w:bCs/>
          <w:sz w:val="24"/>
          <w:szCs w:val="24"/>
          <w:u w:val="single"/>
        </w:rPr>
        <w:t>Кореновск</w:t>
      </w:r>
      <w:r w:rsidR="00A925B0" w:rsidRPr="00B74157">
        <w:rPr>
          <w:bCs/>
          <w:sz w:val="24"/>
          <w:szCs w:val="24"/>
          <w:u w:val="single"/>
        </w:rPr>
        <w:t>ого</w:t>
      </w:r>
      <w:r w:rsidR="00540BAC" w:rsidRPr="00B74157">
        <w:rPr>
          <w:bCs/>
          <w:sz w:val="24"/>
          <w:szCs w:val="24"/>
          <w:u w:val="single"/>
        </w:rPr>
        <w:t xml:space="preserve"> </w:t>
      </w:r>
      <w:r w:rsidR="00456EB6" w:rsidRPr="00B74157">
        <w:rPr>
          <w:bCs/>
          <w:sz w:val="24"/>
          <w:szCs w:val="24"/>
          <w:u w:val="single"/>
        </w:rPr>
        <w:t>городск</w:t>
      </w:r>
      <w:r w:rsidR="00540BAC" w:rsidRPr="00B74157">
        <w:rPr>
          <w:bCs/>
          <w:sz w:val="24"/>
          <w:szCs w:val="24"/>
          <w:u w:val="single"/>
        </w:rPr>
        <w:t>ого</w:t>
      </w:r>
      <w:r w:rsidRPr="00B74157">
        <w:rPr>
          <w:bCs/>
          <w:sz w:val="24"/>
          <w:szCs w:val="24"/>
          <w:u w:val="single"/>
        </w:rPr>
        <w:t xml:space="preserve"> поселения </w:t>
      </w:r>
      <w:r w:rsidR="00B53EA7" w:rsidRPr="00B74157">
        <w:rPr>
          <w:bCs/>
          <w:sz w:val="24"/>
          <w:szCs w:val="24"/>
          <w:u w:val="single"/>
        </w:rPr>
        <w:t>Кореновск</w:t>
      </w:r>
      <w:r w:rsidR="00A925B0" w:rsidRPr="00B74157">
        <w:rPr>
          <w:bCs/>
          <w:sz w:val="24"/>
          <w:szCs w:val="24"/>
          <w:u w:val="single"/>
        </w:rPr>
        <w:t>ого</w:t>
      </w:r>
      <w:r w:rsidR="00540BAC" w:rsidRPr="00B74157">
        <w:rPr>
          <w:bCs/>
          <w:sz w:val="24"/>
          <w:szCs w:val="24"/>
          <w:u w:val="single"/>
        </w:rPr>
        <w:t xml:space="preserve"> района</w:t>
      </w:r>
      <w:r w:rsidR="00B2781C" w:rsidRPr="00B74157">
        <w:rPr>
          <w:bCs/>
          <w:sz w:val="24"/>
          <w:szCs w:val="24"/>
          <w:u w:val="single"/>
        </w:rPr>
        <w:t>»</w:t>
      </w:r>
      <w:r w:rsidRPr="00B74157">
        <w:rPr>
          <w:bCs/>
          <w:sz w:val="24"/>
          <w:szCs w:val="24"/>
          <w:u w:val="single"/>
        </w:rPr>
        <w:t xml:space="preserve"> </w:t>
      </w:r>
    </w:p>
    <w:p w14:paraId="0338AA41" w14:textId="77777777" w:rsidR="00A547CD" w:rsidRPr="00B74157" w:rsidRDefault="00A547CD" w:rsidP="00D1238C">
      <w:pPr>
        <w:spacing w:line="240" w:lineRule="auto"/>
        <w:ind w:firstLine="851"/>
        <w:rPr>
          <w:bCs/>
          <w:sz w:val="24"/>
          <w:szCs w:val="24"/>
          <w:u w:val="single"/>
        </w:rPr>
      </w:pPr>
    </w:p>
    <w:p w14:paraId="2FE84021" w14:textId="77777777" w:rsidR="00DE01A7" w:rsidRPr="00B74157" w:rsidRDefault="00DE01A7" w:rsidP="00D1238C">
      <w:pPr>
        <w:spacing w:line="240" w:lineRule="auto"/>
        <w:ind w:firstLine="540"/>
        <w:rPr>
          <w:bCs/>
          <w:sz w:val="24"/>
          <w:szCs w:val="24"/>
        </w:rPr>
      </w:pPr>
      <w:r w:rsidRPr="00B74157">
        <w:rPr>
          <w:bCs/>
          <w:sz w:val="24"/>
          <w:szCs w:val="24"/>
        </w:rPr>
        <w:t xml:space="preserve">Статья </w:t>
      </w:r>
      <w:r w:rsidR="00575998" w:rsidRPr="00B74157">
        <w:rPr>
          <w:bCs/>
          <w:sz w:val="24"/>
          <w:szCs w:val="24"/>
        </w:rPr>
        <w:t>36</w:t>
      </w:r>
      <w:r w:rsidRPr="00B74157">
        <w:rPr>
          <w:bCs/>
          <w:sz w:val="24"/>
          <w:szCs w:val="24"/>
        </w:rPr>
        <w:t xml:space="preserve">. </w:t>
      </w:r>
      <w:r w:rsidR="00510709" w:rsidRPr="00B74157">
        <w:rPr>
          <w:bCs/>
          <w:sz w:val="24"/>
          <w:szCs w:val="24"/>
        </w:rPr>
        <w:t>Виды</w:t>
      </w:r>
      <w:r w:rsidRPr="00B74157">
        <w:rPr>
          <w:bCs/>
          <w:sz w:val="24"/>
          <w:szCs w:val="24"/>
        </w:rPr>
        <w:t xml:space="preserve"> территориальных зон, выделенных на карте градостроительного зонирования территории </w:t>
      </w:r>
      <w:r w:rsidR="00B53EA7" w:rsidRPr="00B74157">
        <w:rPr>
          <w:bCs/>
          <w:sz w:val="24"/>
          <w:szCs w:val="24"/>
        </w:rPr>
        <w:t>Кореновск</w:t>
      </w:r>
      <w:r w:rsidR="00A925B0" w:rsidRPr="00B74157">
        <w:rPr>
          <w:bCs/>
          <w:sz w:val="24"/>
          <w:szCs w:val="24"/>
        </w:rPr>
        <w:t>ого</w:t>
      </w:r>
      <w:r w:rsidR="00540BAC" w:rsidRPr="00B74157">
        <w:rPr>
          <w:bCs/>
          <w:sz w:val="24"/>
          <w:szCs w:val="24"/>
        </w:rPr>
        <w:t xml:space="preserve"> </w:t>
      </w:r>
      <w:r w:rsidR="00456EB6" w:rsidRPr="00B74157">
        <w:rPr>
          <w:bCs/>
          <w:sz w:val="24"/>
          <w:szCs w:val="24"/>
        </w:rPr>
        <w:t>городск</w:t>
      </w:r>
      <w:r w:rsidR="00540BAC" w:rsidRPr="00B74157">
        <w:rPr>
          <w:bCs/>
          <w:sz w:val="24"/>
          <w:szCs w:val="24"/>
        </w:rPr>
        <w:t>ого</w:t>
      </w:r>
      <w:r w:rsidRPr="00B74157">
        <w:rPr>
          <w:bCs/>
          <w:sz w:val="24"/>
          <w:szCs w:val="24"/>
        </w:rPr>
        <w:t xml:space="preserve"> поселения</w:t>
      </w:r>
      <w:r w:rsidR="00DA70D5" w:rsidRPr="00B74157">
        <w:rPr>
          <w:bCs/>
          <w:sz w:val="24"/>
          <w:szCs w:val="24"/>
        </w:rPr>
        <w:t xml:space="preserve"> Кореновского района</w:t>
      </w:r>
      <w:r w:rsidRPr="00B74157">
        <w:rPr>
          <w:bCs/>
          <w:sz w:val="24"/>
          <w:szCs w:val="24"/>
        </w:rPr>
        <w:t xml:space="preserve"> </w:t>
      </w:r>
    </w:p>
    <w:p w14:paraId="7BF0F486" w14:textId="77777777" w:rsidR="00014C0C" w:rsidRPr="00B74157" w:rsidRDefault="00014C0C" w:rsidP="00D1238C">
      <w:pPr>
        <w:spacing w:line="240" w:lineRule="auto"/>
        <w:ind w:firstLine="540"/>
        <w:rPr>
          <w:bCs/>
          <w:sz w:val="24"/>
          <w:szCs w:val="24"/>
        </w:rPr>
      </w:pPr>
    </w:p>
    <w:p w14:paraId="65E1B4E9" w14:textId="77777777" w:rsidR="00014C0C" w:rsidRPr="00B74157" w:rsidRDefault="00014C0C" w:rsidP="00D1238C">
      <w:pPr>
        <w:spacing w:line="240" w:lineRule="auto"/>
        <w:rPr>
          <w:sz w:val="24"/>
          <w:szCs w:val="24"/>
        </w:rPr>
      </w:pPr>
      <w:r w:rsidRPr="00B74157">
        <w:rPr>
          <w:sz w:val="24"/>
          <w:szCs w:val="24"/>
        </w:rPr>
        <w:t xml:space="preserve">Настоящими Правилами устанавливаются следующие </w:t>
      </w:r>
      <w:r w:rsidR="00510709" w:rsidRPr="00B74157">
        <w:rPr>
          <w:sz w:val="24"/>
          <w:szCs w:val="24"/>
        </w:rPr>
        <w:t>Виды</w:t>
      </w:r>
      <w:r w:rsidRPr="00B74157">
        <w:rPr>
          <w:sz w:val="24"/>
          <w:szCs w:val="24"/>
        </w:rPr>
        <w:t xml:space="preserve"> территориальных зон на территории </w:t>
      </w:r>
      <w:r w:rsidR="00B53EA7" w:rsidRPr="00B74157">
        <w:rPr>
          <w:bCs/>
          <w:sz w:val="24"/>
          <w:szCs w:val="24"/>
        </w:rPr>
        <w:t>Кореновск</w:t>
      </w:r>
      <w:r w:rsidRPr="00B74157">
        <w:rPr>
          <w:bCs/>
          <w:sz w:val="24"/>
          <w:szCs w:val="24"/>
        </w:rPr>
        <w:t xml:space="preserve">ого </w:t>
      </w:r>
      <w:r w:rsidR="00456EB6" w:rsidRPr="00B74157">
        <w:rPr>
          <w:bCs/>
          <w:sz w:val="24"/>
          <w:szCs w:val="24"/>
        </w:rPr>
        <w:t>городск</w:t>
      </w:r>
      <w:r w:rsidRPr="00B74157">
        <w:rPr>
          <w:bCs/>
          <w:sz w:val="24"/>
          <w:szCs w:val="24"/>
        </w:rPr>
        <w:t>ого поселения</w:t>
      </w:r>
      <w:r w:rsidRPr="00B74157">
        <w:rPr>
          <w:sz w:val="24"/>
          <w:szCs w:val="24"/>
        </w:rPr>
        <w:t xml:space="preserve">: </w:t>
      </w:r>
    </w:p>
    <w:tbl>
      <w:tblPr>
        <w:tblW w:w="0" w:type="auto"/>
        <w:tblInd w:w="108" w:type="dxa"/>
        <w:tblLayout w:type="fixed"/>
        <w:tblLook w:val="0000" w:firstRow="0" w:lastRow="0" w:firstColumn="0" w:lastColumn="0" w:noHBand="0" w:noVBand="0"/>
      </w:tblPr>
      <w:tblGrid>
        <w:gridCol w:w="1701"/>
        <w:gridCol w:w="7665"/>
      </w:tblGrid>
      <w:tr w:rsidR="00B74157" w:rsidRPr="00B74157" w14:paraId="540CA10C" w14:textId="77777777" w:rsidTr="00BB3AE7">
        <w:trPr>
          <w:cantSplit/>
        </w:trPr>
        <w:tc>
          <w:tcPr>
            <w:tcW w:w="1701" w:type="dxa"/>
            <w:tcBorders>
              <w:top w:val="single" w:sz="4" w:space="0" w:color="000000"/>
              <w:left w:val="single" w:sz="4" w:space="0" w:color="000000"/>
              <w:bottom w:val="single" w:sz="4" w:space="0" w:color="000000"/>
            </w:tcBorders>
            <w:shd w:val="clear" w:color="auto" w:fill="auto"/>
          </w:tcPr>
          <w:p w14:paraId="1EE62EC8" w14:textId="77777777" w:rsidR="00014C0C" w:rsidRPr="00B74157" w:rsidRDefault="00014C0C" w:rsidP="00D1238C">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B74157">
              <w:rPr>
                <w:rFonts w:eastAsia="SimSun"/>
                <w:sz w:val="24"/>
                <w:szCs w:val="24"/>
                <w:lang w:eastAsia="zh-CN"/>
              </w:rPr>
              <w:t xml:space="preserve">Кодовые обозначения </w:t>
            </w:r>
            <w:proofErr w:type="gramStart"/>
            <w:r w:rsidRPr="00B74157">
              <w:rPr>
                <w:rFonts w:eastAsia="SimSun"/>
                <w:sz w:val="24"/>
                <w:szCs w:val="24"/>
                <w:lang w:eastAsia="zh-CN"/>
              </w:rPr>
              <w:t>территориаль-ных</w:t>
            </w:r>
            <w:proofErr w:type="gramEnd"/>
            <w:r w:rsidRPr="00B74157">
              <w:rPr>
                <w:rFonts w:eastAsia="SimSun"/>
                <w:sz w:val="24"/>
                <w:szCs w:val="24"/>
                <w:lang w:eastAsia="zh-CN"/>
              </w:rPr>
              <w:t xml:space="preserve"> зон</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D63DA" w14:textId="77777777" w:rsidR="00014C0C" w:rsidRPr="00B74157" w:rsidRDefault="00014C0C" w:rsidP="00D1238C">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B74157">
              <w:rPr>
                <w:rFonts w:eastAsia="SimSun"/>
                <w:sz w:val="24"/>
                <w:szCs w:val="24"/>
                <w:lang w:eastAsia="zh-CN"/>
              </w:rPr>
              <w:t>Наименование территориальных зон</w:t>
            </w:r>
          </w:p>
        </w:tc>
      </w:tr>
      <w:tr w:rsidR="00B74157" w:rsidRPr="00B74157" w14:paraId="2E46DDD6" w14:textId="77777777" w:rsidTr="00BB3AE7">
        <w:trPr>
          <w:cantSplit/>
        </w:trPr>
        <w:tc>
          <w:tcPr>
            <w:tcW w:w="1701" w:type="dxa"/>
            <w:tcBorders>
              <w:left w:val="single" w:sz="4" w:space="0" w:color="000000"/>
              <w:bottom w:val="single" w:sz="4" w:space="0" w:color="000000"/>
            </w:tcBorders>
            <w:shd w:val="clear" w:color="auto" w:fill="auto"/>
            <w:vAlign w:val="center"/>
          </w:tcPr>
          <w:p w14:paraId="038B3722" w14:textId="77777777" w:rsidR="00014C0C" w:rsidRPr="00B74157" w:rsidRDefault="00014C0C" w:rsidP="00D1238C">
            <w:pPr>
              <w:keepLines w:val="0"/>
              <w:widowControl w:val="0"/>
              <w:overflowPunct/>
              <w:autoSpaceDE/>
              <w:autoSpaceDN/>
              <w:adjustRightInd/>
              <w:snapToGrid w:val="0"/>
              <w:spacing w:line="240" w:lineRule="auto"/>
              <w:ind w:firstLine="426"/>
              <w:jc w:val="center"/>
              <w:rPr>
                <w:rFonts w:eastAsia="SimSun"/>
                <w:sz w:val="24"/>
                <w:szCs w:val="24"/>
                <w:lang w:eastAsia="zh-CN"/>
              </w:rPr>
            </w:pPr>
          </w:p>
        </w:tc>
        <w:tc>
          <w:tcPr>
            <w:tcW w:w="7665" w:type="dxa"/>
            <w:tcBorders>
              <w:left w:val="single" w:sz="4" w:space="0" w:color="000000"/>
              <w:bottom w:val="single" w:sz="4" w:space="0" w:color="000000"/>
              <w:right w:val="single" w:sz="4" w:space="0" w:color="000000"/>
            </w:tcBorders>
            <w:shd w:val="clear" w:color="auto" w:fill="auto"/>
            <w:vAlign w:val="center"/>
          </w:tcPr>
          <w:p w14:paraId="0ECECACD" w14:textId="77777777" w:rsidR="00014C0C" w:rsidRPr="00B74157" w:rsidRDefault="00014C0C" w:rsidP="00D1238C">
            <w:pPr>
              <w:keepLines w:val="0"/>
              <w:widowControl w:val="0"/>
              <w:overflowPunct/>
              <w:autoSpaceDE/>
              <w:autoSpaceDN/>
              <w:adjustRightInd/>
              <w:snapToGrid w:val="0"/>
              <w:spacing w:line="240" w:lineRule="auto"/>
              <w:ind w:firstLine="426"/>
              <w:jc w:val="center"/>
              <w:rPr>
                <w:caps/>
                <w:sz w:val="24"/>
                <w:szCs w:val="24"/>
              </w:rPr>
            </w:pPr>
            <w:r w:rsidRPr="00B74157">
              <w:rPr>
                <w:caps/>
                <w:sz w:val="24"/>
                <w:szCs w:val="24"/>
              </w:rPr>
              <w:t>Жилые зоны:</w:t>
            </w:r>
          </w:p>
        </w:tc>
      </w:tr>
      <w:tr w:rsidR="00B74157" w:rsidRPr="00B74157" w14:paraId="6CF08468" w14:textId="77777777" w:rsidTr="00BB3AE7">
        <w:tc>
          <w:tcPr>
            <w:tcW w:w="1701" w:type="dxa"/>
            <w:tcBorders>
              <w:top w:val="single" w:sz="4" w:space="0" w:color="000000"/>
              <w:left w:val="single" w:sz="4" w:space="0" w:color="000000"/>
              <w:bottom w:val="single" w:sz="4" w:space="0" w:color="000000"/>
            </w:tcBorders>
            <w:shd w:val="clear" w:color="auto" w:fill="auto"/>
            <w:vAlign w:val="center"/>
          </w:tcPr>
          <w:p w14:paraId="6FB91988" w14:textId="77777777" w:rsidR="00014C0C" w:rsidRPr="00B74157" w:rsidRDefault="00014C0C" w:rsidP="00D1238C">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B74157">
              <w:rPr>
                <w:rFonts w:eastAsia="SimSun"/>
                <w:sz w:val="24"/>
                <w:szCs w:val="24"/>
                <w:lang w:eastAsia="zh-CN"/>
              </w:rPr>
              <w:t>Ж – 1А</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5587D" w14:textId="77777777" w:rsidR="00014C0C" w:rsidRPr="00B74157" w:rsidRDefault="00014C0C" w:rsidP="00D1238C">
            <w:pPr>
              <w:keepLines w:val="0"/>
              <w:overflowPunct/>
              <w:autoSpaceDE/>
              <w:autoSpaceDN/>
              <w:adjustRightInd/>
              <w:snapToGrid w:val="0"/>
              <w:spacing w:line="240" w:lineRule="auto"/>
              <w:ind w:firstLine="426"/>
              <w:jc w:val="left"/>
              <w:rPr>
                <w:rFonts w:eastAsia="SimSun"/>
                <w:bCs/>
                <w:sz w:val="24"/>
                <w:szCs w:val="24"/>
                <w:lang w:eastAsia="zh-CN"/>
              </w:rPr>
            </w:pPr>
            <w:r w:rsidRPr="00B74157">
              <w:rPr>
                <w:rFonts w:eastAsia="SimSun"/>
                <w:sz w:val="24"/>
                <w:szCs w:val="24"/>
                <w:lang w:eastAsia="zh-CN"/>
              </w:rPr>
              <w:t>Зона застройки индивидуальными жилыми домами</w:t>
            </w:r>
            <w:r w:rsidRPr="00B74157">
              <w:rPr>
                <w:rFonts w:eastAsia="SimSun"/>
                <w:bCs/>
                <w:sz w:val="24"/>
                <w:szCs w:val="24"/>
                <w:lang w:eastAsia="zh-CN"/>
              </w:rPr>
              <w:t>;</w:t>
            </w:r>
          </w:p>
        </w:tc>
      </w:tr>
      <w:tr w:rsidR="00B74157" w:rsidRPr="00B74157" w14:paraId="4BCD05EC" w14:textId="77777777" w:rsidTr="00BB3AE7">
        <w:tc>
          <w:tcPr>
            <w:tcW w:w="1701" w:type="dxa"/>
            <w:tcBorders>
              <w:top w:val="single" w:sz="4" w:space="0" w:color="000000"/>
              <w:left w:val="single" w:sz="4" w:space="0" w:color="000000"/>
              <w:bottom w:val="single" w:sz="4" w:space="0" w:color="000000"/>
            </w:tcBorders>
            <w:shd w:val="clear" w:color="auto" w:fill="auto"/>
            <w:vAlign w:val="center"/>
          </w:tcPr>
          <w:p w14:paraId="6214712E" w14:textId="77777777" w:rsidR="00014C0C" w:rsidRPr="00B74157" w:rsidRDefault="00014C0C" w:rsidP="00D1238C">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B74157">
              <w:rPr>
                <w:rFonts w:eastAsia="SimSun"/>
                <w:sz w:val="24"/>
                <w:szCs w:val="24"/>
                <w:lang w:eastAsia="zh-CN"/>
              </w:rPr>
              <w:t>Ж – 1Б</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6E507" w14:textId="77777777" w:rsidR="00014C0C" w:rsidRPr="00B74157" w:rsidRDefault="00014C0C" w:rsidP="00D1238C">
            <w:pPr>
              <w:keepLines w:val="0"/>
              <w:overflowPunct/>
              <w:autoSpaceDE/>
              <w:autoSpaceDN/>
              <w:adjustRightInd/>
              <w:snapToGrid w:val="0"/>
              <w:spacing w:line="240" w:lineRule="auto"/>
              <w:ind w:firstLine="426"/>
              <w:jc w:val="left"/>
              <w:rPr>
                <w:rFonts w:eastAsia="SimSun"/>
                <w:sz w:val="24"/>
                <w:szCs w:val="24"/>
                <w:lang w:eastAsia="zh-CN"/>
              </w:rPr>
            </w:pPr>
            <w:r w:rsidRPr="00B74157">
              <w:rPr>
                <w:rFonts w:eastAsia="SimSun"/>
                <w:sz w:val="24"/>
                <w:szCs w:val="24"/>
                <w:lang w:eastAsia="zh-CN"/>
              </w:rPr>
              <w:t>Зона застройки индивидуальными жилыми домами с содержанием домашнего скота и птицы;</w:t>
            </w:r>
          </w:p>
        </w:tc>
      </w:tr>
      <w:tr w:rsidR="00B74157" w:rsidRPr="00B74157" w14:paraId="68C44144" w14:textId="77777777" w:rsidTr="00BB3AE7">
        <w:tc>
          <w:tcPr>
            <w:tcW w:w="1701" w:type="dxa"/>
            <w:tcBorders>
              <w:top w:val="single" w:sz="4" w:space="0" w:color="000000"/>
              <w:left w:val="single" w:sz="4" w:space="0" w:color="000000"/>
              <w:bottom w:val="single" w:sz="4" w:space="0" w:color="000000"/>
            </w:tcBorders>
            <w:shd w:val="clear" w:color="auto" w:fill="auto"/>
            <w:vAlign w:val="center"/>
          </w:tcPr>
          <w:p w14:paraId="13691A69" w14:textId="77777777" w:rsidR="00014C0C" w:rsidRPr="00B74157" w:rsidRDefault="00014C0C" w:rsidP="00D1238C">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B74157">
              <w:rPr>
                <w:rFonts w:eastAsia="SimSun"/>
                <w:sz w:val="24"/>
                <w:szCs w:val="24"/>
                <w:lang w:eastAsia="zh-CN"/>
              </w:rPr>
              <w:t>Ж – МЗ</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6E24B" w14:textId="77777777" w:rsidR="00014C0C" w:rsidRPr="00B74157" w:rsidRDefault="00014C0C" w:rsidP="00D1238C">
            <w:pPr>
              <w:keepLines w:val="0"/>
              <w:overflowPunct/>
              <w:autoSpaceDE/>
              <w:autoSpaceDN/>
              <w:adjustRightInd/>
              <w:snapToGrid w:val="0"/>
              <w:spacing w:line="240" w:lineRule="auto"/>
              <w:ind w:firstLine="426"/>
              <w:jc w:val="left"/>
              <w:rPr>
                <w:rFonts w:eastAsia="SimSun"/>
                <w:bCs/>
                <w:sz w:val="24"/>
                <w:szCs w:val="24"/>
                <w:lang w:eastAsia="zh-CN"/>
              </w:rPr>
            </w:pPr>
            <w:r w:rsidRPr="00B74157">
              <w:rPr>
                <w:rFonts w:eastAsia="SimSun"/>
                <w:sz w:val="24"/>
                <w:szCs w:val="24"/>
                <w:lang w:eastAsia="zh-CN"/>
              </w:rPr>
              <w:t>Зона застройки</w:t>
            </w:r>
            <w:r w:rsidRPr="00B74157">
              <w:rPr>
                <w:rFonts w:eastAsia="SimSun"/>
                <w:bCs/>
                <w:sz w:val="24"/>
                <w:szCs w:val="24"/>
                <w:lang w:eastAsia="zh-CN"/>
              </w:rPr>
              <w:t xml:space="preserve"> малоэтажными жилыми домами;</w:t>
            </w:r>
          </w:p>
        </w:tc>
      </w:tr>
      <w:tr w:rsidR="00B74157" w:rsidRPr="00B74157" w14:paraId="6DE10CD3" w14:textId="77777777" w:rsidTr="00BB3AE7">
        <w:tc>
          <w:tcPr>
            <w:tcW w:w="1701" w:type="dxa"/>
            <w:tcBorders>
              <w:top w:val="single" w:sz="4" w:space="0" w:color="000000"/>
              <w:left w:val="single" w:sz="4" w:space="0" w:color="000000"/>
              <w:bottom w:val="single" w:sz="4" w:space="0" w:color="000000"/>
            </w:tcBorders>
            <w:shd w:val="clear" w:color="auto" w:fill="auto"/>
            <w:vAlign w:val="center"/>
          </w:tcPr>
          <w:p w14:paraId="4C08CEBB" w14:textId="77777777" w:rsidR="00067F44" w:rsidRPr="00B74157" w:rsidRDefault="00067F44" w:rsidP="00D1238C">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B74157">
              <w:rPr>
                <w:rFonts w:eastAsia="SimSun"/>
                <w:sz w:val="24"/>
                <w:szCs w:val="24"/>
                <w:lang w:eastAsia="zh-CN"/>
              </w:rPr>
              <w:t>Ж – СЗ</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FAD89" w14:textId="77777777" w:rsidR="00067F44" w:rsidRPr="00B74157" w:rsidRDefault="00067F44" w:rsidP="00D1238C">
            <w:pPr>
              <w:keepLines w:val="0"/>
              <w:overflowPunct/>
              <w:autoSpaceDE/>
              <w:autoSpaceDN/>
              <w:adjustRightInd/>
              <w:snapToGrid w:val="0"/>
              <w:spacing w:line="240" w:lineRule="auto"/>
              <w:ind w:firstLine="426"/>
              <w:jc w:val="left"/>
              <w:rPr>
                <w:rFonts w:eastAsia="SimSun"/>
                <w:bCs/>
                <w:sz w:val="24"/>
                <w:szCs w:val="24"/>
                <w:lang w:eastAsia="zh-CN"/>
              </w:rPr>
            </w:pPr>
            <w:r w:rsidRPr="00B74157">
              <w:rPr>
                <w:rFonts w:eastAsia="SimSun"/>
                <w:sz w:val="24"/>
                <w:szCs w:val="24"/>
                <w:lang w:eastAsia="zh-CN"/>
              </w:rPr>
              <w:t>Зона застройки</w:t>
            </w:r>
            <w:r w:rsidRPr="00B74157">
              <w:rPr>
                <w:rFonts w:eastAsia="SimSun"/>
                <w:bCs/>
                <w:sz w:val="24"/>
                <w:szCs w:val="24"/>
                <w:lang w:eastAsia="zh-CN"/>
              </w:rPr>
              <w:t xml:space="preserve"> среднеэтажными жилыми домами;</w:t>
            </w:r>
          </w:p>
        </w:tc>
      </w:tr>
      <w:tr w:rsidR="00B74157" w:rsidRPr="00B74157" w14:paraId="30D0B4B4" w14:textId="77777777" w:rsidTr="00BB3AE7">
        <w:tc>
          <w:tcPr>
            <w:tcW w:w="1701" w:type="dxa"/>
            <w:tcBorders>
              <w:top w:val="single" w:sz="4" w:space="0" w:color="000000"/>
              <w:left w:val="single" w:sz="4" w:space="0" w:color="000000"/>
              <w:bottom w:val="single" w:sz="4" w:space="0" w:color="000000"/>
            </w:tcBorders>
            <w:shd w:val="clear" w:color="auto" w:fill="auto"/>
            <w:vAlign w:val="center"/>
          </w:tcPr>
          <w:p w14:paraId="6DB5F35C" w14:textId="77777777" w:rsidR="00067F44" w:rsidRPr="00B74157" w:rsidRDefault="00067F44" w:rsidP="00D1238C">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B74157">
              <w:rPr>
                <w:rFonts w:eastAsia="SimSun"/>
                <w:sz w:val="24"/>
                <w:szCs w:val="24"/>
                <w:lang w:eastAsia="zh-CN"/>
              </w:rPr>
              <w:t>Ж – ММ</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6023C" w14:textId="77777777" w:rsidR="00067F44" w:rsidRPr="00B74157" w:rsidRDefault="00067F44" w:rsidP="00D1238C">
            <w:pPr>
              <w:keepLines w:val="0"/>
              <w:overflowPunct/>
              <w:autoSpaceDE/>
              <w:autoSpaceDN/>
              <w:adjustRightInd/>
              <w:snapToGrid w:val="0"/>
              <w:spacing w:line="240" w:lineRule="auto"/>
              <w:ind w:firstLine="426"/>
              <w:jc w:val="left"/>
              <w:rPr>
                <w:rFonts w:eastAsia="SimSun"/>
                <w:bCs/>
                <w:sz w:val="24"/>
                <w:szCs w:val="24"/>
                <w:lang w:eastAsia="zh-CN"/>
              </w:rPr>
            </w:pPr>
            <w:r w:rsidRPr="00B74157">
              <w:rPr>
                <w:rFonts w:eastAsia="SimSun"/>
                <w:sz w:val="24"/>
                <w:szCs w:val="24"/>
                <w:lang w:eastAsia="zh-CN"/>
              </w:rPr>
              <w:t>Зона застройки</w:t>
            </w:r>
            <w:r w:rsidRPr="00B74157">
              <w:rPr>
                <w:rFonts w:eastAsia="SimSun"/>
                <w:bCs/>
                <w:sz w:val="24"/>
                <w:szCs w:val="24"/>
                <w:lang w:eastAsia="zh-CN"/>
              </w:rPr>
              <w:t xml:space="preserve"> многоэтажными жилыми домами;</w:t>
            </w:r>
          </w:p>
        </w:tc>
      </w:tr>
      <w:tr w:rsidR="00B74157" w:rsidRPr="00B74157" w14:paraId="5F297491" w14:textId="77777777" w:rsidTr="00BB3AE7">
        <w:tc>
          <w:tcPr>
            <w:tcW w:w="1701" w:type="dxa"/>
            <w:tcBorders>
              <w:top w:val="single" w:sz="4" w:space="0" w:color="000000"/>
              <w:left w:val="single" w:sz="4" w:space="0" w:color="000000"/>
              <w:bottom w:val="single" w:sz="4" w:space="0" w:color="000000"/>
            </w:tcBorders>
            <w:shd w:val="clear" w:color="auto" w:fill="auto"/>
            <w:vAlign w:val="center"/>
          </w:tcPr>
          <w:p w14:paraId="51B12F70" w14:textId="77777777" w:rsidR="00014C0C" w:rsidRPr="00B74157" w:rsidRDefault="00014C0C" w:rsidP="00D1238C">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B74157">
              <w:rPr>
                <w:rFonts w:eastAsia="SimSun"/>
                <w:sz w:val="24"/>
                <w:szCs w:val="24"/>
                <w:lang w:eastAsia="zh-CN"/>
              </w:rPr>
              <w:t>Ж-КСТ</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1575B18F" w14:textId="77777777" w:rsidR="00014C0C" w:rsidRPr="00B74157" w:rsidRDefault="00014C0C" w:rsidP="00D1238C">
            <w:pPr>
              <w:keepLines w:val="0"/>
              <w:overflowPunct/>
              <w:autoSpaceDE/>
              <w:autoSpaceDN/>
              <w:adjustRightInd/>
              <w:snapToGrid w:val="0"/>
              <w:spacing w:line="240" w:lineRule="auto"/>
              <w:ind w:firstLine="426"/>
              <w:jc w:val="left"/>
              <w:rPr>
                <w:rFonts w:eastAsia="SimSun"/>
                <w:bCs/>
                <w:sz w:val="24"/>
                <w:szCs w:val="24"/>
                <w:lang w:eastAsia="zh-CN"/>
              </w:rPr>
            </w:pPr>
            <w:r w:rsidRPr="00B74157">
              <w:rPr>
                <w:rFonts w:eastAsia="SimSun"/>
                <w:sz w:val="24"/>
                <w:szCs w:val="24"/>
                <w:lang w:eastAsia="zh-CN"/>
              </w:rPr>
              <w:t>Зона садоводства</w:t>
            </w:r>
            <w:r w:rsidRPr="00B74157">
              <w:rPr>
                <w:rFonts w:eastAsia="SimSun"/>
                <w:bCs/>
                <w:sz w:val="24"/>
                <w:szCs w:val="24"/>
                <w:lang w:eastAsia="zh-CN"/>
              </w:rPr>
              <w:t>;</w:t>
            </w:r>
          </w:p>
        </w:tc>
      </w:tr>
      <w:tr w:rsidR="00B74157" w:rsidRPr="00B74157" w14:paraId="3E8A3C5B" w14:textId="77777777" w:rsidTr="00BB3AE7">
        <w:tc>
          <w:tcPr>
            <w:tcW w:w="1701" w:type="dxa"/>
            <w:tcBorders>
              <w:top w:val="single" w:sz="4" w:space="0" w:color="000000"/>
              <w:left w:val="single" w:sz="4" w:space="0" w:color="000000"/>
              <w:bottom w:val="single" w:sz="4" w:space="0" w:color="000000"/>
            </w:tcBorders>
            <w:shd w:val="clear" w:color="auto" w:fill="auto"/>
            <w:vAlign w:val="center"/>
          </w:tcPr>
          <w:p w14:paraId="5469D2AA" w14:textId="77777777" w:rsidR="00014C0C" w:rsidRPr="00B74157" w:rsidRDefault="00014C0C" w:rsidP="00D1238C">
            <w:pPr>
              <w:keepLines w:val="0"/>
              <w:widowControl w:val="0"/>
              <w:overflowPunct/>
              <w:autoSpaceDE/>
              <w:autoSpaceDN/>
              <w:adjustRightInd/>
              <w:snapToGrid w:val="0"/>
              <w:spacing w:line="240" w:lineRule="auto"/>
              <w:ind w:firstLine="426"/>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3A47D" w14:textId="77777777" w:rsidR="00014C0C" w:rsidRPr="00B74157" w:rsidRDefault="00014C0C" w:rsidP="00D1238C">
            <w:pPr>
              <w:keepLines w:val="0"/>
              <w:widowControl w:val="0"/>
              <w:overflowPunct/>
              <w:autoSpaceDE/>
              <w:autoSpaceDN/>
              <w:adjustRightInd/>
              <w:snapToGrid w:val="0"/>
              <w:spacing w:line="240" w:lineRule="auto"/>
              <w:ind w:firstLine="426"/>
              <w:jc w:val="left"/>
              <w:rPr>
                <w:rFonts w:eastAsia="SimSun"/>
                <w:sz w:val="24"/>
                <w:szCs w:val="24"/>
                <w:lang w:eastAsia="zh-CN"/>
              </w:rPr>
            </w:pPr>
          </w:p>
        </w:tc>
      </w:tr>
      <w:tr w:rsidR="00B74157" w:rsidRPr="00B74157" w14:paraId="246AC157" w14:textId="77777777" w:rsidTr="00BB3AE7">
        <w:tc>
          <w:tcPr>
            <w:tcW w:w="1701" w:type="dxa"/>
            <w:tcBorders>
              <w:top w:val="single" w:sz="4" w:space="0" w:color="000000"/>
              <w:left w:val="single" w:sz="4" w:space="0" w:color="000000"/>
              <w:bottom w:val="single" w:sz="4" w:space="0" w:color="000000"/>
            </w:tcBorders>
            <w:shd w:val="clear" w:color="auto" w:fill="auto"/>
            <w:vAlign w:val="center"/>
          </w:tcPr>
          <w:p w14:paraId="583A4D18" w14:textId="77777777" w:rsidR="00014C0C" w:rsidRPr="00B74157" w:rsidRDefault="00014C0C" w:rsidP="00D1238C">
            <w:pPr>
              <w:keepLines w:val="0"/>
              <w:widowControl w:val="0"/>
              <w:overflowPunct/>
              <w:autoSpaceDE/>
              <w:autoSpaceDN/>
              <w:adjustRightInd/>
              <w:snapToGrid w:val="0"/>
              <w:spacing w:line="240" w:lineRule="auto"/>
              <w:ind w:firstLine="426"/>
              <w:jc w:val="center"/>
              <w:rPr>
                <w:rFonts w:eastAsia="SimSun"/>
                <w:caps/>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4FAC69FC" w14:textId="77777777" w:rsidR="00014C0C" w:rsidRPr="00B74157" w:rsidRDefault="00014C0C" w:rsidP="00D1238C">
            <w:pPr>
              <w:keepLines w:val="0"/>
              <w:widowControl w:val="0"/>
              <w:overflowPunct/>
              <w:autoSpaceDE/>
              <w:autoSpaceDN/>
              <w:adjustRightInd/>
              <w:snapToGrid w:val="0"/>
              <w:spacing w:line="240" w:lineRule="auto"/>
              <w:ind w:firstLine="426"/>
              <w:jc w:val="center"/>
              <w:rPr>
                <w:rFonts w:eastAsia="SimSun"/>
                <w:caps/>
                <w:sz w:val="24"/>
                <w:szCs w:val="24"/>
                <w:lang w:eastAsia="zh-CN"/>
              </w:rPr>
            </w:pPr>
            <w:r w:rsidRPr="00B74157">
              <w:rPr>
                <w:rFonts w:eastAsia="SimSun"/>
                <w:caps/>
                <w:sz w:val="24"/>
                <w:szCs w:val="24"/>
                <w:lang w:eastAsia="zh-CN"/>
              </w:rPr>
              <w:t>ОБЩЕСТВЕННО- ДЕЛОВЫЕ ЗОНЫ:</w:t>
            </w:r>
          </w:p>
        </w:tc>
      </w:tr>
      <w:tr w:rsidR="00B74157" w:rsidRPr="00B74157" w14:paraId="38C70F5B" w14:textId="77777777" w:rsidTr="00BB3AE7">
        <w:tc>
          <w:tcPr>
            <w:tcW w:w="1701" w:type="dxa"/>
            <w:tcBorders>
              <w:top w:val="single" w:sz="4" w:space="0" w:color="000000"/>
              <w:left w:val="single" w:sz="4" w:space="0" w:color="000000"/>
              <w:bottom w:val="single" w:sz="4" w:space="0" w:color="000000"/>
            </w:tcBorders>
            <w:shd w:val="clear" w:color="auto" w:fill="auto"/>
            <w:vAlign w:val="center"/>
          </w:tcPr>
          <w:p w14:paraId="2E87E373" w14:textId="77777777" w:rsidR="00014C0C" w:rsidRPr="00B74157" w:rsidRDefault="00014C0C" w:rsidP="00D1238C">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B74157">
              <w:rPr>
                <w:rFonts w:eastAsia="SimSun"/>
                <w:sz w:val="24"/>
                <w:szCs w:val="24"/>
                <w:lang w:eastAsia="zh-CN"/>
              </w:rPr>
              <w:t>ОД-1</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D7923" w14:textId="77777777" w:rsidR="00014C0C" w:rsidRPr="00B74157" w:rsidRDefault="00014C0C" w:rsidP="00D1238C">
            <w:pPr>
              <w:keepLines w:val="0"/>
              <w:widowControl w:val="0"/>
              <w:overflowPunct/>
              <w:autoSpaceDE/>
              <w:autoSpaceDN/>
              <w:adjustRightInd/>
              <w:snapToGrid w:val="0"/>
              <w:spacing w:line="240" w:lineRule="auto"/>
              <w:ind w:firstLine="426"/>
              <w:jc w:val="left"/>
              <w:rPr>
                <w:rFonts w:eastAsia="SimSun"/>
                <w:sz w:val="24"/>
                <w:szCs w:val="24"/>
                <w:lang w:eastAsia="zh-CN"/>
              </w:rPr>
            </w:pPr>
            <w:r w:rsidRPr="00B74157">
              <w:rPr>
                <w:rFonts w:eastAsia="SimSun"/>
                <w:sz w:val="24"/>
                <w:szCs w:val="24"/>
                <w:lang w:eastAsia="zh-CN"/>
              </w:rPr>
              <w:t>Центральная зона делового, общественного и коммерческого</w:t>
            </w:r>
          </w:p>
          <w:p w14:paraId="218CFCB2" w14:textId="77777777" w:rsidR="00014C0C" w:rsidRPr="00B74157" w:rsidRDefault="00014C0C" w:rsidP="00D1238C">
            <w:pPr>
              <w:keepLines w:val="0"/>
              <w:widowControl w:val="0"/>
              <w:overflowPunct/>
              <w:autoSpaceDE/>
              <w:autoSpaceDN/>
              <w:adjustRightInd/>
              <w:snapToGrid w:val="0"/>
              <w:spacing w:line="240" w:lineRule="auto"/>
              <w:ind w:firstLine="426"/>
              <w:jc w:val="left"/>
              <w:rPr>
                <w:rFonts w:eastAsia="SimSun"/>
                <w:sz w:val="24"/>
                <w:szCs w:val="24"/>
                <w:lang w:eastAsia="zh-CN"/>
              </w:rPr>
            </w:pPr>
            <w:r w:rsidRPr="00B74157">
              <w:rPr>
                <w:rFonts w:eastAsia="SimSun"/>
                <w:sz w:val="24"/>
                <w:szCs w:val="24"/>
                <w:lang w:eastAsia="zh-CN"/>
              </w:rPr>
              <w:t>назначения;</w:t>
            </w:r>
          </w:p>
        </w:tc>
      </w:tr>
      <w:tr w:rsidR="00B74157" w:rsidRPr="00B74157" w14:paraId="2588FB85" w14:textId="77777777" w:rsidTr="00BB3AE7">
        <w:tc>
          <w:tcPr>
            <w:tcW w:w="1701" w:type="dxa"/>
            <w:tcBorders>
              <w:top w:val="single" w:sz="4" w:space="0" w:color="000000"/>
              <w:left w:val="single" w:sz="4" w:space="0" w:color="000000"/>
              <w:bottom w:val="single" w:sz="4" w:space="0" w:color="000000"/>
            </w:tcBorders>
            <w:shd w:val="clear" w:color="auto" w:fill="auto"/>
            <w:vAlign w:val="center"/>
          </w:tcPr>
          <w:p w14:paraId="47A4F5F7" w14:textId="77777777" w:rsidR="00014C0C" w:rsidRPr="00B74157" w:rsidRDefault="00014C0C" w:rsidP="00D1238C">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B74157">
              <w:rPr>
                <w:rFonts w:eastAsia="SimSun"/>
                <w:sz w:val="24"/>
                <w:szCs w:val="24"/>
                <w:lang w:eastAsia="zh-CN"/>
              </w:rPr>
              <w:t>ОД-2</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CF1C1" w14:textId="77777777" w:rsidR="00014C0C" w:rsidRPr="00B74157" w:rsidRDefault="00014C0C" w:rsidP="00D1238C">
            <w:pPr>
              <w:keepLines w:val="0"/>
              <w:widowControl w:val="0"/>
              <w:overflowPunct/>
              <w:autoSpaceDE/>
              <w:autoSpaceDN/>
              <w:adjustRightInd/>
              <w:snapToGrid w:val="0"/>
              <w:spacing w:line="240" w:lineRule="auto"/>
              <w:ind w:firstLine="426"/>
              <w:jc w:val="left"/>
              <w:rPr>
                <w:rFonts w:eastAsia="SimSun"/>
                <w:sz w:val="24"/>
                <w:szCs w:val="24"/>
                <w:lang w:eastAsia="zh-CN"/>
              </w:rPr>
            </w:pPr>
            <w:r w:rsidRPr="00B74157">
              <w:rPr>
                <w:rFonts w:eastAsia="SimSun"/>
                <w:sz w:val="24"/>
                <w:szCs w:val="24"/>
                <w:lang w:eastAsia="zh-CN"/>
              </w:rPr>
              <w:t>Зона делового, общественного и коммерческого назначения</w:t>
            </w:r>
          </w:p>
          <w:p w14:paraId="3A53379B" w14:textId="77777777" w:rsidR="00014C0C" w:rsidRPr="00B74157" w:rsidRDefault="00014C0C" w:rsidP="00D1238C">
            <w:pPr>
              <w:keepLines w:val="0"/>
              <w:widowControl w:val="0"/>
              <w:overflowPunct/>
              <w:autoSpaceDE/>
              <w:autoSpaceDN/>
              <w:adjustRightInd/>
              <w:snapToGrid w:val="0"/>
              <w:spacing w:line="240" w:lineRule="auto"/>
              <w:ind w:firstLine="426"/>
              <w:jc w:val="left"/>
              <w:rPr>
                <w:rFonts w:eastAsia="SimSun"/>
                <w:sz w:val="24"/>
                <w:szCs w:val="24"/>
                <w:lang w:eastAsia="zh-CN"/>
              </w:rPr>
            </w:pPr>
            <w:r w:rsidRPr="00B74157">
              <w:rPr>
                <w:rFonts w:eastAsia="SimSun"/>
                <w:sz w:val="24"/>
                <w:szCs w:val="24"/>
                <w:lang w:eastAsia="zh-CN"/>
              </w:rPr>
              <w:t>местного значения;</w:t>
            </w:r>
          </w:p>
        </w:tc>
      </w:tr>
      <w:tr w:rsidR="00B74157" w:rsidRPr="00B74157" w14:paraId="09E82239" w14:textId="77777777" w:rsidTr="00BB3AE7">
        <w:tc>
          <w:tcPr>
            <w:tcW w:w="1701" w:type="dxa"/>
            <w:tcBorders>
              <w:top w:val="single" w:sz="4" w:space="0" w:color="000000"/>
              <w:left w:val="single" w:sz="4" w:space="0" w:color="000000"/>
              <w:bottom w:val="single" w:sz="4" w:space="0" w:color="000000"/>
            </w:tcBorders>
            <w:shd w:val="clear" w:color="auto" w:fill="auto"/>
            <w:vAlign w:val="center"/>
          </w:tcPr>
          <w:p w14:paraId="1325D85D" w14:textId="77777777" w:rsidR="00014C0C" w:rsidRPr="00B74157" w:rsidRDefault="00014C0C" w:rsidP="00D1238C">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B74157">
              <w:rPr>
                <w:rFonts w:eastAsia="SimSun"/>
                <w:sz w:val="24"/>
                <w:szCs w:val="24"/>
                <w:lang w:eastAsia="zh-CN"/>
              </w:rPr>
              <w:t>ОД-3</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A205C" w14:textId="77777777" w:rsidR="00014C0C" w:rsidRPr="00B74157" w:rsidRDefault="00014C0C" w:rsidP="00D1238C">
            <w:pPr>
              <w:keepLines w:val="0"/>
              <w:overflowPunct/>
              <w:autoSpaceDE/>
              <w:autoSpaceDN/>
              <w:adjustRightInd/>
              <w:snapToGrid w:val="0"/>
              <w:spacing w:line="240" w:lineRule="auto"/>
              <w:ind w:firstLine="426"/>
              <w:jc w:val="left"/>
              <w:rPr>
                <w:rFonts w:eastAsia="SimSun"/>
                <w:sz w:val="24"/>
                <w:szCs w:val="24"/>
                <w:lang w:eastAsia="zh-CN"/>
              </w:rPr>
            </w:pPr>
            <w:r w:rsidRPr="00B74157">
              <w:rPr>
                <w:rFonts w:eastAsia="SimSun"/>
                <w:sz w:val="24"/>
                <w:szCs w:val="24"/>
                <w:lang w:eastAsia="zh-CN"/>
              </w:rPr>
              <w:t>Зона обслуживания и деловой активности при транспортных коридорах и узлах;</w:t>
            </w:r>
          </w:p>
        </w:tc>
      </w:tr>
      <w:tr w:rsidR="00B74157" w:rsidRPr="00B74157" w14:paraId="6205BA7D"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29758C0C" w14:textId="77777777" w:rsidR="00014C0C" w:rsidRPr="00B74157" w:rsidRDefault="00014C0C" w:rsidP="00D1238C">
            <w:pPr>
              <w:keepLines w:val="0"/>
              <w:widowControl w:val="0"/>
              <w:overflowPunct/>
              <w:autoSpaceDE/>
              <w:autoSpaceDN/>
              <w:adjustRightInd/>
              <w:snapToGrid w:val="0"/>
              <w:spacing w:line="240" w:lineRule="auto"/>
              <w:ind w:firstLine="426"/>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1D8A69B3" w14:textId="77777777" w:rsidR="00014C0C" w:rsidRPr="00B74157" w:rsidRDefault="00014C0C" w:rsidP="00D1238C">
            <w:pPr>
              <w:keepLines w:val="0"/>
              <w:widowControl w:val="0"/>
              <w:overflowPunct/>
              <w:autoSpaceDE/>
              <w:autoSpaceDN/>
              <w:adjustRightInd/>
              <w:snapToGrid w:val="0"/>
              <w:spacing w:line="240" w:lineRule="auto"/>
              <w:ind w:firstLine="426"/>
              <w:jc w:val="left"/>
              <w:rPr>
                <w:rFonts w:eastAsia="SimSun"/>
                <w:sz w:val="24"/>
                <w:szCs w:val="24"/>
                <w:lang w:eastAsia="zh-CN"/>
              </w:rPr>
            </w:pPr>
          </w:p>
        </w:tc>
      </w:tr>
      <w:tr w:rsidR="00B74157" w:rsidRPr="00B74157" w14:paraId="293805AD"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10D02BAC" w14:textId="77777777" w:rsidR="00014C0C" w:rsidRPr="00B74157" w:rsidRDefault="00014C0C" w:rsidP="00D1238C">
            <w:pPr>
              <w:keepLines w:val="0"/>
              <w:widowControl w:val="0"/>
              <w:overflowPunct/>
              <w:autoSpaceDE/>
              <w:autoSpaceDN/>
              <w:adjustRightInd/>
              <w:snapToGrid w:val="0"/>
              <w:spacing w:line="240" w:lineRule="auto"/>
              <w:ind w:firstLine="284"/>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82C4B" w14:textId="77777777" w:rsidR="00014C0C" w:rsidRPr="00B74157" w:rsidRDefault="00014C0C" w:rsidP="00D1238C">
            <w:pPr>
              <w:keepLines w:val="0"/>
              <w:widowControl w:val="0"/>
              <w:overflowPunct/>
              <w:autoSpaceDE/>
              <w:autoSpaceDN/>
              <w:adjustRightInd/>
              <w:snapToGrid w:val="0"/>
              <w:spacing w:line="240" w:lineRule="auto"/>
              <w:ind w:firstLine="284"/>
              <w:jc w:val="center"/>
              <w:rPr>
                <w:rFonts w:eastAsia="SimSun"/>
                <w:sz w:val="24"/>
                <w:szCs w:val="24"/>
                <w:lang w:eastAsia="zh-CN"/>
              </w:rPr>
            </w:pPr>
            <w:r w:rsidRPr="00B74157">
              <w:rPr>
                <w:rFonts w:eastAsia="SimSun"/>
                <w:sz w:val="24"/>
                <w:szCs w:val="24"/>
                <w:lang w:eastAsia="zh-CN"/>
              </w:rPr>
              <w:t>СПЕЦИАЛЬНЫЕ ОБСЛУЖИВАЮЩИЕ И ДЕЛОВЫЕ ЗОНЫ ДЛЯ ОБЪЕКТОВ С БОЛЬШИМИ ЗЕМЕЛЬНЫМИ УЧАСТКАМИ</w:t>
            </w:r>
          </w:p>
        </w:tc>
      </w:tr>
      <w:tr w:rsidR="00B74157" w:rsidRPr="00B74157" w14:paraId="67F4B6BC"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653E7BD0" w14:textId="77777777" w:rsidR="00014C0C" w:rsidRPr="00B74157" w:rsidRDefault="00014C0C" w:rsidP="00D1238C">
            <w:pPr>
              <w:keepLines w:val="0"/>
              <w:widowControl w:val="0"/>
              <w:overflowPunct/>
              <w:autoSpaceDE/>
              <w:autoSpaceDN/>
              <w:adjustRightInd/>
              <w:snapToGrid w:val="0"/>
              <w:spacing w:line="240" w:lineRule="auto"/>
              <w:ind w:firstLine="284"/>
              <w:jc w:val="center"/>
              <w:rPr>
                <w:rFonts w:eastAsia="SimSun"/>
                <w:sz w:val="24"/>
                <w:szCs w:val="24"/>
                <w:lang w:eastAsia="zh-CN"/>
              </w:rPr>
            </w:pPr>
            <w:r w:rsidRPr="00B74157">
              <w:rPr>
                <w:rFonts w:eastAsia="SimSun"/>
                <w:sz w:val="24"/>
                <w:szCs w:val="24"/>
                <w:lang w:eastAsia="zh-CN"/>
              </w:rPr>
              <w:t>ТОД-1</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0BCB8" w14:textId="77777777" w:rsidR="00014C0C" w:rsidRPr="00B74157" w:rsidRDefault="00014C0C" w:rsidP="00D1238C">
            <w:pPr>
              <w:keepLines w:val="0"/>
              <w:widowControl w:val="0"/>
              <w:overflowPunct/>
              <w:autoSpaceDE/>
              <w:autoSpaceDN/>
              <w:adjustRightInd/>
              <w:snapToGrid w:val="0"/>
              <w:spacing w:line="240" w:lineRule="auto"/>
              <w:ind w:firstLine="284"/>
              <w:jc w:val="left"/>
              <w:rPr>
                <w:rFonts w:eastAsia="SimSun"/>
                <w:sz w:val="24"/>
                <w:szCs w:val="24"/>
                <w:lang w:eastAsia="zh-CN"/>
              </w:rPr>
            </w:pPr>
            <w:r w:rsidRPr="00B74157">
              <w:rPr>
                <w:rFonts w:eastAsia="SimSun"/>
                <w:sz w:val="24"/>
                <w:szCs w:val="24"/>
                <w:lang w:eastAsia="zh-CN"/>
              </w:rPr>
              <w:t>Зона объектов здравоохранения;</w:t>
            </w:r>
          </w:p>
        </w:tc>
      </w:tr>
      <w:tr w:rsidR="00B74157" w:rsidRPr="00B74157" w14:paraId="24BA69C0"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3213269C" w14:textId="77777777" w:rsidR="00014C0C" w:rsidRPr="00B74157" w:rsidRDefault="00014C0C" w:rsidP="00D1238C">
            <w:pPr>
              <w:keepLines w:val="0"/>
              <w:widowControl w:val="0"/>
              <w:overflowPunct/>
              <w:autoSpaceDE/>
              <w:autoSpaceDN/>
              <w:adjustRightInd/>
              <w:snapToGrid w:val="0"/>
              <w:spacing w:line="240" w:lineRule="auto"/>
              <w:ind w:firstLine="284"/>
              <w:jc w:val="center"/>
              <w:rPr>
                <w:rFonts w:eastAsia="SimSun"/>
                <w:sz w:val="24"/>
                <w:szCs w:val="24"/>
                <w:lang w:eastAsia="zh-CN"/>
              </w:rPr>
            </w:pPr>
            <w:r w:rsidRPr="00B74157">
              <w:rPr>
                <w:rFonts w:eastAsia="SimSun"/>
                <w:sz w:val="24"/>
                <w:szCs w:val="24"/>
                <w:lang w:eastAsia="zh-CN"/>
              </w:rPr>
              <w:t>ТОД-2</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D001F" w14:textId="77777777" w:rsidR="00014C0C" w:rsidRPr="00B74157" w:rsidRDefault="00014C0C" w:rsidP="00D1238C">
            <w:pPr>
              <w:keepLines w:val="0"/>
              <w:widowControl w:val="0"/>
              <w:overflowPunct/>
              <w:autoSpaceDE/>
              <w:autoSpaceDN/>
              <w:adjustRightInd/>
              <w:snapToGrid w:val="0"/>
              <w:spacing w:line="240" w:lineRule="auto"/>
              <w:ind w:firstLine="284"/>
              <w:jc w:val="left"/>
              <w:rPr>
                <w:rFonts w:eastAsia="SimSun"/>
                <w:sz w:val="24"/>
                <w:szCs w:val="24"/>
                <w:lang w:eastAsia="zh-CN"/>
              </w:rPr>
            </w:pPr>
            <w:r w:rsidRPr="00B74157">
              <w:rPr>
                <w:rFonts w:eastAsia="SimSun"/>
                <w:sz w:val="24"/>
                <w:szCs w:val="24"/>
                <w:lang w:eastAsia="zh-CN"/>
              </w:rPr>
              <w:t>Зона объектов образования и научных комплексов;</w:t>
            </w:r>
          </w:p>
        </w:tc>
      </w:tr>
      <w:tr w:rsidR="00B74157" w:rsidRPr="00B74157" w14:paraId="0F96BD53"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1E779EFA" w14:textId="77777777" w:rsidR="00014C0C" w:rsidRPr="00B74157" w:rsidRDefault="00014C0C" w:rsidP="00D1238C">
            <w:pPr>
              <w:keepLines w:val="0"/>
              <w:widowControl w:val="0"/>
              <w:overflowPunct/>
              <w:autoSpaceDE/>
              <w:autoSpaceDN/>
              <w:adjustRightInd/>
              <w:snapToGrid w:val="0"/>
              <w:spacing w:line="240" w:lineRule="auto"/>
              <w:ind w:firstLine="284"/>
              <w:jc w:val="center"/>
              <w:rPr>
                <w:rFonts w:eastAsia="SimSun"/>
                <w:sz w:val="24"/>
                <w:szCs w:val="24"/>
                <w:lang w:eastAsia="zh-CN"/>
              </w:rPr>
            </w:pPr>
            <w:r w:rsidRPr="00B74157">
              <w:rPr>
                <w:rFonts w:eastAsia="SimSun"/>
                <w:sz w:val="24"/>
                <w:szCs w:val="24"/>
                <w:lang w:eastAsia="zh-CN"/>
              </w:rPr>
              <w:t>ТОД-3</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AA772" w14:textId="77777777" w:rsidR="00014C0C" w:rsidRPr="00B74157" w:rsidRDefault="00014C0C" w:rsidP="00D1238C">
            <w:pPr>
              <w:keepLines w:val="0"/>
              <w:widowControl w:val="0"/>
              <w:overflowPunct/>
              <w:autoSpaceDE/>
              <w:autoSpaceDN/>
              <w:adjustRightInd/>
              <w:snapToGrid w:val="0"/>
              <w:spacing w:line="240" w:lineRule="auto"/>
              <w:ind w:firstLine="284"/>
              <w:jc w:val="left"/>
              <w:rPr>
                <w:rFonts w:eastAsia="SimSun"/>
                <w:sz w:val="24"/>
                <w:szCs w:val="24"/>
                <w:lang w:eastAsia="zh-CN"/>
              </w:rPr>
            </w:pPr>
            <w:proofErr w:type="gramStart"/>
            <w:r w:rsidRPr="00B74157">
              <w:rPr>
                <w:rFonts w:eastAsia="SimSun"/>
                <w:sz w:val="24"/>
                <w:szCs w:val="24"/>
                <w:lang w:eastAsia="zh-CN"/>
              </w:rPr>
              <w:t>Зона  объектов</w:t>
            </w:r>
            <w:proofErr w:type="gramEnd"/>
            <w:r w:rsidRPr="00B74157">
              <w:rPr>
                <w:rFonts w:eastAsia="SimSun"/>
                <w:sz w:val="24"/>
                <w:szCs w:val="24"/>
                <w:lang w:eastAsia="zh-CN"/>
              </w:rPr>
              <w:t xml:space="preserve"> религиозного назначения и мемориальных комплексов</w:t>
            </w:r>
          </w:p>
        </w:tc>
      </w:tr>
      <w:tr w:rsidR="00B74157" w:rsidRPr="00B74157" w14:paraId="71FD0FA7"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24E9C4D6" w14:textId="77777777" w:rsidR="00014C0C" w:rsidRPr="00B74157" w:rsidRDefault="00014C0C" w:rsidP="00D1238C">
            <w:pPr>
              <w:keepLines w:val="0"/>
              <w:widowControl w:val="0"/>
              <w:overflowPunct/>
              <w:autoSpaceDE/>
              <w:autoSpaceDN/>
              <w:adjustRightInd/>
              <w:snapToGrid w:val="0"/>
              <w:spacing w:line="240" w:lineRule="auto"/>
              <w:ind w:firstLine="426"/>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37311B9C" w14:textId="77777777" w:rsidR="00014C0C" w:rsidRPr="00B74157" w:rsidRDefault="00014C0C" w:rsidP="00D1238C">
            <w:pPr>
              <w:keepLines w:val="0"/>
              <w:widowControl w:val="0"/>
              <w:overflowPunct/>
              <w:autoSpaceDE/>
              <w:autoSpaceDN/>
              <w:adjustRightInd/>
              <w:snapToGrid w:val="0"/>
              <w:spacing w:line="240" w:lineRule="auto"/>
              <w:ind w:firstLine="426"/>
              <w:jc w:val="left"/>
              <w:rPr>
                <w:rFonts w:eastAsia="SimSun"/>
                <w:sz w:val="24"/>
                <w:szCs w:val="24"/>
                <w:lang w:eastAsia="zh-CN"/>
              </w:rPr>
            </w:pPr>
          </w:p>
        </w:tc>
      </w:tr>
      <w:tr w:rsidR="00B74157" w:rsidRPr="00B74157" w14:paraId="48F773C9"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144E6DA9" w14:textId="77777777" w:rsidR="00014C0C" w:rsidRPr="00B74157" w:rsidRDefault="00014C0C" w:rsidP="00D1238C">
            <w:pPr>
              <w:keepLines w:val="0"/>
              <w:widowControl w:val="0"/>
              <w:overflowPunct/>
              <w:autoSpaceDE/>
              <w:autoSpaceDN/>
              <w:adjustRightInd/>
              <w:snapToGrid w:val="0"/>
              <w:spacing w:line="240" w:lineRule="auto"/>
              <w:ind w:firstLine="426"/>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1FD1A6C4" w14:textId="77777777" w:rsidR="00014C0C" w:rsidRPr="00B74157" w:rsidRDefault="00014C0C" w:rsidP="00D1238C">
            <w:pPr>
              <w:keepLines w:val="0"/>
              <w:overflowPunct/>
              <w:autoSpaceDE/>
              <w:autoSpaceDN/>
              <w:adjustRightInd/>
              <w:snapToGrid w:val="0"/>
              <w:spacing w:line="240" w:lineRule="auto"/>
              <w:ind w:firstLine="426"/>
              <w:jc w:val="center"/>
              <w:rPr>
                <w:rFonts w:eastAsia="SimSun"/>
                <w:bCs/>
                <w:caps/>
                <w:sz w:val="24"/>
                <w:szCs w:val="24"/>
                <w:lang w:eastAsia="zh-CN"/>
              </w:rPr>
            </w:pPr>
            <w:r w:rsidRPr="00B74157">
              <w:rPr>
                <w:rFonts w:eastAsia="SimSun"/>
                <w:bCs/>
                <w:caps/>
                <w:sz w:val="24"/>
                <w:szCs w:val="24"/>
                <w:lang w:eastAsia="zh-CN"/>
              </w:rPr>
              <w:t xml:space="preserve">Производственные зоны: </w:t>
            </w:r>
          </w:p>
        </w:tc>
      </w:tr>
      <w:tr w:rsidR="00B74157" w:rsidRPr="00B74157" w14:paraId="26F7F2B5"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5821C3E7" w14:textId="77777777" w:rsidR="00014C0C" w:rsidRPr="00B74157" w:rsidRDefault="00014C0C" w:rsidP="00D1238C">
            <w:pPr>
              <w:keepLines w:val="0"/>
              <w:widowControl w:val="0"/>
              <w:overflowPunct/>
              <w:autoSpaceDE/>
              <w:autoSpaceDN/>
              <w:adjustRightInd/>
              <w:snapToGrid w:val="0"/>
              <w:spacing w:line="240" w:lineRule="auto"/>
              <w:ind w:firstLine="426"/>
              <w:jc w:val="center"/>
              <w:rPr>
                <w:rFonts w:eastAsia="SimSun"/>
                <w:bCs/>
                <w:sz w:val="24"/>
                <w:szCs w:val="24"/>
                <w:lang w:eastAsia="zh-CN"/>
              </w:rPr>
            </w:pPr>
            <w:r w:rsidRPr="00B74157">
              <w:rPr>
                <w:rFonts w:eastAsia="SimSun"/>
                <w:bCs/>
                <w:sz w:val="24"/>
                <w:szCs w:val="24"/>
                <w:lang w:eastAsia="zh-CN"/>
              </w:rPr>
              <w:t>П-2</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5659D" w14:textId="77777777" w:rsidR="00014C0C" w:rsidRPr="00B74157" w:rsidRDefault="00014C0C" w:rsidP="00D1238C">
            <w:pPr>
              <w:keepLines w:val="0"/>
              <w:overflowPunct/>
              <w:autoSpaceDE/>
              <w:autoSpaceDN/>
              <w:adjustRightInd/>
              <w:snapToGrid w:val="0"/>
              <w:spacing w:line="240" w:lineRule="auto"/>
              <w:ind w:firstLine="426"/>
              <w:jc w:val="left"/>
              <w:rPr>
                <w:rFonts w:eastAsia="SimSun"/>
                <w:sz w:val="24"/>
                <w:szCs w:val="24"/>
                <w:lang w:eastAsia="zh-CN"/>
              </w:rPr>
            </w:pPr>
            <w:r w:rsidRPr="00B74157">
              <w:rPr>
                <w:rFonts w:eastAsia="SimSun"/>
                <w:bCs/>
                <w:sz w:val="24"/>
                <w:szCs w:val="24"/>
                <w:lang w:eastAsia="zh-CN"/>
              </w:rPr>
              <w:t xml:space="preserve">Зона предприятий, производств и объектов </w:t>
            </w:r>
            <w:r w:rsidRPr="00B74157">
              <w:rPr>
                <w:rFonts w:eastAsia="SimSun"/>
                <w:bCs/>
                <w:sz w:val="24"/>
                <w:szCs w:val="24"/>
                <w:lang w:val="en-US" w:eastAsia="zh-CN"/>
              </w:rPr>
              <w:t>II</w:t>
            </w:r>
            <w:r w:rsidRPr="00B74157">
              <w:rPr>
                <w:rFonts w:eastAsia="SimSun"/>
                <w:bCs/>
                <w:sz w:val="24"/>
                <w:szCs w:val="24"/>
                <w:lang w:eastAsia="zh-CN"/>
              </w:rPr>
              <w:t xml:space="preserve"> класса опасности</w:t>
            </w:r>
            <w:r w:rsidRPr="00B74157">
              <w:rPr>
                <w:rFonts w:eastAsia="SimSun"/>
                <w:sz w:val="24"/>
                <w:szCs w:val="24"/>
                <w:lang w:eastAsia="zh-CN"/>
              </w:rPr>
              <w:t xml:space="preserve"> СЗЗ-</w:t>
            </w:r>
            <w:smartTag w:uri="urn:schemas-microsoft-com:office:smarttags" w:element="metricconverter">
              <w:smartTagPr>
                <w:attr w:name="ProductID" w:val="500 м"/>
              </w:smartTagPr>
              <w:r w:rsidRPr="00B74157">
                <w:rPr>
                  <w:rFonts w:eastAsia="SimSun"/>
                  <w:sz w:val="24"/>
                  <w:szCs w:val="24"/>
                  <w:lang w:eastAsia="zh-CN"/>
                </w:rPr>
                <w:t>500 м</w:t>
              </w:r>
            </w:smartTag>
            <w:r w:rsidRPr="00B74157">
              <w:rPr>
                <w:rFonts w:eastAsia="SimSun"/>
                <w:sz w:val="24"/>
                <w:szCs w:val="24"/>
                <w:lang w:eastAsia="zh-CN"/>
              </w:rPr>
              <w:t>;</w:t>
            </w:r>
          </w:p>
        </w:tc>
      </w:tr>
      <w:tr w:rsidR="00B74157" w:rsidRPr="00B74157" w14:paraId="469A40A0"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1126C5D9" w14:textId="77777777" w:rsidR="00014C0C" w:rsidRPr="00B74157" w:rsidRDefault="00014C0C" w:rsidP="00D1238C">
            <w:pPr>
              <w:keepLines w:val="0"/>
              <w:widowControl w:val="0"/>
              <w:overflowPunct/>
              <w:autoSpaceDE/>
              <w:autoSpaceDN/>
              <w:adjustRightInd/>
              <w:snapToGrid w:val="0"/>
              <w:spacing w:line="240" w:lineRule="auto"/>
              <w:ind w:firstLine="426"/>
              <w:jc w:val="center"/>
              <w:rPr>
                <w:rFonts w:eastAsia="SimSun"/>
                <w:bCs/>
                <w:sz w:val="24"/>
                <w:szCs w:val="24"/>
                <w:lang w:eastAsia="zh-CN"/>
              </w:rPr>
            </w:pPr>
            <w:r w:rsidRPr="00B74157">
              <w:rPr>
                <w:rFonts w:eastAsia="SimSun"/>
                <w:bCs/>
                <w:sz w:val="24"/>
                <w:szCs w:val="24"/>
                <w:lang w:eastAsia="zh-CN"/>
              </w:rPr>
              <w:t>П-3</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0E33C" w14:textId="77777777" w:rsidR="00014C0C" w:rsidRPr="00B74157" w:rsidRDefault="00014C0C" w:rsidP="00D1238C">
            <w:pPr>
              <w:keepLines w:val="0"/>
              <w:overflowPunct/>
              <w:autoSpaceDE/>
              <w:autoSpaceDN/>
              <w:adjustRightInd/>
              <w:snapToGrid w:val="0"/>
              <w:spacing w:line="240" w:lineRule="auto"/>
              <w:ind w:firstLine="426"/>
              <w:jc w:val="left"/>
              <w:rPr>
                <w:rFonts w:eastAsia="SimSun"/>
                <w:sz w:val="24"/>
                <w:szCs w:val="24"/>
                <w:lang w:eastAsia="zh-CN"/>
              </w:rPr>
            </w:pPr>
            <w:r w:rsidRPr="00B74157">
              <w:rPr>
                <w:rFonts w:eastAsia="SimSun"/>
                <w:bCs/>
                <w:sz w:val="24"/>
                <w:szCs w:val="24"/>
                <w:lang w:eastAsia="zh-CN"/>
              </w:rPr>
              <w:t xml:space="preserve">Зона предприятий, производств и объектов </w:t>
            </w:r>
            <w:r w:rsidRPr="00B74157">
              <w:rPr>
                <w:rFonts w:eastAsia="SimSun"/>
                <w:bCs/>
                <w:sz w:val="24"/>
                <w:szCs w:val="24"/>
                <w:lang w:val="en-US" w:eastAsia="zh-CN"/>
              </w:rPr>
              <w:t>III</w:t>
            </w:r>
            <w:r w:rsidRPr="00B74157">
              <w:rPr>
                <w:rFonts w:eastAsia="SimSun"/>
                <w:bCs/>
                <w:sz w:val="24"/>
                <w:szCs w:val="24"/>
                <w:lang w:eastAsia="zh-CN"/>
              </w:rPr>
              <w:t xml:space="preserve"> класса опасности</w:t>
            </w:r>
            <w:r w:rsidRPr="00B74157">
              <w:rPr>
                <w:rFonts w:eastAsia="SimSun"/>
                <w:sz w:val="24"/>
                <w:szCs w:val="24"/>
                <w:lang w:eastAsia="zh-CN"/>
              </w:rPr>
              <w:t xml:space="preserve"> СЗЗ-</w:t>
            </w:r>
            <w:smartTag w:uri="urn:schemas-microsoft-com:office:smarttags" w:element="metricconverter">
              <w:smartTagPr>
                <w:attr w:name="ProductID" w:val="300 м"/>
              </w:smartTagPr>
              <w:r w:rsidRPr="00B74157">
                <w:rPr>
                  <w:rFonts w:eastAsia="SimSun"/>
                  <w:sz w:val="24"/>
                  <w:szCs w:val="24"/>
                  <w:lang w:eastAsia="zh-CN"/>
                </w:rPr>
                <w:t>300 м</w:t>
              </w:r>
            </w:smartTag>
            <w:r w:rsidRPr="00B74157">
              <w:rPr>
                <w:rFonts w:eastAsia="SimSun"/>
                <w:sz w:val="24"/>
                <w:szCs w:val="24"/>
                <w:lang w:eastAsia="zh-CN"/>
              </w:rPr>
              <w:t>;</w:t>
            </w:r>
          </w:p>
        </w:tc>
      </w:tr>
      <w:tr w:rsidR="00B74157" w:rsidRPr="00B74157" w14:paraId="503A86DE"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26AE0D13" w14:textId="77777777" w:rsidR="00014C0C" w:rsidRPr="00B74157" w:rsidRDefault="00014C0C" w:rsidP="00D1238C">
            <w:pPr>
              <w:keepLines w:val="0"/>
              <w:widowControl w:val="0"/>
              <w:overflowPunct/>
              <w:autoSpaceDE/>
              <w:autoSpaceDN/>
              <w:adjustRightInd/>
              <w:snapToGrid w:val="0"/>
              <w:spacing w:line="240" w:lineRule="auto"/>
              <w:ind w:firstLine="426"/>
              <w:jc w:val="center"/>
              <w:rPr>
                <w:rFonts w:eastAsia="SimSun"/>
                <w:bCs/>
                <w:sz w:val="24"/>
                <w:szCs w:val="24"/>
                <w:lang w:eastAsia="zh-CN"/>
              </w:rPr>
            </w:pPr>
            <w:r w:rsidRPr="00B74157">
              <w:rPr>
                <w:rFonts w:eastAsia="SimSun"/>
                <w:bCs/>
                <w:sz w:val="24"/>
                <w:szCs w:val="24"/>
                <w:lang w:eastAsia="zh-CN"/>
              </w:rPr>
              <w:t>П-4</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8484C" w14:textId="77777777" w:rsidR="00014C0C" w:rsidRPr="00B74157" w:rsidRDefault="00014C0C" w:rsidP="00D1238C">
            <w:pPr>
              <w:keepLines w:val="0"/>
              <w:overflowPunct/>
              <w:autoSpaceDE/>
              <w:autoSpaceDN/>
              <w:adjustRightInd/>
              <w:snapToGrid w:val="0"/>
              <w:spacing w:line="240" w:lineRule="auto"/>
              <w:ind w:firstLine="426"/>
              <w:jc w:val="left"/>
              <w:rPr>
                <w:rFonts w:eastAsia="SimSun"/>
                <w:sz w:val="24"/>
                <w:szCs w:val="24"/>
                <w:lang w:eastAsia="zh-CN"/>
              </w:rPr>
            </w:pPr>
            <w:r w:rsidRPr="00B74157">
              <w:rPr>
                <w:rFonts w:eastAsia="SimSun"/>
                <w:bCs/>
                <w:sz w:val="24"/>
                <w:szCs w:val="24"/>
                <w:lang w:eastAsia="zh-CN"/>
              </w:rPr>
              <w:t xml:space="preserve">Зона предприятий, производств и объектов </w:t>
            </w:r>
            <w:r w:rsidRPr="00B74157">
              <w:rPr>
                <w:rFonts w:eastAsia="SimSun"/>
                <w:bCs/>
                <w:sz w:val="24"/>
                <w:szCs w:val="24"/>
                <w:lang w:val="en-US" w:eastAsia="zh-CN"/>
              </w:rPr>
              <w:t>I</w:t>
            </w:r>
            <w:r w:rsidRPr="00B74157">
              <w:rPr>
                <w:rFonts w:eastAsia="SimSun"/>
                <w:sz w:val="24"/>
                <w:szCs w:val="24"/>
                <w:lang w:val="en-US" w:eastAsia="zh-CN"/>
              </w:rPr>
              <w:t>V</w:t>
            </w:r>
            <w:r w:rsidRPr="00B74157">
              <w:rPr>
                <w:rFonts w:eastAsia="SimSun"/>
                <w:sz w:val="24"/>
                <w:szCs w:val="24"/>
                <w:lang w:eastAsia="zh-CN"/>
              </w:rPr>
              <w:t xml:space="preserve"> класса </w:t>
            </w:r>
            <w:r w:rsidRPr="00B74157">
              <w:rPr>
                <w:rFonts w:eastAsia="SimSun"/>
                <w:bCs/>
                <w:sz w:val="24"/>
                <w:szCs w:val="24"/>
                <w:lang w:eastAsia="zh-CN"/>
              </w:rPr>
              <w:t>опасности</w:t>
            </w:r>
            <w:r w:rsidRPr="00B74157">
              <w:rPr>
                <w:rFonts w:eastAsia="SimSun"/>
                <w:sz w:val="24"/>
                <w:szCs w:val="24"/>
                <w:lang w:eastAsia="zh-CN"/>
              </w:rPr>
              <w:t xml:space="preserve"> СЗЗ-</w:t>
            </w:r>
            <w:smartTag w:uri="urn:schemas-microsoft-com:office:smarttags" w:element="metricconverter">
              <w:smartTagPr>
                <w:attr w:name="ProductID" w:val="100 м"/>
              </w:smartTagPr>
              <w:r w:rsidRPr="00B74157">
                <w:rPr>
                  <w:rFonts w:eastAsia="SimSun"/>
                  <w:sz w:val="24"/>
                  <w:szCs w:val="24"/>
                  <w:lang w:eastAsia="zh-CN"/>
                </w:rPr>
                <w:t>100 м</w:t>
              </w:r>
            </w:smartTag>
            <w:r w:rsidRPr="00B74157">
              <w:rPr>
                <w:rFonts w:eastAsia="SimSun"/>
                <w:sz w:val="24"/>
                <w:szCs w:val="24"/>
                <w:lang w:eastAsia="zh-CN"/>
              </w:rPr>
              <w:t>;</w:t>
            </w:r>
          </w:p>
        </w:tc>
      </w:tr>
      <w:tr w:rsidR="00B74157" w:rsidRPr="00B74157" w14:paraId="3596332C"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7054C4D8" w14:textId="77777777" w:rsidR="00014C0C" w:rsidRPr="00B74157" w:rsidRDefault="00014C0C" w:rsidP="00D1238C">
            <w:pPr>
              <w:keepLines w:val="0"/>
              <w:widowControl w:val="0"/>
              <w:overflowPunct/>
              <w:autoSpaceDE/>
              <w:autoSpaceDN/>
              <w:adjustRightInd/>
              <w:snapToGrid w:val="0"/>
              <w:spacing w:line="240" w:lineRule="auto"/>
              <w:ind w:firstLine="426"/>
              <w:jc w:val="center"/>
              <w:rPr>
                <w:rFonts w:eastAsia="SimSun"/>
                <w:bCs/>
                <w:sz w:val="24"/>
                <w:szCs w:val="24"/>
                <w:lang w:eastAsia="zh-CN"/>
              </w:rPr>
            </w:pPr>
            <w:r w:rsidRPr="00B74157">
              <w:rPr>
                <w:rFonts w:eastAsia="SimSun"/>
                <w:bCs/>
                <w:sz w:val="24"/>
                <w:szCs w:val="24"/>
                <w:lang w:eastAsia="zh-CN"/>
              </w:rPr>
              <w:t>П-5</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07645" w14:textId="77777777" w:rsidR="00014C0C" w:rsidRPr="00B74157" w:rsidRDefault="00014C0C" w:rsidP="00D1238C">
            <w:pPr>
              <w:keepLines w:val="0"/>
              <w:overflowPunct/>
              <w:autoSpaceDE/>
              <w:autoSpaceDN/>
              <w:adjustRightInd/>
              <w:snapToGrid w:val="0"/>
              <w:spacing w:line="240" w:lineRule="auto"/>
              <w:ind w:firstLine="426"/>
              <w:jc w:val="left"/>
              <w:rPr>
                <w:rFonts w:eastAsia="SimSun"/>
                <w:sz w:val="24"/>
                <w:szCs w:val="24"/>
                <w:lang w:eastAsia="zh-CN"/>
              </w:rPr>
            </w:pPr>
            <w:r w:rsidRPr="00B74157">
              <w:rPr>
                <w:rFonts w:eastAsia="SimSun"/>
                <w:bCs/>
                <w:sz w:val="24"/>
                <w:szCs w:val="24"/>
                <w:lang w:eastAsia="zh-CN"/>
              </w:rPr>
              <w:t xml:space="preserve">Зона предприятий, производств и объектов </w:t>
            </w:r>
            <w:r w:rsidRPr="00B74157">
              <w:rPr>
                <w:rFonts w:eastAsia="SimSun"/>
                <w:sz w:val="24"/>
                <w:szCs w:val="24"/>
                <w:lang w:val="en-US" w:eastAsia="zh-CN"/>
              </w:rPr>
              <w:t>V</w:t>
            </w:r>
            <w:r w:rsidRPr="00B74157">
              <w:rPr>
                <w:rFonts w:eastAsia="SimSun"/>
                <w:sz w:val="24"/>
                <w:szCs w:val="24"/>
                <w:lang w:eastAsia="zh-CN"/>
              </w:rPr>
              <w:t xml:space="preserve"> класса </w:t>
            </w:r>
            <w:r w:rsidRPr="00B74157">
              <w:rPr>
                <w:rFonts w:eastAsia="SimSun"/>
                <w:bCs/>
                <w:sz w:val="24"/>
                <w:szCs w:val="24"/>
                <w:lang w:eastAsia="zh-CN"/>
              </w:rPr>
              <w:t>опасности</w:t>
            </w:r>
            <w:r w:rsidRPr="00B74157">
              <w:rPr>
                <w:rFonts w:eastAsia="SimSun"/>
                <w:sz w:val="24"/>
                <w:szCs w:val="24"/>
                <w:lang w:eastAsia="zh-CN"/>
              </w:rPr>
              <w:t xml:space="preserve"> СЗЗ-</w:t>
            </w:r>
            <w:smartTag w:uri="urn:schemas-microsoft-com:office:smarttags" w:element="metricconverter">
              <w:smartTagPr>
                <w:attr w:name="ProductID" w:val="50 м"/>
              </w:smartTagPr>
              <w:r w:rsidRPr="00B74157">
                <w:rPr>
                  <w:rFonts w:eastAsia="SimSun"/>
                  <w:sz w:val="24"/>
                  <w:szCs w:val="24"/>
                  <w:lang w:eastAsia="zh-CN"/>
                </w:rPr>
                <w:t>50 м</w:t>
              </w:r>
            </w:smartTag>
            <w:r w:rsidRPr="00B74157">
              <w:rPr>
                <w:rFonts w:eastAsia="SimSun"/>
                <w:sz w:val="24"/>
                <w:szCs w:val="24"/>
                <w:lang w:eastAsia="zh-CN"/>
              </w:rPr>
              <w:t>;</w:t>
            </w:r>
          </w:p>
        </w:tc>
      </w:tr>
      <w:tr w:rsidR="00B74157" w:rsidRPr="00B74157" w14:paraId="7186D229"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5E35ED6F" w14:textId="77777777" w:rsidR="00014C0C" w:rsidRPr="00B74157" w:rsidRDefault="00014C0C" w:rsidP="00D1238C">
            <w:pPr>
              <w:keepLines w:val="0"/>
              <w:widowControl w:val="0"/>
              <w:overflowPunct/>
              <w:autoSpaceDE/>
              <w:autoSpaceDN/>
              <w:adjustRightInd/>
              <w:snapToGrid w:val="0"/>
              <w:spacing w:line="240" w:lineRule="auto"/>
              <w:ind w:firstLine="426"/>
              <w:jc w:val="center"/>
              <w:rPr>
                <w:rFonts w:eastAsia="SimSun"/>
                <w:bCs/>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29BFB" w14:textId="77777777" w:rsidR="00014C0C" w:rsidRPr="00B74157" w:rsidRDefault="00014C0C" w:rsidP="00D1238C">
            <w:pPr>
              <w:keepLines w:val="0"/>
              <w:overflowPunct/>
              <w:autoSpaceDE/>
              <w:autoSpaceDN/>
              <w:adjustRightInd/>
              <w:snapToGrid w:val="0"/>
              <w:spacing w:line="240" w:lineRule="auto"/>
              <w:ind w:firstLine="426"/>
              <w:jc w:val="left"/>
              <w:rPr>
                <w:rFonts w:eastAsia="SimSun"/>
                <w:sz w:val="24"/>
                <w:szCs w:val="24"/>
                <w:lang w:eastAsia="zh-CN"/>
              </w:rPr>
            </w:pPr>
          </w:p>
        </w:tc>
      </w:tr>
      <w:tr w:rsidR="00B74157" w:rsidRPr="00B74157" w14:paraId="6DC08A90"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5C3950E6" w14:textId="77777777" w:rsidR="00014C0C" w:rsidRPr="00B74157" w:rsidRDefault="00014C0C" w:rsidP="00D1238C">
            <w:pPr>
              <w:keepLines w:val="0"/>
              <w:widowControl w:val="0"/>
              <w:overflowPunct/>
              <w:autoSpaceDE/>
              <w:autoSpaceDN/>
              <w:adjustRightInd/>
              <w:snapToGrid w:val="0"/>
              <w:spacing w:line="240" w:lineRule="auto"/>
              <w:ind w:firstLine="426"/>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1DE177E0" w14:textId="77777777" w:rsidR="00014C0C" w:rsidRPr="00B74157" w:rsidRDefault="00014C0C" w:rsidP="00D1238C">
            <w:pPr>
              <w:keepLines w:val="0"/>
              <w:overflowPunct/>
              <w:autoSpaceDE/>
              <w:autoSpaceDN/>
              <w:adjustRightInd/>
              <w:snapToGrid w:val="0"/>
              <w:spacing w:line="240" w:lineRule="auto"/>
              <w:ind w:firstLine="426"/>
              <w:jc w:val="center"/>
              <w:rPr>
                <w:rFonts w:eastAsia="SimSun"/>
                <w:bCs/>
                <w:caps/>
                <w:sz w:val="24"/>
                <w:szCs w:val="24"/>
                <w:lang w:eastAsia="zh-CN"/>
              </w:rPr>
            </w:pPr>
            <w:r w:rsidRPr="00B74157">
              <w:rPr>
                <w:rFonts w:eastAsia="SimSun"/>
                <w:bCs/>
                <w:caps/>
                <w:sz w:val="24"/>
                <w:szCs w:val="24"/>
                <w:lang w:eastAsia="zh-CN"/>
              </w:rPr>
              <w:t>Зоны инженерной и транспортной инфраструктур:</w:t>
            </w:r>
          </w:p>
        </w:tc>
      </w:tr>
      <w:tr w:rsidR="00B74157" w:rsidRPr="00B74157" w14:paraId="4F23B7B9"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0E90AD60" w14:textId="77777777" w:rsidR="00014C0C" w:rsidRPr="00B74157" w:rsidRDefault="00014C0C" w:rsidP="00D1238C">
            <w:pPr>
              <w:keepLines w:val="0"/>
              <w:widowControl w:val="0"/>
              <w:overflowPunct/>
              <w:autoSpaceDE/>
              <w:autoSpaceDN/>
              <w:adjustRightInd/>
              <w:snapToGrid w:val="0"/>
              <w:spacing w:line="240" w:lineRule="auto"/>
              <w:ind w:firstLine="426"/>
              <w:jc w:val="center"/>
              <w:rPr>
                <w:rFonts w:eastAsia="SimSun"/>
                <w:bCs/>
                <w:sz w:val="24"/>
                <w:szCs w:val="24"/>
                <w:lang w:eastAsia="zh-CN"/>
              </w:rPr>
            </w:pPr>
            <w:r w:rsidRPr="00B74157">
              <w:rPr>
                <w:rFonts w:eastAsia="SimSun"/>
                <w:bCs/>
                <w:sz w:val="24"/>
                <w:szCs w:val="24"/>
                <w:lang w:eastAsia="zh-CN"/>
              </w:rPr>
              <w:t>ИТ-1</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5F58077A" w14:textId="77777777" w:rsidR="00014C0C" w:rsidRPr="00B74157" w:rsidRDefault="00014C0C" w:rsidP="00D1238C">
            <w:pPr>
              <w:keepLines w:val="0"/>
              <w:widowControl w:val="0"/>
              <w:overflowPunct/>
              <w:autoSpaceDE/>
              <w:autoSpaceDN/>
              <w:adjustRightInd/>
              <w:snapToGrid w:val="0"/>
              <w:spacing w:line="240" w:lineRule="auto"/>
              <w:ind w:firstLine="426"/>
              <w:jc w:val="left"/>
              <w:rPr>
                <w:rFonts w:eastAsia="SimSun"/>
                <w:bCs/>
                <w:sz w:val="24"/>
                <w:szCs w:val="24"/>
                <w:lang w:eastAsia="zh-CN"/>
              </w:rPr>
            </w:pPr>
            <w:r w:rsidRPr="00B74157">
              <w:rPr>
                <w:rFonts w:eastAsia="SimSun"/>
                <w:bCs/>
                <w:sz w:val="24"/>
                <w:szCs w:val="24"/>
                <w:lang w:eastAsia="zh-CN"/>
              </w:rPr>
              <w:t>Зона инженерной инфраструктуры;</w:t>
            </w:r>
          </w:p>
        </w:tc>
      </w:tr>
      <w:tr w:rsidR="00B74157" w:rsidRPr="00B74157" w14:paraId="36FAD1FE"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284C1D55" w14:textId="77777777" w:rsidR="00014C0C" w:rsidRPr="00B74157" w:rsidRDefault="00014C0C" w:rsidP="00D1238C">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B74157">
              <w:rPr>
                <w:rFonts w:eastAsia="SimSun"/>
                <w:sz w:val="24"/>
                <w:szCs w:val="24"/>
                <w:lang w:eastAsia="zh-CN"/>
              </w:rPr>
              <w:t>ИТ-2</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0B0E19A7" w14:textId="77777777" w:rsidR="00014C0C" w:rsidRPr="00B74157" w:rsidRDefault="00014C0C" w:rsidP="00D1238C">
            <w:pPr>
              <w:keepLines w:val="0"/>
              <w:widowControl w:val="0"/>
              <w:overflowPunct/>
              <w:autoSpaceDE/>
              <w:autoSpaceDN/>
              <w:adjustRightInd/>
              <w:snapToGrid w:val="0"/>
              <w:spacing w:line="240" w:lineRule="auto"/>
              <w:ind w:firstLine="426"/>
              <w:jc w:val="left"/>
              <w:rPr>
                <w:rFonts w:eastAsia="SimSun"/>
                <w:bCs/>
                <w:sz w:val="24"/>
                <w:szCs w:val="24"/>
                <w:lang w:eastAsia="zh-CN"/>
              </w:rPr>
            </w:pPr>
            <w:r w:rsidRPr="00B74157">
              <w:rPr>
                <w:rFonts w:eastAsia="SimSun"/>
                <w:bCs/>
                <w:sz w:val="24"/>
                <w:szCs w:val="24"/>
                <w:lang w:eastAsia="zh-CN"/>
              </w:rPr>
              <w:t>Зона транспортной инфраструктуры.</w:t>
            </w:r>
          </w:p>
        </w:tc>
      </w:tr>
      <w:tr w:rsidR="00B74157" w:rsidRPr="00B74157" w14:paraId="4FBB1707"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4F56CB33" w14:textId="77777777" w:rsidR="00014C0C" w:rsidRPr="00B74157" w:rsidRDefault="00014C0C" w:rsidP="00D1238C">
            <w:pPr>
              <w:keepLines w:val="0"/>
              <w:widowControl w:val="0"/>
              <w:overflowPunct/>
              <w:autoSpaceDE/>
              <w:autoSpaceDN/>
              <w:adjustRightInd/>
              <w:snapToGrid w:val="0"/>
              <w:spacing w:line="240" w:lineRule="auto"/>
              <w:ind w:firstLine="426"/>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4FBE39C5" w14:textId="77777777" w:rsidR="00014C0C" w:rsidRPr="00B74157" w:rsidRDefault="00014C0C" w:rsidP="00D1238C">
            <w:pPr>
              <w:keepLines w:val="0"/>
              <w:widowControl w:val="0"/>
              <w:overflowPunct/>
              <w:autoSpaceDE/>
              <w:autoSpaceDN/>
              <w:adjustRightInd/>
              <w:snapToGrid w:val="0"/>
              <w:spacing w:line="240" w:lineRule="auto"/>
              <w:ind w:firstLine="426"/>
              <w:jc w:val="left"/>
              <w:rPr>
                <w:rFonts w:eastAsia="SimSun"/>
                <w:sz w:val="24"/>
                <w:szCs w:val="24"/>
                <w:lang w:eastAsia="zh-CN"/>
              </w:rPr>
            </w:pPr>
          </w:p>
        </w:tc>
      </w:tr>
      <w:tr w:rsidR="00B74157" w:rsidRPr="00B74157" w14:paraId="31ECD8BB"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576F46ED" w14:textId="77777777" w:rsidR="00014C0C" w:rsidRPr="00B74157" w:rsidRDefault="00014C0C" w:rsidP="00D1238C">
            <w:pPr>
              <w:keepLines w:val="0"/>
              <w:widowControl w:val="0"/>
              <w:overflowPunct/>
              <w:autoSpaceDE/>
              <w:autoSpaceDN/>
              <w:adjustRightInd/>
              <w:snapToGrid w:val="0"/>
              <w:spacing w:line="240" w:lineRule="auto"/>
              <w:ind w:firstLine="426"/>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6300D4B4" w14:textId="77777777" w:rsidR="00014C0C" w:rsidRPr="00B74157" w:rsidRDefault="00014C0C" w:rsidP="00D1238C">
            <w:pPr>
              <w:keepLines w:val="0"/>
              <w:overflowPunct/>
              <w:autoSpaceDE/>
              <w:autoSpaceDN/>
              <w:adjustRightInd/>
              <w:snapToGrid w:val="0"/>
              <w:spacing w:line="240" w:lineRule="auto"/>
              <w:ind w:firstLine="426"/>
              <w:jc w:val="center"/>
              <w:rPr>
                <w:rFonts w:eastAsia="SimSun"/>
                <w:bCs/>
                <w:caps/>
                <w:sz w:val="24"/>
                <w:szCs w:val="24"/>
                <w:lang w:eastAsia="zh-CN"/>
              </w:rPr>
            </w:pPr>
            <w:r w:rsidRPr="00B74157">
              <w:rPr>
                <w:rFonts w:eastAsia="SimSun"/>
                <w:bCs/>
                <w:caps/>
                <w:sz w:val="24"/>
                <w:szCs w:val="24"/>
                <w:lang w:eastAsia="zh-CN"/>
              </w:rPr>
              <w:t>Зоны сельскохозяйственного использования:</w:t>
            </w:r>
          </w:p>
        </w:tc>
      </w:tr>
      <w:tr w:rsidR="00B74157" w:rsidRPr="00B74157" w14:paraId="438ACBCF"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66434184" w14:textId="77777777" w:rsidR="00014C0C" w:rsidRPr="00B74157" w:rsidRDefault="00014C0C" w:rsidP="00D1238C">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B74157">
              <w:rPr>
                <w:rFonts w:eastAsia="SimSun"/>
                <w:sz w:val="24"/>
                <w:szCs w:val="24"/>
                <w:lang w:eastAsia="zh-CN"/>
              </w:rPr>
              <w:t>СХ-1</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3D355F03" w14:textId="77777777" w:rsidR="00014C0C" w:rsidRPr="00B74157" w:rsidRDefault="00014C0C" w:rsidP="00D1238C">
            <w:pPr>
              <w:keepLines w:val="0"/>
              <w:overflowPunct/>
              <w:autoSpaceDE/>
              <w:autoSpaceDN/>
              <w:adjustRightInd/>
              <w:snapToGrid w:val="0"/>
              <w:spacing w:line="240" w:lineRule="auto"/>
              <w:ind w:firstLine="426"/>
              <w:jc w:val="left"/>
              <w:rPr>
                <w:rFonts w:eastAsia="SimSun"/>
                <w:sz w:val="24"/>
                <w:szCs w:val="24"/>
                <w:lang w:eastAsia="zh-CN"/>
              </w:rPr>
            </w:pPr>
            <w:r w:rsidRPr="00B74157">
              <w:rPr>
                <w:rFonts w:eastAsia="SimSun"/>
                <w:sz w:val="24"/>
                <w:szCs w:val="24"/>
                <w:lang w:eastAsia="zh-CN"/>
              </w:rPr>
              <w:t xml:space="preserve">Зона сельскохозяйственных угодий; </w:t>
            </w:r>
          </w:p>
        </w:tc>
      </w:tr>
      <w:tr w:rsidR="00B74157" w:rsidRPr="00B74157" w14:paraId="6E1A0018"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3EB9963F" w14:textId="77777777" w:rsidR="00014C0C" w:rsidRPr="00B74157" w:rsidRDefault="00014C0C" w:rsidP="00D1238C">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B74157">
              <w:rPr>
                <w:rFonts w:eastAsia="SimSun"/>
                <w:sz w:val="24"/>
                <w:szCs w:val="24"/>
                <w:lang w:eastAsia="zh-CN"/>
              </w:rPr>
              <w:t>СХ-2</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70C5C4C0" w14:textId="77777777" w:rsidR="00014C0C" w:rsidRPr="00B74157" w:rsidRDefault="00014C0C" w:rsidP="00D1238C">
            <w:pPr>
              <w:keepLines w:val="0"/>
              <w:overflowPunct/>
              <w:autoSpaceDE/>
              <w:autoSpaceDN/>
              <w:adjustRightInd/>
              <w:snapToGrid w:val="0"/>
              <w:spacing w:line="240" w:lineRule="auto"/>
              <w:ind w:firstLine="426"/>
              <w:jc w:val="left"/>
              <w:rPr>
                <w:rFonts w:eastAsia="SimSun"/>
                <w:sz w:val="24"/>
                <w:szCs w:val="24"/>
                <w:lang w:eastAsia="zh-CN"/>
              </w:rPr>
            </w:pPr>
            <w:r w:rsidRPr="00B74157">
              <w:rPr>
                <w:rFonts w:eastAsia="SimSun"/>
                <w:sz w:val="24"/>
                <w:szCs w:val="24"/>
                <w:lang w:eastAsia="zh-CN"/>
              </w:rPr>
              <w:t>Зона объектов сельскохозяйственного назначения.</w:t>
            </w:r>
          </w:p>
        </w:tc>
      </w:tr>
      <w:tr w:rsidR="00B74157" w:rsidRPr="00B74157" w14:paraId="38CCB7D4"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76828CC8" w14:textId="77777777" w:rsidR="00014C0C" w:rsidRPr="00B74157" w:rsidRDefault="00014C0C" w:rsidP="00D1238C">
            <w:pPr>
              <w:keepLines w:val="0"/>
              <w:widowControl w:val="0"/>
              <w:overflowPunct/>
              <w:autoSpaceDE/>
              <w:autoSpaceDN/>
              <w:adjustRightInd/>
              <w:snapToGrid w:val="0"/>
              <w:spacing w:line="240" w:lineRule="auto"/>
              <w:ind w:firstLine="426"/>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095FBC70" w14:textId="77777777" w:rsidR="00014C0C" w:rsidRPr="00B74157" w:rsidRDefault="00014C0C" w:rsidP="00D1238C">
            <w:pPr>
              <w:keepLines w:val="0"/>
              <w:overflowPunct/>
              <w:autoSpaceDE/>
              <w:autoSpaceDN/>
              <w:adjustRightInd/>
              <w:snapToGrid w:val="0"/>
              <w:spacing w:line="240" w:lineRule="auto"/>
              <w:ind w:firstLine="426"/>
              <w:jc w:val="left"/>
              <w:rPr>
                <w:rFonts w:eastAsia="SimSun"/>
                <w:sz w:val="24"/>
                <w:szCs w:val="24"/>
                <w:lang w:eastAsia="zh-CN"/>
              </w:rPr>
            </w:pPr>
          </w:p>
        </w:tc>
      </w:tr>
      <w:tr w:rsidR="00B74157" w:rsidRPr="00B74157" w14:paraId="122FA838"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20B52120" w14:textId="77777777" w:rsidR="00014C0C" w:rsidRPr="00B74157" w:rsidRDefault="00014C0C" w:rsidP="00D1238C">
            <w:pPr>
              <w:keepLines w:val="0"/>
              <w:widowControl w:val="0"/>
              <w:overflowPunct/>
              <w:autoSpaceDE/>
              <w:autoSpaceDN/>
              <w:adjustRightInd/>
              <w:snapToGrid w:val="0"/>
              <w:spacing w:line="240" w:lineRule="auto"/>
              <w:ind w:firstLine="426"/>
              <w:jc w:val="center"/>
              <w:rPr>
                <w:rFonts w:eastAsia="SimSun"/>
                <w:bCs/>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5FC48BAF" w14:textId="77777777" w:rsidR="00014C0C" w:rsidRPr="00B74157" w:rsidRDefault="00014C0C" w:rsidP="00D1238C">
            <w:pPr>
              <w:keepLines w:val="0"/>
              <w:overflowPunct/>
              <w:autoSpaceDE/>
              <w:autoSpaceDN/>
              <w:adjustRightInd/>
              <w:snapToGrid w:val="0"/>
              <w:spacing w:line="240" w:lineRule="auto"/>
              <w:ind w:firstLine="426"/>
              <w:jc w:val="left"/>
              <w:rPr>
                <w:rFonts w:eastAsia="SimSun"/>
                <w:bCs/>
                <w:caps/>
                <w:sz w:val="24"/>
                <w:szCs w:val="24"/>
                <w:lang w:eastAsia="zh-CN"/>
              </w:rPr>
            </w:pPr>
            <w:r w:rsidRPr="00B74157">
              <w:rPr>
                <w:rFonts w:eastAsia="SimSun"/>
                <w:bCs/>
                <w:caps/>
                <w:sz w:val="24"/>
                <w:szCs w:val="24"/>
                <w:lang w:eastAsia="zh-CN"/>
              </w:rPr>
              <w:t>Зоны рекреационного назначения:</w:t>
            </w:r>
          </w:p>
        </w:tc>
      </w:tr>
      <w:tr w:rsidR="00B74157" w:rsidRPr="00B74157" w14:paraId="409B12AD"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4955388C" w14:textId="77777777" w:rsidR="00014C0C" w:rsidRPr="00B74157" w:rsidRDefault="00014C0C" w:rsidP="00D1238C">
            <w:pPr>
              <w:keepLines w:val="0"/>
              <w:widowControl w:val="0"/>
              <w:overflowPunct/>
              <w:autoSpaceDE/>
              <w:autoSpaceDN/>
              <w:adjustRightInd/>
              <w:snapToGrid w:val="0"/>
              <w:spacing w:line="240" w:lineRule="auto"/>
              <w:ind w:firstLine="284"/>
              <w:jc w:val="center"/>
              <w:rPr>
                <w:rFonts w:eastAsia="SimSun"/>
                <w:sz w:val="24"/>
                <w:szCs w:val="24"/>
                <w:lang w:eastAsia="zh-CN"/>
              </w:rPr>
            </w:pPr>
            <w:r w:rsidRPr="00B74157">
              <w:rPr>
                <w:rFonts w:eastAsia="SimSun"/>
                <w:sz w:val="24"/>
                <w:szCs w:val="24"/>
                <w:lang w:eastAsia="zh-CN"/>
              </w:rPr>
              <w:t>Р-К</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72248" w14:textId="77777777" w:rsidR="00014C0C" w:rsidRPr="00B74157" w:rsidRDefault="00014C0C" w:rsidP="00D1238C">
            <w:pPr>
              <w:keepLines w:val="0"/>
              <w:overflowPunct/>
              <w:autoSpaceDE/>
              <w:autoSpaceDN/>
              <w:adjustRightInd/>
              <w:snapToGrid w:val="0"/>
              <w:spacing w:line="240" w:lineRule="auto"/>
              <w:ind w:firstLine="426"/>
              <w:jc w:val="left"/>
              <w:rPr>
                <w:rFonts w:eastAsia="SimSun"/>
                <w:sz w:val="24"/>
                <w:szCs w:val="24"/>
                <w:lang w:eastAsia="zh-CN"/>
              </w:rPr>
            </w:pPr>
            <w:r w:rsidRPr="00B74157">
              <w:rPr>
                <w:rFonts w:eastAsia="SimSun"/>
                <w:sz w:val="24"/>
                <w:szCs w:val="24"/>
                <w:lang w:eastAsia="zh-CN"/>
              </w:rPr>
              <w:t>Зона объектов санаторно-курортного назначения.</w:t>
            </w:r>
          </w:p>
        </w:tc>
      </w:tr>
      <w:tr w:rsidR="00B74157" w:rsidRPr="00B74157" w14:paraId="0B16E18C"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18284D9E" w14:textId="77777777" w:rsidR="00014C0C" w:rsidRPr="00B74157" w:rsidRDefault="00014C0C" w:rsidP="00D1238C">
            <w:pPr>
              <w:keepLines w:val="0"/>
              <w:widowControl w:val="0"/>
              <w:overflowPunct/>
              <w:autoSpaceDE/>
              <w:autoSpaceDN/>
              <w:adjustRightInd/>
              <w:snapToGrid w:val="0"/>
              <w:spacing w:line="240" w:lineRule="auto"/>
              <w:ind w:firstLine="284"/>
              <w:jc w:val="center"/>
              <w:rPr>
                <w:rFonts w:eastAsia="SimSun"/>
                <w:sz w:val="24"/>
                <w:szCs w:val="24"/>
                <w:lang w:eastAsia="zh-CN"/>
              </w:rPr>
            </w:pPr>
            <w:r w:rsidRPr="00B74157">
              <w:rPr>
                <w:rFonts w:eastAsia="SimSun"/>
                <w:sz w:val="24"/>
                <w:szCs w:val="24"/>
                <w:lang w:eastAsia="zh-CN"/>
              </w:rPr>
              <w:t>Р-П</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666E9" w14:textId="77777777" w:rsidR="00014C0C" w:rsidRPr="00B74157" w:rsidRDefault="00014C0C" w:rsidP="00D1238C">
            <w:pPr>
              <w:keepLines w:val="0"/>
              <w:overflowPunct/>
              <w:autoSpaceDE/>
              <w:autoSpaceDN/>
              <w:adjustRightInd/>
              <w:snapToGrid w:val="0"/>
              <w:spacing w:line="240" w:lineRule="auto"/>
              <w:ind w:firstLine="426"/>
              <w:jc w:val="left"/>
              <w:rPr>
                <w:rFonts w:eastAsia="SimSun"/>
                <w:sz w:val="24"/>
                <w:szCs w:val="24"/>
                <w:lang w:eastAsia="zh-CN"/>
              </w:rPr>
            </w:pPr>
            <w:r w:rsidRPr="00B74157">
              <w:rPr>
                <w:rFonts w:eastAsia="SimSun"/>
                <w:sz w:val="24"/>
                <w:szCs w:val="24"/>
                <w:lang w:eastAsia="zh-CN"/>
              </w:rPr>
              <w:t>Зона пляжей.</w:t>
            </w:r>
          </w:p>
        </w:tc>
      </w:tr>
      <w:tr w:rsidR="00B74157" w:rsidRPr="00B74157" w14:paraId="452F30C7"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07D776BA" w14:textId="77777777" w:rsidR="00014C0C" w:rsidRPr="00B74157" w:rsidRDefault="00014C0C" w:rsidP="00D1238C">
            <w:pPr>
              <w:keepLines w:val="0"/>
              <w:widowControl w:val="0"/>
              <w:overflowPunct/>
              <w:autoSpaceDE/>
              <w:autoSpaceDN/>
              <w:adjustRightInd/>
              <w:snapToGrid w:val="0"/>
              <w:spacing w:line="240" w:lineRule="auto"/>
              <w:ind w:firstLine="284"/>
              <w:jc w:val="center"/>
              <w:rPr>
                <w:rFonts w:eastAsia="SimSun"/>
                <w:sz w:val="24"/>
                <w:szCs w:val="24"/>
                <w:lang w:eastAsia="zh-CN"/>
              </w:rPr>
            </w:pPr>
            <w:r w:rsidRPr="00B74157">
              <w:rPr>
                <w:rFonts w:eastAsia="SimSun"/>
                <w:sz w:val="24"/>
                <w:szCs w:val="24"/>
                <w:lang w:eastAsia="zh-CN"/>
              </w:rPr>
              <w:t>Р-О</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28041" w14:textId="77777777" w:rsidR="00014C0C" w:rsidRPr="00B74157" w:rsidRDefault="00014C0C" w:rsidP="00D1238C">
            <w:pPr>
              <w:keepLines w:val="0"/>
              <w:overflowPunct/>
              <w:autoSpaceDE/>
              <w:autoSpaceDN/>
              <w:adjustRightInd/>
              <w:snapToGrid w:val="0"/>
              <w:spacing w:line="240" w:lineRule="auto"/>
              <w:ind w:firstLine="426"/>
              <w:jc w:val="left"/>
              <w:rPr>
                <w:rFonts w:eastAsia="SimSun"/>
                <w:sz w:val="24"/>
                <w:szCs w:val="24"/>
                <w:lang w:eastAsia="zh-CN"/>
              </w:rPr>
            </w:pPr>
            <w:r w:rsidRPr="00B74157">
              <w:rPr>
                <w:rFonts w:eastAsia="SimSun"/>
                <w:sz w:val="24"/>
                <w:szCs w:val="24"/>
                <w:lang w:eastAsia="zh-CN"/>
              </w:rPr>
              <w:t>Зона озелененных пространств рекреационного назначения.</w:t>
            </w:r>
          </w:p>
        </w:tc>
      </w:tr>
      <w:tr w:rsidR="00B74157" w:rsidRPr="00B74157" w14:paraId="080F9F4C"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3E6F232D" w14:textId="77777777" w:rsidR="00014C0C" w:rsidRPr="00B74157" w:rsidRDefault="00014C0C" w:rsidP="00D1238C">
            <w:pPr>
              <w:keepLines w:val="0"/>
              <w:widowControl w:val="0"/>
              <w:overflowPunct/>
              <w:autoSpaceDE/>
              <w:autoSpaceDN/>
              <w:adjustRightInd/>
              <w:snapToGrid w:val="0"/>
              <w:spacing w:line="240" w:lineRule="auto"/>
              <w:ind w:firstLine="284"/>
              <w:jc w:val="center"/>
              <w:rPr>
                <w:rFonts w:eastAsia="SimSun"/>
                <w:sz w:val="24"/>
                <w:szCs w:val="24"/>
                <w:lang w:eastAsia="zh-CN"/>
              </w:rPr>
            </w:pPr>
            <w:r w:rsidRPr="00B74157">
              <w:rPr>
                <w:rFonts w:eastAsia="SimSun"/>
                <w:sz w:val="24"/>
                <w:szCs w:val="24"/>
                <w:lang w:eastAsia="zh-CN"/>
              </w:rPr>
              <w:t>Р-ТОС</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549DE" w14:textId="77777777" w:rsidR="00014C0C" w:rsidRPr="00B74157" w:rsidRDefault="00014C0C" w:rsidP="00D1238C">
            <w:pPr>
              <w:keepLines w:val="0"/>
              <w:overflowPunct/>
              <w:autoSpaceDE/>
              <w:autoSpaceDN/>
              <w:adjustRightInd/>
              <w:snapToGrid w:val="0"/>
              <w:spacing w:line="240" w:lineRule="auto"/>
              <w:ind w:firstLine="426"/>
              <w:jc w:val="left"/>
              <w:rPr>
                <w:rFonts w:eastAsia="SimSun"/>
                <w:sz w:val="24"/>
                <w:szCs w:val="24"/>
                <w:lang w:eastAsia="zh-CN"/>
              </w:rPr>
            </w:pPr>
            <w:r w:rsidRPr="00B74157">
              <w:rPr>
                <w:rFonts w:eastAsia="SimSun"/>
                <w:sz w:val="24"/>
                <w:szCs w:val="24"/>
                <w:lang w:eastAsia="zh-CN"/>
              </w:rPr>
              <w:t>Зона объектов туризма, отдыха и спорта.</w:t>
            </w:r>
          </w:p>
        </w:tc>
      </w:tr>
      <w:tr w:rsidR="00B74157" w:rsidRPr="00B74157" w14:paraId="198A89B0"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5A5ECB53" w14:textId="77777777" w:rsidR="00014C0C" w:rsidRPr="00B74157" w:rsidRDefault="00014C0C" w:rsidP="00D1238C">
            <w:pPr>
              <w:keepLines w:val="0"/>
              <w:widowControl w:val="0"/>
              <w:overflowPunct/>
              <w:autoSpaceDE/>
              <w:autoSpaceDN/>
              <w:adjustRightInd/>
              <w:snapToGrid w:val="0"/>
              <w:spacing w:line="240" w:lineRule="auto"/>
              <w:ind w:firstLine="426"/>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01AB0925" w14:textId="77777777" w:rsidR="00014C0C" w:rsidRPr="00B74157" w:rsidRDefault="00014C0C" w:rsidP="00D1238C">
            <w:pPr>
              <w:keepLines w:val="0"/>
              <w:overflowPunct/>
              <w:autoSpaceDE/>
              <w:autoSpaceDN/>
              <w:adjustRightInd/>
              <w:snapToGrid w:val="0"/>
              <w:spacing w:line="240" w:lineRule="auto"/>
              <w:ind w:firstLine="426"/>
              <w:jc w:val="left"/>
              <w:rPr>
                <w:rFonts w:eastAsia="SimSun"/>
                <w:sz w:val="24"/>
                <w:szCs w:val="24"/>
                <w:lang w:eastAsia="zh-CN"/>
              </w:rPr>
            </w:pPr>
          </w:p>
        </w:tc>
      </w:tr>
      <w:tr w:rsidR="00B74157" w:rsidRPr="00B74157" w14:paraId="4D08FF2D"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72D0F616" w14:textId="77777777" w:rsidR="00014C0C" w:rsidRPr="00B74157" w:rsidRDefault="00014C0C" w:rsidP="00D1238C">
            <w:pPr>
              <w:keepLines w:val="0"/>
              <w:widowControl w:val="0"/>
              <w:overflowPunct/>
              <w:autoSpaceDE/>
              <w:autoSpaceDN/>
              <w:adjustRightInd/>
              <w:snapToGrid w:val="0"/>
              <w:spacing w:line="240" w:lineRule="auto"/>
              <w:ind w:firstLine="426"/>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557D8FF8" w14:textId="77777777" w:rsidR="00014C0C" w:rsidRPr="00B74157" w:rsidRDefault="00014C0C" w:rsidP="00D1238C">
            <w:pPr>
              <w:keepLines w:val="0"/>
              <w:widowControl w:val="0"/>
              <w:overflowPunct/>
              <w:autoSpaceDE/>
              <w:autoSpaceDN/>
              <w:adjustRightInd/>
              <w:snapToGrid w:val="0"/>
              <w:spacing w:line="240" w:lineRule="auto"/>
              <w:ind w:firstLine="426"/>
              <w:jc w:val="left"/>
              <w:rPr>
                <w:rFonts w:eastAsia="SimSun"/>
                <w:caps/>
                <w:sz w:val="24"/>
                <w:szCs w:val="24"/>
                <w:lang w:eastAsia="zh-CN"/>
              </w:rPr>
            </w:pPr>
            <w:r w:rsidRPr="00B74157">
              <w:rPr>
                <w:rFonts w:eastAsia="SimSun"/>
                <w:caps/>
                <w:sz w:val="24"/>
                <w:szCs w:val="24"/>
                <w:lang w:eastAsia="zh-CN"/>
              </w:rPr>
              <w:t>Зоны специального назначения:</w:t>
            </w:r>
          </w:p>
        </w:tc>
      </w:tr>
      <w:tr w:rsidR="00B74157" w:rsidRPr="00B74157" w14:paraId="7E0C3CA5"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6D323245" w14:textId="77777777" w:rsidR="00014C0C" w:rsidRPr="00B74157" w:rsidRDefault="00014C0C" w:rsidP="00D1238C">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B74157">
              <w:rPr>
                <w:rFonts w:eastAsia="SimSun"/>
                <w:sz w:val="24"/>
                <w:szCs w:val="24"/>
                <w:lang w:eastAsia="zh-CN"/>
              </w:rPr>
              <w:t>СН-1</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39BF6180" w14:textId="77777777" w:rsidR="00014C0C" w:rsidRPr="00B74157" w:rsidRDefault="00014C0C" w:rsidP="00D1238C">
            <w:pPr>
              <w:keepLines w:val="0"/>
              <w:widowControl w:val="0"/>
              <w:overflowPunct/>
              <w:autoSpaceDE/>
              <w:autoSpaceDN/>
              <w:adjustRightInd/>
              <w:snapToGrid w:val="0"/>
              <w:spacing w:line="240" w:lineRule="auto"/>
              <w:ind w:firstLine="426"/>
              <w:jc w:val="left"/>
              <w:rPr>
                <w:rFonts w:eastAsia="SimSun"/>
                <w:sz w:val="24"/>
                <w:szCs w:val="24"/>
                <w:lang w:eastAsia="zh-CN"/>
              </w:rPr>
            </w:pPr>
            <w:r w:rsidRPr="00B74157">
              <w:rPr>
                <w:rFonts w:eastAsia="SimSun"/>
                <w:sz w:val="24"/>
                <w:szCs w:val="24"/>
                <w:lang w:eastAsia="zh-CN"/>
              </w:rPr>
              <w:t>Зона кладбищ;</w:t>
            </w:r>
          </w:p>
        </w:tc>
      </w:tr>
      <w:tr w:rsidR="00B74157" w:rsidRPr="00B74157" w14:paraId="1EBCF686" w14:textId="77777777" w:rsidTr="00BB3AE7">
        <w:tc>
          <w:tcPr>
            <w:tcW w:w="1701" w:type="dxa"/>
            <w:tcBorders>
              <w:top w:val="single" w:sz="4" w:space="0" w:color="000000"/>
              <w:left w:val="single" w:sz="4" w:space="0" w:color="000000"/>
              <w:bottom w:val="single" w:sz="4" w:space="0" w:color="000000"/>
            </w:tcBorders>
            <w:shd w:val="clear" w:color="auto" w:fill="auto"/>
            <w:vAlign w:val="center"/>
          </w:tcPr>
          <w:p w14:paraId="367F7B48" w14:textId="77777777" w:rsidR="00014C0C" w:rsidRPr="00B74157" w:rsidRDefault="00014C0C" w:rsidP="00D1238C">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B74157">
              <w:rPr>
                <w:rFonts w:eastAsia="SimSun"/>
                <w:sz w:val="24"/>
                <w:szCs w:val="24"/>
                <w:lang w:eastAsia="zh-CN"/>
              </w:rPr>
              <w:t>СН-2</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53A93E04" w14:textId="77777777" w:rsidR="00014C0C" w:rsidRPr="00B74157" w:rsidRDefault="00014C0C" w:rsidP="00D1238C">
            <w:pPr>
              <w:keepLines w:val="0"/>
              <w:widowControl w:val="0"/>
              <w:overflowPunct/>
              <w:autoSpaceDE/>
              <w:autoSpaceDN/>
              <w:adjustRightInd/>
              <w:snapToGrid w:val="0"/>
              <w:spacing w:line="240" w:lineRule="auto"/>
              <w:ind w:firstLine="426"/>
              <w:jc w:val="left"/>
              <w:rPr>
                <w:rFonts w:eastAsia="SimSun"/>
                <w:sz w:val="24"/>
                <w:szCs w:val="24"/>
                <w:lang w:eastAsia="zh-CN"/>
              </w:rPr>
            </w:pPr>
            <w:r w:rsidRPr="00B74157">
              <w:rPr>
                <w:rFonts w:eastAsia="SimSun"/>
                <w:sz w:val="24"/>
                <w:szCs w:val="24"/>
                <w:lang w:eastAsia="zh-CN"/>
              </w:rPr>
              <w:t>Зона размещения отходов потребления.</w:t>
            </w:r>
          </w:p>
        </w:tc>
      </w:tr>
      <w:tr w:rsidR="00B74157" w:rsidRPr="00B74157" w14:paraId="156A1A91" w14:textId="77777777" w:rsidTr="00BB3AE7">
        <w:tc>
          <w:tcPr>
            <w:tcW w:w="1701" w:type="dxa"/>
            <w:tcBorders>
              <w:left w:val="single" w:sz="4" w:space="0" w:color="000000"/>
              <w:bottom w:val="single" w:sz="4" w:space="0" w:color="000000"/>
            </w:tcBorders>
            <w:shd w:val="clear" w:color="auto" w:fill="auto"/>
            <w:vAlign w:val="center"/>
          </w:tcPr>
          <w:p w14:paraId="524A28B4" w14:textId="77777777" w:rsidR="00014C0C" w:rsidRPr="00B74157" w:rsidRDefault="00014C0C" w:rsidP="00D1238C">
            <w:pPr>
              <w:keepLines w:val="0"/>
              <w:widowControl w:val="0"/>
              <w:overflowPunct/>
              <w:autoSpaceDE/>
              <w:autoSpaceDN/>
              <w:adjustRightInd/>
              <w:snapToGrid w:val="0"/>
              <w:spacing w:line="240" w:lineRule="auto"/>
              <w:ind w:firstLine="426"/>
              <w:jc w:val="center"/>
              <w:rPr>
                <w:rFonts w:eastAsia="SimSun"/>
                <w:sz w:val="24"/>
                <w:szCs w:val="24"/>
                <w:lang w:eastAsia="zh-CN"/>
              </w:rPr>
            </w:pPr>
          </w:p>
        </w:tc>
        <w:tc>
          <w:tcPr>
            <w:tcW w:w="7665" w:type="dxa"/>
            <w:tcBorders>
              <w:left w:val="single" w:sz="4" w:space="0" w:color="000000"/>
              <w:bottom w:val="single" w:sz="4" w:space="0" w:color="000000"/>
              <w:right w:val="single" w:sz="4" w:space="0" w:color="000000"/>
            </w:tcBorders>
            <w:shd w:val="clear" w:color="auto" w:fill="auto"/>
          </w:tcPr>
          <w:p w14:paraId="020859CF" w14:textId="77777777" w:rsidR="00014C0C" w:rsidRPr="00B74157" w:rsidRDefault="00014C0C" w:rsidP="00D1238C">
            <w:pPr>
              <w:keepLines w:val="0"/>
              <w:widowControl w:val="0"/>
              <w:overflowPunct/>
              <w:autoSpaceDE/>
              <w:autoSpaceDN/>
              <w:adjustRightInd/>
              <w:snapToGrid w:val="0"/>
              <w:spacing w:line="240" w:lineRule="auto"/>
              <w:ind w:firstLine="426"/>
              <w:jc w:val="left"/>
              <w:rPr>
                <w:rFonts w:eastAsia="SimSun"/>
                <w:sz w:val="24"/>
                <w:szCs w:val="24"/>
                <w:lang w:eastAsia="zh-CN"/>
              </w:rPr>
            </w:pPr>
          </w:p>
        </w:tc>
      </w:tr>
      <w:tr w:rsidR="00B74157" w:rsidRPr="00B74157" w14:paraId="383E0327" w14:textId="77777777" w:rsidTr="00BB3AE7">
        <w:tc>
          <w:tcPr>
            <w:tcW w:w="1701" w:type="dxa"/>
            <w:tcBorders>
              <w:left w:val="single" w:sz="4" w:space="0" w:color="000000"/>
              <w:bottom w:val="single" w:sz="4" w:space="0" w:color="000000"/>
            </w:tcBorders>
            <w:shd w:val="clear" w:color="auto" w:fill="auto"/>
            <w:vAlign w:val="center"/>
          </w:tcPr>
          <w:p w14:paraId="2289E148" w14:textId="77777777" w:rsidR="00014C0C" w:rsidRPr="00B74157" w:rsidRDefault="00014C0C" w:rsidP="00D1238C">
            <w:pPr>
              <w:keepLines w:val="0"/>
              <w:widowControl w:val="0"/>
              <w:overflowPunct/>
              <w:autoSpaceDE/>
              <w:autoSpaceDN/>
              <w:adjustRightInd/>
              <w:snapToGrid w:val="0"/>
              <w:spacing w:line="240" w:lineRule="auto"/>
              <w:ind w:firstLine="426"/>
              <w:jc w:val="center"/>
              <w:rPr>
                <w:rFonts w:eastAsia="SimSun"/>
                <w:bCs/>
                <w:sz w:val="24"/>
                <w:szCs w:val="24"/>
                <w:lang w:eastAsia="zh-CN"/>
              </w:rPr>
            </w:pPr>
          </w:p>
        </w:tc>
        <w:tc>
          <w:tcPr>
            <w:tcW w:w="7665" w:type="dxa"/>
            <w:tcBorders>
              <w:left w:val="single" w:sz="4" w:space="0" w:color="000000"/>
              <w:bottom w:val="single" w:sz="4" w:space="0" w:color="000000"/>
              <w:right w:val="single" w:sz="4" w:space="0" w:color="000000"/>
            </w:tcBorders>
            <w:shd w:val="clear" w:color="auto" w:fill="auto"/>
          </w:tcPr>
          <w:p w14:paraId="1E943EE8" w14:textId="77777777" w:rsidR="00014C0C" w:rsidRPr="00B74157" w:rsidRDefault="00014C0C" w:rsidP="00D1238C">
            <w:pPr>
              <w:keepLines w:val="0"/>
              <w:widowControl w:val="0"/>
              <w:overflowPunct/>
              <w:autoSpaceDE/>
              <w:autoSpaceDN/>
              <w:adjustRightInd/>
              <w:snapToGrid w:val="0"/>
              <w:spacing w:line="240" w:lineRule="auto"/>
              <w:ind w:firstLine="426"/>
              <w:jc w:val="left"/>
              <w:rPr>
                <w:rFonts w:eastAsia="SimSun"/>
                <w:bCs/>
                <w:caps/>
                <w:sz w:val="24"/>
                <w:szCs w:val="24"/>
                <w:lang w:eastAsia="zh-CN"/>
              </w:rPr>
            </w:pPr>
            <w:r w:rsidRPr="00B74157">
              <w:rPr>
                <w:rFonts w:eastAsia="SimSun"/>
                <w:bCs/>
                <w:caps/>
                <w:sz w:val="24"/>
                <w:szCs w:val="24"/>
                <w:lang w:eastAsia="zh-CN"/>
              </w:rPr>
              <w:t>Зоны военных объектов и иныХ режимных территорий:</w:t>
            </w:r>
          </w:p>
        </w:tc>
      </w:tr>
      <w:tr w:rsidR="00B74157" w:rsidRPr="00B74157" w14:paraId="09FF4EFE" w14:textId="77777777" w:rsidTr="00BB3AE7">
        <w:tc>
          <w:tcPr>
            <w:tcW w:w="1701" w:type="dxa"/>
            <w:tcBorders>
              <w:top w:val="single" w:sz="4" w:space="0" w:color="000000"/>
              <w:left w:val="single" w:sz="4" w:space="0" w:color="000000"/>
              <w:bottom w:val="single" w:sz="4" w:space="0" w:color="auto"/>
            </w:tcBorders>
            <w:shd w:val="clear" w:color="auto" w:fill="auto"/>
            <w:vAlign w:val="center"/>
          </w:tcPr>
          <w:p w14:paraId="3E0BC3D6" w14:textId="77777777" w:rsidR="00014C0C" w:rsidRPr="00B74157" w:rsidRDefault="00014C0C" w:rsidP="00D1238C">
            <w:pPr>
              <w:keepLines w:val="0"/>
              <w:widowControl w:val="0"/>
              <w:overflowPunct/>
              <w:autoSpaceDE/>
              <w:autoSpaceDN/>
              <w:adjustRightInd/>
              <w:snapToGrid w:val="0"/>
              <w:spacing w:line="240" w:lineRule="auto"/>
              <w:ind w:firstLine="426"/>
              <w:jc w:val="center"/>
              <w:rPr>
                <w:rFonts w:eastAsia="SimSun"/>
                <w:bCs/>
                <w:sz w:val="24"/>
                <w:szCs w:val="24"/>
                <w:lang w:eastAsia="zh-CN"/>
              </w:rPr>
            </w:pPr>
            <w:r w:rsidRPr="00B74157">
              <w:rPr>
                <w:rFonts w:eastAsia="SimSun"/>
                <w:bCs/>
                <w:sz w:val="24"/>
                <w:szCs w:val="24"/>
                <w:lang w:eastAsia="zh-CN"/>
              </w:rPr>
              <w:t>В</w:t>
            </w:r>
          </w:p>
        </w:tc>
        <w:tc>
          <w:tcPr>
            <w:tcW w:w="7665" w:type="dxa"/>
            <w:tcBorders>
              <w:top w:val="single" w:sz="4" w:space="0" w:color="000000"/>
              <w:left w:val="single" w:sz="4" w:space="0" w:color="000000"/>
              <w:bottom w:val="single" w:sz="4" w:space="0" w:color="auto"/>
              <w:right w:val="single" w:sz="4" w:space="0" w:color="000000"/>
            </w:tcBorders>
            <w:shd w:val="clear" w:color="auto" w:fill="auto"/>
          </w:tcPr>
          <w:p w14:paraId="6464CC52" w14:textId="77777777" w:rsidR="00014C0C" w:rsidRPr="00B74157" w:rsidRDefault="00014C0C" w:rsidP="00D1238C">
            <w:pPr>
              <w:keepLines w:val="0"/>
              <w:widowControl w:val="0"/>
              <w:overflowPunct/>
              <w:autoSpaceDE/>
              <w:autoSpaceDN/>
              <w:adjustRightInd/>
              <w:snapToGrid w:val="0"/>
              <w:spacing w:line="240" w:lineRule="auto"/>
              <w:ind w:firstLine="426"/>
              <w:jc w:val="left"/>
              <w:rPr>
                <w:rFonts w:eastAsia="SimSun"/>
                <w:bCs/>
                <w:sz w:val="24"/>
                <w:szCs w:val="24"/>
                <w:lang w:eastAsia="zh-CN"/>
              </w:rPr>
            </w:pPr>
            <w:r w:rsidRPr="00B74157">
              <w:rPr>
                <w:rFonts w:eastAsia="SimSun"/>
                <w:bCs/>
                <w:sz w:val="24"/>
                <w:szCs w:val="24"/>
                <w:lang w:eastAsia="zh-CN"/>
              </w:rPr>
              <w:t>Зона военных объектов и иных режимных территорий.</w:t>
            </w:r>
          </w:p>
        </w:tc>
      </w:tr>
      <w:tr w:rsidR="00B74157" w:rsidRPr="00B74157" w14:paraId="13AE7B51" w14:textId="77777777" w:rsidTr="00BB3AE7">
        <w:tc>
          <w:tcPr>
            <w:tcW w:w="1701" w:type="dxa"/>
            <w:tcBorders>
              <w:top w:val="single" w:sz="4" w:space="0" w:color="auto"/>
              <w:left w:val="single" w:sz="4" w:space="0" w:color="000000"/>
              <w:bottom w:val="single" w:sz="4" w:space="0" w:color="auto"/>
            </w:tcBorders>
            <w:shd w:val="clear" w:color="auto" w:fill="auto"/>
            <w:vAlign w:val="center"/>
          </w:tcPr>
          <w:p w14:paraId="22861AA7" w14:textId="77777777" w:rsidR="00014C0C" w:rsidRPr="00B74157" w:rsidRDefault="00014C0C" w:rsidP="00D1238C">
            <w:pPr>
              <w:keepLines w:val="0"/>
              <w:widowControl w:val="0"/>
              <w:overflowPunct/>
              <w:autoSpaceDE/>
              <w:autoSpaceDN/>
              <w:adjustRightInd/>
              <w:snapToGrid w:val="0"/>
              <w:spacing w:line="240" w:lineRule="auto"/>
              <w:ind w:firstLine="426"/>
              <w:jc w:val="center"/>
              <w:rPr>
                <w:rFonts w:eastAsia="SimSun"/>
                <w:bCs/>
                <w:sz w:val="24"/>
                <w:szCs w:val="24"/>
                <w:lang w:eastAsia="zh-CN"/>
              </w:rPr>
            </w:pPr>
          </w:p>
        </w:tc>
        <w:tc>
          <w:tcPr>
            <w:tcW w:w="7665" w:type="dxa"/>
            <w:tcBorders>
              <w:top w:val="single" w:sz="4" w:space="0" w:color="auto"/>
              <w:left w:val="single" w:sz="4" w:space="0" w:color="000000"/>
              <w:bottom w:val="single" w:sz="4" w:space="0" w:color="auto"/>
              <w:right w:val="single" w:sz="4" w:space="0" w:color="000000"/>
            </w:tcBorders>
            <w:shd w:val="clear" w:color="auto" w:fill="auto"/>
          </w:tcPr>
          <w:p w14:paraId="0DB92AE0" w14:textId="77777777" w:rsidR="00014C0C" w:rsidRPr="00B74157" w:rsidRDefault="00014C0C" w:rsidP="00D1238C">
            <w:pPr>
              <w:keepLines w:val="0"/>
              <w:widowControl w:val="0"/>
              <w:overflowPunct/>
              <w:autoSpaceDE/>
              <w:autoSpaceDN/>
              <w:adjustRightInd/>
              <w:snapToGrid w:val="0"/>
              <w:spacing w:line="240" w:lineRule="auto"/>
              <w:ind w:firstLine="426"/>
              <w:jc w:val="left"/>
              <w:rPr>
                <w:rFonts w:eastAsia="SimSun"/>
                <w:bCs/>
                <w:sz w:val="24"/>
                <w:szCs w:val="24"/>
                <w:lang w:eastAsia="zh-CN"/>
              </w:rPr>
            </w:pPr>
          </w:p>
        </w:tc>
      </w:tr>
      <w:tr w:rsidR="00B74157" w:rsidRPr="00B74157" w14:paraId="73B5EEA1" w14:textId="77777777" w:rsidTr="00BB3AE7">
        <w:tc>
          <w:tcPr>
            <w:tcW w:w="1701" w:type="dxa"/>
            <w:tcBorders>
              <w:top w:val="single" w:sz="4" w:space="0" w:color="auto"/>
              <w:left w:val="single" w:sz="4" w:space="0" w:color="000000"/>
              <w:bottom w:val="single" w:sz="4" w:space="0" w:color="auto"/>
            </w:tcBorders>
            <w:shd w:val="clear" w:color="auto" w:fill="auto"/>
            <w:vAlign w:val="center"/>
          </w:tcPr>
          <w:p w14:paraId="27BD7EC9" w14:textId="77777777" w:rsidR="00014C0C" w:rsidRPr="00B74157" w:rsidRDefault="00014C0C" w:rsidP="00D1238C">
            <w:pPr>
              <w:keepLines w:val="0"/>
              <w:widowControl w:val="0"/>
              <w:overflowPunct/>
              <w:autoSpaceDE/>
              <w:autoSpaceDN/>
              <w:adjustRightInd/>
              <w:snapToGrid w:val="0"/>
              <w:spacing w:line="240" w:lineRule="auto"/>
              <w:ind w:firstLine="426"/>
              <w:jc w:val="center"/>
              <w:rPr>
                <w:rFonts w:eastAsia="SimSun"/>
                <w:bCs/>
                <w:sz w:val="24"/>
                <w:szCs w:val="24"/>
                <w:lang w:eastAsia="zh-CN"/>
              </w:rPr>
            </w:pPr>
          </w:p>
        </w:tc>
        <w:tc>
          <w:tcPr>
            <w:tcW w:w="7665" w:type="dxa"/>
            <w:tcBorders>
              <w:top w:val="single" w:sz="4" w:space="0" w:color="auto"/>
              <w:left w:val="single" w:sz="4" w:space="0" w:color="000000"/>
              <w:bottom w:val="single" w:sz="4" w:space="0" w:color="auto"/>
              <w:right w:val="single" w:sz="4" w:space="0" w:color="000000"/>
            </w:tcBorders>
            <w:shd w:val="clear" w:color="auto" w:fill="auto"/>
          </w:tcPr>
          <w:p w14:paraId="2BB5ACE1" w14:textId="77777777" w:rsidR="00014C0C" w:rsidRPr="00B74157" w:rsidRDefault="00014C0C" w:rsidP="00D1238C">
            <w:pPr>
              <w:keepLines w:val="0"/>
              <w:widowControl w:val="0"/>
              <w:overflowPunct/>
              <w:autoSpaceDE/>
              <w:autoSpaceDN/>
              <w:adjustRightInd/>
              <w:snapToGrid w:val="0"/>
              <w:spacing w:line="240" w:lineRule="auto"/>
              <w:ind w:firstLine="426"/>
              <w:jc w:val="left"/>
              <w:rPr>
                <w:rFonts w:eastAsia="SimSun"/>
                <w:bCs/>
                <w:sz w:val="24"/>
                <w:szCs w:val="24"/>
                <w:lang w:eastAsia="zh-CN"/>
              </w:rPr>
            </w:pPr>
            <w:r w:rsidRPr="00B74157">
              <w:rPr>
                <w:rFonts w:eastAsia="SimSun"/>
                <w:bCs/>
                <w:caps/>
                <w:sz w:val="24"/>
                <w:szCs w:val="24"/>
                <w:lang w:eastAsia="zh-CN"/>
              </w:rPr>
              <w:t xml:space="preserve">иные </w:t>
            </w:r>
            <w:r w:rsidR="00510709" w:rsidRPr="00B74157">
              <w:rPr>
                <w:rFonts w:eastAsia="SimSun"/>
                <w:bCs/>
                <w:caps/>
                <w:sz w:val="24"/>
                <w:szCs w:val="24"/>
                <w:lang w:eastAsia="zh-CN"/>
              </w:rPr>
              <w:t>Виды</w:t>
            </w:r>
            <w:r w:rsidRPr="00B74157">
              <w:rPr>
                <w:rFonts w:eastAsia="SimSun"/>
                <w:bCs/>
                <w:caps/>
                <w:sz w:val="24"/>
                <w:szCs w:val="24"/>
                <w:lang w:eastAsia="zh-CN"/>
              </w:rPr>
              <w:t xml:space="preserve"> территориальных зон:</w:t>
            </w:r>
          </w:p>
        </w:tc>
      </w:tr>
      <w:tr w:rsidR="00014C0C" w:rsidRPr="00B74157" w14:paraId="22389B9F" w14:textId="77777777" w:rsidTr="00BB3AE7">
        <w:tc>
          <w:tcPr>
            <w:tcW w:w="1701" w:type="dxa"/>
            <w:tcBorders>
              <w:top w:val="single" w:sz="4" w:space="0" w:color="auto"/>
              <w:left w:val="single" w:sz="4" w:space="0" w:color="000000"/>
              <w:bottom w:val="single" w:sz="4" w:space="0" w:color="auto"/>
            </w:tcBorders>
            <w:shd w:val="clear" w:color="auto" w:fill="auto"/>
            <w:vAlign w:val="center"/>
          </w:tcPr>
          <w:p w14:paraId="25908DDA" w14:textId="77777777" w:rsidR="00014C0C" w:rsidRPr="00B74157" w:rsidRDefault="00014C0C" w:rsidP="00D1238C">
            <w:pPr>
              <w:keepLines w:val="0"/>
              <w:widowControl w:val="0"/>
              <w:overflowPunct/>
              <w:autoSpaceDE/>
              <w:autoSpaceDN/>
              <w:adjustRightInd/>
              <w:snapToGrid w:val="0"/>
              <w:spacing w:line="240" w:lineRule="auto"/>
              <w:ind w:firstLine="426"/>
              <w:jc w:val="center"/>
              <w:rPr>
                <w:rFonts w:eastAsia="SimSun"/>
                <w:bCs/>
                <w:sz w:val="24"/>
                <w:szCs w:val="24"/>
                <w:lang w:eastAsia="zh-CN"/>
              </w:rPr>
            </w:pPr>
            <w:r w:rsidRPr="00B74157">
              <w:rPr>
                <w:rFonts w:eastAsia="SimSun"/>
                <w:bCs/>
                <w:sz w:val="24"/>
                <w:szCs w:val="24"/>
                <w:lang w:eastAsia="zh-CN"/>
              </w:rPr>
              <w:t>ИВ-1</w:t>
            </w:r>
          </w:p>
        </w:tc>
        <w:tc>
          <w:tcPr>
            <w:tcW w:w="7665" w:type="dxa"/>
            <w:tcBorders>
              <w:top w:val="single" w:sz="4" w:space="0" w:color="auto"/>
              <w:left w:val="single" w:sz="4" w:space="0" w:color="000000"/>
              <w:bottom w:val="single" w:sz="4" w:space="0" w:color="auto"/>
              <w:right w:val="single" w:sz="4" w:space="0" w:color="000000"/>
            </w:tcBorders>
            <w:shd w:val="clear" w:color="auto" w:fill="auto"/>
          </w:tcPr>
          <w:p w14:paraId="359EA54F" w14:textId="77777777" w:rsidR="00014C0C" w:rsidRPr="00B74157" w:rsidRDefault="00014C0C" w:rsidP="00D1238C">
            <w:pPr>
              <w:keepLines w:val="0"/>
              <w:widowControl w:val="0"/>
              <w:overflowPunct/>
              <w:autoSpaceDE/>
              <w:autoSpaceDN/>
              <w:adjustRightInd/>
              <w:snapToGrid w:val="0"/>
              <w:spacing w:line="240" w:lineRule="auto"/>
              <w:ind w:firstLine="426"/>
              <w:jc w:val="left"/>
              <w:rPr>
                <w:rFonts w:eastAsia="SimSun"/>
                <w:bCs/>
                <w:caps/>
                <w:sz w:val="24"/>
                <w:szCs w:val="24"/>
                <w:lang w:val="en-US" w:eastAsia="zh-CN"/>
              </w:rPr>
            </w:pPr>
            <w:r w:rsidRPr="00B74157">
              <w:rPr>
                <w:rFonts w:eastAsia="SimSun"/>
                <w:bCs/>
                <w:sz w:val="24"/>
                <w:szCs w:val="24"/>
                <w:lang w:eastAsia="zh-CN"/>
              </w:rPr>
              <w:t>Зона озеленения специального назначения</w:t>
            </w:r>
            <w:r w:rsidRPr="00B74157">
              <w:rPr>
                <w:rFonts w:eastAsia="SimSun"/>
                <w:bCs/>
                <w:sz w:val="24"/>
                <w:szCs w:val="24"/>
                <w:lang w:val="en-US" w:eastAsia="zh-CN"/>
              </w:rPr>
              <w:t>.</w:t>
            </w:r>
          </w:p>
        </w:tc>
      </w:tr>
    </w:tbl>
    <w:p w14:paraId="70B6E705" w14:textId="77777777" w:rsidR="00014C0C" w:rsidRPr="00B74157" w:rsidRDefault="00014C0C" w:rsidP="00D1238C">
      <w:pPr>
        <w:keepLines w:val="0"/>
        <w:overflowPunct/>
        <w:autoSpaceDE/>
        <w:autoSpaceDN/>
        <w:adjustRightInd/>
        <w:spacing w:line="240" w:lineRule="auto"/>
        <w:ind w:firstLine="426"/>
        <w:jc w:val="left"/>
        <w:rPr>
          <w:rFonts w:eastAsia="SimSun"/>
          <w:bCs/>
          <w:sz w:val="24"/>
          <w:szCs w:val="24"/>
          <w:lang w:eastAsia="zh-CN"/>
        </w:rPr>
      </w:pPr>
    </w:p>
    <w:p w14:paraId="33C996DD" w14:textId="77777777" w:rsidR="00014C0C" w:rsidRPr="00B74157" w:rsidRDefault="00014C0C" w:rsidP="00D1238C">
      <w:pPr>
        <w:keepLines w:val="0"/>
        <w:overflowPunct/>
        <w:autoSpaceDE/>
        <w:autoSpaceDN/>
        <w:adjustRightInd/>
        <w:spacing w:line="240" w:lineRule="auto"/>
        <w:ind w:firstLine="426"/>
        <w:jc w:val="left"/>
        <w:rPr>
          <w:rFonts w:eastAsia="SimSun"/>
          <w:bCs/>
          <w:sz w:val="24"/>
          <w:szCs w:val="24"/>
          <w:lang w:eastAsia="zh-CN"/>
        </w:rPr>
      </w:pPr>
    </w:p>
    <w:p w14:paraId="57AD736D" w14:textId="77777777" w:rsidR="00196566" w:rsidRPr="00B74157" w:rsidRDefault="00196566" w:rsidP="00D1238C">
      <w:pPr>
        <w:keepLines w:val="0"/>
        <w:overflowPunct/>
        <w:autoSpaceDE/>
        <w:autoSpaceDN/>
        <w:adjustRightInd/>
        <w:spacing w:line="240" w:lineRule="auto"/>
        <w:ind w:firstLine="426"/>
        <w:jc w:val="left"/>
        <w:rPr>
          <w:rFonts w:eastAsia="SimSun"/>
          <w:bCs/>
          <w:sz w:val="24"/>
          <w:szCs w:val="24"/>
          <w:lang w:eastAsia="zh-CN"/>
        </w:rPr>
      </w:pPr>
    </w:p>
    <w:p w14:paraId="3431FFF4" w14:textId="77777777" w:rsidR="00196566" w:rsidRPr="00B74157" w:rsidRDefault="00196566" w:rsidP="00D1238C">
      <w:pPr>
        <w:keepLines w:val="0"/>
        <w:overflowPunct/>
        <w:autoSpaceDE/>
        <w:autoSpaceDN/>
        <w:adjustRightInd/>
        <w:spacing w:line="240" w:lineRule="auto"/>
        <w:ind w:firstLine="426"/>
        <w:jc w:val="left"/>
        <w:rPr>
          <w:rFonts w:eastAsia="SimSun"/>
          <w:bCs/>
          <w:sz w:val="24"/>
          <w:szCs w:val="24"/>
          <w:lang w:eastAsia="zh-CN"/>
        </w:rPr>
      </w:pPr>
    </w:p>
    <w:p w14:paraId="7D3507EE" w14:textId="77777777" w:rsidR="00196566" w:rsidRPr="00B74157" w:rsidRDefault="00196566" w:rsidP="00D1238C">
      <w:pPr>
        <w:keepLines w:val="0"/>
        <w:overflowPunct/>
        <w:autoSpaceDE/>
        <w:autoSpaceDN/>
        <w:adjustRightInd/>
        <w:spacing w:line="240" w:lineRule="auto"/>
        <w:ind w:firstLine="426"/>
        <w:jc w:val="left"/>
        <w:rPr>
          <w:rFonts w:eastAsia="SimSun"/>
          <w:bCs/>
          <w:sz w:val="24"/>
          <w:szCs w:val="24"/>
          <w:lang w:eastAsia="zh-CN"/>
        </w:rPr>
      </w:pPr>
    </w:p>
    <w:p w14:paraId="767E42EC" w14:textId="77777777" w:rsidR="00196566" w:rsidRPr="00B74157" w:rsidRDefault="00196566" w:rsidP="00D1238C">
      <w:pPr>
        <w:keepLines w:val="0"/>
        <w:overflowPunct/>
        <w:autoSpaceDE/>
        <w:autoSpaceDN/>
        <w:adjustRightInd/>
        <w:spacing w:line="240" w:lineRule="auto"/>
        <w:ind w:firstLine="426"/>
        <w:jc w:val="left"/>
        <w:rPr>
          <w:rFonts w:eastAsia="SimSun"/>
          <w:bCs/>
          <w:sz w:val="24"/>
          <w:szCs w:val="24"/>
          <w:lang w:eastAsia="zh-CN"/>
        </w:rPr>
      </w:pPr>
    </w:p>
    <w:p w14:paraId="64DA5589" w14:textId="77777777" w:rsidR="00EC6F60" w:rsidRPr="00B74157" w:rsidRDefault="00EC6F60" w:rsidP="00D1238C">
      <w:pPr>
        <w:keepLines w:val="0"/>
        <w:overflowPunct/>
        <w:autoSpaceDE/>
        <w:autoSpaceDN/>
        <w:adjustRightInd/>
        <w:spacing w:line="240" w:lineRule="auto"/>
        <w:ind w:firstLine="426"/>
        <w:jc w:val="left"/>
        <w:rPr>
          <w:rFonts w:eastAsia="SimSun"/>
          <w:bCs/>
          <w:sz w:val="24"/>
          <w:szCs w:val="24"/>
          <w:lang w:eastAsia="zh-CN"/>
        </w:rPr>
      </w:pPr>
    </w:p>
    <w:p w14:paraId="27106813" w14:textId="77777777" w:rsidR="00EC6F60" w:rsidRPr="00B74157" w:rsidRDefault="00EC6F60" w:rsidP="00D1238C">
      <w:pPr>
        <w:keepLines w:val="0"/>
        <w:overflowPunct/>
        <w:autoSpaceDE/>
        <w:autoSpaceDN/>
        <w:adjustRightInd/>
        <w:spacing w:line="240" w:lineRule="auto"/>
        <w:ind w:firstLine="426"/>
        <w:jc w:val="left"/>
        <w:rPr>
          <w:rFonts w:eastAsia="SimSun"/>
          <w:bCs/>
          <w:sz w:val="24"/>
          <w:szCs w:val="24"/>
          <w:lang w:eastAsia="zh-CN"/>
        </w:rPr>
      </w:pPr>
    </w:p>
    <w:p w14:paraId="3B756BAE" w14:textId="77777777" w:rsidR="00EC6F60" w:rsidRPr="00B74157" w:rsidRDefault="00EC6F60" w:rsidP="00D1238C">
      <w:pPr>
        <w:keepLines w:val="0"/>
        <w:overflowPunct/>
        <w:autoSpaceDE/>
        <w:autoSpaceDN/>
        <w:adjustRightInd/>
        <w:spacing w:line="240" w:lineRule="auto"/>
        <w:ind w:firstLine="426"/>
        <w:jc w:val="left"/>
        <w:rPr>
          <w:rFonts w:eastAsia="SimSun"/>
          <w:bCs/>
          <w:sz w:val="24"/>
          <w:szCs w:val="24"/>
          <w:lang w:eastAsia="zh-CN"/>
        </w:rPr>
      </w:pPr>
    </w:p>
    <w:p w14:paraId="22B0D6B1" w14:textId="77777777" w:rsidR="00EC6F60" w:rsidRPr="00B74157" w:rsidRDefault="00EC6F60" w:rsidP="00D1238C">
      <w:pPr>
        <w:keepLines w:val="0"/>
        <w:overflowPunct/>
        <w:autoSpaceDE/>
        <w:autoSpaceDN/>
        <w:adjustRightInd/>
        <w:spacing w:line="240" w:lineRule="auto"/>
        <w:ind w:firstLine="426"/>
        <w:jc w:val="left"/>
        <w:rPr>
          <w:rFonts w:eastAsia="SimSun"/>
          <w:bCs/>
          <w:sz w:val="24"/>
          <w:szCs w:val="24"/>
          <w:lang w:eastAsia="zh-CN"/>
        </w:rPr>
      </w:pPr>
    </w:p>
    <w:p w14:paraId="75290E07" w14:textId="77777777" w:rsidR="00EC6F60" w:rsidRPr="00B74157" w:rsidRDefault="00EC6F60" w:rsidP="00D1238C">
      <w:pPr>
        <w:keepLines w:val="0"/>
        <w:overflowPunct/>
        <w:autoSpaceDE/>
        <w:autoSpaceDN/>
        <w:adjustRightInd/>
        <w:spacing w:line="240" w:lineRule="auto"/>
        <w:ind w:firstLine="426"/>
        <w:jc w:val="left"/>
        <w:rPr>
          <w:rFonts w:eastAsia="SimSun"/>
          <w:bCs/>
          <w:sz w:val="24"/>
          <w:szCs w:val="24"/>
          <w:lang w:eastAsia="zh-CN"/>
        </w:rPr>
      </w:pPr>
    </w:p>
    <w:p w14:paraId="430C188E" w14:textId="77777777" w:rsidR="00D154FC" w:rsidRPr="00B74157" w:rsidRDefault="00D154FC" w:rsidP="00D1238C">
      <w:pPr>
        <w:keepLines w:val="0"/>
        <w:overflowPunct/>
        <w:autoSpaceDE/>
        <w:autoSpaceDN/>
        <w:adjustRightInd/>
        <w:spacing w:line="240" w:lineRule="auto"/>
        <w:ind w:firstLine="426"/>
        <w:jc w:val="left"/>
        <w:rPr>
          <w:rFonts w:eastAsia="SimSun"/>
          <w:bCs/>
          <w:sz w:val="24"/>
          <w:szCs w:val="24"/>
          <w:lang w:eastAsia="zh-CN"/>
        </w:rPr>
      </w:pPr>
    </w:p>
    <w:p w14:paraId="4216DCB9" w14:textId="77777777" w:rsidR="00EC6F60" w:rsidRPr="00B74157" w:rsidRDefault="00EC6F60" w:rsidP="00D1238C">
      <w:pPr>
        <w:keepLines w:val="0"/>
        <w:overflowPunct/>
        <w:autoSpaceDE/>
        <w:autoSpaceDN/>
        <w:adjustRightInd/>
        <w:spacing w:line="240" w:lineRule="auto"/>
        <w:ind w:firstLine="426"/>
        <w:jc w:val="left"/>
        <w:rPr>
          <w:rFonts w:eastAsia="SimSun"/>
          <w:bCs/>
          <w:sz w:val="24"/>
          <w:szCs w:val="24"/>
          <w:lang w:eastAsia="zh-CN"/>
        </w:rPr>
      </w:pPr>
    </w:p>
    <w:p w14:paraId="021E7695" w14:textId="77777777" w:rsidR="00EC6F60" w:rsidRPr="00B74157" w:rsidRDefault="00EC6F60" w:rsidP="00D1238C">
      <w:pPr>
        <w:keepLines w:val="0"/>
        <w:overflowPunct/>
        <w:autoSpaceDE/>
        <w:autoSpaceDN/>
        <w:adjustRightInd/>
        <w:spacing w:line="240" w:lineRule="auto"/>
        <w:ind w:firstLine="426"/>
        <w:jc w:val="left"/>
        <w:rPr>
          <w:rFonts w:eastAsia="SimSun"/>
          <w:bCs/>
          <w:sz w:val="24"/>
          <w:szCs w:val="24"/>
          <w:lang w:eastAsia="zh-CN"/>
        </w:rPr>
      </w:pPr>
    </w:p>
    <w:p w14:paraId="65B7EFA5" w14:textId="77777777" w:rsidR="00EC6F60" w:rsidRPr="00B74157" w:rsidRDefault="00EC6F60" w:rsidP="00D1238C">
      <w:pPr>
        <w:keepLines w:val="0"/>
        <w:overflowPunct/>
        <w:autoSpaceDE/>
        <w:autoSpaceDN/>
        <w:adjustRightInd/>
        <w:spacing w:line="240" w:lineRule="auto"/>
        <w:ind w:firstLine="426"/>
        <w:jc w:val="left"/>
        <w:rPr>
          <w:rFonts w:eastAsia="SimSun"/>
          <w:bCs/>
          <w:sz w:val="24"/>
          <w:szCs w:val="24"/>
          <w:lang w:eastAsia="zh-CN"/>
        </w:rPr>
      </w:pPr>
    </w:p>
    <w:p w14:paraId="5C716BA7" w14:textId="77777777" w:rsidR="00EC6F60" w:rsidRPr="00B74157" w:rsidRDefault="00EC6F60" w:rsidP="00D1238C">
      <w:pPr>
        <w:keepLines w:val="0"/>
        <w:overflowPunct/>
        <w:autoSpaceDE/>
        <w:autoSpaceDN/>
        <w:adjustRightInd/>
        <w:spacing w:line="240" w:lineRule="auto"/>
        <w:ind w:firstLine="426"/>
        <w:jc w:val="left"/>
        <w:rPr>
          <w:rFonts w:eastAsia="SimSun"/>
          <w:bCs/>
          <w:sz w:val="24"/>
          <w:szCs w:val="24"/>
          <w:lang w:eastAsia="zh-CN"/>
        </w:rPr>
      </w:pPr>
    </w:p>
    <w:p w14:paraId="063BC6EE" w14:textId="77777777" w:rsidR="00EC6F60" w:rsidRPr="00B74157" w:rsidRDefault="00EC6F60" w:rsidP="00D1238C">
      <w:pPr>
        <w:keepLines w:val="0"/>
        <w:overflowPunct/>
        <w:autoSpaceDE/>
        <w:autoSpaceDN/>
        <w:adjustRightInd/>
        <w:spacing w:line="240" w:lineRule="auto"/>
        <w:ind w:firstLine="426"/>
        <w:jc w:val="left"/>
        <w:rPr>
          <w:rFonts w:eastAsia="SimSun"/>
          <w:bCs/>
          <w:sz w:val="24"/>
          <w:szCs w:val="24"/>
          <w:lang w:eastAsia="zh-CN"/>
        </w:rPr>
      </w:pPr>
    </w:p>
    <w:p w14:paraId="3E4B4318" w14:textId="77777777" w:rsidR="00EC6F60" w:rsidRPr="00B74157" w:rsidRDefault="00EC6F60" w:rsidP="00D1238C">
      <w:pPr>
        <w:keepLines w:val="0"/>
        <w:overflowPunct/>
        <w:autoSpaceDE/>
        <w:autoSpaceDN/>
        <w:adjustRightInd/>
        <w:spacing w:line="240" w:lineRule="auto"/>
        <w:ind w:firstLine="426"/>
        <w:jc w:val="left"/>
        <w:rPr>
          <w:rFonts w:eastAsia="SimSun"/>
          <w:bCs/>
          <w:sz w:val="24"/>
          <w:szCs w:val="24"/>
          <w:lang w:eastAsia="zh-CN"/>
        </w:rPr>
      </w:pPr>
    </w:p>
    <w:p w14:paraId="6859D71E" w14:textId="77777777" w:rsidR="00EC6F60" w:rsidRPr="00B74157" w:rsidRDefault="00EC6F60" w:rsidP="00D1238C">
      <w:pPr>
        <w:keepLines w:val="0"/>
        <w:overflowPunct/>
        <w:autoSpaceDE/>
        <w:autoSpaceDN/>
        <w:adjustRightInd/>
        <w:spacing w:line="240" w:lineRule="auto"/>
        <w:ind w:firstLine="426"/>
        <w:jc w:val="left"/>
        <w:rPr>
          <w:rFonts w:eastAsia="SimSun"/>
          <w:bCs/>
          <w:sz w:val="24"/>
          <w:szCs w:val="24"/>
          <w:lang w:eastAsia="zh-CN"/>
        </w:rPr>
      </w:pPr>
    </w:p>
    <w:p w14:paraId="599E8D36" w14:textId="77777777" w:rsidR="00EC6F60" w:rsidRPr="00B74157" w:rsidRDefault="00EC6F60" w:rsidP="00D1238C">
      <w:pPr>
        <w:keepLines w:val="0"/>
        <w:overflowPunct/>
        <w:autoSpaceDE/>
        <w:autoSpaceDN/>
        <w:adjustRightInd/>
        <w:spacing w:line="240" w:lineRule="auto"/>
        <w:ind w:firstLine="426"/>
        <w:jc w:val="left"/>
        <w:rPr>
          <w:rFonts w:eastAsia="SimSun"/>
          <w:bCs/>
          <w:sz w:val="24"/>
          <w:szCs w:val="24"/>
          <w:lang w:eastAsia="zh-CN"/>
        </w:rPr>
      </w:pPr>
    </w:p>
    <w:p w14:paraId="329C3F5D" w14:textId="77777777" w:rsidR="00EC6F60" w:rsidRPr="00B74157" w:rsidRDefault="00EC6F60" w:rsidP="00D1238C">
      <w:pPr>
        <w:keepLines w:val="0"/>
        <w:overflowPunct/>
        <w:autoSpaceDE/>
        <w:autoSpaceDN/>
        <w:adjustRightInd/>
        <w:spacing w:line="240" w:lineRule="auto"/>
        <w:ind w:firstLine="426"/>
        <w:jc w:val="left"/>
        <w:rPr>
          <w:rFonts w:eastAsia="SimSun"/>
          <w:bCs/>
          <w:sz w:val="24"/>
          <w:szCs w:val="24"/>
          <w:lang w:eastAsia="zh-CN"/>
        </w:rPr>
      </w:pPr>
    </w:p>
    <w:p w14:paraId="2F379818" w14:textId="77777777" w:rsidR="00EC6F60" w:rsidRPr="00B74157" w:rsidRDefault="00EC6F60" w:rsidP="00D1238C">
      <w:pPr>
        <w:keepLines w:val="0"/>
        <w:overflowPunct/>
        <w:autoSpaceDE/>
        <w:autoSpaceDN/>
        <w:adjustRightInd/>
        <w:spacing w:line="240" w:lineRule="auto"/>
        <w:ind w:firstLine="426"/>
        <w:jc w:val="left"/>
        <w:rPr>
          <w:rFonts w:eastAsia="SimSun"/>
          <w:bCs/>
          <w:sz w:val="24"/>
          <w:szCs w:val="24"/>
          <w:lang w:eastAsia="zh-CN"/>
        </w:rPr>
      </w:pPr>
    </w:p>
    <w:p w14:paraId="02D2AB3C" w14:textId="77777777" w:rsidR="00EC6F60" w:rsidRPr="00B74157" w:rsidRDefault="00EC6F60" w:rsidP="00D1238C">
      <w:pPr>
        <w:keepLines w:val="0"/>
        <w:overflowPunct/>
        <w:autoSpaceDE/>
        <w:autoSpaceDN/>
        <w:adjustRightInd/>
        <w:spacing w:line="240" w:lineRule="auto"/>
        <w:ind w:firstLine="426"/>
        <w:jc w:val="left"/>
        <w:rPr>
          <w:rFonts w:eastAsia="SimSun"/>
          <w:bCs/>
          <w:sz w:val="24"/>
          <w:szCs w:val="24"/>
          <w:lang w:eastAsia="zh-CN"/>
        </w:rPr>
      </w:pPr>
    </w:p>
    <w:p w14:paraId="66FFE074" w14:textId="77777777" w:rsidR="00EC6F60" w:rsidRPr="00B74157" w:rsidRDefault="00EC6F60" w:rsidP="00D1238C">
      <w:pPr>
        <w:keepLines w:val="0"/>
        <w:overflowPunct/>
        <w:autoSpaceDE/>
        <w:autoSpaceDN/>
        <w:adjustRightInd/>
        <w:spacing w:line="240" w:lineRule="auto"/>
        <w:ind w:firstLine="426"/>
        <w:jc w:val="left"/>
        <w:rPr>
          <w:rFonts w:eastAsia="SimSun"/>
          <w:bCs/>
          <w:sz w:val="24"/>
          <w:szCs w:val="24"/>
          <w:lang w:eastAsia="zh-CN"/>
        </w:rPr>
      </w:pPr>
    </w:p>
    <w:p w14:paraId="0152C32C" w14:textId="77777777" w:rsidR="00EC6F60" w:rsidRPr="00B74157" w:rsidRDefault="00EC6F60" w:rsidP="00D1238C">
      <w:pPr>
        <w:keepLines w:val="0"/>
        <w:overflowPunct/>
        <w:autoSpaceDE/>
        <w:autoSpaceDN/>
        <w:adjustRightInd/>
        <w:spacing w:line="240" w:lineRule="auto"/>
        <w:ind w:firstLine="426"/>
        <w:jc w:val="left"/>
        <w:rPr>
          <w:rFonts w:eastAsia="SimSun"/>
          <w:bCs/>
          <w:sz w:val="24"/>
          <w:szCs w:val="24"/>
          <w:lang w:eastAsia="zh-CN"/>
        </w:rPr>
      </w:pPr>
    </w:p>
    <w:p w14:paraId="5F163138" w14:textId="77777777" w:rsidR="00EC6F60" w:rsidRPr="00B74157" w:rsidRDefault="00EC6F60" w:rsidP="00D1238C">
      <w:pPr>
        <w:keepLines w:val="0"/>
        <w:overflowPunct/>
        <w:autoSpaceDE/>
        <w:autoSpaceDN/>
        <w:adjustRightInd/>
        <w:spacing w:line="240" w:lineRule="auto"/>
        <w:ind w:firstLine="426"/>
        <w:jc w:val="left"/>
        <w:rPr>
          <w:rFonts w:eastAsia="SimSun"/>
          <w:bCs/>
          <w:sz w:val="24"/>
          <w:szCs w:val="24"/>
          <w:lang w:eastAsia="zh-CN"/>
        </w:rPr>
      </w:pPr>
    </w:p>
    <w:p w14:paraId="716B210F" w14:textId="77777777" w:rsidR="00EC6F60" w:rsidRPr="00B74157" w:rsidRDefault="00EC6F60" w:rsidP="00D1238C">
      <w:pPr>
        <w:keepLines w:val="0"/>
        <w:overflowPunct/>
        <w:autoSpaceDE/>
        <w:autoSpaceDN/>
        <w:adjustRightInd/>
        <w:spacing w:line="240" w:lineRule="auto"/>
        <w:ind w:firstLine="426"/>
        <w:jc w:val="left"/>
        <w:rPr>
          <w:rFonts w:eastAsia="SimSun"/>
          <w:bCs/>
          <w:sz w:val="24"/>
          <w:szCs w:val="24"/>
          <w:lang w:eastAsia="zh-CN"/>
        </w:rPr>
      </w:pPr>
    </w:p>
    <w:p w14:paraId="35E04173" w14:textId="77777777" w:rsidR="00EC6F60" w:rsidRPr="00B74157" w:rsidRDefault="00EC6F60" w:rsidP="00D1238C">
      <w:pPr>
        <w:keepLines w:val="0"/>
        <w:overflowPunct/>
        <w:autoSpaceDE/>
        <w:autoSpaceDN/>
        <w:adjustRightInd/>
        <w:spacing w:line="240" w:lineRule="auto"/>
        <w:ind w:firstLine="426"/>
        <w:jc w:val="left"/>
        <w:rPr>
          <w:rFonts w:eastAsia="SimSun"/>
          <w:bCs/>
          <w:sz w:val="24"/>
          <w:szCs w:val="24"/>
          <w:lang w:eastAsia="zh-CN"/>
        </w:rPr>
      </w:pPr>
    </w:p>
    <w:p w14:paraId="773B9C23" w14:textId="77777777" w:rsidR="00EC6F60" w:rsidRPr="00B74157" w:rsidRDefault="00EC6F60" w:rsidP="00D1238C">
      <w:pPr>
        <w:keepLines w:val="0"/>
        <w:overflowPunct/>
        <w:autoSpaceDE/>
        <w:autoSpaceDN/>
        <w:adjustRightInd/>
        <w:spacing w:line="240" w:lineRule="auto"/>
        <w:ind w:firstLine="426"/>
        <w:jc w:val="left"/>
        <w:rPr>
          <w:rFonts w:eastAsia="SimSun"/>
          <w:bCs/>
          <w:sz w:val="24"/>
          <w:szCs w:val="24"/>
          <w:lang w:eastAsia="zh-CN"/>
        </w:rPr>
      </w:pPr>
    </w:p>
    <w:p w14:paraId="44E1CFDE" w14:textId="77777777" w:rsidR="009440BA" w:rsidRPr="00B74157" w:rsidRDefault="009440BA" w:rsidP="00D1238C">
      <w:pPr>
        <w:keepLines w:val="0"/>
        <w:overflowPunct/>
        <w:autoSpaceDE/>
        <w:autoSpaceDN/>
        <w:adjustRightInd/>
        <w:spacing w:line="240" w:lineRule="auto"/>
        <w:ind w:firstLine="426"/>
        <w:jc w:val="left"/>
        <w:rPr>
          <w:rFonts w:eastAsia="SimSun"/>
          <w:bCs/>
          <w:sz w:val="24"/>
          <w:szCs w:val="24"/>
          <w:lang w:eastAsia="zh-CN"/>
        </w:rPr>
        <w:sectPr w:rsidR="009440BA" w:rsidRPr="00B74157" w:rsidSect="00543459">
          <w:headerReference w:type="default" r:id="rId13"/>
          <w:pgSz w:w="11906" w:h="16838"/>
          <w:pgMar w:top="1134" w:right="567" w:bottom="964" w:left="1701" w:header="709" w:footer="709" w:gutter="0"/>
          <w:cols w:space="708"/>
          <w:titlePg/>
          <w:docGrid w:linePitch="360"/>
        </w:sectPr>
      </w:pPr>
    </w:p>
    <w:p w14:paraId="25F059E2" w14:textId="77777777" w:rsidR="00014C0C" w:rsidRPr="00B74157" w:rsidRDefault="00014C0C" w:rsidP="00D1238C">
      <w:pPr>
        <w:keepLines w:val="0"/>
        <w:overflowPunct/>
        <w:autoSpaceDE/>
        <w:autoSpaceDN/>
        <w:adjustRightInd/>
        <w:spacing w:line="240" w:lineRule="auto"/>
        <w:ind w:firstLine="426"/>
        <w:jc w:val="left"/>
        <w:rPr>
          <w:rFonts w:eastAsia="SimSun"/>
          <w:bCs/>
          <w:sz w:val="24"/>
          <w:szCs w:val="24"/>
          <w:lang w:eastAsia="zh-CN"/>
        </w:rPr>
      </w:pPr>
      <w:r w:rsidRPr="00B74157">
        <w:rPr>
          <w:rFonts w:eastAsia="SimSun"/>
          <w:bCs/>
          <w:sz w:val="24"/>
          <w:szCs w:val="24"/>
          <w:lang w:eastAsia="zh-CN"/>
        </w:rPr>
        <w:lastRenderedPageBreak/>
        <w:t xml:space="preserve">Статья </w:t>
      </w:r>
      <w:r w:rsidR="008D0A9F" w:rsidRPr="00B74157">
        <w:rPr>
          <w:rFonts w:eastAsia="SimSun"/>
          <w:bCs/>
          <w:sz w:val="24"/>
          <w:szCs w:val="24"/>
          <w:lang w:eastAsia="zh-CN"/>
        </w:rPr>
        <w:t>3</w:t>
      </w:r>
      <w:r w:rsidR="00256F1D" w:rsidRPr="00B74157">
        <w:rPr>
          <w:rFonts w:eastAsia="SimSun"/>
          <w:bCs/>
          <w:sz w:val="24"/>
          <w:szCs w:val="24"/>
          <w:lang w:eastAsia="zh-CN"/>
        </w:rPr>
        <w:t>7</w:t>
      </w:r>
      <w:r w:rsidRPr="00B74157">
        <w:rPr>
          <w:rFonts w:eastAsia="SimSun"/>
          <w:bCs/>
          <w:sz w:val="24"/>
          <w:szCs w:val="24"/>
          <w:lang w:eastAsia="zh-CN"/>
        </w:rPr>
        <w:t xml:space="preserve">. </w:t>
      </w:r>
      <w:r w:rsidR="00510709" w:rsidRPr="00B74157">
        <w:rPr>
          <w:rFonts w:eastAsia="SimSun"/>
          <w:bCs/>
          <w:sz w:val="24"/>
          <w:szCs w:val="24"/>
          <w:lang w:eastAsia="zh-CN"/>
        </w:rPr>
        <w:t>Виды</w:t>
      </w:r>
      <w:r w:rsidRPr="00B74157">
        <w:rPr>
          <w:rFonts w:eastAsia="SimSun"/>
          <w:bCs/>
          <w:sz w:val="24"/>
          <w:szCs w:val="24"/>
          <w:lang w:eastAsia="zh-CN"/>
        </w:rPr>
        <w:t xml:space="preserve"> разрешенного использования земельных участков и объектов капитального строительства в различных территориальных зонах</w:t>
      </w:r>
    </w:p>
    <w:p w14:paraId="10B4EB9A" w14:textId="77777777" w:rsidR="00014C0C" w:rsidRPr="00B74157" w:rsidRDefault="00014C0C" w:rsidP="00D1238C">
      <w:pPr>
        <w:keepLines w:val="0"/>
        <w:overflowPunct/>
        <w:autoSpaceDE/>
        <w:autoSpaceDN/>
        <w:adjustRightInd/>
        <w:spacing w:line="240" w:lineRule="auto"/>
        <w:ind w:firstLine="426"/>
        <w:jc w:val="center"/>
        <w:rPr>
          <w:rFonts w:eastAsia="SimSun"/>
          <w:caps/>
          <w:sz w:val="24"/>
          <w:szCs w:val="24"/>
          <w:lang w:eastAsia="zh-CN"/>
        </w:rPr>
      </w:pPr>
    </w:p>
    <w:p w14:paraId="07BF24C7" w14:textId="77777777" w:rsidR="00014C0C" w:rsidRPr="00B74157" w:rsidRDefault="00014C0C" w:rsidP="00D1238C">
      <w:pPr>
        <w:keepLines w:val="0"/>
        <w:overflowPunct/>
        <w:autoSpaceDE/>
        <w:autoSpaceDN/>
        <w:adjustRightInd/>
        <w:spacing w:line="240" w:lineRule="auto"/>
        <w:ind w:firstLine="426"/>
        <w:rPr>
          <w:i/>
          <w:sz w:val="24"/>
          <w:szCs w:val="24"/>
        </w:rPr>
      </w:pPr>
      <w:r w:rsidRPr="00B74157">
        <w:rPr>
          <w:sz w:val="24"/>
          <w:szCs w:val="24"/>
        </w:rPr>
        <w:t>Примечание:</w:t>
      </w:r>
      <w:r w:rsidRPr="00B74157">
        <w:rPr>
          <w:i/>
          <w:sz w:val="24"/>
          <w:szCs w:val="24"/>
        </w:rPr>
        <w:t xml:space="preserve"> В квадратных скобках </w:t>
      </w:r>
      <w:r w:rsidRPr="00B74157">
        <w:rPr>
          <w:sz w:val="24"/>
          <w:szCs w:val="24"/>
        </w:rPr>
        <w:t>[</w:t>
      </w:r>
      <w:proofErr w:type="gramStart"/>
      <w:r w:rsidRPr="00B74157">
        <w:rPr>
          <w:sz w:val="24"/>
          <w:szCs w:val="24"/>
        </w:rPr>
        <w:t>…….</w:t>
      </w:r>
      <w:proofErr w:type="gramEnd"/>
      <w:r w:rsidRPr="00B74157">
        <w:rPr>
          <w:sz w:val="24"/>
          <w:szCs w:val="24"/>
        </w:rPr>
        <w:t xml:space="preserve">] </w:t>
      </w:r>
      <w:r w:rsidRPr="00B74157">
        <w:rPr>
          <w:i/>
          <w:sz w:val="24"/>
          <w:szCs w:val="24"/>
        </w:rPr>
        <w:t xml:space="preserve">указан </w:t>
      </w:r>
      <w:r w:rsidRPr="00B74157">
        <w:rPr>
          <w:sz w:val="24"/>
          <w:szCs w:val="24"/>
        </w:rPr>
        <w:t xml:space="preserve"> </w:t>
      </w:r>
      <w:r w:rsidRPr="00B74157">
        <w:rPr>
          <w:i/>
          <w:sz w:val="24"/>
          <w:szCs w:val="24"/>
        </w:rPr>
        <w:t xml:space="preserve">код (числовое обозначение) вида разрешенного использования земельного участка. </w:t>
      </w:r>
    </w:p>
    <w:p w14:paraId="4AF291C0" w14:textId="77777777" w:rsidR="00014C0C" w:rsidRPr="00B74157" w:rsidRDefault="00014C0C" w:rsidP="00D1238C">
      <w:pPr>
        <w:keepLines w:val="0"/>
        <w:overflowPunct/>
        <w:autoSpaceDE/>
        <w:autoSpaceDN/>
        <w:adjustRightInd/>
        <w:spacing w:line="240" w:lineRule="auto"/>
        <w:ind w:firstLine="426"/>
        <w:rPr>
          <w:i/>
          <w:sz w:val="24"/>
          <w:szCs w:val="24"/>
        </w:rPr>
      </w:pPr>
      <w:r w:rsidRPr="00B74157">
        <w:rPr>
          <w:i/>
          <w:sz w:val="24"/>
          <w:szCs w:val="24"/>
        </w:rPr>
        <w:t>Текстовое наименование вида разрешенного использования земельного участка и его код (числовое обозначение) являются равнозначными. (Приказ Минэкон</w:t>
      </w:r>
      <w:r w:rsidR="000F628F" w:rsidRPr="00B74157">
        <w:rPr>
          <w:i/>
          <w:sz w:val="24"/>
          <w:szCs w:val="24"/>
        </w:rPr>
        <w:t>омразвития России от 01.09.2014 г. №</w:t>
      </w:r>
      <w:r w:rsidRPr="00B74157">
        <w:rPr>
          <w:i/>
          <w:sz w:val="24"/>
          <w:szCs w:val="24"/>
        </w:rPr>
        <w:t xml:space="preserve"> 540 </w:t>
      </w:r>
      <w:r w:rsidR="000F628F" w:rsidRPr="00B74157">
        <w:rPr>
          <w:i/>
          <w:sz w:val="24"/>
          <w:szCs w:val="24"/>
        </w:rPr>
        <w:t>«</w:t>
      </w:r>
      <w:r w:rsidRPr="00B74157">
        <w:rPr>
          <w:i/>
          <w:sz w:val="24"/>
          <w:szCs w:val="24"/>
        </w:rPr>
        <w:t>Об утверждении классификатора видов разрешенного использования земельных участков</w:t>
      </w:r>
      <w:r w:rsidR="000F628F" w:rsidRPr="00B74157">
        <w:rPr>
          <w:i/>
          <w:sz w:val="24"/>
          <w:szCs w:val="24"/>
        </w:rPr>
        <w:t xml:space="preserve">» </w:t>
      </w:r>
      <w:r w:rsidRPr="00B74157">
        <w:rPr>
          <w:i/>
          <w:sz w:val="24"/>
          <w:szCs w:val="24"/>
        </w:rPr>
        <w:t>(</w:t>
      </w:r>
      <w:r w:rsidR="000F628F" w:rsidRPr="00B74157">
        <w:rPr>
          <w:i/>
          <w:sz w:val="24"/>
          <w:szCs w:val="24"/>
        </w:rPr>
        <w:t>з</w:t>
      </w:r>
      <w:r w:rsidRPr="00B74157">
        <w:rPr>
          <w:i/>
          <w:sz w:val="24"/>
          <w:szCs w:val="24"/>
        </w:rPr>
        <w:t>арегистрировано в Мин</w:t>
      </w:r>
      <w:r w:rsidR="000F628F" w:rsidRPr="00B74157">
        <w:rPr>
          <w:i/>
          <w:sz w:val="24"/>
          <w:szCs w:val="24"/>
        </w:rPr>
        <w:t>юсте России 08.09.2014 N 33995)</w:t>
      </w:r>
    </w:p>
    <w:p w14:paraId="56CE5A13" w14:textId="77777777" w:rsidR="00014C0C" w:rsidRPr="00B74157" w:rsidRDefault="00014C0C" w:rsidP="00D1238C">
      <w:pPr>
        <w:keepLines w:val="0"/>
        <w:overflowPunct/>
        <w:autoSpaceDE/>
        <w:autoSpaceDN/>
        <w:adjustRightInd/>
        <w:spacing w:line="240" w:lineRule="auto"/>
        <w:ind w:firstLine="426"/>
        <w:jc w:val="center"/>
        <w:rPr>
          <w:rFonts w:eastAsia="SimSun"/>
          <w:caps/>
          <w:sz w:val="24"/>
          <w:szCs w:val="24"/>
          <w:lang w:eastAsia="zh-CN"/>
        </w:rPr>
      </w:pPr>
    </w:p>
    <w:p w14:paraId="45627740" w14:textId="77777777" w:rsidR="00014C0C" w:rsidRPr="00B74157" w:rsidRDefault="00014C0C" w:rsidP="00D1238C">
      <w:pPr>
        <w:keepLines w:val="0"/>
        <w:overflowPunct/>
        <w:autoSpaceDE/>
        <w:autoSpaceDN/>
        <w:adjustRightInd/>
        <w:spacing w:line="240" w:lineRule="auto"/>
        <w:ind w:firstLine="426"/>
        <w:jc w:val="center"/>
        <w:rPr>
          <w:rFonts w:eastAsia="SimSun"/>
          <w:caps/>
          <w:sz w:val="24"/>
          <w:szCs w:val="24"/>
          <w:lang w:eastAsia="zh-CN"/>
        </w:rPr>
      </w:pPr>
    </w:p>
    <w:p w14:paraId="6D859EC0" w14:textId="77777777" w:rsidR="00014C0C" w:rsidRPr="00B74157" w:rsidRDefault="00014C0C" w:rsidP="00D1238C">
      <w:pPr>
        <w:keepLines w:val="0"/>
        <w:overflowPunct/>
        <w:autoSpaceDE/>
        <w:autoSpaceDN/>
        <w:adjustRightInd/>
        <w:spacing w:line="240" w:lineRule="auto"/>
        <w:ind w:firstLine="426"/>
        <w:jc w:val="center"/>
        <w:rPr>
          <w:rFonts w:eastAsia="SimSun"/>
          <w:bCs/>
          <w:sz w:val="24"/>
          <w:szCs w:val="24"/>
          <w:lang w:eastAsia="zh-CN"/>
        </w:rPr>
      </w:pPr>
      <w:r w:rsidRPr="00B74157">
        <w:rPr>
          <w:rFonts w:eastAsia="SimSun"/>
          <w:caps/>
          <w:sz w:val="24"/>
          <w:szCs w:val="24"/>
          <w:lang w:eastAsia="zh-CN"/>
        </w:rPr>
        <w:t>Жилые зоны</w:t>
      </w:r>
      <w:r w:rsidRPr="00B74157">
        <w:rPr>
          <w:rFonts w:eastAsia="SimSun"/>
          <w:bCs/>
          <w:sz w:val="24"/>
          <w:szCs w:val="24"/>
          <w:lang w:eastAsia="zh-CN"/>
        </w:rPr>
        <w:t>:</w:t>
      </w:r>
    </w:p>
    <w:p w14:paraId="3A28170C" w14:textId="77777777" w:rsidR="00014C0C" w:rsidRPr="00B74157" w:rsidRDefault="00014C0C" w:rsidP="00D1238C">
      <w:pPr>
        <w:keepLines w:val="0"/>
        <w:overflowPunct/>
        <w:autoSpaceDE/>
        <w:autoSpaceDN/>
        <w:adjustRightInd/>
        <w:spacing w:line="240" w:lineRule="auto"/>
        <w:ind w:firstLine="426"/>
        <w:jc w:val="left"/>
        <w:rPr>
          <w:rFonts w:eastAsia="SimSun"/>
          <w:sz w:val="24"/>
          <w:szCs w:val="24"/>
          <w:lang w:eastAsia="zh-CN"/>
        </w:rPr>
      </w:pPr>
    </w:p>
    <w:p w14:paraId="2F090565" w14:textId="77777777" w:rsidR="00DC0FB0" w:rsidRPr="00B74157" w:rsidRDefault="00DC0FB0" w:rsidP="00D1238C">
      <w:pPr>
        <w:keepLines w:val="0"/>
        <w:widowControl w:val="0"/>
        <w:overflowPunct/>
        <w:autoSpaceDE/>
        <w:adjustRightInd/>
        <w:spacing w:line="240" w:lineRule="auto"/>
        <w:ind w:firstLine="426"/>
        <w:jc w:val="center"/>
        <w:rPr>
          <w:rFonts w:eastAsia="SimSun"/>
          <w:sz w:val="24"/>
          <w:szCs w:val="24"/>
          <w:u w:val="single"/>
          <w:lang w:eastAsia="zh-CN"/>
        </w:rPr>
      </w:pPr>
      <w:r w:rsidRPr="00B74157">
        <w:rPr>
          <w:rFonts w:eastAsia="SimSun"/>
          <w:sz w:val="24"/>
          <w:szCs w:val="24"/>
          <w:u w:val="single"/>
          <w:lang w:eastAsia="zh-CN"/>
        </w:rPr>
        <w:t>Ж – 1А. Зона застройки индивидуальными жилыми домами.</w:t>
      </w:r>
    </w:p>
    <w:p w14:paraId="0820CBF6" w14:textId="77777777" w:rsidR="00DC0FB0" w:rsidRPr="00B74157" w:rsidRDefault="00DC0FB0" w:rsidP="00D1238C">
      <w:pPr>
        <w:keepLines w:val="0"/>
        <w:widowControl w:val="0"/>
        <w:overflowPunct/>
        <w:autoSpaceDE/>
        <w:adjustRightInd/>
        <w:spacing w:line="240" w:lineRule="auto"/>
        <w:ind w:firstLine="426"/>
        <w:jc w:val="center"/>
        <w:rPr>
          <w:rFonts w:eastAsia="SimSun"/>
          <w:sz w:val="24"/>
          <w:szCs w:val="24"/>
          <w:u w:val="single"/>
          <w:lang w:eastAsia="zh-CN"/>
        </w:rPr>
      </w:pPr>
    </w:p>
    <w:p w14:paraId="6D3D4ECB" w14:textId="77777777" w:rsidR="00DC0FB0" w:rsidRPr="00B74157" w:rsidRDefault="00DC0FB0" w:rsidP="00D1238C">
      <w:pPr>
        <w:keepLines w:val="0"/>
        <w:widowControl w:val="0"/>
        <w:overflowPunct/>
        <w:autoSpaceDE/>
        <w:adjustRightInd/>
        <w:spacing w:line="240" w:lineRule="auto"/>
        <w:ind w:firstLine="426"/>
        <w:rPr>
          <w:i/>
          <w:iCs/>
          <w:sz w:val="24"/>
          <w:szCs w:val="24"/>
        </w:rPr>
      </w:pPr>
      <w:r w:rsidRPr="00B74157">
        <w:rPr>
          <w:i/>
          <w:iCs/>
          <w:sz w:val="24"/>
          <w:szCs w:val="24"/>
        </w:rPr>
        <w:t>Зона индивидуальной жилой застройки Ж-1 А выделена для обеспечения правовых,</w:t>
      </w:r>
      <w:r w:rsidRPr="00B74157">
        <w:rPr>
          <w:sz w:val="24"/>
          <w:szCs w:val="24"/>
        </w:rPr>
        <w:t xml:space="preserve"> </w:t>
      </w:r>
      <w:r w:rsidRPr="00B74157">
        <w:rPr>
          <w:i/>
          <w:sz w:val="24"/>
          <w:szCs w:val="24"/>
        </w:rPr>
        <w:t>социальных,</w:t>
      </w:r>
      <w:r w:rsidRPr="00B74157">
        <w:rPr>
          <w:i/>
          <w:iCs/>
          <w:sz w:val="24"/>
          <w:szCs w:val="24"/>
        </w:rPr>
        <w:t xml:space="preserve"> </w:t>
      </w:r>
      <w:r w:rsidRPr="00B74157">
        <w:rPr>
          <w:i/>
          <w:sz w:val="24"/>
          <w:szCs w:val="24"/>
        </w:rPr>
        <w:t>культурных</w:t>
      </w:r>
      <w:r w:rsidRPr="00B74157">
        <w:rPr>
          <w:i/>
          <w:iCs/>
          <w:sz w:val="24"/>
          <w:szCs w:val="24"/>
        </w:rPr>
        <w:t>,</w:t>
      </w:r>
      <w:r w:rsidRPr="00B74157">
        <w:rPr>
          <w:sz w:val="24"/>
          <w:szCs w:val="24"/>
        </w:rPr>
        <w:t xml:space="preserve"> </w:t>
      </w:r>
      <w:r w:rsidRPr="00B74157">
        <w:rPr>
          <w:i/>
          <w:sz w:val="24"/>
          <w:szCs w:val="24"/>
        </w:rPr>
        <w:t>бытовых</w:t>
      </w:r>
      <w:r w:rsidRPr="00B74157">
        <w:rPr>
          <w:i/>
          <w:iCs/>
          <w:sz w:val="24"/>
          <w:szCs w:val="24"/>
        </w:rPr>
        <w:t xml:space="preserve"> условий формирования жилых районов малоэтажной жилой застройки из </w:t>
      </w:r>
      <w:r w:rsidRPr="00B74157">
        <w:rPr>
          <w:i/>
          <w:sz w:val="24"/>
          <w:szCs w:val="24"/>
        </w:rPr>
        <w:t>индивидуальных</w:t>
      </w:r>
      <w:r w:rsidRPr="00B74157">
        <w:rPr>
          <w:i/>
          <w:iCs/>
          <w:sz w:val="24"/>
          <w:szCs w:val="24"/>
        </w:rPr>
        <w:t xml:space="preserve"> жилых домов (в том числе одноэтажными, мансардными, двухэтажными и трехэтажными) с придомовыми земельными участками, а также  с минимально разрешенным набором услуг местного значения.</w:t>
      </w:r>
    </w:p>
    <w:p w14:paraId="6404A4F3" w14:textId="77777777" w:rsidR="00DC0FB0" w:rsidRPr="00B74157" w:rsidRDefault="00DC0FB0" w:rsidP="00D1238C">
      <w:pPr>
        <w:keepLines w:val="0"/>
        <w:tabs>
          <w:tab w:val="left" w:pos="2520"/>
        </w:tabs>
        <w:overflowPunct/>
        <w:autoSpaceDE/>
        <w:adjustRightInd/>
        <w:spacing w:line="240" w:lineRule="auto"/>
        <w:ind w:firstLine="426"/>
        <w:jc w:val="left"/>
        <w:rPr>
          <w:rFonts w:eastAsia="SimSun"/>
          <w:sz w:val="24"/>
          <w:szCs w:val="24"/>
          <w:lang w:eastAsia="zh-CN"/>
        </w:rPr>
      </w:pPr>
    </w:p>
    <w:p w14:paraId="2138EB00" w14:textId="77777777" w:rsidR="003839FA" w:rsidRPr="00B74157" w:rsidRDefault="00510709" w:rsidP="00D1238C">
      <w:pPr>
        <w:keepLines w:val="0"/>
        <w:tabs>
          <w:tab w:val="left" w:pos="2520"/>
        </w:tabs>
        <w:overflowPunct/>
        <w:autoSpaceDE/>
        <w:adjustRightInd/>
        <w:spacing w:line="240" w:lineRule="auto"/>
        <w:ind w:firstLine="426"/>
        <w:jc w:val="center"/>
        <w:rPr>
          <w:rFonts w:eastAsia="SimSun"/>
          <w:sz w:val="24"/>
          <w:szCs w:val="24"/>
          <w:lang w:eastAsia="zh-CN"/>
        </w:rPr>
      </w:pPr>
      <w:r w:rsidRPr="00B74157">
        <w:rPr>
          <w:rFonts w:eastAsia="SimSun"/>
          <w:sz w:val="24"/>
          <w:szCs w:val="24"/>
          <w:lang w:eastAsia="zh-CN"/>
        </w:rPr>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5"/>
        <w:gridCol w:w="5560"/>
        <w:gridCol w:w="5838"/>
      </w:tblGrid>
      <w:tr w:rsidR="00B74157" w:rsidRPr="00B74157" w14:paraId="07C4D22E" w14:textId="77777777" w:rsidTr="00EF5589">
        <w:trPr>
          <w:trHeight w:val="57"/>
        </w:trPr>
        <w:tc>
          <w:tcPr>
            <w:tcW w:w="3445" w:type="dxa"/>
            <w:tcBorders>
              <w:top w:val="single" w:sz="4" w:space="0" w:color="auto"/>
              <w:left w:val="single" w:sz="4" w:space="0" w:color="auto"/>
              <w:bottom w:val="single" w:sz="4" w:space="0" w:color="auto"/>
              <w:right w:val="single" w:sz="4" w:space="0" w:color="auto"/>
            </w:tcBorders>
            <w:vAlign w:val="center"/>
            <w:hideMark/>
          </w:tcPr>
          <w:p w14:paraId="1F9C27FC" w14:textId="77777777" w:rsidR="00A31440" w:rsidRPr="00B74157" w:rsidRDefault="00510709" w:rsidP="00D1238C">
            <w:pPr>
              <w:keepLines w:val="0"/>
              <w:tabs>
                <w:tab w:val="left" w:pos="2520"/>
              </w:tabs>
              <w:overflowPunct/>
              <w:autoSpaceDE/>
              <w:adjustRightInd/>
              <w:spacing w:line="240" w:lineRule="auto"/>
              <w:ind w:firstLine="0"/>
              <w:jc w:val="center"/>
              <w:rPr>
                <w:rFonts w:eastAsia="SimSun"/>
                <w:sz w:val="24"/>
                <w:szCs w:val="24"/>
                <w:lang w:eastAsia="zh-CN"/>
              </w:rPr>
            </w:pPr>
            <w:r w:rsidRPr="00B74157">
              <w:rPr>
                <w:rFonts w:eastAsia="SimSun"/>
                <w:sz w:val="24"/>
                <w:szCs w:val="24"/>
                <w:lang w:eastAsia="zh-CN"/>
              </w:rPr>
              <w:t>Виды</w:t>
            </w:r>
            <w:r w:rsidR="00A31440" w:rsidRPr="00B74157">
              <w:rPr>
                <w:rFonts w:eastAsia="SimSun"/>
                <w:sz w:val="24"/>
                <w:szCs w:val="24"/>
                <w:lang w:eastAsia="zh-CN"/>
              </w:rPr>
              <w:t xml:space="preserve"> разрешенного использования земельных участков</w:t>
            </w:r>
          </w:p>
        </w:tc>
        <w:tc>
          <w:tcPr>
            <w:tcW w:w="5560" w:type="dxa"/>
            <w:tcBorders>
              <w:top w:val="single" w:sz="4" w:space="0" w:color="auto"/>
              <w:left w:val="single" w:sz="4" w:space="0" w:color="auto"/>
              <w:bottom w:val="single" w:sz="4" w:space="0" w:color="auto"/>
              <w:right w:val="single" w:sz="4" w:space="0" w:color="auto"/>
            </w:tcBorders>
            <w:vAlign w:val="center"/>
            <w:hideMark/>
          </w:tcPr>
          <w:p w14:paraId="44B69EE0" w14:textId="77777777" w:rsidR="00A31440" w:rsidRPr="00B74157" w:rsidRDefault="00510709" w:rsidP="00D1238C">
            <w:pPr>
              <w:keepLines w:val="0"/>
              <w:tabs>
                <w:tab w:val="left" w:pos="2520"/>
              </w:tabs>
              <w:overflowPunct/>
              <w:autoSpaceDE/>
              <w:adjustRightInd/>
              <w:spacing w:line="240" w:lineRule="auto"/>
              <w:ind w:firstLine="0"/>
              <w:jc w:val="center"/>
              <w:rPr>
                <w:rFonts w:eastAsia="SimSun"/>
                <w:sz w:val="24"/>
                <w:szCs w:val="24"/>
                <w:lang w:eastAsia="zh-CN"/>
              </w:rPr>
            </w:pPr>
            <w:r w:rsidRPr="00B74157">
              <w:rPr>
                <w:rFonts w:eastAsia="SimSun"/>
                <w:sz w:val="24"/>
                <w:szCs w:val="24"/>
                <w:lang w:eastAsia="zh-CN"/>
              </w:rPr>
              <w:t>Виды</w:t>
            </w:r>
            <w:r w:rsidR="00A31440" w:rsidRPr="00B74157">
              <w:rPr>
                <w:rFonts w:eastAsia="SimSun"/>
                <w:sz w:val="24"/>
                <w:szCs w:val="24"/>
                <w:lang w:eastAsia="zh-CN"/>
              </w:rPr>
              <w:t xml:space="preserve"> объектов капитального строительства</w:t>
            </w:r>
          </w:p>
        </w:tc>
        <w:tc>
          <w:tcPr>
            <w:tcW w:w="5838" w:type="dxa"/>
            <w:tcBorders>
              <w:top w:val="single" w:sz="4" w:space="0" w:color="auto"/>
              <w:left w:val="single" w:sz="4" w:space="0" w:color="auto"/>
              <w:bottom w:val="single" w:sz="4" w:space="0" w:color="auto"/>
              <w:right w:val="single" w:sz="4" w:space="0" w:color="auto"/>
            </w:tcBorders>
            <w:vAlign w:val="center"/>
            <w:hideMark/>
          </w:tcPr>
          <w:p w14:paraId="2CF9D749" w14:textId="77777777" w:rsidR="00A31440" w:rsidRPr="00B74157" w:rsidRDefault="00A31440" w:rsidP="00D1238C">
            <w:pPr>
              <w:keepLines w:val="0"/>
              <w:tabs>
                <w:tab w:val="left" w:pos="2520"/>
              </w:tabs>
              <w:overflowPunct/>
              <w:autoSpaceDE/>
              <w:adjustRightInd/>
              <w:spacing w:line="240" w:lineRule="auto"/>
              <w:ind w:firstLine="34"/>
              <w:jc w:val="center"/>
              <w:rPr>
                <w:rFonts w:eastAsia="SimSun"/>
                <w:sz w:val="24"/>
                <w:szCs w:val="24"/>
                <w:lang w:eastAsia="zh-CN"/>
              </w:rPr>
            </w:pPr>
            <w:r w:rsidRPr="00B74157">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07BD4" w:rsidRPr="00B74157" w14:paraId="03C29D52" w14:textId="77777777" w:rsidTr="00EF5589">
        <w:trPr>
          <w:trHeight w:val="57"/>
        </w:trPr>
        <w:tc>
          <w:tcPr>
            <w:tcW w:w="3445" w:type="dxa"/>
            <w:tcBorders>
              <w:top w:val="single" w:sz="4" w:space="0" w:color="auto"/>
              <w:left w:val="single" w:sz="4" w:space="0" w:color="auto"/>
              <w:right w:val="single" w:sz="4" w:space="0" w:color="auto"/>
            </w:tcBorders>
            <w:vAlign w:val="center"/>
            <w:hideMark/>
          </w:tcPr>
          <w:p w14:paraId="24BFED34" w14:textId="77777777" w:rsidR="00D07BD4" w:rsidRPr="00B74157" w:rsidRDefault="00D07BD4" w:rsidP="00D1238C">
            <w:pPr>
              <w:widowControl w:val="0"/>
              <w:overflowPunct/>
              <w:autoSpaceDE/>
              <w:adjustRightInd/>
              <w:spacing w:line="240" w:lineRule="auto"/>
              <w:ind w:firstLine="0"/>
              <w:jc w:val="left"/>
              <w:rPr>
                <w:sz w:val="24"/>
                <w:szCs w:val="24"/>
              </w:rPr>
            </w:pPr>
            <w:r w:rsidRPr="00B74157">
              <w:rPr>
                <w:sz w:val="24"/>
                <w:szCs w:val="24"/>
              </w:rPr>
              <w:t>[2.1] - Для индивидуального жилищного строительства</w:t>
            </w:r>
          </w:p>
        </w:tc>
        <w:tc>
          <w:tcPr>
            <w:tcW w:w="5560" w:type="dxa"/>
            <w:tcBorders>
              <w:top w:val="single" w:sz="4" w:space="0" w:color="auto"/>
              <w:left w:val="single" w:sz="4" w:space="0" w:color="auto"/>
              <w:right w:val="single" w:sz="4" w:space="0" w:color="auto"/>
            </w:tcBorders>
            <w:hideMark/>
          </w:tcPr>
          <w:p w14:paraId="71FBAA19" w14:textId="77777777" w:rsidR="00D07BD4" w:rsidRPr="00B74157" w:rsidRDefault="00D07BD4" w:rsidP="00D1238C">
            <w:pPr>
              <w:widowControl w:val="0"/>
              <w:spacing w:line="240" w:lineRule="auto"/>
              <w:ind w:firstLine="426"/>
              <w:rPr>
                <w:sz w:val="24"/>
                <w:szCs w:val="24"/>
              </w:rPr>
            </w:pPr>
            <w:r w:rsidRPr="00B74157">
              <w:rPr>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5EB9627D" w14:textId="77777777" w:rsidR="00D07BD4" w:rsidRPr="00B74157" w:rsidRDefault="00D07BD4" w:rsidP="00D1238C">
            <w:pPr>
              <w:widowControl w:val="0"/>
              <w:spacing w:line="240" w:lineRule="auto"/>
              <w:ind w:firstLine="426"/>
              <w:rPr>
                <w:sz w:val="24"/>
                <w:szCs w:val="24"/>
              </w:rPr>
            </w:pPr>
            <w:r w:rsidRPr="00B74157">
              <w:rPr>
                <w:sz w:val="24"/>
                <w:szCs w:val="24"/>
              </w:rPr>
              <w:t>выращивание сельскохозяйственных культур;</w:t>
            </w:r>
          </w:p>
          <w:p w14:paraId="09043459" w14:textId="77777777" w:rsidR="00D07BD4" w:rsidRPr="00B74157" w:rsidRDefault="00D07BD4" w:rsidP="00D1238C">
            <w:pPr>
              <w:widowControl w:val="0"/>
              <w:spacing w:line="240" w:lineRule="auto"/>
              <w:ind w:firstLine="426"/>
              <w:rPr>
                <w:rFonts w:eastAsia="SimSun"/>
                <w:sz w:val="24"/>
                <w:szCs w:val="24"/>
                <w:lang w:eastAsia="zh-CN"/>
              </w:rPr>
            </w:pPr>
            <w:r w:rsidRPr="00B74157">
              <w:rPr>
                <w:sz w:val="24"/>
                <w:szCs w:val="24"/>
              </w:rPr>
              <w:lastRenderedPageBreak/>
              <w:t>размещение индивидуальных гаражей и хозяйственных построек</w:t>
            </w:r>
          </w:p>
        </w:tc>
        <w:tc>
          <w:tcPr>
            <w:tcW w:w="5838" w:type="dxa"/>
            <w:tcBorders>
              <w:top w:val="single" w:sz="4" w:space="0" w:color="auto"/>
              <w:left w:val="single" w:sz="4" w:space="0" w:color="auto"/>
              <w:right w:val="single" w:sz="4" w:space="0" w:color="auto"/>
            </w:tcBorders>
            <w:hideMark/>
          </w:tcPr>
          <w:p w14:paraId="0BDD6109" w14:textId="77777777" w:rsidR="00A36EB1" w:rsidRDefault="00A36EB1" w:rsidP="00A36EB1">
            <w:pPr>
              <w:keepLines w:val="0"/>
              <w:overflowPunct/>
              <w:autoSpaceDE/>
              <w:autoSpaceDN/>
              <w:adjustRightInd/>
              <w:spacing w:line="240" w:lineRule="auto"/>
              <w:ind w:firstLine="426"/>
              <w:jc w:val="left"/>
              <w:rPr>
                <w:rFonts w:eastAsia="SimSun"/>
                <w:sz w:val="24"/>
                <w:szCs w:val="24"/>
                <w:lang w:eastAsia="zh-CN"/>
              </w:rPr>
            </w:pPr>
            <w:r w:rsidRPr="00B74157">
              <w:rPr>
                <w:rFonts w:eastAsia="SimSun"/>
                <w:sz w:val="24"/>
                <w:szCs w:val="24"/>
                <w:lang w:eastAsia="zh-CN"/>
              </w:rPr>
              <w:lastRenderedPageBreak/>
              <w:t xml:space="preserve">минимальная/максимальная площадь земельных </w:t>
            </w:r>
            <w:proofErr w:type="gramStart"/>
            <w:r w:rsidRPr="00B74157">
              <w:rPr>
                <w:rFonts w:eastAsia="SimSun"/>
                <w:sz w:val="24"/>
                <w:szCs w:val="24"/>
                <w:lang w:eastAsia="zh-CN"/>
              </w:rPr>
              <w:t>участков  –</w:t>
            </w:r>
            <w:proofErr w:type="gramEnd"/>
            <w:r w:rsidRPr="00B74157">
              <w:rPr>
                <w:rFonts w:eastAsia="SimSun"/>
                <w:sz w:val="24"/>
                <w:szCs w:val="24"/>
                <w:lang w:eastAsia="zh-CN"/>
              </w:rPr>
              <w:t xml:space="preserve"> 400-2000 кв. м;</w:t>
            </w:r>
          </w:p>
          <w:p w14:paraId="46E04B52" w14:textId="77777777" w:rsidR="00A36EB1" w:rsidRPr="00B74157" w:rsidRDefault="00A36EB1" w:rsidP="00A36EB1">
            <w:pPr>
              <w:keepLines w:val="0"/>
              <w:overflowPunct/>
              <w:autoSpaceDE/>
              <w:autoSpaceDN/>
              <w:adjustRightInd/>
              <w:spacing w:line="240" w:lineRule="auto"/>
              <w:ind w:firstLine="426"/>
              <w:jc w:val="left"/>
              <w:rPr>
                <w:rFonts w:eastAsia="SimSun"/>
                <w:sz w:val="24"/>
                <w:szCs w:val="24"/>
                <w:lang w:eastAsia="zh-CN"/>
              </w:rPr>
            </w:pPr>
            <w:r w:rsidRPr="00150B63">
              <w:rPr>
                <w:rFonts w:eastAsia="SimSun"/>
                <w:sz w:val="24"/>
                <w:szCs w:val="24"/>
                <w:lang w:eastAsia="zh-CN"/>
              </w:rPr>
              <w:t>минимальная ширина земельных участков вдоль фронта улицы (проезда) – 12 м;</w:t>
            </w:r>
          </w:p>
          <w:p w14:paraId="25B65358" w14:textId="77777777" w:rsidR="00A36EB1" w:rsidRDefault="00A36EB1" w:rsidP="00A36EB1">
            <w:pPr>
              <w:keepLines w:val="0"/>
              <w:tabs>
                <w:tab w:val="left" w:pos="2520"/>
              </w:tabs>
              <w:overflowPunct/>
              <w:autoSpaceDE/>
              <w:adjustRightInd/>
              <w:spacing w:line="240" w:lineRule="auto"/>
              <w:ind w:firstLine="487"/>
              <w:rPr>
                <w:rFonts w:eastAsia="SimSun"/>
                <w:sz w:val="24"/>
                <w:szCs w:val="24"/>
                <w:lang w:eastAsia="zh-CN"/>
              </w:rPr>
            </w:pPr>
            <w:r w:rsidRPr="00B74157">
              <w:rPr>
                <w:rFonts w:eastAsia="SimSun"/>
                <w:sz w:val="24"/>
                <w:szCs w:val="24"/>
                <w:lang w:eastAsia="zh-CN"/>
              </w:rPr>
              <w:t>минимальная/максимальная площадь земельных участков при разделе, объединении, перераспределении существующего земельного участка – 200/2000 кв. м;</w:t>
            </w:r>
          </w:p>
          <w:p w14:paraId="5EA8268B" w14:textId="77777777" w:rsidR="00A36EB1" w:rsidRPr="00B74157" w:rsidRDefault="00A36EB1" w:rsidP="00A36EB1">
            <w:pPr>
              <w:keepLines w:val="0"/>
              <w:tabs>
                <w:tab w:val="left" w:pos="2520"/>
              </w:tabs>
              <w:overflowPunct/>
              <w:autoSpaceDE/>
              <w:adjustRightInd/>
              <w:spacing w:line="240" w:lineRule="auto"/>
              <w:ind w:firstLine="487"/>
              <w:rPr>
                <w:rFonts w:eastAsia="SimSun"/>
                <w:sz w:val="24"/>
                <w:szCs w:val="24"/>
                <w:lang w:eastAsia="zh-CN"/>
              </w:rPr>
            </w:pPr>
            <w:r w:rsidRPr="00B74157">
              <w:rPr>
                <w:rFonts w:eastAsia="SimSun"/>
                <w:sz w:val="24"/>
                <w:szCs w:val="24"/>
                <w:lang w:eastAsia="zh-CN"/>
              </w:rPr>
              <w:t xml:space="preserve">При разделе, объединении, перераспределении существующего земельного участка необходим отступ </w:t>
            </w:r>
            <w:r w:rsidRPr="00B74157">
              <w:rPr>
                <w:rFonts w:eastAsia="SimSun"/>
                <w:sz w:val="24"/>
                <w:szCs w:val="24"/>
                <w:lang w:eastAsia="zh-CN"/>
              </w:rPr>
              <w:lastRenderedPageBreak/>
              <w:t>размером 1,0 метр от границы земельного участка до зданий, строений, сооружений;</w:t>
            </w:r>
          </w:p>
          <w:p w14:paraId="73DB7896" w14:textId="77777777" w:rsidR="00A36EB1" w:rsidRPr="00B74157" w:rsidRDefault="00A36EB1" w:rsidP="00A36EB1">
            <w:pPr>
              <w:keepLines w:val="0"/>
              <w:tabs>
                <w:tab w:val="left" w:pos="2520"/>
              </w:tabs>
              <w:overflowPunct/>
              <w:autoSpaceDE/>
              <w:adjustRightInd/>
              <w:spacing w:line="240" w:lineRule="auto"/>
              <w:ind w:firstLine="487"/>
              <w:rPr>
                <w:rFonts w:eastAsia="SimSun"/>
                <w:sz w:val="24"/>
                <w:szCs w:val="24"/>
                <w:lang w:eastAsia="zh-CN"/>
              </w:rPr>
            </w:pPr>
            <w:r w:rsidRPr="00B74157">
              <w:rPr>
                <w:rFonts w:eastAsia="SimSun"/>
                <w:sz w:val="24"/>
                <w:szCs w:val="24"/>
                <w:lang w:eastAsia="zh-CN"/>
              </w:rPr>
              <w:t>минимальная ширина земельных участков вдоль фронта улицы (проезда) – 8 м;</w:t>
            </w:r>
          </w:p>
          <w:p w14:paraId="45AE0761" w14:textId="77777777" w:rsidR="00A36EB1" w:rsidRPr="00B74157" w:rsidRDefault="00A36EB1" w:rsidP="00A36EB1">
            <w:pPr>
              <w:keepLines w:val="0"/>
              <w:tabs>
                <w:tab w:val="left" w:pos="2520"/>
              </w:tabs>
              <w:overflowPunct/>
              <w:autoSpaceDE/>
              <w:adjustRightInd/>
              <w:spacing w:line="240" w:lineRule="auto"/>
              <w:ind w:firstLine="487"/>
              <w:rPr>
                <w:rFonts w:eastAsia="SimSun"/>
                <w:sz w:val="24"/>
                <w:szCs w:val="24"/>
                <w:lang w:eastAsia="zh-CN"/>
              </w:rPr>
            </w:pPr>
            <w:r w:rsidRPr="00B74157">
              <w:rPr>
                <w:rFonts w:eastAsia="SimSun"/>
                <w:sz w:val="24"/>
                <w:szCs w:val="24"/>
                <w:lang w:eastAsia="zh-CN"/>
              </w:rPr>
              <w:t>максимальное количество надземных этажей зданий – 3 этажа (включая мансардный этаж);</w:t>
            </w:r>
          </w:p>
          <w:p w14:paraId="405DFBDD" w14:textId="77777777" w:rsidR="00A36EB1" w:rsidRPr="00B74157" w:rsidRDefault="00A36EB1" w:rsidP="00A36EB1">
            <w:pPr>
              <w:keepLines w:val="0"/>
              <w:tabs>
                <w:tab w:val="left" w:pos="2520"/>
              </w:tabs>
              <w:overflowPunct/>
              <w:autoSpaceDE/>
              <w:adjustRightInd/>
              <w:spacing w:line="240" w:lineRule="auto"/>
              <w:ind w:firstLine="487"/>
              <w:rPr>
                <w:rFonts w:eastAsia="SimSun"/>
                <w:sz w:val="24"/>
                <w:szCs w:val="24"/>
                <w:lang w:eastAsia="zh-CN"/>
              </w:rPr>
            </w:pPr>
            <w:r w:rsidRPr="00B74157">
              <w:rPr>
                <w:rFonts w:eastAsia="SimSun"/>
                <w:sz w:val="24"/>
                <w:szCs w:val="24"/>
                <w:lang w:eastAsia="zh-CN"/>
              </w:rPr>
              <w:t xml:space="preserve">максимальная высота объектов капитального строительства от уровня земли до верха перекрытия последнего этажа (или конька кровли) - 20 м; </w:t>
            </w:r>
          </w:p>
          <w:p w14:paraId="70942F24" w14:textId="77777777" w:rsidR="00A36EB1" w:rsidRPr="00B74157" w:rsidRDefault="00A36EB1" w:rsidP="00A36EB1">
            <w:pPr>
              <w:keepLines w:val="0"/>
              <w:tabs>
                <w:tab w:val="left" w:pos="2520"/>
              </w:tabs>
              <w:overflowPunct/>
              <w:autoSpaceDE/>
              <w:adjustRightInd/>
              <w:spacing w:line="240" w:lineRule="auto"/>
              <w:ind w:firstLine="487"/>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50%;</w:t>
            </w:r>
          </w:p>
          <w:p w14:paraId="7FE15A75" w14:textId="77777777" w:rsidR="00A36EB1" w:rsidRPr="00B74157" w:rsidRDefault="00A36EB1" w:rsidP="00A36EB1">
            <w:pPr>
              <w:keepLines w:val="0"/>
              <w:tabs>
                <w:tab w:val="left" w:pos="2520"/>
              </w:tabs>
              <w:overflowPunct/>
              <w:autoSpaceDE/>
              <w:adjustRightInd/>
              <w:spacing w:line="240" w:lineRule="auto"/>
              <w:ind w:firstLine="487"/>
              <w:rPr>
                <w:rFonts w:eastAsia="SimSun"/>
                <w:sz w:val="24"/>
                <w:szCs w:val="24"/>
                <w:lang w:eastAsia="zh-CN"/>
              </w:rPr>
            </w:pPr>
            <w:r w:rsidRPr="00B74157">
              <w:rPr>
                <w:rFonts w:eastAsia="SimSun"/>
                <w:sz w:val="24"/>
                <w:szCs w:val="24"/>
                <w:lang w:eastAsia="zh-CN"/>
              </w:rPr>
              <w:t>минимальные отступы:</w:t>
            </w:r>
          </w:p>
          <w:p w14:paraId="03582761" w14:textId="77777777" w:rsidR="00A36EB1" w:rsidRPr="00B74157" w:rsidRDefault="00A36EB1" w:rsidP="00A36EB1">
            <w:pPr>
              <w:keepLines w:val="0"/>
              <w:tabs>
                <w:tab w:val="left" w:pos="2520"/>
              </w:tabs>
              <w:overflowPunct/>
              <w:autoSpaceDE/>
              <w:adjustRightInd/>
              <w:spacing w:line="240" w:lineRule="auto"/>
              <w:ind w:firstLine="487"/>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67EB64DD" w14:textId="77777777" w:rsidR="00A36EB1" w:rsidRPr="00B74157" w:rsidRDefault="00A36EB1" w:rsidP="00A36EB1">
            <w:pPr>
              <w:keepLines w:val="0"/>
              <w:tabs>
                <w:tab w:val="left" w:pos="2520"/>
              </w:tabs>
              <w:overflowPunct/>
              <w:autoSpaceDE/>
              <w:adjustRightInd/>
              <w:spacing w:line="240" w:lineRule="auto"/>
              <w:ind w:firstLine="487"/>
              <w:rPr>
                <w:rFonts w:eastAsia="SimSun"/>
                <w:sz w:val="24"/>
                <w:szCs w:val="24"/>
                <w:lang w:eastAsia="zh-CN"/>
              </w:rPr>
            </w:pPr>
            <w:r w:rsidRPr="00B74157">
              <w:rPr>
                <w:rFonts w:eastAsia="SimSun"/>
                <w:sz w:val="24"/>
                <w:szCs w:val="24"/>
                <w:lang w:eastAsia="zh-CN"/>
              </w:rPr>
              <w:t>-от проездов 3 м;</w:t>
            </w:r>
          </w:p>
          <w:p w14:paraId="55DFBF81" w14:textId="4C896E11" w:rsidR="00D07BD4" w:rsidRPr="00B74157" w:rsidRDefault="00A36EB1" w:rsidP="00A36EB1">
            <w:pPr>
              <w:tabs>
                <w:tab w:val="left" w:pos="1134"/>
              </w:tabs>
              <w:spacing w:line="240" w:lineRule="auto"/>
              <w:ind w:firstLine="426"/>
              <w:jc w:val="left"/>
              <w:rPr>
                <w:rFonts w:eastAsia="SimSun"/>
                <w:sz w:val="24"/>
                <w:szCs w:val="24"/>
                <w:lang w:eastAsia="zh-CN"/>
              </w:rPr>
            </w:pPr>
            <w:r w:rsidRPr="00B74157">
              <w:rPr>
                <w:rFonts w:eastAsia="SimSun"/>
                <w:sz w:val="24"/>
                <w:szCs w:val="24"/>
                <w:lang w:eastAsia="zh-CN"/>
              </w:rPr>
              <w:t>- от границы соседнего земельного участка – 3м.</w:t>
            </w:r>
          </w:p>
        </w:tc>
      </w:tr>
      <w:tr w:rsidR="00B74157" w:rsidRPr="00B74157" w14:paraId="2FE7F62B" w14:textId="77777777" w:rsidTr="00EF5589">
        <w:trPr>
          <w:trHeight w:val="57"/>
        </w:trPr>
        <w:tc>
          <w:tcPr>
            <w:tcW w:w="3445" w:type="dxa"/>
            <w:tcBorders>
              <w:top w:val="single" w:sz="4" w:space="0" w:color="auto"/>
              <w:left w:val="single" w:sz="4" w:space="0" w:color="auto"/>
              <w:bottom w:val="single" w:sz="4" w:space="0" w:color="auto"/>
              <w:right w:val="single" w:sz="4" w:space="0" w:color="auto"/>
            </w:tcBorders>
            <w:vAlign w:val="center"/>
            <w:hideMark/>
          </w:tcPr>
          <w:p w14:paraId="0F678FC5" w14:textId="77777777" w:rsidR="00E45687" w:rsidRPr="00B74157" w:rsidRDefault="00E45687" w:rsidP="00E45687">
            <w:pPr>
              <w:widowControl w:val="0"/>
              <w:overflowPunct/>
              <w:autoSpaceDE/>
              <w:adjustRightInd/>
              <w:spacing w:line="240" w:lineRule="auto"/>
              <w:ind w:firstLine="0"/>
              <w:jc w:val="left"/>
              <w:rPr>
                <w:sz w:val="24"/>
                <w:szCs w:val="24"/>
              </w:rPr>
            </w:pPr>
            <w:r w:rsidRPr="00B74157">
              <w:rPr>
                <w:sz w:val="24"/>
                <w:szCs w:val="24"/>
              </w:rPr>
              <w:lastRenderedPageBreak/>
              <w:t>[3.5.1] - Дошкольное, начальное и среднее общее образование</w:t>
            </w:r>
          </w:p>
        </w:tc>
        <w:tc>
          <w:tcPr>
            <w:tcW w:w="5560" w:type="dxa"/>
            <w:tcBorders>
              <w:top w:val="single" w:sz="4" w:space="0" w:color="auto"/>
              <w:left w:val="single" w:sz="4" w:space="0" w:color="auto"/>
              <w:bottom w:val="single" w:sz="4" w:space="0" w:color="auto"/>
              <w:right w:val="single" w:sz="4" w:space="0" w:color="auto"/>
            </w:tcBorders>
            <w:hideMark/>
          </w:tcPr>
          <w:p w14:paraId="130325C0" w14:textId="77777777" w:rsidR="00E45687" w:rsidRPr="00B74157" w:rsidRDefault="00E45687" w:rsidP="00E45687">
            <w:pPr>
              <w:widowControl w:val="0"/>
              <w:spacing w:line="240" w:lineRule="auto"/>
              <w:ind w:firstLine="426"/>
              <w:rPr>
                <w:sz w:val="24"/>
                <w:szCs w:val="24"/>
              </w:rPr>
            </w:pPr>
            <w:r w:rsidRPr="00B74157">
              <w:rPr>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838" w:type="dxa"/>
            <w:tcBorders>
              <w:top w:val="single" w:sz="4" w:space="0" w:color="auto"/>
              <w:left w:val="single" w:sz="4" w:space="0" w:color="auto"/>
              <w:bottom w:val="single" w:sz="4" w:space="0" w:color="auto"/>
              <w:right w:val="single" w:sz="4" w:space="0" w:color="auto"/>
            </w:tcBorders>
            <w:hideMark/>
          </w:tcPr>
          <w:p w14:paraId="7ACBFE87" w14:textId="4DEF2B38" w:rsidR="00E45687" w:rsidRPr="00B74157" w:rsidRDefault="00E45687" w:rsidP="00E45687">
            <w:pPr>
              <w:suppressAutoHyphens/>
              <w:autoSpaceDN/>
              <w:adjustRightInd/>
              <w:spacing w:line="240" w:lineRule="auto"/>
              <w:ind w:firstLine="426"/>
              <w:textAlignment w:val="baseline"/>
              <w:rPr>
                <w:rFonts w:eastAsia="SimSun"/>
                <w:sz w:val="24"/>
                <w:szCs w:val="24"/>
                <w:lang w:eastAsia="zh-CN"/>
              </w:rPr>
            </w:pPr>
            <w:r w:rsidRPr="00B74157">
              <w:rPr>
                <w:rFonts w:eastAsia="SimSun"/>
                <w:sz w:val="24"/>
                <w:szCs w:val="24"/>
                <w:lang w:eastAsia="zh-CN"/>
              </w:rPr>
              <w:t>минимальная/максимальная площа</w:t>
            </w:r>
            <w:r w:rsidR="00A95FD1" w:rsidRPr="00B74157">
              <w:rPr>
                <w:rFonts w:eastAsia="SimSun"/>
                <w:sz w:val="24"/>
                <w:szCs w:val="24"/>
                <w:lang w:eastAsia="zh-CN"/>
              </w:rPr>
              <w:t>дь земельных участков 1</w:t>
            </w:r>
            <w:r w:rsidRPr="00B74157">
              <w:rPr>
                <w:rFonts w:eastAsia="SimSun"/>
                <w:sz w:val="24"/>
                <w:szCs w:val="24"/>
                <w:lang w:eastAsia="zh-CN"/>
              </w:rPr>
              <w:t>00/15000 кв. м;</w:t>
            </w:r>
          </w:p>
          <w:p w14:paraId="7EF081B1" w14:textId="77777777" w:rsidR="00E45687" w:rsidRPr="00B74157" w:rsidRDefault="00E45687" w:rsidP="00E45687">
            <w:pPr>
              <w:suppressAutoHyphens/>
              <w:autoSpaceDN/>
              <w:adjustRightInd/>
              <w:spacing w:line="240" w:lineRule="auto"/>
              <w:ind w:firstLine="426"/>
              <w:textAlignment w:val="baseline"/>
              <w:rPr>
                <w:rFonts w:eastAsia="SimSun"/>
                <w:sz w:val="24"/>
                <w:szCs w:val="24"/>
                <w:lang w:eastAsia="zh-CN"/>
              </w:rPr>
            </w:pPr>
            <w:r w:rsidRPr="00B74157">
              <w:rPr>
                <w:rFonts w:eastAsia="SimSun"/>
                <w:sz w:val="24"/>
                <w:szCs w:val="24"/>
                <w:lang w:eastAsia="zh-CN"/>
              </w:rPr>
              <w:t>максимальный процент: застройки участка – 50 %</w:t>
            </w:r>
          </w:p>
          <w:p w14:paraId="6BAC5EDB" w14:textId="77777777" w:rsidR="00E45687" w:rsidRPr="00B74157" w:rsidRDefault="00E45687" w:rsidP="00E45687">
            <w:pPr>
              <w:suppressAutoHyphens/>
              <w:autoSpaceDN/>
              <w:adjustRightInd/>
              <w:spacing w:line="240" w:lineRule="auto"/>
              <w:ind w:firstLine="426"/>
              <w:textAlignment w:val="baseline"/>
              <w:rPr>
                <w:rFonts w:eastAsia="SimSun"/>
                <w:sz w:val="24"/>
                <w:szCs w:val="24"/>
                <w:lang w:eastAsia="zh-CN"/>
              </w:rPr>
            </w:pPr>
            <w:r w:rsidRPr="00B74157">
              <w:rPr>
                <w:rFonts w:eastAsia="SimSun"/>
                <w:sz w:val="24"/>
                <w:szCs w:val="24"/>
                <w:lang w:eastAsia="zh-CN"/>
              </w:rPr>
              <w:t>-озеленение 30%-50%</w:t>
            </w:r>
          </w:p>
          <w:p w14:paraId="4EBFE5A1" w14:textId="77777777" w:rsidR="00E45687" w:rsidRPr="00B74157" w:rsidRDefault="00E45687" w:rsidP="00E45687">
            <w:pPr>
              <w:suppressAutoHyphens/>
              <w:autoSpaceDN/>
              <w:adjustRightInd/>
              <w:spacing w:line="240" w:lineRule="auto"/>
              <w:ind w:firstLine="426"/>
              <w:textAlignment w:val="baseline"/>
              <w:rPr>
                <w:rFonts w:eastAsia="SimSun"/>
                <w:sz w:val="24"/>
                <w:szCs w:val="24"/>
                <w:lang w:eastAsia="zh-CN"/>
              </w:rPr>
            </w:pPr>
            <w:r w:rsidRPr="00B74157">
              <w:rPr>
                <w:rFonts w:eastAsia="SimSun"/>
                <w:sz w:val="24"/>
                <w:szCs w:val="24"/>
                <w:lang w:eastAsia="zh-CN"/>
              </w:rPr>
              <w:t>Максимальная этажность</w:t>
            </w:r>
          </w:p>
          <w:p w14:paraId="32D924E2" w14:textId="77777777" w:rsidR="00E45687" w:rsidRPr="00B74157" w:rsidRDefault="00E45687" w:rsidP="00E45687">
            <w:pPr>
              <w:suppressAutoHyphens/>
              <w:autoSpaceDN/>
              <w:adjustRightInd/>
              <w:spacing w:line="240" w:lineRule="auto"/>
              <w:ind w:firstLine="426"/>
              <w:textAlignment w:val="baseline"/>
              <w:rPr>
                <w:rFonts w:eastAsia="SimSun"/>
                <w:sz w:val="24"/>
                <w:szCs w:val="24"/>
                <w:lang w:eastAsia="zh-CN"/>
              </w:rPr>
            </w:pPr>
            <w:r w:rsidRPr="00B74157">
              <w:rPr>
                <w:rFonts w:eastAsia="SimSun"/>
                <w:sz w:val="24"/>
                <w:szCs w:val="24"/>
                <w:lang w:eastAsia="zh-CN"/>
              </w:rPr>
              <w:t xml:space="preserve"> для дошкольных учреждений, школ и начального профессионального образования -4 этажа</w:t>
            </w:r>
          </w:p>
          <w:p w14:paraId="4F68D24F" w14:textId="77777777" w:rsidR="00E45687" w:rsidRPr="00B74157" w:rsidRDefault="00E45687" w:rsidP="00E45687">
            <w:pPr>
              <w:suppressAutoHyphens/>
              <w:autoSpaceDN/>
              <w:adjustRightInd/>
              <w:spacing w:line="240" w:lineRule="auto"/>
              <w:ind w:firstLine="426"/>
              <w:textAlignment w:val="baseline"/>
              <w:rPr>
                <w:rFonts w:eastAsia="SimSun"/>
                <w:sz w:val="24"/>
                <w:szCs w:val="24"/>
                <w:lang w:eastAsia="zh-CN"/>
              </w:rPr>
            </w:pPr>
            <w:r w:rsidRPr="00B74157">
              <w:rPr>
                <w:rFonts w:eastAsia="SimSun"/>
                <w:sz w:val="24"/>
                <w:szCs w:val="24"/>
                <w:lang w:eastAsia="zh-CN"/>
              </w:rPr>
              <w:t>прочие образовательные учреждения по заданию на проектирование с учетом сложившейся застройки;</w:t>
            </w:r>
          </w:p>
          <w:p w14:paraId="0359033C" w14:textId="77777777" w:rsidR="00E45687" w:rsidRPr="00B74157" w:rsidRDefault="00E45687" w:rsidP="00E45687">
            <w:pPr>
              <w:suppressAutoHyphens/>
              <w:autoSpaceDN/>
              <w:adjustRightInd/>
              <w:spacing w:line="240" w:lineRule="auto"/>
              <w:ind w:firstLine="426"/>
              <w:textAlignment w:val="baseline"/>
              <w:rPr>
                <w:rFonts w:eastAsia="SimSun"/>
                <w:sz w:val="24"/>
                <w:szCs w:val="24"/>
                <w:lang w:eastAsia="zh-CN"/>
              </w:rPr>
            </w:pPr>
            <w:r w:rsidRPr="00B74157">
              <w:rPr>
                <w:rFonts w:eastAsia="SimSun"/>
                <w:sz w:val="24"/>
                <w:szCs w:val="24"/>
                <w:lang w:eastAsia="zh-CN"/>
              </w:rPr>
              <w:t>минимальные отступы:</w:t>
            </w:r>
          </w:p>
          <w:p w14:paraId="08DDC2CE" w14:textId="77777777" w:rsidR="00E45687" w:rsidRPr="00B74157" w:rsidRDefault="00E45687" w:rsidP="00E45687">
            <w:pPr>
              <w:suppressAutoHyphens/>
              <w:autoSpaceDN/>
              <w:adjustRightInd/>
              <w:spacing w:line="240" w:lineRule="auto"/>
              <w:ind w:firstLine="426"/>
              <w:textAlignment w:val="baseline"/>
              <w:rPr>
                <w:rFonts w:eastAsia="SimSun"/>
                <w:sz w:val="24"/>
                <w:szCs w:val="24"/>
                <w:lang w:eastAsia="zh-CN"/>
              </w:rPr>
            </w:pPr>
            <w:r w:rsidRPr="00B74157">
              <w:rPr>
                <w:rFonts w:eastAsia="SimSun"/>
                <w:sz w:val="24"/>
                <w:szCs w:val="24"/>
                <w:lang w:eastAsia="zh-CN"/>
              </w:rPr>
              <w:t>-от фасадной границы земельный участка 10 м;</w:t>
            </w:r>
          </w:p>
          <w:p w14:paraId="3E87208B" w14:textId="77777777" w:rsidR="00E45687" w:rsidRPr="00B74157" w:rsidRDefault="00E45687" w:rsidP="00E45687">
            <w:pPr>
              <w:suppressAutoHyphens/>
              <w:autoSpaceDN/>
              <w:adjustRightInd/>
              <w:spacing w:line="240" w:lineRule="auto"/>
              <w:ind w:firstLine="426"/>
              <w:textAlignment w:val="baseline"/>
              <w:rPr>
                <w:rFonts w:eastAsia="SimSun"/>
                <w:sz w:val="24"/>
                <w:szCs w:val="24"/>
                <w:lang w:eastAsia="zh-CN"/>
              </w:rPr>
            </w:pPr>
            <w:r w:rsidRPr="00B74157">
              <w:rPr>
                <w:rFonts w:eastAsia="SimSun"/>
                <w:sz w:val="24"/>
                <w:szCs w:val="24"/>
                <w:lang w:eastAsia="zh-CN"/>
              </w:rPr>
              <w:t>-от проездов 3 м;</w:t>
            </w:r>
          </w:p>
          <w:p w14:paraId="60F847D1" w14:textId="158D6EE2" w:rsidR="00E45687" w:rsidRPr="00B74157" w:rsidRDefault="00E45687" w:rsidP="00E45687">
            <w:pPr>
              <w:suppressAutoHyphens/>
              <w:autoSpaceDN/>
              <w:adjustRightInd/>
              <w:spacing w:line="240" w:lineRule="auto"/>
              <w:ind w:firstLine="426"/>
              <w:textAlignment w:val="baseline"/>
              <w:rPr>
                <w:rFonts w:eastAsia="SimSun"/>
                <w:sz w:val="24"/>
                <w:szCs w:val="24"/>
                <w:lang w:eastAsia="zh-CN"/>
              </w:rPr>
            </w:pPr>
            <w:r w:rsidRPr="00B74157">
              <w:rPr>
                <w:rFonts w:eastAsia="SimSun"/>
                <w:sz w:val="24"/>
                <w:szCs w:val="24"/>
                <w:lang w:eastAsia="zh-CN"/>
              </w:rPr>
              <w:t xml:space="preserve">- от границы соседнего земельного участка – </w:t>
            </w:r>
            <w:r w:rsidR="00591189" w:rsidRPr="00B74157">
              <w:rPr>
                <w:rFonts w:eastAsia="SimSun"/>
                <w:sz w:val="24"/>
                <w:szCs w:val="24"/>
                <w:lang w:eastAsia="zh-CN"/>
              </w:rPr>
              <w:t xml:space="preserve">3 </w:t>
            </w:r>
            <w:r w:rsidRPr="00B74157">
              <w:rPr>
                <w:rFonts w:eastAsia="SimSun"/>
                <w:sz w:val="24"/>
                <w:szCs w:val="24"/>
                <w:lang w:eastAsia="zh-CN"/>
              </w:rPr>
              <w:t>м.</w:t>
            </w:r>
          </w:p>
        </w:tc>
      </w:tr>
      <w:tr w:rsidR="00B74157" w:rsidRPr="00B74157" w14:paraId="180C011B" w14:textId="77777777" w:rsidTr="002A26C8">
        <w:trPr>
          <w:trHeight w:val="57"/>
        </w:trPr>
        <w:tc>
          <w:tcPr>
            <w:tcW w:w="3445" w:type="dxa"/>
            <w:tcBorders>
              <w:top w:val="single" w:sz="4" w:space="0" w:color="auto"/>
              <w:left w:val="single" w:sz="4" w:space="0" w:color="auto"/>
              <w:bottom w:val="single" w:sz="4" w:space="0" w:color="auto"/>
              <w:right w:val="single" w:sz="4" w:space="0" w:color="auto"/>
            </w:tcBorders>
            <w:vAlign w:val="center"/>
          </w:tcPr>
          <w:p w14:paraId="6192F78F" w14:textId="0CA2104A" w:rsidR="00DC6985" w:rsidRPr="00B74157" w:rsidRDefault="00DC6985" w:rsidP="00C47097">
            <w:pPr>
              <w:spacing w:line="240" w:lineRule="auto"/>
              <w:ind w:firstLine="0"/>
              <w:rPr>
                <w:rFonts w:eastAsia="SimSun"/>
                <w:sz w:val="24"/>
                <w:szCs w:val="24"/>
                <w:lang w:eastAsia="zh-CN"/>
              </w:rPr>
            </w:pPr>
            <w:r w:rsidRPr="00B74157">
              <w:rPr>
                <w:rFonts w:eastAsia="SimSun"/>
                <w:sz w:val="24"/>
                <w:szCs w:val="24"/>
                <w:lang w:eastAsia="zh-CN"/>
              </w:rPr>
              <w:lastRenderedPageBreak/>
              <w:t xml:space="preserve">[3.1] – Коммунальное обслуживание </w:t>
            </w:r>
          </w:p>
        </w:tc>
        <w:tc>
          <w:tcPr>
            <w:tcW w:w="5560" w:type="dxa"/>
            <w:tcBorders>
              <w:top w:val="single" w:sz="4" w:space="0" w:color="auto"/>
              <w:left w:val="single" w:sz="4" w:space="0" w:color="auto"/>
              <w:bottom w:val="single" w:sz="4" w:space="0" w:color="auto"/>
              <w:right w:val="single" w:sz="4" w:space="0" w:color="auto"/>
            </w:tcBorders>
            <w:vAlign w:val="center"/>
          </w:tcPr>
          <w:p w14:paraId="5E3026AD" w14:textId="732B7604" w:rsidR="00DC6985" w:rsidRPr="00B74157" w:rsidRDefault="00DC6985" w:rsidP="00C47097">
            <w:pPr>
              <w:spacing w:line="240" w:lineRule="auto"/>
              <w:ind w:firstLine="426"/>
              <w:rPr>
                <w:rFonts w:eastAsia="SimSun"/>
                <w:sz w:val="24"/>
                <w:szCs w:val="24"/>
                <w:lang w:eastAsia="zh-CN"/>
              </w:rPr>
            </w:pPr>
            <w:r w:rsidRPr="00B74157">
              <w:rPr>
                <w:rFonts w:eastAsia="SimSun"/>
                <w:sz w:val="24"/>
                <w:szCs w:val="24"/>
                <w:lang w:eastAsia="zh-CN"/>
              </w:rPr>
              <w:t xml:space="preserve">Размещение зданий и </w:t>
            </w:r>
            <w:r w:rsidR="0040548B" w:rsidRPr="00B74157">
              <w:rPr>
                <w:rFonts w:eastAsia="SimSun"/>
                <w:sz w:val="24"/>
                <w:szCs w:val="24"/>
                <w:lang w:eastAsia="zh-CN"/>
              </w:rPr>
              <w:t>сооружений</w:t>
            </w:r>
            <w:r w:rsidRPr="00B74157">
              <w:rPr>
                <w:rFonts w:eastAsia="SimSun"/>
                <w:sz w:val="24"/>
                <w:szCs w:val="24"/>
                <w:lang w:eastAsia="zh-CN"/>
              </w:rPr>
              <w:t xml:space="preserve">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5838" w:type="dxa"/>
            <w:vMerge w:val="restart"/>
            <w:tcBorders>
              <w:top w:val="single" w:sz="4" w:space="0" w:color="auto"/>
              <w:left w:val="single" w:sz="4" w:space="0" w:color="auto"/>
              <w:right w:val="single" w:sz="4" w:space="0" w:color="auto"/>
            </w:tcBorders>
            <w:vAlign w:val="center"/>
          </w:tcPr>
          <w:p w14:paraId="017AAEEA" w14:textId="77777777" w:rsidR="00DC6985" w:rsidRPr="00B74157" w:rsidRDefault="00DC6985" w:rsidP="00252AFD">
            <w:pPr>
              <w:spacing w:line="240" w:lineRule="auto"/>
              <w:rPr>
                <w:rFonts w:eastAsia="SimSun"/>
                <w:sz w:val="24"/>
                <w:szCs w:val="24"/>
                <w:lang w:eastAsia="zh-CN"/>
              </w:rPr>
            </w:pPr>
            <w:r w:rsidRPr="00B74157">
              <w:rPr>
                <w:rFonts w:eastAsia="SimSun"/>
                <w:sz w:val="24"/>
                <w:szCs w:val="24"/>
                <w:lang w:eastAsia="zh-CN"/>
              </w:rPr>
              <w:t xml:space="preserve">минимальная /максимальная площадь земельного участка: </w:t>
            </w:r>
          </w:p>
          <w:p w14:paraId="5A950AAB" w14:textId="77777777" w:rsidR="00DC6985" w:rsidRPr="00B74157" w:rsidRDefault="00DC6985" w:rsidP="00252AFD">
            <w:pPr>
              <w:spacing w:line="240" w:lineRule="auto"/>
              <w:rPr>
                <w:rFonts w:eastAsia="SimSun"/>
                <w:sz w:val="24"/>
                <w:szCs w:val="24"/>
                <w:lang w:eastAsia="zh-CN"/>
              </w:rPr>
            </w:pPr>
            <w:r w:rsidRPr="00B74157">
              <w:rPr>
                <w:rFonts w:eastAsia="SimSun"/>
                <w:sz w:val="24"/>
                <w:szCs w:val="24"/>
                <w:lang w:eastAsia="zh-CN"/>
              </w:rPr>
              <w:t>10 /10000 кв. м.</w:t>
            </w:r>
          </w:p>
          <w:p w14:paraId="22C71CCA" w14:textId="77777777" w:rsidR="00DC6985" w:rsidRPr="00B74157" w:rsidRDefault="00DC6985" w:rsidP="00252AFD">
            <w:pPr>
              <w:spacing w:line="240" w:lineRule="auto"/>
              <w:rPr>
                <w:rFonts w:eastAsia="SimSun"/>
                <w:sz w:val="24"/>
                <w:szCs w:val="24"/>
                <w:lang w:eastAsia="zh-CN"/>
              </w:rPr>
            </w:pPr>
            <w:r w:rsidRPr="00B74157">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4BA82815" w14:textId="74988C3C" w:rsidR="00DC6985" w:rsidRPr="00B74157" w:rsidRDefault="00DC6985" w:rsidP="00252AFD">
            <w:pPr>
              <w:spacing w:line="240" w:lineRule="auto"/>
              <w:rPr>
                <w:rFonts w:eastAsia="SimSun"/>
                <w:sz w:val="24"/>
                <w:szCs w:val="24"/>
                <w:lang w:eastAsia="zh-CN"/>
              </w:rPr>
            </w:pPr>
            <w:r w:rsidRPr="00B74157">
              <w:rPr>
                <w:rFonts w:eastAsia="SimSun"/>
                <w:sz w:val="24"/>
                <w:szCs w:val="24"/>
                <w:lang w:eastAsia="zh-CN"/>
              </w:rPr>
              <w:t>максимальное количество надземных этажей зданий – 3</w:t>
            </w:r>
          </w:p>
          <w:p w14:paraId="0D167809" w14:textId="77777777" w:rsidR="00DC6985" w:rsidRPr="00B74157" w:rsidRDefault="00DC6985" w:rsidP="00252AFD">
            <w:pPr>
              <w:spacing w:line="240" w:lineRule="auto"/>
              <w:rPr>
                <w:rFonts w:eastAsia="SimSun"/>
                <w:sz w:val="24"/>
                <w:szCs w:val="24"/>
                <w:lang w:eastAsia="zh-CN"/>
              </w:rPr>
            </w:pPr>
            <w:r w:rsidRPr="00B74157">
              <w:rPr>
                <w:rFonts w:eastAsia="SimSun"/>
                <w:sz w:val="24"/>
                <w:szCs w:val="24"/>
                <w:lang w:eastAsia="zh-CN"/>
              </w:rPr>
              <w:t>максимальная высота зданий – 20м.</w:t>
            </w:r>
          </w:p>
          <w:p w14:paraId="3207B2E8" w14:textId="77777777" w:rsidR="00DC6985" w:rsidRPr="00B74157" w:rsidRDefault="00DC6985" w:rsidP="00252AFD">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участка – 80%;</w:t>
            </w:r>
          </w:p>
          <w:p w14:paraId="6C674C9D" w14:textId="77777777" w:rsidR="00DC6985" w:rsidRPr="00B74157" w:rsidRDefault="00DC6985" w:rsidP="00252AFD">
            <w:pPr>
              <w:spacing w:line="240" w:lineRule="auto"/>
              <w:rPr>
                <w:rFonts w:eastAsia="SimSun"/>
                <w:sz w:val="24"/>
                <w:szCs w:val="24"/>
                <w:lang w:eastAsia="zh-CN"/>
              </w:rPr>
            </w:pPr>
            <w:r w:rsidRPr="00B74157">
              <w:rPr>
                <w:rFonts w:eastAsia="SimSun"/>
                <w:sz w:val="24"/>
                <w:szCs w:val="24"/>
                <w:lang w:eastAsia="zh-CN"/>
              </w:rPr>
              <w:t>минимальные отступы:</w:t>
            </w:r>
          </w:p>
          <w:p w14:paraId="51F3172C" w14:textId="77777777" w:rsidR="00DC6985" w:rsidRPr="00B74157" w:rsidRDefault="00DC6985" w:rsidP="00252AFD">
            <w:pPr>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75CCE1CD" w14:textId="77777777" w:rsidR="00DC6985" w:rsidRPr="00B74157" w:rsidRDefault="00DC6985" w:rsidP="00252AFD">
            <w:pPr>
              <w:spacing w:line="240" w:lineRule="auto"/>
              <w:rPr>
                <w:rFonts w:eastAsia="SimSun"/>
                <w:sz w:val="24"/>
                <w:szCs w:val="24"/>
                <w:lang w:eastAsia="zh-CN"/>
              </w:rPr>
            </w:pPr>
            <w:r w:rsidRPr="00B74157">
              <w:rPr>
                <w:rFonts w:eastAsia="SimSun"/>
                <w:sz w:val="24"/>
                <w:szCs w:val="24"/>
                <w:lang w:eastAsia="zh-CN"/>
              </w:rPr>
              <w:t>-от проездов 3 м;</w:t>
            </w:r>
          </w:p>
          <w:p w14:paraId="1360303D" w14:textId="33910711" w:rsidR="00DC6985" w:rsidRPr="00B74157" w:rsidRDefault="00DC6985" w:rsidP="00252AFD">
            <w:pPr>
              <w:spacing w:line="240" w:lineRule="auto"/>
              <w:rPr>
                <w:rFonts w:eastAsia="SimSun"/>
                <w:sz w:val="24"/>
                <w:szCs w:val="24"/>
                <w:lang w:eastAsia="zh-CN"/>
              </w:rPr>
            </w:pPr>
            <w:r w:rsidRPr="00B74157">
              <w:rPr>
                <w:rFonts w:eastAsia="SimSun"/>
                <w:sz w:val="24"/>
                <w:szCs w:val="24"/>
                <w:lang w:eastAsia="zh-CN"/>
              </w:rPr>
              <w:t xml:space="preserve">- от границы соседнего земельного участка – </w:t>
            </w:r>
            <w:r w:rsidR="00FD7B37" w:rsidRPr="00B74157">
              <w:rPr>
                <w:rFonts w:eastAsia="SimSun"/>
                <w:sz w:val="24"/>
                <w:szCs w:val="24"/>
                <w:lang w:eastAsia="zh-CN"/>
              </w:rPr>
              <w:t xml:space="preserve">3 </w:t>
            </w:r>
            <w:r w:rsidRPr="00B74157">
              <w:rPr>
                <w:rFonts w:eastAsia="SimSun"/>
                <w:sz w:val="24"/>
                <w:szCs w:val="24"/>
                <w:lang w:eastAsia="zh-CN"/>
              </w:rPr>
              <w:t>м.</w:t>
            </w:r>
          </w:p>
          <w:p w14:paraId="7848B31B" w14:textId="391B7D18" w:rsidR="00DC6985" w:rsidRPr="00B74157" w:rsidRDefault="00DC6985" w:rsidP="00E31589">
            <w:pPr>
              <w:spacing w:line="240" w:lineRule="auto"/>
              <w:rPr>
                <w:rFonts w:eastAsia="SimSun"/>
                <w:sz w:val="24"/>
                <w:szCs w:val="24"/>
                <w:lang w:eastAsia="zh-CN"/>
              </w:rPr>
            </w:pPr>
          </w:p>
        </w:tc>
      </w:tr>
      <w:tr w:rsidR="00B74157" w:rsidRPr="00B74157" w14:paraId="05E6B7DC" w14:textId="77777777" w:rsidTr="002A26C8">
        <w:trPr>
          <w:trHeight w:val="57"/>
        </w:trPr>
        <w:tc>
          <w:tcPr>
            <w:tcW w:w="3445" w:type="dxa"/>
            <w:tcBorders>
              <w:top w:val="single" w:sz="4" w:space="0" w:color="auto"/>
              <w:left w:val="single" w:sz="4" w:space="0" w:color="auto"/>
              <w:bottom w:val="single" w:sz="4" w:space="0" w:color="auto"/>
              <w:right w:val="single" w:sz="4" w:space="0" w:color="auto"/>
            </w:tcBorders>
            <w:vAlign w:val="center"/>
            <w:hideMark/>
          </w:tcPr>
          <w:p w14:paraId="5B09DFCD" w14:textId="77777777" w:rsidR="00DC6985" w:rsidRPr="00B74157" w:rsidRDefault="00DC6985" w:rsidP="00D1238C">
            <w:pPr>
              <w:spacing w:line="240" w:lineRule="auto"/>
              <w:ind w:firstLine="0"/>
              <w:rPr>
                <w:sz w:val="24"/>
                <w:szCs w:val="24"/>
              </w:rPr>
            </w:pPr>
            <w:r w:rsidRPr="00B74157">
              <w:rPr>
                <w:rFonts w:eastAsia="SimSun"/>
                <w:sz w:val="24"/>
                <w:szCs w:val="24"/>
                <w:lang w:eastAsia="zh-CN"/>
              </w:rPr>
              <w:t xml:space="preserve">[3.1.2] - </w:t>
            </w:r>
            <w:r w:rsidRPr="00B74157">
              <w:rPr>
                <w:sz w:val="24"/>
                <w:szCs w:val="24"/>
              </w:rPr>
              <w:t>Административные здания организаций, обеспечивающих предоставление коммунальных услуг</w:t>
            </w:r>
          </w:p>
          <w:p w14:paraId="24DBB3A9" w14:textId="77777777" w:rsidR="00DC6985" w:rsidRPr="00B74157" w:rsidRDefault="00DC6985" w:rsidP="00D1238C">
            <w:pPr>
              <w:spacing w:line="240" w:lineRule="auto"/>
              <w:rPr>
                <w:rFonts w:eastAsia="SimSun"/>
                <w:sz w:val="24"/>
                <w:szCs w:val="24"/>
                <w:lang w:eastAsia="zh-CN"/>
              </w:rPr>
            </w:pPr>
          </w:p>
        </w:tc>
        <w:tc>
          <w:tcPr>
            <w:tcW w:w="5560" w:type="dxa"/>
            <w:tcBorders>
              <w:top w:val="single" w:sz="4" w:space="0" w:color="auto"/>
              <w:left w:val="single" w:sz="4" w:space="0" w:color="auto"/>
              <w:bottom w:val="single" w:sz="4" w:space="0" w:color="auto"/>
              <w:right w:val="single" w:sz="4" w:space="0" w:color="auto"/>
            </w:tcBorders>
            <w:vAlign w:val="center"/>
            <w:hideMark/>
          </w:tcPr>
          <w:p w14:paraId="1B881B5C" w14:textId="77777777" w:rsidR="00DC6985" w:rsidRPr="00B74157" w:rsidRDefault="00DC6985" w:rsidP="00D1238C">
            <w:pPr>
              <w:spacing w:line="240" w:lineRule="auto"/>
              <w:ind w:firstLine="426"/>
              <w:rPr>
                <w:rFonts w:eastAsia="SimSun"/>
                <w:sz w:val="24"/>
                <w:szCs w:val="24"/>
                <w:lang w:eastAsia="zh-CN"/>
              </w:rPr>
            </w:pPr>
            <w:r w:rsidRPr="00B74157">
              <w:rPr>
                <w:rFonts w:eastAsia="SimSun"/>
                <w:sz w:val="24"/>
                <w:szCs w:val="24"/>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5838" w:type="dxa"/>
            <w:vMerge/>
            <w:tcBorders>
              <w:left w:val="single" w:sz="4" w:space="0" w:color="auto"/>
              <w:right w:val="single" w:sz="4" w:space="0" w:color="auto"/>
            </w:tcBorders>
            <w:vAlign w:val="center"/>
            <w:hideMark/>
          </w:tcPr>
          <w:p w14:paraId="5AD3AED3" w14:textId="37495575" w:rsidR="00DC6985" w:rsidRPr="00B74157" w:rsidRDefault="00DC6985" w:rsidP="00E31589">
            <w:pPr>
              <w:spacing w:line="240" w:lineRule="auto"/>
              <w:rPr>
                <w:rFonts w:eastAsia="SimSun"/>
                <w:sz w:val="24"/>
                <w:szCs w:val="24"/>
                <w:lang w:eastAsia="zh-CN"/>
              </w:rPr>
            </w:pPr>
          </w:p>
        </w:tc>
      </w:tr>
      <w:tr w:rsidR="00B74157" w:rsidRPr="00B74157" w14:paraId="19C68C6A" w14:textId="77777777" w:rsidTr="002A26C8">
        <w:trPr>
          <w:trHeight w:val="57"/>
        </w:trPr>
        <w:tc>
          <w:tcPr>
            <w:tcW w:w="3445" w:type="dxa"/>
            <w:tcBorders>
              <w:top w:val="single" w:sz="4" w:space="0" w:color="auto"/>
              <w:left w:val="single" w:sz="4" w:space="0" w:color="auto"/>
              <w:bottom w:val="single" w:sz="4" w:space="0" w:color="auto"/>
              <w:right w:val="single" w:sz="4" w:space="0" w:color="auto"/>
            </w:tcBorders>
            <w:vAlign w:val="center"/>
            <w:hideMark/>
          </w:tcPr>
          <w:p w14:paraId="7F283947" w14:textId="3AA519E2" w:rsidR="00DC6985" w:rsidRPr="00B74157" w:rsidRDefault="00DC6985" w:rsidP="00D1238C">
            <w:pPr>
              <w:spacing w:line="240" w:lineRule="auto"/>
              <w:ind w:firstLine="0"/>
              <w:rPr>
                <w:rFonts w:eastAsia="SimSun"/>
                <w:sz w:val="24"/>
                <w:szCs w:val="24"/>
                <w:lang w:eastAsia="zh-CN"/>
              </w:rPr>
            </w:pPr>
            <w:r w:rsidRPr="00B74157">
              <w:rPr>
                <w:rFonts w:eastAsia="SimSun"/>
                <w:sz w:val="24"/>
                <w:szCs w:val="24"/>
                <w:lang w:eastAsia="zh-CN"/>
              </w:rPr>
              <w:t>[3.1.1] – Предоставление коммунальных услуг</w:t>
            </w:r>
          </w:p>
          <w:p w14:paraId="452A4823" w14:textId="77777777" w:rsidR="00DC6985" w:rsidRPr="00B74157" w:rsidRDefault="00DC6985" w:rsidP="00D1238C">
            <w:pPr>
              <w:spacing w:line="240" w:lineRule="auto"/>
              <w:rPr>
                <w:rFonts w:eastAsia="SimSun"/>
                <w:sz w:val="24"/>
                <w:szCs w:val="24"/>
                <w:lang w:eastAsia="zh-CN"/>
              </w:rPr>
            </w:pPr>
          </w:p>
        </w:tc>
        <w:tc>
          <w:tcPr>
            <w:tcW w:w="5560" w:type="dxa"/>
            <w:tcBorders>
              <w:top w:val="single" w:sz="4" w:space="0" w:color="auto"/>
              <w:left w:val="single" w:sz="4" w:space="0" w:color="auto"/>
              <w:bottom w:val="single" w:sz="4" w:space="0" w:color="auto"/>
              <w:right w:val="single" w:sz="4" w:space="0" w:color="auto"/>
            </w:tcBorders>
            <w:vAlign w:val="center"/>
            <w:hideMark/>
          </w:tcPr>
          <w:p w14:paraId="021E3D90" w14:textId="42610575" w:rsidR="00DC6985" w:rsidRPr="00B74157" w:rsidRDefault="00DC6985" w:rsidP="00D1238C">
            <w:pPr>
              <w:spacing w:line="240" w:lineRule="auto"/>
              <w:ind w:firstLine="426"/>
              <w:rPr>
                <w:rFonts w:eastAsia="SimSun"/>
                <w:sz w:val="24"/>
                <w:szCs w:val="24"/>
                <w:lang w:eastAsia="zh-CN"/>
              </w:rPr>
            </w:pPr>
            <w:r w:rsidRPr="00B74157">
              <w:rPr>
                <w:rFonts w:eastAsia="SimSun"/>
                <w:sz w:val="24"/>
                <w:szCs w:val="24"/>
                <w:lang w:eastAsia="zh-C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0040548B" w:rsidRPr="00B74157">
              <w:rPr>
                <w:rFonts w:eastAsia="SimSun"/>
                <w:sz w:val="24"/>
                <w:szCs w:val="24"/>
                <w:lang w:eastAsia="zh-CN"/>
              </w:rPr>
              <w:t>мастерских</w:t>
            </w:r>
            <w:r w:rsidRPr="00B74157">
              <w:rPr>
                <w:rFonts w:eastAsia="SimSun"/>
                <w:sz w:val="24"/>
                <w:szCs w:val="24"/>
                <w:lang w:eastAsia="zh-CN"/>
              </w:rPr>
              <w:t xml:space="preserve"> для обслуживания уборочной и аварийной техники, сооружений, необходимых для сбора и плавки снега )</w:t>
            </w:r>
          </w:p>
        </w:tc>
        <w:tc>
          <w:tcPr>
            <w:tcW w:w="5838" w:type="dxa"/>
            <w:vMerge/>
            <w:tcBorders>
              <w:left w:val="single" w:sz="4" w:space="0" w:color="auto"/>
              <w:right w:val="single" w:sz="4" w:space="0" w:color="auto"/>
            </w:tcBorders>
            <w:vAlign w:val="center"/>
            <w:hideMark/>
          </w:tcPr>
          <w:p w14:paraId="6046DE2F" w14:textId="7A9719C9" w:rsidR="00DC6985" w:rsidRPr="00B74157" w:rsidRDefault="00DC6985" w:rsidP="00E31589">
            <w:pPr>
              <w:spacing w:line="240" w:lineRule="auto"/>
              <w:rPr>
                <w:rFonts w:eastAsia="SimSun"/>
                <w:sz w:val="24"/>
                <w:szCs w:val="24"/>
                <w:lang w:eastAsia="zh-CN"/>
              </w:rPr>
            </w:pPr>
          </w:p>
        </w:tc>
      </w:tr>
      <w:tr w:rsidR="00B74157" w:rsidRPr="00B74157" w14:paraId="679DA373" w14:textId="77777777" w:rsidTr="002A26C8">
        <w:trPr>
          <w:trHeight w:val="20"/>
        </w:trPr>
        <w:tc>
          <w:tcPr>
            <w:tcW w:w="3445" w:type="dxa"/>
            <w:vAlign w:val="center"/>
          </w:tcPr>
          <w:p w14:paraId="24699B2D" w14:textId="77777777" w:rsidR="00DC6985" w:rsidRPr="00B74157" w:rsidRDefault="00DC6985" w:rsidP="003F216B">
            <w:pPr>
              <w:spacing w:line="240" w:lineRule="auto"/>
              <w:ind w:firstLine="0"/>
              <w:rPr>
                <w:rFonts w:eastAsia="SimSun"/>
                <w:sz w:val="24"/>
                <w:szCs w:val="24"/>
                <w:lang w:eastAsia="zh-CN"/>
              </w:rPr>
            </w:pPr>
            <w:r w:rsidRPr="00B74157">
              <w:rPr>
                <w:rFonts w:eastAsia="SimSun"/>
                <w:sz w:val="24"/>
                <w:szCs w:val="24"/>
                <w:lang w:eastAsia="zh-CN"/>
              </w:rPr>
              <w:t>[</w:t>
            </w:r>
            <w:r w:rsidRPr="00B74157">
              <w:rPr>
                <w:sz w:val="24"/>
                <w:szCs w:val="24"/>
                <w:lang w:eastAsia="zh-CN"/>
              </w:rPr>
              <w:t>8.3</w:t>
            </w:r>
            <w:r w:rsidRPr="00B74157">
              <w:rPr>
                <w:rFonts w:eastAsia="SimSun"/>
                <w:sz w:val="24"/>
                <w:szCs w:val="24"/>
                <w:lang w:eastAsia="zh-CN"/>
              </w:rPr>
              <w:t>] - Обеспечение внутреннего правопорядка</w:t>
            </w:r>
          </w:p>
        </w:tc>
        <w:tc>
          <w:tcPr>
            <w:tcW w:w="5560" w:type="dxa"/>
            <w:tcBorders>
              <w:right w:val="single" w:sz="4" w:space="0" w:color="auto"/>
            </w:tcBorders>
            <w:vAlign w:val="center"/>
          </w:tcPr>
          <w:p w14:paraId="0272C94C" w14:textId="77777777" w:rsidR="00DC6985" w:rsidRPr="00B74157" w:rsidRDefault="00DC6985" w:rsidP="003F216B">
            <w:pPr>
              <w:spacing w:line="240" w:lineRule="auto"/>
              <w:ind w:firstLine="426"/>
              <w:rPr>
                <w:rFonts w:eastAsia="SimSun"/>
                <w:sz w:val="24"/>
                <w:szCs w:val="24"/>
                <w:lang w:eastAsia="zh-CN"/>
              </w:rPr>
            </w:pPr>
            <w:r w:rsidRPr="00B74157">
              <w:rPr>
                <w:rFonts w:eastAsia="SimSun"/>
                <w:sz w:val="24"/>
                <w:szCs w:val="24"/>
                <w:lang w:eastAsia="zh-C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08A118B8" w14:textId="77777777" w:rsidR="00DC6985" w:rsidRPr="00B74157" w:rsidRDefault="00DC6985" w:rsidP="003F216B">
            <w:pPr>
              <w:spacing w:line="240" w:lineRule="auto"/>
              <w:ind w:firstLine="426"/>
              <w:rPr>
                <w:rFonts w:eastAsia="SimSun"/>
                <w:sz w:val="24"/>
                <w:szCs w:val="24"/>
                <w:lang w:eastAsia="zh-CN"/>
              </w:rPr>
            </w:pPr>
            <w:r w:rsidRPr="00B74157">
              <w:rPr>
                <w:rFonts w:eastAsia="SimSun"/>
                <w:sz w:val="24"/>
                <w:szCs w:val="24"/>
                <w:lang w:eastAsia="zh-CN"/>
              </w:rPr>
              <w:t>размещение объектов гражданской обороны, за исключением объектов гражданской обороны, являющихся частями производственных зданий</w:t>
            </w:r>
          </w:p>
        </w:tc>
        <w:tc>
          <w:tcPr>
            <w:tcW w:w="5838" w:type="dxa"/>
            <w:vMerge/>
            <w:tcBorders>
              <w:left w:val="single" w:sz="4" w:space="0" w:color="auto"/>
              <w:right w:val="single" w:sz="4" w:space="0" w:color="auto"/>
            </w:tcBorders>
          </w:tcPr>
          <w:p w14:paraId="49A204C4" w14:textId="2CA9C183" w:rsidR="00DC6985" w:rsidRPr="00B74157" w:rsidRDefault="00DC6985" w:rsidP="00E31589">
            <w:pPr>
              <w:spacing w:line="240" w:lineRule="auto"/>
              <w:rPr>
                <w:rFonts w:eastAsia="SimSun"/>
                <w:sz w:val="24"/>
                <w:szCs w:val="24"/>
                <w:lang w:eastAsia="zh-CN"/>
              </w:rPr>
            </w:pPr>
          </w:p>
        </w:tc>
      </w:tr>
      <w:tr w:rsidR="00B74157" w:rsidRPr="00B74157" w14:paraId="133E0D62" w14:textId="77777777" w:rsidTr="00EF5589">
        <w:trPr>
          <w:trHeight w:val="57"/>
        </w:trPr>
        <w:tc>
          <w:tcPr>
            <w:tcW w:w="3445" w:type="dxa"/>
            <w:tcBorders>
              <w:top w:val="single" w:sz="4" w:space="0" w:color="auto"/>
              <w:left w:val="single" w:sz="4" w:space="0" w:color="auto"/>
              <w:bottom w:val="single" w:sz="4" w:space="0" w:color="auto"/>
              <w:right w:val="single" w:sz="4" w:space="0" w:color="auto"/>
            </w:tcBorders>
            <w:vAlign w:val="center"/>
          </w:tcPr>
          <w:p w14:paraId="00C37FB2" w14:textId="77777777" w:rsidR="00D21549" w:rsidRPr="00B74157" w:rsidRDefault="00D21549" w:rsidP="00D1238C">
            <w:pPr>
              <w:spacing w:line="240" w:lineRule="auto"/>
              <w:ind w:firstLine="0"/>
              <w:rPr>
                <w:sz w:val="24"/>
                <w:szCs w:val="24"/>
                <w:lang w:eastAsia="ar-SA"/>
              </w:rPr>
            </w:pPr>
            <w:r w:rsidRPr="00B74157">
              <w:rPr>
                <w:rFonts w:eastAsia="SimSun"/>
                <w:sz w:val="24"/>
                <w:szCs w:val="24"/>
                <w:lang w:eastAsia="zh-CN"/>
              </w:rPr>
              <w:lastRenderedPageBreak/>
              <w:t>[12.0.1] - Улично-дорожная сеть</w:t>
            </w:r>
          </w:p>
        </w:tc>
        <w:tc>
          <w:tcPr>
            <w:tcW w:w="5560" w:type="dxa"/>
            <w:tcBorders>
              <w:top w:val="single" w:sz="4" w:space="0" w:color="auto"/>
              <w:left w:val="single" w:sz="4" w:space="0" w:color="auto"/>
              <w:bottom w:val="single" w:sz="4" w:space="0" w:color="auto"/>
              <w:right w:val="single" w:sz="4" w:space="0" w:color="auto"/>
            </w:tcBorders>
            <w:vAlign w:val="center"/>
          </w:tcPr>
          <w:p w14:paraId="67067F64" w14:textId="077D05AD" w:rsidR="00D21549" w:rsidRPr="00B74157" w:rsidRDefault="00D21549" w:rsidP="00D1238C">
            <w:pPr>
              <w:spacing w:line="240" w:lineRule="auto"/>
              <w:ind w:firstLine="426"/>
              <w:rPr>
                <w:rFonts w:eastAsia="SimSun"/>
                <w:sz w:val="24"/>
                <w:szCs w:val="24"/>
                <w:lang w:eastAsia="zh-CN"/>
              </w:rPr>
            </w:pPr>
            <w:r w:rsidRPr="00B74157">
              <w:rPr>
                <w:rFonts w:eastAsia="SimSu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w:t>
            </w:r>
            <w:r w:rsidR="008F4421" w:rsidRPr="00B74157">
              <w:rPr>
                <w:rFonts w:eastAsia="SimSun"/>
                <w:sz w:val="24"/>
                <w:szCs w:val="24"/>
                <w:lang w:eastAsia="zh-CN"/>
              </w:rPr>
              <w:t xml:space="preserve">ой и инженерной инфраструктуры; </w:t>
            </w:r>
            <w:r w:rsidRPr="00B74157">
              <w:rPr>
                <w:rFonts w:eastAsia="SimSun"/>
                <w:sz w:val="24"/>
                <w:szCs w:val="24"/>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838" w:type="dxa"/>
            <w:vMerge w:val="restart"/>
            <w:tcBorders>
              <w:top w:val="single" w:sz="4" w:space="0" w:color="auto"/>
              <w:left w:val="single" w:sz="4" w:space="0" w:color="auto"/>
              <w:right w:val="single" w:sz="4" w:space="0" w:color="auto"/>
            </w:tcBorders>
            <w:vAlign w:val="center"/>
          </w:tcPr>
          <w:p w14:paraId="7F521437" w14:textId="77777777" w:rsidR="00D21549" w:rsidRPr="00B74157" w:rsidRDefault="00D21549" w:rsidP="00D1238C">
            <w:pPr>
              <w:spacing w:line="240" w:lineRule="auto"/>
              <w:rPr>
                <w:sz w:val="24"/>
                <w:szCs w:val="24"/>
              </w:rPr>
            </w:pPr>
            <w:r w:rsidRPr="00B74157">
              <w:rPr>
                <w:sz w:val="24"/>
                <w:szCs w:val="24"/>
              </w:rPr>
              <w:t>Регламенты не устанавливаются.</w:t>
            </w:r>
          </w:p>
          <w:p w14:paraId="0ADE7513" w14:textId="77777777" w:rsidR="00D21549" w:rsidRPr="00B74157" w:rsidRDefault="00D21549" w:rsidP="00D1238C">
            <w:pPr>
              <w:spacing w:line="240" w:lineRule="auto"/>
              <w:rPr>
                <w:sz w:val="24"/>
                <w:szCs w:val="24"/>
              </w:rPr>
            </w:pPr>
            <w:r w:rsidRPr="00B74157">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B74157" w:rsidRPr="00B74157" w14:paraId="41FF41E4" w14:textId="77777777" w:rsidTr="00EF5589">
        <w:trPr>
          <w:trHeight w:val="57"/>
        </w:trPr>
        <w:tc>
          <w:tcPr>
            <w:tcW w:w="3445" w:type="dxa"/>
            <w:tcBorders>
              <w:top w:val="single" w:sz="4" w:space="0" w:color="auto"/>
              <w:left w:val="single" w:sz="4" w:space="0" w:color="auto"/>
              <w:bottom w:val="single" w:sz="4" w:space="0" w:color="auto"/>
              <w:right w:val="single" w:sz="4" w:space="0" w:color="auto"/>
            </w:tcBorders>
            <w:vAlign w:val="center"/>
          </w:tcPr>
          <w:p w14:paraId="4E9413E9" w14:textId="77777777" w:rsidR="00D21549" w:rsidRPr="00B74157" w:rsidRDefault="00D21549" w:rsidP="00D1238C">
            <w:pPr>
              <w:spacing w:line="240" w:lineRule="auto"/>
              <w:ind w:firstLine="0"/>
              <w:rPr>
                <w:rFonts w:eastAsia="SimSun"/>
                <w:sz w:val="24"/>
                <w:szCs w:val="24"/>
                <w:lang w:eastAsia="zh-CN"/>
              </w:rPr>
            </w:pPr>
            <w:r w:rsidRPr="00B74157">
              <w:rPr>
                <w:rFonts w:eastAsia="SimSun"/>
                <w:sz w:val="24"/>
                <w:szCs w:val="24"/>
                <w:lang w:eastAsia="zh-CN"/>
              </w:rPr>
              <w:t>[12.0.2] - Благоустройство территории</w:t>
            </w:r>
          </w:p>
        </w:tc>
        <w:tc>
          <w:tcPr>
            <w:tcW w:w="5560" w:type="dxa"/>
            <w:tcBorders>
              <w:top w:val="single" w:sz="4" w:space="0" w:color="auto"/>
              <w:left w:val="single" w:sz="4" w:space="0" w:color="auto"/>
              <w:bottom w:val="single" w:sz="4" w:space="0" w:color="auto"/>
              <w:right w:val="single" w:sz="4" w:space="0" w:color="auto"/>
            </w:tcBorders>
            <w:vAlign w:val="center"/>
          </w:tcPr>
          <w:p w14:paraId="21CCAB09" w14:textId="77777777" w:rsidR="00D21549" w:rsidRPr="00B74157" w:rsidRDefault="00D21549" w:rsidP="00D1238C">
            <w:pPr>
              <w:spacing w:line="240" w:lineRule="auto"/>
              <w:ind w:firstLine="426"/>
              <w:rPr>
                <w:rFonts w:eastAsia="SimSun"/>
                <w:sz w:val="24"/>
                <w:szCs w:val="24"/>
                <w:lang w:eastAsia="zh-CN"/>
              </w:rPr>
            </w:pPr>
            <w:r w:rsidRPr="00B74157">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838" w:type="dxa"/>
            <w:vMerge/>
            <w:tcBorders>
              <w:left w:val="single" w:sz="4" w:space="0" w:color="auto"/>
              <w:right w:val="single" w:sz="4" w:space="0" w:color="auto"/>
            </w:tcBorders>
            <w:vAlign w:val="center"/>
          </w:tcPr>
          <w:p w14:paraId="43CA467F" w14:textId="77777777" w:rsidR="00D21549" w:rsidRPr="00B74157" w:rsidRDefault="00D21549" w:rsidP="00D1238C">
            <w:pPr>
              <w:keepLines w:val="0"/>
              <w:tabs>
                <w:tab w:val="left" w:pos="1134"/>
              </w:tabs>
              <w:overflowPunct/>
              <w:autoSpaceDE/>
              <w:adjustRightInd/>
              <w:spacing w:line="240" w:lineRule="auto"/>
              <w:ind w:firstLine="426"/>
              <w:jc w:val="left"/>
              <w:rPr>
                <w:rFonts w:eastAsia="SimSun"/>
                <w:sz w:val="24"/>
                <w:szCs w:val="24"/>
                <w:lang w:eastAsia="zh-CN"/>
              </w:rPr>
            </w:pPr>
          </w:p>
        </w:tc>
      </w:tr>
      <w:tr w:rsidR="00B74157" w:rsidRPr="00B74157" w14:paraId="6082CF55" w14:textId="77777777" w:rsidTr="00EF5589">
        <w:trPr>
          <w:trHeight w:val="57"/>
        </w:trPr>
        <w:tc>
          <w:tcPr>
            <w:tcW w:w="3445" w:type="dxa"/>
            <w:tcBorders>
              <w:top w:val="single" w:sz="4" w:space="0" w:color="auto"/>
              <w:left w:val="single" w:sz="4" w:space="0" w:color="auto"/>
              <w:bottom w:val="single" w:sz="4" w:space="0" w:color="auto"/>
              <w:right w:val="single" w:sz="4" w:space="0" w:color="auto"/>
            </w:tcBorders>
            <w:vAlign w:val="center"/>
          </w:tcPr>
          <w:p w14:paraId="50362CE8" w14:textId="648FF979" w:rsidR="00843164" w:rsidRPr="00B74157" w:rsidRDefault="00843164" w:rsidP="00843164">
            <w:pPr>
              <w:spacing w:line="240" w:lineRule="auto"/>
              <w:ind w:firstLine="0"/>
              <w:rPr>
                <w:rFonts w:eastAsia="SimSun"/>
                <w:sz w:val="24"/>
                <w:szCs w:val="24"/>
                <w:lang w:eastAsia="zh-CN"/>
              </w:rPr>
            </w:pPr>
            <w:r w:rsidRPr="00B74157">
              <w:rPr>
                <w:sz w:val="24"/>
                <w:szCs w:val="24"/>
              </w:rPr>
              <w:t>[2.7.1] - Хранение автотранспорта</w:t>
            </w:r>
          </w:p>
        </w:tc>
        <w:tc>
          <w:tcPr>
            <w:tcW w:w="5560" w:type="dxa"/>
            <w:tcBorders>
              <w:top w:val="single" w:sz="4" w:space="0" w:color="auto"/>
              <w:left w:val="single" w:sz="4" w:space="0" w:color="auto"/>
              <w:bottom w:val="single" w:sz="4" w:space="0" w:color="auto"/>
              <w:right w:val="single" w:sz="4" w:space="0" w:color="auto"/>
            </w:tcBorders>
            <w:vAlign w:val="center"/>
          </w:tcPr>
          <w:p w14:paraId="49659121" w14:textId="02628F98" w:rsidR="00843164" w:rsidRPr="00B74157" w:rsidRDefault="00843164" w:rsidP="00843164">
            <w:pPr>
              <w:spacing w:line="240" w:lineRule="auto"/>
              <w:ind w:firstLine="426"/>
              <w:rPr>
                <w:rFonts w:eastAsia="SimSun"/>
                <w:sz w:val="24"/>
                <w:szCs w:val="24"/>
                <w:lang w:eastAsia="zh-CN"/>
              </w:rPr>
            </w:pPr>
            <w:r w:rsidRPr="00B74157">
              <w:rPr>
                <w:rFonts w:eastAsia="Calibri"/>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5838" w:type="dxa"/>
            <w:tcBorders>
              <w:left w:val="single" w:sz="4" w:space="0" w:color="auto"/>
              <w:right w:val="single" w:sz="4" w:space="0" w:color="auto"/>
            </w:tcBorders>
            <w:vAlign w:val="center"/>
          </w:tcPr>
          <w:p w14:paraId="1A2B7EA2" w14:textId="77777777" w:rsidR="00843164" w:rsidRPr="00B74157" w:rsidRDefault="00843164" w:rsidP="00843164">
            <w:pPr>
              <w:spacing w:line="240" w:lineRule="auto"/>
              <w:rPr>
                <w:rFonts w:eastAsia="SimSun"/>
                <w:sz w:val="24"/>
                <w:szCs w:val="24"/>
                <w:lang w:eastAsia="zh-CN"/>
              </w:rPr>
            </w:pPr>
            <w:r w:rsidRPr="00B74157">
              <w:rPr>
                <w:rFonts w:eastAsia="SimSun"/>
                <w:sz w:val="24"/>
                <w:szCs w:val="24"/>
                <w:lang w:eastAsia="zh-CN"/>
              </w:rPr>
              <w:t>Минимальная/максимальная площадь земельных участков: 14 – 100 кв. м;</w:t>
            </w:r>
          </w:p>
          <w:p w14:paraId="11A5BA1D" w14:textId="77777777" w:rsidR="00843164" w:rsidRPr="00B74157" w:rsidRDefault="00843164" w:rsidP="00843164">
            <w:pPr>
              <w:spacing w:line="240" w:lineRule="auto"/>
              <w:rPr>
                <w:rFonts w:eastAsia="SimSun"/>
                <w:sz w:val="24"/>
                <w:szCs w:val="24"/>
                <w:lang w:eastAsia="zh-CN"/>
              </w:rPr>
            </w:pPr>
            <w:r w:rsidRPr="00B74157">
              <w:rPr>
                <w:rFonts w:eastAsia="SimSun"/>
                <w:sz w:val="24"/>
                <w:szCs w:val="24"/>
                <w:lang w:eastAsia="zh-CN"/>
              </w:rPr>
              <w:t>максимальное количество надземных этажей -1этаж;</w:t>
            </w:r>
          </w:p>
          <w:p w14:paraId="1DE1A9ED" w14:textId="77777777" w:rsidR="00843164" w:rsidRPr="00B74157" w:rsidRDefault="00843164" w:rsidP="00843164">
            <w:pPr>
              <w:spacing w:line="240" w:lineRule="auto"/>
              <w:rPr>
                <w:rFonts w:eastAsia="SimSun"/>
                <w:sz w:val="24"/>
                <w:szCs w:val="24"/>
                <w:lang w:eastAsia="zh-CN"/>
              </w:rPr>
            </w:pPr>
            <w:r w:rsidRPr="00B74157">
              <w:rPr>
                <w:rFonts w:eastAsia="SimSun"/>
                <w:sz w:val="24"/>
                <w:szCs w:val="24"/>
                <w:lang w:eastAsia="zh-CN"/>
              </w:rPr>
              <w:t>максимальная высота зданий от уровня земли до верха перекрытия последнего этажа (или конька кровли) - 5 м</w:t>
            </w:r>
          </w:p>
          <w:p w14:paraId="587D7874" w14:textId="7540B632" w:rsidR="00843164" w:rsidRPr="00B74157" w:rsidRDefault="00843164" w:rsidP="00843164">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100%;</w:t>
            </w:r>
          </w:p>
        </w:tc>
      </w:tr>
      <w:tr w:rsidR="00B74157" w:rsidRPr="00B74157" w14:paraId="4DCC0583" w14:textId="77777777" w:rsidTr="00EF5589">
        <w:trPr>
          <w:trHeight w:val="57"/>
        </w:trPr>
        <w:tc>
          <w:tcPr>
            <w:tcW w:w="3445" w:type="dxa"/>
            <w:tcBorders>
              <w:top w:val="single" w:sz="4" w:space="0" w:color="auto"/>
              <w:left w:val="single" w:sz="4" w:space="0" w:color="auto"/>
              <w:bottom w:val="single" w:sz="4" w:space="0" w:color="auto"/>
              <w:right w:val="single" w:sz="4" w:space="0" w:color="auto"/>
            </w:tcBorders>
            <w:vAlign w:val="center"/>
          </w:tcPr>
          <w:p w14:paraId="7AC1E065" w14:textId="394761C3" w:rsidR="00843164" w:rsidRPr="00B74157" w:rsidRDefault="00843164" w:rsidP="00843164">
            <w:pPr>
              <w:spacing w:line="240" w:lineRule="auto"/>
              <w:ind w:firstLine="0"/>
              <w:rPr>
                <w:rFonts w:eastAsia="SimSun"/>
                <w:sz w:val="24"/>
                <w:szCs w:val="24"/>
                <w:lang w:eastAsia="zh-CN"/>
              </w:rPr>
            </w:pPr>
            <w:r w:rsidRPr="00B74157">
              <w:rPr>
                <w:rFonts w:eastAsia="SimSun"/>
                <w:sz w:val="24"/>
                <w:szCs w:val="24"/>
                <w:lang w:eastAsia="zh-CN"/>
              </w:rPr>
              <w:lastRenderedPageBreak/>
              <w:t>[13.1] – Ведение огородничества</w:t>
            </w:r>
          </w:p>
        </w:tc>
        <w:tc>
          <w:tcPr>
            <w:tcW w:w="5560" w:type="dxa"/>
            <w:tcBorders>
              <w:top w:val="single" w:sz="4" w:space="0" w:color="auto"/>
              <w:left w:val="single" w:sz="4" w:space="0" w:color="auto"/>
              <w:bottom w:val="single" w:sz="4" w:space="0" w:color="auto"/>
              <w:right w:val="single" w:sz="4" w:space="0" w:color="auto"/>
            </w:tcBorders>
            <w:vAlign w:val="center"/>
          </w:tcPr>
          <w:p w14:paraId="7ACA7D92" w14:textId="027E5860" w:rsidR="00843164" w:rsidRPr="00B74157" w:rsidRDefault="00843164" w:rsidP="00843164">
            <w:pPr>
              <w:spacing w:line="240" w:lineRule="auto"/>
              <w:ind w:firstLine="426"/>
              <w:rPr>
                <w:rFonts w:eastAsia="SimSun"/>
                <w:sz w:val="24"/>
                <w:szCs w:val="24"/>
                <w:lang w:eastAsia="zh-CN"/>
              </w:rPr>
            </w:pPr>
            <w:r w:rsidRPr="00B74157">
              <w:rPr>
                <w:rFonts w:eastAsia="SimSun"/>
                <w:sz w:val="24"/>
                <w:szCs w:val="24"/>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5838" w:type="dxa"/>
            <w:tcBorders>
              <w:left w:val="single" w:sz="4" w:space="0" w:color="auto"/>
              <w:bottom w:val="single" w:sz="4" w:space="0" w:color="auto"/>
              <w:right w:val="single" w:sz="4" w:space="0" w:color="auto"/>
            </w:tcBorders>
            <w:vAlign w:val="center"/>
          </w:tcPr>
          <w:p w14:paraId="441108E2" w14:textId="77777777" w:rsidR="00843164" w:rsidRPr="00B74157" w:rsidRDefault="00843164" w:rsidP="00843164">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Минимальная/максимальная площадь земельных участков: 10-5000 кв. м.</w:t>
            </w:r>
          </w:p>
          <w:p w14:paraId="4540460C" w14:textId="77777777" w:rsidR="00843164" w:rsidRPr="00B74157" w:rsidRDefault="00843164" w:rsidP="00843164">
            <w:pPr>
              <w:keepLines w:val="0"/>
              <w:tabs>
                <w:tab w:val="left" w:pos="1134"/>
              </w:tabs>
              <w:overflowPunct/>
              <w:autoSpaceDE/>
              <w:adjustRightInd/>
              <w:spacing w:line="240" w:lineRule="auto"/>
              <w:ind w:firstLine="426"/>
              <w:jc w:val="left"/>
              <w:rPr>
                <w:rFonts w:eastAsia="SimSun"/>
                <w:sz w:val="24"/>
                <w:szCs w:val="24"/>
                <w:lang w:eastAsia="zh-CN"/>
              </w:rPr>
            </w:pPr>
          </w:p>
        </w:tc>
      </w:tr>
    </w:tbl>
    <w:p w14:paraId="788F93CD" w14:textId="77777777" w:rsidR="00510709" w:rsidRPr="00B74157" w:rsidRDefault="00510709" w:rsidP="00D1238C">
      <w:pPr>
        <w:keepLines w:val="0"/>
        <w:tabs>
          <w:tab w:val="left" w:pos="2520"/>
        </w:tabs>
        <w:overflowPunct/>
        <w:autoSpaceDE/>
        <w:adjustRightInd/>
        <w:spacing w:line="240" w:lineRule="auto"/>
        <w:ind w:firstLine="426"/>
        <w:jc w:val="center"/>
        <w:rPr>
          <w:rFonts w:eastAsia="SimSun"/>
          <w:sz w:val="24"/>
          <w:szCs w:val="24"/>
          <w:lang w:eastAsia="zh-CN"/>
        </w:rPr>
      </w:pPr>
      <w:r w:rsidRPr="00B74157">
        <w:rPr>
          <w:rFonts w:eastAsia="SimSun"/>
          <w:sz w:val="24"/>
          <w:szCs w:val="24"/>
          <w:lang w:eastAsia="zh-CN"/>
        </w:rPr>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10"/>
        <w:gridCol w:w="5670"/>
        <w:gridCol w:w="5954"/>
      </w:tblGrid>
      <w:tr w:rsidR="00B74157" w:rsidRPr="00B74157" w14:paraId="0E8DDEEF" w14:textId="77777777" w:rsidTr="00307079">
        <w:trPr>
          <w:trHeight w:val="340"/>
        </w:trPr>
        <w:tc>
          <w:tcPr>
            <w:tcW w:w="3510" w:type="dxa"/>
            <w:tcBorders>
              <w:top w:val="single" w:sz="8" w:space="0" w:color="auto"/>
              <w:left w:val="single" w:sz="8" w:space="0" w:color="auto"/>
              <w:bottom w:val="single" w:sz="4" w:space="0" w:color="auto"/>
              <w:right w:val="single" w:sz="8" w:space="0" w:color="auto"/>
            </w:tcBorders>
            <w:vAlign w:val="center"/>
            <w:hideMark/>
          </w:tcPr>
          <w:p w14:paraId="372626B8" w14:textId="77777777" w:rsidR="00A31440" w:rsidRPr="00B74157" w:rsidRDefault="00510709" w:rsidP="00D1238C">
            <w:pPr>
              <w:keepLines w:val="0"/>
              <w:tabs>
                <w:tab w:val="left" w:pos="2520"/>
              </w:tabs>
              <w:overflowPunct/>
              <w:autoSpaceDE/>
              <w:adjustRightInd/>
              <w:spacing w:line="240" w:lineRule="auto"/>
              <w:ind w:firstLine="0"/>
              <w:jc w:val="center"/>
              <w:rPr>
                <w:rFonts w:eastAsia="SimSun"/>
                <w:sz w:val="24"/>
                <w:szCs w:val="24"/>
                <w:lang w:eastAsia="zh-CN"/>
              </w:rPr>
            </w:pPr>
            <w:r w:rsidRPr="00B74157">
              <w:rPr>
                <w:rFonts w:eastAsia="SimSun"/>
                <w:sz w:val="24"/>
                <w:szCs w:val="24"/>
                <w:lang w:eastAsia="zh-CN"/>
              </w:rPr>
              <w:t>Виды</w:t>
            </w:r>
            <w:r w:rsidR="00A31440" w:rsidRPr="00B74157">
              <w:rPr>
                <w:rFonts w:eastAsia="SimSun"/>
                <w:sz w:val="24"/>
                <w:szCs w:val="24"/>
                <w:lang w:eastAsia="zh-CN"/>
              </w:rPr>
              <w:t xml:space="preserve"> разрешенного использования земельных участков</w:t>
            </w:r>
          </w:p>
        </w:tc>
        <w:tc>
          <w:tcPr>
            <w:tcW w:w="5670" w:type="dxa"/>
            <w:tcBorders>
              <w:top w:val="single" w:sz="8" w:space="0" w:color="auto"/>
              <w:left w:val="single" w:sz="8" w:space="0" w:color="auto"/>
              <w:bottom w:val="single" w:sz="4" w:space="0" w:color="auto"/>
              <w:right w:val="single" w:sz="8" w:space="0" w:color="auto"/>
            </w:tcBorders>
            <w:vAlign w:val="center"/>
            <w:hideMark/>
          </w:tcPr>
          <w:p w14:paraId="4DA83570" w14:textId="77777777" w:rsidR="00A31440" w:rsidRPr="00B74157" w:rsidRDefault="00510709" w:rsidP="00D1238C">
            <w:pPr>
              <w:keepLines w:val="0"/>
              <w:tabs>
                <w:tab w:val="left" w:pos="2520"/>
              </w:tabs>
              <w:overflowPunct/>
              <w:autoSpaceDE/>
              <w:adjustRightInd/>
              <w:spacing w:line="240" w:lineRule="auto"/>
              <w:ind w:left="-170" w:firstLine="0"/>
              <w:jc w:val="center"/>
              <w:rPr>
                <w:rFonts w:eastAsia="SimSun"/>
                <w:sz w:val="24"/>
                <w:szCs w:val="24"/>
                <w:lang w:eastAsia="zh-CN"/>
              </w:rPr>
            </w:pPr>
            <w:r w:rsidRPr="00B74157">
              <w:rPr>
                <w:rFonts w:eastAsia="SimSun"/>
                <w:sz w:val="24"/>
                <w:szCs w:val="24"/>
                <w:lang w:eastAsia="zh-CN"/>
              </w:rPr>
              <w:t>Виды</w:t>
            </w:r>
            <w:r w:rsidR="00A31440" w:rsidRPr="00B74157">
              <w:rPr>
                <w:rFonts w:eastAsia="SimSun"/>
                <w:sz w:val="24"/>
                <w:szCs w:val="24"/>
                <w:lang w:eastAsia="zh-CN"/>
              </w:rPr>
              <w:t xml:space="preserve"> объектов капитального строительства</w:t>
            </w:r>
          </w:p>
        </w:tc>
        <w:tc>
          <w:tcPr>
            <w:tcW w:w="5954" w:type="dxa"/>
            <w:tcBorders>
              <w:top w:val="single" w:sz="8" w:space="0" w:color="auto"/>
              <w:left w:val="single" w:sz="8" w:space="0" w:color="auto"/>
              <w:bottom w:val="single" w:sz="8" w:space="0" w:color="auto"/>
              <w:right w:val="single" w:sz="8" w:space="0" w:color="auto"/>
            </w:tcBorders>
            <w:vAlign w:val="center"/>
            <w:hideMark/>
          </w:tcPr>
          <w:p w14:paraId="4916E64C" w14:textId="77777777" w:rsidR="00A31440" w:rsidRPr="00B74157" w:rsidRDefault="00A31440" w:rsidP="00D1238C">
            <w:pPr>
              <w:keepLines w:val="0"/>
              <w:tabs>
                <w:tab w:val="left" w:pos="2520"/>
              </w:tabs>
              <w:overflowPunct/>
              <w:autoSpaceDE/>
              <w:adjustRightInd/>
              <w:spacing w:line="240" w:lineRule="auto"/>
              <w:ind w:firstLine="34"/>
              <w:jc w:val="center"/>
              <w:rPr>
                <w:rFonts w:eastAsia="SimSun"/>
                <w:sz w:val="24"/>
                <w:szCs w:val="24"/>
                <w:lang w:eastAsia="zh-CN"/>
              </w:rPr>
            </w:pPr>
            <w:r w:rsidRPr="00B74157">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B74157" w14:paraId="6B3A13A4" w14:textId="77777777" w:rsidTr="002802A8">
        <w:trPr>
          <w:trHeight w:val="340"/>
        </w:trPr>
        <w:tc>
          <w:tcPr>
            <w:tcW w:w="3510" w:type="dxa"/>
            <w:tcBorders>
              <w:top w:val="single" w:sz="4" w:space="0" w:color="auto"/>
              <w:left w:val="single" w:sz="8" w:space="0" w:color="auto"/>
              <w:bottom w:val="single" w:sz="4" w:space="0" w:color="auto"/>
              <w:right w:val="single" w:sz="8" w:space="0" w:color="auto"/>
            </w:tcBorders>
            <w:vAlign w:val="center"/>
          </w:tcPr>
          <w:p w14:paraId="73AE2AD2" w14:textId="77777777" w:rsidR="00B05668" w:rsidRPr="00B74157" w:rsidRDefault="00B05668" w:rsidP="00D1238C">
            <w:pPr>
              <w:spacing w:line="240" w:lineRule="auto"/>
              <w:ind w:firstLine="0"/>
              <w:rPr>
                <w:sz w:val="24"/>
                <w:szCs w:val="24"/>
              </w:rPr>
            </w:pPr>
            <w:r w:rsidRPr="00B74157">
              <w:rPr>
                <w:rFonts w:eastAsia="SimSun"/>
                <w:sz w:val="24"/>
                <w:szCs w:val="24"/>
                <w:lang w:eastAsia="zh-CN"/>
              </w:rPr>
              <w:t xml:space="preserve">[4.6] – </w:t>
            </w:r>
            <w:r w:rsidRPr="00B74157">
              <w:rPr>
                <w:sz w:val="24"/>
                <w:szCs w:val="24"/>
              </w:rPr>
              <w:t>Общественное питание.</w:t>
            </w:r>
          </w:p>
          <w:p w14:paraId="7BADBCBC" w14:textId="77777777" w:rsidR="00B05668" w:rsidRPr="00B74157" w:rsidRDefault="00B05668" w:rsidP="00D1238C">
            <w:pPr>
              <w:spacing w:line="240" w:lineRule="auto"/>
              <w:ind w:firstLine="0"/>
              <w:rPr>
                <w:sz w:val="24"/>
                <w:szCs w:val="24"/>
              </w:rPr>
            </w:pPr>
          </w:p>
          <w:p w14:paraId="532E81A4" w14:textId="77777777" w:rsidR="00B05668" w:rsidRPr="00B74157" w:rsidRDefault="00B05668" w:rsidP="00D1238C">
            <w:pPr>
              <w:spacing w:line="240" w:lineRule="auto"/>
              <w:ind w:firstLine="0"/>
              <w:rPr>
                <w:sz w:val="24"/>
                <w:szCs w:val="24"/>
              </w:rPr>
            </w:pPr>
          </w:p>
          <w:p w14:paraId="3A304878" w14:textId="77777777" w:rsidR="00B05668" w:rsidRPr="00B74157" w:rsidRDefault="00B05668" w:rsidP="00D1238C">
            <w:pPr>
              <w:spacing w:line="240" w:lineRule="auto"/>
              <w:ind w:firstLine="0"/>
              <w:jc w:val="left"/>
              <w:rPr>
                <w:sz w:val="24"/>
                <w:szCs w:val="24"/>
              </w:rPr>
            </w:pPr>
          </w:p>
        </w:tc>
        <w:tc>
          <w:tcPr>
            <w:tcW w:w="5670" w:type="dxa"/>
            <w:tcBorders>
              <w:top w:val="single" w:sz="4" w:space="0" w:color="auto"/>
              <w:left w:val="single" w:sz="8" w:space="0" w:color="auto"/>
              <w:bottom w:val="single" w:sz="4" w:space="0" w:color="auto"/>
              <w:right w:val="single" w:sz="8" w:space="0" w:color="auto"/>
            </w:tcBorders>
            <w:vAlign w:val="center"/>
          </w:tcPr>
          <w:p w14:paraId="6958FFE7" w14:textId="107132F7" w:rsidR="00B05668" w:rsidRPr="00B74157" w:rsidRDefault="00B05668" w:rsidP="00D1238C">
            <w:pPr>
              <w:keepLines w:val="0"/>
              <w:widowControl w:val="0"/>
              <w:overflowPunct/>
              <w:autoSpaceDE/>
              <w:adjustRightInd/>
              <w:spacing w:line="240" w:lineRule="auto"/>
              <w:ind w:firstLine="426"/>
              <w:rPr>
                <w:sz w:val="24"/>
                <w:szCs w:val="24"/>
              </w:rPr>
            </w:pPr>
            <w:r w:rsidRPr="00B74157">
              <w:rPr>
                <w:sz w:val="24"/>
                <w:szCs w:val="24"/>
              </w:rPr>
              <w:t xml:space="preserve">Объекты капитального строительства в целях устройства мест общественного питания (рестораны, кафе, столовые, закусочные, бары); </w:t>
            </w:r>
          </w:p>
        </w:tc>
        <w:tc>
          <w:tcPr>
            <w:tcW w:w="5954" w:type="dxa"/>
            <w:vMerge w:val="restart"/>
            <w:tcBorders>
              <w:top w:val="single" w:sz="4" w:space="0" w:color="auto"/>
              <w:left w:val="single" w:sz="8" w:space="0" w:color="auto"/>
              <w:right w:val="single" w:sz="8" w:space="0" w:color="auto"/>
            </w:tcBorders>
            <w:vAlign w:val="center"/>
            <w:hideMark/>
          </w:tcPr>
          <w:p w14:paraId="7D6FB849" w14:textId="77777777" w:rsidR="00B05668" w:rsidRPr="00B74157" w:rsidRDefault="00B05668" w:rsidP="00891B38">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 xml:space="preserve">Минимальная/максимальная площадь земельных участков: </w:t>
            </w:r>
            <w:proofErr w:type="gramStart"/>
            <w:r w:rsidRPr="00B74157">
              <w:rPr>
                <w:rFonts w:eastAsia="SimSun"/>
                <w:sz w:val="24"/>
                <w:szCs w:val="24"/>
                <w:lang w:eastAsia="zh-CN"/>
              </w:rPr>
              <w:t>10  –</w:t>
            </w:r>
            <w:proofErr w:type="gramEnd"/>
            <w:r w:rsidRPr="00B74157">
              <w:rPr>
                <w:rFonts w:eastAsia="SimSun"/>
                <w:sz w:val="24"/>
                <w:szCs w:val="24"/>
                <w:lang w:eastAsia="zh-CN"/>
              </w:rPr>
              <w:t xml:space="preserve"> 10000 кв. м;</w:t>
            </w:r>
          </w:p>
          <w:p w14:paraId="41FDC520" w14:textId="77777777" w:rsidR="00B05668" w:rsidRPr="00B74157" w:rsidRDefault="00B05668" w:rsidP="00891B38">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максимальное количество надземных этажей зданий – 3 этажа (включая мансардный этаж);</w:t>
            </w:r>
          </w:p>
          <w:p w14:paraId="3F803929" w14:textId="77777777" w:rsidR="00B05668" w:rsidRPr="00B74157" w:rsidRDefault="00B05668" w:rsidP="00891B38">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максимальная высота зданий – 20м</w:t>
            </w:r>
          </w:p>
          <w:p w14:paraId="351DC03F" w14:textId="77777777" w:rsidR="00B05668" w:rsidRPr="00B74157" w:rsidRDefault="00B05668" w:rsidP="00891B38">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80%;</w:t>
            </w:r>
          </w:p>
          <w:p w14:paraId="51650F5F" w14:textId="77777777" w:rsidR="00B05668" w:rsidRPr="00B74157" w:rsidRDefault="00B05668" w:rsidP="00891B38">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минимальные отступы:</w:t>
            </w:r>
          </w:p>
          <w:p w14:paraId="2D0B8B3A" w14:textId="77777777" w:rsidR="00B05668" w:rsidRPr="00B74157" w:rsidRDefault="00B05668" w:rsidP="00891B38">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2EE8F023" w14:textId="77777777" w:rsidR="00B05668" w:rsidRPr="00B74157" w:rsidRDefault="00B05668" w:rsidP="00891B38">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-от проездов 3 м;</w:t>
            </w:r>
          </w:p>
          <w:p w14:paraId="39512DCE" w14:textId="1DE80A4B" w:rsidR="00B05668" w:rsidRPr="00B74157" w:rsidRDefault="00B05668" w:rsidP="00891B38">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 xml:space="preserve">- от границы соседнего земельного участка – </w:t>
            </w:r>
            <w:r w:rsidR="00FD7B37" w:rsidRPr="00B74157">
              <w:rPr>
                <w:rFonts w:eastAsia="SimSun"/>
                <w:sz w:val="24"/>
                <w:szCs w:val="24"/>
                <w:lang w:eastAsia="zh-CN"/>
              </w:rPr>
              <w:t xml:space="preserve">3 </w:t>
            </w:r>
            <w:r w:rsidRPr="00B74157">
              <w:rPr>
                <w:rFonts w:eastAsia="SimSun"/>
                <w:sz w:val="24"/>
                <w:szCs w:val="24"/>
                <w:lang w:eastAsia="zh-CN"/>
              </w:rPr>
              <w:t>м,</w:t>
            </w:r>
          </w:p>
          <w:p w14:paraId="04763D08" w14:textId="77777777" w:rsidR="00B05668" w:rsidRPr="00B74157" w:rsidRDefault="00B05668" w:rsidP="00891B38">
            <w:pPr>
              <w:tabs>
                <w:tab w:val="left" w:pos="1134"/>
              </w:tabs>
              <w:spacing w:line="240" w:lineRule="auto"/>
              <w:ind w:firstLine="426"/>
              <w:jc w:val="left"/>
              <w:rPr>
                <w:sz w:val="24"/>
                <w:szCs w:val="24"/>
                <w:lang w:eastAsia="zh-CN"/>
              </w:rPr>
            </w:pPr>
            <w:r w:rsidRPr="00B74157">
              <w:rPr>
                <w:rFonts w:eastAsia="SimSun"/>
                <w:sz w:val="24"/>
                <w:szCs w:val="24"/>
                <w:lang w:eastAsia="zh-CN"/>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42665790" w14:textId="25359AE5" w:rsidR="00B05668" w:rsidRPr="00B74157" w:rsidRDefault="00B05668" w:rsidP="00B05668">
            <w:pPr>
              <w:spacing w:line="240" w:lineRule="auto"/>
              <w:ind w:firstLine="0"/>
              <w:jc w:val="left"/>
              <w:rPr>
                <w:sz w:val="24"/>
                <w:szCs w:val="24"/>
                <w:lang w:eastAsia="zh-CN"/>
              </w:rPr>
            </w:pPr>
          </w:p>
        </w:tc>
      </w:tr>
      <w:tr w:rsidR="00B74157" w:rsidRPr="00B74157" w14:paraId="614713FA" w14:textId="77777777" w:rsidTr="002802A8">
        <w:trPr>
          <w:trHeight w:val="340"/>
        </w:trPr>
        <w:tc>
          <w:tcPr>
            <w:tcW w:w="351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E105CBC" w14:textId="77777777" w:rsidR="00B05668" w:rsidRPr="00B74157" w:rsidRDefault="00B05668" w:rsidP="00D1238C">
            <w:pPr>
              <w:spacing w:line="240" w:lineRule="auto"/>
              <w:ind w:firstLine="0"/>
              <w:rPr>
                <w:sz w:val="24"/>
                <w:szCs w:val="24"/>
              </w:rPr>
            </w:pPr>
            <w:r w:rsidRPr="00B74157">
              <w:rPr>
                <w:rFonts w:eastAsia="SimSun"/>
                <w:sz w:val="24"/>
                <w:szCs w:val="24"/>
                <w:lang w:eastAsia="zh-CN"/>
              </w:rPr>
              <w:t xml:space="preserve">[3.6] – </w:t>
            </w:r>
            <w:r w:rsidRPr="00B74157">
              <w:rPr>
                <w:sz w:val="24"/>
                <w:szCs w:val="24"/>
              </w:rPr>
              <w:t>Культурное развитие.</w:t>
            </w:r>
          </w:p>
        </w:tc>
        <w:tc>
          <w:tcPr>
            <w:tcW w:w="567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4C27056" w14:textId="600659AD" w:rsidR="00B05668" w:rsidRPr="00B74157" w:rsidRDefault="00B05668" w:rsidP="00F06964">
            <w:pPr>
              <w:keepLines w:val="0"/>
              <w:widowControl w:val="0"/>
              <w:overflowPunct/>
              <w:autoSpaceDE/>
              <w:adjustRightInd/>
              <w:spacing w:line="240" w:lineRule="auto"/>
              <w:ind w:firstLine="426"/>
              <w:rPr>
                <w:sz w:val="24"/>
                <w:szCs w:val="24"/>
              </w:rPr>
            </w:pPr>
            <w:r w:rsidRPr="00B74157">
              <w:rPr>
                <w:sz w:val="24"/>
                <w:szCs w:val="24"/>
              </w:rPr>
              <w:t>Здания и сооружения, предназначенные для размещения объектов культуры: музеи, выставочные залы, художественные галереи, дома культуры, библиотеки, кинотеатры и кинозалы, театры, филармонии, концертные залы, планетарии.</w:t>
            </w:r>
          </w:p>
        </w:tc>
        <w:tc>
          <w:tcPr>
            <w:tcW w:w="5954" w:type="dxa"/>
            <w:vMerge/>
            <w:tcBorders>
              <w:left w:val="single" w:sz="8" w:space="0" w:color="auto"/>
              <w:right w:val="single" w:sz="8" w:space="0" w:color="auto"/>
            </w:tcBorders>
            <w:vAlign w:val="center"/>
            <w:hideMark/>
          </w:tcPr>
          <w:p w14:paraId="725C7D7D" w14:textId="2AAB30A7" w:rsidR="00B05668" w:rsidRPr="00B74157" w:rsidRDefault="00B05668" w:rsidP="00B05668">
            <w:pPr>
              <w:spacing w:line="240" w:lineRule="auto"/>
              <w:jc w:val="left"/>
              <w:rPr>
                <w:sz w:val="24"/>
                <w:szCs w:val="24"/>
                <w:lang w:eastAsia="zh-CN"/>
              </w:rPr>
            </w:pPr>
          </w:p>
        </w:tc>
      </w:tr>
      <w:tr w:rsidR="00B74157" w:rsidRPr="00B74157" w14:paraId="0915EA3D" w14:textId="77777777" w:rsidTr="002802A8">
        <w:trPr>
          <w:trHeight w:val="340"/>
        </w:trPr>
        <w:tc>
          <w:tcPr>
            <w:tcW w:w="351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ED6497D" w14:textId="77777777" w:rsidR="00B05668" w:rsidRPr="00B74157" w:rsidRDefault="00B05668" w:rsidP="00D1238C">
            <w:pPr>
              <w:spacing w:line="240" w:lineRule="auto"/>
              <w:ind w:firstLine="0"/>
              <w:rPr>
                <w:rFonts w:eastAsia="SimSun"/>
                <w:sz w:val="24"/>
                <w:szCs w:val="24"/>
                <w:lang w:eastAsia="zh-CN"/>
              </w:rPr>
            </w:pPr>
            <w:r w:rsidRPr="00B74157">
              <w:rPr>
                <w:rFonts w:eastAsia="SimSun"/>
                <w:sz w:val="24"/>
                <w:szCs w:val="24"/>
                <w:lang w:eastAsia="zh-CN"/>
              </w:rPr>
              <w:t>[3.10.1] - Амбулаторное ветеринарное обслуживание</w:t>
            </w:r>
          </w:p>
        </w:tc>
        <w:tc>
          <w:tcPr>
            <w:tcW w:w="567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DCE4149" w14:textId="48500081" w:rsidR="00B05668" w:rsidRPr="00B74157" w:rsidRDefault="00B05668" w:rsidP="00027096">
            <w:pPr>
              <w:spacing w:line="240" w:lineRule="auto"/>
              <w:ind w:firstLine="0"/>
              <w:rPr>
                <w:rFonts w:eastAsia="SimSun"/>
                <w:sz w:val="24"/>
                <w:szCs w:val="24"/>
                <w:lang w:eastAsia="zh-CN"/>
              </w:rPr>
            </w:pPr>
            <w:r w:rsidRPr="00B74157">
              <w:rPr>
                <w:rFonts w:eastAsia="SimSun"/>
                <w:sz w:val="24"/>
                <w:szCs w:val="24"/>
                <w:lang w:eastAsia="zh-CN"/>
              </w:rPr>
              <w:t xml:space="preserve">Размещение объектов капитального строительства, предназначенных для оказания ветеринарных услуг без содержания животных; </w:t>
            </w:r>
          </w:p>
        </w:tc>
        <w:tc>
          <w:tcPr>
            <w:tcW w:w="5954" w:type="dxa"/>
            <w:vMerge/>
            <w:tcBorders>
              <w:left w:val="single" w:sz="8" w:space="0" w:color="auto"/>
              <w:right w:val="single" w:sz="8" w:space="0" w:color="auto"/>
            </w:tcBorders>
            <w:vAlign w:val="center"/>
            <w:hideMark/>
          </w:tcPr>
          <w:p w14:paraId="6CAB778A" w14:textId="67F438DC" w:rsidR="00B05668" w:rsidRPr="00B74157" w:rsidRDefault="00B05668" w:rsidP="00B05668">
            <w:pPr>
              <w:spacing w:line="240" w:lineRule="auto"/>
              <w:jc w:val="left"/>
              <w:rPr>
                <w:sz w:val="24"/>
                <w:szCs w:val="24"/>
                <w:lang w:eastAsia="zh-CN"/>
              </w:rPr>
            </w:pPr>
          </w:p>
        </w:tc>
      </w:tr>
      <w:tr w:rsidR="00B74157" w:rsidRPr="00B74157" w14:paraId="25C3EC01" w14:textId="77777777" w:rsidTr="002802A8">
        <w:trPr>
          <w:trHeight w:val="340"/>
        </w:trPr>
        <w:tc>
          <w:tcPr>
            <w:tcW w:w="3510" w:type="dxa"/>
            <w:tcBorders>
              <w:top w:val="single" w:sz="4" w:space="0" w:color="auto"/>
              <w:left w:val="single" w:sz="8" w:space="0" w:color="auto"/>
              <w:bottom w:val="single" w:sz="8" w:space="0" w:color="auto"/>
              <w:right w:val="single" w:sz="8" w:space="0" w:color="auto"/>
            </w:tcBorders>
            <w:shd w:val="clear" w:color="auto" w:fill="auto"/>
          </w:tcPr>
          <w:p w14:paraId="67234888" w14:textId="2F98BC45" w:rsidR="00B05668" w:rsidRPr="00B74157" w:rsidRDefault="00B05668" w:rsidP="00B05668">
            <w:pPr>
              <w:spacing w:line="240" w:lineRule="auto"/>
              <w:ind w:firstLine="0"/>
              <w:rPr>
                <w:rFonts w:eastAsia="SimSun"/>
                <w:sz w:val="24"/>
                <w:szCs w:val="24"/>
                <w:lang w:eastAsia="zh-CN"/>
              </w:rPr>
            </w:pPr>
            <w:r w:rsidRPr="00B74157">
              <w:rPr>
                <w:sz w:val="24"/>
                <w:szCs w:val="24"/>
              </w:rPr>
              <w:t>[4.1] - Деловое управление</w:t>
            </w:r>
          </w:p>
        </w:tc>
        <w:tc>
          <w:tcPr>
            <w:tcW w:w="5670" w:type="dxa"/>
            <w:tcBorders>
              <w:top w:val="single" w:sz="4" w:space="0" w:color="auto"/>
              <w:left w:val="single" w:sz="8" w:space="0" w:color="auto"/>
              <w:bottom w:val="single" w:sz="8" w:space="0" w:color="auto"/>
              <w:right w:val="single" w:sz="8" w:space="0" w:color="auto"/>
            </w:tcBorders>
            <w:shd w:val="clear" w:color="auto" w:fill="auto"/>
          </w:tcPr>
          <w:p w14:paraId="4FA2712E" w14:textId="45D60B99" w:rsidR="00B05668" w:rsidRPr="00B74157" w:rsidRDefault="00B05668" w:rsidP="00B05668">
            <w:pPr>
              <w:spacing w:line="240" w:lineRule="auto"/>
              <w:ind w:firstLine="0"/>
              <w:rPr>
                <w:rFonts w:eastAsia="SimSun"/>
                <w:sz w:val="24"/>
                <w:szCs w:val="24"/>
                <w:lang w:eastAsia="zh-CN"/>
              </w:rPr>
            </w:pPr>
            <w:r w:rsidRPr="00B74157">
              <w:rPr>
                <w:sz w:val="24"/>
                <w:szCs w:val="24"/>
              </w:rPr>
              <w:t>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954" w:type="dxa"/>
            <w:vMerge/>
            <w:tcBorders>
              <w:left w:val="single" w:sz="8" w:space="0" w:color="auto"/>
              <w:bottom w:val="single" w:sz="8" w:space="0" w:color="auto"/>
              <w:right w:val="single" w:sz="8" w:space="0" w:color="auto"/>
            </w:tcBorders>
          </w:tcPr>
          <w:p w14:paraId="25DCE182" w14:textId="115B4AC5" w:rsidR="00B05668" w:rsidRPr="00B74157" w:rsidRDefault="00B05668" w:rsidP="00B05668">
            <w:pPr>
              <w:keepLines w:val="0"/>
              <w:overflowPunct/>
              <w:autoSpaceDE/>
              <w:autoSpaceDN/>
              <w:adjustRightInd/>
              <w:spacing w:line="240" w:lineRule="auto"/>
              <w:ind w:firstLine="0"/>
              <w:jc w:val="left"/>
              <w:rPr>
                <w:sz w:val="24"/>
                <w:szCs w:val="24"/>
                <w:lang w:eastAsia="zh-CN"/>
              </w:rPr>
            </w:pPr>
          </w:p>
        </w:tc>
      </w:tr>
      <w:tr w:rsidR="00B74157" w:rsidRPr="00B74157" w14:paraId="59C7F4DE" w14:textId="77777777" w:rsidTr="00CB06D2">
        <w:trPr>
          <w:trHeight w:val="340"/>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7AD1CC43" w14:textId="77777777" w:rsidR="00C97B17" w:rsidRPr="00B74157" w:rsidRDefault="00C97B17" w:rsidP="00C97B17">
            <w:pPr>
              <w:spacing w:line="240" w:lineRule="auto"/>
              <w:rPr>
                <w:rFonts w:eastAsia="SimSun"/>
                <w:sz w:val="24"/>
                <w:szCs w:val="24"/>
                <w:lang w:eastAsia="zh-CN"/>
              </w:rPr>
            </w:pPr>
            <w:r w:rsidRPr="00B74157">
              <w:rPr>
                <w:rFonts w:eastAsia="SimSun"/>
                <w:sz w:val="24"/>
                <w:szCs w:val="24"/>
                <w:lang w:eastAsia="zh-CN"/>
              </w:rPr>
              <w:lastRenderedPageBreak/>
              <w:t>[3.2] - Социальное обслуживание</w:t>
            </w:r>
          </w:p>
          <w:p w14:paraId="68E48E52" w14:textId="77777777" w:rsidR="00C97B17" w:rsidRPr="00B74157" w:rsidRDefault="00C97B17" w:rsidP="00C97B17">
            <w:pPr>
              <w:spacing w:line="240" w:lineRule="auto"/>
              <w:ind w:firstLine="0"/>
              <w:jc w:val="left"/>
              <w:rPr>
                <w:rFonts w:eastAsia="SimSun"/>
                <w:sz w:val="24"/>
                <w:szCs w:val="24"/>
                <w:lang w:eastAsia="zh-CN"/>
              </w:rPr>
            </w:pPr>
          </w:p>
        </w:tc>
        <w:tc>
          <w:tcPr>
            <w:tcW w:w="5670" w:type="dxa"/>
            <w:tcBorders>
              <w:top w:val="single" w:sz="4" w:space="0" w:color="auto"/>
              <w:left w:val="single" w:sz="4" w:space="0" w:color="auto"/>
              <w:bottom w:val="single" w:sz="4" w:space="0" w:color="auto"/>
            </w:tcBorders>
            <w:shd w:val="clear" w:color="auto" w:fill="auto"/>
            <w:vAlign w:val="center"/>
          </w:tcPr>
          <w:p w14:paraId="2334C8FE" w14:textId="5D9618FB" w:rsidR="00C97B17" w:rsidRPr="00B74157" w:rsidRDefault="00C97B17" w:rsidP="00C97B17">
            <w:pPr>
              <w:spacing w:line="240" w:lineRule="auto"/>
              <w:ind w:firstLine="426"/>
              <w:jc w:val="left"/>
              <w:rPr>
                <w:rFonts w:eastAsia="SimSun"/>
                <w:sz w:val="24"/>
                <w:szCs w:val="24"/>
                <w:lang w:eastAsia="zh-CN"/>
              </w:rPr>
            </w:pPr>
            <w:r w:rsidRPr="00B74157">
              <w:rPr>
                <w:rFonts w:eastAsia="SimSun"/>
                <w:sz w:val="24"/>
                <w:szCs w:val="24"/>
                <w:lang w:eastAsia="zh-C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5954" w:type="dxa"/>
            <w:vMerge w:val="restart"/>
            <w:tcBorders>
              <w:top w:val="single" w:sz="8" w:space="0" w:color="auto"/>
              <w:left w:val="single" w:sz="8" w:space="0" w:color="auto"/>
              <w:right w:val="single" w:sz="8" w:space="0" w:color="auto"/>
            </w:tcBorders>
          </w:tcPr>
          <w:p w14:paraId="1771FD71" w14:textId="77777777" w:rsidR="00C97B17" w:rsidRPr="00B74157" w:rsidRDefault="00C97B17" w:rsidP="00C97B17">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 xml:space="preserve">Минимальная/максимальная площадь земельных участков: </w:t>
            </w:r>
            <w:proofErr w:type="gramStart"/>
            <w:r w:rsidRPr="00B74157">
              <w:rPr>
                <w:rFonts w:eastAsia="SimSun"/>
                <w:sz w:val="24"/>
                <w:szCs w:val="24"/>
                <w:lang w:eastAsia="zh-CN"/>
              </w:rPr>
              <w:t>10  –</w:t>
            </w:r>
            <w:proofErr w:type="gramEnd"/>
            <w:r w:rsidRPr="00B74157">
              <w:rPr>
                <w:rFonts w:eastAsia="SimSun"/>
                <w:sz w:val="24"/>
                <w:szCs w:val="24"/>
                <w:lang w:eastAsia="zh-CN"/>
              </w:rPr>
              <w:t xml:space="preserve"> 10000 кв. м;</w:t>
            </w:r>
          </w:p>
          <w:p w14:paraId="0B148DA1" w14:textId="77777777" w:rsidR="00C97B17" w:rsidRPr="00B74157" w:rsidRDefault="00C97B17" w:rsidP="00C97B17">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максимальное количество надземных этажей зданий – 3 этажа (включая мансардный этаж);</w:t>
            </w:r>
          </w:p>
          <w:p w14:paraId="2E8A0818" w14:textId="77777777" w:rsidR="00C97B17" w:rsidRPr="00B74157" w:rsidRDefault="00C97B17" w:rsidP="00C97B17">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максимальная высота зданий – 20м;</w:t>
            </w:r>
          </w:p>
          <w:p w14:paraId="006559D0" w14:textId="77777777" w:rsidR="00C97B17" w:rsidRPr="00B74157" w:rsidRDefault="00C97B17" w:rsidP="00C97B17">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85%;</w:t>
            </w:r>
          </w:p>
          <w:p w14:paraId="4B3332EA" w14:textId="77777777" w:rsidR="00C97B17" w:rsidRPr="00B74157" w:rsidRDefault="00C97B17" w:rsidP="00C97B17">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минимальные отступы:</w:t>
            </w:r>
          </w:p>
          <w:p w14:paraId="06351740" w14:textId="77777777" w:rsidR="00C97B17" w:rsidRPr="00B74157" w:rsidRDefault="00C97B17" w:rsidP="00C97B17">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3DC9A4C1" w14:textId="77777777" w:rsidR="00C97B17" w:rsidRPr="00B74157" w:rsidRDefault="00C97B17" w:rsidP="00C97B17">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-от проездов 3 м;</w:t>
            </w:r>
          </w:p>
          <w:p w14:paraId="7BC243EC" w14:textId="108F6DA4" w:rsidR="00C97B17" w:rsidRPr="00B74157" w:rsidRDefault="00C97B17" w:rsidP="00C97B17">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 xml:space="preserve">- от границы соседнего земельного участка – </w:t>
            </w:r>
            <w:r w:rsidR="00DB0E21" w:rsidRPr="00B74157">
              <w:rPr>
                <w:rFonts w:eastAsia="SimSun"/>
                <w:sz w:val="24"/>
                <w:szCs w:val="24"/>
                <w:lang w:eastAsia="zh-CN"/>
              </w:rPr>
              <w:t>1</w:t>
            </w:r>
            <w:r w:rsidRPr="00B74157">
              <w:rPr>
                <w:rFonts w:eastAsia="SimSun"/>
                <w:sz w:val="24"/>
                <w:szCs w:val="24"/>
                <w:lang w:eastAsia="zh-CN"/>
              </w:rPr>
              <w:t xml:space="preserve"> м,</w:t>
            </w:r>
          </w:p>
          <w:p w14:paraId="66B49D55" w14:textId="77777777" w:rsidR="00C97B17" w:rsidRPr="00B74157" w:rsidRDefault="00C97B17" w:rsidP="00C97B17">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максимальная общая площадь встроенных объектов - 150 м2.</w:t>
            </w:r>
          </w:p>
          <w:p w14:paraId="3A04B599" w14:textId="77777777" w:rsidR="00C97B17" w:rsidRPr="00B74157" w:rsidRDefault="00C97B17" w:rsidP="00C97B17">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14:paraId="61B781C0" w14:textId="77777777" w:rsidR="00C97B17" w:rsidRPr="00B74157" w:rsidRDefault="00C97B17" w:rsidP="00C97B17">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обустройство входа в виде крыльца или лестницы, изолированного от жилой части здания;</w:t>
            </w:r>
          </w:p>
          <w:p w14:paraId="57F9946A" w14:textId="77777777" w:rsidR="00C97B17" w:rsidRPr="00B74157" w:rsidRDefault="00C97B17" w:rsidP="00C97B17">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обустройство входа и временной стоянки автомобилей в пределах границ земельного участка, принадлежащего застройщику.</w:t>
            </w:r>
          </w:p>
          <w:p w14:paraId="1CBF9567" w14:textId="77777777" w:rsidR="00C97B17" w:rsidRPr="00B74157" w:rsidRDefault="00C97B17" w:rsidP="00C97B17">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В жилых зданиях не допускается размещать:</w:t>
            </w:r>
          </w:p>
          <w:p w14:paraId="7CD363A9" w14:textId="77777777" w:rsidR="00C97B17" w:rsidRPr="00B74157" w:rsidRDefault="00C97B17" w:rsidP="00C97B17">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встроенные котельные и насосные, за исключением крышных котельных;</w:t>
            </w:r>
          </w:p>
          <w:p w14:paraId="54A34307" w14:textId="77777777" w:rsidR="00C97B17" w:rsidRPr="00B74157" w:rsidRDefault="00C97B17" w:rsidP="00C97B17">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встроенные трансформаторные подстанции;</w:t>
            </w:r>
          </w:p>
          <w:p w14:paraId="164F4E78" w14:textId="77777777" w:rsidR="00C97B17" w:rsidRPr="00B74157" w:rsidRDefault="00C97B17" w:rsidP="00C97B17">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14:paraId="7B820CC9" w14:textId="77777777" w:rsidR="00C97B17" w:rsidRPr="00B74157" w:rsidRDefault="00C97B17" w:rsidP="00C97B17">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lastRenderedPageBreak/>
              <w:t>административные учреждения городского и поселкового значения;</w:t>
            </w:r>
          </w:p>
          <w:p w14:paraId="473167E4" w14:textId="77777777" w:rsidR="00C97B17" w:rsidRPr="00B74157" w:rsidRDefault="00C97B17" w:rsidP="00C97B17">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лечебные учреждения;</w:t>
            </w:r>
          </w:p>
          <w:p w14:paraId="4D6B6CD2" w14:textId="77777777" w:rsidR="00C97B17" w:rsidRPr="00B74157" w:rsidRDefault="00C97B17" w:rsidP="00C97B17">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встроенные столовые, кафе и другие организации общественного питания с количеством посадочных мест более 50;</w:t>
            </w:r>
          </w:p>
          <w:p w14:paraId="2D3A89B5" w14:textId="77777777" w:rsidR="00C97B17" w:rsidRPr="00B74157" w:rsidRDefault="00C97B17" w:rsidP="00C97B17">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общественные уборные;</w:t>
            </w:r>
          </w:p>
          <w:p w14:paraId="39C1C14B" w14:textId="77777777" w:rsidR="00C97B17" w:rsidRPr="00B74157" w:rsidRDefault="00C97B17" w:rsidP="00C97B17">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бюро ритуального обслуживания;</w:t>
            </w:r>
          </w:p>
          <w:p w14:paraId="59211A3C" w14:textId="77777777" w:rsidR="00C97B17" w:rsidRPr="00B74157" w:rsidRDefault="00C97B17" w:rsidP="00C97B17">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магазины, мастерские, пункты и склады с огнеопасными и легковоспламеняющимися материалами;</w:t>
            </w:r>
          </w:p>
          <w:p w14:paraId="65F84E48" w14:textId="77777777" w:rsidR="00C97B17" w:rsidRPr="00B74157" w:rsidRDefault="00C97B17" w:rsidP="00C97B17">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14:paraId="01DFFBDF" w14:textId="77777777" w:rsidR="00C97B17" w:rsidRPr="00B74157" w:rsidRDefault="00C97B17" w:rsidP="00C97B17">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специализированные магазины и склады, эксплуатация которых может повлечь загрязнение территории и воздуха жилой застройки;</w:t>
            </w:r>
          </w:p>
          <w:p w14:paraId="08CE5A14" w14:textId="77777777" w:rsidR="00C97B17" w:rsidRPr="00B74157" w:rsidRDefault="00C97B17" w:rsidP="00C97B17">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специализированные рыбные магазины;</w:t>
            </w:r>
          </w:p>
          <w:p w14:paraId="6F62705B" w14:textId="77777777" w:rsidR="00C97B17" w:rsidRPr="00B74157" w:rsidRDefault="00C97B17" w:rsidP="00C97B17">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специализированные овощные магазины;</w:t>
            </w:r>
          </w:p>
          <w:p w14:paraId="2E7D41A5" w14:textId="77777777" w:rsidR="00C97B17" w:rsidRPr="00B74157" w:rsidRDefault="00C97B17" w:rsidP="00C97B17">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бани, сауны, прачечные и химчистки, кроме приемных пунктов;</w:t>
            </w:r>
          </w:p>
          <w:p w14:paraId="3B0F6CA6" w14:textId="164C258B" w:rsidR="00C97B17" w:rsidRPr="00B74157" w:rsidRDefault="00C97B17" w:rsidP="00C97B17">
            <w:pPr>
              <w:spacing w:line="240" w:lineRule="auto"/>
              <w:rPr>
                <w:rFonts w:eastAsia="SimSun"/>
                <w:sz w:val="24"/>
                <w:szCs w:val="24"/>
                <w:lang w:eastAsia="zh-CN"/>
              </w:rPr>
            </w:pPr>
            <w:r w:rsidRPr="00B74157">
              <w:rPr>
                <w:rFonts w:eastAsia="SimSun"/>
                <w:sz w:val="24"/>
                <w:szCs w:val="24"/>
                <w:lang w:eastAsia="zh-CN"/>
              </w:rPr>
              <w:t>танцевальные, спортивные залы, дискотеки, видеосалоны, за исключением тренажерных и фитнес-залов;</w:t>
            </w:r>
          </w:p>
        </w:tc>
      </w:tr>
      <w:tr w:rsidR="00B74157" w:rsidRPr="00B74157" w14:paraId="40DE69FB" w14:textId="77777777" w:rsidTr="00CB06D2">
        <w:trPr>
          <w:trHeight w:val="340"/>
        </w:trPr>
        <w:tc>
          <w:tcPr>
            <w:tcW w:w="3510" w:type="dxa"/>
            <w:tcBorders>
              <w:top w:val="single" w:sz="8" w:space="0" w:color="auto"/>
              <w:left w:val="single" w:sz="8" w:space="0" w:color="auto"/>
              <w:right w:val="single" w:sz="8" w:space="0" w:color="auto"/>
            </w:tcBorders>
            <w:shd w:val="clear" w:color="auto" w:fill="auto"/>
          </w:tcPr>
          <w:p w14:paraId="28C7D870" w14:textId="77777777" w:rsidR="00C97B17" w:rsidRPr="00B74157" w:rsidRDefault="00C97B17" w:rsidP="00C97B17">
            <w:pPr>
              <w:spacing w:line="240" w:lineRule="auto"/>
              <w:ind w:firstLine="0"/>
              <w:jc w:val="left"/>
              <w:rPr>
                <w:rFonts w:eastAsia="SimSun"/>
                <w:sz w:val="24"/>
                <w:szCs w:val="24"/>
                <w:lang w:eastAsia="zh-CN"/>
              </w:rPr>
            </w:pPr>
            <w:r w:rsidRPr="00B74157">
              <w:rPr>
                <w:rFonts w:eastAsia="SimSun"/>
                <w:sz w:val="24"/>
                <w:szCs w:val="24"/>
                <w:lang w:eastAsia="zh-CN"/>
              </w:rPr>
              <w:t>[</w:t>
            </w:r>
            <w:r w:rsidRPr="00B74157">
              <w:rPr>
                <w:sz w:val="24"/>
                <w:szCs w:val="24"/>
                <w:lang w:eastAsia="zh-CN"/>
              </w:rPr>
              <w:t>3.2.2</w:t>
            </w:r>
            <w:r w:rsidRPr="00B74157">
              <w:rPr>
                <w:rFonts w:eastAsia="SimSun"/>
                <w:sz w:val="24"/>
                <w:szCs w:val="24"/>
                <w:lang w:eastAsia="zh-CN"/>
              </w:rPr>
              <w:t>] - Оказание социальной помощи населению</w:t>
            </w:r>
          </w:p>
        </w:tc>
        <w:tc>
          <w:tcPr>
            <w:tcW w:w="5670" w:type="dxa"/>
            <w:tcBorders>
              <w:top w:val="single" w:sz="8" w:space="0" w:color="auto"/>
              <w:left w:val="single" w:sz="8" w:space="0" w:color="auto"/>
              <w:right w:val="single" w:sz="8" w:space="0" w:color="auto"/>
            </w:tcBorders>
            <w:shd w:val="clear" w:color="auto" w:fill="auto"/>
          </w:tcPr>
          <w:p w14:paraId="15C715F5" w14:textId="77777777" w:rsidR="00C97B17" w:rsidRPr="00B74157" w:rsidRDefault="00C97B17" w:rsidP="00C97B17">
            <w:pPr>
              <w:spacing w:line="240" w:lineRule="auto"/>
              <w:ind w:firstLine="426"/>
              <w:jc w:val="left"/>
              <w:rPr>
                <w:rFonts w:eastAsia="SimSun"/>
                <w:sz w:val="24"/>
                <w:szCs w:val="24"/>
                <w:lang w:eastAsia="zh-CN"/>
              </w:rPr>
            </w:pPr>
            <w:r w:rsidRPr="00B74157">
              <w:rPr>
                <w:rFonts w:eastAsia="SimSun"/>
                <w:sz w:val="24"/>
                <w:szCs w:val="24"/>
                <w:lang w:eastAsia="zh-C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11A2269B" w14:textId="77777777" w:rsidR="00C97B17" w:rsidRPr="00B74157" w:rsidRDefault="00C97B17" w:rsidP="00C97B17">
            <w:pPr>
              <w:spacing w:line="240" w:lineRule="auto"/>
              <w:ind w:firstLine="426"/>
              <w:jc w:val="left"/>
              <w:rPr>
                <w:rFonts w:eastAsia="SimSun"/>
                <w:sz w:val="24"/>
                <w:szCs w:val="24"/>
                <w:lang w:eastAsia="zh-CN"/>
              </w:rPr>
            </w:pPr>
            <w:r w:rsidRPr="00B74157">
              <w:rPr>
                <w:rFonts w:eastAsia="SimSun"/>
                <w:sz w:val="24"/>
                <w:szCs w:val="24"/>
                <w:lang w:eastAsia="zh-CN"/>
              </w:rPr>
              <w:t>некоммерческих фондов, благотворительных организаций, клубов по интересам</w:t>
            </w:r>
          </w:p>
        </w:tc>
        <w:tc>
          <w:tcPr>
            <w:tcW w:w="5954" w:type="dxa"/>
            <w:vMerge/>
            <w:tcBorders>
              <w:left w:val="single" w:sz="8" w:space="0" w:color="auto"/>
              <w:right w:val="single" w:sz="8" w:space="0" w:color="auto"/>
            </w:tcBorders>
            <w:hideMark/>
          </w:tcPr>
          <w:p w14:paraId="15A39D83" w14:textId="6F472561" w:rsidR="00C97B17" w:rsidRPr="00B74157" w:rsidRDefault="00C97B17" w:rsidP="00C97B17">
            <w:pPr>
              <w:spacing w:line="240" w:lineRule="auto"/>
              <w:rPr>
                <w:rFonts w:eastAsia="SimSun"/>
                <w:sz w:val="24"/>
                <w:szCs w:val="24"/>
                <w:lang w:eastAsia="zh-CN"/>
              </w:rPr>
            </w:pPr>
          </w:p>
        </w:tc>
      </w:tr>
      <w:tr w:rsidR="00B74157" w:rsidRPr="00B74157" w14:paraId="0E3DB553" w14:textId="77777777" w:rsidTr="003F216B">
        <w:trPr>
          <w:trHeight w:val="340"/>
        </w:trPr>
        <w:tc>
          <w:tcPr>
            <w:tcW w:w="3510" w:type="dxa"/>
            <w:tcBorders>
              <w:top w:val="single" w:sz="4" w:space="0" w:color="auto"/>
              <w:left w:val="single" w:sz="8" w:space="0" w:color="auto"/>
              <w:bottom w:val="single" w:sz="4" w:space="0" w:color="auto"/>
              <w:right w:val="single" w:sz="8" w:space="0" w:color="auto"/>
            </w:tcBorders>
            <w:shd w:val="clear" w:color="auto" w:fill="auto"/>
            <w:hideMark/>
          </w:tcPr>
          <w:p w14:paraId="2F948F49" w14:textId="77777777" w:rsidR="00C97B17" w:rsidRPr="00B74157" w:rsidRDefault="00C97B17" w:rsidP="00C97B17">
            <w:pPr>
              <w:keepLines w:val="0"/>
              <w:overflowPunct/>
              <w:autoSpaceDE/>
              <w:adjustRightInd/>
              <w:spacing w:line="240" w:lineRule="auto"/>
              <w:ind w:firstLine="0"/>
              <w:jc w:val="left"/>
              <w:rPr>
                <w:rFonts w:eastAsia="SimSun"/>
                <w:sz w:val="24"/>
                <w:szCs w:val="24"/>
                <w:lang w:eastAsia="zh-CN"/>
              </w:rPr>
            </w:pPr>
            <w:r w:rsidRPr="00B74157">
              <w:rPr>
                <w:rFonts w:eastAsia="SimSun"/>
                <w:sz w:val="24"/>
                <w:szCs w:val="24"/>
                <w:lang w:eastAsia="zh-CN"/>
              </w:rPr>
              <w:t>[3.4.1] - Амбулаторно-поликлиническое обслуживание</w:t>
            </w:r>
          </w:p>
        </w:tc>
        <w:tc>
          <w:tcPr>
            <w:tcW w:w="5670" w:type="dxa"/>
            <w:tcBorders>
              <w:top w:val="single" w:sz="4" w:space="0" w:color="auto"/>
              <w:left w:val="single" w:sz="8" w:space="0" w:color="auto"/>
              <w:bottom w:val="single" w:sz="4" w:space="0" w:color="auto"/>
              <w:right w:val="single" w:sz="8" w:space="0" w:color="auto"/>
            </w:tcBorders>
            <w:shd w:val="clear" w:color="auto" w:fill="auto"/>
            <w:hideMark/>
          </w:tcPr>
          <w:p w14:paraId="7149B9D6" w14:textId="77777777" w:rsidR="00C97B17" w:rsidRPr="00B74157" w:rsidRDefault="00C97B17" w:rsidP="00C97B17">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954" w:type="dxa"/>
            <w:vMerge/>
            <w:tcBorders>
              <w:left w:val="single" w:sz="8" w:space="0" w:color="auto"/>
              <w:right w:val="single" w:sz="8" w:space="0" w:color="auto"/>
            </w:tcBorders>
            <w:vAlign w:val="center"/>
            <w:hideMark/>
          </w:tcPr>
          <w:p w14:paraId="346B2A2C" w14:textId="5EBB623F" w:rsidR="00C97B17" w:rsidRPr="00B74157" w:rsidRDefault="00C97B17" w:rsidP="00C97B17">
            <w:pPr>
              <w:spacing w:line="240" w:lineRule="auto"/>
              <w:rPr>
                <w:rFonts w:eastAsia="SimSun"/>
                <w:sz w:val="24"/>
                <w:szCs w:val="24"/>
                <w:lang w:eastAsia="zh-CN"/>
              </w:rPr>
            </w:pPr>
          </w:p>
        </w:tc>
      </w:tr>
      <w:tr w:rsidR="00B74157" w:rsidRPr="00B74157" w14:paraId="140F285E" w14:textId="77777777" w:rsidTr="002802A8">
        <w:trPr>
          <w:trHeight w:val="340"/>
        </w:trPr>
        <w:tc>
          <w:tcPr>
            <w:tcW w:w="3510" w:type="dxa"/>
            <w:tcBorders>
              <w:top w:val="single" w:sz="4" w:space="0" w:color="auto"/>
              <w:left w:val="single" w:sz="8" w:space="0" w:color="auto"/>
              <w:bottom w:val="single" w:sz="4" w:space="0" w:color="auto"/>
              <w:right w:val="single" w:sz="8" w:space="0" w:color="auto"/>
            </w:tcBorders>
            <w:shd w:val="clear" w:color="auto" w:fill="auto"/>
          </w:tcPr>
          <w:p w14:paraId="6F9F30CC" w14:textId="713DA7D7" w:rsidR="00C97B17" w:rsidRPr="00B74157" w:rsidRDefault="00C97B17" w:rsidP="00C97B17">
            <w:pPr>
              <w:spacing w:line="240" w:lineRule="auto"/>
              <w:ind w:firstLine="0"/>
              <w:rPr>
                <w:rFonts w:eastAsia="SimSun"/>
                <w:sz w:val="24"/>
                <w:szCs w:val="24"/>
                <w:lang w:eastAsia="zh-CN"/>
              </w:rPr>
            </w:pPr>
            <w:r w:rsidRPr="00B74157">
              <w:rPr>
                <w:sz w:val="24"/>
                <w:szCs w:val="24"/>
              </w:rPr>
              <w:t>[3.3] - Бытовое обслуживание</w:t>
            </w:r>
          </w:p>
        </w:tc>
        <w:tc>
          <w:tcPr>
            <w:tcW w:w="5670" w:type="dxa"/>
            <w:tcBorders>
              <w:top w:val="single" w:sz="4" w:space="0" w:color="auto"/>
              <w:left w:val="single" w:sz="8" w:space="0" w:color="auto"/>
              <w:bottom w:val="single" w:sz="4" w:space="0" w:color="auto"/>
              <w:right w:val="single" w:sz="8" w:space="0" w:color="auto"/>
            </w:tcBorders>
            <w:shd w:val="clear" w:color="auto" w:fill="auto"/>
          </w:tcPr>
          <w:p w14:paraId="491FF56C" w14:textId="0CB2142E" w:rsidR="00C97B17" w:rsidRPr="00B74157" w:rsidRDefault="00C97B17" w:rsidP="00C97B17">
            <w:pPr>
              <w:spacing w:line="240" w:lineRule="auto"/>
              <w:ind w:firstLine="426"/>
              <w:rPr>
                <w:rFonts w:eastAsia="SimSun"/>
                <w:sz w:val="24"/>
                <w:szCs w:val="24"/>
                <w:lang w:eastAsia="zh-CN"/>
              </w:rPr>
            </w:pPr>
            <w:r w:rsidRPr="00B74157">
              <w:rPr>
                <w:sz w:val="24"/>
                <w:szCs w:val="24"/>
              </w:rPr>
              <w:t>Объекты капитального строительства, предназначен</w:t>
            </w:r>
            <w:r w:rsidR="004A4782">
              <w:rPr>
                <w:sz w:val="24"/>
                <w:szCs w:val="24"/>
              </w:rPr>
              <w:t>н</w:t>
            </w:r>
            <w:r w:rsidRPr="00B74157">
              <w:rPr>
                <w:sz w:val="24"/>
                <w:szCs w:val="24"/>
              </w:rPr>
              <w:t>ые для оказания населению или организациям бытовых услуг (мастерские мелкого ремонта, ателье, бани, парикмахерские, прачечные и химчистки, похоронные бюро)</w:t>
            </w:r>
          </w:p>
        </w:tc>
        <w:tc>
          <w:tcPr>
            <w:tcW w:w="5954" w:type="dxa"/>
            <w:vMerge/>
            <w:tcBorders>
              <w:left w:val="single" w:sz="8" w:space="0" w:color="auto"/>
              <w:right w:val="single" w:sz="8" w:space="0" w:color="auto"/>
            </w:tcBorders>
          </w:tcPr>
          <w:p w14:paraId="6A171F0D" w14:textId="77777777" w:rsidR="00C97B17" w:rsidRPr="00B74157" w:rsidRDefault="00C97B17" w:rsidP="00C97B17">
            <w:pPr>
              <w:spacing w:line="240" w:lineRule="auto"/>
              <w:rPr>
                <w:rFonts w:eastAsia="SimSun"/>
                <w:sz w:val="24"/>
                <w:szCs w:val="24"/>
                <w:lang w:eastAsia="zh-CN"/>
              </w:rPr>
            </w:pPr>
          </w:p>
        </w:tc>
      </w:tr>
      <w:tr w:rsidR="00B74157" w:rsidRPr="00B74157" w14:paraId="3A36F25B" w14:textId="77777777" w:rsidTr="002802A8">
        <w:trPr>
          <w:trHeight w:val="340"/>
        </w:trPr>
        <w:tc>
          <w:tcPr>
            <w:tcW w:w="3510" w:type="dxa"/>
            <w:tcBorders>
              <w:top w:val="single" w:sz="4" w:space="0" w:color="auto"/>
              <w:left w:val="single" w:sz="8" w:space="0" w:color="auto"/>
              <w:bottom w:val="single" w:sz="4" w:space="0" w:color="auto"/>
              <w:right w:val="single" w:sz="8" w:space="0" w:color="auto"/>
            </w:tcBorders>
            <w:shd w:val="clear" w:color="auto" w:fill="auto"/>
            <w:vAlign w:val="center"/>
          </w:tcPr>
          <w:p w14:paraId="7061F4BC" w14:textId="77777777" w:rsidR="00C97B17" w:rsidRPr="00B74157" w:rsidRDefault="00C97B17" w:rsidP="00C97B17">
            <w:pPr>
              <w:spacing w:line="240" w:lineRule="auto"/>
              <w:ind w:firstLine="0"/>
              <w:rPr>
                <w:rFonts w:eastAsia="SimSun"/>
                <w:sz w:val="24"/>
                <w:szCs w:val="24"/>
                <w:lang w:eastAsia="zh-CN"/>
              </w:rPr>
            </w:pPr>
            <w:bookmarkStart w:id="12" w:name="_Hlk30261407"/>
            <w:r w:rsidRPr="00B74157">
              <w:rPr>
                <w:rFonts w:eastAsia="SimSun"/>
                <w:sz w:val="24"/>
                <w:szCs w:val="24"/>
                <w:lang w:eastAsia="zh-CN"/>
              </w:rPr>
              <w:t>[</w:t>
            </w:r>
            <w:r w:rsidRPr="00B74157">
              <w:rPr>
                <w:sz w:val="24"/>
                <w:szCs w:val="24"/>
                <w:lang w:eastAsia="zh-CN"/>
              </w:rPr>
              <w:t>4.4</w:t>
            </w:r>
            <w:r w:rsidRPr="00B74157">
              <w:rPr>
                <w:rFonts w:eastAsia="SimSun"/>
                <w:sz w:val="24"/>
                <w:szCs w:val="24"/>
                <w:lang w:eastAsia="zh-CN"/>
              </w:rPr>
              <w:t>] - Магазины</w:t>
            </w:r>
          </w:p>
        </w:tc>
        <w:tc>
          <w:tcPr>
            <w:tcW w:w="5670" w:type="dxa"/>
            <w:tcBorders>
              <w:top w:val="single" w:sz="4" w:space="0" w:color="auto"/>
              <w:left w:val="single" w:sz="8" w:space="0" w:color="auto"/>
              <w:bottom w:val="single" w:sz="4" w:space="0" w:color="auto"/>
              <w:right w:val="single" w:sz="8" w:space="0" w:color="auto"/>
            </w:tcBorders>
            <w:shd w:val="clear" w:color="auto" w:fill="auto"/>
            <w:vAlign w:val="center"/>
          </w:tcPr>
          <w:p w14:paraId="78F6CA5A" w14:textId="77777777" w:rsidR="00C97B17" w:rsidRPr="00B74157" w:rsidRDefault="00C97B17" w:rsidP="00C97B17">
            <w:pPr>
              <w:spacing w:line="240" w:lineRule="auto"/>
              <w:ind w:firstLine="426"/>
              <w:rPr>
                <w:rFonts w:eastAsia="SimSun"/>
                <w:sz w:val="24"/>
                <w:szCs w:val="24"/>
                <w:lang w:eastAsia="zh-CN"/>
              </w:rPr>
            </w:pPr>
            <w:r w:rsidRPr="00B74157">
              <w:rPr>
                <w:rFonts w:eastAsia="SimSun"/>
                <w:sz w:val="24"/>
                <w:szCs w:val="24"/>
                <w:lang w:eastAsia="zh-CN"/>
              </w:rPr>
              <w:t>Объекты капитального строительства, предназначенные для продажи товаров, торговая площадь которых составляет до 5000 кв. м;</w:t>
            </w:r>
          </w:p>
        </w:tc>
        <w:tc>
          <w:tcPr>
            <w:tcW w:w="5954" w:type="dxa"/>
            <w:vMerge/>
            <w:tcBorders>
              <w:left w:val="single" w:sz="8" w:space="0" w:color="auto"/>
              <w:right w:val="single" w:sz="8" w:space="0" w:color="auto"/>
            </w:tcBorders>
            <w:vAlign w:val="center"/>
          </w:tcPr>
          <w:p w14:paraId="2B24B4C0" w14:textId="3028A68B" w:rsidR="00C97B17" w:rsidRPr="00B74157" w:rsidRDefault="00C97B17" w:rsidP="00C97B17">
            <w:pPr>
              <w:spacing w:line="240" w:lineRule="auto"/>
              <w:rPr>
                <w:rFonts w:eastAsia="SimSun"/>
                <w:sz w:val="24"/>
                <w:szCs w:val="24"/>
                <w:lang w:eastAsia="zh-CN"/>
              </w:rPr>
            </w:pPr>
          </w:p>
        </w:tc>
      </w:tr>
      <w:tr w:rsidR="00B74157" w:rsidRPr="00B74157" w14:paraId="39C8041A" w14:textId="77777777" w:rsidTr="003F216B">
        <w:trPr>
          <w:trHeight w:val="340"/>
        </w:trPr>
        <w:tc>
          <w:tcPr>
            <w:tcW w:w="3510" w:type="dxa"/>
            <w:tcBorders>
              <w:top w:val="single" w:sz="4" w:space="0" w:color="auto"/>
              <w:left w:val="single" w:sz="8" w:space="0" w:color="auto"/>
              <w:bottom w:val="single" w:sz="4" w:space="0" w:color="auto"/>
              <w:right w:val="single" w:sz="8" w:space="0" w:color="auto"/>
            </w:tcBorders>
            <w:shd w:val="clear" w:color="auto" w:fill="auto"/>
            <w:vAlign w:val="center"/>
          </w:tcPr>
          <w:p w14:paraId="4DBE772E" w14:textId="77D145BA" w:rsidR="00C97B17" w:rsidRPr="00B74157" w:rsidRDefault="00C97B17" w:rsidP="00C97B17">
            <w:pPr>
              <w:spacing w:line="240" w:lineRule="auto"/>
              <w:ind w:firstLine="0"/>
              <w:rPr>
                <w:rFonts w:eastAsia="SimSun"/>
                <w:sz w:val="24"/>
                <w:szCs w:val="24"/>
                <w:lang w:eastAsia="zh-CN"/>
              </w:rPr>
            </w:pPr>
            <w:r w:rsidRPr="00B74157">
              <w:rPr>
                <w:rFonts w:eastAsia="SimSun"/>
                <w:sz w:val="24"/>
                <w:szCs w:val="24"/>
                <w:lang w:eastAsia="zh-CN"/>
              </w:rPr>
              <w:lastRenderedPageBreak/>
              <w:t>[4.5] - Банковская и страховая деятельность</w:t>
            </w:r>
          </w:p>
        </w:tc>
        <w:tc>
          <w:tcPr>
            <w:tcW w:w="5670" w:type="dxa"/>
            <w:tcBorders>
              <w:top w:val="single" w:sz="4" w:space="0" w:color="auto"/>
              <w:left w:val="single" w:sz="8" w:space="0" w:color="auto"/>
              <w:bottom w:val="single" w:sz="4" w:space="0" w:color="auto"/>
              <w:right w:val="single" w:sz="8" w:space="0" w:color="auto"/>
            </w:tcBorders>
            <w:shd w:val="clear" w:color="auto" w:fill="auto"/>
            <w:vAlign w:val="center"/>
          </w:tcPr>
          <w:p w14:paraId="1EEF016B" w14:textId="126087C0" w:rsidR="00C97B17" w:rsidRPr="00B74157" w:rsidRDefault="00C97B17" w:rsidP="00C97B17">
            <w:pPr>
              <w:spacing w:line="240" w:lineRule="auto"/>
              <w:ind w:firstLine="426"/>
              <w:rPr>
                <w:rFonts w:eastAsia="SimSun"/>
                <w:sz w:val="24"/>
                <w:szCs w:val="24"/>
                <w:lang w:eastAsia="zh-CN"/>
              </w:rPr>
            </w:pPr>
            <w:r w:rsidRPr="00B74157">
              <w:rPr>
                <w:rFonts w:eastAsia="SimSun"/>
                <w:sz w:val="24"/>
                <w:szCs w:val="24"/>
                <w:lang w:eastAsia="zh-CN"/>
              </w:rPr>
              <w:tab/>
              <w:t>Объекты капитального строительства, предназначены для размещения организаций, оказывающих банковские и страховые услуги;</w:t>
            </w:r>
          </w:p>
        </w:tc>
        <w:tc>
          <w:tcPr>
            <w:tcW w:w="5954" w:type="dxa"/>
            <w:vMerge/>
            <w:tcBorders>
              <w:left w:val="single" w:sz="8" w:space="0" w:color="auto"/>
              <w:bottom w:val="single" w:sz="8" w:space="0" w:color="auto"/>
              <w:right w:val="single" w:sz="8" w:space="0" w:color="auto"/>
            </w:tcBorders>
            <w:vAlign w:val="center"/>
          </w:tcPr>
          <w:p w14:paraId="52163A51" w14:textId="77777777" w:rsidR="00C97B17" w:rsidRPr="00B74157" w:rsidRDefault="00C97B17" w:rsidP="00C97B17">
            <w:pPr>
              <w:spacing w:line="240" w:lineRule="auto"/>
              <w:rPr>
                <w:rFonts w:eastAsia="SimSun"/>
                <w:sz w:val="24"/>
                <w:szCs w:val="24"/>
                <w:lang w:eastAsia="zh-CN"/>
              </w:rPr>
            </w:pPr>
          </w:p>
        </w:tc>
      </w:tr>
      <w:bookmarkEnd w:id="12"/>
      <w:tr w:rsidR="00B74157" w:rsidRPr="00B74157" w14:paraId="29E1A9EB" w14:textId="77777777" w:rsidTr="002802A8">
        <w:trPr>
          <w:trHeight w:val="340"/>
        </w:trPr>
        <w:tc>
          <w:tcPr>
            <w:tcW w:w="3510" w:type="dxa"/>
            <w:tcBorders>
              <w:top w:val="single" w:sz="4" w:space="0" w:color="auto"/>
              <w:left w:val="single" w:sz="8" w:space="0" w:color="auto"/>
              <w:bottom w:val="single" w:sz="4" w:space="0" w:color="auto"/>
              <w:right w:val="single" w:sz="8" w:space="0" w:color="auto"/>
            </w:tcBorders>
            <w:shd w:val="clear" w:color="auto" w:fill="auto"/>
            <w:vAlign w:val="center"/>
          </w:tcPr>
          <w:p w14:paraId="2D351E14" w14:textId="463C0325" w:rsidR="00C97B17" w:rsidRPr="00B74157" w:rsidRDefault="00C97B17" w:rsidP="00C97B17">
            <w:pPr>
              <w:widowControl w:val="0"/>
              <w:spacing w:line="240" w:lineRule="auto"/>
              <w:ind w:firstLine="0"/>
              <w:rPr>
                <w:rFonts w:eastAsia="SimSun"/>
                <w:sz w:val="24"/>
                <w:szCs w:val="24"/>
                <w:lang w:eastAsia="zh-CN"/>
              </w:rPr>
            </w:pPr>
            <w:r w:rsidRPr="00B74157">
              <w:rPr>
                <w:rFonts w:eastAsia="SimSun"/>
                <w:sz w:val="24"/>
                <w:szCs w:val="24"/>
                <w:lang w:eastAsia="zh-CN"/>
              </w:rPr>
              <w:t>[4.7] - Гостиничное обслуживание</w:t>
            </w:r>
          </w:p>
        </w:tc>
        <w:tc>
          <w:tcPr>
            <w:tcW w:w="5670" w:type="dxa"/>
            <w:tcBorders>
              <w:top w:val="single" w:sz="4" w:space="0" w:color="auto"/>
              <w:left w:val="single" w:sz="8" w:space="0" w:color="auto"/>
              <w:bottom w:val="single" w:sz="4" w:space="0" w:color="auto"/>
              <w:right w:val="single" w:sz="8" w:space="0" w:color="auto"/>
            </w:tcBorders>
            <w:shd w:val="clear" w:color="auto" w:fill="auto"/>
            <w:vAlign w:val="center"/>
          </w:tcPr>
          <w:p w14:paraId="69CFA10E" w14:textId="07518F77" w:rsidR="00C97B17" w:rsidRPr="00B74157" w:rsidRDefault="00C97B17" w:rsidP="00C97B17">
            <w:pPr>
              <w:spacing w:line="240" w:lineRule="auto"/>
              <w:ind w:firstLine="426"/>
              <w:rPr>
                <w:rFonts w:eastAsia="SimSun"/>
                <w:sz w:val="24"/>
                <w:szCs w:val="24"/>
                <w:lang w:eastAsia="zh-CN"/>
              </w:rPr>
            </w:pPr>
            <w:r w:rsidRPr="00B74157">
              <w:rPr>
                <w:rFonts w:eastAsia="SimSun"/>
                <w:sz w:val="24"/>
                <w:szCs w:val="24"/>
                <w:lang w:eastAsia="zh-CN"/>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5954" w:type="dxa"/>
            <w:tcBorders>
              <w:top w:val="single" w:sz="8" w:space="0" w:color="auto"/>
              <w:left w:val="single" w:sz="8" w:space="0" w:color="auto"/>
              <w:right w:val="single" w:sz="8" w:space="0" w:color="auto"/>
            </w:tcBorders>
            <w:vAlign w:val="center"/>
          </w:tcPr>
          <w:p w14:paraId="113AC576" w14:textId="77777777" w:rsidR="00C97B17" w:rsidRPr="00B74157" w:rsidRDefault="00C97B17" w:rsidP="00C97B17">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 xml:space="preserve">Минимальная/максимальная площадь земельных участков: </w:t>
            </w:r>
            <w:proofErr w:type="gramStart"/>
            <w:r w:rsidRPr="00B74157">
              <w:rPr>
                <w:rFonts w:eastAsia="SimSun"/>
                <w:sz w:val="24"/>
                <w:szCs w:val="24"/>
                <w:lang w:eastAsia="zh-CN"/>
              </w:rPr>
              <w:t>10  –</w:t>
            </w:r>
            <w:proofErr w:type="gramEnd"/>
            <w:r w:rsidRPr="00B74157">
              <w:rPr>
                <w:rFonts w:eastAsia="SimSun"/>
                <w:sz w:val="24"/>
                <w:szCs w:val="24"/>
                <w:lang w:eastAsia="zh-CN"/>
              </w:rPr>
              <w:t xml:space="preserve"> 10000 кв. м;</w:t>
            </w:r>
          </w:p>
          <w:p w14:paraId="16B5FECF" w14:textId="2D3CE09D" w:rsidR="00C97B17" w:rsidRPr="00B74157" w:rsidRDefault="00C97B17" w:rsidP="00C97B17">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максимальное количество надземных этажей зданий – 3 этажа (включая мансардный этаж), количество подземных этажей – 1 этаж;</w:t>
            </w:r>
          </w:p>
          <w:p w14:paraId="5EFD14DA" w14:textId="77777777" w:rsidR="00C97B17" w:rsidRPr="00B74157" w:rsidRDefault="00C97B17" w:rsidP="00C97B17">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максимальная высота зданий – 20м</w:t>
            </w:r>
          </w:p>
          <w:p w14:paraId="2E15DE3E" w14:textId="77777777" w:rsidR="00C97B17" w:rsidRPr="00B74157" w:rsidRDefault="00C97B17" w:rsidP="00C97B17">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lastRenderedPageBreak/>
              <w:t>максимальный процент застройки в границах земельного участка – 80%;</w:t>
            </w:r>
          </w:p>
          <w:p w14:paraId="17FBAB58" w14:textId="77777777" w:rsidR="00C97B17" w:rsidRPr="00B74157" w:rsidRDefault="00C97B17" w:rsidP="00C97B17">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минимальные отступы:</w:t>
            </w:r>
          </w:p>
          <w:p w14:paraId="2CE91900" w14:textId="77777777" w:rsidR="00C97B17" w:rsidRPr="00B74157" w:rsidRDefault="00C97B17" w:rsidP="00C97B17">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0570DA2A" w14:textId="77777777" w:rsidR="00C97B17" w:rsidRPr="00B74157" w:rsidRDefault="00C97B17" w:rsidP="00C97B17">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-от проездов 3 м;</w:t>
            </w:r>
          </w:p>
          <w:p w14:paraId="556E2378" w14:textId="0AF44C3F" w:rsidR="00C97B17" w:rsidRPr="00B74157" w:rsidRDefault="00C97B17" w:rsidP="00C97B17">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 xml:space="preserve">- от границы соседнего земельного участка – </w:t>
            </w:r>
            <w:r w:rsidR="0045270C" w:rsidRPr="00B74157">
              <w:rPr>
                <w:rFonts w:eastAsia="SimSun"/>
                <w:sz w:val="24"/>
                <w:szCs w:val="24"/>
                <w:lang w:eastAsia="zh-CN"/>
              </w:rPr>
              <w:t>1</w:t>
            </w:r>
            <w:r w:rsidRPr="00B74157">
              <w:rPr>
                <w:rFonts w:eastAsia="SimSun"/>
                <w:sz w:val="24"/>
                <w:szCs w:val="24"/>
                <w:lang w:eastAsia="zh-CN"/>
              </w:rPr>
              <w:t xml:space="preserve"> м,</w:t>
            </w:r>
          </w:p>
          <w:p w14:paraId="7D53A4DB" w14:textId="77777777" w:rsidR="00C97B17" w:rsidRPr="00B74157" w:rsidRDefault="00C97B17" w:rsidP="00C97B17">
            <w:pPr>
              <w:tabs>
                <w:tab w:val="left" w:pos="1134"/>
              </w:tabs>
              <w:spacing w:line="240" w:lineRule="auto"/>
              <w:ind w:firstLine="426"/>
              <w:jc w:val="left"/>
              <w:rPr>
                <w:sz w:val="24"/>
                <w:szCs w:val="24"/>
                <w:lang w:eastAsia="zh-CN"/>
              </w:rPr>
            </w:pPr>
            <w:r w:rsidRPr="00B74157">
              <w:rPr>
                <w:rFonts w:eastAsia="SimSun"/>
                <w:sz w:val="24"/>
                <w:szCs w:val="24"/>
                <w:lang w:eastAsia="zh-CN"/>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5D629457" w14:textId="77777777" w:rsidR="00C97B17" w:rsidRPr="00B74157" w:rsidRDefault="00C97B17" w:rsidP="00C97B17">
            <w:pPr>
              <w:spacing w:line="240" w:lineRule="auto"/>
              <w:ind w:firstLine="284"/>
              <w:rPr>
                <w:rFonts w:eastAsia="SimSun"/>
                <w:sz w:val="24"/>
                <w:szCs w:val="24"/>
                <w:lang w:eastAsia="zh-CN"/>
              </w:rPr>
            </w:pPr>
          </w:p>
        </w:tc>
      </w:tr>
      <w:tr w:rsidR="00B74157" w:rsidRPr="00B74157" w14:paraId="03D5B160" w14:textId="77777777" w:rsidTr="00CB06D2">
        <w:trPr>
          <w:trHeight w:val="340"/>
        </w:trPr>
        <w:tc>
          <w:tcPr>
            <w:tcW w:w="3510" w:type="dxa"/>
            <w:tcBorders>
              <w:top w:val="single" w:sz="4" w:space="0" w:color="auto"/>
              <w:left w:val="single" w:sz="4" w:space="0" w:color="auto"/>
              <w:bottom w:val="single" w:sz="4" w:space="0" w:color="auto"/>
              <w:right w:val="single" w:sz="4" w:space="0" w:color="auto"/>
            </w:tcBorders>
            <w:vAlign w:val="center"/>
          </w:tcPr>
          <w:p w14:paraId="6D1EDFAF" w14:textId="1FB75787" w:rsidR="0064225A" w:rsidRPr="00B74157" w:rsidRDefault="0064225A" w:rsidP="0064225A">
            <w:pPr>
              <w:widowControl w:val="0"/>
              <w:spacing w:line="240" w:lineRule="auto"/>
              <w:ind w:firstLine="0"/>
              <w:rPr>
                <w:rFonts w:eastAsia="SimSun"/>
                <w:sz w:val="24"/>
                <w:szCs w:val="24"/>
                <w:lang w:eastAsia="zh-CN"/>
              </w:rPr>
            </w:pPr>
            <w:r w:rsidRPr="00B74157">
              <w:rPr>
                <w:rFonts w:eastAsia="SimSun"/>
                <w:sz w:val="24"/>
                <w:szCs w:val="24"/>
                <w:lang w:eastAsia="zh-CN"/>
              </w:rPr>
              <w:lastRenderedPageBreak/>
              <w:t>[5.1] – Спорт</w:t>
            </w:r>
          </w:p>
        </w:tc>
        <w:tc>
          <w:tcPr>
            <w:tcW w:w="5670" w:type="dxa"/>
            <w:tcBorders>
              <w:top w:val="single" w:sz="4" w:space="0" w:color="auto"/>
              <w:left w:val="single" w:sz="4" w:space="0" w:color="auto"/>
              <w:bottom w:val="single" w:sz="4" w:space="0" w:color="auto"/>
              <w:right w:val="single" w:sz="4" w:space="0" w:color="auto"/>
            </w:tcBorders>
            <w:vAlign w:val="center"/>
          </w:tcPr>
          <w:p w14:paraId="547821E0" w14:textId="57A59535" w:rsidR="0064225A" w:rsidRPr="00B74157" w:rsidRDefault="0064225A" w:rsidP="0064225A">
            <w:pPr>
              <w:spacing w:line="240" w:lineRule="auto"/>
              <w:ind w:firstLine="426"/>
              <w:rPr>
                <w:rFonts w:eastAsia="SimSun"/>
                <w:sz w:val="24"/>
                <w:szCs w:val="24"/>
                <w:lang w:eastAsia="zh-CN"/>
              </w:rPr>
            </w:pPr>
            <w:r w:rsidRPr="00B74157">
              <w:rPr>
                <w:rFonts w:eastAsia="SimSun"/>
                <w:sz w:val="24"/>
                <w:szCs w:val="24"/>
                <w:lang w:eastAsia="zh-C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5954" w:type="dxa"/>
            <w:vMerge w:val="restart"/>
            <w:tcBorders>
              <w:top w:val="single" w:sz="8" w:space="0" w:color="auto"/>
              <w:left w:val="single" w:sz="8" w:space="0" w:color="auto"/>
              <w:right w:val="single" w:sz="8" w:space="0" w:color="auto"/>
            </w:tcBorders>
            <w:vAlign w:val="center"/>
          </w:tcPr>
          <w:p w14:paraId="56E0C878" w14:textId="77777777" w:rsidR="0064225A" w:rsidRPr="00B74157" w:rsidRDefault="0064225A" w:rsidP="00C97B17">
            <w:pPr>
              <w:spacing w:line="240" w:lineRule="auto"/>
              <w:ind w:firstLine="284"/>
              <w:rPr>
                <w:rFonts w:eastAsia="SimSun"/>
                <w:sz w:val="24"/>
                <w:szCs w:val="24"/>
                <w:lang w:eastAsia="zh-CN"/>
              </w:rPr>
            </w:pPr>
            <w:r w:rsidRPr="00B74157">
              <w:rPr>
                <w:rFonts w:eastAsia="SimSun"/>
                <w:sz w:val="24"/>
                <w:szCs w:val="24"/>
                <w:lang w:eastAsia="zh-CN"/>
              </w:rPr>
              <w:t>минимальная/максимальная площадь земельных участков 10- 50000 кв. м</w:t>
            </w:r>
            <w:r w:rsidRPr="00B74157">
              <w:rPr>
                <w:bCs/>
                <w:sz w:val="24"/>
                <w:szCs w:val="24"/>
              </w:rPr>
              <w:t>;</w:t>
            </w:r>
          </w:p>
          <w:p w14:paraId="08778EAC" w14:textId="77777777" w:rsidR="0064225A" w:rsidRPr="00B74157" w:rsidRDefault="0064225A" w:rsidP="00C97B17">
            <w:pPr>
              <w:spacing w:line="240" w:lineRule="auto"/>
              <w:rPr>
                <w:sz w:val="24"/>
                <w:szCs w:val="24"/>
              </w:rPr>
            </w:pPr>
            <w:r w:rsidRPr="00B74157">
              <w:rPr>
                <w:sz w:val="24"/>
                <w:szCs w:val="24"/>
              </w:rPr>
              <w:t>минимальные отступы:</w:t>
            </w:r>
          </w:p>
          <w:p w14:paraId="6DA8FF40" w14:textId="77777777" w:rsidR="0064225A" w:rsidRPr="00B74157" w:rsidRDefault="0064225A" w:rsidP="00C97B17">
            <w:pPr>
              <w:spacing w:line="240" w:lineRule="auto"/>
              <w:rPr>
                <w:sz w:val="24"/>
                <w:szCs w:val="24"/>
              </w:rPr>
            </w:pPr>
            <w:r w:rsidRPr="00B74157">
              <w:rPr>
                <w:sz w:val="24"/>
                <w:szCs w:val="24"/>
              </w:rPr>
              <w:t>-от фасадной границы земельный участка 5 м;</w:t>
            </w:r>
          </w:p>
          <w:p w14:paraId="07551EE2" w14:textId="77777777" w:rsidR="0064225A" w:rsidRPr="00B74157" w:rsidRDefault="0064225A" w:rsidP="00C97B17">
            <w:pPr>
              <w:spacing w:line="240" w:lineRule="auto"/>
              <w:rPr>
                <w:sz w:val="24"/>
                <w:szCs w:val="24"/>
              </w:rPr>
            </w:pPr>
            <w:r w:rsidRPr="00B74157">
              <w:rPr>
                <w:sz w:val="24"/>
                <w:szCs w:val="24"/>
              </w:rPr>
              <w:t>-от проездов 3 м;</w:t>
            </w:r>
          </w:p>
          <w:p w14:paraId="678E757A" w14:textId="3B4A3177" w:rsidR="0064225A" w:rsidRPr="00B74157" w:rsidRDefault="0064225A" w:rsidP="00C97B17">
            <w:pPr>
              <w:spacing w:line="240" w:lineRule="auto"/>
              <w:rPr>
                <w:sz w:val="24"/>
                <w:szCs w:val="24"/>
              </w:rPr>
            </w:pPr>
            <w:r w:rsidRPr="00B74157">
              <w:rPr>
                <w:sz w:val="24"/>
                <w:szCs w:val="24"/>
              </w:rPr>
              <w:t>- от границы соседнего земельного участка – 1 м</w:t>
            </w:r>
          </w:p>
          <w:p w14:paraId="5F3DBE0F" w14:textId="77777777" w:rsidR="0064225A" w:rsidRPr="00B74157" w:rsidRDefault="0064225A" w:rsidP="00C97B17">
            <w:pPr>
              <w:spacing w:line="240" w:lineRule="auto"/>
              <w:rPr>
                <w:rFonts w:eastAsia="SimSun"/>
                <w:sz w:val="24"/>
                <w:szCs w:val="24"/>
                <w:lang w:eastAsia="zh-CN"/>
              </w:rPr>
            </w:pPr>
            <w:r w:rsidRPr="00B74157">
              <w:rPr>
                <w:rFonts w:eastAsia="SimSun"/>
                <w:sz w:val="24"/>
                <w:szCs w:val="24"/>
                <w:lang w:eastAsia="zh-CN"/>
              </w:rPr>
              <w:t xml:space="preserve">максимальное количество надземных этажей зданий – 3 этажа (включая мансардный этаж); </w:t>
            </w:r>
          </w:p>
          <w:p w14:paraId="5EB11F23" w14:textId="77777777" w:rsidR="0064225A" w:rsidRPr="00B74157" w:rsidRDefault="0064225A" w:rsidP="00C97B17">
            <w:pPr>
              <w:spacing w:line="240" w:lineRule="auto"/>
              <w:rPr>
                <w:bCs/>
                <w:sz w:val="24"/>
                <w:szCs w:val="24"/>
              </w:rPr>
            </w:pPr>
            <w:r w:rsidRPr="00B74157">
              <w:rPr>
                <w:rFonts w:eastAsia="SimSun"/>
                <w:sz w:val="24"/>
                <w:szCs w:val="24"/>
                <w:lang w:eastAsia="zh-CN"/>
              </w:rPr>
              <w:t>максимальная высота строений, сооружений от уровня земли - 2</w:t>
            </w:r>
            <w:r w:rsidRPr="00B74157">
              <w:rPr>
                <w:bCs/>
                <w:sz w:val="24"/>
                <w:szCs w:val="24"/>
              </w:rPr>
              <w:t>5м;</w:t>
            </w:r>
          </w:p>
          <w:p w14:paraId="1FB87E65" w14:textId="4C046BD0" w:rsidR="0064225A" w:rsidRPr="00B74157" w:rsidRDefault="0064225A" w:rsidP="00C97B17">
            <w:pPr>
              <w:spacing w:line="240" w:lineRule="auto"/>
              <w:ind w:firstLine="284"/>
              <w:rPr>
                <w:rFonts w:eastAsia="SimSun"/>
                <w:sz w:val="24"/>
                <w:szCs w:val="24"/>
                <w:lang w:eastAsia="zh-CN"/>
              </w:rPr>
            </w:pPr>
            <w:r w:rsidRPr="00B74157">
              <w:rPr>
                <w:sz w:val="24"/>
                <w:szCs w:val="24"/>
                <w:lang w:eastAsia="ar-SA"/>
              </w:rPr>
              <w:t>максимальный процент застройки в границах земельного участка – 90%.</w:t>
            </w:r>
          </w:p>
        </w:tc>
      </w:tr>
      <w:tr w:rsidR="00B74157" w:rsidRPr="00B74157" w14:paraId="288E3570" w14:textId="77777777" w:rsidTr="00CB06D2">
        <w:trPr>
          <w:trHeight w:val="340"/>
        </w:trPr>
        <w:tc>
          <w:tcPr>
            <w:tcW w:w="3510" w:type="dxa"/>
            <w:tcBorders>
              <w:top w:val="single" w:sz="4" w:space="0" w:color="auto"/>
              <w:left w:val="single" w:sz="8" w:space="0" w:color="auto"/>
              <w:bottom w:val="single" w:sz="4" w:space="0" w:color="auto"/>
              <w:right w:val="single" w:sz="8" w:space="0" w:color="auto"/>
            </w:tcBorders>
            <w:shd w:val="clear" w:color="auto" w:fill="auto"/>
            <w:vAlign w:val="center"/>
          </w:tcPr>
          <w:p w14:paraId="5022215B" w14:textId="77777777" w:rsidR="0064225A" w:rsidRPr="00B74157" w:rsidRDefault="0064225A" w:rsidP="00C97B17">
            <w:pPr>
              <w:widowControl w:val="0"/>
              <w:spacing w:line="240" w:lineRule="auto"/>
              <w:ind w:firstLine="0"/>
              <w:rPr>
                <w:rFonts w:eastAsia="SimSun"/>
                <w:sz w:val="24"/>
                <w:szCs w:val="24"/>
                <w:lang w:eastAsia="zh-CN"/>
              </w:rPr>
            </w:pPr>
            <w:r w:rsidRPr="00B74157">
              <w:rPr>
                <w:rFonts w:eastAsia="SimSun"/>
                <w:sz w:val="24"/>
                <w:szCs w:val="24"/>
                <w:lang w:eastAsia="zh-CN"/>
              </w:rPr>
              <w:t>[5.1.2] - Обеспечение занятий спортом в помещениях</w:t>
            </w:r>
          </w:p>
        </w:tc>
        <w:tc>
          <w:tcPr>
            <w:tcW w:w="5670" w:type="dxa"/>
            <w:tcBorders>
              <w:top w:val="single" w:sz="4" w:space="0" w:color="auto"/>
              <w:left w:val="single" w:sz="8" w:space="0" w:color="auto"/>
              <w:bottom w:val="single" w:sz="4" w:space="0" w:color="auto"/>
              <w:right w:val="single" w:sz="8" w:space="0" w:color="auto"/>
            </w:tcBorders>
            <w:shd w:val="clear" w:color="auto" w:fill="auto"/>
            <w:vAlign w:val="center"/>
          </w:tcPr>
          <w:p w14:paraId="48668E34" w14:textId="77777777" w:rsidR="0064225A" w:rsidRPr="00B74157" w:rsidRDefault="0064225A" w:rsidP="00C97B17">
            <w:pPr>
              <w:spacing w:line="240" w:lineRule="auto"/>
              <w:ind w:firstLine="426"/>
              <w:rPr>
                <w:rFonts w:eastAsia="SimSun"/>
                <w:sz w:val="24"/>
                <w:szCs w:val="24"/>
                <w:lang w:eastAsia="zh-CN"/>
              </w:rPr>
            </w:pPr>
            <w:r w:rsidRPr="00B74157">
              <w:rPr>
                <w:rFonts w:eastAsia="SimSun"/>
                <w:sz w:val="24"/>
                <w:szCs w:val="24"/>
                <w:lang w:eastAsia="zh-CN"/>
              </w:rPr>
              <w:t>Размещение спортивных клубов, спортивных залов, бассейнов, физкультурно-оздоровительных комплексов в зданиях и сооружениях</w:t>
            </w:r>
          </w:p>
        </w:tc>
        <w:tc>
          <w:tcPr>
            <w:tcW w:w="5954" w:type="dxa"/>
            <w:vMerge/>
            <w:tcBorders>
              <w:left w:val="single" w:sz="8" w:space="0" w:color="auto"/>
              <w:right w:val="single" w:sz="8" w:space="0" w:color="auto"/>
            </w:tcBorders>
            <w:vAlign w:val="center"/>
          </w:tcPr>
          <w:p w14:paraId="68553990" w14:textId="35DF698B" w:rsidR="0064225A" w:rsidRPr="00B74157" w:rsidRDefault="0064225A" w:rsidP="00C97B17">
            <w:pPr>
              <w:spacing w:line="240" w:lineRule="auto"/>
              <w:ind w:firstLine="284"/>
              <w:rPr>
                <w:rFonts w:eastAsia="SimSun"/>
                <w:sz w:val="24"/>
                <w:szCs w:val="24"/>
                <w:lang w:eastAsia="zh-CN"/>
              </w:rPr>
            </w:pPr>
          </w:p>
        </w:tc>
      </w:tr>
      <w:tr w:rsidR="00B74157" w:rsidRPr="00B74157" w14:paraId="4F981187" w14:textId="77777777" w:rsidTr="002802A8">
        <w:trPr>
          <w:trHeight w:val="340"/>
        </w:trPr>
        <w:tc>
          <w:tcPr>
            <w:tcW w:w="3510" w:type="dxa"/>
            <w:tcBorders>
              <w:top w:val="single" w:sz="4" w:space="0" w:color="auto"/>
              <w:left w:val="single" w:sz="8" w:space="0" w:color="auto"/>
              <w:bottom w:val="single" w:sz="4" w:space="0" w:color="auto"/>
              <w:right w:val="single" w:sz="8" w:space="0" w:color="auto"/>
            </w:tcBorders>
            <w:shd w:val="clear" w:color="auto" w:fill="auto"/>
            <w:vAlign w:val="center"/>
          </w:tcPr>
          <w:p w14:paraId="72A4C148" w14:textId="77777777" w:rsidR="0064225A" w:rsidRPr="00B74157" w:rsidRDefault="0064225A" w:rsidP="00C97B17">
            <w:pPr>
              <w:widowControl w:val="0"/>
              <w:spacing w:line="240" w:lineRule="auto"/>
              <w:ind w:firstLine="0"/>
              <w:rPr>
                <w:rFonts w:eastAsia="SimSun"/>
                <w:sz w:val="24"/>
                <w:szCs w:val="24"/>
                <w:lang w:eastAsia="zh-CN"/>
              </w:rPr>
            </w:pPr>
            <w:r w:rsidRPr="00B74157">
              <w:rPr>
                <w:rFonts w:eastAsia="SimSun"/>
                <w:sz w:val="24"/>
                <w:szCs w:val="24"/>
                <w:lang w:eastAsia="zh-CN"/>
              </w:rPr>
              <w:t>[5.1.3] - Площадки для занятий спортом</w:t>
            </w:r>
          </w:p>
        </w:tc>
        <w:tc>
          <w:tcPr>
            <w:tcW w:w="5670" w:type="dxa"/>
            <w:tcBorders>
              <w:top w:val="single" w:sz="4" w:space="0" w:color="auto"/>
              <w:left w:val="single" w:sz="8" w:space="0" w:color="auto"/>
              <w:bottom w:val="single" w:sz="4" w:space="0" w:color="auto"/>
              <w:right w:val="single" w:sz="8" w:space="0" w:color="auto"/>
            </w:tcBorders>
            <w:shd w:val="clear" w:color="auto" w:fill="auto"/>
            <w:vAlign w:val="center"/>
          </w:tcPr>
          <w:p w14:paraId="3597DED1" w14:textId="77777777" w:rsidR="0064225A" w:rsidRPr="00B74157" w:rsidRDefault="0064225A" w:rsidP="00C97B17">
            <w:pPr>
              <w:spacing w:line="240" w:lineRule="auto"/>
              <w:ind w:firstLine="426"/>
              <w:rPr>
                <w:rFonts w:eastAsia="SimSun"/>
                <w:sz w:val="24"/>
                <w:szCs w:val="24"/>
                <w:lang w:eastAsia="zh-CN"/>
              </w:rPr>
            </w:pPr>
            <w:r w:rsidRPr="00B74157">
              <w:rPr>
                <w:rFonts w:eastAsia="SimSun"/>
                <w:sz w:val="24"/>
                <w:szCs w:val="24"/>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954" w:type="dxa"/>
            <w:vMerge/>
            <w:tcBorders>
              <w:left w:val="single" w:sz="8" w:space="0" w:color="auto"/>
              <w:bottom w:val="single" w:sz="8" w:space="0" w:color="auto"/>
              <w:right w:val="single" w:sz="8" w:space="0" w:color="auto"/>
            </w:tcBorders>
            <w:vAlign w:val="center"/>
          </w:tcPr>
          <w:p w14:paraId="6E83C135" w14:textId="0EBC2FAE" w:rsidR="0064225A" w:rsidRPr="00B74157" w:rsidRDefault="0064225A" w:rsidP="00C97B17">
            <w:pPr>
              <w:spacing w:line="240" w:lineRule="auto"/>
              <w:ind w:firstLine="284"/>
              <w:rPr>
                <w:rFonts w:eastAsia="SimSun"/>
                <w:sz w:val="24"/>
                <w:szCs w:val="24"/>
                <w:lang w:eastAsia="zh-CN"/>
              </w:rPr>
            </w:pPr>
          </w:p>
        </w:tc>
      </w:tr>
      <w:tr w:rsidR="00B74157" w:rsidRPr="00B74157" w14:paraId="56C2DF78" w14:textId="77777777" w:rsidTr="00307079">
        <w:trPr>
          <w:trHeight w:val="340"/>
        </w:trPr>
        <w:tc>
          <w:tcPr>
            <w:tcW w:w="3510" w:type="dxa"/>
            <w:tcBorders>
              <w:top w:val="single" w:sz="8" w:space="0" w:color="auto"/>
              <w:left w:val="single" w:sz="8" w:space="0" w:color="auto"/>
              <w:right w:val="single" w:sz="8" w:space="0" w:color="auto"/>
            </w:tcBorders>
            <w:shd w:val="clear" w:color="auto" w:fill="auto"/>
            <w:vAlign w:val="center"/>
          </w:tcPr>
          <w:p w14:paraId="17E54AE0" w14:textId="77777777" w:rsidR="00C97B17" w:rsidRPr="00B74157" w:rsidRDefault="00C97B17" w:rsidP="00C97B17">
            <w:pPr>
              <w:widowControl w:val="0"/>
              <w:overflowPunct/>
              <w:autoSpaceDE/>
              <w:adjustRightInd/>
              <w:spacing w:line="240" w:lineRule="auto"/>
              <w:ind w:firstLine="0"/>
              <w:jc w:val="left"/>
              <w:rPr>
                <w:sz w:val="24"/>
                <w:szCs w:val="24"/>
              </w:rPr>
            </w:pPr>
            <w:r w:rsidRPr="00B74157">
              <w:rPr>
                <w:sz w:val="24"/>
                <w:szCs w:val="24"/>
              </w:rPr>
              <w:t>[2.1.1] - Малоэтажная многоквартирная жилая застройка</w:t>
            </w:r>
          </w:p>
        </w:tc>
        <w:tc>
          <w:tcPr>
            <w:tcW w:w="5670" w:type="dxa"/>
            <w:tcBorders>
              <w:top w:val="single" w:sz="8" w:space="0" w:color="auto"/>
              <w:left w:val="single" w:sz="8" w:space="0" w:color="auto"/>
              <w:bottom w:val="single" w:sz="8" w:space="0" w:color="auto"/>
              <w:right w:val="single" w:sz="8" w:space="0" w:color="auto"/>
            </w:tcBorders>
            <w:shd w:val="clear" w:color="auto" w:fill="auto"/>
          </w:tcPr>
          <w:p w14:paraId="29EF7683" w14:textId="77777777" w:rsidR="00C97B17" w:rsidRPr="00B74157" w:rsidRDefault="00C97B17" w:rsidP="00C97B17">
            <w:pPr>
              <w:widowControl w:val="0"/>
              <w:spacing w:line="240" w:lineRule="auto"/>
              <w:ind w:firstLine="0"/>
              <w:rPr>
                <w:sz w:val="24"/>
                <w:szCs w:val="24"/>
              </w:rPr>
            </w:pPr>
            <w:r w:rsidRPr="00B74157">
              <w:rPr>
                <w:sz w:val="24"/>
                <w:szCs w:val="24"/>
              </w:rPr>
              <w:t>Размещение малоэтажных многоквартирных домов (многоквартирные дома высотой до 4 этажей, включая мансардный);</w:t>
            </w:r>
          </w:p>
          <w:p w14:paraId="52763D41" w14:textId="4C1D24D9" w:rsidR="00C97B17" w:rsidRPr="00B74157" w:rsidRDefault="00C97B17" w:rsidP="00C97B17">
            <w:pPr>
              <w:widowControl w:val="0"/>
              <w:spacing w:line="240" w:lineRule="auto"/>
              <w:ind w:firstLine="0"/>
              <w:rPr>
                <w:sz w:val="24"/>
                <w:szCs w:val="24"/>
              </w:rPr>
            </w:pPr>
            <w:r w:rsidRPr="00B74157">
              <w:rPr>
                <w:sz w:val="24"/>
                <w:szCs w:val="24"/>
              </w:rPr>
              <w:lastRenderedPageBreak/>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1D18C434" w14:textId="77777777" w:rsidR="00C97B17" w:rsidRPr="00B74157" w:rsidRDefault="00C97B17" w:rsidP="00C97B17">
            <w:pPr>
              <w:suppressAutoHyphens/>
              <w:autoSpaceDN/>
              <w:adjustRightInd/>
              <w:spacing w:line="240" w:lineRule="auto"/>
              <w:ind w:firstLine="426"/>
              <w:textAlignment w:val="baseline"/>
              <w:rPr>
                <w:rFonts w:eastAsia="SimSun"/>
                <w:sz w:val="24"/>
                <w:szCs w:val="24"/>
                <w:lang w:eastAsia="zh-CN"/>
              </w:rPr>
            </w:pPr>
            <w:r w:rsidRPr="00B74157">
              <w:rPr>
                <w:rFonts w:eastAsia="SimSun"/>
                <w:sz w:val="24"/>
                <w:szCs w:val="24"/>
                <w:lang w:eastAsia="zh-CN"/>
              </w:rPr>
              <w:lastRenderedPageBreak/>
              <w:t>минимальная/максимальная площадь приквартирных земельных участков – 200/400 кв. м;</w:t>
            </w:r>
          </w:p>
          <w:p w14:paraId="5A2BAD58" w14:textId="77777777" w:rsidR="00C97B17" w:rsidRPr="00B74157" w:rsidRDefault="00C97B17" w:rsidP="00C97B17">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минимальная ширина земельных участков вдоль фронта улицы (проезда) – 12 м;</w:t>
            </w:r>
          </w:p>
          <w:p w14:paraId="58A5FA7C" w14:textId="77777777" w:rsidR="00C97B17" w:rsidRPr="00B74157" w:rsidRDefault="00C97B17" w:rsidP="00C97B17">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максимальное количество надземных этажей зданий – 3 этажа (включая мансардный этаж);</w:t>
            </w:r>
          </w:p>
          <w:p w14:paraId="72874800" w14:textId="77777777" w:rsidR="00C97B17" w:rsidRPr="00B74157" w:rsidRDefault="00C97B17" w:rsidP="00C97B17">
            <w:pPr>
              <w:keepLines w:val="0"/>
              <w:overflowPunct/>
              <w:autoSpaceDE/>
              <w:autoSpaceDN/>
              <w:adjustRightInd/>
              <w:spacing w:line="240" w:lineRule="auto"/>
              <w:ind w:firstLine="0"/>
              <w:jc w:val="left"/>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50%;</w:t>
            </w:r>
          </w:p>
          <w:p w14:paraId="4AE229DA" w14:textId="77777777" w:rsidR="00C97B17" w:rsidRPr="00B74157" w:rsidRDefault="00C97B17" w:rsidP="00C97B17">
            <w:pPr>
              <w:keepLines w:val="0"/>
              <w:overflowPunct/>
              <w:autoSpaceDE/>
              <w:adjustRightInd/>
              <w:spacing w:line="240" w:lineRule="auto"/>
              <w:ind w:firstLine="426"/>
              <w:jc w:val="left"/>
              <w:rPr>
                <w:sz w:val="24"/>
                <w:szCs w:val="24"/>
              </w:rPr>
            </w:pPr>
            <w:r w:rsidRPr="00B74157">
              <w:rPr>
                <w:sz w:val="24"/>
                <w:szCs w:val="24"/>
              </w:rPr>
              <w:t>минимальные отступы:</w:t>
            </w:r>
          </w:p>
          <w:p w14:paraId="616C61CA" w14:textId="77777777" w:rsidR="00C97B17" w:rsidRPr="00B74157" w:rsidRDefault="00C97B17" w:rsidP="00C97B17">
            <w:pPr>
              <w:keepLines w:val="0"/>
              <w:overflowPunct/>
              <w:autoSpaceDE/>
              <w:adjustRightInd/>
              <w:spacing w:line="240" w:lineRule="auto"/>
              <w:ind w:firstLine="426"/>
              <w:jc w:val="left"/>
              <w:rPr>
                <w:sz w:val="24"/>
                <w:szCs w:val="24"/>
              </w:rPr>
            </w:pPr>
            <w:r w:rsidRPr="00B74157">
              <w:rPr>
                <w:sz w:val="24"/>
                <w:szCs w:val="24"/>
              </w:rPr>
              <w:lastRenderedPageBreak/>
              <w:t>-от фасадной границы земельный участка 5 м;</w:t>
            </w:r>
          </w:p>
          <w:p w14:paraId="15F07B2C" w14:textId="77777777" w:rsidR="00C97B17" w:rsidRPr="00B74157" w:rsidRDefault="00C97B17" w:rsidP="00C97B17">
            <w:pPr>
              <w:keepLines w:val="0"/>
              <w:overflowPunct/>
              <w:autoSpaceDE/>
              <w:adjustRightInd/>
              <w:spacing w:line="240" w:lineRule="auto"/>
              <w:ind w:firstLine="426"/>
              <w:jc w:val="left"/>
              <w:rPr>
                <w:sz w:val="24"/>
                <w:szCs w:val="24"/>
              </w:rPr>
            </w:pPr>
            <w:r w:rsidRPr="00B74157">
              <w:rPr>
                <w:sz w:val="24"/>
                <w:szCs w:val="24"/>
              </w:rPr>
              <w:t>-от проездов 3 м;</w:t>
            </w:r>
          </w:p>
          <w:p w14:paraId="45B1F2F8" w14:textId="77777777" w:rsidR="00C97B17" w:rsidRPr="00B74157" w:rsidRDefault="00C97B17" w:rsidP="00C97B17">
            <w:pPr>
              <w:tabs>
                <w:tab w:val="left" w:pos="1134"/>
              </w:tabs>
              <w:spacing w:line="240" w:lineRule="auto"/>
              <w:ind w:firstLine="426"/>
              <w:jc w:val="left"/>
              <w:rPr>
                <w:rFonts w:eastAsia="SimSun"/>
                <w:sz w:val="24"/>
                <w:szCs w:val="24"/>
                <w:lang w:eastAsia="zh-CN"/>
              </w:rPr>
            </w:pPr>
            <w:r w:rsidRPr="00B74157">
              <w:rPr>
                <w:sz w:val="24"/>
                <w:szCs w:val="24"/>
              </w:rPr>
              <w:t>- от границы соседнего земельного участка –3м</w:t>
            </w:r>
            <w:r w:rsidRPr="00B74157">
              <w:rPr>
                <w:rFonts w:eastAsia="SimSun"/>
                <w:sz w:val="24"/>
                <w:szCs w:val="24"/>
                <w:lang w:eastAsia="zh-CN"/>
              </w:rPr>
              <w:t>.</w:t>
            </w:r>
          </w:p>
        </w:tc>
      </w:tr>
      <w:tr w:rsidR="00B74157" w:rsidRPr="00B74157" w14:paraId="28FE078C" w14:textId="77777777" w:rsidTr="00307079">
        <w:trPr>
          <w:trHeight w:val="340"/>
        </w:trPr>
        <w:tc>
          <w:tcPr>
            <w:tcW w:w="3510" w:type="dxa"/>
            <w:tcBorders>
              <w:left w:val="single" w:sz="8" w:space="0" w:color="auto"/>
              <w:bottom w:val="single" w:sz="8" w:space="0" w:color="auto"/>
              <w:right w:val="single" w:sz="8" w:space="0" w:color="auto"/>
            </w:tcBorders>
            <w:shd w:val="clear" w:color="auto" w:fill="auto"/>
            <w:vAlign w:val="center"/>
          </w:tcPr>
          <w:p w14:paraId="5EB0B126" w14:textId="77777777" w:rsidR="00C97B17" w:rsidRPr="00B74157" w:rsidRDefault="00C97B17" w:rsidP="00C97B17">
            <w:pPr>
              <w:spacing w:line="240" w:lineRule="auto"/>
              <w:ind w:firstLine="0"/>
              <w:rPr>
                <w:sz w:val="24"/>
                <w:szCs w:val="24"/>
              </w:rPr>
            </w:pPr>
            <w:r w:rsidRPr="00B74157">
              <w:rPr>
                <w:sz w:val="24"/>
                <w:szCs w:val="24"/>
              </w:rPr>
              <w:lastRenderedPageBreak/>
              <w:t>[2.3] - Блокированная жилая застройка</w:t>
            </w:r>
          </w:p>
        </w:tc>
        <w:tc>
          <w:tcPr>
            <w:tcW w:w="5670" w:type="dxa"/>
            <w:tcBorders>
              <w:top w:val="single" w:sz="8" w:space="0" w:color="auto"/>
              <w:left w:val="single" w:sz="8" w:space="0" w:color="auto"/>
              <w:bottom w:val="single" w:sz="8" w:space="0" w:color="auto"/>
              <w:right w:val="single" w:sz="8" w:space="0" w:color="auto"/>
            </w:tcBorders>
            <w:shd w:val="clear" w:color="auto" w:fill="auto"/>
            <w:vAlign w:val="center"/>
          </w:tcPr>
          <w:p w14:paraId="3B88F305" w14:textId="77777777" w:rsidR="00C97B17" w:rsidRPr="00B74157" w:rsidRDefault="00C97B17" w:rsidP="00C97B17">
            <w:pPr>
              <w:keepLines w:val="0"/>
              <w:overflowPunct/>
              <w:spacing w:line="240" w:lineRule="auto"/>
              <w:ind w:firstLine="0"/>
              <w:rPr>
                <w:rFonts w:eastAsia="Calibri"/>
                <w:sz w:val="24"/>
                <w:szCs w:val="24"/>
              </w:rPr>
            </w:pPr>
            <w:r w:rsidRPr="00B74157">
              <w:rPr>
                <w:rFonts w:eastAsia="Calibri"/>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0FDFD618" w14:textId="77777777" w:rsidR="00C97B17" w:rsidRPr="00B74157" w:rsidRDefault="00C97B17" w:rsidP="00C97B17">
            <w:pPr>
              <w:keepLines w:val="0"/>
              <w:overflowPunct/>
              <w:spacing w:line="240" w:lineRule="auto"/>
              <w:ind w:firstLine="0"/>
              <w:rPr>
                <w:rFonts w:eastAsia="Calibri"/>
                <w:sz w:val="24"/>
                <w:szCs w:val="24"/>
              </w:rPr>
            </w:pPr>
            <w:r w:rsidRPr="00B74157">
              <w:rPr>
                <w:rFonts w:eastAsia="Calibri"/>
                <w:sz w:val="24"/>
                <w:szCs w:val="24"/>
              </w:rPr>
              <w:t>разведение декоративных и плодовых деревьев, овощных и ягодных культур;</w:t>
            </w:r>
          </w:p>
          <w:p w14:paraId="192510F1" w14:textId="77777777" w:rsidR="00C97B17" w:rsidRPr="00B74157" w:rsidRDefault="00C97B17" w:rsidP="00C97B17">
            <w:pPr>
              <w:keepLines w:val="0"/>
              <w:overflowPunct/>
              <w:spacing w:line="240" w:lineRule="auto"/>
              <w:ind w:firstLine="0"/>
              <w:rPr>
                <w:rFonts w:eastAsia="Calibri"/>
                <w:sz w:val="24"/>
                <w:szCs w:val="24"/>
              </w:rPr>
            </w:pPr>
            <w:r w:rsidRPr="00B74157">
              <w:rPr>
                <w:rFonts w:eastAsia="Calibri"/>
                <w:sz w:val="24"/>
                <w:szCs w:val="24"/>
              </w:rPr>
              <w:t>размещение индивидуальных гаражей и иных вспомогательных сооружений;</w:t>
            </w:r>
          </w:p>
          <w:p w14:paraId="3E07A632" w14:textId="77777777" w:rsidR="00C97B17" w:rsidRPr="00B74157" w:rsidRDefault="00C97B17" w:rsidP="00C97B17">
            <w:pPr>
              <w:keepLines w:val="0"/>
              <w:overflowPunct/>
              <w:spacing w:line="240" w:lineRule="auto"/>
              <w:ind w:firstLine="0"/>
              <w:rPr>
                <w:rFonts w:eastAsia="Calibri"/>
                <w:sz w:val="24"/>
                <w:szCs w:val="24"/>
              </w:rPr>
            </w:pPr>
            <w:r w:rsidRPr="00B74157">
              <w:rPr>
                <w:rFonts w:eastAsia="Calibri"/>
                <w:sz w:val="24"/>
                <w:szCs w:val="24"/>
              </w:rPr>
              <w:t>обустройство спортивных и детских площадок, площадок для отдыха</w:t>
            </w: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72D6C42C" w14:textId="77777777" w:rsidR="00C97B17" w:rsidRPr="00B74157" w:rsidRDefault="00C97B17" w:rsidP="00C97B17">
            <w:pPr>
              <w:spacing w:line="240" w:lineRule="auto"/>
              <w:rPr>
                <w:rFonts w:eastAsia="SimSun"/>
                <w:sz w:val="24"/>
                <w:szCs w:val="24"/>
                <w:lang w:eastAsia="zh-CN"/>
              </w:rPr>
            </w:pPr>
            <w:r w:rsidRPr="00B74157">
              <w:rPr>
                <w:rFonts w:eastAsia="SimSun"/>
                <w:sz w:val="24"/>
                <w:szCs w:val="24"/>
                <w:lang w:eastAsia="zh-CN"/>
              </w:rPr>
              <w:t>минимальная/максимальная площадь земельных участков – 400/8000 кв. м;</w:t>
            </w:r>
          </w:p>
          <w:p w14:paraId="3430C66B" w14:textId="77777777" w:rsidR="00C97B17" w:rsidRPr="00B74157" w:rsidRDefault="00C97B17" w:rsidP="00C97B17">
            <w:pPr>
              <w:spacing w:line="240" w:lineRule="auto"/>
              <w:rPr>
                <w:rFonts w:eastAsia="SimSun"/>
                <w:sz w:val="24"/>
                <w:szCs w:val="24"/>
                <w:lang w:eastAsia="zh-CN"/>
              </w:rPr>
            </w:pPr>
            <w:r w:rsidRPr="00B74157">
              <w:rPr>
                <w:rFonts w:eastAsia="SimSun"/>
                <w:sz w:val="24"/>
                <w:szCs w:val="24"/>
                <w:lang w:eastAsia="zh-CN"/>
              </w:rPr>
              <w:t>минимальная/максимальная площадь земельных участков – 200/800 кв. м из расчета на один блок;</w:t>
            </w:r>
          </w:p>
          <w:p w14:paraId="4E38C937" w14:textId="77777777" w:rsidR="00C97B17" w:rsidRPr="00B74157" w:rsidRDefault="00C97B17" w:rsidP="00C97B17">
            <w:pPr>
              <w:spacing w:line="240" w:lineRule="auto"/>
              <w:rPr>
                <w:rFonts w:eastAsia="SimSun"/>
                <w:sz w:val="24"/>
                <w:szCs w:val="24"/>
                <w:lang w:eastAsia="zh-CN"/>
              </w:rPr>
            </w:pPr>
            <w:r w:rsidRPr="00B74157">
              <w:rPr>
                <w:rFonts w:eastAsia="SimSun"/>
                <w:sz w:val="24"/>
                <w:szCs w:val="24"/>
                <w:lang w:eastAsia="zh-CN"/>
              </w:rPr>
              <w:t>минимальная ширина земельных участков вдоль фронта улицы (проезда) – 8 м;</w:t>
            </w:r>
          </w:p>
          <w:p w14:paraId="738C34B8" w14:textId="77777777" w:rsidR="00C97B17" w:rsidRPr="00B74157" w:rsidRDefault="00C97B17" w:rsidP="00C97B17">
            <w:pPr>
              <w:spacing w:line="240" w:lineRule="auto"/>
              <w:rPr>
                <w:rFonts w:eastAsia="SimSun"/>
                <w:sz w:val="24"/>
                <w:szCs w:val="24"/>
                <w:lang w:eastAsia="zh-CN"/>
              </w:rPr>
            </w:pPr>
            <w:r w:rsidRPr="00B74157">
              <w:rPr>
                <w:rFonts w:eastAsia="SimSun"/>
                <w:sz w:val="24"/>
                <w:szCs w:val="24"/>
                <w:lang w:eastAsia="zh-CN"/>
              </w:rPr>
              <w:t>минимальные отступы:</w:t>
            </w:r>
          </w:p>
          <w:p w14:paraId="64CF6CB4" w14:textId="77777777" w:rsidR="00C97B17" w:rsidRPr="00B74157" w:rsidRDefault="00C97B17" w:rsidP="00C97B17">
            <w:pPr>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048A2AF5" w14:textId="77777777" w:rsidR="00C97B17" w:rsidRPr="00B74157" w:rsidRDefault="00C97B17" w:rsidP="00C97B17">
            <w:pPr>
              <w:spacing w:line="240" w:lineRule="auto"/>
              <w:rPr>
                <w:rFonts w:eastAsia="SimSun"/>
                <w:sz w:val="24"/>
                <w:szCs w:val="24"/>
                <w:lang w:eastAsia="zh-CN"/>
              </w:rPr>
            </w:pPr>
            <w:r w:rsidRPr="00B74157">
              <w:rPr>
                <w:rFonts w:eastAsia="SimSun"/>
                <w:sz w:val="24"/>
                <w:szCs w:val="24"/>
                <w:lang w:eastAsia="zh-CN"/>
              </w:rPr>
              <w:t>-от проездов 3 м;</w:t>
            </w:r>
          </w:p>
          <w:p w14:paraId="439EAC41" w14:textId="77777777" w:rsidR="00C97B17" w:rsidRPr="00B74157" w:rsidRDefault="00C97B17" w:rsidP="00C97B17">
            <w:pPr>
              <w:spacing w:line="240" w:lineRule="auto"/>
              <w:rPr>
                <w:rFonts w:eastAsia="SimSun"/>
                <w:sz w:val="24"/>
                <w:szCs w:val="24"/>
                <w:lang w:eastAsia="zh-CN"/>
              </w:rPr>
            </w:pPr>
            <w:r w:rsidRPr="00B74157">
              <w:rPr>
                <w:rFonts w:eastAsia="SimSun"/>
                <w:sz w:val="24"/>
                <w:szCs w:val="24"/>
                <w:lang w:eastAsia="zh-CN"/>
              </w:rPr>
              <w:t>минимальные отступы от границ земельных участков - 0 м;</w:t>
            </w:r>
          </w:p>
          <w:p w14:paraId="39431CBF" w14:textId="77777777" w:rsidR="00C97B17" w:rsidRPr="00B74157" w:rsidRDefault="00C97B17" w:rsidP="00C97B17">
            <w:pPr>
              <w:spacing w:line="240" w:lineRule="auto"/>
              <w:rPr>
                <w:rFonts w:eastAsia="SimSun"/>
                <w:sz w:val="24"/>
                <w:szCs w:val="24"/>
                <w:lang w:eastAsia="zh-CN"/>
              </w:rPr>
            </w:pPr>
            <w:r w:rsidRPr="00B74157">
              <w:rPr>
                <w:rFonts w:eastAsia="SimSun"/>
                <w:sz w:val="24"/>
                <w:szCs w:val="24"/>
                <w:lang w:eastAsia="zh-CN"/>
              </w:rPr>
              <w:t>максимальное количество надземных этажей зданий – 3 этажа (включая мансардный этаж);</w:t>
            </w:r>
          </w:p>
          <w:p w14:paraId="5EB28AC6" w14:textId="77777777" w:rsidR="00C97B17" w:rsidRPr="00B74157" w:rsidRDefault="00C97B17" w:rsidP="00C97B17">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40%;</w:t>
            </w:r>
          </w:p>
          <w:p w14:paraId="56A23CA9" w14:textId="0282C166" w:rsidR="00C97B17" w:rsidRPr="00B74157" w:rsidRDefault="00C97B17" w:rsidP="00C97B17">
            <w:pPr>
              <w:spacing w:line="240" w:lineRule="auto"/>
              <w:rPr>
                <w:rFonts w:eastAsia="SimSun"/>
                <w:sz w:val="24"/>
                <w:szCs w:val="24"/>
                <w:lang w:eastAsia="zh-CN"/>
              </w:rPr>
            </w:pPr>
            <w:r w:rsidRPr="00B74157">
              <w:rPr>
                <w:rFonts w:eastAsia="SimSun"/>
                <w:sz w:val="24"/>
                <w:szCs w:val="24"/>
                <w:lang w:eastAsia="zh-CN"/>
              </w:rPr>
              <w:t>следует предусматривать 100-процентную обеспеченность местами для хранения и парковки легковых автомобилей, мотоциклов, мопедов.</w:t>
            </w:r>
          </w:p>
        </w:tc>
      </w:tr>
      <w:tr w:rsidR="00B74157" w:rsidRPr="00B74157" w14:paraId="0CD8E3C9" w14:textId="77777777" w:rsidTr="00CB06D2">
        <w:trPr>
          <w:trHeight w:val="340"/>
        </w:trPr>
        <w:tc>
          <w:tcPr>
            <w:tcW w:w="3510" w:type="dxa"/>
            <w:vAlign w:val="center"/>
          </w:tcPr>
          <w:p w14:paraId="71028879" w14:textId="1E559DEC" w:rsidR="00696091" w:rsidRPr="00B74157" w:rsidRDefault="00696091" w:rsidP="00B50BAA">
            <w:pPr>
              <w:spacing w:line="240" w:lineRule="auto"/>
              <w:ind w:firstLine="0"/>
              <w:rPr>
                <w:sz w:val="24"/>
                <w:szCs w:val="24"/>
              </w:rPr>
            </w:pPr>
            <w:r w:rsidRPr="00B74157">
              <w:rPr>
                <w:rFonts w:eastAsia="SimSun"/>
                <w:sz w:val="24"/>
                <w:szCs w:val="24"/>
                <w:lang w:eastAsia="zh-CN"/>
              </w:rPr>
              <w:t>[</w:t>
            </w:r>
            <w:r w:rsidRPr="00B74157">
              <w:rPr>
                <w:sz w:val="24"/>
                <w:szCs w:val="24"/>
                <w:lang w:eastAsia="zh-CN"/>
              </w:rPr>
              <w:t>4.9.1.</w:t>
            </w:r>
            <w:r w:rsidRPr="00B74157">
              <w:rPr>
                <w:rFonts w:eastAsia="SimSun"/>
                <w:sz w:val="24"/>
                <w:szCs w:val="24"/>
                <w:lang w:eastAsia="zh-CN"/>
              </w:rPr>
              <w:t>] – Объекты дорожного сервиса</w:t>
            </w:r>
          </w:p>
        </w:tc>
        <w:tc>
          <w:tcPr>
            <w:tcW w:w="5670" w:type="dxa"/>
            <w:vAlign w:val="center"/>
          </w:tcPr>
          <w:p w14:paraId="093A8D03" w14:textId="55982466" w:rsidR="00696091" w:rsidRPr="00B74157" w:rsidRDefault="00696091" w:rsidP="00B50BAA">
            <w:pPr>
              <w:keepLines w:val="0"/>
              <w:overflowPunct/>
              <w:spacing w:line="240" w:lineRule="auto"/>
              <w:ind w:firstLine="0"/>
              <w:rPr>
                <w:rFonts w:eastAsia="Calibri"/>
                <w:sz w:val="24"/>
                <w:szCs w:val="24"/>
              </w:rPr>
            </w:pPr>
            <w:r w:rsidRPr="00B74157">
              <w:rPr>
                <w:rFonts w:eastAsia="SimSun"/>
                <w:sz w:val="24"/>
                <w:szCs w:val="24"/>
                <w:lang w:eastAsia="zh-CN"/>
              </w:rPr>
              <w:t>Размещение зданий и сооружений дорожного сервиса. Содержание данного вида разрешенного использования земельного участка включает в себя содержание видов разрешённого использования с кодами 4.9.1.1-4.9.1.4</w:t>
            </w:r>
          </w:p>
        </w:tc>
        <w:tc>
          <w:tcPr>
            <w:tcW w:w="5954" w:type="dxa"/>
            <w:vMerge w:val="restart"/>
            <w:tcBorders>
              <w:top w:val="single" w:sz="8" w:space="0" w:color="auto"/>
              <w:left w:val="single" w:sz="8" w:space="0" w:color="auto"/>
              <w:right w:val="single" w:sz="8" w:space="0" w:color="auto"/>
            </w:tcBorders>
            <w:shd w:val="clear" w:color="auto" w:fill="auto"/>
            <w:vAlign w:val="center"/>
          </w:tcPr>
          <w:p w14:paraId="7B29D3D5" w14:textId="747A4932" w:rsidR="00696091" w:rsidRPr="00B74157" w:rsidRDefault="00696091" w:rsidP="00C97B17">
            <w:pPr>
              <w:spacing w:line="240" w:lineRule="auto"/>
              <w:rPr>
                <w:rFonts w:eastAsia="SimSun"/>
                <w:sz w:val="24"/>
                <w:szCs w:val="24"/>
                <w:lang w:eastAsia="zh-CN"/>
              </w:rPr>
            </w:pPr>
            <w:r w:rsidRPr="00B74157">
              <w:rPr>
                <w:rFonts w:eastAsia="SimSun"/>
                <w:sz w:val="24"/>
                <w:szCs w:val="24"/>
                <w:lang w:eastAsia="zh-CN"/>
              </w:rPr>
              <w:t>минимальная/максимальная площадь земельных участков – 10/10000 кв. м;</w:t>
            </w:r>
          </w:p>
          <w:p w14:paraId="2C7A189C" w14:textId="77777777" w:rsidR="00696091" w:rsidRPr="00B74157" w:rsidRDefault="00696091" w:rsidP="00696091">
            <w:pPr>
              <w:spacing w:line="240" w:lineRule="auto"/>
              <w:rPr>
                <w:rFonts w:eastAsia="SimSun"/>
                <w:sz w:val="24"/>
                <w:szCs w:val="24"/>
                <w:lang w:eastAsia="zh-CN"/>
              </w:rPr>
            </w:pPr>
            <w:r w:rsidRPr="00B74157">
              <w:rPr>
                <w:rFonts w:eastAsia="SimSun"/>
                <w:sz w:val="24"/>
                <w:szCs w:val="24"/>
                <w:lang w:eastAsia="zh-CN"/>
              </w:rPr>
              <w:t>максимальное количество надземных этажей зданий – 3 этажа (включая мансардный этаж);</w:t>
            </w:r>
          </w:p>
          <w:p w14:paraId="125704B8" w14:textId="77777777" w:rsidR="00696091" w:rsidRPr="00B74157" w:rsidRDefault="00696091" w:rsidP="00C97B17">
            <w:pPr>
              <w:spacing w:line="240" w:lineRule="auto"/>
              <w:rPr>
                <w:rFonts w:eastAsia="SimSun"/>
                <w:sz w:val="24"/>
                <w:szCs w:val="24"/>
                <w:lang w:eastAsia="zh-CN"/>
              </w:rPr>
            </w:pPr>
          </w:p>
          <w:p w14:paraId="0EB08493" w14:textId="27C2E842" w:rsidR="00696091" w:rsidRPr="00B74157" w:rsidRDefault="00696091" w:rsidP="00C97B17">
            <w:pPr>
              <w:spacing w:line="240" w:lineRule="auto"/>
              <w:rPr>
                <w:rFonts w:eastAsia="SimSun"/>
                <w:sz w:val="24"/>
                <w:szCs w:val="24"/>
                <w:lang w:eastAsia="zh-CN"/>
              </w:rPr>
            </w:pPr>
            <w:r w:rsidRPr="00B74157">
              <w:rPr>
                <w:rFonts w:eastAsia="SimSun"/>
                <w:sz w:val="24"/>
                <w:szCs w:val="24"/>
                <w:lang w:eastAsia="zh-CN"/>
              </w:rPr>
              <w:lastRenderedPageBreak/>
              <w:t xml:space="preserve">максимальная высота зданий, строений, сооружений от уровня земли - </w:t>
            </w:r>
            <w:r w:rsidR="00BD3FB3" w:rsidRPr="00B74157">
              <w:rPr>
                <w:rFonts w:eastAsia="SimSun"/>
                <w:sz w:val="24"/>
                <w:szCs w:val="24"/>
                <w:lang w:eastAsia="zh-CN"/>
              </w:rPr>
              <w:t>20</w:t>
            </w:r>
            <w:r w:rsidRPr="00B74157">
              <w:rPr>
                <w:rFonts w:eastAsia="SimSun"/>
                <w:sz w:val="24"/>
                <w:szCs w:val="24"/>
                <w:lang w:eastAsia="zh-CN"/>
              </w:rPr>
              <w:t xml:space="preserve"> м;</w:t>
            </w:r>
          </w:p>
          <w:p w14:paraId="24DAA7FD" w14:textId="77777777" w:rsidR="00696091" w:rsidRPr="00B74157" w:rsidRDefault="00696091" w:rsidP="00C97B17">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80%;</w:t>
            </w:r>
          </w:p>
          <w:p w14:paraId="736B4B4E" w14:textId="77777777" w:rsidR="00696091" w:rsidRPr="00B74157" w:rsidRDefault="00696091" w:rsidP="00C97B17">
            <w:pPr>
              <w:keepLines w:val="0"/>
              <w:overflowPunct/>
              <w:autoSpaceDE/>
              <w:adjustRightInd/>
              <w:spacing w:line="240" w:lineRule="auto"/>
              <w:ind w:firstLine="426"/>
              <w:jc w:val="left"/>
              <w:rPr>
                <w:sz w:val="24"/>
                <w:szCs w:val="24"/>
              </w:rPr>
            </w:pPr>
            <w:r w:rsidRPr="00B74157">
              <w:rPr>
                <w:sz w:val="24"/>
                <w:szCs w:val="24"/>
              </w:rPr>
              <w:t>минимальные отступы:</w:t>
            </w:r>
          </w:p>
          <w:p w14:paraId="7634EA97" w14:textId="77777777" w:rsidR="00696091" w:rsidRPr="00B74157" w:rsidRDefault="00696091" w:rsidP="00C97B17">
            <w:pPr>
              <w:keepLines w:val="0"/>
              <w:overflowPunct/>
              <w:autoSpaceDE/>
              <w:adjustRightInd/>
              <w:spacing w:line="240" w:lineRule="auto"/>
              <w:ind w:firstLine="426"/>
              <w:jc w:val="left"/>
              <w:rPr>
                <w:sz w:val="24"/>
                <w:szCs w:val="24"/>
              </w:rPr>
            </w:pPr>
            <w:r w:rsidRPr="00B74157">
              <w:rPr>
                <w:sz w:val="24"/>
                <w:szCs w:val="24"/>
              </w:rPr>
              <w:t>-от фасадной границы земельный участка 5 м;</w:t>
            </w:r>
          </w:p>
          <w:p w14:paraId="67189B6A" w14:textId="77777777" w:rsidR="00696091" w:rsidRPr="00B74157" w:rsidRDefault="00696091" w:rsidP="00C97B17">
            <w:pPr>
              <w:keepLines w:val="0"/>
              <w:overflowPunct/>
              <w:autoSpaceDE/>
              <w:adjustRightInd/>
              <w:spacing w:line="240" w:lineRule="auto"/>
              <w:ind w:firstLine="426"/>
              <w:jc w:val="left"/>
              <w:rPr>
                <w:sz w:val="24"/>
                <w:szCs w:val="24"/>
              </w:rPr>
            </w:pPr>
            <w:r w:rsidRPr="00B74157">
              <w:rPr>
                <w:sz w:val="24"/>
                <w:szCs w:val="24"/>
              </w:rPr>
              <w:t>-от проездов 3 м;</w:t>
            </w:r>
          </w:p>
          <w:p w14:paraId="1438AAD6" w14:textId="77777777" w:rsidR="00696091" w:rsidRPr="00B74157" w:rsidRDefault="00696091" w:rsidP="00C97B17">
            <w:pPr>
              <w:tabs>
                <w:tab w:val="left" w:pos="1134"/>
              </w:tabs>
              <w:spacing w:line="240" w:lineRule="auto"/>
              <w:ind w:firstLine="426"/>
              <w:jc w:val="left"/>
              <w:rPr>
                <w:rFonts w:eastAsia="SimSun"/>
                <w:sz w:val="24"/>
                <w:szCs w:val="24"/>
                <w:lang w:eastAsia="zh-CN"/>
              </w:rPr>
            </w:pPr>
            <w:r w:rsidRPr="00B74157">
              <w:rPr>
                <w:sz w:val="24"/>
                <w:szCs w:val="24"/>
              </w:rPr>
              <w:t>- от границы соседнего земельного участка – 1 м.</w:t>
            </w:r>
          </w:p>
          <w:p w14:paraId="264053BB" w14:textId="37A31CB3" w:rsidR="00696091" w:rsidRPr="00B74157" w:rsidRDefault="00696091" w:rsidP="00C97B17">
            <w:pPr>
              <w:tabs>
                <w:tab w:val="left" w:pos="1134"/>
              </w:tabs>
              <w:spacing w:line="240" w:lineRule="auto"/>
              <w:ind w:firstLine="426"/>
              <w:jc w:val="left"/>
              <w:rPr>
                <w:rFonts w:eastAsia="SimSun"/>
                <w:sz w:val="24"/>
                <w:szCs w:val="24"/>
                <w:lang w:eastAsia="zh-CN"/>
              </w:rPr>
            </w:pPr>
          </w:p>
        </w:tc>
      </w:tr>
      <w:tr w:rsidR="00B74157" w:rsidRPr="00B74157" w14:paraId="5190B90D" w14:textId="77777777" w:rsidTr="00CB06D2">
        <w:trPr>
          <w:trHeight w:val="340"/>
        </w:trPr>
        <w:tc>
          <w:tcPr>
            <w:tcW w:w="3510" w:type="dxa"/>
            <w:tcBorders>
              <w:top w:val="single" w:sz="8" w:space="0" w:color="auto"/>
              <w:left w:val="single" w:sz="8" w:space="0" w:color="auto"/>
              <w:bottom w:val="single" w:sz="8" w:space="0" w:color="auto"/>
              <w:right w:val="single" w:sz="8" w:space="0" w:color="auto"/>
            </w:tcBorders>
            <w:shd w:val="clear" w:color="auto" w:fill="auto"/>
            <w:vAlign w:val="center"/>
          </w:tcPr>
          <w:p w14:paraId="4DF64D2C" w14:textId="77777777" w:rsidR="00696091" w:rsidRPr="00B74157" w:rsidRDefault="00696091" w:rsidP="00C97B17">
            <w:pPr>
              <w:spacing w:line="240" w:lineRule="auto"/>
              <w:ind w:firstLine="0"/>
              <w:rPr>
                <w:sz w:val="24"/>
                <w:szCs w:val="24"/>
              </w:rPr>
            </w:pPr>
            <w:r w:rsidRPr="00B74157">
              <w:rPr>
                <w:sz w:val="24"/>
                <w:szCs w:val="24"/>
              </w:rPr>
              <w:lastRenderedPageBreak/>
              <w:t>[4.9.1.3] - Автомобильные мойки</w:t>
            </w:r>
          </w:p>
        </w:tc>
        <w:tc>
          <w:tcPr>
            <w:tcW w:w="5670" w:type="dxa"/>
            <w:tcBorders>
              <w:top w:val="single" w:sz="8" w:space="0" w:color="auto"/>
              <w:left w:val="single" w:sz="8" w:space="0" w:color="auto"/>
              <w:bottom w:val="single" w:sz="8" w:space="0" w:color="auto"/>
              <w:right w:val="single" w:sz="8" w:space="0" w:color="auto"/>
            </w:tcBorders>
            <w:shd w:val="clear" w:color="auto" w:fill="auto"/>
            <w:vAlign w:val="center"/>
          </w:tcPr>
          <w:p w14:paraId="7CFB69EC" w14:textId="77777777" w:rsidR="00696091" w:rsidRPr="00B74157" w:rsidRDefault="00696091" w:rsidP="00C97B17">
            <w:pPr>
              <w:keepLines w:val="0"/>
              <w:overflowPunct/>
              <w:spacing w:line="240" w:lineRule="auto"/>
              <w:ind w:firstLine="0"/>
              <w:rPr>
                <w:rFonts w:eastAsia="Calibri"/>
                <w:sz w:val="24"/>
                <w:szCs w:val="24"/>
              </w:rPr>
            </w:pPr>
            <w:r w:rsidRPr="00B74157">
              <w:rPr>
                <w:rFonts w:eastAsia="Calibri"/>
                <w:sz w:val="24"/>
                <w:szCs w:val="24"/>
              </w:rPr>
              <w:t>Размещение автомобильных моек, а также размещение магазинов сопутствующей торговли</w:t>
            </w:r>
          </w:p>
        </w:tc>
        <w:tc>
          <w:tcPr>
            <w:tcW w:w="5954" w:type="dxa"/>
            <w:vMerge/>
            <w:tcBorders>
              <w:left w:val="single" w:sz="8" w:space="0" w:color="auto"/>
              <w:right w:val="single" w:sz="8" w:space="0" w:color="auto"/>
            </w:tcBorders>
            <w:shd w:val="clear" w:color="auto" w:fill="auto"/>
            <w:vAlign w:val="center"/>
          </w:tcPr>
          <w:p w14:paraId="779CB320" w14:textId="5EFC6843" w:rsidR="00696091" w:rsidRPr="00B74157" w:rsidRDefault="00696091" w:rsidP="00C97B17">
            <w:pPr>
              <w:tabs>
                <w:tab w:val="left" w:pos="1134"/>
              </w:tabs>
              <w:spacing w:line="240" w:lineRule="auto"/>
              <w:ind w:firstLine="426"/>
              <w:jc w:val="left"/>
              <w:rPr>
                <w:rFonts w:eastAsia="SimSun"/>
                <w:sz w:val="24"/>
                <w:szCs w:val="24"/>
                <w:lang w:eastAsia="zh-CN"/>
              </w:rPr>
            </w:pPr>
          </w:p>
        </w:tc>
      </w:tr>
      <w:tr w:rsidR="00B74157" w:rsidRPr="00B74157" w14:paraId="71F11E38" w14:textId="77777777" w:rsidTr="00CB06D2">
        <w:trPr>
          <w:trHeight w:val="340"/>
        </w:trPr>
        <w:tc>
          <w:tcPr>
            <w:tcW w:w="3510" w:type="dxa"/>
            <w:tcBorders>
              <w:top w:val="single" w:sz="8" w:space="0" w:color="auto"/>
              <w:left w:val="single" w:sz="8" w:space="0" w:color="auto"/>
              <w:bottom w:val="single" w:sz="8" w:space="0" w:color="auto"/>
              <w:right w:val="single" w:sz="8" w:space="0" w:color="auto"/>
            </w:tcBorders>
            <w:shd w:val="clear" w:color="auto" w:fill="auto"/>
            <w:vAlign w:val="center"/>
          </w:tcPr>
          <w:p w14:paraId="38180D40" w14:textId="77777777" w:rsidR="00696091" w:rsidRPr="00B74157" w:rsidRDefault="00696091" w:rsidP="00C97B17">
            <w:pPr>
              <w:spacing w:line="240" w:lineRule="auto"/>
              <w:ind w:firstLine="0"/>
              <w:rPr>
                <w:sz w:val="24"/>
                <w:szCs w:val="24"/>
              </w:rPr>
            </w:pPr>
            <w:r w:rsidRPr="00B74157">
              <w:rPr>
                <w:sz w:val="24"/>
                <w:szCs w:val="24"/>
              </w:rPr>
              <w:t>[4.9.1.4] - Ремонт автомобилей</w:t>
            </w:r>
          </w:p>
        </w:tc>
        <w:tc>
          <w:tcPr>
            <w:tcW w:w="5670" w:type="dxa"/>
            <w:tcBorders>
              <w:top w:val="single" w:sz="8" w:space="0" w:color="auto"/>
              <w:left w:val="single" w:sz="8" w:space="0" w:color="auto"/>
              <w:bottom w:val="single" w:sz="8" w:space="0" w:color="auto"/>
              <w:right w:val="single" w:sz="8" w:space="0" w:color="auto"/>
            </w:tcBorders>
            <w:shd w:val="clear" w:color="auto" w:fill="auto"/>
            <w:vAlign w:val="center"/>
          </w:tcPr>
          <w:p w14:paraId="0DC12ED0" w14:textId="77777777" w:rsidR="00696091" w:rsidRPr="00B74157" w:rsidRDefault="00696091" w:rsidP="00C97B17">
            <w:pPr>
              <w:keepLines w:val="0"/>
              <w:overflowPunct/>
              <w:spacing w:line="240" w:lineRule="auto"/>
              <w:ind w:firstLine="0"/>
              <w:rPr>
                <w:rFonts w:eastAsia="Calibri"/>
                <w:sz w:val="24"/>
                <w:szCs w:val="24"/>
              </w:rPr>
            </w:pPr>
            <w:r w:rsidRPr="00B74157">
              <w:rPr>
                <w:rFonts w:eastAsia="Calibri"/>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5954" w:type="dxa"/>
            <w:vMerge/>
            <w:tcBorders>
              <w:left w:val="single" w:sz="8" w:space="0" w:color="auto"/>
              <w:bottom w:val="single" w:sz="8" w:space="0" w:color="auto"/>
              <w:right w:val="single" w:sz="8" w:space="0" w:color="auto"/>
            </w:tcBorders>
            <w:shd w:val="clear" w:color="auto" w:fill="auto"/>
            <w:vAlign w:val="center"/>
          </w:tcPr>
          <w:p w14:paraId="37E54767" w14:textId="46CCBD11" w:rsidR="00696091" w:rsidRPr="00B74157" w:rsidRDefault="00696091" w:rsidP="00C97B17">
            <w:pPr>
              <w:tabs>
                <w:tab w:val="left" w:pos="1134"/>
              </w:tabs>
              <w:spacing w:line="240" w:lineRule="auto"/>
              <w:ind w:firstLine="426"/>
              <w:jc w:val="left"/>
              <w:rPr>
                <w:rFonts w:eastAsia="SimSun"/>
                <w:sz w:val="24"/>
                <w:szCs w:val="24"/>
                <w:lang w:eastAsia="zh-CN"/>
              </w:rPr>
            </w:pPr>
          </w:p>
        </w:tc>
      </w:tr>
      <w:tr w:rsidR="00B74157" w:rsidRPr="00B74157" w14:paraId="160EE680" w14:textId="77777777" w:rsidTr="00307079">
        <w:trPr>
          <w:trHeight w:val="340"/>
        </w:trPr>
        <w:tc>
          <w:tcPr>
            <w:tcW w:w="3510" w:type="dxa"/>
            <w:tcBorders>
              <w:top w:val="single" w:sz="4" w:space="0" w:color="auto"/>
              <w:left w:val="single" w:sz="8" w:space="0" w:color="auto"/>
              <w:bottom w:val="single" w:sz="4" w:space="0" w:color="auto"/>
              <w:right w:val="single" w:sz="8" w:space="0" w:color="auto"/>
            </w:tcBorders>
            <w:shd w:val="clear" w:color="auto" w:fill="auto"/>
          </w:tcPr>
          <w:p w14:paraId="34744BC5" w14:textId="77777777" w:rsidR="00C97B17" w:rsidRPr="00B74157" w:rsidRDefault="00C97B17" w:rsidP="00C97B17">
            <w:pPr>
              <w:keepLines w:val="0"/>
              <w:tabs>
                <w:tab w:val="left" w:pos="2520"/>
              </w:tabs>
              <w:overflowPunct/>
              <w:autoSpaceDE/>
              <w:adjustRightInd/>
              <w:spacing w:line="240" w:lineRule="auto"/>
              <w:ind w:firstLine="0"/>
              <w:rPr>
                <w:rFonts w:eastAsia="SimSun"/>
                <w:sz w:val="24"/>
                <w:szCs w:val="24"/>
                <w:lang w:eastAsia="zh-CN"/>
              </w:rPr>
            </w:pPr>
            <w:r w:rsidRPr="00B74157">
              <w:rPr>
                <w:rFonts w:eastAsia="SimSun"/>
                <w:sz w:val="24"/>
                <w:szCs w:val="24"/>
                <w:lang w:eastAsia="zh-CN"/>
              </w:rPr>
              <w:t>[</w:t>
            </w:r>
            <w:r w:rsidRPr="00B74157">
              <w:rPr>
                <w:sz w:val="24"/>
                <w:szCs w:val="24"/>
                <w:lang w:eastAsia="zh-CN"/>
              </w:rPr>
              <w:t>6.8</w:t>
            </w:r>
            <w:r w:rsidRPr="00B74157">
              <w:rPr>
                <w:rFonts w:eastAsia="SimSun"/>
                <w:sz w:val="24"/>
                <w:szCs w:val="24"/>
                <w:lang w:eastAsia="zh-CN"/>
              </w:rPr>
              <w:t>] - Связь</w:t>
            </w:r>
          </w:p>
        </w:tc>
        <w:tc>
          <w:tcPr>
            <w:tcW w:w="5670" w:type="dxa"/>
            <w:tcBorders>
              <w:top w:val="single" w:sz="8" w:space="0" w:color="auto"/>
              <w:left w:val="single" w:sz="8" w:space="0" w:color="auto"/>
              <w:bottom w:val="single" w:sz="8" w:space="0" w:color="auto"/>
              <w:right w:val="single" w:sz="8" w:space="0" w:color="auto"/>
            </w:tcBorders>
            <w:shd w:val="clear" w:color="auto" w:fill="auto"/>
          </w:tcPr>
          <w:p w14:paraId="6C8B8A19" w14:textId="77777777" w:rsidR="00C97B17" w:rsidRPr="00B74157" w:rsidRDefault="00C97B17" w:rsidP="00C97B17">
            <w:pPr>
              <w:pStyle w:val="ConsPlusNormal"/>
              <w:ind w:firstLine="436"/>
              <w:jc w:val="both"/>
              <w:rPr>
                <w:sz w:val="24"/>
                <w:szCs w:val="24"/>
              </w:rPr>
            </w:pPr>
            <w:r w:rsidRPr="00B74157">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403DD080" w14:textId="77777777" w:rsidR="00C97B17" w:rsidRPr="00B74157" w:rsidRDefault="00C97B17" w:rsidP="00C97B17">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Минимальная/максимальная площадь земельных участков – 10 - 100 кв. м;</w:t>
            </w:r>
          </w:p>
          <w:p w14:paraId="1E749C3D" w14:textId="77777777" w:rsidR="00C97B17" w:rsidRPr="00B74157" w:rsidRDefault="00C97B17" w:rsidP="00C97B17">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максимальная высота зданий, строений, сооружений от уровня земли - 20 м;</w:t>
            </w:r>
          </w:p>
          <w:p w14:paraId="7A9A8C8D" w14:textId="77777777" w:rsidR="00C97B17" w:rsidRPr="00B74157" w:rsidRDefault="00C97B17" w:rsidP="00C97B17">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80%</w:t>
            </w:r>
          </w:p>
        </w:tc>
      </w:tr>
      <w:tr w:rsidR="00C97B17" w:rsidRPr="00B74157" w14:paraId="7401D75B" w14:textId="77777777" w:rsidTr="003F5F9C">
        <w:trPr>
          <w:trHeight w:val="340"/>
        </w:trPr>
        <w:tc>
          <w:tcPr>
            <w:tcW w:w="3510" w:type="dxa"/>
            <w:tcBorders>
              <w:top w:val="single" w:sz="4" w:space="0" w:color="auto"/>
              <w:left w:val="single" w:sz="8" w:space="0" w:color="auto"/>
              <w:bottom w:val="single" w:sz="4" w:space="0" w:color="auto"/>
              <w:right w:val="single" w:sz="8" w:space="0" w:color="auto"/>
            </w:tcBorders>
            <w:shd w:val="clear" w:color="auto" w:fill="auto"/>
          </w:tcPr>
          <w:p w14:paraId="3F7C3FDC" w14:textId="51C1E9F4" w:rsidR="00C97B17" w:rsidRPr="00B74157" w:rsidRDefault="00C97B17" w:rsidP="00C97B17">
            <w:pPr>
              <w:keepLines w:val="0"/>
              <w:tabs>
                <w:tab w:val="left" w:pos="2520"/>
              </w:tabs>
              <w:overflowPunct/>
              <w:autoSpaceDE/>
              <w:adjustRightInd/>
              <w:spacing w:line="240" w:lineRule="auto"/>
              <w:ind w:firstLine="0"/>
              <w:rPr>
                <w:rFonts w:eastAsia="SimSun"/>
                <w:sz w:val="24"/>
                <w:szCs w:val="24"/>
                <w:lang w:eastAsia="zh-CN"/>
              </w:rPr>
            </w:pPr>
            <w:r w:rsidRPr="00B74157">
              <w:rPr>
                <w:rFonts w:eastAsia="SimSun"/>
                <w:sz w:val="24"/>
                <w:szCs w:val="24"/>
                <w:lang w:eastAsia="zh-CN"/>
              </w:rPr>
              <w:t>[5.0] – Отдых (рекреация)</w:t>
            </w:r>
          </w:p>
        </w:tc>
        <w:tc>
          <w:tcPr>
            <w:tcW w:w="5670" w:type="dxa"/>
            <w:tcBorders>
              <w:top w:val="single" w:sz="8" w:space="0" w:color="auto"/>
              <w:left w:val="single" w:sz="8" w:space="0" w:color="auto"/>
              <w:bottom w:val="single" w:sz="8" w:space="0" w:color="auto"/>
              <w:right w:val="single" w:sz="8" w:space="0" w:color="auto"/>
            </w:tcBorders>
            <w:shd w:val="clear" w:color="auto" w:fill="auto"/>
            <w:vAlign w:val="center"/>
          </w:tcPr>
          <w:p w14:paraId="17392343" w14:textId="77777777" w:rsidR="00C97B17" w:rsidRPr="00B74157" w:rsidRDefault="00C97B17" w:rsidP="00C97B17">
            <w:pPr>
              <w:keepLines w:val="0"/>
              <w:widowControl w:val="0"/>
              <w:overflowPunct/>
              <w:spacing w:line="240" w:lineRule="auto"/>
              <w:ind w:firstLine="284"/>
              <w:jc w:val="left"/>
              <w:rPr>
                <w:sz w:val="24"/>
                <w:szCs w:val="24"/>
                <w:lang w:eastAsia="ar-SA"/>
              </w:rPr>
            </w:pPr>
            <w:r w:rsidRPr="00B74157">
              <w:rPr>
                <w:sz w:val="24"/>
                <w:szCs w:val="24"/>
                <w:lang w:eastAsia="ar-SA"/>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1CAABB5B" w14:textId="060A9138" w:rsidR="00C97B17" w:rsidRPr="00B74157" w:rsidRDefault="00C97B17" w:rsidP="00C97B17">
            <w:pPr>
              <w:pStyle w:val="ConsPlusNormal"/>
              <w:ind w:firstLine="436"/>
              <w:jc w:val="both"/>
              <w:rPr>
                <w:sz w:val="24"/>
                <w:szCs w:val="24"/>
              </w:rPr>
            </w:pPr>
            <w:r w:rsidRPr="00B74157">
              <w:rPr>
                <w:sz w:val="24"/>
                <w:szCs w:val="24"/>
                <w:lang w:eastAsia="ar-SA"/>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5E71B695" w14:textId="28517C61" w:rsidR="00C97B17" w:rsidRPr="00B74157" w:rsidRDefault="00C97B17" w:rsidP="00C97B17">
            <w:pPr>
              <w:keepLines w:val="0"/>
              <w:widowControl w:val="0"/>
              <w:overflowPunct/>
              <w:spacing w:line="240" w:lineRule="auto"/>
              <w:ind w:firstLine="284"/>
              <w:jc w:val="left"/>
              <w:rPr>
                <w:sz w:val="24"/>
                <w:szCs w:val="24"/>
                <w:lang w:eastAsia="ar-SA"/>
              </w:rPr>
            </w:pPr>
            <w:r w:rsidRPr="00B74157">
              <w:rPr>
                <w:sz w:val="24"/>
                <w:szCs w:val="24"/>
                <w:lang w:eastAsia="ar-SA"/>
              </w:rPr>
              <w:t>Минимальная/максимальная площадь земельного участка – 10-70000 кв. м;</w:t>
            </w:r>
          </w:p>
          <w:p w14:paraId="4B765688" w14:textId="0F057E0E" w:rsidR="00C97B17" w:rsidRPr="00B74157" w:rsidRDefault="00C97B17" w:rsidP="00C97B17">
            <w:pPr>
              <w:keepLines w:val="0"/>
              <w:widowControl w:val="0"/>
              <w:overflowPunct/>
              <w:spacing w:line="240" w:lineRule="auto"/>
              <w:ind w:firstLine="284"/>
              <w:jc w:val="left"/>
              <w:rPr>
                <w:sz w:val="24"/>
                <w:szCs w:val="24"/>
                <w:lang w:eastAsia="ar-SA"/>
              </w:rPr>
            </w:pPr>
            <w:r w:rsidRPr="00B74157">
              <w:rPr>
                <w:sz w:val="24"/>
                <w:szCs w:val="24"/>
                <w:lang w:eastAsia="ar-SA"/>
              </w:rPr>
              <w:t>максимальная высота зданий и сооружений – 20 м от планировочной отметки земли;</w:t>
            </w:r>
          </w:p>
          <w:p w14:paraId="15E28889" w14:textId="77777777" w:rsidR="00C97B17" w:rsidRPr="00B74157" w:rsidRDefault="00C97B17" w:rsidP="00C97B17">
            <w:pPr>
              <w:keepLines w:val="0"/>
              <w:widowControl w:val="0"/>
              <w:overflowPunct/>
              <w:spacing w:line="240" w:lineRule="auto"/>
              <w:ind w:firstLine="284"/>
              <w:jc w:val="left"/>
              <w:rPr>
                <w:sz w:val="24"/>
                <w:szCs w:val="24"/>
                <w:lang w:eastAsia="ar-SA"/>
              </w:rPr>
            </w:pPr>
            <w:r w:rsidRPr="00B74157">
              <w:rPr>
                <w:sz w:val="24"/>
                <w:szCs w:val="24"/>
                <w:lang w:eastAsia="ar-SA"/>
              </w:rPr>
              <w:t xml:space="preserve">максимальное количество надземных этажей зданий – 5; </w:t>
            </w:r>
          </w:p>
          <w:p w14:paraId="2E9C9D2D" w14:textId="77777777" w:rsidR="00C97B17" w:rsidRPr="00B74157" w:rsidRDefault="00C97B17" w:rsidP="00C97B17">
            <w:pPr>
              <w:keepLines w:val="0"/>
              <w:widowControl w:val="0"/>
              <w:overflowPunct/>
              <w:spacing w:line="240" w:lineRule="auto"/>
              <w:ind w:firstLine="306"/>
              <w:jc w:val="left"/>
              <w:rPr>
                <w:sz w:val="24"/>
                <w:szCs w:val="24"/>
                <w:lang w:eastAsia="ar-SA"/>
              </w:rPr>
            </w:pPr>
            <w:r w:rsidRPr="00B74157">
              <w:rPr>
                <w:sz w:val="24"/>
                <w:szCs w:val="24"/>
                <w:lang w:eastAsia="ar-SA"/>
              </w:rPr>
              <w:t xml:space="preserve">максимальный процент застройки в границах земельного участка – 80%. </w:t>
            </w:r>
          </w:p>
          <w:p w14:paraId="4946A409" w14:textId="77777777" w:rsidR="00C97B17" w:rsidRPr="00B74157" w:rsidRDefault="00C97B17" w:rsidP="00C97B17">
            <w:pPr>
              <w:keepLines w:val="0"/>
              <w:overflowPunct/>
              <w:autoSpaceDE/>
              <w:adjustRightInd/>
              <w:spacing w:line="240" w:lineRule="auto"/>
              <w:ind w:firstLine="426"/>
              <w:jc w:val="left"/>
              <w:rPr>
                <w:sz w:val="24"/>
                <w:szCs w:val="24"/>
              </w:rPr>
            </w:pPr>
            <w:r w:rsidRPr="00B74157">
              <w:rPr>
                <w:sz w:val="24"/>
                <w:szCs w:val="24"/>
              </w:rPr>
              <w:t>Минимальные отступы:</w:t>
            </w:r>
          </w:p>
          <w:p w14:paraId="360FBB32" w14:textId="77777777" w:rsidR="00C97B17" w:rsidRPr="00B74157" w:rsidRDefault="00C97B17" w:rsidP="00C97B17">
            <w:pPr>
              <w:keepLines w:val="0"/>
              <w:overflowPunct/>
              <w:autoSpaceDE/>
              <w:adjustRightInd/>
              <w:spacing w:line="240" w:lineRule="auto"/>
              <w:ind w:firstLine="426"/>
              <w:jc w:val="left"/>
              <w:rPr>
                <w:sz w:val="24"/>
                <w:szCs w:val="24"/>
              </w:rPr>
            </w:pPr>
            <w:r w:rsidRPr="00B74157">
              <w:rPr>
                <w:sz w:val="24"/>
                <w:szCs w:val="24"/>
              </w:rPr>
              <w:t>-от фасадной границы земельный участка 5 м;</w:t>
            </w:r>
          </w:p>
          <w:p w14:paraId="148D4369" w14:textId="77777777" w:rsidR="00C97B17" w:rsidRPr="00B74157" w:rsidRDefault="00C97B17" w:rsidP="00C97B17">
            <w:pPr>
              <w:keepLines w:val="0"/>
              <w:overflowPunct/>
              <w:autoSpaceDE/>
              <w:adjustRightInd/>
              <w:spacing w:line="240" w:lineRule="auto"/>
              <w:ind w:firstLine="426"/>
              <w:jc w:val="left"/>
              <w:rPr>
                <w:sz w:val="24"/>
                <w:szCs w:val="24"/>
              </w:rPr>
            </w:pPr>
            <w:r w:rsidRPr="00B74157">
              <w:rPr>
                <w:sz w:val="24"/>
                <w:szCs w:val="24"/>
              </w:rPr>
              <w:t>-от проездов 3 м;</w:t>
            </w:r>
          </w:p>
          <w:p w14:paraId="5CE26321" w14:textId="09478E4B" w:rsidR="00C97B17" w:rsidRPr="00B74157" w:rsidRDefault="00C97B17" w:rsidP="00C97B17">
            <w:pPr>
              <w:keepLines w:val="0"/>
              <w:tabs>
                <w:tab w:val="left" w:pos="1134"/>
              </w:tabs>
              <w:overflowPunct/>
              <w:autoSpaceDE/>
              <w:adjustRightInd/>
              <w:spacing w:line="240" w:lineRule="auto"/>
              <w:ind w:firstLine="426"/>
              <w:jc w:val="left"/>
              <w:rPr>
                <w:rFonts w:eastAsia="SimSun"/>
                <w:sz w:val="24"/>
                <w:szCs w:val="24"/>
                <w:lang w:eastAsia="zh-CN"/>
              </w:rPr>
            </w:pPr>
            <w:r w:rsidRPr="00B74157">
              <w:rPr>
                <w:sz w:val="24"/>
                <w:szCs w:val="24"/>
              </w:rPr>
              <w:t>- от границы соседнего земельного участка – 3 м.</w:t>
            </w:r>
          </w:p>
        </w:tc>
      </w:tr>
    </w:tbl>
    <w:p w14:paraId="4C707433" w14:textId="77777777" w:rsidR="00400C0E" w:rsidRPr="00B74157" w:rsidRDefault="00400C0E" w:rsidP="00400C0E">
      <w:pPr>
        <w:keepLines w:val="0"/>
        <w:overflowPunct/>
        <w:spacing w:line="240" w:lineRule="auto"/>
        <w:ind w:firstLine="426"/>
        <w:rPr>
          <w:rFonts w:eastAsia="SimSun"/>
          <w:sz w:val="24"/>
          <w:szCs w:val="24"/>
          <w:lang w:eastAsia="zh-CN"/>
        </w:rPr>
      </w:pPr>
    </w:p>
    <w:p w14:paraId="0E2D1DEA" w14:textId="77777777" w:rsidR="00400C0E" w:rsidRPr="00B74157" w:rsidRDefault="00400C0E" w:rsidP="00400C0E">
      <w:pPr>
        <w:keepLines w:val="0"/>
        <w:overflowPunct/>
        <w:spacing w:line="240" w:lineRule="auto"/>
        <w:ind w:firstLine="426"/>
        <w:rPr>
          <w:rFonts w:eastAsia="SimSun"/>
          <w:sz w:val="24"/>
          <w:szCs w:val="24"/>
          <w:lang w:eastAsia="zh-CN"/>
        </w:rPr>
      </w:pPr>
      <w:r w:rsidRPr="00B74157">
        <w:rPr>
          <w:rFonts w:eastAsia="SimSun"/>
          <w:sz w:val="24"/>
          <w:szCs w:val="24"/>
          <w:lang w:eastAsia="zh-CN"/>
        </w:rPr>
        <w:lastRenderedPageBreak/>
        <w:t>Вспомогательные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1126A178" w14:textId="77777777" w:rsidR="00400C0E" w:rsidRPr="00B74157" w:rsidRDefault="00400C0E" w:rsidP="00400C0E">
      <w:pPr>
        <w:keepLines w:val="0"/>
        <w:overflowPunct/>
        <w:spacing w:line="240" w:lineRule="auto"/>
        <w:ind w:firstLine="426"/>
        <w:rPr>
          <w:rFonts w:eastAsia="SimSun"/>
          <w:sz w:val="24"/>
          <w:szCs w:val="24"/>
          <w:lang w:eastAsia="zh-CN"/>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1624"/>
      </w:tblGrid>
      <w:tr w:rsidR="00B74157" w:rsidRPr="00B74157" w14:paraId="0688C436" w14:textId="77777777" w:rsidTr="00400C0E">
        <w:trPr>
          <w:trHeight w:val="594"/>
        </w:trPr>
        <w:tc>
          <w:tcPr>
            <w:tcW w:w="3539" w:type="dxa"/>
            <w:tcBorders>
              <w:top w:val="single" w:sz="4" w:space="0" w:color="auto"/>
              <w:left w:val="single" w:sz="4" w:space="0" w:color="auto"/>
              <w:bottom w:val="single" w:sz="4" w:space="0" w:color="auto"/>
              <w:right w:val="single" w:sz="4" w:space="0" w:color="auto"/>
            </w:tcBorders>
            <w:vAlign w:val="center"/>
            <w:hideMark/>
          </w:tcPr>
          <w:p w14:paraId="73E15BF1" w14:textId="77777777" w:rsidR="00400C0E" w:rsidRPr="00B74157" w:rsidRDefault="00400C0E" w:rsidP="00400C0E">
            <w:pPr>
              <w:keepLines w:val="0"/>
              <w:overflowPunct/>
              <w:spacing w:line="240" w:lineRule="auto"/>
              <w:ind w:firstLine="426"/>
              <w:rPr>
                <w:rFonts w:eastAsia="SimSun"/>
                <w:sz w:val="24"/>
                <w:szCs w:val="24"/>
                <w:lang w:eastAsia="zh-CN"/>
              </w:rPr>
            </w:pPr>
            <w:r w:rsidRPr="00B74157">
              <w:rPr>
                <w:rFonts w:eastAsia="SimSun"/>
                <w:sz w:val="24"/>
                <w:szCs w:val="24"/>
                <w:lang w:eastAsia="zh-CN"/>
              </w:rPr>
              <w:t xml:space="preserve">Виды </w:t>
            </w:r>
          </w:p>
        </w:tc>
        <w:tc>
          <w:tcPr>
            <w:tcW w:w="11624" w:type="dxa"/>
            <w:tcBorders>
              <w:top w:val="single" w:sz="4" w:space="0" w:color="auto"/>
              <w:left w:val="single" w:sz="4" w:space="0" w:color="auto"/>
              <w:bottom w:val="single" w:sz="4" w:space="0" w:color="auto"/>
              <w:right w:val="single" w:sz="4" w:space="0" w:color="auto"/>
            </w:tcBorders>
            <w:vAlign w:val="center"/>
            <w:hideMark/>
          </w:tcPr>
          <w:p w14:paraId="279126C3" w14:textId="77777777" w:rsidR="00400C0E" w:rsidRPr="00B74157" w:rsidRDefault="00400C0E" w:rsidP="00400C0E">
            <w:pPr>
              <w:keepLines w:val="0"/>
              <w:overflowPunct/>
              <w:spacing w:line="240" w:lineRule="auto"/>
              <w:ind w:firstLine="426"/>
              <w:rPr>
                <w:rFonts w:eastAsia="SimSun"/>
                <w:sz w:val="24"/>
                <w:szCs w:val="24"/>
                <w:lang w:eastAsia="zh-CN"/>
              </w:rPr>
            </w:pPr>
            <w:r w:rsidRPr="00B74157">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B74157" w14:paraId="68D89A75" w14:textId="77777777" w:rsidTr="00400C0E">
        <w:trPr>
          <w:trHeight w:val="1353"/>
        </w:trPr>
        <w:tc>
          <w:tcPr>
            <w:tcW w:w="3539" w:type="dxa"/>
            <w:tcBorders>
              <w:top w:val="single" w:sz="4" w:space="0" w:color="auto"/>
              <w:left w:val="single" w:sz="4" w:space="0" w:color="auto"/>
              <w:bottom w:val="single" w:sz="4" w:space="0" w:color="auto"/>
              <w:right w:val="single" w:sz="4" w:space="0" w:color="auto"/>
            </w:tcBorders>
            <w:vAlign w:val="center"/>
            <w:hideMark/>
          </w:tcPr>
          <w:p w14:paraId="47DBF607" w14:textId="77777777" w:rsidR="00400C0E" w:rsidRPr="00B74157" w:rsidRDefault="00400C0E" w:rsidP="00400C0E">
            <w:pPr>
              <w:keepLines w:val="0"/>
              <w:overflowPunct/>
              <w:spacing w:line="240" w:lineRule="auto"/>
              <w:ind w:firstLine="426"/>
              <w:rPr>
                <w:rFonts w:eastAsia="SimSun"/>
                <w:sz w:val="24"/>
                <w:szCs w:val="24"/>
                <w:lang w:eastAsia="zh-CN"/>
              </w:rPr>
            </w:pPr>
            <w:r w:rsidRPr="00B74157">
              <w:rPr>
                <w:rFonts w:eastAsia="SimSun"/>
                <w:sz w:val="24"/>
                <w:szCs w:val="24"/>
                <w:lang w:eastAsia="zh-CN"/>
              </w:rPr>
              <w:t>Встроенные или отдельно стоящие коллективные хранилища сельскохозяйственных продуктов (для многоквартирных домов).</w:t>
            </w:r>
          </w:p>
        </w:tc>
        <w:tc>
          <w:tcPr>
            <w:tcW w:w="11624" w:type="dxa"/>
            <w:tcBorders>
              <w:top w:val="single" w:sz="4" w:space="0" w:color="auto"/>
              <w:left w:val="single" w:sz="4" w:space="0" w:color="auto"/>
              <w:bottom w:val="single" w:sz="4" w:space="0" w:color="auto"/>
              <w:right w:val="single" w:sz="4" w:space="0" w:color="auto"/>
            </w:tcBorders>
            <w:vAlign w:val="center"/>
            <w:hideMark/>
          </w:tcPr>
          <w:p w14:paraId="5C7A3D0A" w14:textId="77777777" w:rsidR="00400C0E" w:rsidRPr="00B74157" w:rsidRDefault="00400C0E" w:rsidP="00400C0E">
            <w:pPr>
              <w:keepLines w:val="0"/>
              <w:overflowPunct/>
              <w:spacing w:line="240" w:lineRule="auto"/>
              <w:ind w:firstLine="426"/>
              <w:rPr>
                <w:rFonts w:eastAsia="SimSun"/>
                <w:sz w:val="24"/>
                <w:szCs w:val="24"/>
                <w:lang w:eastAsia="zh-CN"/>
              </w:rPr>
            </w:pPr>
            <w:r w:rsidRPr="00B74157">
              <w:rPr>
                <w:rFonts w:eastAsia="SimSun"/>
                <w:sz w:val="24"/>
                <w:szCs w:val="24"/>
                <w:lang w:eastAsia="zh-CN"/>
              </w:rPr>
              <w:t>Максимальное количество надземных этажей – не более 1 эт.</w:t>
            </w:r>
          </w:p>
          <w:p w14:paraId="588481F2" w14:textId="77777777" w:rsidR="00400C0E" w:rsidRPr="00B74157" w:rsidRDefault="00400C0E" w:rsidP="00400C0E">
            <w:pPr>
              <w:keepLines w:val="0"/>
              <w:overflowPunct/>
              <w:spacing w:line="240" w:lineRule="auto"/>
              <w:ind w:firstLine="426"/>
              <w:rPr>
                <w:rFonts w:eastAsia="SimSun"/>
                <w:sz w:val="24"/>
                <w:szCs w:val="24"/>
                <w:lang w:eastAsia="zh-CN"/>
              </w:rPr>
            </w:pPr>
            <w:r w:rsidRPr="00B74157">
              <w:rPr>
                <w:rFonts w:eastAsia="SimSun"/>
                <w:sz w:val="24"/>
                <w:szCs w:val="24"/>
                <w:lang w:eastAsia="zh-CN"/>
              </w:rPr>
              <w:t>Общая площадь коллективных хранилищ сельскохозяйственных продуктов определяется из расчета 4 - 5 м2 на одну семью;</w:t>
            </w:r>
          </w:p>
          <w:p w14:paraId="6E7A0E88" w14:textId="77777777" w:rsidR="00400C0E" w:rsidRPr="00B74157" w:rsidRDefault="00400C0E" w:rsidP="00400C0E">
            <w:pPr>
              <w:keepLines w:val="0"/>
              <w:overflowPunct/>
              <w:spacing w:line="240" w:lineRule="auto"/>
              <w:ind w:firstLine="426"/>
              <w:rPr>
                <w:rFonts w:eastAsia="SimSun"/>
                <w:sz w:val="24"/>
                <w:szCs w:val="24"/>
                <w:lang w:eastAsia="zh-CN"/>
              </w:rPr>
            </w:pPr>
            <w:r w:rsidRPr="00B74157">
              <w:rPr>
                <w:rFonts w:eastAsia="SimSun"/>
                <w:sz w:val="24"/>
                <w:szCs w:val="24"/>
                <w:lang w:eastAsia="zh-CN"/>
              </w:rPr>
              <w:t>Минимальный отступ строений от фасадной границы земельного участка – 5 м.</w:t>
            </w:r>
          </w:p>
          <w:p w14:paraId="5B8C6DA4" w14:textId="77777777" w:rsidR="00400C0E" w:rsidRPr="00B74157" w:rsidRDefault="00400C0E" w:rsidP="00400C0E">
            <w:pPr>
              <w:keepLines w:val="0"/>
              <w:overflowPunct/>
              <w:spacing w:line="240" w:lineRule="auto"/>
              <w:ind w:firstLine="426"/>
              <w:rPr>
                <w:rFonts w:eastAsia="SimSun"/>
                <w:sz w:val="24"/>
                <w:szCs w:val="24"/>
                <w:lang w:eastAsia="zh-CN"/>
              </w:rPr>
            </w:pPr>
            <w:r w:rsidRPr="00B74157">
              <w:rPr>
                <w:rFonts w:eastAsia="SimSun"/>
                <w:sz w:val="24"/>
                <w:szCs w:val="24"/>
                <w:lang w:eastAsia="zh-CN"/>
              </w:rPr>
              <w:t>Минимальный отступ от границ с соседними участками – 3 м;</w:t>
            </w:r>
          </w:p>
          <w:p w14:paraId="35571EB2" w14:textId="77777777" w:rsidR="00400C0E" w:rsidRPr="00B74157" w:rsidRDefault="00400C0E" w:rsidP="00400C0E">
            <w:pPr>
              <w:keepLines w:val="0"/>
              <w:overflowPunct/>
              <w:spacing w:line="240" w:lineRule="auto"/>
              <w:ind w:firstLine="426"/>
              <w:rPr>
                <w:rFonts w:eastAsia="SimSun"/>
                <w:sz w:val="24"/>
                <w:szCs w:val="24"/>
                <w:lang w:eastAsia="zh-CN"/>
              </w:rPr>
            </w:pPr>
            <w:r w:rsidRPr="00B74157">
              <w:rPr>
                <w:rFonts w:eastAsia="SimSun"/>
                <w:sz w:val="24"/>
                <w:szCs w:val="24"/>
                <w:lang w:eastAsia="zh-CN"/>
              </w:rPr>
              <w:t>-от проездов 3 м;</w:t>
            </w:r>
          </w:p>
          <w:p w14:paraId="6A415EA4" w14:textId="77777777" w:rsidR="00400C0E" w:rsidRPr="00B74157" w:rsidRDefault="00400C0E" w:rsidP="00400C0E">
            <w:pPr>
              <w:keepLines w:val="0"/>
              <w:overflowPunct/>
              <w:spacing w:line="240" w:lineRule="auto"/>
              <w:ind w:firstLine="426"/>
              <w:rPr>
                <w:rFonts w:eastAsia="SimSun"/>
                <w:sz w:val="24"/>
                <w:szCs w:val="24"/>
                <w:lang w:eastAsia="zh-CN"/>
              </w:rPr>
            </w:pPr>
            <w:r w:rsidRPr="00B74157">
              <w:rPr>
                <w:rFonts w:eastAsia="SimSun"/>
                <w:sz w:val="24"/>
                <w:szCs w:val="24"/>
                <w:lang w:eastAsia="zh-CN"/>
              </w:rPr>
              <w:t>- минимальные отступы для хозяйственных построек от границ участка - 1 м с учетом соблюдения требований технических регламентов;</w:t>
            </w:r>
          </w:p>
        </w:tc>
      </w:tr>
      <w:tr w:rsidR="00B74157" w:rsidRPr="00B74157" w14:paraId="42FDA3D5" w14:textId="77777777" w:rsidTr="00400C0E">
        <w:trPr>
          <w:trHeight w:val="273"/>
        </w:trPr>
        <w:tc>
          <w:tcPr>
            <w:tcW w:w="3539" w:type="dxa"/>
            <w:tcBorders>
              <w:top w:val="single" w:sz="4" w:space="0" w:color="auto"/>
              <w:left w:val="single" w:sz="4" w:space="0" w:color="auto"/>
              <w:bottom w:val="single" w:sz="4" w:space="0" w:color="auto"/>
              <w:right w:val="single" w:sz="4" w:space="0" w:color="auto"/>
            </w:tcBorders>
            <w:hideMark/>
          </w:tcPr>
          <w:p w14:paraId="58AA7563" w14:textId="77777777" w:rsidR="00400C0E" w:rsidRPr="00B74157" w:rsidRDefault="00400C0E" w:rsidP="00400C0E">
            <w:pPr>
              <w:keepLines w:val="0"/>
              <w:overflowPunct/>
              <w:spacing w:line="240" w:lineRule="auto"/>
              <w:ind w:firstLine="426"/>
              <w:rPr>
                <w:rFonts w:eastAsia="SimSun"/>
                <w:sz w:val="24"/>
                <w:szCs w:val="24"/>
                <w:lang w:eastAsia="zh-CN"/>
              </w:rPr>
            </w:pPr>
            <w:r w:rsidRPr="00B74157">
              <w:rPr>
                <w:rFonts w:eastAsia="SimSun"/>
                <w:sz w:val="24"/>
                <w:szCs w:val="24"/>
                <w:lang w:eastAsia="zh-C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14:paraId="1E662C9C" w14:textId="77777777" w:rsidR="00400C0E" w:rsidRPr="00B74157" w:rsidRDefault="00400C0E" w:rsidP="00400C0E">
            <w:pPr>
              <w:keepLines w:val="0"/>
              <w:overflowPunct/>
              <w:spacing w:line="240" w:lineRule="auto"/>
              <w:ind w:firstLine="426"/>
              <w:rPr>
                <w:rFonts w:eastAsia="SimSun"/>
                <w:sz w:val="24"/>
                <w:szCs w:val="24"/>
                <w:lang w:eastAsia="zh-CN"/>
              </w:rPr>
            </w:pPr>
            <w:r w:rsidRPr="00B74157">
              <w:rPr>
                <w:rFonts w:eastAsia="SimSun"/>
                <w:sz w:val="24"/>
                <w:szCs w:val="24"/>
                <w:lang w:eastAsia="zh-CN"/>
              </w:rPr>
              <w:t>Хозяйственные постройки для хранения кормов, инвентаря, топлива и других хозяйственных нужд, а также - хозяйственные подъезды (для территорий с местами приложения труда и с возможностью ведения, садоводства, огородничества)</w:t>
            </w:r>
          </w:p>
        </w:tc>
        <w:tc>
          <w:tcPr>
            <w:tcW w:w="11624" w:type="dxa"/>
            <w:tcBorders>
              <w:top w:val="single" w:sz="4" w:space="0" w:color="auto"/>
              <w:left w:val="single" w:sz="4" w:space="0" w:color="auto"/>
              <w:bottom w:val="single" w:sz="4" w:space="0" w:color="auto"/>
              <w:right w:val="single" w:sz="4" w:space="0" w:color="auto"/>
            </w:tcBorders>
            <w:hideMark/>
          </w:tcPr>
          <w:p w14:paraId="50CA27C0" w14:textId="77777777" w:rsidR="00400C0E" w:rsidRPr="00B74157" w:rsidRDefault="00400C0E" w:rsidP="00400C0E">
            <w:pPr>
              <w:keepLines w:val="0"/>
              <w:overflowPunct/>
              <w:spacing w:line="240" w:lineRule="auto"/>
              <w:ind w:firstLine="426"/>
              <w:rPr>
                <w:rFonts w:eastAsia="SimSun"/>
                <w:sz w:val="24"/>
                <w:szCs w:val="24"/>
                <w:lang w:eastAsia="zh-CN"/>
              </w:rPr>
            </w:pPr>
            <w:r w:rsidRPr="00B74157">
              <w:rPr>
                <w:rFonts w:eastAsia="SimSun"/>
                <w:sz w:val="24"/>
                <w:szCs w:val="24"/>
                <w:lang w:eastAsia="zh-CN"/>
              </w:rPr>
              <w:t xml:space="preserve">Максимальное количество надземных </w:t>
            </w:r>
            <w:proofErr w:type="gramStart"/>
            <w:r w:rsidRPr="00B74157">
              <w:rPr>
                <w:rFonts w:eastAsia="SimSun"/>
                <w:sz w:val="24"/>
                <w:szCs w:val="24"/>
                <w:lang w:eastAsia="zh-CN"/>
              </w:rPr>
              <w:t>этажей  –</w:t>
            </w:r>
            <w:proofErr w:type="gramEnd"/>
            <w:r w:rsidRPr="00B74157">
              <w:rPr>
                <w:rFonts w:eastAsia="SimSun"/>
                <w:sz w:val="24"/>
                <w:szCs w:val="24"/>
                <w:lang w:eastAsia="zh-CN"/>
              </w:rPr>
              <w:t xml:space="preserve"> не более 2 эт. (при условии обеспечения нормативной инсоляции на территории соседних приквартирных участков).</w:t>
            </w:r>
          </w:p>
          <w:p w14:paraId="7663CABC" w14:textId="77777777" w:rsidR="00400C0E" w:rsidRPr="00B74157" w:rsidRDefault="00400C0E" w:rsidP="00400C0E">
            <w:pPr>
              <w:keepLines w:val="0"/>
              <w:overflowPunct/>
              <w:spacing w:line="240" w:lineRule="auto"/>
              <w:ind w:firstLine="426"/>
              <w:rPr>
                <w:rFonts w:eastAsia="SimSun"/>
                <w:sz w:val="24"/>
                <w:szCs w:val="24"/>
                <w:lang w:eastAsia="zh-CN"/>
              </w:rPr>
            </w:pPr>
            <w:r w:rsidRPr="00B74157">
              <w:rPr>
                <w:rFonts w:eastAsia="SimSun"/>
                <w:sz w:val="24"/>
                <w:szCs w:val="24"/>
                <w:lang w:eastAsia="zh-CN"/>
              </w:rPr>
              <w:t xml:space="preserve">Максимальная высота – 6 м. </w:t>
            </w:r>
          </w:p>
          <w:p w14:paraId="6D659444" w14:textId="77777777" w:rsidR="00400C0E" w:rsidRPr="00B74157" w:rsidRDefault="00400C0E" w:rsidP="00400C0E">
            <w:pPr>
              <w:keepLines w:val="0"/>
              <w:overflowPunct/>
              <w:spacing w:line="240" w:lineRule="auto"/>
              <w:ind w:firstLine="426"/>
              <w:rPr>
                <w:rFonts w:eastAsia="SimSun"/>
                <w:sz w:val="24"/>
                <w:szCs w:val="24"/>
                <w:lang w:eastAsia="zh-CN"/>
              </w:rPr>
            </w:pPr>
            <w:r w:rsidRPr="00B74157">
              <w:rPr>
                <w:rFonts w:eastAsia="SimSun"/>
                <w:sz w:val="24"/>
                <w:szCs w:val="24"/>
                <w:lang w:eastAsia="zh-CN"/>
              </w:rPr>
              <w:t xml:space="preserve">Общая площадь </w:t>
            </w:r>
            <w:proofErr w:type="gramStart"/>
            <w:r w:rsidRPr="00B74157">
              <w:rPr>
                <w:rFonts w:eastAsia="SimSun"/>
                <w:sz w:val="24"/>
                <w:szCs w:val="24"/>
                <w:lang w:eastAsia="zh-CN"/>
              </w:rPr>
              <w:t>помещений  -</w:t>
            </w:r>
            <w:proofErr w:type="gramEnd"/>
            <w:r w:rsidRPr="00B74157">
              <w:rPr>
                <w:rFonts w:eastAsia="SimSun"/>
                <w:sz w:val="24"/>
                <w:szCs w:val="24"/>
                <w:lang w:eastAsia="zh-CN"/>
              </w:rPr>
              <w:t xml:space="preserve"> до 100 кв. м.</w:t>
            </w:r>
          </w:p>
          <w:p w14:paraId="6CF5EC36" w14:textId="77777777" w:rsidR="00400C0E" w:rsidRPr="00B74157" w:rsidRDefault="00400C0E" w:rsidP="00400C0E">
            <w:pPr>
              <w:keepLines w:val="0"/>
              <w:overflowPunct/>
              <w:spacing w:line="240" w:lineRule="auto"/>
              <w:ind w:firstLine="426"/>
              <w:rPr>
                <w:rFonts w:eastAsia="SimSun"/>
                <w:sz w:val="24"/>
                <w:szCs w:val="24"/>
                <w:lang w:eastAsia="zh-CN"/>
              </w:rPr>
            </w:pPr>
            <w:r w:rsidRPr="00B74157">
              <w:rPr>
                <w:rFonts w:eastAsia="SimSun"/>
                <w:sz w:val="24"/>
                <w:szCs w:val="24"/>
                <w:lang w:eastAsia="zh-CN"/>
              </w:rPr>
              <w:t>Общая площадь теплиц – до 200 кв. м.</w:t>
            </w:r>
          </w:p>
          <w:p w14:paraId="3173C908" w14:textId="77777777" w:rsidR="00400C0E" w:rsidRPr="00B74157" w:rsidRDefault="00400C0E" w:rsidP="00400C0E">
            <w:pPr>
              <w:keepLines w:val="0"/>
              <w:overflowPunct/>
              <w:spacing w:line="240" w:lineRule="auto"/>
              <w:ind w:firstLine="426"/>
              <w:rPr>
                <w:rFonts w:eastAsia="SimSun"/>
                <w:sz w:val="24"/>
                <w:szCs w:val="24"/>
                <w:lang w:eastAsia="zh-CN"/>
              </w:rPr>
            </w:pPr>
            <w:r w:rsidRPr="00B74157">
              <w:rPr>
                <w:rFonts w:eastAsia="SimSun"/>
                <w:sz w:val="24"/>
                <w:szCs w:val="24"/>
                <w:lang w:eastAsia="zh-CN"/>
              </w:rPr>
              <w:t>Расстояние от хозяйственных построек до улиц и проездов не менее - 5 м.</w:t>
            </w:r>
          </w:p>
          <w:p w14:paraId="41F403A9" w14:textId="77777777" w:rsidR="00400C0E" w:rsidRPr="00B74157" w:rsidRDefault="00400C0E" w:rsidP="00400C0E">
            <w:pPr>
              <w:keepLines w:val="0"/>
              <w:overflowPunct/>
              <w:spacing w:line="240" w:lineRule="auto"/>
              <w:ind w:firstLine="426"/>
              <w:rPr>
                <w:rFonts w:eastAsia="SimSun"/>
                <w:sz w:val="24"/>
                <w:szCs w:val="24"/>
                <w:lang w:eastAsia="zh-CN"/>
              </w:rPr>
            </w:pPr>
            <w:r w:rsidRPr="00B74157">
              <w:rPr>
                <w:rFonts w:eastAsia="SimSun"/>
                <w:sz w:val="24"/>
                <w:szCs w:val="24"/>
                <w:lang w:eastAsia="zh-CN"/>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14:paraId="493D365F" w14:textId="77777777" w:rsidR="00400C0E" w:rsidRPr="00B74157" w:rsidRDefault="00400C0E" w:rsidP="00400C0E">
            <w:pPr>
              <w:keepLines w:val="0"/>
              <w:overflowPunct/>
              <w:spacing w:line="240" w:lineRule="auto"/>
              <w:ind w:firstLine="426"/>
              <w:rPr>
                <w:rFonts w:eastAsia="SimSun"/>
                <w:sz w:val="24"/>
                <w:szCs w:val="24"/>
                <w:lang w:eastAsia="zh-CN"/>
              </w:rPr>
            </w:pPr>
            <w:r w:rsidRPr="00B74157">
              <w:rPr>
                <w:rFonts w:eastAsia="SimSun"/>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4C5BBB65" w14:textId="77777777" w:rsidR="00400C0E" w:rsidRPr="00B74157" w:rsidRDefault="00400C0E" w:rsidP="00400C0E">
            <w:pPr>
              <w:keepLines w:val="0"/>
              <w:overflowPunct/>
              <w:spacing w:line="240" w:lineRule="auto"/>
              <w:ind w:firstLine="426"/>
              <w:rPr>
                <w:rFonts w:eastAsia="SimSun"/>
                <w:sz w:val="24"/>
                <w:szCs w:val="24"/>
                <w:lang w:eastAsia="zh-CN"/>
              </w:rPr>
            </w:pPr>
            <w:r w:rsidRPr="00B74157">
              <w:rPr>
                <w:rFonts w:eastAsia="SimSun"/>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7630E635" w14:textId="77777777" w:rsidR="00400C0E" w:rsidRPr="00B74157" w:rsidRDefault="00400C0E" w:rsidP="00400C0E">
            <w:pPr>
              <w:keepLines w:val="0"/>
              <w:overflowPunct/>
              <w:spacing w:line="240" w:lineRule="auto"/>
              <w:ind w:firstLine="426"/>
              <w:rPr>
                <w:rFonts w:eastAsia="SimSun"/>
                <w:sz w:val="24"/>
                <w:szCs w:val="24"/>
                <w:lang w:eastAsia="zh-CN"/>
              </w:rPr>
            </w:pPr>
            <w:r w:rsidRPr="00B74157">
              <w:rPr>
                <w:rFonts w:eastAsia="SimSu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w:t>
            </w:r>
          </w:p>
          <w:p w14:paraId="4CFC7B43" w14:textId="77777777" w:rsidR="00400C0E" w:rsidRPr="00B74157" w:rsidRDefault="00400C0E" w:rsidP="00400C0E">
            <w:pPr>
              <w:keepLines w:val="0"/>
              <w:overflowPunct/>
              <w:spacing w:line="240" w:lineRule="auto"/>
              <w:ind w:firstLine="426"/>
              <w:rPr>
                <w:rFonts w:eastAsia="SimSun"/>
                <w:sz w:val="24"/>
                <w:szCs w:val="24"/>
                <w:lang w:eastAsia="zh-CN"/>
              </w:rPr>
            </w:pPr>
            <w:r w:rsidRPr="00B74157">
              <w:rPr>
                <w:rFonts w:eastAsia="SimSun"/>
                <w:sz w:val="24"/>
                <w:szCs w:val="24"/>
                <w:lang w:eastAsia="zh-CN"/>
              </w:rPr>
              <w:t>Допускается устройство навесов по фасадной границе земельного участка без минимального отступа, но с учетом водоотведения атмосферных осадков с кровли навесов.</w:t>
            </w:r>
          </w:p>
          <w:p w14:paraId="0D11847F" w14:textId="77777777" w:rsidR="00400C0E" w:rsidRPr="00B74157" w:rsidRDefault="00400C0E" w:rsidP="00400C0E">
            <w:pPr>
              <w:keepLines w:val="0"/>
              <w:overflowPunct/>
              <w:spacing w:line="240" w:lineRule="auto"/>
              <w:ind w:firstLine="426"/>
              <w:rPr>
                <w:rFonts w:eastAsia="SimSun"/>
                <w:sz w:val="24"/>
                <w:szCs w:val="24"/>
                <w:lang w:eastAsia="zh-CN"/>
              </w:rPr>
            </w:pPr>
            <w:r w:rsidRPr="00B74157">
              <w:rPr>
                <w:rFonts w:eastAsia="SimSun"/>
                <w:sz w:val="24"/>
                <w:szCs w:val="24"/>
                <w:lang w:eastAsia="zh-CN"/>
              </w:rPr>
              <w:t>Допускается размещение навеса со стороны улицы в случае блокирования его с жилым домом и (или) гаражом при условии, что водосток с их крыш ориентирован на свой участок.</w:t>
            </w:r>
          </w:p>
          <w:p w14:paraId="7414B6BA" w14:textId="77777777" w:rsidR="00400C0E" w:rsidRPr="00B74157" w:rsidRDefault="00400C0E" w:rsidP="00400C0E">
            <w:pPr>
              <w:keepLines w:val="0"/>
              <w:overflowPunct/>
              <w:spacing w:line="240" w:lineRule="auto"/>
              <w:ind w:firstLine="426"/>
              <w:rPr>
                <w:rFonts w:eastAsia="SimSun"/>
                <w:sz w:val="24"/>
                <w:szCs w:val="24"/>
                <w:lang w:eastAsia="zh-CN"/>
              </w:rPr>
            </w:pPr>
            <w:r w:rsidRPr="00B74157">
              <w:rPr>
                <w:rFonts w:eastAsia="SimSun"/>
                <w:sz w:val="24"/>
                <w:szCs w:val="24"/>
                <w:lang w:eastAsia="zh-CN"/>
              </w:rPr>
              <w:lastRenderedPageBreak/>
              <w:t xml:space="preserve">Хозяйственные постройки должны быть обеспечены системами водоотведения с кровли, при условии организации водостока с их крыш в сторону своего земельного участка, с целью предотвращения подтопления соседних земельных участков и строений. </w:t>
            </w:r>
          </w:p>
          <w:p w14:paraId="59B2FF6B" w14:textId="77777777" w:rsidR="00400C0E" w:rsidRPr="00B74157" w:rsidRDefault="00400C0E" w:rsidP="00400C0E">
            <w:pPr>
              <w:keepLines w:val="0"/>
              <w:overflowPunct/>
              <w:spacing w:line="240" w:lineRule="auto"/>
              <w:ind w:firstLine="426"/>
              <w:rPr>
                <w:rFonts w:eastAsia="SimSun"/>
                <w:sz w:val="24"/>
                <w:szCs w:val="24"/>
                <w:lang w:eastAsia="zh-CN"/>
              </w:rPr>
            </w:pPr>
            <w:r w:rsidRPr="00B74157">
              <w:rPr>
                <w:rFonts w:eastAsia="SimSun"/>
                <w:sz w:val="24"/>
                <w:szCs w:val="24"/>
                <w:lang w:eastAsia="zh-CN"/>
              </w:rPr>
              <w:t>Вспомогательные строения, за исключением гаражей, размещать со стороны улиц не допускается, при этом, площадь гаража не должна превышать 36 кв. м., а его высота от уровня земли до верха плоской кровли не должна быть выше 3 метров.</w:t>
            </w:r>
          </w:p>
        </w:tc>
      </w:tr>
      <w:tr w:rsidR="00B74157" w:rsidRPr="00B74157" w14:paraId="442CBBFA" w14:textId="77777777" w:rsidTr="00400C0E">
        <w:trPr>
          <w:trHeight w:val="488"/>
        </w:trPr>
        <w:tc>
          <w:tcPr>
            <w:tcW w:w="3539" w:type="dxa"/>
            <w:tcBorders>
              <w:top w:val="single" w:sz="4" w:space="0" w:color="auto"/>
              <w:left w:val="single" w:sz="4" w:space="0" w:color="auto"/>
              <w:bottom w:val="single" w:sz="4" w:space="0" w:color="auto"/>
              <w:right w:val="single" w:sz="4" w:space="0" w:color="auto"/>
            </w:tcBorders>
            <w:hideMark/>
          </w:tcPr>
          <w:p w14:paraId="1782F4CE" w14:textId="77777777" w:rsidR="00400C0E" w:rsidRPr="00B74157" w:rsidRDefault="00400C0E" w:rsidP="00400C0E">
            <w:pPr>
              <w:keepLines w:val="0"/>
              <w:overflowPunct/>
              <w:spacing w:line="240" w:lineRule="auto"/>
              <w:ind w:firstLine="426"/>
              <w:rPr>
                <w:rFonts w:eastAsia="SimSun"/>
                <w:sz w:val="24"/>
                <w:szCs w:val="24"/>
                <w:lang w:eastAsia="zh-CN"/>
              </w:rPr>
            </w:pPr>
            <w:r w:rsidRPr="00B74157">
              <w:rPr>
                <w:rFonts w:eastAsia="SimSun"/>
                <w:sz w:val="24"/>
                <w:szCs w:val="24"/>
                <w:lang w:eastAsia="zh-CN"/>
              </w:rPr>
              <w:lastRenderedPageBreak/>
              <w:t>Площадки для игр детей дошкольного и младшего школьного возраста, для отдыха взрослого населения,</w:t>
            </w:r>
          </w:p>
          <w:p w14:paraId="15F62ED2" w14:textId="77777777" w:rsidR="00400C0E" w:rsidRPr="00B74157" w:rsidRDefault="00400C0E" w:rsidP="00400C0E">
            <w:pPr>
              <w:keepLines w:val="0"/>
              <w:overflowPunct/>
              <w:spacing w:line="240" w:lineRule="auto"/>
              <w:ind w:firstLine="426"/>
              <w:rPr>
                <w:rFonts w:eastAsia="SimSun"/>
                <w:sz w:val="24"/>
                <w:szCs w:val="24"/>
                <w:lang w:eastAsia="zh-CN"/>
              </w:rPr>
            </w:pPr>
            <w:r w:rsidRPr="00B74157">
              <w:rPr>
                <w:rFonts w:eastAsia="SimSun"/>
                <w:sz w:val="24"/>
                <w:szCs w:val="24"/>
                <w:lang w:eastAsia="zh-CN"/>
              </w:rPr>
              <w:t xml:space="preserve">для занятий физкультурой, для хозяйственных целей и выгула собак. </w:t>
            </w:r>
          </w:p>
          <w:p w14:paraId="206EF9AB" w14:textId="77777777" w:rsidR="00400C0E" w:rsidRPr="00B74157" w:rsidRDefault="00400C0E" w:rsidP="00400C0E">
            <w:pPr>
              <w:keepLines w:val="0"/>
              <w:overflowPunct/>
              <w:spacing w:line="240" w:lineRule="auto"/>
              <w:ind w:firstLine="426"/>
              <w:rPr>
                <w:rFonts w:eastAsia="SimSun"/>
                <w:sz w:val="24"/>
                <w:szCs w:val="24"/>
                <w:lang w:eastAsia="zh-CN"/>
              </w:rPr>
            </w:pPr>
            <w:r w:rsidRPr="00B74157">
              <w:rPr>
                <w:rFonts w:eastAsia="SimSun"/>
                <w:sz w:val="24"/>
                <w:szCs w:val="24"/>
                <w:lang w:eastAsia="zh-CN"/>
              </w:rPr>
              <w:t>Гостевые автостоянки для парковки легковых автомобилей посетителей.</w:t>
            </w:r>
          </w:p>
        </w:tc>
        <w:tc>
          <w:tcPr>
            <w:tcW w:w="11624" w:type="dxa"/>
            <w:tcBorders>
              <w:top w:val="single" w:sz="4" w:space="0" w:color="auto"/>
              <w:left w:val="single" w:sz="4" w:space="0" w:color="auto"/>
              <w:bottom w:val="single" w:sz="4" w:space="0" w:color="auto"/>
              <w:right w:val="single" w:sz="4" w:space="0" w:color="auto"/>
            </w:tcBorders>
            <w:hideMark/>
          </w:tcPr>
          <w:p w14:paraId="5C6CE49E" w14:textId="77777777" w:rsidR="00400C0E" w:rsidRPr="00B74157" w:rsidRDefault="00400C0E" w:rsidP="00400C0E">
            <w:pPr>
              <w:keepLines w:val="0"/>
              <w:overflowPunct/>
              <w:spacing w:line="240" w:lineRule="auto"/>
              <w:ind w:firstLine="426"/>
              <w:rPr>
                <w:rFonts w:eastAsia="SimSun"/>
                <w:sz w:val="24"/>
                <w:szCs w:val="24"/>
                <w:lang w:eastAsia="zh-CN"/>
              </w:rPr>
            </w:pPr>
            <w:r w:rsidRPr="00B74157">
              <w:rPr>
                <w:rFonts w:eastAsia="SimSun"/>
                <w:sz w:val="24"/>
                <w:szCs w:val="24"/>
                <w:lang w:eastAsia="zh-CN"/>
              </w:rPr>
              <w:t>Минимально допустимое расстояние от окон жилых и общественных зданий до площадок:</w:t>
            </w:r>
          </w:p>
          <w:p w14:paraId="588B76E3" w14:textId="77777777" w:rsidR="00400C0E" w:rsidRPr="00B74157" w:rsidRDefault="00400C0E" w:rsidP="00400C0E">
            <w:pPr>
              <w:keepLines w:val="0"/>
              <w:overflowPunct/>
              <w:spacing w:line="240" w:lineRule="auto"/>
              <w:ind w:firstLine="426"/>
              <w:rPr>
                <w:rFonts w:eastAsia="SimSun"/>
                <w:sz w:val="24"/>
                <w:szCs w:val="24"/>
                <w:lang w:eastAsia="zh-CN"/>
              </w:rPr>
            </w:pPr>
            <w:r w:rsidRPr="00B74157">
              <w:rPr>
                <w:rFonts w:eastAsia="SimSun"/>
                <w:sz w:val="24"/>
                <w:szCs w:val="24"/>
                <w:lang w:eastAsia="zh-CN"/>
              </w:rPr>
              <w:t>для игр детей дошкольного и младшего школьного возраста - не менее 12 м;</w:t>
            </w:r>
          </w:p>
          <w:p w14:paraId="795CB51C" w14:textId="77777777" w:rsidR="00400C0E" w:rsidRPr="00B74157" w:rsidRDefault="00400C0E" w:rsidP="00400C0E">
            <w:pPr>
              <w:keepLines w:val="0"/>
              <w:overflowPunct/>
              <w:spacing w:line="240" w:lineRule="auto"/>
              <w:ind w:firstLine="426"/>
              <w:rPr>
                <w:rFonts w:eastAsia="SimSun"/>
                <w:sz w:val="24"/>
                <w:szCs w:val="24"/>
                <w:lang w:eastAsia="zh-CN"/>
              </w:rPr>
            </w:pPr>
            <w:r w:rsidRPr="00B74157">
              <w:rPr>
                <w:rFonts w:eastAsia="SimSun"/>
                <w:sz w:val="24"/>
                <w:szCs w:val="24"/>
                <w:lang w:eastAsia="zh-CN"/>
              </w:rPr>
              <w:t>для отдыха взрослого населения - не менее 10 м;</w:t>
            </w:r>
          </w:p>
          <w:p w14:paraId="749CDA6C" w14:textId="77777777" w:rsidR="00400C0E" w:rsidRPr="00B74157" w:rsidRDefault="00400C0E" w:rsidP="00400C0E">
            <w:pPr>
              <w:keepLines w:val="0"/>
              <w:overflowPunct/>
              <w:spacing w:line="240" w:lineRule="auto"/>
              <w:ind w:firstLine="426"/>
              <w:rPr>
                <w:rFonts w:eastAsia="SimSun"/>
                <w:sz w:val="24"/>
                <w:szCs w:val="24"/>
                <w:lang w:eastAsia="zh-CN"/>
              </w:rPr>
            </w:pPr>
            <w:r w:rsidRPr="00B74157">
              <w:rPr>
                <w:rFonts w:eastAsia="SimSun"/>
                <w:sz w:val="24"/>
                <w:szCs w:val="24"/>
                <w:lang w:eastAsia="zh-CN"/>
              </w:rPr>
              <w:t>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14:paraId="407446C3" w14:textId="77777777" w:rsidR="00400C0E" w:rsidRPr="00B74157" w:rsidRDefault="00400C0E" w:rsidP="00400C0E">
            <w:pPr>
              <w:keepLines w:val="0"/>
              <w:overflowPunct/>
              <w:spacing w:line="240" w:lineRule="auto"/>
              <w:ind w:firstLine="426"/>
              <w:rPr>
                <w:rFonts w:eastAsia="SimSun"/>
                <w:sz w:val="24"/>
                <w:szCs w:val="24"/>
                <w:lang w:eastAsia="zh-CN"/>
              </w:rPr>
            </w:pPr>
            <w:r w:rsidRPr="00B74157">
              <w:rPr>
                <w:rFonts w:eastAsia="SimSun"/>
                <w:sz w:val="24"/>
                <w:szCs w:val="24"/>
                <w:lang w:eastAsia="zh-CN"/>
              </w:rPr>
              <w:t>для хозяйственных целей - не менее 20 м;</w:t>
            </w:r>
          </w:p>
          <w:p w14:paraId="47CB8579" w14:textId="77777777" w:rsidR="00400C0E" w:rsidRPr="00B74157" w:rsidRDefault="00400C0E" w:rsidP="00400C0E">
            <w:pPr>
              <w:keepLines w:val="0"/>
              <w:overflowPunct/>
              <w:spacing w:line="240" w:lineRule="auto"/>
              <w:ind w:firstLine="426"/>
              <w:rPr>
                <w:rFonts w:eastAsia="SimSun"/>
                <w:sz w:val="24"/>
                <w:szCs w:val="24"/>
                <w:lang w:eastAsia="zh-CN"/>
              </w:rPr>
            </w:pPr>
            <w:r w:rsidRPr="00B74157">
              <w:rPr>
                <w:rFonts w:eastAsia="SimSun"/>
                <w:sz w:val="24"/>
                <w:szCs w:val="24"/>
                <w:lang w:eastAsia="zh-CN"/>
              </w:rPr>
              <w:t>для выгула собак - не менее 40 м;</w:t>
            </w:r>
          </w:p>
          <w:p w14:paraId="65CC5C9B" w14:textId="77777777" w:rsidR="00400C0E" w:rsidRPr="00B74157" w:rsidRDefault="00400C0E" w:rsidP="00400C0E">
            <w:pPr>
              <w:keepLines w:val="0"/>
              <w:overflowPunct/>
              <w:spacing w:line="240" w:lineRule="auto"/>
              <w:ind w:firstLine="426"/>
              <w:rPr>
                <w:rFonts w:eastAsia="SimSun"/>
                <w:sz w:val="24"/>
                <w:szCs w:val="24"/>
                <w:lang w:eastAsia="zh-CN"/>
              </w:rPr>
            </w:pPr>
            <w:r w:rsidRPr="00B74157">
              <w:rPr>
                <w:rFonts w:eastAsia="SimSun"/>
                <w:sz w:val="24"/>
                <w:szCs w:val="24"/>
                <w:lang w:eastAsia="zh-CN"/>
              </w:rPr>
              <w:t>Расстояния от площадок для сушки белья не нормируются.</w:t>
            </w:r>
          </w:p>
          <w:p w14:paraId="6C09847E" w14:textId="77777777" w:rsidR="00400C0E" w:rsidRPr="00B74157" w:rsidRDefault="00400C0E" w:rsidP="00400C0E">
            <w:pPr>
              <w:keepLines w:val="0"/>
              <w:overflowPunct/>
              <w:spacing w:line="240" w:lineRule="auto"/>
              <w:ind w:firstLine="426"/>
              <w:rPr>
                <w:rFonts w:eastAsia="SimSun"/>
                <w:sz w:val="24"/>
                <w:szCs w:val="24"/>
                <w:lang w:eastAsia="zh-CN"/>
              </w:rPr>
            </w:pPr>
            <w:r w:rsidRPr="00B74157">
              <w:rPr>
                <w:rFonts w:eastAsia="SimSun"/>
                <w:sz w:val="24"/>
                <w:szCs w:val="24"/>
                <w:lang w:eastAsia="zh-CN"/>
              </w:rPr>
              <w:t xml:space="preserve">Расстояния от площадок для хозяйственных целей до наиболее удаленного входа в жилое здание - не более 100 м </w:t>
            </w:r>
          </w:p>
        </w:tc>
      </w:tr>
      <w:tr w:rsidR="00B74157" w:rsidRPr="00B74157" w14:paraId="32C31133" w14:textId="77777777" w:rsidTr="00400C0E">
        <w:trPr>
          <w:trHeight w:val="1078"/>
        </w:trPr>
        <w:tc>
          <w:tcPr>
            <w:tcW w:w="3539" w:type="dxa"/>
            <w:tcBorders>
              <w:top w:val="single" w:sz="4" w:space="0" w:color="auto"/>
              <w:left w:val="single" w:sz="4" w:space="0" w:color="auto"/>
              <w:bottom w:val="single" w:sz="4" w:space="0" w:color="auto"/>
              <w:right w:val="single" w:sz="4" w:space="0" w:color="auto"/>
            </w:tcBorders>
          </w:tcPr>
          <w:p w14:paraId="0334365F" w14:textId="77777777" w:rsidR="00400C0E" w:rsidRPr="00B74157" w:rsidRDefault="00400C0E" w:rsidP="00400C0E">
            <w:pPr>
              <w:keepLines w:val="0"/>
              <w:overflowPunct/>
              <w:spacing w:line="240" w:lineRule="auto"/>
              <w:ind w:firstLine="426"/>
              <w:rPr>
                <w:rFonts w:eastAsia="SimSun"/>
                <w:sz w:val="24"/>
                <w:szCs w:val="24"/>
                <w:lang w:eastAsia="zh-CN"/>
              </w:rPr>
            </w:pPr>
            <w:r w:rsidRPr="00B74157">
              <w:rPr>
                <w:rFonts w:eastAsia="SimSun"/>
                <w:sz w:val="24"/>
                <w:szCs w:val="24"/>
                <w:lang w:eastAsia="zh-CN"/>
              </w:rPr>
              <w:t>Площадки для сбора твердых бытовых отходов.</w:t>
            </w:r>
          </w:p>
          <w:p w14:paraId="0516981B" w14:textId="77777777" w:rsidR="00400C0E" w:rsidRPr="00B74157" w:rsidRDefault="00400C0E" w:rsidP="00400C0E">
            <w:pPr>
              <w:keepLines w:val="0"/>
              <w:overflowPunct/>
              <w:spacing w:line="240" w:lineRule="auto"/>
              <w:ind w:firstLine="426"/>
              <w:rPr>
                <w:rFonts w:eastAsia="SimSun"/>
                <w:sz w:val="24"/>
                <w:szCs w:val="24"/>
                <w:lang w:eastAsia="zh-CN"/>
              </w:rPr>
            </w:pPr>
          </w:p>
        </w:tc>
        <w:tc>
          <w:tcPr>
            <w:tcW w:w="11624" w:type="dxa"/>
            <w:tcBorders>
              <w:top w:val="single" w:sz="4" w:space="0" w:color="auto"/>
              <w:left w:val="single" w:sz="4" w:space="0" w:color="auto"/>
              <w:bottom w:val="single" w:sz="4" w:space="0" w:color="auto"/>
              <w:right w:val="single" w:sz="4" w:space="0" w:color="auto"/>
            </w:tcBorders>
            <w:hideMark/>
          </w:tcPr>
          <w:p w14:paraId="4ED60320" w14:textId="77777777" w:rsidR="00400C0E" w:rsidRPr="00B74157" w:rsidRDefault="00400C0E" w:rsidP="00400C0E">
            <w:pPr>
              <w:keepLines w:val="0"/>
              <w:overflowPunct/>
              <w:spacing w:line="240" w:lineRule="auto"/>
              <w:ind w:firstLine="426"/>
              <w:rPr>
                <w:rFonts w:eastAsia="SimSun"/>
                <w:sz w:val="24"/>
                <w:szCs w:val="24"/>
                <w:lang w:eastAsia="zh-CN"/>
              </w:rPr>
            </w:pPr>
            <w:r w:rsidRPr="00B74157">
              <w:rPr>
                <w:rFonts w:eastAsia="SimSu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14:paraId="0342BFC1" w14:textId="77777777" w:rsidR="00400C0E" w:rsidRPr="00B74157" w:rsidRDefault="00400C0E" w:rsidP="00400C0E">
            <w:pPr>
              <w:keepLines w:val="0"/>
              <w:overflowPunct/>
              <w:spacing w:line="240" w:lineRule="auto"/>
              <w:ind w:firstLine="426"/>
              <w:rPr>
                <w:rFonts w:eastAsia="SimSun"/>
                <w:sz w:val="24"/>
                <w:szCs w:val="24"/>
                <w:lang w:eastAsia="zh-CN"/>
              </w:rPr>
            </w:pPr>
            <w:r w:rsidRPr="00B74157">
              <w:rPr>
                <w:rFonts w:eastAsia="SimSun"/>
                <w:sz w:val="24"/>
                <w:szCs w:val="24"/>
                <w:lang w:eastAsia="zh-CN"/>
              </w:rPr>
              <w:t>Общее количество контейнеров не более 5 шт.</w:t>
            </w:r>
          </w:p>
        </w:tc>
      </w:tr>
      <w:tr w:rsidR="00B74157" w:rsidRPr="00B74157" w14:paraId="4790A010" w14:textId="77777777" w:rsidTr="00400C0E">
        <w:tc>
          <w:tcPr>
            <w:tcW w:w="3539" w:type="dxa"/>
            <w:tcBorders>
              <w:top w:val="single" w:sz="4" w:space="0" w:color="auto"/>
              <w:left w:val="single" w:sz="4" w:space="0" w:color="auto"/>
              <w:bottom w:val="single" w:sz="4" w:space="0" w:color="auto"/>
              <w:right w:val="single" w:sz="4" w:space="0" w:color="auto"/>
            </w:tcBorders>
            <w:hideMark/>
          </w:tcPr>
          <w:p w14:paraId="0077B351" w14:textId="77777777" w:rsidR="00400C0E" w:rsidRPr="00B74157" w:rsidRDefault="00400C0E" w:rsidP="00400C0E">
            <w:pPr>
              <w:keepLines w:val="0"/>
              <w:overflowPunct/>
              <w:spacing w:line="240" w:lineRule="auto"/>
              <w:ind w:firstLine="426"/>
              <w:rPr>
                <w:rFonts w:eastAsia="SimSun"/>
                <w:sz w:val="24"/>
                <w:szCs w:val="24"/>
                <w:lang w:eastAsia="zh-CN"/>
              </w:rPr>
            </w:pPr>
            <w:r w:rsidRPr="00B74157">
              <w:rPr>
                <w:rFonts w:eastAsia="SimSun"/>
                <w:sz w:val="24"/>
                <w:szCs w:val="24"/>
                <w:lang w:eastAsia="zh-CN"/>
              </w:rPr>
              <w:t>Надворные туалеты, гидронепроницаемые выгребы, септики.</w:t>
            </w:r>
          </w:p>
        </w:tc>
        <w:tc>
          <w:tcPr>
            <w:tcW w:w="11624" w:type="dxa"/>
            <w:tcBorders>
              <w:top w:val="single" w:sz="4" w:space="0" w:color="auto"/>
              <w:left w:val="single" w:sz="4" w:space="0" w:color="auto"/>
              <w:bottom w:val="single" w:sz="4" w:space="0" w:color="auto"/>
              <w:right w:val="single" w:sz="4" w:space="0" w:color="auto"/>
            </w:tcBorders>
            <w:hideMark/>
          </w:tcPr>
          <w:p w14:paraId="0B26D01E" w14:textId="77777777" w:rsidR="00400C0E" w:rsidRPr="00B74157" w:rsidRDefault="00400C0E" w:rsidP="00400C0E">
            <w:pPr>
              <w:keepLines w:val="0"/>
              <w:overflowPunct/>
              <w:spacing w:line="240" w:lineRule="auto"/>
              <w:ind w:firstLine="426"/>
              <w:rPr>
                <w:rFonts w:eastAsia="SimSun"/>
                <w:sz w:val="24"/>
                <w:szCs w:val="24"/>
                <w:lang w:eastAsia="zh-CN"/>
              </w:rPr>
            </w:pPr>
            <w:r w:rsidRPr="00B74157">
              <w:rPr>
                <w:rFonts w:eastAsia="SimSun"/>
                <w:sz w:val="24"/>
                <w:szCs w:val="24"/>
                <w:lang w:eastAsia="zh-CN"/>
              </w:rPr>
              <w:t>Расстояние от соседнего жилого дома не менее - 8 м.</w:t>
            </w:r>
          </w:p>
          <w:p w14:paraId="6B0AD062" w14:textId="77777777" w:rsidR="00400C0E" w:rsidRPr="00B74157" w:rsidRDefault="00400C0E" w:rsidP="00400C0E">
            <w:pPr>
              <w:keepLines w:val="0"/>
              <w:overflowPunct/>
              <w:spacing w:line="240" w:lineRule="auto"/>
              <w:ind w:firstLine="426"/>
              <w:rPr>
                <w:rFonts w:eastAsia="SimSun"/>
                <w:sz w:val="24"/>
                <w:szCs w:val="24"/>
                <w:lang w:eastAsia="zh-CN"/>
              </w:rPr>
            </w:pPr>
            <w:r w:rsidRPr="00B74157">
              <w:rPr>
                <w:rFonts w:eastAsia="SimSun"/>
                <w:sz w:val="24"/>
                <w:szCs w:val="24"/>
                <w:lang w:eastAsia="zh-CN"/>
              </w:rPr>
              <w:t xml:space="preserve">Расстояние от красной линии не менее - 10 м. </w:t>
            </w:r>
          </w:p>
          <w:p w14:paraId="18E941DE" w14:textId="77777777" w:rsidR="00400C0E" w:rsidRPr="00B74157" w:rsidRDefault="00400C0E" w:rsidP="00400C0E">
            <w:pPr>
              <w:keepLines w:val="0"/>
              <w:overflowPunct/>
              <w:spacing w:line="240" w:lineRule="auto"/>
              <w:ind w:firstLine="426"/>
              <w:rPr>
                <w:rFonts w:eastAsia="SimSun"/>
                <w:sz w:val="24"/>
                <w:szCs w:val="24"/>
                <w:lang w:eastAsia="zh-CN"/>
              </w:rPr>
            </w:pPr>
            <w:r w:rsidRPr="00B74157">
              <w:rPr>
                <w:rFonts w:eastAsia="SimSun"/>
                <w:sz w:val="24"/>
                <w:szCs w:val="24"/>
                <w:lang w:eastAsia="zh-CN"/>
              </w:rPr>
              <w:t>Расстояние от границы смежного земельного участка не менее - 4 м.</w:t>
            </w:r>
          </w:p>
        </w:tc>
      </w:tr>
      <w:tr w:rsidR="00400C0E" w:rsidRPr="00B74157" w14:paraId="7B66E2D3" w14:textId="77777777" w:rsidTr="00400C0E">
        <w:tc>
          <w:tcPr>
            <w:tcW w:w="3539" w:type="dxa"/>
            <w:tcBorders>
              <w:top w:val="single" w:sz="4" w:space="0" w:color="auto"/>
              <w:left w:val="single" w:sz="4" w:space="0" w:color="auto"/>
              <w:bottom w:val="single" w:sz="4" w:space="0" w:color="auto"/>
              <w:right w:val="single" w:sz="4" w:space="0" w:color="auto"/>
            </w:tcBorders>
            <w:hideMark/>
          </w:tcPr>
          <w:p w14:paraId="12596B6B" w14:textId="77777777" w:rsidR="00400C0E" w:rsidRPr="00B74157" w:rsidRDefault="00400C0E" w:rsidP="00400C0E">
            <w:pPr>
              <w:keepLines w:val="0"/>
              <w:overflowPunct/>
              <w:spacing w:line="240" w:lineRule="auto"/>
              <w:ind w:firstLine="426"/>
              <w:rPr>
                <w:rFonts w:eastAsia="SimSun"/>
                <w:sz w:val="24"/>
                <w:szCs w:val="24"/>
                <w:lang w:eastAsia="zh-CN"/>
              </w:rPr>
            </w:pPr>
            <w:r w:rsidRPr="00B74157">
              <w:rPr>
                <w:rFonts w:eastAsia="SimSun"/>
                <w:sz w:val="24"/>
                <w:szCs w:val="24"/>
                <w:lang w:eastAsia="zh-CN"/>
              </w:rPr>
              <w:t>Объекты хранения индивидуального легкового автотранспорта одно-, двухквартирных усадебных жилых домов</w:t>
            </w:r>
          </w:p>
        </w:tc>
        <w:tc>
          <w:tcPr>
            <w:tcW w:w="11624" w:type="dxa"/>
            <w:tcBorders>
              <w:top w:val="single" w:sz="4" w:space="0" w:color="auto"/>
              <w:left w:val="single" w:sz="4" w:space="0" w:color="auto"/>
              <w:bottom w:val="single" w:sz="4" w:space="0" w:color="auto"/>
              <w:right w:val="single" w:sz="4" w:space="0" w:color="auto"/>
            </w:tcBorders>
            <w:hideMark/>
          </w:tcPr>
          <w:p w14:paraId="0B7AA70A" w14:textId="77777777" w:rsidR="00400C0E" w:rsidRPr="00B74157" w:rsidRDefault="00400C0E" w:rsidP="00400C0E">
            <w:pPr>
              <w:keepLines w:val="0"/>
              <w:overflowPunct/>
              <w:spacing w:line="240" w:lineRule="auto"/>
              <w:ind w:firstLine="426"/>
              <w:rPr>
                <w:rFonts w:eastAsia="SimSun"/>
                <w:sz w:val="24"/>
                <w:szCs w:val="24"/>
                <w:lang w:eastAsia="zh-CN"/>
              </w:rPr>
            </w:pPr>
            <w:r w:rsidRPr="00B74157">
              <w:rPr>
                <w:rFonts w:eastAsia="SimSun"/>
                <w:sz w:val="24"/>
                <w:szCs w:val="24"/>
                <w:lang w:eastAsia="zh-CN"/>
              </w:rPr>
              <w:t>Допускается размещать по красной линии без устройства распашных ворот. Допускается делать встроенными в первые этажи жилого дома, при этом, площадь гаража не должна превышать 36 кв. м., а его высота от уровня земли до верха плоской кровли не должна быть выше 3 метров.</w:t>
            </w:r>
          </w:p>
        </w:tc>
      </w:tr>
    </w:tbl>
    <w:p w14:paraId="56F79078" w14:textId="77777777" w:rsidR="00BA1455" w:rsidRPr="00B74157" w:rsidRDefault="00BA1455" w:rsidP="00D1238C">
      <w:pPr>
        <w:keepLines w:val="0"/>
        <w:overflowPunct/>
        <w:spacing w:line="240" w:lineRule="auto"/>
        <w:ind w:firstLine="426"/>
        <w:rPr>
          <w:rFonts w:eastAsia="SimSun"/>
          <w:sz w:val="24"/>
          <w:szCs w:val="24"/>
          <w:lang w:eastAsia="zh-CN"/>
        </w:rPr>
      </w:pPr>
    </w:p>
    <w:p w14:paraId="44D1E346" w14:textId="77777777" w:rsidR="004A6C7A" w:rsidRPr="00B74157" w:rsidRDefault="004A6C7A" w:rsidP="004A6C7A">
      <w:pPr>
        <w:keepLines w:val="0"/>
        <w:overflowPunct/>
        <w:spacing w:line="240" w:lineRule="auto"/>
        <w:ind w:firstLine="426"/>
        <w:rPr>
          <w:rFonts w:eastAsia="SimSun"/>
          <w:sz w:val="24"/>
          <w:szCs w:val="24"/>
          <w:lang w:eastAsia="zh-CN"/>
        </w:rPr>
      </w:pPr>
      <w:r w:rsidRPr="00B74157">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308D3F7" w14:textId="77777777" w:rsidR="004A6C7A" w:rsidRPr="00B74157" w:rsidRDefault="004A6C7A" w:rsidP="004A6C7A">
      <w:pPr>
        <w:keepLines w:val="0"/>
        <w:overflowPunct/>
        <w:autoSpaceDE/>
        <w:adjustRightInd/>
        <w:spacing w:line="240" w:lineRule="auto"/>
        <w:ind w:firstLine="426"/>
        <w:rPr>
          <w:rFonts w:eastAsia="SimSun"/>
          <w:sz w:val="24"/>
          <w:szCs w:val="24"/>
          <w:lang w:eastAsia="zh-CN"/>
        </w:rPr>
      </w:pPr>
      <w:r w:rsidRPr="00B74157">
        <w:rPr>
          <w:rFonts w:eastAsia="SimSun"/>
          <w:sz w:val="24"/>
          <w:szCs w:val="24"/>
          <w:lang w:eastAsia="zh-CN"/>
        </w:rPr>
        <w:t xml:space="preserve">- для жилых и общественных зданий 3 м (кроме приквартирных участков в сложившейся застройке, при ширине земельного участка вдоль фронта улицы 12 метров и менее); </w:t>
      </w:r>
    </w:p>
    <w:p w14:paraId="44B874E9" w14:textId="77777777" w:rsidR="004A6C7A" w:rsidRPr="00B74157" w:rsidRDefault="004A6C7A" w:rsidP="004A6C7A">
      <w:pPr>
        <w:keepLines w:val="0"/>
        <w:overflowPunct/>
        <w:autoSpaceDE/>
        <w:adjustRightInd/>
        <w:spacing w:line="240" w:lineRule="auto"/>
        <w:ind w:firstLine="426"/>
        <w:rPr>
          <w:rFonts w:eastAsia="SimSun"/>
          <w:sz w:val="24"/>
          <w:szCs w:val="24"/>
          <w:lang w:eastAsia="zh-CN"/>
        </w:rPr>
      </w:pPr>
      <w:r w:rsidRPr="00B74157">
        <w:rPr>
          <w:rFonts w:eastAsia="SimSun"/>
          <w:sz w:val="24"/>
          <w:szCs w:val="24"/>
          <w:lang w:eastAsia="zh-CN"/>
        </w:rPr>
        <w:lastRenderedPageBreak/>
        <w:t>- для остальных зданий и сооружений - 1 м.</w:t>
      </w:r>
    </w:p>
    <w:p w14:paraId="7369E1BD" w14:textId="77777777" w:rsidR="004A6C7A" w:rsidRPr="00B74157" w:rsidRDefault="004A6C7A" w:rsidP="004A6C7A">
      <w:pPr>
        <w:keepLines w:val="0"/>
        <w:overflowPunct/>
        <w:autoSpaceDE/>
        <w:adjustRightInd/>
        <w:spacing w:line="240" w:lineRule="auto"/>
        <w:ind w:firstLine="426"/>
        <w:rPr>
          <w:rFonts w:eastAsia="SimSun"/>
          <w:sz w:val="24"/>
          <w:szCs w:val="24"/>
          <w:lang w:eastAsia="zh-CN"/>
        </w:rPr>
      </w:pPr>
      <w:r w:rsidRPr="00B74157">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требований.</w:t>
      </w:r>
    </w:p>
    <w:p w14:paraId="4005FA5C" w14:textId="77777777" w:rsidR="004A6C7A" w:rsidRPr="00B74157" w:rsidRDefault="004A6C7A" w:rsidP="004A6C7A">
      <w:pPr>
        <w:keepLines w:val="0"/>
        <w:overflowPunct/>
        <w:autoSpaceDE/>
        <w:adjustRightInd/>
        <w:spacing w:line="240" w:lineRule="auto"/>
        <w:ind w:firstLine="426"/>
        <w:rPr>
          <w:rFonts w:eastAsia="SimSun"/>
          <w:sz w:val="24"/>
          <w:szCs w:val="24"/>
          <w:lang w:eastAsia="zh-CN"/>
        </w:rPr>
      </w:pPr>
      <w:r w:rsidRPr="00B74157">
        <w:rPr>
          <w:rFonts w:eastAsia="SimSun"/>
          <w:sz w:val="24"/>
          <w:szCs w:val="24"/>
          <w:lang w:eastAsia="zh-CN"/>
        </w:rPr>
        <w:t>Расстояние до фасадной границы земельного участка:</w:t>
      </w:r>
    </w:p>
    <w:p w14:paraId="40626813" w14:textId="77777777" w:rsidR="004A6C7A" w:rsidRPr="00B74157" w:rsidRDefault="004A6C7A" w:rsidP="004A6C7A">
      <w:pPr>
        <w:keepLines w:val="0"/>
        <w:overflowPunct/>
        <w:autoSpaceDE/>
        <w:adjustRightInd/>
        <w:spacing w:line="240" w:lineRule="auto"/>
        <w:ind w:firstLine="426"/>
        <w:rPr>
          <w:rFonts w:eastAsia="SimSun"/>
          <w:sz w:val="24"/>
          <w:szCs w:val="24"/>
          <w:lang w:eastAsia="zh-CN"/>
        </w:rPr>
      </w:pPr>
      <w:r w:rsidRPr="00B74157">
        <w:rPr>
          <w:rFonts w:eastAsia="SimSun"/>
          <w:sz w:val="24"/>
          <w:szCs w:val="24"/>
          <w:lang w:eastAsia="zh-CN"/>
        </w:rPr>
        <w:t>1) от Дошкольных образовательных учреждений и общеобразовательных школ (стены здания) -10 м;</w:t>
      </w:r>
    </w:p>
    <w:p w14:paraId="1A3F73C7" w14:textId="77777777" w:rsidR="004A6C7A" w:rsidRPr="00B74157" w:rsidRDefault="004A6C7A" w:rsidP="004A6C7A">
      <w:pPr>
        <w:keepLines w:val="0"/>
        <w:overflowPunct/>
        <w:autoSpaceDE/>
        <w:adjustRightInd/>
        <w:spacing w:line="240" w:lineRule="auto"/>
        <w:ind w:firstLine="426"/>
        <w:rPr>
          <w:rFonts w:eastAsia="SimSun"/>
          <w:sz w:val="24"/>
          <w:szCs w:val="24"/>
          <w:lang w:eastAsia="zh-CN"/>
        </w:rPr>
      </w:pPr>
      <w:r w:rsidRPr="00B74157">
        <w:rPr>
          <w:rFonts w:eastAsia="SimSun"/>
          <w:sz w:val="24"/>
          <w:szCs w:val="24"/>
          <w:lang w:eastAsia="zh-CN"/>
        </w:rPr>
        <w:t xml:space="preserve">2) от Пожарных депо - 10 м (15 м - для депо </w:t>
      </w:r>
      <w:r w:rsidRPr="00B74157">
        <w:rPr>
          <w:rFonts w:eastAsia="SimSun"/>
          <w:sz w:val="24"/>
          <w:szCs w:val="24"/>
          <w:lang w:val="en-US" w:eastAsia="zh-CN"/>
        </w:rPr>
        <w:t>I</w:t>
      </w:r>
      <w:r w:rsidRPr="00B74157">
        <w:rPr>
          <w:rFonts w:eastAsia="SimSun"/>
          <w:sz w:val="24"/>
          <w:szCs w:val="24"/>
          <w:lang w:eastAsia="zh-CN"/>
        </w:rPr>
        <w:t xml:space="preserve"> типа);</w:t>
      </w:r>
    </w:p>
    <w:p w14:paraId="0F4948BA" w14:textId="77777777" w:rsidR="004A6C7A" w:rsidRPr="00B74157" w:rsidRDefault="004A6C7A" w:rsidP="004A6C7A">
      <w:pPr>
        <w:keepLines w:val="0"/>
        <w:overflowPunct/>
        <w:autoSpaceDE/>
        <w:adjustRightInd/>
        <w:spacing w:line="240" w:lineRule="auto"/>
        <w:ind w:firstLine="426"/>
        <w:rPr>
          <w:rFonts w:eastAsia="SimSun"/>
          <w:sz w:val="24"/>
          <w:szCs w:val="24"/>
          <w:lang w:eastAsia="zh-CN"/>
        </w:rPr>
      </w:pPr>
      <w:r w:rsidRPr="00B74157">
        <w:rPr>
          <w:rFonts w:eastAsia="SimSun"/>
          <w:sz w:val="24"/>
          <w:szCs w:val="24"/>
          <w:lang w:eastAsia="zh-CN"/>
        </w:rPr>
        <w:t xml:space="preserve">3) улиц, от жилых и общественных </w:t>
      </w:r>
      <w:proofErr w:type="gramStart"/>
      <w:r w:rsidRPr="00B74157">
        <w:rPr>
          <w:rFonts w:eastAsia="SimSun"/>
          <w:sz w:val="24"/>
          <w:szCs w:val="24"/>
          <w:lang w:eastAsia="zh-CN"/>
        </w:rPr>
        <w:t>зданий  –</w:t>
      </w:r>
      <w:proofErr w:type="gramEnd"/>
      <w:r w:rsidRPr="00B74157">
        <w:rPr>
          <w:rFonts w:eastAsia="SimSun"/>
          <w:sz w:val="24"/>
          <w:szCs w:val="24"/>
          <w:lang w:eastAsia="zh-CN"/>
        </w:rPr>
        <w:t xml:space="preserve"> 5 м;</w:t>
      </w:r>
    </w:p>
    <w:p w14:paraId="0977BA3A" w14:textId="77777777" w:rsidR="004A6C7A" w:rsidRPr="00B74157" w:rsidRDefault="004A6C7A" w:rsidP="004A6C7A">
      <w:pPr>
        <w:keepLines w:val="0"/>
        <w:overflowPunct/>
        <w:autoSpaceDE/>
        <w:adjustRightInd/>
        <w:spacing w:line="240" w:lineRule="auto"/>
        <w:ind w:firstLine="426"/>
        <w:rPr>
          <w:rFonts w:eastAsia="SimSun"/>
          <w:sz w:val="24"/>
          <w:szCs w:val="24"/>
          <w:lang w:eastAsia="zh-CN"/>
        </w:rPr>
      </w:pPr>
      <w:r w:rsidRPr="00B74157">
        <w:rPr>
          <w:rFonts w:eastAsia="SimSun"/>
          <w:sz w:val="24"/>
          <w:szCs w:val="24"/>
          <w:lang w:eastAsia="zh-CN"/>
        </w:rPr>
        <w:t>4) проездов, от жилых и общественных зданий – 3 м;</w:t>
      </w:r>
    </w:p>
    <w:p w14:paraId="512FEE74" w14:textId="77777777" w:rsidR="004A6C7A" w:rsidRPr="00B74157" w:rsidRDefault="004A6C7A" w:rsidP="004A6C7A">
      <w:pPr>
        <w:keepLines w:val="0"/>
        <w:overflowPunct/>
        <w:autoSpaceDE/>
        <w:adjustRightInd/>
        <w:spacing w:line="240" w:lineRule="auto"/>
        <w:ind w:firstLine="426"/>
        <w:rPr>
          <w:rFonts w:eastAsia="SimSun"/>
          <w:sz w:val="24"/>
          <w:szCs w:val="24"/>
          <w:lang w:eastAsia="zh-CN"/>
        </w:rPr>
      </w:pPr>
      <w:r w:rsidRPr="00B74157">
        <w:rPr>
          <w:rFonts w:eastAsia="SimSun"/>
          <w:sz w:val="24"/>
          <w:szCs w:val="24"/>
          <w:lang w:eastAsia="zh-CN"/>
        </w:rPr>
        <w:t>5) от остальных зданий и сооружений - 5 м.</w:t>
      </w:r>
    </w:p>
    <w:p w14:paraId="36DBB880" w14:textId="77777777" w:rsidR="004A6C7A" w:rsidRPr="00B74157" w:rsidRDefault="004A6C7A" w:rsidP="004A6C7A">
      <w:pPr>
        <w:keepLines w:val="0"/>
        <w:overflowPunct/>
        <w:autoSpaceDE/>
        <w:adjustRightInd/>
        <w:spacing w:line="240" w:lineRule="auto"/>
        <w:ind w:firstLine="426"/>
        <w:rPr>
          <w:rFonts w:eastAsia="SimSun"/>
          <w:sz w:val="24"/>
          <w:szCs w:val="24"/>
          <w:lang w:eastAsia="zh-CN"/>
        </w:rPr>
      </w:pPr>
      <w:r w:rsidRPr="00B74157">
        <w:rPr>
          <w:rFonts w:eastAsia="SimSun"/>
          <w:sz w:val="24"/>
          <w:szCs w:val="24"/>
          <w:lang w:eastAsia="zh-CN"/>
        </w:rPr>
        <w:t>На территории сложившейся застройки жилые и общественные здания могут размещаться по фасадной границе земельного участка по согласованию с органами местного самоуправления.</w:t>
      </w:r>
    </w:p>
    <w:p w14:paraId="2641D09B" w14:textId="77777777" w:rsidR="004A6C7A" w:rsidRPr="00B74157" w:rsidRDefault="004A6C7A" w:rsidP="004A6C7A">
      <w:pPr>
        <w:keepLines w:val="0"/>
        <w:overflowPunct/>
        <w:autoSpaceDE/>
        <w:adjustRightInd/>
        <w:spacing w:line="240" w:lineRule="auto"/>
        <w:ind w:firstLine="426"/>
        <w:rPr>
          <w:rFonts w:eastAsia="SimSun"/>
          <w:sz w:val="24"/>
          <w:szCs w:val="24"/>
          <w:lang w:eastAsia="zh-CN"/>
        </w:rPr>
      </w:pPr>
      <w:r w:rsidRPr="00B74157">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45EC9670" w14:textId="77777777" w:rsidR="004A6C7A" w:rsidRPr="00B74157" w:rsidRDefault="004A6C7A" w:rsidP="004A6C7A">
      <w:pPr>
        <w:keepLines w:val="0"/>
        <w:overflowPunct/>
        <w:autoSpaceDE/>
        <w:adjustRightInd/>
        <w:spacing w:line="240" w:lineRule="auto"/>
        <w:ind w:firstLine="426"/>
        <w:rPr>
          <w:rFonts w:eastAsia="SimSun"/>
          <w:sz w:val="24"/>
          <w:szCs w:val="24"/>
          <w:lang w:eastAsia="zh-CN"/>
        </w:rPr>
      </w:pPr>
      <w:r w:rsidRPr="00B74157">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20540F25" w14:textId="77777777" w:rsidR="004A6C7A" w:rsidRPr="00B74157" w:rsidRDefault="004A6C7A" w:rsidP="004A6C7A">
      <w:pPr>
        <w:keepLines w:val="0"/>
        <w:overflowPunct/>
        <w:autoSpaceDE/>
        <w:adjustRightInd/>
        <w:spacing w:line="240" w:lineRule="auto"/>
        <w:ind w:firstLine="426"/>
        <w:rPr>
          <w:rFonts w:eastAsia="SimSun"/>
          <w:sz w:val="24"/>
          <w:szCs w:val="24"/>
          <w:lang w:eastAsia="zh-CN"/>
        </w:rPr>
      </w:pPr>
      <w:r w:rsidRPr="00B74157">
        <w:rPr>
          <w:rFonts w:eastAsia="SimSun"/>
          <w:sz w:val="24"/>
          <w:szCs w:val="24"/>
          <w:lang w:eastAsia="zh-CN"/>
        </w:rPr>
        <w:t>До границы соседнего приквартирного участка расстояния по санитарно-бытовым условиям должны быть не менее:</w:t>
      </w:r>
    </w:p>
    <w:p w14:paraId="53D5CAB8" w14:textId="77777777" w:rsidR="004A6C7A" w:rsidRPr="00B74157" w:rsidRDefault="004A6C7A" w:rsidP="004A6C7A">
      <w:pPr>
        <w:keepLines w:val="0"/>
        <w:overflowPunct/>
        <w:autoSpaceDE/>
        <w:adjustRightInd/>
        <w:spacing w:line="240" w:lineRule="auto"/>
        <w:ind w:firstLine="426"/>
        <w:rPr>
          <w:rFonts w:eastAsia="SimSun"/>
          <w:sz w:val="24"/>
          <w:szCs w:val="24"/>
          <w:lang w:eastAsia="zh-CN"/>
        </w:rPr>
      </w:pPr>
      <w:r w:rsidRPr="00B74157">
        <w:rPr>
          <w:rFonts w:eastAsia="SimSun"/>
          <w:sz w:val="24"/>
          <w:szCs w:val="24"/>
          <w:lang w:eastAsia="zh-CN"/>
        </w:rPr>
        <w:t>от усадебного одно-, двухквартирного и блокированного дома - 3 м;</w:t>
      </w:r>
    </w:p>
    <w:p w14:paraId="4BCECB3C" w14:textId="77777777" w:rsidR="004A6C7A" w:rsidRPr="00B74157" w:rsidRDefault="004A6C7A" w:rsidP="004A6C7A">
      <w:pPr>
        <w:keepLines w:val="0"/>
        <w:overflowPunct/>
        <w:autoSpaceDE/>
        <w:adjustRightInd/>
        <w:spacing w:line="240" w:lineRule="auto"/>
        <w:ind w:firstLine="426"/>
        <w:rPr>
          <w:rFonts w:eastAsia="SimSun"/>
          <w:sz w:val="24"/>
          <w:szCs w:val="24"/>
          <w:lang w:eastAsia="zh-CN"/>
        </w:rPr>
      </w:pPr>
      <w:r w:rsidRPr="00B74157">
        <w:rPr>
          <w:rFonts w:eastAsia="SimSun"/>
          <w:sz w:val="24"/>
          <w:szCs w:val="24"/>
          <w:lang w:eastAsia="zh-CN"/>
        </w:rPr>
        <w:t>от стволов высокорослых деревьев - 4 м;</w:t>
      </w:r>
    </w:p>
    <w:p w14:paraId="5757A732" w14:textId="77777777" w:rsidR="004A6C7A" w:rsidRPr="00B74157" w:rsidRDefault="004A6C7A" w:rsidP="004A6C7A">
      <w:pPr>
        <w:keepLines w:val="0"/>
        <w:overflowPunct/>
        <w:autoSpaceDE/>
        <w:adjustRightInd/>
        <w:spacing w:line="240" w:lineRule="auto"/>
        <w:ind w:firstLine="426"/>
        <w:rPr>
          <w:rFonts w:eastAsia="SimSun"/>
          <w:sz w:val="24"/>
          <w:szCs w:val="24"/>
          <w:lang w:eastAsia="zh-CN"/>
        </w:rPr>
      </w:pPr>
      <w:r w:rsidRPr="00B74157">
        <w:rPr>
          <w:rFonts w:eastAsia="SimSun"/>
          <w:sz w:val="24"/>
          <w:szCs w:val="24"/>
          <w:lang w:eastAsia="zh-CN"/>
        </w:rPr>
        <w:t>от стволов среднерослых деревьев - 2 м;</w:t>
      </w:r>
    </w:p>
    <w:p w14:paraId="58B6004E" w14:textId="77777777" w:rsidR="004A6C7A" w:rsidRPr="00B74157" w:rsidRDefault="004A6C7A" w:rsidP="004A6C7A">
      <w:pPr>
        <w:keepLines w:val="0"/>
        <w:overflowPunct/>
        <w:autoSpaceDE/>
        <w:adjustRightInd/>
        <w:spacing w:line="240" w:lineRule="auto"/>
        <w:ind w:firstLine="426"/>
        <w:rPr>
          <w:rFonts w:eastAsia="SimSun"/>
          <w:sz w:val="24"/>
          <w:szCs w:val="24"/>
          <w:lang w:eastAsia="zh-CN"/>
        </w:rPr>
      </w:pPr>
      <w:r w:rsidRPr="00B74157">
        <w:rPr>
          <w:rFonts w:eastAsia="SimSun"/>
          <w:sz w:val="24"/>
          <w:szCs w:val="24"/>
          <w:lang w:eastAsia="zh-CN"/>
        </w:rPr>
        <w:t>от кустарника - 1 м.</w:t>
      </w:r>
    </w:p>
    <w:p w14:paraId="593693B1" w14:textId="5D292F3E" w:rsidR="004A6C7A" w:rsidRPr="00B74157" w:rsidRDefault="004A6C7A" w:rsidP="004A6C7A">
      <w:pPr>
        <w:keepLines w:val="0"/>
        <w:overflowPunct/>
        <w:autoSpaceDE/>
        <w:adjustRightInd/>
        <w:spacing w:line="240" w:lineRule="auto"/>
        <w:ind w:firstLine="426"/>
        <w:rPr>
          <w:rFonts w:eastAsia="SimSun"/>
          <w:sz w:val="24"/>
          <w:szCs w:val="24"/>
          <w:lang w:eastAsia="zh-CN"/>
        </w:rPr>
      </w:pPr>
      <w:r w:rsidRPr="00B74157">
        <w:rPr>
          <w:rFonts w:eastAsia="SimSun"/>
          <w:sz w:val="24"/>
          <w:szCs w:val="24"/>
          <w:lang w:eastAsia="zh-CN"/>
        </w:rPr>
        <w:t>В сложившейся застройке, при ширине земельного участка вдоль фронта улицы 12 метров и менее, для строительства жилого дома минимальный отступ от границы соседнего участка составляет не менее:</w:t>
      </w:r>
    </w:p>
    <w:p w14:paraId="1DCCC199" w14:textId="77777777" w:rsidR="004A6C7A" w:rsidRPr="00B74157" w:rsidRDefault="004A6C7A" w:rsidP="004A6C7A">
      <w:pPr>
        <w:keepLines w:val="0"/>
        <w:overflowPunct/>
        <w:autoSpaceDE/>
        <w:adjustRightInd/>
        <w:spacing w:line="240" w:lineRule="auto"/>
        <w:ind w:firstLine="426"/>
        <w:rPr>
          <w:rFonts w:eastAsia="SimSun"/>
          <w:sz w:val="24"/>
          <w:szCs w:val="24"/>
          <w:lang w:eastAsia="zh-CN"/>
        </w:rPr>
      </w:pPr>
      <w:r w:rsidRPr="00B74157">
        <w:rPr>
          <w:rFonts w:eastAsia="SimSun"/>
          <w:sz w:val="24"/>
          <w:szCs w:val="24"/>
          <w:lang w:eastAsia="zh-CN"/>
        </w:rPr>
        <w:t>1,0 м - для одноэтажного жилого дома;</w:t>
      </w:r>
    </w:p>
    <w:p w14:paraId="532BCB52" w14:textId="77777777" w:rsidR="004A6C7A" w:rsidRPr="00B74157" w:rsidRDefault="004A6C7A" w:rsidP="004A6C7A">
      <w:pPr>
        <w:keepLines w:val="0"/>
        <w:overflowPunct/>
        <w:autoSpaceDE/>
        <w:adjustRightInd/>
        <w:spacing w:line="240" w:lineRule="auto"/>
        <w:ind w:firstLine="426"/>
        <w:rPr>
          <w:rFonts w:eastAsia="SimSun"/>
          <w:sz w:val="24"/>
          <w:szCs w:val="24"/>
          <w:lang w:eastAsia="zh-CN"/>
        </w:rPr>
      </w:pPr>
      <w:r w:rsidRPr="00B74157">
        <w:rPr>
          <w:rFonts w:eastAsia="SimSun"/>
          <w:sz w:val="24"/>
          <w:szCs w:val="24"/>
          <w:lang w:eastAsia="zh-CN"/>
        </w:rPr>
        <w:t>1,5 м - для двухэтажного жилого дома;</w:t>
      </w:r>
    </w:p>
    <w:p w14:paraId="5223E03B" w14:textId="77777777" w:rsidR="004A6C7A" w:rsidRPr="00B74157" w:rsidRDefault="004A6C7A" w:rsidP="004A6C7A">
      <w:pPr>
        <w:keepLines w:val="0"/>
        <w:overflowPunct/>
        <w:autoSpaceDE/>
        <w:adjustRightInd/>
        <w:spacing w:line="240" w:lineRule="auto"/>
        <w:ind w:firstLine="426"/>
        <w:rPr>
          <w:rFonts w:eastAsia="SimSun"/>
          <w:sz w:val="24"/>
          <w:szCs w:val="24"/>
          <w:lang w:eastAsia="zh-CN"/>
        </w:rPr>
      </w:pPr>
      <w:r w:rsidRPr="00B74157">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14:paraId="455E104C" w14:textId="77777777" w:rsidR="004A6C7A" w:rsidRPr="00B74157" w:rsidRDefault="004A6C7A" w:rsidP="004A6C7A">
      <w:pPr>
        <w:keepLines w:val="0"/>
        <w:overflowPunct/>
        <w:autoSpaceDE/>
        <w:adjustRightInd/>
        <w:spacing w:line="240" w:lineRule="auto"/>
        <w:ind w:firstLine="426"/>
        <w:rPr>
          <w:rFonts w:eastAsia="SimSun"/>
          <w:sz w:val="24"/>
          <w:szCs w:val="24"/>
          <w:lang w:eastAsia="zh-CN"/>
        </w:rPr>
      </w:pPr>
    </w:p>
    <w:p w14:paraId="44A41DC8" w14:textId="77777777" w:rsidR="004A6C7A" w:rsidRPr="00B74157" w:rsidRDefault="004A6C7A" w:rsidP="004A6C7A">
      <w:pPr>
        <w:keepLines w:val="0"/>
        <w:overflowPunct/>
        <w:autoSpaceDE/>
        <w:adjustRightInd/>
        <w:spacing w:line="240" w:lineRule="auto"/>
        <w:ind w:firstLine="426"/>
        <w:rPr>
          <w:rFonts w:eastAsia="SimSun"/>
          <w:sz w:val="24"/>
          <w:szCs w:val="24"/>
          <w:lang w:eastAsia="zh-CN"/>
        </w:rPr>
      </w:pPr>
      <w:r w:rsidRPr="00B74157">
        <w:rPr>
          <w:rFonts w:eastAsia="SimSun"/>
          <w:sz w:val="24"/>
          <w:szCs w:val="24"/>
          <w:lang w:eastAsia="zh-CN"/>
        </w:rPr>
        <w:t>Расстояния между длинными сторонами секционных жилых зданий высотой 2 - 3 этажа должны быть не менее 15 м, а между одно-, двухквартирными жилыми домами и хозяйственными постройками - в соответствии с противопожарными требованиями.</w:t>
      </w:r>
    </w:p>
    <w:p w14:paraId="67176A41" w14:textId="77777777" w:rsidR="004A6C7A" w:rsidRPr="00B74157" w:rsidRDefault="004A6C7A" w:rsidP="004A6C7A">
      <w:pPr>
        <w:keepLines w:val="0"/>
        <w:overflowPunct/>
        <w:autoSpaceDE/>
        <w:adjustRightInd/>
        <w:spacing w:line="240" w:lineRule="auto"/>
        <w:ind w:firstLine="426"/>
        <w:rPr>
          <w:rFonts w:eastAsia="SimSun"/>
          <w:sz w:val="24"/>
          <w:szCs w:val="24"/>
          <w:lang w:eastAsia="zh-CN"/>
        </w:rPr>
      </w:pPr>
      <w:r w:rsidRPr="00B74157">
        <w:rPr>
          <w:rFonts w:eastAsia="SimSun"/>
          <w:sz w:val="24"/>
          <w:szCs w:val="24"/>
          <w:lang w:eastAsia="zh-CN"/>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08542F56" w14:textId="77777777" w:rsidR="004A6C7A" w:rsidRPr="00B74157" w:rsidRDefault="004A6C7A" w:rsidP="004A6C7A">
      <w:pPr>
        <w:keepLines w:val="0"/>
        <w:overflowPunct/>
        <w:autoSpaceDE/>
        <w:adjustRightInd/>
        <w:spacing w:line="240" w:lineRule="auto"/>
        <w:ind w:firstLine="426"/>
        <w:rPr>
          <w:rFonts w:eastAsia="SimSun"/>
          <w:sz w:val="24"/>
          <w:szCs w:val="24"/>
          <w:lang w:eastAsia="zh-CN"/>
        </w:rPr>
      </w:pPr>
      <w:r w:rsidRPr="00B74157">
        <w:rPr>
          <w:rFonts w:eastAsia="SimSun"/>
          <w:sz w:val="24"/>
          <w:szCs w:val="24"/>
          <w:lang w:eastAsia="zh-CN"/>
        </w:rPr>
        <w:lastRenderedPageBreak/>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14:paraId="20A8A30D" w14:textId="77777777" w:rsidR="004A6C7A" w:rsidRPr="00B74157" w:rsidRDefault="004A6C7A" w:rsidP="004A6C7A">
      <w:pPr>
        <w:keepLines w:val="0"/>
        <w:overflowPunct/>
        <w:autoSpaceDE/>
        <w:adjustRightInd/>
        <w:spacing w:line="240" w:lineRule="auto"/>
        <w:ind w:firstLine="426"/>
        <w:rPr>
          <w:rFonts w:eastAsia="SimSun"/>
          <w:sz w:val="24"/>
          <w:szCs w:val="24"/>
          <w:lang w:eastAsia="zh-CN"/>
        </w:rPr>
      </w:pPr>
      <w:r w:rsidRPr="00B74157">
        <w:rPr>
          <w:rFonts w:eastAsia="SimSun"/>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14:paraId="0083F508" w14:textId="77777777" w:rsidR="004A6C7A" w:rsidRPr="00B74157" w:rsidRDefault="004A6C7A" w:rsidP="004A6C7A">
      <w:pPr>
        <w:keepLines w:val="0"/>
        <w:overflowPunct/>
        <w:autoSpaceDE/>
        <w:adjustRightInd/>
        <w:spacing w:line="240" w:lineRule="auto"/>
        <w:ind w:firstLine="426"/>
        <w:rPr>
          <w:rFonts w:eastAsia="SimSun"/>
          <w:sz w:val="24"/>
          <w:szCs w:val="24"/>
          <w:lang w:eastAsia="zh-CN"/>
        </w:rPr>
      </w:pPr>
      <w:r w:rsidRPr="00B74157">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615BD612" w14:textId="77777777" w:rsidR="004A6C7A" w:rsidRPr="00B74157" w:rsidRDefault="004A6C7A" w:rsidP="004A6C7A">
      <w:pPr>
        <w:keepLines w:val="0"/>
        <w:overflowPunct/>
        <w:autoSpaceDE/>
        <w:adjustRightInd/>
        <w:spacing w:line="240" w:lineRule="auto"/>
        <w:ind w:firstLine="426"/>
        <w:rPr>
          <w:rFonts w:eastAsia="SimSun"/>
          <w:sz w:val="24"/>
          <w:szCs w:val="24"/>
          <w:lang w:eastAsia="zh-CN"/>
        </w:rPr>
      </w:pPr>
    </w:p>
    <w:p w14:paraId="1B306A27" w14:textId="77777777" w:rsidR="004A6C7A" w:rsidRPr="00B74157" w:rsidRDefault="004A6C7A" w:rsidP="004A6C7A">
      <w:pPr>
        <w:keepLines w:val="0"/>
        <w:overflowPunct/>
        <w:autoSpaceDE/>
        <w:adjustRightInd/>
        <w:spacing w:line="240" w:lineRule="auto"/>
        <w:ind w:firstLine="426"/>
        <w:rPr>
          <w:rFonts w:eastAsia="SimSun"/>
          <w:sz w:val="24"/>
          <w:szCs w:val="24"/>
          <w:lang w:eastAsia="zh-CN"/>
        </w:rPr>
      </w:pPr>
      <w:r w:rsidRPr="00B74157">
        <w:rPr>
          <w:rFonts w:eastAsia="SimSun"/>
          <w:sz w:val="24"/>
          <w:szCs w:val="24"/>
          <w:lang w:eastAsia="zh-CN"/>
        </w:rPr>
        <w:t>Примечание (общее):</w:t>
      </w:r>
    </w:p>
    <w:p w14:paraId="2B65118B" w14:textId="77777777" w:rsidR="004A6C7A" w:rsidRPr="00B74157" w:rsidRDefault="004A6C7A" w:rsidP="004A6C7A">
      <w:pPr>
        <w:keepLines w:val="0"/>
        <w:overflowPunct/>
        <w:autoSpaceDE/>
        <w:adjustRightInd/>
        <w:spacing w:line="240" w:lineRule="auto"/>
        <w:ind w:firstLine="426"/>
        <w:rPr>
          <w:rFonts w:eastAsia="SimSun"/>
          <w:sz w:val="24"/>
          <w:szCs w:val="24"/>
          <w:lang w:eastAsia="zh-CN"/>
        </w:rPr>
      </w:pPr>
      <w:r w:rsidRPr="00B74157">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5F5EBDE3" w14:textId="77777777" w:rsidR="004A6C7A" w:rsidRPr="00B74157" w:rsidRDefault="004A6C7A" w:rsidP="004A6C7A">
      <w:pPr>
        <w:keepLines w:val="0"/>
        <w:overflowPunct/>
        <w:autoSpaceDE/>
        <w:adjustRightInd/>
        <w:spacing w:line="240" w:lineRule="auto"/>
        <w:ind w:firstLine="426"/>
        <w:rPr>
          <w:rFonts w:eastAsia="SimSun"/>
          <w:sz w:val="24"/>
          <w:szCs w:val="24"/>
          <w:lang w:eastAsia="zh-CN"/>
        </w:rPr>
      </w:pPr>
      <w:r w:rsidRPr="00B74157">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50A796BD" w14:textId="77777777" w:rsidR="004A6C7A" w:rsidRPr="00B74157" w:rsidRDefault="004A6C7A" w:rsidP="004A6C7A">
      <w:pPr>
        <w:keepLines w:val="0"/>
        <w:overflowPunct/>
        <w:autoSpaceDE/>
        <w:adjustRightInd/>
        <w:spacing w:line="240" w:lineRule="auto"/>
        <w:ind w:firstLine="426"/>
        <w:rPr>
          <w:rFonts w:eastAsia="SimSun"/>
          <w:sz w:val="24"/>
          <w:szCs w:val="24"/>
          <w:lang w:eastAsia="zh-CN"/>
        </w:rPr>
      </w:pPr>
      <w:r w:rsidRPr="00B74157">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484EB25E" w14:textId="77777777" w:rsidR="004A6C7A" w:rsidRPr="00B74157" w:rsidRDefault="004A6C7A" w:rsidP="004A6C7A">
      <w:pPr>
        <w:keepLines w:val="0"/>
        <w:overflowPunct/>
        <w:autoSpaceDE/>
        <w:adjustRightInd/>
        <w:spacing w:line="240" w:lineRule="auto"/>
        <w:ind w:firstLine="426"/>
        <w:rPr>
          <w:rFonts w:eastAsia="SimSun"/>
          <w:sz w:val="24"/>
          <w:szCs w:val="24"/>
          <w:lang w:eastAsia="zh-CN"/>
        </w:rPr>
      </w:pPr>
      <w:r w:rsidRPr="00B74157">
        <w:rPr>
          <w:rFonts w:eastAsia="SimSun"/>
          <w:sz w:val="24"/>
          <w:szCs w:val="24"/>
          <w:lang w:eastAsia="zh-CN"/>
        </w:rPr>
        <w:t>В границах зон затопления, подтопления запрещаются:</w:t>
      </w:r>
    </w:p>
    <w:p w14:paraId="0E1D9499" w14:textId="77777777" w:rsidR="004A6C7A" w:rsidRPr="00B74157" w:rsidRDefault="004A6C7A" w:rsidP="004A6C7A">
      <w:pPr>
        <w:keepLines w:val="0"/>
        <w:overflowPunct/>
        <w:autoSpaceDE/>
        <w:adjustRightInd/>
        <w:spacing w:line="240" w:lineRule="auto"/>
        <w:ind w:firstLine="426"/>
        <w:rPr>
          <w:rFonts w:eastAsia="SimSun"/>
          <w:sz w:val="24"/>
          <w:szCs w:val="24"/>
          <w:lang w:eastAsia="zh-CN"/>
        </w:rPr>
      </w:pPr>
      <w:r w:rsidRPr="00B74157">
        <w:rPr>
          <w:rFonts w:eastAsia="SimSun"/>
          <w:sz w:val="24"/>
          <w:szCs w:val="24"/>
          <w:lang w:eastAsia="zh-CN"/>
        </w:rPr>
        <w:t>1) использование сточных вод в целях регулирования плодородия почв;</w:t>
      </w:r>
    </w:p>
    <w:p w14:paraId="1FDA59E5" w14:textId="77777777" w:rsidR="004A6C7A" w:rsidRPr="00B74157" w:rsidRDefault="004A6C7A" w:rsidP="004A6C7A">
      <w:pPr>
        <w:keepLines w:val="0"/>
        <w:overflowPunct/>
        <w:autoSpaceDE/>
        <w:adjustRightInd/>
        <w:spacing w:line="240" w:lineRule="auto"/>
        <w:ind w:firstLine="426"/>
        <w:rPr>
          <w:rFonts w:eastAsia="SimSun"/>
          <w:sz w:val="24"/>
          <w:szCs w:val="24"/>
          <w:lang w:eastAsia="zh-CN"/>
        </w:rPr>
      </w:pPr>
      <w:r w:rsidRPr="00B74157">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16B77565" w14:textId="77777777" w:rsidR="004A6C7A" w:rsidRPr="00B74157" w:rsidRDefault="004A6C7A" w:rsidP="004A6C7A">
      <w:pPr>
        <w:keepLines w:val="0"/>
        <w:overflowPunct/>
        <w:autoSpaceDE/>
        <w:adjustRightInd/>
        <w:spacing w:line="240" w:lineRule="auto"/>
        <w:ind w:firstLine="426"/>
        <w:rPr>
          <w:rFonts w:eastAsia="SimSun"/>
          <w:sz w:val="24"/>
          <w:szCs w:val="24"/>
          <w:lang w:eastAsia="zh-CN"/>
        </w:rPr>
      </w:pPr>
      <w:r w:rsidRPr="00B74157">
        <w:rPr>
          <w:rFonts w:eastAsia="SimSun"/>
          <w:sz w:val="24"/>
          <w:szCs w:val="24"/>
          <w:lang w:eastAsia="zh-CN"/>
        </w:rPr>
        <w:t>3) осуществление авиационных мер по борьбе с вредными организмами.</w:t>
      </w:r>
    </w:p>
    <w:p w14:paraId="171F56F2" w14:textId="77777777" w:rsidR="004A6C7A" w:rsidRPr="00B74157" w:rsidRDefault="004A6C7A" w:rsidP="004A6C7A">
      <w:pPr>
        <w:keepLines w:val="0"/>
        <w:overflowPunct/>
        <w:autoSpaceDE/>
        <w:adjustRightInd/>
        <w:spacing w:line="240" w:lineRule="auto"/>
        <w:ind w:firstLine="426"/>
        <w:rPr>
          <w:rFonts w:eastAsia="SimSun"/>
          <w:sz w:val="24"/>
          <w:szCs w:val="24"/>
          <w:lang w:eastAsia="zh-CN"/>
        </w:rPr>
      </w:pPr>
      <w:r w:rsidRPr="00B74157">
        <w:rPr>
          <w:rFonts w:eastAsia="SimSun"/>
          <w:sz w:val="24"/>
          <w:szCs w:val="24"/>
          <w:lang w:eastAsia="zh-CN"/>
        </w:rPr>
        <w:t xml:space="preserve">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w:t>
      </w:r>
    </w:p>
    <w:p w14:paraId="28573EAF" w14:textId="77777777" w:rsidR="004A6C7A" w:rsidRPr="00B74157" w:rsidRDefault="004A6C7A" w:rsidP="004A6C7A">
      <w:pPr>
        <w:keepLines w:val="0"/>
        <w:overflowPunct/>
        <w:spacing w:line="240" w:lineRule="auto"/>
        <w:ind w:firstLine="426"/>
        <w:rPr>
          <w:rFonts w:eastAsia="SimSun"/>
          <w:sz w:val="24"/>
          <w:szCs w:val="24"/>
          <w:lang w:eastAsia="zh-CN"/>
        </w:rPr>
      </w:pPr>
      <w:r w:rsidRPr="00B74157">
        <w:rPr>
          <w:rFonts w:eastAsia="SimSu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360C7EF7" w14:textId="77777777" w:rsidR="004A6C7A" w:rsidRPr="00B74157" w:rsidRDefault="004A6C7A" w:rsidP="004A6C7A">
      <w:pPr>
        <w:keepLines w:val="0"/>
        <w:overflowPunct/>
        <w:autoSpaceDE/>
        <w:adjustRightInd/>
        <w:spacing w:line="240" w:lineRule="auto"/>
        <w:ind w:firstLine="426"/>
        <w:rPr>
          <w:rFonts w:eastAsia="SimSun"/>
          <w:sz w:val="24"/>
          <w:szCs w:val="24"/>
          <w:lang w:eastAsia="zh-CN"/>
        </w:rPr>
      </w:pPr>
      <w:r w:rsidRPr="00B74157">
        <w:rPr>
          <w:rFonts w:eastAsia="SimSu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186F96D6" w14:textId="77777777" w:rsidR="004A6C7A" w:rsidRPr="00B74157" w:rsidRDefault="004A6C7A" w:rsidP="004A6C7A">
      <w:pPr>
        <w:keepLines w:val="0"/>
        <w:overflowPunct/>
        <w:autoSpaceDE/>
        <w:adjustRightInd/>
        <w:spacing w:line="240" w:lineRule="auto"/>
        <w:ind w:firstLine="426"/>
        <w:rPr>
          <w:rFonts w:eastAsia="SimSun"/>
          <w:sz w:val="24"/>
          <w:szCs w:val="24"/>
          <w:lang w:eastAsia="zh-CN"/>
        </w:rPr>
      </w:pPr>
      <w:r w:rsidRPr="00B74157">
        <w:rPr>
          <w:rFonts w:eastAsia="SimSun"/>
          <w:sz w:val="24"/>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14:paraId="0BFA3FB3" w14:textId="77777777" w:rsidR="004A6C7A" w:rsidRPr="00B74157" w:rsidRDefault="004A6C7A" w:rsidP="004A6C7A">
      <w:pPr>
        <w:keepLines w:val="0"/>
        <w:overflowPunct/>
        <w:autoSpaceDE/>
        <w:adjustRightInd/>
        <w:spacing w:line="240" w:lineRule="auto"/>
        <w:ind w:firstLine="426"/>
        <w:rPr>
          <w:rFonts w:eastAsia="SimSun"/>
          <w:sz w:val="24"/>
          <w:szCs w:val="24"/>
          <w:lang w:eastAsia="zh-CN"/>
        </w:rPr>
      </w:pPr>
      <w:r w:rsidRPr="00B74157">
        <w:rPr>
          <w:rFonts w:eastAsia="SimSun"/>
          <w:sz w:val="24"/>
          <w:szCs w:val="24"/>
          <w:lang w:eastAsia="zh-CN"/>
        </w:rPr>
        <w:lastRenderedPageBreak/>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1A6A7319" w14:textId="77777777" w:rsidR="004A6C7A" w:rsidRPr="00B74157" w:rsidRDefault="004A6C7A" w:rsidP="004A6C7A">
      <w:pPr>
        <w:keepLines w:val="0"/>
        <w:overflowPunct/>
        <w:autoSpaceDE/>
        <w:adjustRightInd/>
        <w:spacing w:line="240" w:lineRule="auto"/>
        <w:ind w:firstLine="426"/>
        <w:rPr>
          <w:rFonts w:eastAsia="SimSun"/>
          <w:sz w:val="24"/>
          <w:szCs w:val="24"/>
          <w:lang w:eastAsia="zh-CN"/>
        </w:rPr>
      </w:pPr>
      <w:r w:rsidRPr="00B74157">
        <w:rPr>
          <w:rFonts w:eastAsia="SimSun"/>
          <w:sz w:val="24"/>
          <w:szCs w:val="24"/>
          <w:lang w:eastAsia="zh-CN"/>
        </w:rPr>
        <w:t>- в границах территорий общего пользования;</w:t>
      </w:r>
    </w:p>
    <w:p w14:paraId="00CE3AFC" w14:textId="77777777" w:rsidR="004A6C7A" w:rsidRPr="00B74157" w:rsidRDefault="004A6C7A" w:rsidP="004A6C7A">
      <w:pPr>
        <w:keepLines w:val="0"/>
        <w:overflowPunct/>
        <w:autoSpaceDE/>
        <w:adjustRightInd/>
        <w:spacing w:line="240" w:lineRule="auto"/>
        <w:ind w:firstLine="426"/>
        <w:rPr>
          <w:rFonts w:eastAsia="SimSun"/>
          <w:sz w:val="24"/>
          <w:szCs w:val="24"/>
          <w:lang w:eastAsia="zh-CN"/>
        </w:rPr>
      </w:pPr>
      <w:r w:rsidRPr="00B74157">
        <w:rPr>
          <w:rFonts w:eastAsia="SimSun"/>
          <w:sz w:val="24"/>
          <w:szCs w:val="24"/>
          <w:lang w:eastAsia="zh-CN"/>
        </w:rPr>
        <w:t>- предназначенные для размещения линейных объектов и (или) занятые линейными объектами.</w:t>
      </w:r>
    </w:p>
    <w:p w14:paraId="02B9922B" w14:textId="77777777" w:rsidR="004A6C7A" w:rsidRPr="00B74157" w:rsidRDefault="004A6C7A" w:rsidP="004A6C7A">
      <w:pPr>
        <w:keepLines w:val="0"/>
        <w:overflowPunct/>
        <w:autoSpaceDE/>
        <w:adjustRightInd/>
        <w:spacing w:line="240" w:lineRule="auto"/>
        <w:ind w:firstLine="426"/>
        <w:rPr>
          <w:rFonts w:eastAsia="SimSun"/>
          <w:sz w:val="24"/>
          <w:szCs w:val="24"/>
          <w:lang w:eastAsia="zh-CN"/>
        </w:rPr>
      </w:pPr>
      <w:r w:rsidRPr="00B74157">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7D41150F" w14:textId="77777777" w:rsidR="004A6C7A" w:rsidRPr="00B74157" w:rsidRDefault="004A6C7A" w:rsidP="00D1238C">
      <w:pPr>
        <w:keepLines w:val="0"/>
        <w:overflowPunct/>
        <w:spacing w:line="240" w:lineRule="auto"/>
        <w:ind w:firstLine="426"/>
        <w:rPr>
          <w:rFonts w:eastAsia="SimSun"/>
          <w:sz w:val="24"/>
          <w:szCs w:val="24"/>
          <w:lang w:eastAsia="zh-CN"/>
        </w:rPr>
      </w:pPr>
    </w:p>
    <w:p w14:paraId="726E3132" w14:textId="77777777" w:rsidR="00BA1455" w:rsidRPr="00B74157" w:rsidRDefault="00BA1455" w:rsidP="00D1238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Размещение зданий, строений и сооружений возможно при соблюдении требований статей 38, 39, 40, 41, 42 настоящих Правил.</w:t>
      </w:r>
    </w:p>
    <w:p w14:paraId="086230B2" w14:textId="77777777" w:rsidR="00FF7798" w:rsidRPr="00B74157" w:rsidRDefault="00FF7798" w:rsidP="00D1238C">
      <w:pPr>
        <w:keepLines w:val="0"/>
        <w:tabs>
          <w:tab w:val="left" w:pos="2520"/>
        </w:tabs>
        <w:overflowPunct/>
        <w:autoSpaceDE/>
        <w:autoSpaceDN/>
        <w:adjustRightInd/>
        <w:spacing w:line="240" w:lineRule="auto"/>
        <w:ind w:firstLine="426"/>
        <w:rPr>
          <w:rFonts w:eastAsia="SimSun"/>
          <w:sz w:val="24"/>
          <w:szCs w:val="24"/>
          <w:lang w:eastAsia="zh-CN"/>
        </w:rPr>
      </w:pPr>
    </w:p>
    <w:p w14:paraId="39F2D4F0" w14:textId="77777777" w:rsidR="00FF7798" w:rsidRPr="00B74157" w:rsidRDefault="00FF7798" w:rsidP="00D1238C">
      <w:pPr>
        <w:spacing w:line="240" w:lineRule="auto"/>
        <w:rPr>
          <w:sz w:val="24"/>
          <w:szCs w:val="24"/>
        </w:rPr>
      </w:pPr>
    </w:p>
    <w:p w14:paraId="33DFBE79" w14:textId="77777777" w:rsidR="00B964E6" w:rsidRPr="00B74157" w:rsidRDefault="00B964E6" w:rsidP="00D1238C">
      <w:pPr>
        <w:keepLines w:val="0"/>
        <w:widowControl w:val="0"/>
        <w:overflowPunct/>
        <w:autoSpaceDE/>
        <w:autoSpaceDN/>
        <w:adjustRightInd/>
        <w:spacing w:line="240" w:lineRule="auto"/>
        <w:ind w:firstLine="426"/>
        <w:jc w:val="center"/>
        <w:rPr>
          <w:rFonts w:eastAsia="SimSun"/>
          <w:sz w:val="24"/>
          <w:szCs w:val="24"/>
          <w:u w:val="single"/>
          <w:lang w:eastAsia="zh-CN"/>
        </w:rPr>
      </w:pPr>
      <w:r w:rsidRPr="00B74157">
        <w:rPr>
          <w:rFonts w:eastAsia="SimSun"/>
          <w:sz w:val="24"/>
          <w:szCs w:val="24"/>
          <w:u w:val="single"/>
          <w:lang w:eastAsia="zh-CN"/>
        </w:rPr>
        <w:t>Ж – 1Б. Зона застройки индивидуальными жилыми домами с содержанием домашнего скота и птицы.</w:t>
      </w:r>
    </w:p>
    <w:p w14:paraId="299B0625" w14:textId="77777777" w:rsidR="00B964E6" w:rsidRPr="00B74157" w:rsidRDefault="00B964E6" w:rsidP="00D1238C">
      <w:pPr>
        <w:keepLines w:val="0"/>
        <w:widowControl w:val="0"/>
        <w:overflowPunct/>
        <w:autoSpaceDE/>
        <w:autoSpaceDN/>
        <w:adjustRightInd/>
        <w:spacing w:line="240" w:lineRule="auto"/>
        <w:ind w:firstLine="426"/>
        <w:rPr>
          <w:i/>
          <w:iCs/>
          <w:sz w:val="24"/>
          <w:szCs w:val="24"/>
        </w:rPr>
      </w:pPr>
      <w:r w:rsidRPr="00B74157">
        <w:rPr>
          <w:i/>
          <w:iCs/>
          <w:sz w:val="24"/>
          <w:szCs w:val="24"/>
        </w:rPr>
        <w:t>Зона индивидуальной жилой застройки Ж-1 Б выделена для обеспечения правовых,</w:t>
      </w:r>
      <w:r w:rsidRPr="00B74157">
        <w:rPr>
          <w:i/>
          <w:sz w:val="24"/>
          <w:szCs w:val="24"/>
        </w:rPr>
        <w:t xml:space="preserve"> социальных,</w:t>
      </w:r>
      <w:r w:rsidRPr="00B74157">
        <w:rPr>
          <w:i/>
          <w:iCs/>
          <w:sz w:val="24"/>
          <w:szCs w:val="24"/>
        </w:rPr>
        <w:t xml:space="preserve"> </w:t>
      </w:r>
      <w:r w:rsidRPr="00B74157">
        <w:rPr>
          <w:i/>
          <w:sz w:val="24"/>
          <w:szCs w:val="24"/>
        </w:rPr>
        <w:t>культурных</w:t>
      </w:r>
      <w:r w:rsidRPr="00B74157">
        <w:rPr>
          <w:i/>
          <w:iCs/>
          <w:sz w:val="24"/>
          <w:szCs w:val="24"/>
        </w:rPr>
        <w:t>,</w:t>
      </w:r>
      <w:r w:rsidRPr="00B74157">
        <w:rPr>
          <w:sz w:val="24"/>
          <w:szCs w:val="24"/>
        </w:rPr>
        <w:t xml:space="preserve"> </w:t>
      </w:r>
      <w:r w:rsidRPr="00B74157">
        <w:rPr>
          <w:i/>
          <w:sz w:val="24"/>
          <w:szCs w:val="24"/>
        </w:rPr>
        <w:t>бытовых</w:t>
      </w:r>
      <w:r w:rsidRPr="00B74157">
        <w:rPr>
          <w:i/>
          <w:iCs/>
          <w:sz w:val="24"/>
          <w:szCs w:val="24"/>
        </w:rPr>
        <w:t xml:space="preserve"> условий формирования жилых районов из отдельно стоящих </w:t>
      </w:r>
      <w:r w:rsidRPr="00B74157">
        <w:rPr>
          <w:i/>
          <w:sz w:val="24"/>
          <w:szCs w:val="24"/>
        </w:rPr>
        <w:t>индивидуальных</w:t>
      </w:r>
      <w:r w:rsidRPr="00B74157">
        <w:rPr>
          <w:i/>
          <w:iCs/>
          <w:sz w:val="24"/>
          <w:szCs w:val="24"/>
        </w:rPr>
        <w:t xml:space="preserve"> жилых домов усадебного типа с возможностью ведения развитого личного подсобного хозяйства, а также с минимально разрешенным набором услуг местного значения.</w:t>
      </w:r>
    </w:p>
    <w:p w14:paraId="3B477948" w14:textId="77777777" w:rsidR="00B964E6" w:rsidRPr="00B74157" w:rsidRDefault="00B964E6" w:rsidP="00D1238C">
      <w:pPr>
        <w:keepLines w:val="0"/>
        <w:tabs>
          <w:tab w:val="left" w:pos="2520"/>
        </w:tabs>
        <w:overflowPunct/>
        <w:autoSpaceDE/>
        <w:autoSpaceDN/>
        <w:adjustRightInd/>
        <w:spacing w:line="240" w:lineRule="auto"/>
        <w:ind w:firstLine="426"/>
        <w:jc w:val="left"/>
        <w:rPr>
          <w:rFonts w:eastAsia="SimSun"/>
          <w:sz w:val="24"/>
          <w:szCs w:val="24"/>
          <w:lang w:eastAsia="zh-CN"/>
        </w:rPr>
      </w:pPr>
    </w:p>
    <w:p w14:paraId="40048FB4" w14:textId="77777777" w:rsidR="00EF5043" w:rsidRPr="00B74157" w:rsidRDefault="00EF5043" w:rsidP="00D1238C">
      <w:pPr>
        <w:keepLines w:val="0"/>
        <w:tabs>
          <w:tab w:val="left" w:pos="2520"/>
        </w:tabs>
        <w:overflowPunct/>
        <w:autoSpaceDE/>
        <w:adjustRightInd/>
        <w:spacing w:line="240" w:lineRule="auto"/>
        <w:ind w:firstLine="426"/>
        <w:jc w:val="center"/>
        <w:rPr>
          <w:rFonts w:eastAsia="SimSun"/>
          <w:sz w:val="24"/>
          <w:szCs w:val="24"/>
          <w:lang w:eastAsia="zh-CN"/>
        </w:rPr>
      </w:pPr>
      <w:r w:rsidRPr="00B74157">
        <w:rPr>
          <w:rFonts w:eastAsia="SimSun"/>
          <w:sz w:val="24"/>
          <w:szCs w:val="24"/>
          <w:lang w:eastAsia="zh-CN"/>
        </w:rPr>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5528"/>
        <w:gridCol w:w="5954"/>
      </w:tblGrid>
      <w:tr w:rsidR="00B74157" w:rsidRPr="00B74157" w14:paraId="0F1B7E21" w14:textId="77777777" w:rsidTr="00307079">
        <w:trPr>
          <w:trHeight w:val="57"/>
        </w:trPr>
        <w:tc>
          <w:tcPr>
            <w:tcW w:w="3652" w:type="dxa"/>
            <w:vAlign w:val="center"/>
          </w:tcPr>
          <w:p w14:paraId="0A09D059" w14:textId="77777777" w:rsidR="00A31440" w:rsidRPr="00B74157" w:rsidRDefault="00510709" w:rsidP="00D1238C">
            <w:pPr>
              <w:keepLines w:val="0"/>
              <w:tabs>
                <w:tab w:val="left" w:pos="2520"/>
              </w:tabs>
              <w:overflowPunct/>
              <w:autoSpaceDE/>
              <w:adjustRightInd/>
              <w:spacing w:line="240" w:lineRule="auto"/>
              <w:ind w:firstLine="0"/>
              <w:jc w:val="center"/>
              <w:rPr>
                <w:rFonts w:eastAsia="SimSun"/>
                <w:sz w:val="24"/>
                <w:szCs w:val="24"/>
                <w:lang w:eastAsia="zh-CN"/>
              </w:rPr>
            </w:pPr>
            <w:r w:rsidRPr="00B74157">
              <w:rPr>
                <w:rFonts w:eastAsia="SimSun"/>
                <w:sz w:val="24"/>
                <w:szCs w:val="24"/>
                <w:lang w:eastAsia="zh-CN"/>
              </w:rPr>
              <w:t>Виды</w:t>
            </w:r>
            <w:r w:rsidR="00A31440" w:rsidRPr="00B74157">
              <w:rPr>
                <w:rFonts w:eastAsia="SimSun"/>
                <w:sz w:val="24"/>
                <w:szCs w:val="24"/>
                <w:lang w:eastAsia="zh-CN"/>
              </w:rPr>
              <w:t xml:space="preserve"> разрешенного использования земельных участков</w:t>
            </w:r>
          </w:p>
        </w:tc>
        <w:tc>
          <w:tcPr>
            <w:tcW w:w="5528" w:type="dxa"/>
            <w:vAlign w:val="center"/>
          </w:tcPr>
          <w:p w14:paraId="358AA5A6" w14:textId="77777777" w:rsidR="00A31440" w:rsidRPr="00B74157" w:rsidRDefault="00510709" w:rsidP="00D1238C">
            <w:pPr>
              <w:keepLines w:val="0"/>
              <w:tabs>
                <w:tab w:val="left" w:pos="2520"/>
              </w:tabs>
              <w:overflowPunct/>
              <w:autoSpaceDE/>
              <w:adjustRightInd/>
              <w:spacing w:line="240" w:lineRule="auto"/>
              <w:ind w:left="-170" w:firstLine="0"/>
              <w:jc w:val="center"/>
              <w:rPr>
                <w:rFonts w:eastAsia="SimSun"/>
                <w:sz w:val="24"/>
                <w:szCs w:val="24"/>
                <w:lang w:eastAsia="zh-CN"/>
              </w:rPr>
            </w:pPr>
            <w:r w:rsidRPr="00B74157">
              <w:rPr>
                <w:rFonts w:eastAsia="SimSun"/>
                <w:sz w:val="24"/>
                <w:szCs w:val="24"/>
                <w:lang w:eastAsia="zh-CN"/>
              </w:rPr>
              <w:t>Виды</w:t>
            </w:r>
            <w:r w:rsidR="00A31440" w:rsidRPr="00B74157">
              <w:rPr>
                <w:rFonts w:eastAsia="SimSun"/>
                <w:sz w:val="24"/>
                <w:szCs w:val="24"/>
                <w:lang w:eastAsia="zh-CN"/>
              </w:rPr>
              <w:t xml:space="preserve"> объектов капитального строительства</w:t>
            </w:r>
          </w:p>
        </w:tc>
        <w:tc>
          <w:tcPr>
            <w:tcW w:w="5954" w:type="dxa"/>
            <w:vAlign w:val="center"/>
          </w:tcPr>
          <w:p w14:paraId="23019771" w14:textId="77777777" w:rsidR="00A31440" w:rsidRPr="00B74157" w:rsidRDefault="00A31440" w:rsidP="00D1238C">
            <w:pPr>
              <w:keepLines w:val="0"/>
              <w:tabs>
                <w:tab w:val="left" w:pos="2520"/>
              </w:tabs>
              <w:overflowPunct/>
              <w:autoSpaceDE/>
              <w:adjustRightInd/>
              <w:spacing w:line="240" w:lineRule="auto"/>
              <w:ind w:firstLine="34"/>
              <w:jc w:val="center"/>
              <w:rPr>
                <w:rFonts w:eastAsia="SimSun"/>
                <w:sz w:val="24"/>
                <w:szCs w:val="24"/>
                <w:lang w:eastAsia="zh-CN"/>
              </w:rPr>
            </w:pPr>
            <w:r w:rsidRPr="00B74157">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B74157" w14:paraId="3D1A45C6" w14:textId="77777777" w:rsidTr="00307079">
        <w:trPr>
          <w:trHeight w:val="57"/>
        </w:trPr>
        <w:tc>
          <w:tcPr>
            <w:tcW w:w="3652" w:type="dxa"/>
            <w:vAlign w:val="center"/>
          </w:tcPr>
          <w:p w14:paraId="2CC274AF" w14:textId="77777777" w:rsidR="00CD352D" w:rsidRPr="00B74157" w:rsidRDefault="00CD352D" w:rsidP="00D1238C">
            <w:pPr>
              <w:widowControl w:val="0"/>
              <w:overflowPunct/>
              <w:autoSpaceDE/>
              <w:adjustRightInd/>
              <w:spacing w:line="240" w:lineRule="auto"/>
              <w:ind w:firstLine="0"/>
              <w:jc w:val="left"/>
              <w:rPr>
                <w:sz w:val="24"/>
                <w:szCs w:val="24"/>
              </w:rPr>
            </w:pPr>
            <w:r w:rsidRPr="00B74157">
              <w:rPr>
                <w:sz w:val="24"/>
                <w:szCs w:val="24"/>
              </w:rPr>
              <w:t>[2.1] - Для индивидуального жилищного строительства</w:t>
            </w:r>
          </w:p>
        </w:tc>
        <w:tc>
          <w:tcPr>
            <w:tcW w:w="5528" w:type="dxa"/>
          </w:tcPr>
          <w:p w14:paraId="3B0315FF" w14:textId="77777777" w:rsidR="00CD352D" w:rsidRPr="00B74157" w:rsidRDefault="00CD352D" w:rsidP="00D1238C">
            <w:pPr>
              <w:widowControl w:val="0"/>
              <w:spacing w:line="240" w:lineRule="auto"/>
              <w:ind w:firstLine="426"/>
              <w:rPr>
                <w:sz w:val="24"/>
                <w:szCs w:val="24"/>
              </w:rPr>
            </w:pPr>
            <w:r w:rsidRPr="00B74157">
              <w:rPr>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006FA8DD" w14:textId="77777777" w:rsidR="00CD352D" w:rsidRPr="00B74157" w:rsidRDefault="00CD352D" w:rsidP="00D1238C">
            <w:pPr>
              <w:widowControl w:val="0"/>
              <w:spacing w:line="240" w:lineRule="auto"/>
              <w:ind w:firstLine="426"/>
              <w:rPr>
                <w:sz w:val="24"/>
                <w:szCs w:val="24"/>
              </w:rPr>
            </w:pPr>
            <w:r w:rsidRPr="00B74157">
              <w:rPr>
                <w:sz w:val="24"/>
                <w:szCs w:val="24"/>
              </w:rPr>
              <w:lastRenderedPageBreak/>
              <w:t>выращивание сельскохозяйственных культур;</w:t>
            </w:r>
          </w:p>
          <w:p w14:paraId="56ADD5DD" w14:textId="77777777" w:rsidR="00CD352D" w:rsidRPr="00B74157" w:rsidRDefault="00CD352D" w:rsidP="00D1238C">
            <w:pPr>
              <w:widowControl w:val="0"/>
              <w:spacing w:line="240" w:lineRule="auto"/>
              <w:ind w:firstLine="426"/>
              <w:rPr>
                <w:rFonts w:eastAsia="SimSun"/>
                <w:sz w:val="24"/>
                <w:szCs w:val="24"/>
                <w:lang w:eastAsia="zh-CN"/>
              </w:rPr>
            </w:pPr>
            <w:r w:rsidRPr="00B74157">
              <w:rPr>
                <w:sz w:val="24"/>
                <w:szCs w:val="24"/>
              </w:rPr>
              <w:t>размещение индивидуальных гаражей и хозяйственных построек</w:t>
            </w:r>
          </w:p>
        </w:tc>
        <w:tc>
          <w:tcPr>
            <w:tcW w:w="5954" w:type="dxa"/>
          </w:tcPr>
          <w:p w14:paraId="16CC6D47" w14:textId="77777777" w:rsidR="005E4C14" w:rsidRDefault="005E4C14" w:rsidP="005E4C14">
            <w:pPr>
              <w:keepLines w:val="0"/>
              <w:overflowPunct/>
              <w:autoSpaceDE/>
              <w:autoSpaceDN/>
              <w:adjustRightInd/>
              <w:spacing w:line="240" w:lineRule="auto"/>
              <w:ind w:firstLine="426"/>
              <w:jc w:val="left"/>
              <w:rPr>
                <w:rFonts w:eastAsia="SimSun"/>
                <w:sz w:val="24"/>
                <w:szCs w:val="24"/>
                <w:lang w:eastAsia="zh-CN"/>
              </w:rPr>
            </w:pPr>
            <w:r w:rsidRPr="00B74157">
              <w:rPr>
                <w:rFonts w:eastAsia="SimSun"/>
                <w:sz w:val="24"/>
                <w:szCs w:val="24"/>
                <w:lang w:eastAsia="zh-CN"/>
              </w:rPr>
              <w:lastRenderedPageBreak/>
              <w:t xml:space="preserve">минимальная/максимальная площадь земельных </w:t>
            </w:r>
            <w:proofErr w:type="gramStart"/>
            <w:r w:rsidRPr="00B74157">
              <w:rPr>
                <w:rFonts w:eastAsia="SimSun"/>
                <w:sz w:val="24"/>
                <w:szCs w:val="24"/>
                <w:lang w:eastAsia="zh-CN"/>
              </w:rPr>
              <w:t>участков  –</w:t>
            </w:r>
            <w:proofErr w:type="gramEnd"/>
            <w:r w:rsidRPr="00B74157">
              <w:rPr>
                <w:rFonts w:eastAsia="SimSun"/>
                <w:sz w:val="24"/>
                <w:szCs w:val="24"/>
                <w:lang w:eastAsia="zh-CN"/>
              </w:rPr>
              <w:t xml:space="preserve"> 400-2000 кв. м;</w:t>
            </w:r>
          </w:p>
          <w:p w14:paraId="3B88ED46" w14:textId="77777777" w:rsidR="005E4C14" w:rsidRPr="00B74157" w:rsidRDefault="005E4C14" w:rsidP="005E4C14">
            <w:pPr>
              <w:keepLines w:val="0"/>
              <w:overflowPunct/>
              <w:autoSpaceDE/>
              <w:autoSpaceDN/>
              <w:adjustRightInd/>
              <w:spacing w:line="240" w:lineRule="auto"/>
              <w:ind w:firstLine="426"/>
              <w:jc w:val="left"/>
              <w:rPr>
                <w:rFonts w:eastAsia="SimSun"/>
                <w:sz w:val="24"/>
                <w:szCs w:val="24"/>
                <w:lang w:eastAsia="zh-CN"/>
              </w:rPr>
            </w:pPr>
            <w:r w:rsidRPr="00150B63">
              <w:rPr>
                <w:rFonts w:eastAsia="SimSun"/>
                <w:sz w:val="24"/>
                <w:szCs w:val="24"/>
                <w:lang w:eastAsia="zh-CN"/>
              </w:rPr>
              <w:t>минимальная ширина земельных участков вдоль фронта улицы (проезда) – 12 м;</w:t>
            </w:r>
          </w:p>
          <w:p w14:paraId="0F035DEA" w14:textId="77777777" w:rsidR="005E4C14" w:rsidRDefault="005E4C14" w:rsidP="005E4C14">
            <w:pPr>
              <w:keepLines w:val="0"/>
              <w:tabs>
                <w:tab w:val="left" w:pos="2520"/>
              </w:tabs>
              <w:overflowPunct/>
              <w:autoSpaceDE/>
              <w:adjustRightInd/>
              <w:spacing w:line="240" w:lineRule="auto"/>
              <w:ind w:firstLine="487"/>
              <w:rPr>
                <w:rFonts w:eastAsia="SimSun"/>
                <w:sz w:val="24"/>
                <w:szCs w:val="24"/>
                <w:lang w:eastAsia="zh-CN"/>
              </w:rPr>
            </w:pPr>
            <w:r w:rsidRPr="00B74157">
              <w:rPr>
                <w:rFonts w:eastAsia="SimSun"/>
                <w:sz w:val="24"/>
                <w:szCs w:val="24"/>
                <w:lang w:eastAsia="zh-CN"/>
              </w:rPr>
              <w:t>минимальная/максимальная площадь земельных участков при разделе, объединении, перераспределении существующего земельного участка – 200/2000 кв. м;</w:t>
            </w:r>
          </w:p>
          <w:p w14:paraId="0F36986D" w14:textId="77777777" w:rsidR="005E4C14" w:rsidRPr="00B74157" w:rsidRDefault="005E4C14" w:rsidP="005E4C14">
            <w:pPr>
              <w:keepLines w:val="0"/>
              <w:tabs>
                <w:tab w:val="left" w:pos="2520"/>
              </w:tabs>
              <w:overflowPunct/>
              <w:autoSpaceDE/>
              <w:adjustRightInd/>
              <w:spacing w:line="240" w:lineRule="auto"/>
              <w:ind w:firstLine="487"/>
              <w:rPr>
                <w:rFonts w:eastAsia="SimSun"/>
                <w:sz w:val="24"/>
                <w:szCs w:val="24"/>
                <w:lang w:eastAsia="zh-CN"/>
              </w:rPr>
            </w:pPr>
            <w:r w:rsidRPr="00B74157">
              <w:rPr>
                <w:rFonts w:eastAsia="SimSun"/>
                <w:sz w:val="24"/>
                <w:szCs w:val="24"/>
                <w:lang w:eastAsia="zh-CN"/>
              </w:rPr>
              <w:t xml:space="preserve">При разделе, объединении, перераспределении существующего земельного участка необходим отступ </w:t>
            </w:r>
            <w:r w:rsidRPr="00B74157">
              <w:rPr>
                <w:rFonts w:eastAsia="SimSun"/>
                <w:sz w:val="24"/>
                <w:szCs w:val="24"/>
                <w:lang w:eastAsia="zh-CN"/>
              </w:rPr>
              <w:lastRenderedPageBreak/>
              <w:t>размером 1,0 метр от границы земельного участка до зданий, строений, сооружений;</w:t>
            </w:r>
          </w:p>
          <w:p w14:paraId="3C824CD6" w14:textId="77777777" w:rsidR="005E4C14" w:rsidRPr="00B74157" w:rsidRDefault="005E4C14" w:rsidP="005E4C14">
            <w:pPr>
              <w:keepLines w:val="0"/>
              <w:tabs>
                <w:tab w:val="left" w:pos="2520"/>
              </w:tabs>
              <w:overflowPunct/>
              <w:autoSpaceDE/>
              <w:adjustRightInd/>
              <w:spacing w:line="240" w:lineRule="auto"/>
              <w:ind w:firstLine="487"/>
              <w:rPr>
                <w:rFonts w:eastAsia="SimSun"/>
                <w:sz w:val="24"/>
                <w:szCs w:val="24"/>
                <w:lang w:eastAsia="zh-CN"/>
              </w:rPr>
            </w:pPr>
            <w:r w:rsidRPr="00B74157">
              <w:rPr>
                <w:rFonts w:eastAsia="SimSun"/>
                <w:sz w:val="24"/>
                <w:szCs w:val="24"/>
                <w:lang w:eastAsia="zh-CN"/>
              </w:rPr>
              <w:t>минимальная ширина земельных участков вдоль фронта улицы (проезда) – 8 м;</w:t>
            </w:r>
          </w:p>
          <w:p w14:paraId="6DCA9344" w14:textId="77777777" w:rsidR="005E4C14" w:rsidRPr="00B74157" w:rsidRDefault="005E4C14" w:rsidP="005E4C14">
            <w:pPr>
              <w:keepLines w:val="0"/>
              <w:tabs>
                <w:tab w:val="left" w:pos="2520"/>
              </w:tabs>
              <w:overflowPunct/>
              <w:autoSpaceDE/>
              <w:adjustRightInd/>
              <w:spacing w:line="240" w:lineRule="auto"/>
              <w:ind w:firstLine="487"/>
              <w:rPr>
                <w:rFonts w:eastAsia="SimSun"/>
                <w:sz w:val="24"/>
                <w:szCs w:val="24"/>
                <w:lang w:eastAsia="zh-CN"/>
              </w:rPr>
            </w:pPr>
            <w:r w:rsidRPr="00B74157">
              <w:rPr>
                <w:rFonts w:eastAsia="SimSun"/>
                <w:sz w:val="24"/>
                <w:szCs w:val="24"/>
                <w:lang w:eastAsia="zh-CN"/>
              </w:rPr>
              <w:t>максимальное количество надземных этажей зданий – 3 этажа (включая мансардный этаж);</w:t>
            </w:r>
          </w:p>
          <w:p w14:paraId="0F809CA1" w14:textId="77777777" w:rsidR="005E4C14" w:rsidRPr="00B74157" w:rsidRDefault="005E4C14" w:rsidP="005E4C14">
            <w:pPr>
              <w:keepLines w:val="0"/>
              <w:tabs>
                <w:tab w:val="left" w:pos="2520"/>
              </w:tabs>
              <w:overflowPunct/>
              <w:autoSpaceDE/>
              <w:adjustRightInd/>
              <w:spacing w:line="240" w:lineRule="auto"/>
              <w:ind w:firstLine="487"/>
              <w:rPr>
                <w:rFonts w:eastAsia="SimSun"/>
                <w:sz w:val="24"/>
                <w:szCs w:val="24"/>
                <w:lang w:eastAsia="zh-CN"/>
              </w:rPr>
            </w:pPr>
            <w:r w:rsidRPr="00B74157">
              <w:rPr>
                <w:rFonts w:eastAsia="SimSun"/>
                <w:sz w:val="24"/>
                <w:szCs w:val="24"/>
                <w:lang w:eastAsia="zh-CN"/>
              </w:rPr>
              <w:t xml:space="preserve">максимальная высота объектов капитального строительства от уровня земли до верха перекрытия последнего этажа (или конька кровли) - 20 м; </w:t>
            </w:r>
          </w:p>
          <w:p w14:paraId="540588F4" w14:textId="77777777" w:rsidR="005E4C14" w:rsidRPr="00B74157" w:rsidRDefault="005E4C14" w:rsidP="005E4C14">
            <w:pPr>
              <w:keepLines w:val="0"/>
              <w:tabs>
                <w:tab w:val="left" w:pos="2520"/>
              </w:tabs>
              <w:overflowPunct/>
              <w:autoSpaceDE/>
              <w:adjustRightInd/>
              <w:spacing w:line="240" w:lineRule="auto"/>
              <w:ind w:firstLine="487"/>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50%;</w:t>
            </w:r>
          </w:p>
          <w:p w14:paraId="7363E8E1" w14:textId="77777777" w:rsidR="005E4C14" w:rsidRPr="00B74157" w:rsidRDefault="005E4C14" w:rsidP="005E4C14">
            <w:pPr>
              <w:keepLines w:val="0"/>
              <w:tabs>
                <w:tab w:val="left" w:pos="2520"/>
              </w:tabs>
              <w:overflowPunct/>
              <w:autoSpaceDE/>
              <w:adjustRightInd/>
              <w:spacing w:line="240" w:lineRule="auto"/>
              <w:ind w:firstLine="487"/>
              <w:rPr>
                <w:rFonts w:eastAsia="SimSun"/>
                <w:sz w:val="24"/>
                <w:szCs w:val="24"/>
                <w:lang w:eastAsia="zh-CN"/>
              </w:rPr>
            </w:pPr>
            <w:r w:rsidRPr="00B74157">
              <w:rPr>
                <w:rFonts w:eastAsia="SimSun"/>
                <w:sz w:val="24"/>
                <w:szCs w:val="24"/>
                <w:lang w:eastAsia="zh-CN"/>
              </w:rPr>
              <w:t>минимальные отступы:</w:t>
            </w:r>
          </w:p>
          <w:p w14:paraId="5AEA03B0" w14:textId="77777777" w:rsidR="005E4C14" w:rsidRPr="00B74157" w:rsidRDefault="005E4C14" w:rsidP="005E4C14">
            <w:pPr>
              <w:keepLines w:val="0"/>
              <w:tabs>
                <w:tab w:val="left" w:pos="2520"/>
              </w:tabs>
              <w:overflowPunct/>
              <w:autoSpaceDE/>
              <w:adjustRightInd/>
              <w:spacing w:line="240" w:lineRule="auto"/>
              <w:ind w:firstLine="487"/>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5E9C4BD4" w14:textId="77777777" w:rsidR="005E4C14" w:rsidRPr="00B74157" w:rsidRDefault="005E4C14" w:rsidP="005E4C14">
            <w:pPr>
              <w:keepLines w:val="0"/>
              <w:tabs>
                <w:tab w:val="left" w:pos="2520"/>
              </w:tabs>
              <w:overflowPunct/>
              <w:autoSpaceDE/>
              <w:adjustRightInd/>
              <w:spacing w:line="240" w:lineRule="auto"/>
              <w:ind w:firstLine="487"/>
              <w:rPr>
                <w:rFonts w:eastAsia="SimSun"/>
                <w:sz w:val="24"/>
                <w:szCs w:val="24"/>
                <w:lang w:eastAsia="zh-CN"/>
              </w:rPr>
            </w:pPr>
            <w:r w:rsidRPr="00B74157">
              <w:rPr>
                <w:rFonts w:eastAsia="SimSun"/>
                <w:sz w:val="24"/>
                <w:szCs w:val="24"/>
                <w:lang w:eastAsia="zh-CN"/>
              </w:rPr>
              <w:t>-от проездов 3 м;</w:t>
            </w:r>
          </w:p>
          <w:p w14:paraId="3984F791" w14:textId="2D15FC80" w:rsidR="00CD352D" w:rsidRPr="00B74157" w:rsidRDefault="005E4C14" w:rsidP="005E4C14">
            <w:pPr>
              <w:tabs>
                <w:tab w:val="left" w:pos="1134"/>
              </w:tabs>
              <w:spacing w:line="240" w:lineRule="auto"/>
              <w:ind w:firstLine="426"/>
              <w:jc w:val="left"/>
              <w:rPr>
                <w:rFonts w:eastAsia="SimSun"/>
                <w:sz w:val="24"/>
                <w:szCs w:val="24"/>
                <w:lang w:eastAsia="zh-CN"/>
              </w:rPr>
            </w:pPr>
            <w:r w:rsidRPr="00B74157">
              <w:rPr>
                <w:rFonts w:eastAsia="SimSun"/>
                <w:sz w:val="24"/>
                <w:szCs w:val="24"/>
                <w:lang w:eastAsia="zh-CN"/>
              </w:rPr>
              <w:t>- от границы соседнего земельного участка – 3м.</w:t>
            </w:r>
          </w:p>
        </w:tc>
      </w:tr>
      <w:tr w:rsidR="00B74157" w:rsidRPr="00B74157" w14:paraId="7667ADF9" w14:textId="77777777" w:rsidTr="00307079">
        <w:trPr>
          <w:trHeight w:val="57"/>
        </w:trPr>
        <w:tc>
          <w:tcPr>
            <w:tcW w:w="3652" w:type="dxa"/>
            <w:vAlign w:val="center"/>
          </w:tcPr>
          <w:p w14:paraId="33F39D70" w14:textId="77777777" w:rsidR="00094856" w:rsidRPr="00B74157" w:rsidRDefault="00094856" w:rsidP="00D1238C">
            <w:pPr>
              <w:widowControl w:val="0"/>
              <w:spacing w:line="240" w:lineRule="auto"/>
              <w:ind w:firstLine="0"/>
              <w:jc w:val="left"/>
              <w:rPr>
                <w:sz w:val="24"/>
                <w:szCs w:val="24"/>
              </w:rPr>
            </w:pPr>
            <w:r w:rsidRPr="00B74157">
              <w:rPr>
                <w:sz w:val="24"/>
                <w:szCs w:val="24"/>
              </w:rPr>
              <w:lastRenderedPageBreak/>
              <w:t xml:space="preserve">[2.2] - </w:t>
            </w:r>
            <w:r w:rsidR="00CD352D" w:rsidRPr="00B74157">
              <w:rPr>
                <w:sz w:val="24"/>
                <w:szCs w:val="24"/>
              </w:rPr>
              <w:t>Для ведения личного подсобного хозяйства (приусадебный земельный участок)</w:t>
            </w:r>
          </w:p>
        </w:tc>
        <w:tc>
          <w:tcPr>
            <w:tcW w:w="5528" w:type="dxa"/>
            <w:vAlign w:val="center"/>
          </w:tcPr>
          <w:p w14:paraId="23EBA9BB" w14:textId="77777777" w:rsidR="00CD352D" w:rsidRPr="00B74157" w:rsidRDefault="00CD352D" w:rsidP="00D1238C">
            <w:pPr>
              <w:widowControl w:val="0"/>
              <w:spacing w:line="240" w:lineRule="auto"/>
              <w:ind w:left="12" w:firstLine="426"/>
              <w:jc w:val="left"/>
              <w:rPr>
                <w:sz w:val="24"/>
                <w:szCs w:val="24"/>
              </w:rPr>
            </w:pPr>
            <w:r w:rsidRPr="00B74157">
              <w:rPr>
                <w:sz w:val="24"/>
                <w:szCs w:val="24"/>
              </w:rPr>
              <w:t>Размещение жилого дома, указанного в описании вида разрешенного использования с кодом 2.1;</w:t>
            </w:r>
          </w:p>
          <w:p w14:paraId="22DB2ED2" w14:textId="77777777" w:rsidR="00CD352D" w:rsidRPr="00B74157" w:rsidRDefault="00CD352D" w:rsidP="00D1238C">
            <w:pPr>
              <w:widowControl w:val="0"/>
              <w:spacing w:line="240" w:lineRule="auto"/>
              <w:ind w:left="12" w:firstLine="426"/>
              <w:jc w:val="left"/>
              <w:rPr>
                <w:sz w:val="24"/>
                <w:szCs w:val="24"/>
              </w:rPr>
            </w:pPr>
            <w:r w:rsidRPr="00B74157">
              <w:rPr>
                <w:sz w:val="24"/>
                <w:szCs w:val="24"/>
              </w:rPr>
              <w:t>производство сельскохозяйственной продукции;</w:t>
            </w:r>
          </w:p>
          <w:p w14:paraId="4D9FF77E" w14:textId="77777777" w:rsidR="00CD352D" w:rsidRPr="00B74157" w:rsidRDefault="00CD352D" w:rsidP="00D1238C">
            <w:pPr>
              <w:widowControl w:val="0"/>
              <w:spacing w:line="240" w:lineRule="auto"/>
              <w:ind w:left="12" w:firstLine="426"/>
              <w:jc w:val="left"/>
              <w:rPr>
                <w:sz w:val="24"/>
                <w:szCs w:val="24"/>
              </w:rPr>
            </w:pPr>
            <w:r w:rsidRPr="00B74157">
              <w:rPr>
                <w:sz w:val="24"/>
                <w:szCs w:val="24"/>
              </w:rPr>
              <w:t>размещение гаража и иных вспомогательных сооружений;</w:t>
            </w:r>
          </w:p>
          <w:p w14:paraId="0CE68860" w14:textId="77777777" w:rsidR="00094856" w:rsidRPr="00B74157" w:rsidRDefault="00CD352D" w:rsidP="00D1238C">
            <w:pPr>
              <w:widowControl w:val="0"/>
              <w:spacing w:line="240" w:lineRule="auto"/>
              <w:ind w:left="12" w:firstLine="426"/>
              <w:jc w:val="left"/>
              <w:rPr>
                <w:sz w:val="24"/>
                <w:szCs w:val="24"/>
              </w:rPr>
            </w:pPr>
            <w:r w:rsidRPr="00B74157">
              <w:rPr>
                <w:sz w:val="24"/>
                <w:szCs w:val="24"/>
              </w:rPr>
              <w:t>содержание сельскохозяйственных животных (</w:t>
            </w:r>
            <w:r w:rsidR="00094856" w:rsidRPr="00B74157">
              <w:rPr>
                <w:sz w:val="24"/>
                <w:szCs w:val="24"/>
              </w:rPr>
              <w:t>содержания скота и птицы согласно установленным нормам при размере з</w:t>
            </w:r>
            <w:r w:rsidR="00B947C1" w:rsidRPr="00B74157">
              <w:rPr>
                <w:sz w:val="24"/>
                <w:szCs w:val="24"/>
              </w:rPr>
              <w:t>емельного участка от 1000 кв.м.</w:t>
            </w:r>
            <w:r w:rsidR="00094856" w:rsidRPr="00B74157">
              <w:rPr>
                <w:sz w:val="24"/>
                <w:szCs w:val="24"/>
              </w:rPr>
              <w:t>).</w:t>
            </w:r>
          </w:p>
        </w:tc>
        <w:tc>
          <w:tcPr>
            <w:tcW w:w="5954" w:type="dxa"/>
            <w:vAlign w:val="center"/>
          </w:tcPr>
          <w:p w14:paraId="030A7810" w14:textId="3370825B" w:rsidR="00094856" w:rsidRPr="00B74157" w:rsidRDefault="00094856" w:rsidP="00D1238C">
            <w:pPr>
              <w:suppressAutoHyphens/>
              <w:autoSpaceDN/>
              <w:adjustRightInd/>
              <w:spacing w:line="240" w:lineRule="auto"/>
              <w:ind w:firstLine="426"/>
              <w:jc w:val="left"/>
              <w:textAlignment w:val="baseline"/>
              <w:rPr>
                <w:rFonts w:eastAsia="SimSun"/>
                <w:sz w:val="24"/>
                <w:szCs w:val="24"/>
                <w:lang w:eastAsia="zh-CN"/>
              </w:rPr>
            </w:pPr>
            <w:r w:rsidRPr="00B74157">
              <w:rPr>
                <w:rFonts w:eastAsia="SimSun"/>
                <w:sz w:val="24"/>
                <w:szCs w:val="24"/>
                <w:lang w:eastAsia="zh-CN"/>
              </w:rPr>
              <w:t>минимальная/максимальная площадь приквартирных земельных участков – 600 /5000 кв. м;</w:t>
            </w:r>
          </w:p>
          <w:p w14:paraId="43AC9F3B" w14:textId="77777777" w:rsidR="00094856" w:rsidRPr="00B74157" w:rsidRDefault="00094856" w:rsidP="00D1238C">
            <w:pPr>
              <w:keepLines w:val="0"/>
              <w:overflowPunct/>
              <w:autoSpaceDE/>
              <w:autoSpaceDN/>
              <w:adjustRightInd/>
              <w:spacing w:line="240" w:lineRule="auto"/>
              <w:ind w:firstLine="426"/>
              <w:jc w:val="left"/>
              <w:rPr>
                <w:rFonts w:eastAsia="SimSun"/>
                <w:sz w:val="24"/>
                <w:szCs w:val="24"/>
                <w:lang w:eastAsia="zh-CN"/>
              </w:rPr>
            </w:pPr>
            <w:r w:rsidRPr="00B74157">
              <w:rPr>
                <w:rFonts w:eastAsia="SimSun"/>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12 м"/>
              </w:smartTagPr>
              <w:r w:rsidRPr="00B74157">
                <w:rPr>
                  <w:rFonts w:eastAsia="SimSun"/>
                  <w:sz w:val="24"/>
                  <w:szCs w:val="24"/>
                  <w:lang w:eastAsia="zh-CN"/>
                </w:rPr>
                <w:t>12 м</w:t>
              </w:r>
            </w:smartTag>
            <w:r w:rsidRPr="00B74157">
              <w:rPr>
                <w:rFonts w:eastAsia="SimSun"/>
                <w:sz w:val="24"/>
                <w:szCs w:val="24"/>
                <w:lang w:eastAsia="zh-CN"/>
              </w:rPr>
              <w:t xml:space="preserve">; </w:t>
            </w:r>
          </w:p>
          <w:p w14:paraId="506574B9" w14:textId="77777777" w:rsidR="00094856" w:rsidRPr="00B74157" w:rsidRDefault="00094856" w:rsidP="00D1238C">
            <w:pPr>
              <w:keepLines w:val="0"/>
              <w:overflowPunct/>
              <w:autoSpaceDE/>
              <w:autoSpaceDN/>
              <w:adjustRightInd/>
              <w:spacing w:line="240" w:lineRule="auto"/>
              <w:ind w:firstLine="426"/>
              <w:jc w:val="left"/>
              <w:rPr>
                <w:rFonts w:eastAsia="SimSun"/>
                <w:sz w:val="24"/>
                <w:szCs w:val="24"/>
                <w:lang w:eastAsia="zh-CN"/>
              </w:rPr>
            </w:pPr>
            <w:r w:rsidRPr="00B74157">
              <w:rPr>
                <w:rFonts w:eastAsia="SimSun"/>
                <w:sz w:val="24"/>
                <w:szCs w:val="24"/>
                <w:lang w:eastAsia="zh-CN"/>
              </w:rPr>
              <w:t xml:space="preserve">максимальное количество надземных этажей зданий – 3 этажа (включая мансардный этаж); </w:t>
            </w:r>
          </w:p>
          <w:p w14:paraId="5F3BC954" w14:textId="77777777" w:rsidR="00D13BDD" w:rsidRPr="00B74157" w:rsidRDefault="00D13BDD" w:rsidP="00D1238C">
            <w:pPr>
              <w:keepLines w:val="0"/>
              <w:overflowPunct/>
              <w:autoSpaceDE/>
              <w:autoSpaceDN/>
              <w:adjustRightInd/>
              <w:spacing w:line="240" w:lineRule="auto"/>
              <w:ind w:firstLine="223"/>
              <w:rPr>
                <w:rFonts w:eastAsia="Calibri"/>
                <w:sz w:val="24"/>
                <w:szCs w:val="24"/>
                <w:lang w:eastAsia="en-US"/>
              </w:rPr>
            </w:pPr>
            <w:r w:rsidRPr="00B74157">
              <w:rPr>
                <w:rFonts w:eastAsia="Calibri"/>
                <w:sz w:val="24"/>
                <w:szCs w:val="24"/>
                <w:lang w:eastAsia="en-US"/>
              </w:rPr>
              <w:t xml:space="preserve">максимальная высота объектов капитального строительства от уровня земли до верха перекрытия последнего этажа (или конька кровли) - 20 м; </w:t>
            </w:r>
          </w:p>
          <w:p w14:paraId="13A7797B" w14:textId="77777777" w:rsidR="00094856" w:rsidRPr="00B74157" w:rsidRDefault="00094856" w:rsidP="00D1238C">
            <w:pPr>
              <w:suppressAutoHyphens/>
              <w:autoSpaceDN/>
              <w:adjustRightInd/>
              <w:spacing w:line="240" w:lineRule="auto"/>
              <w:ind w:firstLine="426"/>
              <w:jc w:val="left"/>
              <w:textAlignment w:val="baseline"/>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50%;</w:t>
            </w:r>
          </w:p>
          <w:p w14:paraId="1AEC0E9F" w14:textId="77777777" w:rsidR="00F04B74" w:rsidRPr="00B74157" w:rsidRDefault="00F04B74" w:rsidP="00D1238C">
            <w:pPr>
              <w:keepLines w:val="0"/>
              <w:overflowPunct/>
              <w:autoSpaceDE/>
              <w:adjustRightInd/>
              <w:spacing w:line="240" w:lineRule="auto"/>
              <w:ind w:firstLine="426"/>
              <w:jc w:val="left"/>
              <w:rPr>
                <w:sz w:val="24"/>
                <w:szCs w:val="24"/>
              </w:rPr>
            </w:pPr>
            <w:r w:rsidRPr="00B74157">
              <w:rPr>
                <w:sz w:val="24"/>
                <w:szCs w:val="24"/>
              </w:rPr>
              <w:t>минимальные отступы:</w:t>
            </w:r>
          </w:p>
          <w:p w14:paraId="6CF9A04F" w14:textId="77777777" w:rsidR="00F04B74" w:rsidRPr="00B74157" w:rsidRDefault="00F04B74" w:rsidP="00D1238C">
            <w:pPr>
              <w:keepLines w:val="0"/>
              <w:overflowPunct/>
              <w:autoSpaceDE/>
              <w:adjustRightInd/>
              <w:spacing w:line="240" w:lineRule="auto"/>
              <w:ind w:firstLine="426"/>
              <w:jc w:val="left"/>
              <w:rPr>
                <w:sz w:val="24"/>
                <w:szCs w:val="24"/>
              </w:rPr>
            </w:pPr>
            <w:r w:rsidRPr="00B74157">
              <w:rPr>
                <w:sz w:val="24"/>
                <w:szCs w:val="24"/>
              </w:rPr>
              <w:t>-от фасадной границы земельный участка 5 м;</w:t>
            </w:r>
          </w:p>
          <w:p w14:paraId="3F87D988" w14:textId="77777777" w:rsidR="00F04B74" w:rsidRPr="00B74157" w:rsidRDefault="00F04B74" w:rsidP="00D1238C">
            <w:pPr>
              <w:keepLines w:val="0"/>
              <w:overflowPunct/>
              <w:autoSpaceDE/>
              <w:adjustRightInd/>
              <w:spacing w:line="240" w:lineRule="auto"/>
              <w:ind w:firstLine="426"/>
              <w:jc w:val="left"/>
              <w:rPr>
                <w:sz w:val="24"/>
                <w:szCs w:val="24"/>
              </w:rPr>
            </w:pPr>
            <w:r w:rsidRPr="00B74157">
              <w:rPr>
                <w:sz w:val="24"/>
                <w:szCs w:val="24"/>
              </w:rPr>
              <w:t>-от проездов 3 м;</w:t>
            </w:r>
          </w:p>
          <w:p w14:paraId="59B1005C" w14:textId="77777777" w:rsidR="00F04B74" w:rsidRPr="00B74157" w:rsidRDefault="00F04B74" w:rsidP="00D1238C">
            <w:pPr>
              <w:tabs>
                <w:tab w:val="left" w:pos="1134"/>
              </w:tabs>
              <w:spacing w:line="240" w:lineRule="auto"/>
              <w:ind w:firstLine="426"/>
              <w:jc w:val="left"/>
              <w:rPr>
                <w:rFonts w:eastAsia="SimSun"/>
                <w:sz w:val="24"/>
                <w:szCs w:val="24"/>
                <w:lang w:eastAsia="zh-CN"/>
              </w:rPr>
            </w:pPr>
            <w:r w:rsidRPr="00B74157">
              <w:rPr>
                <w:sz w:val="24"/>
                <w:szCs w:val="24"/>
              </w:rPr>
              <w:t>- от границы соседнего земельного участка –</w:t>
            </w:r>
            <w:r w:rsidR="00682B3A" w:rsidRPr="00B74157">
              <w:rPr>
                <w:sz w:val="24"/>
                <w:szCs w:val="24"/>
              </w:rPr>
              <w:t xml:space="preserve"> </w:t>
            </w:r>
            <w:r w:rsidR="00B947C1" w:rsidRPr="00B74157">
              <w:rPr>
                <w:sz w:val="24"/>
                <w:szCs w:val="24"/>
              </w:rPr>
              <w:t xml:space="preserve">3 </w:t>
            </w:r>
            <w:r w:rsidRPr="00B74157">
              <w:rPr>
                <w:sz w:val="24"/>
                <w:szCs w:val="24"/>
              </w:rPr>
              <w:t>м</w:t>
            </w:r>
            <w:r w:rsidRPr="00B74157">
              <w:rPr>
                <w:rFonts w:eastAsia="SimSun"/>
                <w:sz w:val="24"/>
                <w:szCs w:val="24"/>
                <w:lang w:eastAsia="zh-CN"/>
              </w:rPr>
              <w:t>.</w:t>
            </w:r>
          </w:p>
        </w:tc>
      </w:tr>
      <w:tr w:rsidR="00B74157" w:rsidRPr="00B74157" w14:paraId="63969825" w14:textId="77777777" w:rsidTr="00307079">
        <w:trPr>
          <w:trHeight w:val="57"/>
        </w:trPr>
        <w:tc>
          <w:tcPr>
            <w:tcW w:w="3652" w:type="dxa"/>
            <w:vAlign w:val="center"/>
          </w:tcPr>
          <w:p w14:paraId="028A2086" w14:textId="77777777" w:rsidR="006874B7" w:rsidRPr="00B74157" w:rsidRDefault="006874B7" w:rsidP="00D1238C">
            <w:pPr>
              <w:keepLines w:val="0"/>
              <w:overflowPunct/>
              <w:autoSpaceDE/>
              <w:autoSpaceDN/>
              <w:adjustRightInd/>
              <w:spacing w:line="240" w:lineRule="auto"/>
              <w:ind w:firstLine="0"/>
              <w:jc w:val="left"/>
              <w:rPr>
                <w:sz w:val="24"/>
                <w:szCs w:val="24"/>
              </w:rPr>
            </w:pPr>
            <w:r w:rsidRPr="00B74157">
              <w:rPr>
                <w:rFonts w:eastAsia="SimSun"/>
                <w:sz w:val="24"/>
                <w:szCs w:val="24"/>
                <w:lang w:eastAsia="zh-CN"/>
              </w:rPr>
              <w:t>[3.5.1] - Дошкольное, начальное и среднее общее образование</w:t>
            </w:r>
          </w:p>
        </w:tc>
        <w:tc>
          <w:tcPr>
            <w:tcW w:w="5528" w:type="dxa"/>
          </w:tcPr>
          <w:p w14:paraId="080E59EC" w14:textId="5D856DEC" w:rsidR="006874B7" w:rsidRPr="00B74157" w:rsidRDefault="006874B7" w:rsidP="00380110">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 xml:space="preserve">Размещение объектов капитального строительства, предназначенных для просвещения, дошкольного, начального и среднего общего </w:t>
            </w:r>
            <w:r w:rsidRPr="00B74157">
              <w:rPr>
                <w:rFonts w:eastAsia="SimSun"/>
                <w:sz w:val="24"/>
                <w:szCs w:val="24"/>
                <w:lang w:eastAsia="zh-CN"/>
              </w:rPr>
              <w:lastRenderedPageBreak/>
              <w:t>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r w:rsidR="00380110" w:rsidRPr="00B74157">
              <w:rPr>
                <w:rFonts w:eastAsia="SimSun"/>
                <w:sz w:val="24"/>
                <w:szCs w:val="24"/>
                <w:lang w:eastAsia="zh-CN"/>
              </w:rPr>
              <w:t>)</w:t>
            </w:r>
          </w:p>
        </w:tc>
        <w:tc>
          <w:tcPr>
            <w:tcW w:w="5954" w:type="dxa"/>
          </w:tcPr>
          <w:p w14:paraId="299C70C7" w14:textId="4B7FE2EC" w:rsidR="006874B7" w:rsidRPr="00B74157" w:rsidRDefault="006874B7" w:rsidP="00D1238C">
            <w:pPr>
              <w:keepLines w:val="0"/>
              <w:overflowPunct/>
              <w:autoSpaceDE/>
              <w:adjustRightInd/>
              <w:spacing w:line="240" w:lineRule="auto"/>
              <w:ind w:left="33" w:firstLine="426"/>
              <w:jc w:val="left"/>
              <w:rPr>
                <w:bCs/>
                <w:sz w:val="24"/>
                <w:szCs w:val="24"/>
              </w:rPr>
            </w:pPr>
            <w:r w:rsidRPr="00B74157">
              <w:rPr>
                <w:rFonts w:eastAsia="SimSun"/>
                <w:sz w:val="24"/>
                <w:szCs w:val="24"/>
                <w:lang w:eastAsia="zh-CN"/>
              </w:rPr>
              <w:lastRenderedPageBreak/>
              <w:t>минимальная/максимальная площа</w:t>
            </w:r>
            <w:r w:rsidR="00C11E49" w:rsidRPr="00B74157">
              <w:rPr>
                <w:rFonts w:eastAsia="SimSun"/>
                <w:sz w:val="24"/>
                <w:szCs w:val="24"/>
                <w:lang w:eastAsia="zh-CN"/>
              </w:rPr>
              <w:t>дь земельных участков 400/15000 кв. м</w:t>
            </w:r>
            <w:r w:rsidRPr="00B74157">
              <w:rPr>
                <w:bCs/>
                <w:sz w:val="24"/>
                <w:szCs w:val="24"/>
              </w:rPr>
              <w:t>;</w:t>
            </w:r>
          </w:p>
          <w:p w14:paraId="719F5C0C" w14:textId="77777777" w:rsidR="006874B7" w:rsidRPr="00B74157" w:rsidRDefault="006874B7" w:rsidP="00D1238C">
            <w:pPr>
              <w:keepLines w:val="0"/>
              <w:overflowPunct/>
              <w:autoSpaceDE/>
              <w:adjustRightInd/>
              <w:spacing w:line="240" w:lineRule="auto"/>
              <w:ind w:left="33" w:firstLine="426"/>
              <w:jc w:val="left"/>
              <w:rPr>
                <w:rFonts w:eastAsia="SimSun"/>
                <w:sz w:val="24"/>
                <w:szCs w:val="24"/>
                <w:lang w:eastAsia="zh-CN"/>
              </w:rPr>
            </w:pPr>
            <w:r w:rsidRPr="00B74157">
              <w:rPr>
                <w:rFonts w:eastAsia="SimSun"/>
                <w:sz w:val="24"/>
                <w:szCs w:val="24"/>
                <w:lang w:eastAsia="zh-CN"/>
              </w:rPr>
              <w:t>максимальный процент: застройки участка – 50 %</w:t>
            </w:r>
          </w:p>
          <w:p w14:paraId="099B1A2F" w14:textId="77777777" w:rsidR="006874B7" w:rsidRPr="00B74157" w:rsidRDefault="006874B7" w:rsidP="00D1238C">
            <w:pPr>
              <w:keepLines w:val="0"/>
              <w:overflowPunct/>
              <w:autoSpaceDE/>
              <w:adjustRightInd/>
              <w:spacing w:line="240" w:lineRule="auto"/>
              <w:ind w:left="33" w:firstLine="426"/>
              <w:jc w:val="left"/>
              <w:rPr>
                <w:rFonts w:eastAsia="SimSun"/>
                <w:sz w:val="24"/>
                <w:szCs w:val="24"/>
                <w:lang w:eastAsia="zh-CN"/>
              </w:rPr>
            </w:pPr>
            <w:r w:rsidRPr="00B74157">
              <w:rPr>
                <w:rFonts w:eastAsia="SimSun"/>
                <w:sz w:val="24"/>
                <w:szCs w:val="24"/>
                <w:lang w:eastAsia="zh-CN"/>
              </w:rPr>
              <w:lastRenderedPageBreak/>
              <w:t>-озеленение 30%-50%</w:t>
            </w:r>
          </w:p>
          <w:p w14:paraId="6CC79706" w14:textId="77777777" w:rsidR="00316380" w:rsidRPr="00B74157" w:rsidRDefault="006874B7" w:rsidP="00D1238C">
            <w:pPr>
              <w:keepLines w:val="0"/>
              <w:overflowPunct/>
              <w:autoSpaceDE/>
              <w:adjustRightInd/>
              <w:spacing w:line="240" w:lineRule="auto"/>
              <w:ind w:left="33" w:firstLine="426"/>
              <w:jc w:val="left"/>
              <w:rPr>
                <w:rFonts w:eastAsia="SimSun"/>
                <w:sz w:val="24"/>
                <w:szCs w:val="24"/>
                <w:lang w:eastAsia="zh-CN"/>
              </w:rPr>
            </w:pPr>
            <w:r w:rsidRPr="00B74157">
              <w:rPr>
                <w:rFonts w:eastAsia="SimSun"/>
                <w:sz w:val="24"/>
                <w:szCs w:val="24"/>
                <w:lang w:eastAsia="zh-CN"/>
              </w:rPr>
              <w:t>Максимальная этажно</w:t>
            </w:r>
            <w:r w:rsidR="00805131" w:rsidRPr="00B74157">
              <w:rPr>
                <w:rFonts w:eastAsia="SimSun"/>
                <w:sz w:val="24"/>
                <w:szCs w:val="24"/>
                <w:lang w:eastAsia="zh-CN"/>
              </w:rPr>
              <w:t>сть</w:t>
            </w:r>
          </w:p>
          <w:p w14:paraId="66D80122" w14:textId="3FF9A030" w:rsidR="006874B7" w:rsidRPr="00B74157" w:rsidRDefault="00805131" w:rsidP="00D1238C">
            <w:pPr>
              <w:keepLines w:val="0"/>
              <w:overflowPunct/>
              <w:autoSpaceDE/>
              <w:adjustRightInd/>
              <w:spacing w:line="240" w:lineRule="auto"/>
              <w:ind w:left="33" w:firstLine="426"/>
              <w:jc w:val="left"/>
              <w:rPr>
                <w:rFonts w:eastAsia="SimSun"/>
                <w:sz w:val="24"/>
                <w:szCs w:val="24"/>
                <w:lang w:eastAsia="zh-CN"/>
              </w:rPr>
            </w:pPr>
            <w:r w:rsidRPr="00B74157">
              <w:rPr>
                <w:rFonts w:eastAsia="SimSun"/>
                <w:sz w:val="24"/>
                <w:szCs w:val="24"/>
                <w:lang w:eastAsia="zh-CN"/>
              </w:rPr>
              <w:t xml:space="preserve"> для дошкольных учреждений,</w:t>
            </w:r>
            <w:r w:rsidR="006874B7" w:rsidRPr="00B74157">
              <w:rPr>
                <w:rFonts w:eastAsia="SimSun"/>
                <w:sz w:val="24"/>
                <w:szCs w:val="24"/>
                <w:lang w:eastAsia="zh-CN"/>
              </w:rPr>
              <w:t xml:space="preserve"> школ и начального профессионального образования -4 этажа</w:t>
            </w:r>
          </w:p>
          <w:p w14:paraId="07B0703D" w14:textId="77777777" w:rsidR="006874B7" w:rsidRPr="00B74157" w:rsidRDefault="006874B7" w:rsidP="00D1238C">
            <w:pPr>
              <w:keepLines w:val="0"/>
              <w:overflowPunct/>
              <w:autoSpaceDE/>
              <w:adjustRightInd/>
              <w:spacing w:line="240" w:lineRule="auto"/>
              <w:ind w:left="33" w:firstLine="426"/>
              <w:jc w:val="left"/>
              <w:rPr>
                <w:rFonts w:eastAsia="SimSun"/>
                <w:sz w:val="24"/>
                <w:szCs w:val="24"/>
                <w:lang w:eastAsia="zh-CN"/>
              </w:rPr>
            </w:pPr>
            <w:r w:rsidRPr="00B74157">
              <w:rPr>
                <w:rFonts w:eastAsia="SimSun"/>
                <w:sz w:val="24"/>
                <w:szCs w:val="24"/>
                <w:lang w:eastAsia="zh-CN"/>
              </w:rPr>
              <w:t>прочие образовательные учреждения по заданию на проектирование с учетом сложившейся застройки;</w:t>
            </w:r>
          </w:p>
          <w:p w14:paraId="0B955122" w14:textId="77777777" w:rsidR="006874B7" w:rsidRPr="00B74157" w:rsidRDefault="006874B7" w:rsidP="00D1238C">
            <w:pPr>
              <w:keepLines w:val="0"/>
              <w:overflowPunct/>
              <w:autoSpaceDE/>
              <w:adjustRightInd/>
              <w:spacing w:line="240" w:lineRule="auto"/>
              <w:ind w:firstLine="426"/>
              <w:jc w:val="left"/>
              <w:rPr>
                <w:sz w:val="24"/>
                <w:szCs w:val="24"/>
              </w:rPr>
            </w:pPr>
            <w:r w:rsidRPr="00B74157">
              <w:rPr>
                <w:sz w:val="24"/>
                <w:szCs w:val="24"/>
              </w:rPr>
              <w:t>минимальные отступы:</w:t>
            </w:r>
          </w:p>
          <w:p w14:paraId="7A5638F9" w14:textId="77777777" w:rsidR="006874B7" w:rsidRPr="00B74157" w:rsidRDefault="006874B7" w:rsidP="00D1238C">
            <w:pPr>
              <w:keepLines w:val="0"/>
              <w:overflowPunct/>
              <w:autoSpaceDE/>
              <w:adjustRightInd/>
              <w:spacing w:line="240" w:lineRule="auto"/>
              <w:ind w:firstLine="426"/>
              <w:jc w:val="left"/>
              <w:rPr>
                <w:sz w:val="24"/>
                <w:szCs w:val="24"/>
              </w:rPr>
            </w:pPr>
            <w:r w:rsidRPr="00B74157">
              <w:rPr>
                <w:sz w:val="24"/>
                <w:szCs w:val="24"/>
              </w:rPr>
              <w:t>-от фасадной границы земельный участка 10 м;</w:t>
            </w:r>
          </w:p>
          <w:p w14:paraId="58D4AE6D" w14:textId="77777777" w:rsidR="006874B7" w:rsidRPr="00B74157" w:rsidRDefault="006874B7" w:rsidP="00D1238C">
            <w:pPr>
              <w:keepLines w:val="0"/>
              <w:overflowPunct/>
              <w:autoSpaceDE/>
              <w:adjustRightInd/>
              <w:spacing w:line="240" w:lineRule="auto"/>
              <w:ind w:firstLine="426"/>
              <w:jc w:val="left"/>
              <w:rPr>
                <w:sz w:val="24"/>
                <w:szCs w:val="24"/>
              </w:rPr>
            </w:pPr>
            <w:r w:rsidRPr="00B74157">
              <w:rPr>
                <w:sz w:val="24"/>
                <w:szCs w:val="24"/>
              </w:rPr>
              <w:t>-от проездов 3 м;</w:t>
            </w:r>
          </w:p>
          <w:p w14:paraId="7234831B" w14:textId="7E950905" w:rsidR="006874B7" w:rsidRPr="00B74157" w:rsidRDefault="006874B7" w:rsidP="003C1791">
            <w:pPr>
              <w:tabs>
                <w:tab w:val="left" w:pos="1134"/>
              </w:tabs>
              <w:spacing w:line="240" w:lineRule="auto"/>
              <w:ind w:firstLine="426"/>
              <w:jc w:val="left"/>
              <w:rPr>
                <w:rFonts w:eastAsia="SimSun"/>
                <w:sz w:val="24"/>
                <w:szCs w:val="24"/>
                <w:lang w:eastAsia="zh-CN"/>
              </w:rPr>
            </w:pPr>
            <w:r w:rsidRPr="00B74157">
              <w:rPr>
                <w:sz w:val="24"/>
                <w:szCs w:val="24"/>
              </w:rPr>
              <w:t xml:space="preserve">- от границы соседнего земельного участка – </w:t>
            </w:r>
            <w:r w:rsidR="003C1791" w:rsidRPr="00B74157">
              <w:rPr>
                <w:sz w:val="24"/>
                <w:szCs w:val="24"/>
              </w:rPr>
              <w:t>1</w:t>
            </w:r>
            <w:r w:rsidR="004A4CD7" w:rsidRPr="00B74157">
              <w:rPr>
                <w:sz w:val="24"/>
                <w:szCs w:val="24"/>
              </w:rPr>
              <w:t xml:space="preserve"> </w:t>
            </w:r>
            <w:r w:rsidRPr="00B74157">
              <w:rPr>
                <w:sz w:val="24"/>
                <w:szCs w:val="24"/>
              </w:rPr>
              <w:t>м</w:t>
            </w:r>
            <w:r w:rsidRPr="00B74157">
              <w:rPr>
                <w:rFonts w:eastAsia="SimSun"/>
                <w:sz w:val="24"/>
                <w:szCs w:val="24"/>
                <w:lang w:eastAsia="zh-CN"/>
              </w:rPr>
              <w:t>.</w:t>
            </w:r>
          </w:p>
        </w:tc>
      </w:tr>
      <w:tr w:rsidR="00B74157" w:rsidRPr="00B74157" w14:paraId="318F43E0" w14:textId="77777777" w:rsidTr="00A07475">
        <w:trPr>
          <w:trHeight w:val="57"/>
        </w:trPr>
        <w:tc>
          <w:tcPr>
            <w:tcW w:w="3652" w:type="dxa"/>
            <w:tcBorders>
              <w:top w:val="single" w:sz="4" w:space="0" w:color="auto"/>
              <w:left w:val="single" w:sz="4" w:space="0" w:color="auto"/>
              <w:bottom w:val="single" w:sz="4" w:space="0" w:color="auto"/>
              <w:right w:val="single" w:sz="4" w:space="0" w:color="auto"/>
            </w:tcBorders>
            <w:vAlign w:val="center"/>
          </w:tcPr>
          <w:p w14:paraId="5F2D1438" w14:textId="77777777" w:rsidR="00A07475" w:rsidRPr="00B74157" w:rsidRDefault="00A07475" w:rsidP="00A07475">
            <w:pPr>
              <w:keepLines w:val="0"/>
              <w:overflowPunct/>
              <w:autoSpaceDE/>
              <w:autoSpaceDN/>
              <w:adjustRightInd/>
              <w:spacing w:line="240" w:lineRule="auto"/>
              <w:ind w:firstLine="0"/>
              <w:jc w:val="left"/>
              <w:rPr>
                <w:rFonts w:eastAsia="SimSun"/>
                <w:sz w:val="24"/>
                <w:szCs w:val="24"/>
                <w:lang w:eastAsia="zh-CN"/>
              </w:rPr>
            </w:pPr>
            <w:r w:rsidRPr="00B74157">
              <w:rPr>
                <w:rFonts w:eastAsia="SimSun"/>
                <w:sz w:val="24"/>
                <w:szCs w:val="24"/>
                <w:lang w:eastAsia="zh-CN"/>
              </w:rPr>
              <w:lastRenderedPageBreak/>
              <w:t xml:space="preserve">[3.1] – Коммунальное обслуживание </w:t>
            </w:r>
          </w:p>
        </w:tc>
        <w:tc>
          <w:tcPr>
            <w:tcW w:w="5528" w:type="dxa"/>
            <w:tcBorders>
              <w:top w:val="single" w:sz="4" w:space="0" w:color="auto"/>
              <w:left w:val="single" w:sz="4" w:space="0" w:color="auto"/>
              <w:bottom w:val="single" w:sz="4" w:space="0" w:color="auto"/>
              <w:right w:val="single" w:sz="4" w:space="0" w:color="auto"/>
            </w:tcBorders>
          </w:tcPr>
          <w:p w14:paraId="5F6D948A" w14:textId="788B9A8D" w:rsidR="00A07475" w:rsidRPr="00B74157" w:rsidRDefault="00A07475" w:rsidP="00A07475">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 xml:space="preserve">Размещение зданий и </w:t>
            </w:r>
            <w:r w:rsidR="00DE2C89" w:rsidRPr="00B74157">
              <w:rPr>
                <w:rFonts w:eastAsia="SimSun"/>
                <w:sz w:val="24"/>
                <w:szCs w:val="24"/>
                <w:lang w:eastAsia="zh-CN"/>
              </w:rPr>
              <w:t>сооружений</w:t>
            </w:r>
            <w:r w:rsidRPr="00B74157">
              <w:rPr>
                <w:rFonts w:eastAsia="SimSun"/>
                <w:sz w:val="24"/>
                <w:szCs w:val="24"/>
                <w:lang w:eastAsia="zh-CN"/>
              </w:rPr>
              <w:t xml:space="preserve">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5954" w:type="dxa"/>
            <w:tcBorders>
              <w:top w:val="single" w:sz="4" w:space="0" w:color="auto"/>
              <w:left w:val="single" w:sz="4" w:space="0" w:color="auto"/>
              <w:bottom w:val="single" w:sz="4" w:space="0" w:color="auto"/>
              <w:right w:val="single" w:sz="4" w:space="0" w:color="auto"/>
            </w:tcBorders>
          </w:tcPr>
          <w:p w14:paraId="09E85711" w14:textId="77777777" w:rsidR="00A07475" w:rsidRPr="00B74157" w:rsidRDefault="00A07475" w:rsidP="00A07475">
            <w:pPr>
              <w:keepLines w:val="0"/>
              <w:overflowPunct/>
              <w:autoSpaceDE/>
              <w:adjustRightInd/>
              <w:spacing w:line="240" w:lineRule="auto"/>
              <w:ind w:left="33" w:firstLine="426"/>
              <w:jc w:val="left"/>
              <w:rPr>
                <w:rFonts w:eastAsia="SimSun"/>
                <w:sz w:val="24"/>
                <w:szCs w:val="24"/>
                <w:lang w:eastAsia="zh-CN"/>
              </w:rPr>
            </w:pPr>
            <w:r w:rsidRPr="00B74157">
              <w:rPr>
                <w:rFonts w:eastAsia="SimSun"/>
                <w:sz w:val="24"/>
                <w:szCs w:val="24"/>
                <w:lang w:eastAsia="zh-CN"/>
              </w:rPr>
              <w:t xml:space="preserve">минимальная /максимальная площадь земельного участка: </w:t>
            </w:r>
          </w:p>
          <w:p w14:paraId="3160CDFD" w14:textId="77777777" w:rsidR="00A07475" w:rsidRPr="00B74157" w:rsidRDefault="00A07475" w:rsidP="00A07475">
            <w:pPr>
              <w:keepLines w:val="0"/>
              <w:overflowPunct/>
              <w:autoSpaceDE/>
              <w:adjustRightInd/>
              <w:spacing w:line="240" w:lineRule="auto"/>
              <w:ind w:left="33" w:firstLine="426"/>
              <w:jc w:val="left"/>
              <w:rPr>
                <w:rFonts w:eastAsia="SimSun"/>
                <w:sz w:val="24"/>
                <w:szCs w:val="24"/>
                <w:lang w:eastAsia="zh-CN"/>
              </w:rPr>
            </w:pPr>
            <w:r w:rsidRPr="00B74157">
              <w:rPr>
                <w:rFonts w:eastAsia="SimSun"/>
                <w:sz w:val="24"/>
                <w:szCs w:val="24"/>
                <w:lang w:eastAsia="zh-CN"/>
              </w:rPr>
              <w:t>10 /10000 кв. м.</w:t>
            </w:r>
          </w:p>
          <w:p w14:paraId="69CB4032" w14:textId="77777777" w:rsidR="00A07475" w:rsidRPr="00B74157" w:rsidRDefault="00A07475" w:rsidP="00A07475">
            <w:pPr>
              <w:keepLines w:val="0"/>
              <w:overflowPunct/>
              <w:autoSpaceDE/>
              <w:adjustRightInd/>
              <w:spacing w:line="240" w:lineRule="auto"/>
              <w:ind w:left="33" w:firstLine="426"/>
              <w:jc w:val="left"/>
              <w:rPr>
                <w:rFonts w:eastAsia="SimSun"/>
                <w:sz w:val="24"/>
                <w:szCs w:val="24"/>
                <w:lang w:eastAsia="zh-CN"/>
              </w:rPr>
            </w:pPr>
            <w:r w:rsidRPr="00B74157">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356A9D79" w14:textId="3244FA2D" w:rsidR="00A07475" w:rsidRPr="00B74157" w:rsidRDefault="00A07475" w:rsidP="00A07475">
            <w:pPr>
              <w:keepLines w:val="0"/>
              <w:overflowPunct/>
              <w:autoSpaceDE/>
              <w:adjustRightInd/>
              <w:spacing w:line="240" w:lineRule="auto"/>
              <w:ind w:left="33" w:firstLine="426"/>
              <w:jc w:val="left"/>
              <w:rPr>
                <w:rFonts w:eastAsia="SimSun"/>
                <w:sz w:val="24"/>
                <w:szCs w:val="24"/>
                <w:lang w:eastAsia="zh-CN"/>
              </w:rPr>
            </w:pPr>
            <w:r w:rsidRPr="00B74157">
              <w:rPr>
                <w:rFonts w:eastAsia="SimSun"/>
                <w:sz w:val="24"/>
                <w:szCs w:val="24"/>
                <w:lang w:eastAsia="zh-CN"/>
              </w:rPr>
              <w:t>максимальное количество надземных этажей зданий – 3 (включая мансардный этаж)</w:t>
            </w:r>
          </w:p>
          <w:p w14:paraId="56280698" w14:textId="77777777" w:rsidR="00A07475" w:rsidRPr="00B74157" w:rsidRDefault="00A07475" w:rsidP="00A07475">
            <w:pPr>
              <w:keepLines w:val="0"/>
              <w:overflowPunct/>
              <w:autoSpaceDE/>
              <w:adjustRightInd/>
              <w:spacing w:line="240" w:lineRule="auto"/>
              <w:ind w:left="33" w:firstLine="426"/>
              <w:jc w:val="left"/>
              <w:rPr>
                <w:rFonts w:eastAsia="SimSun"/>
                <w:sz w:val="24"/>
                <w:szCs w:val="24"/>
                <w:lang w:eastAsia="zh-CN"/>
              </w:rPr>
            </w:pPr>
            <w:r w:rsidRPr="00B74157">
              <w:rPr>
                <w:rFonts w:eastAsia="SimSun"/>
                <w:sz w:val="24"/>
                <w:szCs w:val="24"/>
                <w:lang w:eastAsia="zh-CN"/>
              </w:rPr>
              <w:t>максимальная высота зданий – 20м.</w:t>
            </w:r>
          </w:p>
          <w:p w14:paraId="5891D4AD" w14:textId="77777777" w:rsidR="00A07475" w:rsidRPr="00B74157" w:rsidRDefault="00A07475" w:rsidP="00A07475">
            <w:pPr>
              <w:keepLines w:val="0"/>
              <w:overflowPunct/>
              <w:autoSpaceDE/>
              <w:adjustRightInd/>
              <w:spacing w:line="240" w:lineRule="auto"/>
              <w:ind w:left="33" w:firstLine="426"/>
              <w:jc w:val="left"/>
              <w:rPr>
                <w:rFonts w:eastAsia="SimSun"/>
                <w:sz w:val="24"/>
                <w:szCs w:val="24"/>
                <w:lang w:eastAsia="zh-CN"/>
              </w:rPr>
            </w:pPr>
            <w:r w:rsidRPr="00B74157">
              <w:rPr>
                <w:rFonts w:eastAsia="SimSun"/>
                <w:sz w:val="24"/>
                <w:szCs w:val="24"/>
                <w:lang w:eastAsia="zh-CN"/>
              </w:rPr>
              <w:t>максимальный процент застройки участка – 80%;</w:t>
            </w:r>
          </w:p>
          <w:p w14:paraId="6D98DA6B" w14:textId="77777777" w:rsidR="00A07475" w:rsidRPr="00B74157" w:rsidRDefault="00A07475" w:rsidP="00A07475">
            <w:pPr>
              <w:keepLines w:val="0"/>
              <w:overflowPunct/>
              <w:autoSpaceDE/>
              <w:adjustRightInd/>
              <w:spacing w:line="240" w:lineRule="auto"/>
              <w:ind w:left="33" w:firstLine="426"/>
              <w:jc w:val="left"/>
              <w:rPr>
                <w:rFonts w:eastAsia="SimSun"/>
                <w:sz w:val="24"/>
                <w:szCs w:val="24"/>
                <w:lang w:eastAsia="zh-CN"/>
              </w:rPr>
            </w:pPr>
            <w:r w:rsidRPr="00B74157">
              <w:rPr>
                <w:rFonts w:eastAsia="SimSun"/>
                <w:sz w:val="24"/>
                <w:szCs w:val="24"/>
                <w:lang w:eastAsia="zh-CN"/>
              </w:rPr>
              <w:t>минимальные отступы:</w:t>
            </w:r>
          </w:p>
          <w:p w14:paraId="1C003874" w14:textId="77777777" w:rsidR="00A07475" w:rsidRPr="00B74157" w:rsidRDefault="00A07475" w:rsidP="00A07475">
            <w:pPr>
              <w:keepLines w:val="0"/>
              <w:overflowPunct/>
              <w:autoSpaceDE/>
              <w:adjustRightInd/>
              <w:spacing w:line="240" w:lineRule="auto"/>
              <w:ind w:left="33" w:firstLine="426"/>
              <w:jc w:val="left"/>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4F827E1A" w14:textId="77777777" w:rsidR="00A07475" w:rsidRPr="00B74157" w:rsidRDefault="00A07475" w:rsidP="00A07475">
            <w:pPr>
              <w:keepLines w:val="0"/>
              <w:overflowPunct/>
              <w:autoSpaceDE/>
              <w:adjustRightInd/>
              <w:spacing w:line="240" w:lineRule="auto"/>
              <w:ind w:left="33" w:firstLine="426"/>
              <w:jc w:val="left"/>
              <w:rPr>
                <w:rFonts w:eastAsia="SimSun"/>
                <w:sz w:val="24"/>
                <w:szCs w:val="24"/>
                <w:lang w:eastAsia="zh-CN"/>
              </w:rPr>
            </w:pPr>
            <w:r w:rsidRPr="00B74157">
              <w:rPr>
                <w:rFonts w:eastAsia="SimSun"/>
                <w:sz w:val="24"/>
                <w:szCs w:val="24"/>
                <w:lang w:eastAsia="zh-CN"/>
              </w:rPr>
              <w:t>-от проездов 3 м;</w:t>
            </w:r>
          </w:p>
          <w:p w14:paraId="5C2C7B9E" w14:textId="3D3BB28F" w:rsidR="00A07475" w:rsidRPr="00B74157" w:rsidRDefault="00A07475" w:rsidP="00A07475">
            <w:pPr>
              <w:keepLines w:val="0"/>
              <w:overflowPunct/>
              <w:autoSpaceDE/>
              <w:adjustRightInd/>
              <w:spacing w:line="240" w:lineRule="auto"/>
              <w:ind w:left="33" w:firstLine="426"/>
              <w:jc w:val="left"/>
              <w:rPr>
                <w:rFonts w:eastAsia="SimSun"/>
                <w:sz w:val="24"/>
                <w:szCs w:val="24"/>
                <w:lang w:eastAsia="zh-CN"/>
              </w:rPr>
            </w:pPr>
            <w:r w:rsidRPr="00B74157">
              <w:rPr>
                <w:rFonts w:eastAsia="SimSun"/>
                <w:sz w:val="24"/>
                <w:szCs w:val="24"/>
                <w:lang w:eastAsia="zh-CN"/>
              </w:rPr>
              <w:t xml:space="preserve">- от границы соседнего земельного участка – </w:t>
            </w:r>
            <w:r w:rsidR="004A4CD7" w:rsidRPr="00B74157">
              <w:rPr>
                <w:rFonts w:eastAsia="SimSun"/>
                <w:sz w:val="24"/>
                <w:szCs w:val="24"/>
                <w:lang w:eastAsia="zh-CN"/>
              </w:rPr>
              <w:t xml:space="preserve">3 </w:t>
            </w:r>
            <w:r w:rsidRPr="00B74157">
              <w:rPr>
                <w:rFonts w:eastAsia="SimSun"/>
                <w:sz w:val="24"/>
                <w:szCs w:val="24"/>
                <w:lang w:eastAsia="zh-CN"/>
              </w:rPr>
              <w:t>м.</w:t>
            </w:r>
          </w:p>
        </w:tc>
      </w:tr>
      <w:tr w:rsidR="00B74157" w:rsidRPr="00B74157" w14:paraId="31CF134F" w14:textId="77777777" w:rsidTr="00A07475">
        <w:trPr>
          <w:trHeight w:val="57"/>
        </w:trPr>
        <w:tc>
          <w:tcPr>
            <w:tcW w:w="3652" w:type="dxa"/>
            <w:tcBorders>
              <w:top w:val="single" w:sz="4" w:space="0" w:color="auto"/>
              <w:left w:val="single" w:sz="4" w:space="0" w:color="auto"/>
              <w:bottom w:val="single" w:sz="4" w:space="0" w:color="auto"/>
              <w:right w:val="single" w:sz="4" w:space="0" w:color="auto"/>
            </w:tcBorders>
            <w:vAlign w:val="center"/>
          </w:tcPr>
          <w:p w14:paraId="602BBC4B" w14:textId="77777777" w:rsidR="00A07475" w:rsidRPr="00B74157" w:rsidRDefault="00A07475" w:rsidP="00A07475">
            <w:pPr>
              <w:keepLines w:val="0"/>
              <w:overflowPunct/>
              <w:autoSpaceDE/>
              <w:autoSpaceDN/>
              <w:adjustRightInd/>
              <w:spacing w:line="240" w:lineRule="auto"/>
              <w:ind w:firstLine="0"/>
              <w:jc w:val="left"/>
              <w:rPr>
                <w:rFonts w:eastAsia="SimSun"/>
                <w:sz w:val="24"/>
                <w:szCs w:val="24"/>
                <w:lang w:eastAsia="zh-CN"/>
              </w:rPr>
            </w:pPr>
            <w:r w:rsidRPr="00B74157">
              <w:rPr>
                <w:rFonts w:eastAsia="SimSun"/>
                <w:sz w:val="24"/>
                <w:szCs w:val="24"/>
                <w:lang w:eastAsia="zh-CN"/>
              </w:rPr>
              <w:t>[3.1.2] - Административные здания организаций, обеспечивающих предоставление коммунальных услуг</w:t>
            </w:r>
          </w:p>
          <w:p w14:paraId="08E373DF" w14:textId="77777777" w:rsidR="00A07475" w:rsidRPr="00B74157" w:rsidRDefault="00A07475" w:rsidP="00A07475">
            <w:pPr>
              <w:keepLines w:val="0"/>
              <w:overflowPunct/>
              <w:autoSpaceDE/>
              <w:autoSpaceDN/>
              <w:adjustRightInd/>
              <w:spacing w:line="240" w:lineRule="auto"/>
              <w:ind w:firstLine="0"/>
              <w:jc w:val="left"/>
              <w:rPr>
                <w:rFonts w:eastAsia="SimSun"/>
                <w:sz w:val="24"/>
                <w:szCs w:val="24"/>
                <w:lang w:eastAsia="zh-CN"/>
              </w:rPr>
            </w:pPr>
          </w:p>
        </w:tc>
        <w:tc>
          <w:tcPr>
            <w:tcW w:w="5528" w:type="dxa"/>
            <w:tcBorders>
              <w:top w:val="single" w:sz="4" w:space="0" w:color="auto"/>
              <w:left w:val="single" w:sz="4" w:space="0" w:color="auto"/>
              <w:bottom w:val="single" w:sz="4" w:space="0" w:color="auto"/>
              <w:right w:val="single" w:sz="4" w:space="0" w:color="auto"/>
            </w:tcBorders>
          </w:tcPr>
          <w:p w14:paraId="18E0F7B3" w14:textId="77777777" w:rsidR="00A07475" w:rsidRPr="00B74157" w:rsidRDefault="00A07475" w:rsidP="00A07475">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5954" w:type="dxa"/>
            <w:tcBorders>
              <w:top w:val="single" w:sz="4" w:space="0" w:color="auto"/>
              <w:left w:val="single" w:sz="4" w:space="0" w:color="auto"/>
              <w:bottom w:val="single" w:sz="4" w:space="0" w:color="auto"/>
              <w:right w:val="single" w:sz="4" w:space="0" w:color="auto"/>
            </w:tcBorders>
          </w:tcPr>
          <w:p w14:paraId="098B3EA9" w14:textId="77777777" w:rsidR="00A07475" w:rsidRPr="00B74157" w:rsidRDefault="00A07475" w:rsidP="00A07475">
            <w:pPr>
              <w:keepLines w:val="0"/>
              <w:overflowPunct/>
              <w:autoSpaceDE/>
              <w:adjustRightInd/>
              <w:spacing w:line="240" w:lineRule="auto"/>
              <w:ind w:left="33" w:firstLine="426"/>
              <w:jc w:val="left"/>
              <w:rPr>
                <w:rFonts w:eastAsia="SimSun"/>
                <w:sz w:val="24"/>
                <w:szCs w:val="24"/>
                <w:lang w:eastAsia="zh-CN"/>
              </w:rPr>
            </w:pPr>
            <w:r w:rsidRPr="00B74157">
              <w:rPr>
                <w:rFonts w:eastAsia="SimSun"/>
                <w:sz w:val="24"/>
                <w:szCs w:val="24"/>
                <w:lang w:eastAsia="zh-CN"/>
              </w:rPr>
              <w:t xml:space="preserve">минимальная /максимальная площадь земельного участка: </w:t>
            </w:r>
          </w:p>
          <w:p w14:paraId="3DEF8873" w14:textId="77777777" w:rsidR="00A07475" w:rsidRPr="00B74157" w:rsidRDefault="00A07475" w:rsidP="00A07475">
            <w:pPr>
              <w:keepLines w:val="0"/>
              <w:overflowPunct/>
              <w:autoSpaceDE/>
              <w:adjustRightInd/>
              <w:spacing w:line="240" w:lineRule="auto"/>
              <w:ind w:left="33" w:firstLine="426"/>
              <w:jc w:val="left"/>
              <w:rPr>
                <w:rFonts w:eastAsia="SimSun"/>
                <w:sz w:val="24"/>
                <w:szCs w:val="24"/>
                <w:lang w:eastAsia="zh-CN"/>
              </w:rPr>
            </w:pPr>
            <w:r w:rsidRPr="00B74157">
              <w:rPr>
                <w:rFonts w:eastAsia="SimSun"/>
                <w:sz w:val="24"/>
                <w:szCs w:val="24"/>
                <w:lang w:eastAsia="zh-CN"/>
              </w:rPr>
              <w:t>10 /10000 кв. м.</w:t>
            </w:r>
          </w:p>
          <w:p w14:paraId="29528051" w14:textId="77777777" w:rsidR="00A07475" w:rsidRPr="00B74157" w:rsidRDefault="00A07475" w:rsidP="00A07475">
            <w:pPr>
              <w:keepLines w:val="0"/>
              <w:overflowPunct/>
              <w:autoSpaceDE/>
              <w:adjustRightInd/>
              <w:spacing w:line="240" w:lineRule="auto"/>
              <w:ind w:left="33" w:firstLine="426"/>
              <w:jc w:val="left"/>
              <w:rPr>
                <w:rFonts w:eastAsia="SimSun"/>
                <w:sz w:val="24"/>
                <w:szCs w:val="24"/>
                <w:lang w:eastAsia="zh-CN"/>
              </w:rPr>
            </w:pPr>
            <w:r w:rsidRPr="00B74157">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5D11636A" w14:textId="66D07DCE" w:rsidR="00A07475" w:rsidRPr="00B74157" w:rsidRDefault="00A07475" w:rsidP="00A07475">
            <w:pPr>
              <w:keepLines w:val="0"/>
              <w:overflowPunct/>
              <w:autoSpaceDE/>
              <w:adjustRightInd/>
              <w:spacing w:line="240" w:lineRule="auto"/>
              <w:ind w:left="33" w:firstLine="426"/>
              <w:jc w:val="left"/>
              <w:rPr>
                <w:rFonts w:eastAsia="SimSun"/>
                <w:sz w:val="24"/>
                <w:szCs w:val="24"/>
                <w:lang w:eastAsia="zh-CN"/>
              </w:rPr>
            </w:pPr>
            <w:r w:rsidRPr="00B74157">
              <w:rPr>
                <w:rFonts w:eastAsia="SimSun"/>
                <w:sz w:val="24"/>
                <w:szCs w:val="24"/>
                <w:lang w:eastAsia="zh-CN"/>
              </w:rPr>
              <w:t>максимальное количество надземных этажей зданий – 3 (включая мансардный этаж)</w:t>
            </w:r>
          </w:p>
          <w:p w14:paraId="7F1FB7FD" w14:textId="77777777" w:rsidR="00A07475" w:rsidRPr="00B74157" w:rsidRDefault="00A07475" w:rsidP="00A07475">
            <w:pPr>
              <w:keepLines w:val="0"/>
              <w:overflowPunct/>
              <w:autoSpaceDE/>
              <w:adjustRightInd/>
              <w:spacing w:line="240" w:lineRule="auto"/>
              <w:ind w:left="33" w:firstLine="426"/>
              <w:jc w:val="left"/>
              <w:rPr>
                <w:rFonts w:eastAsia="SimSun"/>
                <w:sz w:val="24"/>
                <w:szCs w:val="24"/>
                <w:lang w:eastAsia="zh-CN"/>
              </w:rPr>
            </w:pPr>
            <w:r w:rsidRPr="00B74157">
              <w:rPr>
                <w:rFonts w:eastAsia="SimSun"/>
                <w:sz w:val="24"/>
                <w:szCs w:val="24"/>
                <w:lang w:eastAsia="zh-CN"/>
              </w:rPr>
              <w:t>максимальная высота зданий – 20м.</w:t>
            </w:r>
          </w:p>
          <w:p w14:paraId="7EE266FB" w14:textId="77777777" w:rsidR="00A07475" w:rsidRPr="00B74157" w:rsidRDefault="00A07475" w:rsidP="00A07475">
            <w:pPr>
              <w:keepLines w:val="0"/>
              <w:overflowPunct/>
              <w:autoSpaceDE/>
              <w:adjustRightInd/>
              <w:spacing w:line="240" w:lineRule="auto"/>
              <w:ind w:left="33" w:firstLine="426"/>
              <w:jc w:val="left"/>
              <w:rPr>
                <w:rFonts w:eastAsia="SimSun"/>
                <w:sz w:val="24"/>
                <w:szCs w:val="24"/>
                <w:lang w:eastAsia="zh-CN"/>
              </w:rPr>
            </w:pPr>
            <w:r w:rsidRPr="00B74157">
              <w:rPr>
                <w:rFonts w:eastAsia="SimSun"/>
                <w:sz w:val="24"/>
                <w:szCs w:val="24"/>
                <w:lang w:eastAsia="zh-CN"/>
              </w:rPr>
              <w:lastRenderedPageBreak/>
              <w:t>максимальный процент застройки участка – 80%;</w:t>
            </w:r>
          </w:p>
          <w:p w14:paraId="4E95B7F9" w14:textId="77777777" w:rsidR="00A07475" w:rsidRPr="00B74157" w:rsidRDefault="00A07475" w:rsidP="00A07475">
            <w:pPr>
              <w:keepLines w:val="0"/>
              <w:overflowPunct/>
              <w:autoSpaceDE/>
              <w:adjustRightInd/>
              <w:spacing w:line="240" w:lineRule="auto"/>
              <w:ind w:left="33" w:firstLine="426"/>
              <w:jc w:val="left"/>
              <w:rPr>
                <w:rFonts w:eastAsia="SimSun"/>
                <w:sz w:val="24"/>
                <w:szCs w:val="24"/>
                <w:lang w:eastAsia="zh-CN"/>
              </w:rPr>
            </w:pPr>
            <w:r w:rsidRPr="00B74157">
              <w:rPr>
                <w:rFonts w:eastAsia="SimSun"/>
                <w:sz w:val="24"/>
                <w:szCs w:val="24"/>
                <w:lang w:eastAsia="zh-CN"/>
              </w:rPr>
              <w:t>минимальные отступы:</w:t>
            </w:r>
          </w:p>
          <w:p w14:paraId="60BFB0FC" w14:textId="77777777" w:rsidR="00A07475" w:rsidRPr="00B74157" w:rsidRDefault="00A07475" w:rsidP="00A07475">
            <w:pPr>
              <w:keepLines w:val="0"/>
              <w:overflowPunct/>
              <w:autoSpaceDE/>
              <w:adjustRightInd/>
              <w:spacing w:line="240" w:lineRule="auto"/>
              <w:ind w:left="33" w:firstLine="426"/>
              <w:jc w:val="left"/>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34F5921B" w14:textId="77777777" w:rsidR="00A07475" w:rsidRPr="00B74157" w:rsidRDefault="00A07475" w:rsidP="00A07475">
            <w:pPr>
              <w:keepLines w:val="0"/>
              <w:overflowPunct/>
              <w:autoSpaceDE/>
              <w:adjustRightInd/>
              <w:spacing w:line="240" w:lineRule="auto"/>
              <w:ind w:left="33" w:firstLine="426"/>
              <w:jc w:val="left"/>
              <w:rPr>
                <w:rFonts w:eastAsia="SimSun"/>
                <w:sz w:val="24"/>
                <w:szCs w:val="24"/>
                <w:lang w:eastAsia="zh-CN"/>
              </w:rPr>
            </w:pPr>
            <w:r w:rsidRPr="00B74157">
              <w:rPr>
                <w:rFonts w:eastAsia="SimSun"/>
                <w:sz w:val="24"/>
                <w:szCs w:val="24"/>
                <w:lang w:eastAsia="zh-CN"/>
              </w:rPr>
              <w:t>-от проездов 3 м;</w:t>
            </w:r>
          </w:p>
          <w:p w14:paraId="4BF2F87D" w14:textId="79B7636D" w:rsidR="00A07475" w:rsidRPr="00B74157" w:rsidRDefault="00A07475" w:rsidP="00A07475">
            <w:pPr>
              <w:keepLines w:val="0"/>
              <w:overflowPunct/>
              <w:autoSpaceDE/>
              <w:adjustRightInd/>
              <w:spacing w:line="240" w:lineRule="auto"/>
              <w:ind w:left="33" w:firstLine="426"/>
              <w:jc w:val="left"/>
              <w:rPr>
                <w:rFonts w:eastAsia="SimSun"/>
                <w:sz w:val="24"/>
                <w:szCs w:val="24"/>
                <w:lang w:eastAsia="zh-CN"/>
              </w:rPr>
            </w:pPr>
            <w:r w:rsidRPr="00B74157">
              <w:rPr>
                <w:rFonts w:eastAsia="SimSun"/>
                <w:sz w:val="24"/>
                <w:szCs w:val="24"/>
                <w:lang w:eastAsia="zh-CN"/>
              </w:rPr>
              <w:t xml:space="preserve">- от границы соседнего земельного участка – </w:t>
            </w:r>
            <w:r w:rsidR="004A4CD7" w:rsidRPr="00B74157">
              <w:rPr>
                <w:rFonts w:eastAsia="SimSun"/>
                <w:sz w:val="24"/>
                <w:szCs w:val="24"/>
                <w:lang w:eastAsia="zh-CN"/>
              </w:rPr>
              <w:t xml:space="preserve">3 </w:t>
            </w:r>
            <w:r w:rsidRPr="00B74157">
              <w:rPr>
                <w:rFonts w:eastAsia="SimSun"/>
                <w:sz w:val="24"/>
                <w:szCs w:val="24"/>
                <w:lang w:eastAsia="zh-CN"/>
              </w:rPr>
              <w:t>м.</w:t>
            </w:r>
          </w:p>
          <w:p w14:paraId="4333B5B7" w14:textId="77777777" w:rsidR="00A07475" w:rsidRPr="00B74157" w:rsidRDefault="00A07475" w:rsidP="00A07475">
            <w:pPr>
              <w:keepLines w:val="0"/>
              <w:overflowPunct/>
              <w:autoSpaceDE/>
              <w:adjustRightInd/>
              <w:spacing w:line="240" w:lineRule="auto"/>
              <w:ind w:left="33" w:firstLine="426"/>
              <w:jc w:val="left"/>
              <w:rPr>
                <w:rFonts w:eastAsia="SimSun"/>
                <w:sz w:val="24"/>
                <w:szCs w:val="24"/>
                <w:lang w:eastAsia="zh-CN"/>
              </w:rPr>
            </w:pPr>
          </w:p>
        </w:tc>
      </w:tr>
      <w:tr w:rsidR="00B74157" w:rsidRPr="00B74157" w14:paraId="3A9CF7CF" w14:textId="77777777" w:rsidTr="00A07475">
        <w:trPr>
          <w:trHeight w:val="57"/>
        </w:trPr>
        <w:tc>
          <w:tcPr>
            <w:tcW w:w="3652" w:type="dxa"/>
            <w:tcBorders>
              <w:top w:val="single" w:sz="4" w:space="0" w:color="auto"/>
              <w:left w:val="single" w:sz="4" w:space="0" w:color="auto"/>
              <w:bottom w:val="single" w:sz="4" w:space="0" w:color="auto"/>
              <w:right w:val="single" w:sz="4" w:space="0" w:color="auto"/>
            </w:tcBorders>
            <w:vAlign w:val="center"/>
          </w:tcPr>
          <w:p w14:paraId="702491C4" w14:textId="77777777" w:rsidR="00A07475" w:rsidRPr="00B74157" w:rsidRDefault="00A07475" w:rsidP="00A07475">
            <w:pPr>
              <w:keepLines w:val="0"/>
              <w:overflowPunct/>
              <w:autoSpaceDE/>
              <w:autoSpaceDN/>
              <w:adjustRightInd/>
              <w:spacing w:line="240" w:lineRule="auto"/>
              <w:ind w:firstLine="0"/>
              <w:jc w:val="left"/>
              <w:rPr>
                <w:rFonts w:eastAsia="SimSun"/>
                <w:sz w:val="24"/>
                <w:szCs w:val="24"/>
                <w:lang w:eastAsia="zh-CN"/>
              </w:rPr>
            </w:pPr>
            <w:r w:rsidRPr="00B74157">
              <w:rPr>
                <w:rFonts w:eastAsia="SimSun"/>
                <w:sz w:val="24"/>
                <w:szCs w:val="24"/>
                <w:lang w:eastAsia="zh-CN"/>
              </w:rPr>
              <w:lastRenderedPageBreak/>
              <w:t>[3.1.1] – Предоставление коммунальных услуг</w:t>
            </w:r>
          </w:p>
          <w:p w14:paraId="45F904C3" w14:textId="77777777" w:rsidR="00A07475" w:rsidRPr="00B74157" w:rsidRDefault="00A07475" w:rsidP="00A07475">
            <w:pPr>
              <w:keepLines w:val="0"/>
              <w:overflowPunct/>
              <w:autoSpaceDE/>
              <w:autoSpaceDN/>
              <w:adjustRightInd/>
              <w:spacing w:line="240" w:lineRule="auto"/>
              <w:ind w:firstLine="0"/>
              <w:jc w:val="left"/>
              <w:rPr>
                <w:rFonts w:eastAsia="SimSun"/>
                <w:sz w:val="24"/>
                <w:szCs w:val="24"/>
                <w:lang w:eastAsia="zh-CN"/>
              </w:rPr>
            </w:pPr>
          </w:p>
        </w:tc>
        <w:tc>
          <w:tcPr>
            <w:tcW w:w="5528" w:type="dxa"/>
            <w:tcBorders>
              <w:top w:val="single" w:sz="4" w:space="0" w:color="auto"/>
              <w:left w:val="single" w:sz="4" w:space="0" w:color="auto"/>
              <w:bottom w:val="single" w:sz="4" w:space="0" w:color="auto"/>
              <w:right w:val="single" w:sz="4" w:space="0" w:color="auto"/>
            </w:tcBorders>
          </w:tcPr>
          <w:p w14:paraId="7D3890B7" w14:textId="5BF69385" w:rsidR="00A07475" w:rsidRPr="00B74157" w:rsidRDefault="00A07475" w:rsidP="00A07475">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0040548B" w:rsidRPr="00B74157">
              <w:rPr>
                <w:rFonts w:eastAsia="SimSun"/>
                <w:sz w:val="24"/>
                <w:szCs w:val="24"/>
                <w:lang w:eastAsia="zh-CN"/>
              </w:rPr>
              <w:t>мастерских</w:t>
            </w:r>
            <w:r w:rsidRPr="00B74157">
              <w:rPr>
                <w:rFonts w:eastAsia="SimSun"/>
                <w:sz w:val="24"/>
                <w:szCs w:val="24"/>
                <w:lang w:eastAsia="zh-CN"/>
              </w:rPr>
              <w:t xml:space="preserve"> для обслуживания уборочной и аварийной техники, сооружений, необходимых для сбора и плавки снега )</w:t>
            </w:r>
          </w:p>
        </w:tc>
        <w:tc>
          <w:tcPr>
            <w:tcW w:w="5954" w:type="dxa"/>
            <w:tcBorders>
              <w:top w:val="single" w:sz="4" w:space="0" w:color="auto"/>
              <w:left w:val="single" w:sz="4" w:space="0" w:color="auto"/>
              <w:bottom w:val="single" w:sz="4" w:space="0" w:color="auto"/>
              <w:right w:val="single" w:sz="4" w:space="0" w:color="auto"/>
            </w:tcBorders>
          </w:tcPr>
          <w:p w14:paraId="7E14C18D" w14:textId="77777777" w:rsidR="00A07475" w:rsidRPr="00B74157" w:rsidRDefault="00A07475" w:rsidP="00A07475">
            <w:pPr>
              <w:keepLines w:val="0"/>
              <w:overflowPunct/>
              <w:autoSpaceDE/>
              <w:adjustRightInd/>
              <w:spacing w:line="240" w:lineRule="auto"/>
              <w:ind w:left="33" w:firstLine="426"/>
              <w:jc w:val="left"/>
              <w:rPr>
                <w:rFonts w:eastAsia="SimSun"/>
                <w:sz w:val="24"/>
                <w:szCs w:val="24"/>
                <w:lang w:eastAsia="zh-CN"/>
              </w:rPr>
            </w:pPr>
            <w:r w:rsidRPr="00B74157">
              <w:rPr>
                <w:rFonts w:eastAsia="SimSun"/>
                <w:sz w:val="24"/>
                <w:szCs w:val="24"/>
                <w:lang w:eastAsia="zh-CN"/>
              </w:rPr>
              <w:t xml:space="preserve">минимальная /максимальная площадь земельного участка: </w:t>
            </w:r>
          </w:p>
          <w:p w14:paraId="7D522ED6" w14:textId="77777777" w:rsidR="00A07475" w:rsidRPr="00B74157" w:rsidRDefault="00A07475" w:rsidP="00A07475">
            <w:pPr>
              <w:keepLines w:val="0"/>
              <w:overflowPunct/>
              <w:autoSpaceDE/>
              <w:adjustRightInd/>
              <w:spacing w:line="240" w:lineRule="auto"/>
              <w:ind w:left="33" w:firstLine="426"/>
              <w:jc w:val="left"/>
              <w:rPr>
                <w:rFonts w:eastAsia="SimSun"/>
                <w:sz w:val="24"/>
                <w:szCs w:val="24"/>
                <w:lang w:eastAsia="zh-CN"/>
              </w:rPr>
            </w:pPr>
            <w:r w:rsidRPr="00B74157">
              <w:rPr>
                <w:rFonts w:eastAsia="SimSun"/>
                <w:sz w:val="24"/>
                <w:szCs w:val="24"/>
                <w:lang w:eastAsia="zh-CN"/>
              </w:rPr>
              <w:t>10 /10000 кв. м.</w:t>
            </w:r>
          </w:p>
          <w:p w14:paraId="54DBC83E" w14:textId="77777777" w:rsidR="00A07475" w:rsidRPr="00B74157" w:rsidRDefault="00A07475" w:rsidP="00A07475">
            <w:pPr>
              <w:keepLines w:val="0"/>
              <w:overflowPunct/>
              <w:autoSpaceDE/>
              <w:adjustRightInd/>
              <w:spacing w:line="240" w:lineRule="auto"/>
              <w:ind w:left="33" w:firstLine="426"/>
              <w:jc w:val="left"/>
              <w:rPr>
                <w:rFonts w:eastAsia="SimSun"/>
                <w:sz w:val="24"/>
                <w:szCs w:val="24"/>
                <w:lang w:eastAsia="zh-CN"/>
              </w:rPr>
            </w:pPr>
            <w:r w:rsidRPr="00B74157">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0E9DE026" w14:textId="611CF277" w:rsidR="00A07475" w:rsidRPr="00B74157" w:rsidRDefault="00A07475" w:rsidP="00A07475">
            <w:pPr>
              <w:keepLines w:val="0"/>
              <w:overflowPunct/>
              <w:autoSpaceDE/>
              <w:adjustRightInd/>
              <w:spacing w:line="240" w:lineRule="auto"/>
              <w:ind w:left="33" w:firstLine="426"/>
              <w:jc w:val="left"/>
              <w:rPr>
                <w:rFonts w:eastAsia="SimSun"/>
                <w:sz w:val="24"/>
                <w:szCs w:val="24"/>
                <w:lang w:eastAsia="zh-CN"/>
              </w:rPr>
            </w:pPr>
            <w:r w:rsidRPr="00B74157">
              <w:rPr>
                <w:rFonts w:eastAsia="SimSun"/>
                <w:sz w:val="24"/>
                <w:szCs w:val="24"/>
                <w:lang w:eastAsia="zh-CN"/>
              </w:rPr>
              <w:t>максимальное количество надземных этажей зданий – 3 (включая мансардный этаж)</w:t>
            </w:r>
          </w:p>
          <w:p w14:paraId="59ACBB50" w14:textId="77777777" w:rsidR="00A07475" w:rsidRPr="00B74157" w:rsidRDefault="00A07475" w:rsidP="00A07475">
            <w:pPr>
              <w:keepLines w:val="0"/>
              <w:overflowPunct/>
              <w:autoSpaceDE/>
              <w:adjustRightInd/>
              <w:spacing w:line="240" w:lineRule="auto"/>
              <w:ind w:left="33" w:firstLine="426"/>
              <w:jc w:val="left"/>
              <w:rPr>
                <w:rFonts w:eastAsia="SimSun"/>
                <w:sz w:val="24"/>
                <w:szCs w:val="24"/>
                <w:lang w:eastAsia="zh-CN"/>
              </w:rPr>
            </w:pPr>
            <w:r w:rsidRPr="00B74157">
              <w:rPr>
                <w:rFonts w:eastAsia="SimSun"/>
                <w:sz w:val="24"/>
                <w:szCs w:val="24"/>
                <w:lang w:eastAsia="zh-CN"/>
              </w:rPr>
              <w:t>максимальная высота зданий – 20м.</w:t>
            </w:r>
          </w:p>
          <w:p w14:paraId="529ADE07" w14:textId="77777777" w:rsidR="00A07475" w:rsidRPr="00B74157" w:rsidRDefault="00A07475" w:rsidP="00A07475">
            <w:pPr>
              <w:keepLines w:val="0"/>
              <w:overflowPunct/>
              <w:autoSpaceDE/>
              <w:adjustRightInd/>
              <w:spacing w:line="240" w:lineRule="auto"/>
              <w:ind w:left="33" w:firstLine="426"/>
              <w:jc w:val="left"/>
              <w:rPr>
                <w:rFonts w:eastAsia="SimSun"/>
                <w:sz w:val="24"/>
                <w:szCs w:val="24"/>
                <w:lang w:eastAsia="zh-CN"/>
              </w:rPr>
            </w:pPr>
            <w:r w:rsidRPr="00B74157">
              <w:rPr>
                <w:rFonts w:eastAsia="SimSun"/>
                <w:sz w:val="24"/>
                <w:szCs w:val="24"/>
                <w:lang w:eastAsia="zh-CN"/>
              </w:rPr>
              <w:t>максимальный процент застройки участка – 80%;</w:t>
            </w:r>
          </w:p>
          <w:p w14:paraId="1A4496F3" w14:textId="77777777" w:rsidR="00A07475" w:rsidRPr="00B74157" w:rsidRDefault="00A07475" w:rsidP="00A07475">
            <w:pPr>
              <w:keepLines w:val="0"/>
              <w:overflowPunct/>
              <w:autoSpaceDE/>
              <w:adjustRightInd/>
              <w:spacing w:line="240" w:lineRule="auto"/>
              <w:ind w:left="33" w:firstLine="426"/>
              <w:jc w:val="left"/>
              <w:rPr>
                <w:rFonts w:eastAsia="SimSun"/>
                <w:sz w:val="24"/>
                <w:szCs w:val="24"/>
                <w:lang w:eastAsia="zh-CN"/>
              </w:rPr>
            </w:pPr>
            <w:r w:rsidRPr="00B74157">
              <w:rPr>
                <w:rFonts w:eastAsia="SimSun"/>
                <w:sz w:val="24"/>
                <w:szCs w:val="24"/>
                <w:lang w:eastAsia="zh-CN"/>
              </w:rPr>
              <w:t>минимальные отступы:</w:t>
            </w:r>
          </w:p>
          <w:p w14:paraId="545FAB0A" w14:textId="77777777" w:rsidR="00A07475" w:rsidRPr="00B74157" w:rsidRDefault="00A07475" w:rsidP="00A07475">
            <w:pPr>
              <w:keepLines w:val="0"/>
              <w:overflowPunct/>
              <w:autoSpaceDE/>
              <w:adjustRightInd/>
              <w:spacing w:line="240" w:lineRule="auto"/>
              <w:ind w:left="33" w:firstLine="426"/>
              <w:jc w:val="left"/>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75317266" w14:textId="77777777" w:rsidR="00A07475" w:rsidRPr="00B74157" w:rsidRDefault="00A07475" w:rsidP="00A07475">
            <w:pPr>
              <w:keepLines w:val="0"/>
              <w:overflowPunct/>
              <w:autoSpaceDE/>
              <w:adjustRightInd/>
              <w:spacing w:line="240" w:lineRule="auto"/>
              <w:ind w:left="33" w:firstLine="426"/>
              <w:jc w:val="left"/>
              <w:rPr>
                <w:rFonts w:eastAsia="SimSun"/>
                <w:sz w:val="24"/>
                <w:szCs w:val="24"/>
                <w:lang w:eastAsia="zh-CN"/>
              </w:rPr>
            </w:pPr>
            <w:r w:rsidRPr="00B74157">
              <w:rPr>
                <w:rFonts w:eastAsia="SimSun"/>
                <w:sz w:val="24"/>
                <w:szCs w:val="24"/>
                <w:lang w:eastAsia="zh-CN"/>
              </w:rPr>
              <w:t>-от проездов 3 м;</w:t>
            </w:r>
          </w:p>
          <w:p w14:paraId="04FEB61C" w14:textId="11FD6BAC" w:rsidR="00A07475" w:rsidRPr="00B74157" w:rsidRDefault="00A07475" w:rsidP="00A07475">
            <w:pPr>
              <w:keepLines w:val="0"/>
              <w:overflowPunct/>
              <w:autoSpaceDE/>
              <w:adjustRightInd/>
              <w:spacing w:line="240" w:lineRule="auto"/>
              <w:ind w:left="33" w:firstLine="426"/>
              <w:jc w:val="left"/>
              <w:rPr>
                <w:rFonts w:eastAsia="SimSun"/>
                <w:sz w:val="24"/>
                <w:szCs w:val="24"/>
                <w:lang w:eastAsia="zh-CN"/>
              </w:rPr>
            </w:pPr>
            <w:r w:rsidRPr="00B74157">
              <w:rPr>
                <w:rFonts w:eastAsia="SimSun"/>
                <w:sz w:val="24"/>
                <w:szCs w:val="24"/>
                <w:lang w:eastAsia="zh-CN"/>
              </w:rPr>
              <w:t xml:space="preserve">- от границы соседнего земельного участка – </w:t>
            </w:r>
            <w:r w:rsidR="004A4CD7" w:rsidRPr="00B74157">
              <w:rPr>
                <w:rFonts w:eastAsia="SimSun"/>
                <w:sz w:val="24"/>
                <w:szCs w:val="24"/>
                <w:lang w:eastAsia="zh-CN"/>
              </w:rPr>
              <w:t xml:space="preserve">3 </w:t>
            </w:r>
            <w:r w:rsidRPr="00B74157">
              <w:rPr>
                <w:rFonts w:eastAsia="SimSun"/>
                <w:sz w:val="24"/>
                <w:szCs w:val="24"/>
                <w:lang w:eastAsia="zh-CN"/>
              </w:rPr>
              <w:t>м.</w:t>
            </w:r>
          </w:p>
        </w:tc>
      </w:tr>
      <w:tr w:rsidR="00B74157" w:rsidRPr="00B74157" w14:paraId="7DE11A29" w14:textId="77777777" w:rsidTr="00107F70">
        <w:trPr>
          <w:trHeight w:val="57"/>
        </w:trPr>
        <w:tc>
          <w:tcPr>
            <w:tcW w:w="3652" w:type="dxa"/>
            <w:tcBorders>
              <w:top w:val="single" w:sz="4" w:space="0" w:color="auto"/>
              <w:left w:val="single" w:sz="4" w:space="0" w:color="auto"/>
              <w:bottom w:val="single" w:sz="4" w:space="0" w:color="auto"/>
              <w:right w:val="single" w:sz="4" w:space="0" w:color="auto"/>
            </w:tcBorders>
            <w:vAlign w:val="center"/>
          </w:tcPr>
          <w:p w14:paraId="5081F359" w14:textId="77777777" w:rsidR="00107F70" w:rsidRPr="00B74157" w:rsidRDefault="00107F70" w:rsidP="00107F70">
            <w:pPr>
              <w:keepLines w:val="0"/>
              <w:overflowPunct/>
              <w:autoSpaceDE/>
              <w:autoSpaceDN/>
              <w:adjustRightInd/>
              <w:spacing w:line="240" w:lineRule="auto"/>
              <w:ind w:firstLine="0"/>
              <w:jc w:val="left"/>
              <w:rPr>
                <w:rFonts w:eastAsia="SimSun"/>
                <w:sz w:val="24"/>
                <w:szCs w:val="24"/>
                <w:lang w:eastAsia="zh-CN"/>
              </w:rPr>
            </w:pPr>
            <w:r w:rsidRPr="00B74157">
              <w:rPr>
                <w:rFonts w:eastAsia="SimSun"/>
                <w:sz w:val="24"/>
                <w:szCs w:val="24"/>
                <w:lang w:eastAsia="zh-CN"/>
              </w:rPr>
              <w:t>[8.3] - Обеспечение внутреннего правопорядка</w:t>
            </w:r>
          </w:p>
        </w:tc>
        <w:tc>
          <w:tcPr>
            <w:tcW w:w="5528" w:type="dxa"/>
            <w:tcBorders>
              <w:top w:val="single" w:sz="4" w:space="0" w:color="auto"/>
              <w:left w:val="single" w:sz="4" w:space="0" w:color="auto"/>
              <w:bottom w:val="single" w:sz="4" w:space="0" w:color="auto"/>
              <w:right w:val="single" w:sz="4" w:space="0" w:color="auto"/>
            </w:tcBorders>
          </w:tcPr>
          <w:p w14:paraId="24617ED1" w14:textId="77777777" w:rsidR="00107F70" w:rsidRPr="00B74157" w:rsidRDefault="00107F70" w:rsidP="00107F70">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4B4AD777" w14:textId="77777777" w:rsidR="00107F70" w:rsidRPr="00B74157" w:rsidRDefault="00107F70" w:rsidP="00107F70">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размещение объектов гражданской обороны, за исключением объектов гражданской обороны, являющихся частями производственных зданий</w:t>
            </w:r>
          </w:p>
        </w:tc>
        <w:tc>
          <w:tcPr>
            <w:tcW w:w="5954" w:type="dxa"/>
            <w:tcBorders>
              <w:top w:val="single" w:sz="4" w:space="0" w:color="auto"/>
              <w:left w:val="single" w:sz="4" w:space="0" w:color="auto"/>
              <w:bottom w:val="single" w:sz="4" w:space="0" w:color="auto"/>
              <w:right w:val="single" w:sz="4" w:space="0" w:color="auto"/>
            </w:tcBorders>
          </w:tcPr>
          <w:p w14:paraId="1138CB46" w14:textId="77777777" w:rsidR="00107F70" w:rsidRPr="00B74157" w:rsidRDefault="00107F70" w:rsidP="00107F70">
            <w:pPr>
              <w:keepLines w:val="0"/>
              <w:overflowPunct/>
              <w:autoSpaceDE/>
              <w:adjustRightInd/>
              <w:spacing w:line="240" w:lineRule="auto"/>
              <w:ind w:left="33" w:firstLine="426"/>
              <w:jc w:val="left"/>
              <w:rPr>
                <w:rFonts w:eastAsia="SimSun"/>
                <w:sz w:val="24"/>
                <w:szCs w:val="24"/>
                <w:lang w:eastAsia="zh-CN"/>
              </w:rPr>
            </w:pPr>
            <w:r w:rsidRPr="00B74157">
              <w:rPr>
                <w:rFonts w:eastAsia="SimSun"/>
                <w:sz w:val="24"/>
                <w:szCs w:val="24"/>
                <w:lang w:eastAsia="zh-CN"/>
              </w:rPr>
              <w:t xml:space="preserve">минимальная/максимальная площадь земельных участков – 10/5000 кв. м; </w:t>
            </w:r>
          </w:p>
          <w:p w14:paraId="4ADAE424" w14:textId="77777777" w:rsidR="00107F70" w:rsidRPr="00B74157" w:rsidRDefault="00107F70" w:rsidP="00107F70">
            <w:pPr>
              <w:keepLines w:val="0"/>
              <w:overflowPunct/>
              <w:autoSpaceDE/>
              <w:adjustRightInd/>
              <w:spacing w:line="240" w:lineRule="auto"/>
              <w:ind w:left="33" w:firstLine="426"/>
              <w:jc w:val="left"/>
              <w:rPr>
                <w:rFonts w:eastAsia="SimSun"/>
                <w:sz w:val="24"/>
                <w:szCs w:val="24"/>
                <w:lang w:eastAsia="zh-CN"/>
              </w:rPr>
            </w:pPr>
            <w:r w:rsidRPr="00B74157">
              <w:rPr>
                <w:rFonts w:eastAsia="SimSun"/>
                <w:sz w:val="24"/>
                <w:szCs w:val="24"/>
                <w:lang w:eastAsia="zh-CN"/>
              </w:rPr>
              <w:t xml:space="preserve">максимальное количество надземных этажей зданий – 3 этажа (включая мансардный этаж); </w:t>
            </w:r>
          </w:p>
          <w:p w14:paraId="4A6F1D42" w14:textId="77777777" w:rsidR="00107F70" w:rsidRPr="00B74157" w:rsidRDefault="00107F70" w:rsidP="00107F70">
            <w:pPr>
              <w:keepLines w:val="0"/>
              <w:overflowPunct/>
              <w:autoSpaceDE/>
              <w:adjustRightInd/>
              <w:spacing w:line="240" w:lineRule="auto"/>
              <w:ind w:left="33" w:firstLine="426"/>
              <w:jc w:val="left"/>
              <w:rPr>
                <w:rFonts w:eastAsia="SimSun"/>
                <w:sz w:val="24"/>
                <w:szCs w:val="24"/>
                <w:lang w:eastAsia="zh-CN"/>
              </w:rPr>
            </w:pPr>
            <w:r w:rsidRPr="00B74157">
              <w:rPr>
                <w:rFonts w:eastAsia="SimSun"/>
                <w:sz w:val="24"/>
                <w:szCs w:val="24"/>
                <w:lang w:eastAsia="zh-CN"/>
              </w:rPr>
              <w:t>максимальная высота строений, сооружений от уровня земли - 20 м;</w:t>
            </w:r>
          </w:p>
          <w:p w14:paraId="23C24133" w14:textId="77777777" w:rsidR="00107F70" w:rsidRPr="00B74157" w:rsidRDefault="00107F70" w:rsidP="00107F70">
            <w:pPr>
              <w:keepLines w:val="0"/>
              <w:overflowPunct/>
              <w:autoSpaceDE/>
              <w:adjustRightInd/>
              <w:spacing w:line="240" w:lineRule="auto"/>
              <w:ind w:left="33" w:firstLine="426"/>
              <w:jc w:val="left"/>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80%</w:t>
            </w:r>
          </w:p>
          <w:p w14:paraId="6E4BFB4B" w14:textId="77777777" w:rsidR="00107F70" w:rsidRPr="00B74157" w:rsidRDefault="00107F70" w:rsidP="00107F70">
            <w:pPr>
              <w:keepLines w:val="0"/>
              <w:overflowPunct/>
              <w:autoSpaceDE/>
              <w:adjustRightInd/>
              <w:spacing w:line="240" w:lineRule="auto"/>
              <w:ind w:left="33" w:firstLine="426"/>
              <w:jc w:val="left"/>
              <w:rPr>
                <w:rFonts w:eastAsia="SimSun"/>
                <w:sz w:val="24"/>
                <w:szCs w:val="24"/>
                <w:lang w:eastAsia="zh-CN"/>
              </w:rPr>
            </w:pPr>
            <w:r w:rsidRPr="00B74157">
              <w:rPr>
                <w:rFonts w:eastAsia="SimSun"/>
                <w:sz w:val="24"/>
                <w:szCs w:val="24"/>
                <w:lang w:eastAsia="zh-CN"/>
              </w:rPr>
              <w:t>минимальные отступы:</w:t>
            </w:r>
          </w:p>
          <w:p w14:paraId="73F46E2B" w14:textId="77777777" w:rsidR="00107F70" w:rsidRPr="00B74157" w:rsidRDefault="00107F70" w:rsidP="00107F70">
            <w:pPr>
              <w:keepLines w:val="0"/>
              <w:overflowPunct/>
              <w:autoSpaceDE/>
              <w:adjustRightInd/>
              <w:spacing w:line="240" w:lineRule="auto"/>
              <w:ind w:left="33" w:firstLine="426"/>
              <w:jc w:val="left"/>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033366A1" w14:textId="77777777" w:rsidR="00107F70" w:rsidRPr="00B74157" w:rsidRDefault="00107F70" w:rsidP="00107F70">
            <w:pPr>
              <w:keepLines w:val="0"/>
              <w:overflowPunct/>
              <w:autoSpaceDE/>
              <w:adjustRightInd/>
              <w:spacing w:line="240" w:lineRule="auto"/>
              <w:ind w:left="33" w:firstLine="426"/>
              <w:jc w:val="left"/>
              <w:rPr>
                <w:rFonts w:eastAsia="SimSun"/>
                <w:sz w:val="24"/>
                <w:szCs w:val="24"/>
                <w:lang w:eastAsia="zh-CN"/>
              </w:rPr>
            </w:pPr>
            <w:r w:rsidRPr="00B74157">
              <w:rPr>
                <w:rFonts w:eastAsia="SimSun"/>
                <w:sz w:val="24"/>
                <w:szCs w:val="24"/>
                <w:lang w:eastAsia="zh-CN"/>
              </w:rPr>
              <w:t>-от проездов 3 м;</w:t>
            </w:r>
          </w:p>
          <w:p w14:paraId="65F4DD77" w14:textId="3EC60D05" w:rsidR="00107F70" w:rsidRPr="00B74157" w:rsidRDefault="00107F70" w:rsidP="00107F70">
            <w:pPr>
              <w:keepLines w:val="0"/>
              <w:overflowPunct/>
              <w:autoSpaceDE/>
              <w:adjustRightInd/>
              <w:spacing w:line="240" w:lineRule="auto"/>
              <w:ind w:left="33" w:firstLine="426"/>
              <w:jc w:val="left"/>
              <w:rPr>
                <w:rFonts w:eastAsia="SimSun"/>
                <w:sz w:val="24"/>
                <w:szCs w:val="24"/>
                <w:lang w:eastAsia="zh-CN"/>
              </w:rPr>
            </w:pPr>
            <w:r w:rsidRPr="00B74157">
              <w:rPr>
                <w:rFonts w:eastAsia="SimSun"/>
                <w:sz w:val="24"/>
                <w:szCs w:val="24"/>
                <w:lang w:eastAsia="zh-CN"/>
              </w:rPr>
              <w:t xml:space="preserve">- от границы соседнего земельного участка – </w:t>
            </w:r>
            <w:r w:rsidR="004A4CD7" w:rsidRPr="00B74157">
              <w:rPr>
                <w:rFonts w:eastAsia="SimSun"/>
                <w:sz w:val="24"/>
                <w:szCs w:val="24"/>
                <w:lang w:eastAsia="zh-CN"/>
              </w:rPr>
              <w:t xml:space="preserve">3 </w:t>
            </w:r>
            <w:r w:rsidRPr="00B74157">
              <w:rPr>
                <w:rFonts w:eastAsia="SimSun"/>
                <w:sz w:val="24"/>
                <w:szCs w:val="24"/>
                <w:lang w:eastAsia="zh-CN"/>
              </w:rPr>
              <w:t>м.</w:t>
            </w:r>
          </w:p>
        </w:tc>
      </w:tr>
      <w:tr w:rsidR="00B74157" w:rsidRPr="00B74157" w14:paraId="500B39F6" w14:textId="77777777" w:rsidTr="00307079">
        <w:trPr>
          <w:trHeight w:val="57"/>
        </w:trPr>
        <w:tc>
          <w:tcPr>
            <w:tcW w:w="3652" w:type="dxa"/>
            <w:vAlign w:val="center"/>
          </w:tcPr>
          <w:p w14:paraId="205764ED" w14:textId="01D14C34" w:rsidR="006656A7" w:rsidRPr="00B74157" w:rsidRDefault="006656A7" w:rsidP="00D1238C">
            <w:pPr>
              <w:tabs>
                <w:tab w:val="left" w:pos="2520"/>
              </w:tabs>
              <w:spacing w:line="240" w:lineRule="auto"/>
              <w:ind w:firstLine="0"/>
              <w:rPr>
                <w:rFonts w:eastAsia="SimSun"/>
                <w:sz w:val="24"/>
                <w:szCs w:val="24"/>
                <w:lang w:eastAsia="zh-CN"/>
              </w:rPr>
            </w:pPr>
            <w:r w:rsidRPr="00B74157">
              <w:rPr>
                <w:rFonts w:eastAsia="SimSun"/>
                <w:sz w:val="24"/>
                <w:szCs w:val="24"/>
                <w:lang w:eastAsia="zh-CN"/>
              </w:rPr>
              <w:lastRenderedPageBreak/>
              <w:t>[</w:t>
            </w:r>
            <w:r w:rsidRPr="00B74157">
              <w:rPr>
                <w:sz w:val="24"/>
                <w:szCs w:val="24"/>
                <w:lang w:eastAsia="zh-CN"/>
              </w:rPr>
              <w:t>2.7.1</w:t>
            </w:r>
            <w:r w:rsidRPr="00B74157">
              <w:rPr>
                <w:rFonts w:eastAsia="SimSun"/>
                <w:sz w:val="24"/>
                <w:szCs w:val="24"/>
                <w:lang w:eastAsia="zh-CN"/>
              </w:rPr>
              <w:t xml:space="preserve">] - </w:t>
            </w:r>
            <w:r w:rsidR="00611582" w:rsidRPr="00B74157">
              <w:rPr>
                <w:rFonts w:eastAsia="SimSun"/>
                <w:sz w:val="24"/>
                <w:szCs w:val="24"/>
                <w:lang w:eastAsia="zh-CN"/>
              </w:rPr>
              <w:t>Хранение автотранспорта</w:t>
            </w:r>
          </w:p>
        </w:tc>
        <w:tc>
          <w:tcPr>
            <w:tcW w:w="5528" w:type="dxa"/>
            <w:vAlign w:val="center"/>
          </w:tcPr>
          <w:p w14:paraId="53C7947D" w14:textId="77777777" w:rsidR="006656A7" w:rsidRPr="00B74157" w:rsidRDefault="006656A7"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5954" w:type="dxa"/>
            <w:vAlign w:val="center"/>
          </w:tcPr>
          <w:p w14:paraId="2A9868B0" w14:textId="77777777" w:rsidR="006656A7" w:rsidRPr="00B74157" w:rsidRDefault="006656A7" w:rsidP="00D1238C">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Минимальная/максимальная площадь земельных участков: 14 – 100 кв. м;</w:t>
            </w:r>
          </w:p>
          <w:p w14:paraId="33F4E348" w14:textId="77777777" w:rsidR="006656A7" w:rsidRPr="00B74157" w:rsidRDefault="006656A7" w:rsidP="00D1238C">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максимальное количество надземных этажей -1этаж;</w:t>
            </w:r>
          </w:p>
          <w:p w14:paraId="54C01599" w14:textId="77777777" w:rsidR="006656A7" w:rsidRPr="00B74157" w:rsidRDefault="006656A7" w:rsidP="00D1238C">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максимальная высота зданий от уровня земли до верха перекрытия последнего этажа (или конька кровли) - 5 м</w:t>
            </w:r>
          </w:p>
          <w:p w14:paraId="6809839E" w14:textId="77777777" w:rsidR="00D21549" w:rsidRPr="00B74157" w:rsidRDefault="006656A7" w:rsidP="00D1238C">
            <w:pPr>
              <w:tabs>
                <w:tab w:val="left" w:pos="2520"/>
              </w:tabs>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100%;</w:t>
            </w:r>
          </w:p>
        </w:tc>
      </w:tr>
      <w:tr w:rsidR="00B74157" w:rsidRPr="00B74157" w14:paraId="501E72DC" w14:textId="77777777" w:rsidTr="00307079">
        <w:trPr>
          <w:trHeight w:val="57"/>
        </w:trPr>
        <w:tc>
          <w:tcPr>
            <w:tcW w:w="3652" w:type="dxa"/>
            <w:vAlign w:val="center"/>
          </w:tcPr>
          <w:p w14:paraId="59BB6BFB" w14:textId="77777777" w:rsidR="00D21549" w:rsidRPr="00B74157" w:rsidRDefault="00D21549" w:rsidP="00D1238C">
            <w:pPr>
              <w:spacing w:line="240" w:lineRule="auto"/>
              <w:ind w:firstLine="0"/>
              <w:rPr>
                <w:sz w:val="24"/>
                <w:szCs w:val="24"/>
                <w:lang w:eastAsia="ar-SA"/>
              </w:rPr>
            </w:pPr>
            <w:r w:rsidRPr="00B74157">
              <w:rPr>
                <w:rFonts w:eastAsia="SimSun"/>
                <w:sz w:val="24"/>
                <w:szCs w:val="24"/>
                <w:lang w:eastAsia="zh-CN"/>
              </w:rPr>
              <w:t>[12.0.1] - Улично-дорожная сеть</w:t>
            </w:r>
          </w:p>
        </w:tc>
        <w:tc>
          <w:tcPr>
            <w:tcW w:w="5528" w:type="dxa"/>
            <w:vAlign w:val="center"/>
          </w:tcPr>
          <w:p w14:paraId="062A5F51" w14:textId="77777777" w:rsidR="00D21549" w:rsidRPr="00B74157" w:rsidRDefault="00D21549" w:rsidP="00D1238C">
            <w:pPr>
              <w:spacing w:line="240" w:lineRule="auto"/>
              <w:ind w:firstLine="426"/>
              <w:rPr>
                <w:rFonts w:eastAsia="SimSun"/>
                <w:sz w:val="24"/>
                <w:szCs w:val="24"/>
                <w:lang w:eastAsia="zh-CN"/>
              </w:rPr>
            </w:pPr>
            <w:r w:rsidRPr="00B74157">
              <w:rPr>
                <w:rFonts w:eastAsia="SimSu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B74157">
              <w:rPr>
                <w:rFonts w:eastAsia="SimSun"/>
                <w:sz w:val="24"/>
                <w:szCs w:val="24"/>
                <w:lang w:eastAsia="zh-CN"/>
              </w:rPr>
              <w:c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proofErr w:type="gramStart"/>
            <w:r w:rsidRPr="00B74157">
              <w:rPr>
                <w:rFonts w:eastAsia="SimSun"/>
                <w:sz w:val="24"/>
                <w:szCs w:val="24"/>
                <w:lang w:eastAsia="zh-CN"/>
              </w:rPr>
              <w:t>кодами  2.7.1</w:t>
            </w:r>
            <w:proofErr w:type="gramEnd"/>
            <w:r w:rsidRPr="00B74157">
              <w:rPr>
                <w:rFonts w:eastAsia="SimSun"/>
                <w:sz w:val="24"/>
                <w:szCs w:val="24"/>
                <w:lang w:eastAsia="zh-CN"/>
              </w:rPr>
              <w:t>, 4.9, 7.2.3, а также некапитальных сооружений, предназначенных для охраны транспортных средств</w:t>
            </w:r>
          </w:p>
        </w:tc>
        <w:tc>
          <w:tcPr>
            <w:tcW w:w="5954" w:type="dxa"/>
            <w:vMerge w:val="restart"/>
            <w:vAlign w:val="center"/>
          </w:tcPr>
          <w:p w14:paraId="229765D1" w14:textId="77777777" w:rsidR="00D21549" w:rsidRPr="00B74157" w:rsidRDefault="00D21549" w:rsidP="00D1238C">
            <w:pPr>
              <w:spacing w:line="240" w:lineRule="auto"/>
              <w:rPr>
                <w:sz w:val="24"/>
                <w:szCs w:val="24"/>
              </w:rPr>
            </w:pPr>
            <w:r w:rsidRPr="00B74157">
              <w:rPr>
                <w:sz w:val="24"/>
                <w:szCs w:val="24"/>
              </w:rPr>
              <w:t>Регламенты не устанавливаются.</w:t>
            </w:r>
          </w:p>
          <w:p w14:paraId="2529D007" w14:textId="77777777" w:rsidR="00D21549" w:rsidRPr="00B74157" w:rsidRDefault="00D21549" w:rsidP="00D1238C">
            <w:pPr>
              <w:spacing w:line="240" w:lineRule="auto"/>
              <w:rPr>
                <w:sz w:val="24"/>
                <w:szCs w:val="24"/>
              </w:rPr>
            </w:pPr>
            <w:r w:rsidRPr="00B74157">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B74157" w:rsidRPr="00B74157" w14:paraId="408CD85D" w14:textId="77777777" w:rsidTr="00307079">
        <w:trPr>
          <w:trHeight w:val="57"/>
        </w:trPr>
        <w:tc>
          <w:tcPr>
            <w:tcW w:w="3652" w:type="dxa"/>
            <w:vAlign w:val="center"/>
          </w:tcPr>
          <w:p w14:paraId="3B29455A" w14:textId="77777777" w:rsidR="00D21549" w:rsidRPr="00B74157" w:rsidRDefault="00D21549" w:rsidP="00D1238C">
            <w:pPr>
              <w:spacing w:line="240" w:lineRule="auto"/>
              <w:ind w:firstLine="0"/>
              <w:rPr>
                <w:rFonts w:eastAsia="SimSun"/>
                <w:sz w:val="24"/>
                <w:szCs w:val="24"/>
                <w:lang w:eastAsia="zh-CN"/>
              </w:rPr>
            </w:pPr>
            <w:r w:rsidRPr="00B74157">
              <w:rPr>
                <w:rFonts w:eastAsia="SimSun"/>
                <w:sz w:val="24"/>
                <w:szCs w:val="24"/>
                <w:lang w:eastAsia="zh-CN"/>
              </w:rPr>
              <w:t>[12.0.2] - Благоустройство территории</w:t>
            </w:r>
          </w:p>
        </w:tc>
        <w:tc>
          <w:tcPr>
            <w:tcW w:w="5528" w:type="dxa"/>
            <w:vAlign w:val="center"/>
          </w:tcPr>
          <w:p w14:paraId="395668F5" w14:textId="77777777" w:rsidR="00D21549" w:rsidRPr="00B74157" w:rsidRDefault="00D21549" w:rsidP="00D1238C">
            <w:pPr>
              <w:spacing w:line="240" w:lineRule="auto"/>
              <w:ind w:firstLine="426"/>
              <w:rPr>
                <w:rFonts w:eastAsia="SimSun"/>
                <w:sz w:val="24"/>
                <w:szCs w:val="24"/>
                <w:lang w:eastAsia="zh-CN"/>
              </w:rPr>
            </w:pPr>
            <w:r w:rsidRPr="00B74157">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954" w:type="dxa"/>
            <w:vMerge/>
            <w:vAlign w:val="center"/>
          </w:tcPr>
          <w:p w14:paraId="430561FC" w14:textId="77777777" w:rsidR="00D21549" w:rsidRPr="00B74157" w:rsidRDefault="00D21549" w:rsidP="00D1238C">
            <w:pPr>
              <w:spacing w:line="240" w:lineRule="auto"/>
              <w:rPr>
                <w:sz w:val="24"/>
                <w:szCs w:val="24"/>
              </w:rPr>
            </w:pPr>
          </w:p>
        </w:tc>
      </w:tr>
      <w:tr w:rsidR="00B74157" w:rsidRPr="00B74157" w14:paraId="19F24C99" w14:textId="77777777" w:rsidTr="00307079">
        <w:trPr>
          <w:trHeight w:val="57"/>
        </w:trPr>
        <w:tc>
          <w:tcPr>
            <w:tcW w:w="3652" w:type="dxa"/>
            <w:vAlign w:val="center"/>
          </w:tcPr>
          <w:p w14:paraId="5D74CE3C" w14:textId="17AAD302" w:rsidR="00A73364" w:rsidRPr="00B74157" w:rsidRDefault="00A73364" w:rsidP="00A73364">
            <w:pPr>
              <w:spacing w:line="240" w:lineRule="auto"/>
              <w:ind w:firstLine="0"/>
              <w:rPr>
                <w:rFonts w:eastAsia="SimSun"/>
                <w:sz w:val="24"/>
                <w:szCs w:val="24"/>
                <w:lang w:eastAsia="zh-CN"/>
              </w:rPr>
            </w:pPr>
            <w:r w:rsidRPr="00B74157">
              <w:rPr>
                <w:rFonts w:eastAsia="SimSun"/>
                <w:sz w:val="24"/>
                <w:szCs w:val="24"/>
                <w:lang w:eastAsia="zh-CN"/>
              </w:rPr>
              <w:lastRenderedPageBreak/>
              <w:t>[13.1] – Ведение огородничества</w:t>
            </w:r>
          </w:p>
        </w:tc>
        <w:tc>
          <w:tcPr>
            <w:tcW w:w="5528" w:type="dxa"/>
            <w:vAlign w:val="center"/>
          </w:tcPr>
          <w:p w14:paraId="6518BA26" w14:textId="0F6DB36B" w:rsidR="00A73364" w:rsidRPr="00B74157" w:rsidRDefault="00A73364" w:rsidP="00A73364">
            <w:pPr>
              <w:spacing w:line="240" w:lineRule="auto"/>
              <w:ind w:firstLine="426"/>
              <w:rPr>
                <w:rFonts w:eastAsia="SimSun"/>
                <w:sz w:val="24"/>
                <w:szCs w:val="24"/>
                <w:lang w:eastAsia="zh-CN"/>
              </w:rPr>
            </w:pPr>
            <w:r w:rsidRPr="00B74157">
              <w:rPr>
                <w:rFonts w:eastAsia="SimSun"/>
                <w:sz w:val="24"/>
                <w:szCs w:val="24"/>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5954" w:type="dxa"/>
            <w:vAlign w:val="center"/>
          </w:tcPr>
          <w:p w14:paraId="7E88D27B" w14:textId="77777777" w:rsidR="00A73364" w:rsidRPr="00B74157" w:rsidRDefault="00A73364" w:rsidP="00A73364">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Минимальная/максимальная площадь земельных участков: 10-5000 кв. м.</w:t>
            </w:r>
          </w:p>
          <w:p w14:paraId="00AA224B" w14:textId="77777777" w:rsidR="00A73364" w:rsidRPr="00B74157" w:rsidRDefault="00A73364" w:rsidP="00A73364">
            <w:pPr>
              <w:spacing w:line="240" w:lineRule="auto"/>
              <w:rPr>
                <w:sz w:val="24"/>
                <w:szCs w:val="24"/>
              </w:rPr>
            </w:pPr>
          </w:p>
        </w:tc>
      </w:tr>
    </w:tbl>
    <w:p w14:paraId="76553D20" w14:textId="77777777" w:rsidR="00BF6F1D" w:rsidRPr="00B74157" w:rsidRDefault="00EF5043" w:rsidP="00D1238C">
      <w:pPr>
        <w:keepLines w:val="0"/>
        <w:tabs>
          <w:tab w:val="left" w:pos="2520"/>
        </w:tabs>
        <w:overflowPunct/>
        <w:autoSpaceDE/>
        <w:autoSpaceDN/>
        <w:adjustRightInd/>
        <w:spacing w:line="240" w:lineRule="auto"/>
        <w:ind w:firstLine="426"/>
        <w:jc w:val="center"/>
        <w:rPr>
          <w:rFonts w:eastAsia="SimSun"/>
          <w:sz w:val="24"/>
          <w:szCs w:val="24"/>
          <w:lang w:eastAsia="zh-CN"/>
        </w:rPr>
      </w:pPr>
      <w:r w:rsidRPr="00B74157">
        <w:rPr>
          <w:rFonts w:eastAsia="SimSun"/>
          <w:sz w:val="24"/>
          <w:szCs w:val="24"/>
          <w:lang w:eastAsia="zh-CN"/>
        </w:rPr>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652"/>
        <w:gridCol w:w="24"/>
        <w:gridCol w:w="5504"/>
        <w:gridCol w:w="5954"/>
      </w:tblGrid>
      <w:tr w:rsidR="00B74157" w:rsidRPr="00B74157" w14:paraId="5C309C1D" w14:textId="77777777" w:rsidTr="00307079">
        <w:trPr>
          <w:trHeight w:val="397"/>
        </w:trPr>
        <w:tc>
          <w:tcPr>
            <w:tcW w:w="3652" w:type="dxa"/>
            <w:tcBorders>
              <w:top w:val="single" w:sz="8" w:space="0" w:color="auto"/>
              <w:left w:val="single" w:sz="8" w:space="0" w:color="auto"/>
              <w:bottom w:val="single" w:sz="4" w:space="0" w:color="auto"/>
              <w:right w:val="single" w:sz="8" w:space="0" w:color="auto"/>
            </w:tcBorders>
            <w:vAlign w:val="center"/>
            <w:hideMark/>
          </w:tcPr>
          <w:p w14:paraId="3F16F08F" w14:textId="77777777" w:rsidR="00A31440" w:rsidRPr="00B74157" w:rsidRDefault="00510709" w:rsidP="00D1238C">
            <w:pPr>
              <w:keepLines w:val="0"/>
              <w:tabs>
                <w:tab w:val="left" w:pos="2520"/>
              </w:tabs>
              <w:overflowPunct/>
              <w:autoSpaceDE/>
              <w:adjustRightInd/>
              <w:spacing w:line="240" w:lineRule="auto"/>
              <w:ind w:firstLine="0"/>
              <w:jc w:val="center"/>
              <w:rPr>
                <w:rFonts w:eastAsia="SimSun"/>
                <w:sz w:val="24"/>
                <w:szCs w:val="24"/>
                <w:lang w:eastAsia="zh-CN"/>
              </w:rPr>
            </w:pPr>
            <w:r w:rsidRPr="00B74157">
              <w:rPr>
                <w:rFonts w:eastAsia="SimSun"/>
                <w:sz w:val="24"/>
                <w:szCs w:val="24"/>
                <w:lang w:eastAsia="zh-CN"/>
              </w:rPr>
              <w:t>Виды</w:t>
            </w:r>
            <w:r w:rsidR="00A31440" w:rsidRPr="00B74157">
              <w:rPr>
                <w:rFonts w:eastAsia="SimSun"/>
                <w:sz w:val="24"/>
                <w:szCs w:val="24"/>
                <w:lang w:eastAsia="zh-CN"/>
              </w:rPr>
              <w:t xml:space="preserve"> разрешенного использования земельных участков</w:t>
            </w:r>
          </w:p>
        </w:tc>
        <w:tc>
          <w:tcPr>
            <w:tcW w:w="5528" w:type="dxa"/>
            <w:gridSpan w:val="2"/>
            <w:tcBorders>
              <w:top w:val="single" w:sz="8" w:space="0" w:color="auto"/>
              <w:left w:val="single" w:sz="8" w:space="0" w:color="auto"/>
              <w:bottom w:val="single" w:sz="4" w:space="0" w:color="auto"/>
              <w:right w:val="single" w:sz="8" w:space="0" w:color="auto"/>
            </w:tcBorders>
            <w:vAlign w:val="center"/>
            <w:hideMark/>
          </w:tcPr>
          <w:p w14:paraId="6E176235" w14:textId="77777777" w:rsidR="00A31440" w:rsidRPr="00B74157" w:rsidRDefault="00510709" w:rsidP="00D1238C">
            <w:pPr>
              <w:keepLines w:val="0"/>
              <w:tabs>
                <w:tab w:val="left" w:pos="2520"/>
              </w:tabs>
              <w:overflowPunct/>
              <w:autoSpaceDE/>
              <w:adjustRightInd/>
              <w:spacing w:line="240" w:lineRule="auto"/>
              <w:ind w:left="-170" w:firstLine="0"/>
              <w:jc w:val="center"/>
              <w:rPr>
                <w:rFonts w:eastAsia="SimSun"/>
                <w:sz w:val="24"/>
                <w:szCs w:val="24"/>
                <w:lang w:eastAsia="zh-CN"/>
              </w:rPr>
            </w:pPr>
            <w:r w:rsidRPr="00B74157">
              <w:rPr>
                <w:rFonts w:eastAsia="SimSun"/>
                <w:sz w:val="24"/>
                <w:szCs w:val="24"/>
                <w:lang w:eastAsia="zh-CN"/>
              </w:rPr>
              <w:t>Виды</w:t>
            </w:r>
            <w:r w:rsidR="00A31440" w:rsidRPr="00B74157">
              <w:rPr>
                <w:rFonts w:eastAsia="SimSun"/>
                <w:sz w:val="24"/>
                <w:szCs w:val="24"/>
                <w:lang w:eastAsia="zh-CN"/>
              </w:rPr>
              <w:t xml:space="preserve"> объектов капитального строительства</w:t>
            </w:r>
          </w:p>
        </w:tc>
        <w:tc>
          <w:tcPr>
            <w:tcW w:w="5954" w:type="dxa"/>
            <w:tcBorders>
              <w:top w:val="single" w:sz="8" w:space="0" w:color="auto"/>
              <w:left w:val="single" w:sz="8" w:space="0" w:color="auto"/>
              <w:bottom w:val="single" w:sz="8" w:space="0" w:color="auto"/>
              <w:right w:val="single" w:sz="8" w:space="0" w:color="auto"/>
            </w:tcBorders>
            <w:vAlign w:val="center"/>
            <w:hideMark/>
          </w:tcPr>
          <w:p w14:paraId="121F774E" w14:textId="77777777" w:rsidR="00A31440" w:rsidRPr="00B74157" w:rsidRDefault="00A31440" w:rsidP="00D1238C">
            <w:pPr>
              <w:keepLines w:val="0"/>
              <w:tabs>
                <w:tab w:val="left" w:pos="2520"/>
              </w:tabs>
              <w:overflowPunct/>
              <w:autoSpaceDE/>
              <w:adjustRightInd/>
              <w:spacing w:line="240" w:lineRule="auto"/>
              <w:ind w:firstLine="34"/>
              <w:jc w:val="center"/>
              <w:rPr>
                <w:rFonts w:eastAsia="SimSun"/>
                <w:sz w:val="24"/>
                <w:szCs w:val="24"/>
                <w:lang w:eastAsia="zh-CN"/>
              </w:rPr>
            </w:pPr>
            <w:r w:rsidRPr="00B74157">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B74157" w14:paraId="6FB3411E" w14:textId="77777777" w:rsidTr="002802A8">
        <w:trPr>
          <w:trHeight w:val="397"/>
        </w:trPr>
        <w:tc>
          <w:tcPr>
            <w:tcW w:w="3652" w:type="dxa"/>
            <w:tcBorders>
              <w:top w:val="single" w:sz="4" w:space="0" w:color="auto"/>
              <w:left w:val="single" w:sz="8" w:space="0" w:color="auto"/>
              <w:bottom w:val="single" w:sz="4" w:space="0" w:color="auto"/>
              <w:right w:val="single" w:sz="8" w:space="0" w:color="auto"/>
            </w:tcBorders>
            <w:shd w:val="clear" w:color="auto" w:fill="auto"/>
            <w:vAlign w:val="center"/>
          </w:tcPr>
          <w:p w14:paraId="0067BDB0" w14:textId="77777777" w:rsidR="00192169" w:rsidRPr="00B74157" w:rsidRDefault="00192169" w:rsidP="00F44880">
            <w:pPr>
              <w:spacing w:line="240" w:lineRule="auto"/>
              <w:ind w:firstLine="0"/>
              <w:rPr>
                <w:sz w:val="24"/>
                <w:szCs w:val="24"/>
              </w:rPr>
            </w:pPr>
            <w:r w:rsidRPr="00B74157">
              <w:rPr>
                <w:rFonts w:eastAsia="SimSun"/>
                <w:sz w:val="24"/>
                <w:szCs w:val="24"/>
                <w:lang w:eastAsia="zh-CN"/>
              </w:rPr>
              <w:t xml:space="preserve">[4.6] – </w:t>
            </w:r>
            <w:r w:rsidRPr="00B74157">
              <w:rPr>
                <w:sz w:val="24"/>
                <w:szCs w:val="24"/>
              </w:rPr>
              <w:t>Общественное питание.</w:t>
            </w:r>
          </w:p>
          <w:p w14:paraId="26E4C568" w14:textId="77777777" w:rsidR="00192169" w:rsidRPr="00B74157" w:rsidRDefault="00192169" w:rsidP="00F44880">
            <w:pPr>
              <w:spacing w:line="240" w:lineRule="auto"/>
              <w:ind w:firstLine="0"/>
              <w:rPr>
                <w:sz w:val="24"/>
                <w:szCs w:val="24"/>
              </w:rPr>
            </w:pPr>
          </w:p>
          <w:p w14:paraId="3175F0AA" w14:textId="77777777" w:rsidR="00192169" w:rsidRPr="00B74157" w:rsidRDefault="00192169" w:rsidP="00F44880">
            <w:pPr>
              <w:spacing w:line="240" w:lineRule="auto"/>
              <w:ind w:firstLine="0"/>
              <w:rPr>
                <w:sz w:val="24"/>
                <w:szCs w:val="24"/>
              </w:rPr>
            </w:pPr>
          </w:p>
          <w:p w14:paraId="474D5D3A" w14:textId="77777777" w:rsidR="00192169" w:rsidRPr="00B74157" w:rsidRDefault="00192169" w:rsidP="00D1238C">
            <w:pPr>
              <w:spacing w:line="240" w:lineRule="auto"/>
              <w:ind w:firstLine="0"/>
              <w:jc w:val="left"/>
              <w:rPr>
                <w:sz w:val="24"/>
                <w:szCs w:val="24"/>
              </w:rPr>
            </w:pPr>
          </w:p>
        </w:tc>
        <w:tc>
          <w:tcPr>
            <w:tcW w:w="5528"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7DFE52EF" w14:textId="5CEFDFBB" w:rsidR="00192169" w:rsidRPr="00B74157" w:rsidRDefault="00192169" w:rsidP="00D1238C">
            <w:pPr>
              <w:keepLines w:val="0"/>
              <w:widowControl w:val="0"/>
              <w:overflowPunct/>
              <w:autoSpaceDE/>
              <w:adjustRightInd/>
              <w:spacing w:line="240" w:lineRule="auto"/>
              <w:ind w:firstLine="426"/>
              <w:jc w:val="left"/>
              <w:rPr>
                <w:sz w:val="24"/>
                <w:szCs w:val="24"/>
              </w:rPr>
            </w:pPr>
            <w:r w:rsidRPr="00B74157">
              <w:rPr>
                <w:sz w:val="24"/>
                <w:szCs w:val="24"/>
              </w:rPr>
              <w:t>Объекты капитального строительства в целях устройства мест общественного питания (рестораны, кафе, столовые, закусочные, бары);</w:t>
            </w:r>
          </w:p>
        </w:tc>
        <w:tc>
          <w:tcPr>
            <w:tcW w:w="5954" w:type="dxa"/>
            <w:vMerge w:val="restart"/>
            <w:tcBorders>
              <w:top w:val="single" w:sz="4" w:space="0" w:color="auto"/>
              <w:left w:val="single" w:sz="8" w:space="0" w:color="auto"/>
              <w:right w:val="single" w:sz="8" w:space="0" w:color="auto"/>
            </w:tcBorders>
            <w:vAlign w:val="center"/>
            <w:hideMark/>
          </w:tcPr>
          <w:p w14:paraId="20C08500" w14:textId="7654783C" w:rsidR="00192169" w:rsidRPr="00B74157" w:rsidRDefault="00192169" w:rsidP="00D1238C">
            <w:pPr>
              <w:keepLines w:val="0"/>
              <w:overflowPunct/>
              <w:autoSpaceDE/>
              <w:adjustRightInd/>
              <w:spacing w:line="240" w:lineRule="auto"/>
              <w:ind w:firstLine="426"/>
              <w:jc w:val="left"/>
              <w:rPr>
                <w:sz w:val="24"/>
                <w:szCs w:val="24"/>
                <w:lang w:eastAsia="zh-CN"/>
              </w:rPr>
            </w:pPr>
            <w:r w:rsidRPr="00B74157">
              <w:rPr>
                <w:rFonts w:eastAsia="SimSun"/>
                <w:sz w:val="24"/>
                <w:szCs w:val="24"/>
                <w:lang w:eastAsia="zh-CN"/>
              </w:rPr>
              <w:t xml:space="preserve">Минимальная/максимальная площадь земельных участков: </w:t>
            </w:r>
            <w:proofErr w:type="gramStart"/>
            <w:r w:rsidRPr="00B74157">
              <w:rPr>
                <w:rFonts w:eastAsia="SimSun"/>
                <w:sz w:val="24"/>
                <w:szCs w:val="24"/>
                <w:lang w:eastAsia="zh-CN"/>
              </w:rPr>
              <w:t>10  –</w:t>
            </w:r>
            <w:proofErr w:type="gramEnd"/>
            <w:r w:rsidRPr="00B74157">
              <w:rPr>
                <w:rFonts w:eastAsia="SimSun"/>
                <w:sz w:val="24"/>
                <w:szCs w:val="24"/>
                <w:lang w:eastAsia="zh-CN"/>
              </w:rPr>
              <w:t xml:space="preserve"> 10000 кв. м;</w:t>
            </w:r>
          </w:p>
          <w:p w14:paraId="14BB1351" w14:textId="77777777" w:rsidR="00192169" w:rsidRPr="00B74157" w:rsidRDefault="00192169" w:rsidP="00D1238C">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максимальное количество надземных этажей зданий – 3 этажа (включая мансардный этаж);</w:t>
            </w:r>
          </w:p>
          <w:p w14:paraId="67E0B462" w14:textId="77777777" w:rsidR="00192169" w:rsidRPr="00B74157" w:rsidRDefault="00192169" w:rsidP="00D1238C">
            <w:pPr>
              <w:keepLines w:val="0"/>
              <w:overflowPunct/>
              <w:autoSpaceDE/>
              <w:adjustRightInd/>
              <w:spacing w:line="240" w:lineRule="auto"/>
              <w:ind w:firstLine="426"/>
              <w:jc w:val="left"/>
              <w:rPr>
                <w:rFonts w:eastAsia="SimSun"/>
                <w:sz w:val="24"/>
                <w:szCs w:val="24"/>
                <w:lang w:eastAsia="zh-CN"/>
              </w:rPr>
            </w:pPr>
            <w:r w:rsidRPr="00B74157">
              <w:rPr>
                <w:sz w:val="24"/>
                <w:szCs w:val="24"/>
              </w:rPr>
              <w:t>максимальная высота зданий – 20м</w:t>
            </w:r>
          </w:p>
          <w:p w14:paraId="32750904" w14:textId="77777777" w:rsidR="00192169" w:rsidRPr="00B74157" w:rsidRDefault="00192169" w:rsidP="00D1238C">
            <w:pPr>
              <w:spacing w:line="240" w:lineRule="auto"/>
              <w:ind w:firstLine="426"/>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80%;</w:t>
            </w:r>
          </w:p>
          <w:p w14:paraId="4EE7AA21" w14:textId="77777777" w:rsidR="00192169" w:rsidRPr="00B74157" w:rsidRDefault="00192169" w:rsidP="00D1238C">
            <w:pPr>
              <w:keepLines w:val="0"/>
              <w:overflowPunct/>
              <w:autoSpaceDE/>
              <w:adjustRightInd/>
              <w:spacing w:line="240" w:lineRule="auto"/>
              <w:ind w:firstLine="426"/>
              <w:jc w:val="left"/>
              <w:rPr>
                <w:sz w:val="24"/>
                <w:szCs w:val="24"/>
              </w:rPr>
            </w:pPr>
            <w:r w:rsidRPr="00B74157">
              <w:rPr>
                <w:sz w:val="24"/>
                <w:szCs w:val="24"/>
              </w:rPr>
              <w:t>минимальные отступы:</w:t>
            </w:r>
          </w:p>
          <w:p w14:paraId="28769F5D" w14:textId="77777777" w:rsidR="00192169" w:rsidRPr="00B74157" w:rsidRDefault="00192169" w:rsidP="00D1238C">
            <w:pPr>
              <w:keepLines w:val="0"/>
              <w:overflowPunct/>
              <w:autoSpaceDE/>
              <w:adjustRightInd/>
              <w:spacing w:line="240" w:lineRule="auto"/>
              <w:ind w:firstLine="426"/>
              <w:jc w:val="left"/>
              <w:rPr>
                <w:sz w:val="24"/>
                <w:szCs w:val="24"/>
              </w:rPr>
            </w:pPr>
            <w:r w:rsidRPr="00B74157">
              <w:rPr>
                <w:sz w:val="24"/>
                <w:szCs w:val="24"/>
              </w:rPr>
              <w:t>-от фасадной границы земельный участка 5 м;</w:t>
            </w:r>
          </w:p>
          <w:p w14:paraId="69CC716C" w14:textId="77777777" w:rsidR="00192169" w:rsidRPr="00B74157" w:rsidRDefault="00192169" w:rsidP="00D1238C">
            <w:pPr>
              <w:keepLines w:val="0"/>
              <w:overflowPunct/>
              <w:autoSpaceDE/>
              <w:adjustRightInd/>
              <w:spacing w:line="240" w:lineRule="auto"/>
              <w:ind w:firstLine="426"/>
              <w:jc w:val="left"/>
              <w:rPr>
                <w:sz w:val="24"/>
                <w:szCs w:val="24"/>
              </w:rPr>
            </w:pPr>
            <w:r w:rsidRPr="00B74157">
              <w:rPr>
                <w:sz w:val="24"/>
                <w:szCs w:val="24"/>
              </w:rPr>
              <w:t>-от проездов 3 м;</w:t>
            </w:r>
          </w:p>
          <w:p w14:paraId="632836BE" w14:textId="6026AD3A" w:rsidR="00192169" w:rsidRPr="00B74157" w:rsidRDefault="00192169" w:rsidP="00D1238C">
            <w:pPr>
              <w:tabs>
                <w:tab w:val="left" w:pos="1134"/>
              </w:tabs>
              <w:spacing w:line="240" w:lineRule="auto"/>
              <w:ind w:firstLine="426"/>
              <w:jc w:val="left"/>
              <w:rPr>
                <w:rFonts w:eastAsia="SimSun"/>
                <w:sz w:val="24"/>
                <w:szCs w:val="24"/>
                <w:lang w:eastAsia="zh-CN"/>
              </w:rPr>
            </w:pPr>
            <w:r w:rsidRPr="00B74157">
              <w:rPr>
                <w:sz w:val="24"/>
                <w:szCs w:val="24"/>
              </w:rPr>
              <w:t xml:space="preserve">- от границы соседнего земельного участка – </w:t>
            </w:r>
            <w:r w:rsidR="004A4CD7" w:rsidRPr="00B74157">
              <w:rPr>
                <w:sz w:val="24"/>
                <w:szCs w:val="24"/>
              </w:rPr>
              <w:t xml:space="preserve">3 </w:t>
            </w:r>
            <w:r w:rsidRPr="00B74157">
              <w:rPr>
                <w:sz w:val="24"/>
                <w:szCs w:val="24"/>
              </w:rPr>
              <w:t>м,</w:t>
            </w:r>
          </w:p>
          <w:p w14:paraId="6C67B7C9" w14:textId="77777777" w:rsidR="00192169" w:rsidRPr="00B74157" w:rsidRDefault="00192169" w:rsidP="00D1238C">
            <w:pPr>
              <w:spacing w:line="240" w:lineRule="auto"/>
              <w:ind w:firstLine="426"/>
              <w:jc w:val="left"/>
              <w:rPr>
                <w:sz w:val="24"/>
                <w:szCs w:val="24"/>
              </w:rPr>
            </w:pPr>
            <w:r w:rsidRPr="00B74157">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18C8F031" w14:textId="28834716" w:rsidR="00192169" w:rsidRPr="00B74157" w:rsidRDefault="00192169" w:rsidP="00192169">
            <w:pPr>
              <w:spacing w:line="240" w:lineRule="auto"/>
              <w:ind w:firstLine="426"/>
              <w:jc w:val="left"/>
              <w:rPr>
                <w:sz w:val="24"/>
                <w:szCs w:val="24"/>
              </w:rPr>
            </w:pPr>
          </w:p>
        </w:tc>
      </w:tr>
      <w:tr w:rsidR="00B74157" w:rsidRPr="00B74157" w14:paraId="27E2E372" w14:textId="77777777" w:rsidTr="002802A8">
        <w:trPr>
          <w:trHeight w:val="397"/>
        </w:trPr>
        <w:tc>
          <w:tcPr>
            <w:tcW w:w="3652"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4AD61A61" w14:textId="6B552685" w:rsidR="00192169" w:rsidRPr="00B74157" w:rsidRDefault="00192169" w:rsidP="00F44880">
            <w:pPr>
              <w:spacing w:line="240" w:lineRule="auto"/>
              <w:ind w:firstLine="0"/>
              <w:jc w:val="left"/>
              <w:rPr>
                <w:sz w:val="24"/>
                <w:szCs w:val="24"/>
              </w:rPr>
            </w:pPr>
            <w:r w:rsidRPr="00B74157">
              <w:rPr>
                <w:rFonts w:eastAsia="SimSun"/>
                <w:sz w:val="24"/>
                <w:szCs w:val="24"/>
                <w:lang w:eastAsia="zh-CN"/>
              </w:rPr>
              <w:t>[3.10.1] - Амбулаторное ветеринарное обслуживание</w:t>
            </w:r>
          </w:p>
        </w:tc>
        <w:tc>
          <w:tcPr>
            <w:tcW w:w="5528"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14:paraId="12BEC618" w14:textId="49F14019" w:rsidR="00192169" w:rsidRPr="00B74157" w:rsidRDefault="00192169" w:rsidP="00F44880">
            <w:pPr>
              <w:keepLines w:val="0"/>
              <w:widowControl w:val="0"/>
              <w:overflowPunct/>
              <w:autoSpaceDE/>
              <w:adjustRightInd/>
              <w:spacing w:line="240" w:lineRule="auto"/>
              <w:ind w:firstLine="426"/>
              <w:jc w:val="left"/>
              <w:rPr>
                <w:sz w:val="24"/>
                <w:szCs w:val="24"/>
              </w:rPr>
            </w:pPr>
            <w:r w:rsidRPr="00B74157">
              <w:rPr>
                <w:rFonts w:eastAsia="SimSun"/>
                <w:sz w:val="24"/>
                <w:szCs w:val="24"/>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5954" w:type="dxa"/>
            <w:vMerge/>
            <w:tcBorders>
              <w:left w:val="single" w:sz="8" w:space="0" w:color="auto"/>
              <w:right w:val="single" w:sz="8" w:space="0" w:color="auto"/>
            </w:tcBorders>
            <w:vAlign w:val="center"/>
            <w:hideMark/>
          </w:tcPr>
          <w:p w14:paraId="3BC24BCE" w14:textId="4825C79D" w:rsidR="00192169" w:rsidRPr="00B74157" w:rsidRDefault="00192169" w:rsidP="00192169">
            <w:pPr>
              <w:spacing w:line="240" w:lineRule="auto"/>
              <w:ind w:firstLine="426"/>
              <w:jc w:val="left"/>
              <w:rPr>
                <w:sz w:val="24"/>
                <w:szCs w:val="24"/>
                <w:lang w:eastAsia="zh-CN"/>
              </w:rPr>
            </w:pPr>
          </w:p>
        </w:tc>
      </w:tr>
      <w:tr w:rsidR="00B74157" w:rsidRPr="00B74157" w14:paraId="08C3F850" w14:textId="77777777" w:rsidTr="002802A8">
        <w:trPr>
          <w:trHeight w:val="397"/>
        </w:trPr>
        <w:tc>
          <w:tcPr>
            <w:tcW w:w="3652"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463C5C70" w14:textId="51615C44" w:rsidR="00192169" w:rsidRPr="00B74157" w:rsidRDefault="00192169" w:rsidP="00F44880">
            <w:pPr>
              <w:spacing w:line="240" w:lineRule="auto"/>
              <w:ind w:firstLine="0"/>
              <w:jc w:val="left"/>
              <w:rPr>
                <w:rFonts w:eastAsia="SimSun"/>
                <w:sz w:val="24"/>
                <w:szCs w:val="24"/>
                <w:lang w:eastAsia="zh-CN"/>
              </w:rPr>
            </w:pPr>
            <w:r w:rsidRPr="00B74157">
              <w:rPr>
                <w:rFonts w:eastAsia="SimSun"/>
                <w:sz w:val="24"/>
                <w:szCs w:val="24"/>
                <w:lang w:eastAsia="zh-CN"/>
              </w:rPr>
              <w:t>[4.7] - Гостиничное обслуживание</w:t>
            </w:r>
          </w:p>
        </w:tc>
        <w:tc>
          <w:tcPr>
            <w:tcW w:w="5528"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14:paraId="14B30E3B" w14:textId="473CF0F9" w:rsidR="00192169" w:rsidRPr="00B74157" w:rsidRDefault="00192169" w:rsidP="00F44880">
            <w:pPr>
              <w:spacing w:line="240" w:lineRule="auto"/>
              <w:ind w:firstLine="0"/>
              <w:jc w:val="left"/>
              <w:rPr>
                <w:rFonts w:eastAsia="SimSun"/>
                <w:sz w:val="24"/>
                <w:szCs w:val="24"/>
                <w:lang w:eastAsia="zh-CN"/>
              </w:rPr>
            </w:pPr>
            <w:r w:rsidRPr="00B74157">
              <w:rPr>
                <w:rFonts w:eastAsia="SimSun"/>
                <w:sz w:val="24"/>
                <w:szCs w:val="24"/>
                <w:lang w:eastAsia="zh-CN"/>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5954" w:type="dxa"/>
            <w:vMerge/>
            <w:tcBorders>
              <w:left w:val="single" w:sz="8" w:space="0" w:color="auto"/>
              <w:right w:val="single" w:sz="8" w:space="0" w:color="auto"/>
            </w:tcBorders>
            <w:vAlign w:val="center"/>
            <w:hideMark/>
          </w:tcPr>
          <w:p w14:paraId="3435A33C" w14:textId="25EEAB51" w:rsidR="00192169" w:rsidRPr="00B74157" w:rsidRDefault="00192169" w:rsidP="00192169">
            <w:pPr>
              <w:spacing w:line="240" w:lineRule="auto"/>
              <w:ind w:firstLine="426"/>
              <w:jc w:val="left"/>
              <w:rPr>
                <w:sz w:val="24"/>
                <w:szCs w:val="24"/>
                <w:lang w:eastAsia="zh-CN"/>
              </w:rPr>
            </w:pPr>
          </w:p>
        </w:tc>
      </w:tr>
      <w:tr w:rsidR="00B74157" w:rsidRPr="00B74157" w14:paraId="1AC8D7F0" w14:textId="77777777" w:rsidTr="002802A8">
        <w:trPr>
          <w:trHeight w:val="397"/>
        </w:trPr>
        <w:tc>
          <w:tcPr>
            <w:tcW w:w="3652" w:type="dxa"/>
            <w:tcBorders>
              <w:top w:val="single" w:sz="4" w:space="0" w:color="auto"/>
              <w:bottom w:val="single" w:sz="4" w:space="0" w:color="auto"/>
            </w:tcBorders>
            <w:vAlign w:val="center"/>
            <w:hideMark/>
          </w:tcPr>
          <w:p w14:paraId="7C3BCAAA" w14:textId="24ACEE9F" w:rsidR="00192169" w:rsidRPr="00B74157" w:rsidRDefault="00192169" w:rsidP="00A9210F">
            <w:pPr>
              <w:spacing w:line="240" w:lineRule="auto"/>
              <w:ind w:firstLine="0"/>
              <w:jc w:val="left"/>
              <w:rPr>
                <w:rFonts w:eastAsia="SimSun"/>
                <w:sz w:val="24"/>
                <w:szCs w:val="24"/>
                <w:lang w:eastAsia="zh-CN"/>
              </w:rPr>
            </w:pPr>
            <w:r w:rsidRPr="00B74157">
              <w:rPr>
                <w:rFonts w:eastAsia="SimSun"/>
                <w:sz w:val="24"/>
                <w:szCs w:val="24"/>
                <w:lang w:eastAsia="zh-CN"/>
              </w:rPr>
              <w:t xml:space="preserve">[3.6] – </w:t>
            </w:r>
            <w:r w:rsidRPr="00B74157">
              <w:rPr>
                <w:sz w:val="24"/>
                <w:szCs w:val="24"/>
              </w:rPr>
              <w:t>Культурное развитие.</w:t>
            </w:r>
          </w:p>
        </w:tc>
        <w:tc>
          <w:tcPr>
            <w:tcW w:w="5528" w:type="dxa"/>
            <w:gridSpan w:val="2"/>
            <w:tcBorders>
              <w:top w:val="single" w:sz="4" w:space="0" w:color="auto"/>
              <w:bottom w:val="single" w:sz="4" w:space="0" w:color="auto"/>
              <w:right w:val="single" w:sz="8" w:space="0" w:color="auto"/>
            </w:tcBorders>
            <w:vAlign w:val="center"/>
            <w:hideMark/>
          </w:tcPr>
          <w:p w14:paraId="1CDAE4CE" w14:textId="6EA52A86" w:rsidR="00192169" w:rsidRPr="00B74157" w:rsidRDefault="00192169" w:rsidP="00A9210F">
            <w:pPr>
              <w:spacing w:line="240" w:lineRule="auto"/>
              <w:ind w:firstLine="0"/>
              <w:jc w:val="left"/>
              <w:rPr>
                <w:rFonts w:eastAsia="SimSun"/>
                <w:sz w:val="24"/>
                <w:szCs w:val="24"/>
                <w:lang w:eastAsia="zh-CN"/>
              </w:rPr>
            </w:pPr>
            <w:r w:rsidRPr="00B74157">
              <w:rPr>
                <w:sz w:val="24"/>
                <w:szCs w:val="24"/>
              </w:rPr>
              <w:t>Здания и сооружения, предназначенные для размещения объектов культуры: музеи, выставочные залы, художественные галереи, дома культуры, библиотеки, кинотеатры и кинозалы, театры, филармонии, концертные залы, планетарии.</w:t>
            </w:r>
          </w:p>
        </w:tc>
        <w:tc>
          <w:tcPr>
            <w:tcW w:w="5954" w:type="dxa"/>
            <w:vMerge/>
            <w:tcBorders>
              <w:left w:val="single" w:sz="8" w:space="0" w:color="auto"/>
              <w:right w:val="single" w:sz="8" w:space="0" w:color="auto"/>
            </w:tcBorders>
            <w:vAlign w:val="center"/>
            <w:hideMark/>
          </w:tcPr>
          <w:p w14:paraId="0954F1B1" w14:textId="5D72E3F1" w:rsidR="00192169" w:rsidRPr="00B74157" w:rsidRDefault="00192169" w:rsidP="00192169">
            <w:pPr>
              <w:spacing w:line="240" w:lineRule="auto"/>
              <w:ind w:firstLine="426"/>
              <w:jc w:val="left"/>
              <w:rPr>
                <w:sz w:val="24"/>
                <w:szCs w:val="24"/>
                <w:lang w:eastAsia="zh-CN"/>
              </w:rPr>
            </w:pPr>
          </w:p>
        </w:tc>
      </w:tr>
      <w:tr w:rsidR="00B74157" w:rsidRPr="00B74157" w14:paraId="58D28989" w14:textId="77777777" w:rsidTr="002802A8">
        <w:trPr>
          <w:trHeight w:val="397"/>
        </w:trPr>
        <w:tc>
          <w:tcPr>
            <w:tcW w:w="3652" w:type="dxa"/>
            <w:tcBorders>
              <w:top w:val="single" w:sz="4" w:space="0" w:color="auto"/>
              <w:left w:val="single" w:sz="8" w:space="0" w:color="auto"/>
              <w:bottom w:val="single" w:sz="8" w:space="0" w:color="auto"/>
              <w:right w:val="single" w:sz="8" w:space="0" w:color="auto"/>
            </w:tcBorders>
            <w:shd w:val="clear" w:color="auto" w:fill="auto"/>
          </w:tcPr>
          <w:p w14:paraId="6119BB6D" w14:textId="7B86AF06" w:rsidR="00192169" w:rsidRPr="00B74157" w:rsidRDefault="00192169" w:rsidP="00192169">
            <w:pPr>
              <w:spacing w:line="240" w:lineRule="auto"/>
              <w:ind w:firstLine="0"/>
              <w:jc w:val="left"/>
              <w:rPr>
                <w:rFonts w:eastAsia="SimSun"/>
                <w:sz w:val="24"/>
                <w:szCs w:val="24"/>
                <w:lang w:eastAsia="zh-CN"/>
              </w:rPr>
            </w:pPr>
            <w:r w:rsidRPr="00B74157">
              <w:rPr>
                <w:sz w:val="24"/>
                <w:szCs w:val="24"/>
              </w:rPr>
              <w:lastRenderedPageBreak/>
              <w:t>[4.1] - Деловое управление</w:t>
            </w:r>
          </w:p>
        </w:tc>
        <w:tc>
          <w:tcPr>
            <w:tcW w:w="5528" w:type="dxa"/>
            <w:gridSpan w:val="2"/>
            <w:tcBorders>
              <w:top w:val="single" w:sz="4" w:space="0" w:color="auto"/>
              <w:left w:val="single" w:sz="8" w:space="0" w:color="auto"/>
              <w:bottom w:val="single" w:sz="8" w:space="0" w:color="auto"/>
              <w:right w:val="single" w:sz="8" w:space="0" w:color="auto"/>
            </w:tcBorders>
            <w:shd w:val="clear" w:color="auto" w:fill="auto"/>
          </w:tcPr>
          <w:p w14:paraId="0AF4805D" w14:textId="7CEAEE96" w:rsidR="00192169" w:rsidRPr="00B74157" w:rsidRDefault="00192169" w:rsidP="00192169">
            <w:pPr>
              <w:spacing w:line="240" w:lineRule="auto"/>
              <w:ind w:firstLine="426"/>
              <w:jc w:val="left"/>
              <w:rPr>
                <w:rFonts w:eastAsia="SimSun"/>
                <w:sz w:val="24"/>
                <w:szCs w:val="24"/>
                <w:lang w:eastAsia="zh-CN"/>
              </w:rPr>
            </w:pPr>
            <w:r w:rsidRPr="00B74157">
              <w:rPr>
                <w:sz w:val="24"/>
                <w:szCs w:val="24"/>
              </w:rPr>
              <w:t>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954" w:type="dxa"/>
            <w:vMerge/>
            <w:tcBorders>
              <w:left w:val="single" w:sz="8" w:space="0" w:color="auto"/>
              <w:right w:val="single" w:sz="8" w:space="0" w:color="auto"/>
            </w:tcBorders>
            <w:shd w:val="clear" w:color="auto" w:fill="auto"/>
          </w:tcPr>
          <w:p w14:paraId="460C16C6" w14:textId="56C808ED" w:rsidR="00192169" w:rsidRPr="00B74157" w:rsidRDefault="00192169" w:rsidP="00192169">
            <w:pPr>
              <w:spacing w:line="240" w:lineRule="auto"/>
              <w:ind w:firstLine="426"/>
              <w:jc w:val="left"/>
              <w:rPr>
                <w:sz w:val="24"/>
                <w:szCs w:val="24"/>
                <w:lang w:eastAsia="zh-CN"/>
              </w:rPr>
            </w:pPr>
          </w:p>
        </w:tc>
      </w:tr>
      <w:tr w:rsidR="00B74157" w:rsidRPr="00B74157" w14:paraId="451EB4E5" w14:textId="77777777" w:rsidTr="00CB06D2">
        <w:trPr>
          <w:trHeight w:val="397"/>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14:paraId="44A22421" w14:textId="77777777" w:rsidR="006A3678" w:rsidRPr="00B74157" w:rsidRDefault="006A3678" w:rsidP="006A3678">
            <w:pPr>
              <w:spacing w:line="240" w:lineRule="auto"/>
              <w:rPr>
                <w:rFonts w:eastAsia="SimSun"/>
                <w:sz w:val="24"/>
                <w:szCs w:val="24"/>
                <w:lang w:eastAsia="zh-CN"/>
              </w:rPr>
            </w:pPr>
            <w:r w:rsidRPr="00B74157">
              <w:rPr>
                <w:rFonts w:eastAsia="SimSun"/>
                <w:sz w:val="24"/>
                <w:szCs w:val="24"/>
                <w:lang w:eastAsia="zh-CN"/>
              </w:rPr>
              <w:t>[3.2] - Социальное обслуживание</w:t>
            </w:r>
          </w:p>
          <w:p w14:paraId="54E191AE" w14:textId="77777777" w:rsidR="006A3678" w:rsidRPr="00B74157" w:rsidRDefault="006A3678" w:rsidP="006A3678">
            <w:pPr>
              <w:spacing w:line="240" w:lineRule="auto"/>
              <w:ind w:firstLine="0"/>
              <w:jc w:val="left"/>
              <w:rPr>
                <w:sz w:val="24"/>
                <w:szCs w:val="24"/>
              </w:rPr>
            </w:pPr>
          </w:p>
        </w:tc>
        <w:tc>
          <w:tcPr>
            <w:tcW w:w="5528" w:type="dxa"/>
            <w:gridSpan w:val="2"/>
            <w:tcBorders>
              <w:top w:val="single" w:sz="4" w:space="0" w:color="auto"/>
              <w:left w:val="single" w:sz="4" w:space="0" w:color="auto"/>
              <w:bottom w:val="single" w:sz="4" w:space="0" w:color="auto"/>
            </w:tcBorders>
            <w:shd w:val="clear" w:color="auto" w:fill="auto"/>
            <w:vAlign w:val="center"/>
          </w:tcPr>
          <w:p w14:paraId="6C9EA1C4" w14:textId="1B50CEBF" w:rsidR="006A3678" w:rsidRPr="00B74157" w:rsidRDefault="006A3678" w:rsidP="006A3678">
            <w:pPr>
              <w:spacing w:line="240" w:lineRule="auto"/>
              <w:ind w:firstLine="426"/>
              <w:jc w:val="left"/>
              <w:rPr>
                <w:sz w:val="24"/>
                <w:szCs w:val="24"/>
              </w:rPr>
            </w:pPr>
            <w:r w:rsidRPr="00B74157">
              <w:rPr>
                <w:rFonts w:eastAsia="SimSun"/>
                <w:sz w:val="24"/>
                <w:szCs w:val="24"/>
                <w:lang w:eastAsia="zh-C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5954" w:type="dxa"/>
            <w:vMerge w:val="restart"/>
            <w:tcBorders>
              <w:left w:val="single" w:sz="8" w:space="0" w:color="auto"/>
              <w:right w:val="single" w:sz="8" w:space="0" w:color="auto"/>
            </w:tcBorders>
            <w:shd w:val="clear" w:color="auto" w:fill="auto"/>
          </w:tcPr>
          <w:p w14:paraId="1ADC6C0A" w14:textId="77777777" w:rsidR="006A3678" w:rsidRPr="00B74157" w:rsidRDefault="006A3678" w:rsidP="00FA06E8">
            <w:pPr>
              <w:spacing w:line="240" w:lineRule="auto"/>
              <w:rPr>
                <w:rFonts w:eastAsia="SimSun"/>
                <w:sz w:val="24"/>
                <w:szCs w:val="24"/>
                <w:lang w:eastAsia="zh-CN"/>
              </w:rPr>
            </w:pPr>
            <w:r w:rsidRPr="00B74157">
              <w:rPr>
                <w:rFonts w:eastAsia="SimSun"/>
                <w:sz w:val="24"/>
                <w:szCs w:val="24"/>
                <w:lang w:eastAsia="zh-CN"/>
              </w:rPr>
              <w:t xml:space="preserve">Минимальная/максимальная площадь земельных участков: </w:t>
            </w:r>
            <w:proofErr w:type="gramStart"/>
            <w:r w:rsidRPr="00B74157">
              <w:rPr>
                <w:rFonts w:eastAsia="SimSun"/>
                <w:sz w:val="24"/>
                <w:szCs w:val="24"/>
                <w:lang w:eastAsia="zh-CN"/>
              </w:rPr>
              <w:t>10  –</w:t>
            </w:r>
            <w:proofErr w:type="gramEnd"/>
            <w:r w:rsidRPr="00B74157">
              <w:rPr>
                <w:rFonts w:eastAsia="SimSun"/>
                <w:sz w:val="24"/>
                <w:szCs w:val="24"/>
                <w:lang w:eastAsia="zh-CN"/>
              </w:rPr>
              <w:t xml:space="preserve"> 10000 кв. м;</w:t>
            </w:r>
          </w:p>
          <w:p w14:paraId="15298118" w14:textId="77777777" w:rsidR="006A3678" w:rsidRPr="00B74157" w:rsidRDefault="006A3678" w:rsidP="00FA06E8">
            <w:pPr>
              <w:spacing w:line="240" w:lineRule="auto"/>
              <w:rPr>
                <w:rFonts w:eastAsia="SimSun"/>
                <w:sz w:val="24"/>
                <w:szCs w:val="24"/>
                <w:lang w:eastAsia="zh-CN"/>
              </w:rPr>
            </w:pPr>
            <w:r w:rsidRPr="00B74157">
              <w:rPr>
                <w:rFonts w:eastAsia="SimSun"/>
                <w:sz w:val="24"/>
                <w:szCs w:val="24"/>
                <w:lang w:eastAsia="zh-CN"/>
              </w:rPr>
              <w:t>максимальное количество надземных этажей зданий – 3 этажа (включая мансардный этаж);</w:t>
            </w:r>
          </w:p>
          <w:p w14:paraId="744A37CD" w14:textId="77777777" w:rsidR="006A3678" w:rsidRPr="00B74157" w:rsidRDefault="006A3678" w:rsidP="00FA06E8">
            <w:pPr>
              <w:spacing w:line="240" w:lineRule="auto"/>
              <w:rPr>
                <w:rFonts w:eastAsia="SimSun"/>
                <w:sz w:val="24"/>
                <w:szCs w:val="24"/>
                <w:lang w:eastAsia="zh-CN"/>
              </w:rPr>
            </w:pPr>
            <w:r w:rsidRPr="00B74157">
              <w:rPr>
                <w:rFonts w:eastAsia="SimSun"/>
                <w:sz w:val="24"/>
                <w:szCs w:val="24"/>
                <w:lang w:eastAsia="zh-CN"/>
              </w:rPr>
              <w:t>максимальная высота зданий – 18м;</w:t>
            </w:r>
          </w:p>
          <w:p w14:paraId="5E4BBB9E" w14:textId="77777777" w:rsidR="006A3678" w:rsidRPr="00B74157" w:rsidRDefault="006A3678" w:rsidP="00FA06E8">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85%;</w:t>
            </w:r>
          </w:p>
          <w:p w14:paraId="1A6977E3" w14:textId="77777777" w:rsidR="006A3678" w:rsidRPr="00B74157" w:rsidRDefault="006A3678" w:rsidP="00FA06E8">
            <w:pPr>
              <w:spacing w:line="240" w:lineRule="auto"/>
              <w:rPr>
                <w:rFonts w:eastAsia="SimSun"/>
                <w:sz w:val="24"/>
                <w:szCs w:val="24"/>
                <w:lang w:eastAsia="zh-CN"/>
              </w:rPr>
            </w:pPr>
            <w:r w:rsidRPr="00B74157">
              <w:rPr>
                <w:rFonts w:eastAsia="SimSun"/>
                <w:sz w:val="24"/>
                <w:szCs w:val="24"/>
                <w:lang w:eastAsia="zh-CN"/>
              </w:rPr>
              <w:t>минимальные отступы:</w:t>
            </w:r>
          </w:p>
          <w:p w14:paraId="5B2910FC" w14:textId="77777777" w:rsidR="006A3678" w:rsidRPr="00B74157" w:rsidRDefault="006A3678" w:rsidP="00FA06E8">
            <w:pPr>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517D855D" w14:textId="77777777" w:rsidR="006A3678" w:rsidRPr="00B74157" w:rsidRDefault="006A3678" w:rsidP="00FA06E8">
            <w:pPr>
              <w:spacing w:line="240" w:lineRule="auto"/>
              <w:rPr>
                <w:rFonts w:eastAsia="SimSun"/>
                <w:sz w:val="24"/>
                <w:szCs w:val="24"/>
                <w:lang w:eastAsia="zh-CN"/>
              </w:rPr>
            </w:pPr>
            <w:r w:rsidRPr="00B74157">
              <w:rPr>
                <w:rFonts w:eastAsia="SimSun"/>
                <w:sz w:val="24"/>
                <w:szCs w:val="24"/>
                <w:lang w:eastAsia="zh-CN"/>
              </w:rPr>
              <w:t>-от проездов 3 м;</w:t>
            </w:r>
          </w:p>
          <w:p w14:paraId="57721740" w14:textId="40A92FFE" w:rsidR="006A3678" w:rsidRPr="00B74157" w:rsidRDefault="006A3678" w:rsidP="00FA06E8">
            <w:pPr>
              <w:spacing w:line="240" w:lineRule="auto"/>
              <w:rPr>
                <w:rFonts w:eastAsia="SimSun"/>
                <w:sz w:val="24"/>
                <w:szCs w:val="24"/>
                <w:lang w:eastAsia="zh-CN"/>
              </w:rPr>
            </w:pPr>
            <w:r w:rsidRPr="00B74157">
              <w:rPr>
                <w:rFonts w:eastAsia="SimSun"/>
                <w:sz w:val="24"/>
                <w:szCs w:val="24"/>
                <w:lang w:eastAsia="zh-CN"/>
              </w:rPr>
              <w:t>- от границы соседнего земельного участка –</w:t>
            </w:r>
            <w:r w:rsidR="00615DEA" w:rsidRPr="00B74157">
              <w:rPr>
                <w:rFonts w:eastAsia="SimSun"/>
                <w:sz w:val="24"/>
                <w:szCs w:val="24"/>
                <w:lang w:eastAsia="zh-CN"/>
              </w:rPr>
              <w:t>1</w:t>
            </w:r>
            <w:r w:rsidRPr="00B74157">
              <w:rPr>
                <w:rFonts w:eastAsia="SimSun"/>
                <w:sz w:val="24"/>
                <w:szCs w:val="24"/>
                <w:lang w:eastAsia="zh-CN"/>
              </w:rPr>
              <w:t xml:space="preserve"> м,</w:t>
            </w:r>
          </w:p>
          <w:p w14:paraId="4EF2E39E" w14:textId="77777777" w:rsidR="006A3678" w:rsidRPr="00B74157" w:rsidRDefault="006A3678" w:rsidP="00FA06E8">
            <w:pPr>
              <w:spacing w:line="240" w:lineRule="auto"/>
              <w:rPr>
                <w:rFonts w:eastAsia="SimSun"/>
                <w:sz w:val="24"/>
                <w:szCs w:val="24"/>
                <w:lang w:eastAsia="zh-CN"/>
              </w:rPr>
            </w:pPr>
            <w:r w:rsidRPr="00B74157">
              <w:rPr>
                <w:rFonts w:eastAsia="SimSun"/>
                <w:sz w:val="24"/>
                <w:szCs w:val="24"/>
                <w:lang w:eastAsia="zh-CN"/>
              </w:rPr>
              <w:t>максимальная общая площадь встроенных объектов - 150 м2.</w:t>
            </w:r>
          </w:p>
          <w:p w14:paraId="5712F76B" w14:textId="77777777" w:rsidR="006A3678" w:rsidRPr="00B74157" w:rsidRDefault="006A3678" w:rsidP="00FA06E8">
            <w:pPr>
              <w:spacing w:line="240" w:lineRule="auto"/>
              <w:rPr>
                <w:rFonts w:eastAsia="SimSun"/>
                <w:sz w:val="24"/>
                <w:szCs w:val="24"/>
                <w:lang w:eastAsia="zh-CN"/>
              </w:rPr>
            </w:pPr>
            <w:r w:rsidRPr="00B74157">
              <w:rPr>
                <w:rFonts w:eastAsia="SimSun"/>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14:paraId="0DAAA79B" w14:textId="77777777" w:rsidR="006A3678" w:rsidRPr="00B74157" w:rsidRDefault="006A3678" w:rsidP="00FA06E8">
            <w:pPr>
              <w:spacing w:line="240" w:lineRule="auto"/>
              <w:rPr>
                <w:rFonts w:eastAsia="SimSun"/>
                <w:sz w:val="24"/>
                <w:szCs w:val="24"/>
                <w:lang w:eastAsia="zh-CN"/>
              </w:rPr>
            </w:pPr>
            <w:r w:rsidRPr="00B74157">
              <w:rPr>
                <w:rFonts w:eastAsia="SimSun"/>
                <w:sz w:val="24"/>
                <w:szCs w:val="24"/>
                <w:lang w:eastAsia="zh-CN"/>
              </w:rPr>
              <w:t>обустройство входа в виде крыльца или лестницы, изолированного от жилой части здания;</w:t>
            </w:r>
          </w:p>
          <w:p w14:paraId="66EC8FB7" w14:textId="77777777" w:rsidR="006A3678" w:rsidRPr="00B74157" w:rsidRDefault="006A3678" w:rsidP="00FA06E8">
            <w:pPr>
              <w:spacing w:line="240" w:lineRule="auto"/>
              <w:rPr>
                <w:rFonts w:eastAsia="SimSun"/>
                <w:sz w:val="24"/>
                <w:szCs w:val="24"/>
                <w:lang w:eastAsia="zh-CN"/>
              </w:rPr>
            </w:pPr>
            <w:r w:rsidRPr="00B74157">
              <w:rPr>
                <w:rFonts w:eastAsia="SimSun"/>
                <w:sz w:val="24"/>
                <w:szCs w:val="24"/>
                <w:lang w:eastAsia="zh-CN"/>
              </w:rPr>
              <w:t>обустройство входа и временной стоянки автомобилей в пределах границ земельного участка, принадлежащего застройщику.</w:t>
            </w:r>
          </w:p>
          <w:p w14:paraId="1C525858" w14:textId="77777777" w:rsidR="006A3678" w:rsidRPr="00B74157" w:rsidRDefault="006A3678" w:rsidP="00FA06E8">
            <w:pPr>
              <w:spacing w:line="240" w:lineRule="auto"/>
              <w:rPr>
                <w:rFonts w:eastAsia="SimSun"/>
                <w:sz w:val="24"/>
                <w:szCs w:val="24"/>
                <w:lang w:eastAsia="zh-CN"/>
              </w:rPr>
            </w:pPr>
            <w:r w:rsidRPr="00B74157">
              <w:rPr>
                <w:rFonts w:eastAsia="SimSun"/>
                <w:sz w:val="24"/>
                <w:szCs w:val="24"/>
                <w:lang w:eastAsia="zh-CN"/>
              </w:rPr>
              <w:lastRenderedPageBreak/>
              <w:t>В жилых зданиях не допускается размещать:</w:t>
            </w:r>
          </w:p>
          <w:p w14:paraId="1E13DAEC" w14:textId="77777777" w:rsidR="006A3678" w:rsidRPr="00B74157" w:rsidRDefault="006A3678" w:rsidP="00FA06E8">
            <w:pPr>
              <w:spacing w:line="240" w:lineRule="auto"/>
              <w:rPr>
                <w:rFonts w:eastAsia="SimSun"/>
                <w:sz w:val="24"/>
                <w:szCs w:val="24"/>
                <w:lang w:eastAsia="zh-CN"/>
              </w:rPr>
            </w:pPr>
            <w:r w:rsidRPr="00B74157">
              <w:rPr>
                <w:rFonts w:eastAsia="SimSun"/>
                <w:sz w:val="24"/>
                <w:szCs w:val="24"/>
                <w:lang w:eastAsia="zh-CN"/>
              </w:rPr>
              <w:t>встроенные котельные и насосные, за исключением крышных котельных;</w:t>
            </w:r>
          </w:p>
          <w:p w14:paraId="7AC256FD" w14:textId="77777777" w:rsidR="006A3678" w:rsidRPr="00B74157" w:rsidRDefault="006A3678" w:rsidP="00FA06E8">
            <w:pPr>
              <w:spacing w:line="240" w:lineRule="auto"/>
              <w:rPr>
                <w:rFonts w:eastAsia="SimSun"/>
                <w:sz w:val="24"/>
                <w:szCs w:val="24"/>
                <w:lang w:eastAsia="zh-CN"/>
              </w:rPr>
            </w:pPr>
            <w:r w:rsidRPr="00B74157">
              <w:rPr>
                <w:rFonts w:eastAsia="SimSun"/>
                <w:sz w:val="24"/>
                <w:szCs w:val="24"/>
                <w:lang w:eastAsia="zh-CN"/>
              </w:rPr>
              <w:t>встроенные трансформаторные подстанции;</w:t>
            </w:r>
          </w:p>
          <w:p w14:paraId="0C901E27" w14:textId="77777777" w:rsidR="006A3678" w:rsidRPr="00B74157" w:rsidRDefault="006A3678" w:rsidP="00FA06E8">
            <w:pPr>
              <w:spacing w:line="240" w:lineRule="auto"/>
              <w:rPr>
                <w:rFonts w:eastAsia="SimSun"/>
                <w:sz w:val="24"/>
                <w:szCs w:val="24"/>
                <w:lang w:eastAsia="zh-CN"/>
              </w:rPr>
            </w:pPr>
            <w:r w:rsidRPr="00B74157">
              <w:rPr>
                <w:rFonts w:eastAsia="SimSun"/>
                <w:sz w:val="24"/>
                <w:szCs w:val="24"/>
                <w:lang w:eastAsia="zh-CN"/>
              </w:rPr>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14:paraId="0FE1638F" w14:textId="77777777" w:rsidR="006A3678" w:rsidRPr="00B74157" w:rsidRDefault="006A3678" w:rsidP="00FA06E8">
            <w:pPr>
              <w:spacing w:line="240" w:lineRule="auto"/>
              <w:rPr>
                <w:rFonts w:eastAsia="SimSun"/>
                <w:sz w:val="24"/>
                <w:szCs w:val="24"/>
                <w:lang w:eastAsia="zh-CN"/>
              </w:rPr>
            </w:pPr>
            <w:r w:rsidRPr="00B74157">
              <w:rPr>
                <w:rFonts w:eastAsia="SimSun"/>
                <w:sz w:val="24"/>
                <w:szCs w:val="24"/>
                <w:lang w:eastAsia="zh-CN"/>
              </w:rPr>
              <w:t>административные учреждения городского и поселкового значения;</w:t>
            </w:r>
          </w:p>
          <w:p w14:paraId="54B530ED" w14:textId="77777777" w:rsidR="006A3678" w:rsidRPr="00B74157" w:rsidRDefault="006A3678" w:rsidP="00FA06E8">
            <w:pPr>
              <w:spacing w:line="240" w:lineRule="auto"/>
              <w:rPr>
                <w:rFonts w:eastAsia="SimSun"/>
                <w:sz w:val="24"/>
                <w:szCs w:val="24"/>
                <w:lang w:eastAsia="zh-CN"/>
              </w:rPr>
            </w:pPr>
            <w:r w:rsidRPr="00B74157">
              <w:rPr>
                <w:rFonts w:eastAsia="SimSun"/>
                <w:sz w:val="24"/>
                <w:szCs w:val="24"/>
                <w:lang w:eastAsia="zh-CN"/>
              </w:rPr>
              <w:t>лечебные учреждения;</w:t>
            </w:r>
          </w:p>
          <w:p w14:paraId="4622D4FB" w14:textId="77777777" w:rsidR="006A3678" w:rsidRPr="00B74157" w:rsidRDefault="006A3678" w:rsidP="00FA06E8">
            <w:pPr>
              <w:spacing w:line="240" w:lineRule="auto"/>
              <w:rPr>
                <w:rFonts w:eastAsia="SimSun"/>
                <w:sz w:val="24"/>
                <w:szCs w:val="24"/>
                <w:lang w:eastAsia="zh-CN"/>
              </w:rPr>
            </w:pPr>
            <w:r w:rsidRPr="00B74157">
              <w:rPr>
                <w:rFonts w:eastAsia="SimSun"/>
                <w:sz w:val="24"/>
                <w:szCs w:val="24"/>
                <w:lang w:eastAsia="zh-CN"/>
              </w:rPr>
              <w:t>встроенные столовые, кафе и другие организации общественного питания с количеством посадочных мест более 50;</w:t>
            </w:r>
          </w:p>
          <w:p w14:paraId="415175B4" w14:textId="77777777" w:rsidR="006A3678" w:rsidRPr="00B74157" w:rsidRDefault="006A3678" w:rsidP="00FA06E8">
            <w:pPr>
              <w:spacing w:line="240" w:lineRule="auto"/>
              <w:rPr>
                <w:rFonts w:eastAsia="SimSun"/>
                <w:sz w:val="24"/>
                <w:szCs w:val="24"/>
                <w:lang w:eastAsia="zh-CN"/>
              </w:rPr>
            </w:pPr>
            <w:r w:rsidRPr="00B74157">
              <w:rPr>
                <w:rFonts w:eastAsia="SimSun"/>
                <w:sz w:val="24"/>
                <w:szCs w:val="24"/>
                <w:lang w:eastAsia="zh-CN"/>
              </w:rPr>
              <w:t>общественные уборные;</w:t>
            </w:r>
          </w:p>
          <w:p w14:paraId="6D1D5008" w14:textId="77777777" w:rsidR="006A3678" w:rsidRPr="00B74157" w:rsidRDefault="006A3678" w:rsidP="00FA06E8">
            <w:pPr>
              <w:spacing w:line="240" w:lineRule="auto"/>
              <w:rPr>
                <w:rFonts w:eastAsia="SimSun"/>
                <w:sz w:val="24"/>
                <w:szCs w:val="24"/>
                <w:lang w:eastAsia="zh-CN"/>
              </w:rPr>
            </w:pPr>
            <w:r w:rsidRPr="00B74157">
              <w:rPr>
                <w:rFonts w:eastAsia="SimSun"/>
                <w:sz w:val="24"/>
                <w:szCs w:val="24"/>
                <w:lang w:eastAsia="zh-CN"/>
              </w:rPr>
              <w:t>бюро ритуального обслуживания;</w:t>
            </w:r>
          </w:p>
          <w:p w14:paraId="1894345A" w14:textId="77777777" w:rsidR="006A3678" w:rsidRPr="00B74157" w:rsidRDefault="006A3678" w:rsidP="00FA06E8">
            <w:pPr>
              <w:spacing w:line="240" w:lineRule="auto"/>
              <w:rPr>
                <w:rFonts w:eastAsia="SimSun"/>
                <w:sz w:val="24"/>
                <w:szCs w:val="24"/>
                <w:lang w:eastAsia="zh-CN"/>
              </w:rPr>
            </w:pPr>
            <w:r w:rsidRPr="00B74157">
              <w:rPr>
                <w:rFonts w:eastAsia="SimSun"/>
                <w:sz w:val="24"/>
                <w:szCs w:val="24"/>
                <w:lang w:eastAsia="zh-CN"/>
              </w:rPr>
              <w:t>магазины, мастерские, пункты и склады с огнеопасными и легковоспламеняющимися материалами;</w:t>
            </w:r>
          </w:p>
          <w:p w14:paraId="08A91479" w14:textId="77777777" w:rsidR="006A3678" w:rsidRPr="00B74157" w:rsidRDefault="006A3678" w:rsidP="00FA06E8">
            <w:pPr>
              <w:spacing w:line="240" w:lineRule="auto"/>
              <w:rPr>
                <w:rFonts w:eastAsia="SimSun"/>
                <w:sz w:val="24"/>
                <w:szCs w:val="24"/>
                <w:lang w:eastAsia="zh-CN"/>
              </w:rPr>
            </w:pPr>
            <w:r w:rsidRPr="00B74157">
              <w:rPr>
                <w:rFonts w:eastAsia="SimSun"/>
                <w:sz w:val="24"/>
                <w:szCs w:val="24"/>
                <w:lang w:eastAsia="zh-CN"/>
              </w:rPr>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14:paraId="59832D23" w14:textId="77777777" w:rsidR="006A3678" w:rsidRPr="00B74157" w:rsidRDefault="006A3678" w:rsidP="00FA06E8">
            <w:pPr>
              <w:spacing w:line="240" w:lineRule="auto"/>
              <w:rPr>
                <w:rFonts w:eastAsia="SimSun"/>
                <w:sz w:val="24"/>
                <w:szCs w:val="24"/>
                <w:lang w:eastAsia="zh-CN"/>
              </w:rPr>
            </w:pPr>
            <w:r w:rsidRPr="00B74157">
              <w:rPr>
                <w:rFonts w:eastAsia="SimSun"/>
                <w:sz w:val="24"/>
                <w:szCs w:val="24"/>
                <w:lang w:eastAsia="zh-CN"/>
              </w:rPr>
              <w:t>специализированные магазины и склады, эксплуатация которых может повлечь загрязнение территории и воздуха жилой застройки;</w:t>
            </w:r>
          </w:p>
          <w:p w14:paraId="186786FC" w14:textId="77777777" w:rsidR="006A3678" w:rsidRPr="00B74157" w:rsidRDefault="006A3678" w:rsidP="00FA06E8">
            <w:pPr>
              <w:spacing w:line="240" w:lineRule="auto"/>
              <w:rPr>
                <w:rFonts w:eastAsia="SimSun"/>
                <w:sz w:val="24"/>
                <w:szCs w:val="24"/>
                <w:lang w:eastAsia="zh-CN"/>
              </w:rPr>
            </w:pPr>
            <w:r w:rsidRPr="00B74157">
              <w:rPr>
                <w:rFonts w:eastAsia="SimSun"/>
                <w:sz w:val="24"/>
                <w:szCs w:val="24"/>
                <w:lang w:eastAsia="zh-CN"/>
              </w:rPr>
              <w:t>специализированные рыбные магазины;</w:t>
            </w:r>
          </w:p>
          <w:p w14:paraId="56B24145" w14:textId="77777777" w:rsidR="006A3678" w:rsidRPr="00B74157" w:rsidRDefault="006A3678" w:rsidP="00FA06E8">
            <w:pPr>
              <w:spacing w:line="240" w:lineRule="auto"/>
              <w:rPr>
                <w:rFonts w:eastAsia="SimSun"/>
                <w:sz w:val="24"/>
                <w:szCs w:val="24"/>
                <w:lang w:eastAsia="zh-CN"/>
              </w:rPr>
            </w:pPr>
            <w:r w:rsidRPr="00B74157">
              <w:rPr>
                <w:rFonts w:eastAsia="SimSun"/>
                <w:sz w:val="24"/>
                <w:szCs w:val="24"/>
                <w:lang w:eastAsia="zh-CN"/>
              </w:rPr>
              <w:t>специализированные овощные магазины;</w:t>
            </w:r>
          </w:p>
          <w:p w14:paraId="0F7ED819" w14:textId="77777777" w:rsidR="006A3678" w:rsidRPr="00B74157" w:rsidRDefault="006A3678" w:rsidP="00FA06E8">
            <w:pPr>
              <w:spacing w:line="240" w:lineRule="auto"/>
              <w:rPr>
                <w:rFonts w:eastAsia="SimSun"/>
                <w:sz w:val="24"/>
                <w:szCs w:val="24"/>
                <w:lang w:eastAsia="zh-CN"/>
              </w:rPr>
            </w:pPr>
            <w:r w:rsidRPr="00B74157">
              <w:rPr>
                <w:rFonts w:eastAsia="SimSun"/>
                <w:sz w:val="24"/>
                <w:szCs w:val="24"/>
                <w:lang w:eastAsia="zh-CN"/>
              </w:rPr>
              <w:t>бани, сауны, прачечные и химчистки, кроме приемных пунктов;</w:t>
            </w:r>
          </w:p>
          <w:p w14:paraId="1CB0C914" w14:textId="1034FD5E" w:rsidR="006A3678" w:rsidRPr="00B74157" w:rsidRDefault="006A3678" w:rsidP="002802A8">
            <w:pPr>
              <w:spacing w:line="240" w:lineRule="auto"/>
              <w:rPr>
                <w:sz w:val="24"/>
                <w:szCs w:val="24"/>
                <w:lang w:eastAsia="zh-CN"/>
              </w:rPr>
            </w:pPr>
            <w:r w:rsidRPr="00B74157">
              <w:rPr>
                <w:rFonts w:eastAsia="SimSun"/>
                <w:sz w:val="24"/>
                <w:szCs w:val="24"/>
                <w:lang w:eastAsia="zh-CN"/>
              </w:rPr>
              <w:lastRenderedPageBreak/>
              <w:t>танцевальные, спортивные залы, дискотеки, видеосалоны, за исключением тренажерных и фитнес-залов;</w:t>
            </w:r>
          </w:p>
        </w:tc>
      </w:tr>
      <w:tr w:rsidR="00B74157" w:rsidRPr="00B74157" w14:paraId="01000C1B" w14:textId="77777777" w:rsidTr="00CB06D2">
        <w:trPr>
          <w:trHeight w:val="397"/>
        </w:trPr>
        <w:tc>
          <w:tcPr>
            <w:tcW w:w="3652" w:type="dxa"/>
            <w:tcBorders>
              <w:top w:val="single" w:sz="4" w:space="0" w:color="auto"/>
              <w:left w:val="single" w:sz="8" w:space="0" w:color="auto"/>
              <w:bottom w:val="single" w:sz="8" w:space="0" w:color="auto"/>
              <w:right w:val="single" w:sz="8" w:space="0" w:color="auto"/>
            </w:tcBorders>
            <w:shd w:val="clear" w:color="auto" w:fill="auto"/>
          </w:tcPr>
          <w:p w14:paraId="50376A00" w14:textId="77777777" w:rsidR="006A3678" w:rsidRPr="00B74157" w:rsidRDefault="006A3678" w:rsidP="00FA06E8">
            <w:pPr>
              <w:spacing w:line="240" w:lineRule="auto"/>
              <w:ind w:firstLine="0"/>
              <w:rPr>
                <w:sz w:val="24"/>
                <w:szCs w:val="24"/>
              </w:rPr>
            </w:pPr>
            <w:r w:rsidRPr="00B74157">
              <w:rPr>
                <w:sz w:val="24"/>
                <w:szCs w:val="24"/>
              </w:rPr>
              <w:t>[3.2.2] - Оказание социальной помощи населению</w:t>
            </w:r>
          </w:p>
        </w:tc>
        <w:tc>
          <w:tcPr>
            <w:tcW w:w="5528" w:type="dxa"/>
            <w:gridSpan w:val="2"/>
            <w:tcBorders>
              <w:top w:val="single" w:sz="4" w:space="0" w:color="auto"/>
              <w:left w:val="single" w:sz="8" w:space="0" w:color="auto"/>
              <w:bottom w:val="single" w:sz="8" w:space="0" w:color="auto"/>
              <w:right w:val="single" w:sz="8" w:space="0" w:color="auto"/>
            </w:tcBorders>
            <w:shd w:val="clear" w:color="auto" w:fill="auto"/>
            <w:hideMark/>
          </w:tcPr>
          <w:p w14:paraId="78EA5E3C" w14:textId="77777777" w:rsidR="006A3678" w:rsidRPr="00B74157" w:rsidRDefault="006A3678" w:rsidP="00FA06E8">
            <w:pPr>
              <w:spacing w:line="240" w:lineRule="auto"/>
              <w:ind w:firstLine="426"/>
              <w:rPr>
                <w:sz w:val="24"/>
                <w:szCs w:val="24"/>
              </w:rPr>
            </w:pPr>
            <w:r w:rsidRPr="00B74157">
              <w:rPr>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522E14A3" w14:textId="77777777" w:rsidR="006A3678" w:rsidRPr="00B74157" w:rsidRDefault="006A3678" w:rsidP="00FA06E8">
            <w:pPr>
              <w:spacing w:line="240" w:lineRule="auto"/>
              <w:ind w:firstLine="426"/>
              <w:rPr>
                <w:sz w:val="24"/>
                <w:szCs w:val="24"/>
              </w:rPr>
            </w:pPr>
            <w:r w:rsidRPr="00B74157">
              <w:rPr>
                <w:sz w:val="24"/>
                <w:szCs w:val="24"/>
              </w:rPr>
              <w:t>некоммерческих фондов, благотворительных организаций, клубов по интересам</w:t>
            </w:r>
          </w:p>
        </w:tc>
        <w:tc>
          <w:tcPr>
            <w:tcW w:w="5954" w:type="dxa"/>
            <w:vMerge/>
            <w:tcBorders>
              <w:left w:val="single" w:sz="8" w:space="0" w:color="auto"/>
              <w:right w:val="single" w:sz="8" w:space="0" w:color="auto"/>
            </w:tcBorders>
            <w:hideMark/>
          </w:tcPr>
          <w:p w14:paraId="71130051" w14:textId="26FB89A6" w:rsidR="006A3678" w:rsidRPr="00B74157" w:rsidRDefault="006A3678" w:rsidP="002802A8">
            <w:pPr>
              <w:spacing w:line="240" w:lineRule="auto"/>
              <w:rPr>
                <w:rFonts w:eastAsia="SimSun"/>
                <w:sz w:val="24"/>
                <w:szCs w:val="24"/>
                <w:lang w:eastAsia="zh-CN"/>
              </w:rPr>
            </w:pPr>
          </w:p>
        </w:tc>
      </w:tr>
      <w:tr w:rsidR="00B74157" w:rsidRPr="00B74157" w14:paraId="4025FE90" w14:textId="77777777" w:rsidTr="002802A8">
        <w:trPr>
          <w:trHeight w:val="397"/>
        </w:trPr>
        <w:tc>
          <w:tcPr>
            <w:tcW w:w="3652" w:type="dxa"/>
            <w:tcBorders>
              <w:top w:val="single" w:sz="4" w:space="0" w:color="auto"/>
              <w:left w:val="single" w:sz="8" w:space="0" w:color="auto"/>
              <w:bottom w:val="single" w:sz="8" w:space="0" w:color="auto"/>
              <w:right w:val="single" w:sz="8" w:space="0" w:color="auto"/>
            </w:tcBorders>
            <w:shd w:val="clear" w:color="auto" w:fill="auto"/>
          </w:tcPr>
          <w:p w14:paraId="79DD11D7" w14:textId="77777777" w:rsidR="006A3678" w:rsidRPr="00B74157" w:rsidRDefault="006A3678" w:rsidP="00FA06E8">
            <w:pPr>
              <w:spacing w:line="240" w:lineRule="auto"/>
              <w:ind w:firstLine="0"/>
              <w:rPr>
                <w:sz w:val="24"/>
                <w:szCs w:val="24"/>
              </w:rPr>
            </w:pPr>
            <w:r w:rsidRPr="00B74157">
              <w:rPr>
                <w:sz w:val="24"/>
                <w:szCs w:val="24"/>
              </w:rPr>
              <w:t>[3.4.1] - Амбулаторно-поликлиническое обслуживание</w:t>
            </w:r>
          </w:p>
        </w:tc>
        <w:tc>
          <w:tcPr>
            <w:tcW w:w="5528" w:type="dxa"/>
            <w:gridSpan w:val="2"/>
            <w:tcBorders>
              <w:top w:val="single" w:sz="4" w:space="0" w:color="auto"/>
              <w:left w:val="single" w:sz="8" w:space="0" w:color="auto"/>
              <w:bottom w:val="single" w:sz="8" w:space="0" w:color="auto"/>
              <w:right w:val="single" w:sz="8" w:space="0" w:color="auto"/>
            </w:tcBorders>
            <w:shd w:val="clear" w:color="auto" w:fill="auto"/>
            <w:hideMark/>
          </w:tcPr>
          <w:p w14:paraId="3102617D" w14:textId="77777777" w:rsidR="006A3678" w:rsidRPr="00B74157" w:rsidRDefault="006A3678" w:rsidP="00FA06E8">
            <w:pPr>
              <w:spacing w:line="240" w:lineRule="auto"/>
              <w:ind w:firstLine="426"/>
              <w:rPr>
                <w:sz w:val="24"/>
                <w:szCs w:val="24"/>
              </w:rPr>
            </w:pPr>
            <w:r w:rsidRPr="00B74157">
              <w:rPr>
                <w:sz w:val="24"/>
                <w:szCs w:val="24"/>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954" w:type="dxa"/>
            <w:vMerge/>
            <w:tcBorders>
              <w:left w:val="single" w:sz="8" w:space="0" w:color="auto"/>
              <w:right w:val="single" w:sz="8" w:space="0" w:color="auto"/>
            </w:tcBorders>
            <w:hideMark/>
          </w:tcPr>
          <w:p w14:paraId="4362CB81" w14:textId="77777777" w:rsidR="006A3678" w:rsidRPr="00B74157" w:rsidRDefault="006A3678" w:rsidP="002802A8">
            <w:pPr>
              <w:spacing w:line="240" w:lineRule="auto"/>
              <w:rPr>
                <w:rFonts w:eastAsia="SimSun"/>
                <w:sz w:val="24"/>
                <w:szCs w:val="24"/>
                <w:lang w:eastAsia="zh-CN"/>
              </w:rPr>
            </w:pPr>
          </w:p>
        </w:tc>
      </w:tr>
      <w:tr w:rsidR="00B74157" w:rsidRPr="00B74157" w14:paraId="05CC14C1" w14:textId="77777777" w:rsidTr="002802A8">
        <w:trPr>
          <w:trHeight w:val="397"/>
        </w:trPr>
        <w:tc>
          <w:tcPr>
            <w:tcW w:w="3652" w:type="dxa"/>
            <w:tcBorders>
              <w:top w:val="single" w:sz="4" w:space="0" w:color="auto"/>
              <w:left w:val="single" w:sz="8" w:space="0" w:color="auto"/>
              <w:bottom w:val="single" w:sz="8" w:space="0" w:color="auto"/>
              <w:right w:val="single" w:sz="8" w:space="0" w:color="auto"/>
            </w:tcBorders>
            <w:shd w:val="clear" w:color="auto" w:fill="auto"/>
          </w:tcPr>
          <w:p w14:paraId="0CA3A6F8" w14:textId="77777777" w:rsidR="006A3678" w:rsidRPr="00B74157" w:rsidRDefault="006A3678" w:rsidP="002802A8">
            <w:pPr>
              <w:spacing w:line="240" w:lineRule="auto"/>
              <w:ind w:firstLine="0"/>
              <w:rPr>
                <w:sz w:val="24"/>
                <w:szCs w:val="24"/>
              </w:rPr>
            </w:pPr>
            <w:r w:rsidRPr="00B74157">
              <w:rPr>
                <w:sz w:val="24"/>
                <w:szCs w:val="24"/>
              </w:rPr>
              <w:lastRenderedPageBreak/>
              <w:t>[3.3] - Бытовое обслуживание</w:t>
            </w:r>
          </w:p>
        </w:tc>
        <w:tc>
          <w:tcPr>
            <w:tcW w:w="5528" w:type="dxa"/>
            <w:gridSpan w:val="2"/>
            <w:tcBorders>
              <w:top w:val="single" w:sz="4" w:space="0" w:color="auto"/>
              <w:left w:val="single" w:sz="8" w:space="0" w:color="auto"/>
              <w:bottom w:val="single" w:sz="8" w:space="0" w:color="auto"/>
              <w:right w:val="single" w:sz="8" w:space="0" w:color="auto"/>
            </w:tcBorders>
            <w:shd w:val="clear" w:color="auto" w:fill="auto"/>
            <w:hideMark/>
          </w:tcPr>
          <w:p w14:paraId="7D492499" w14:textId="77777777" w:rsidR="006A3678" w:rsidRPr="00B74157" w:rsidRDefault="006A3678" w:rsidP="002802A8">
            <w:pPr>
              <w:spacing w:line="240" w:lineRule="auto"/>
              <w:ind w:firstLine="426"/>
              <w:rPr>
                <w:sz w:val="24"/>
                <w:szCs w:val="24"/>
              </w:rPr>
            </w:pPr>
            <w:r w:rsidRPr="00B74157">
              <w:rPr>
                <w:sz w:val="24"/>
                <w:szCs w:val="24"/>
              </w:rPr>
              <w:t>Объекты капитального строительства, предназначеные для оказания населению или организациям бытовых услуг (мастерские мелкого ремонта, ателье, бани, парикмахерские, прачечные и химчистки, похоронные бюро)</w:t>
            </w:r>
          </w:p>
        </w:tc>
        <w:tc>
          <w:tcPr>
            <w:tcW w:w="5954" w:type="dxa"/>
            <w:vMerge/>
            <w:tcBorders>
              <w:left w:val="single" w:sz="8" w:space="0" w:color="auto"/>
              <w:right w:val="single" w:sz="8" w:space="0" w:color="auto"/>
            </w:tcBorders>
            <w:hideMark/>
          </w:tcPr>
          <w:p w14:paraId="7A0DFDBC" w14:textId="77777777" w:rsidR="006A3678" w:rsidRPr="00B74157" w:rsidRDefault="006A3678" w:rsidP="002802A8">
            <w:pPr>
              <w:spacing w:line="240" w:lineRule="auto"/>
              <w:rPr>
                <w:rFonts w:eastAsia="SimSun"/>
                <w:sz w:val="24"/>
                <w:szCs w:val="24"/>
                <w:lang w:eastAsia="zh-CN"/>
              </w:rPr>
            </w:pPr>
          </w:p>
        </w:tc>
      </w:tr>
      <w:tr w:rsidR="00B74157" w:rsidRPr="00B74157" w14:paraId="299C4E2D" w14:textId="77777777" w:rsidTr="002802A8">
        <w:trPr>
          <w:trHeight w:val="397"/>
        </w:trPr>
        <w:tc>
          <w:tcPr>
            <w:tcW w:w="3652" w:type="dxa"/>
            <w:tcBorders>
              <w:top w:val="single" w:sz="4" w:space="0" w:color="auto"/>
              <w:left w:val="single" w:sz="8" w:space="0" w:color="auto"/>
              <w:bottom w:val="single" w:sz="8" w:space="0" w:color="auto"/>
              <w:right w:val="single" w:sz="8" w:space="0" w:color="auto"/>
            </w:tcBorders>
            <w:shd w:val="clear" w:color="auto" w:fill="auto"/>
          </w:tcPr>
          <w:p w14:paraId="0144E28B" w14:textId="77777777" w:rsidR="006A3678" w:rsidRPr="00B74157" w:rsidRDefault="006A3678" w:rsidP="002802A8">
            <w:pPr>
              <w:spacing w:line="240" w:lineRule="auto"/>
              <w:ind w:firstLine="0"/>
              <w:rPr>
                <w:sz w:val="24"/>
                <w:szCs w:val="24"/>
              </w:rPr>
            </w:pPr>
            <w:r w:rsidRPr="00B74157">
              <w:rPr>
                <w:sz w:val="24"/>
                <w:szCs w:val="24"/>
              </w:rPr>
              <w:t>[4.4] - Магазины</w:t>
            </w:r>
          </w:p>
        </w:tc>
        <w:tc>
          <w:tcPr>
            <w:tcW w:w="5528" w:type="dxa"/>
            <w:gridSpan w:val="2"/>
            <w:tcBorders>
              <w:top w:val="single" w:sz="4" w:space="0" w:color="auto"/>
              <w:left w:val="single" w:sz="8" w:space="0" w:color="auto"/>
              <w:bottom w:val="single" w:sz="8" w:space="0" w:color="auto"/>
              <w:right w:val="single" w:sz="8" w:space="0" w:color="auto"/>
            </w:tcBorders>
            <w:shd w:val="clear" w:color="auto" w:fill="auto"/>
            <w:hideMark/>
          </w:tcPr>
          <w:p w14:paraId="4AB3AB56" w14:textId="77777777" w:rsidR="006A3678" w:rsidRPr="00B74157" w:rsidRDefault="006A3678" w:rsidP="002802A8">
            <w:pPr>
              <w:spacing w:line="240" w:lineRule="auto"/>
              <w:ind w:firstLine="426"/>
              <w:rPr>
                <w:sz w:val="24"/>
                <w:szCs w:val="24"/>
              </w:rPr>
            </w:pPr>
            <w:r w:rsidRPr="00B74157">
              <w:rPr>
                <w:sz w:val="24"/>
                <w:szCs w:val="24"/>
              </w:rPr>
              <w:t>Объекты капитального строительства, предназначенные для продажи товаров, торговая площадь которых составляет до 5000 кв. м;</w:t>
            </w:r>
          </w:p>
        </w:tc>
        <w:tc>
          <w:tcPr>
            <w:tcW w:w="5954" w:type="dxa"/>
            <w:vMerge/>
            <w:tcBorders>
              <w:left w:val="single" w:sz="8" w:space="0" w:color="auto"/>
              <w:right w:val="single" w:sz="8" w:space="0" w:color="auto"/>
            </w:tcBorders>
            <w:hideMark/>
          </w:tcPr>
          <w:p w14:paraId="69C0EEF6" w14:textId="77777777" w:rsidR="006A3678" w:rsidRPr="00B74157" w:rsidRDefault="006A3678" w:rsidP="002802A8">
            <w:pPr>
              <w:spacing w:line="240" w:lineRule="auto"/>
              <w:rPr>
                <w:rFonts w:eastAsia="SimSun"/>
                <w:sz w:val="24"/>
                <w:szCs w:val="24"/>
                <w:lang w:eastAsia="zh-CN"/>
              </w:rPr>
            </w:pPr>
          </w:p>
        </w:tc>
      </w:tr>
      <w:tr w:rsidR="00B74157" w:rsidRPr="00B74157" w14:paraId="0C9A9433" w14:textId="77777777" w:rsidTr="002802A8">
        <w:trPr>
          <w:trHeight w:val="397"/>
        </w:trPr>
        <w:tc>
          <w:tcPr>
            <w:tcW w:w="3652" w:type="dxa"/>
            <w:tcBorders>
              <w:top w:val="single" w:sz="4" w:space="0" w:color="auto"/>
              <w:left w:val="single" w:sz="8" w:space="0" w:color="auto"/>
              <w:bottom w:val="single" w:sz="8" w:space="0" w:color="auto"/>
              <w:right w:val="single" w:sz="8" w:space="0" w:color="auto"/>
            </w:tcBorders>
            <w:shd w:val="clear" w:color="auto" w:fill="auto"/>
          </w:tcPr>
          <w:p w14:paraId="6C6FE305" w14:textId="77777777" w:rsidR="006A3678" w:rsidRPr="00B74157" w:rsidRDefault="006A3678" w:rsidP="002802A8">
            <w:pPr>
              <w:spacing w:line="240" w:lineRule="auto"/>
              <w:ind w:firstLine="0"/>
              <w:rPr>
                <w:sz w:val="24"/>
                <w:szCs w:val="24"/>
              </w:rPr>
            </w:pPr>
            <w:r w:rsidRPr="00B74157">
              <w:rPr>
                <w:sz w:val="24"/>
                <w:szCs w:val="24"/>
              </w:rPr>
              <w:t>[4.5] - Банковская и страховая деятельность</w:t>
            </w:r>
          </w:p>
        </w:tc>
        <w:tc>
          <w:tcPr>
            <w:tcW w:w="5528" w:type="dxa"/>
            <w:gridSpan w:val="2"/>
            <w:tcBorders>
              <w:top w:val="single" w:sz="4" w:space="0" w:color="auto"/>
              <w:left w:val="single" w:sz="8" w:space="0" w:color="auto"/>
              <w:bottom w:val="single" w:sz="8" w:space="0" w:color="auto"/>
              <w:right w:val="single" w:sz="8" w:space="0" w:color="auto"/>
            </w:tcBorders>
            <w:shd w:val="clear" w:color="auto" w:fill="auto"/>
            <w:hideMark/>
          </w:tcPr>
          <w:p w14:paraId="1B652C62" w14:textId="77777777" w:rsidR="006A3678" w:rsidRPr="00B74157" w:rsidRDefault="006A3678" w:rsidP="002802A8">
            <w:pPr>
              <w:spacing w:line="240" w:lineRule="auto"/>
              <w:ind w:firstLine="426"/>
              <w:rPr>
                <w:sz w:val="24"/>
                <w:szCs w:val="24"/>
              </w:rPr>
            </w:pPr>
            <w:r w:rsidRPr="00B74157">
              <w:rPr>
                <w:sz w:val="24"/>
                <w:szCs w:val="24"/>
              </w:rPr>
              <w:tab/>
              <w:t>Объекты капитального строительства, предназначены для размещения организаций, оказывающих банковские и страховые услуги;</w:t>
            </w:r>
          </w:p>
        </w:tc>
        <w:tc>
          <w:tcPr>
            <w:tcW w:w="5954" w:type="dxa"/>
            <w:vMerge/>
            <w:tcBorders>
              <w:left w:val="single" w:sz="8" w:space="0" w:color="auto"/>
              <w:bottom w:val="single" w:sz="8" w:space="0" w:color="auto"/>
              <w:right w:val="single" w:sz="8" w:space="0" w:color="auto"/>
            </w:tcBorders>
            <w:hideMark/>
          </w:tcPr>
          <w:p w14:paraId="13645EEE" w14:textId="77777777" w:rsidR="006A3678" w:rsidRPr="00B74157" w:rsidRDefault="006A3678" w:rsidP="002802A8">
            <w:pPr>
              <w:spacing w:line="240" w:lineRule="auto"/>
              <w:rPr>
                <w:rFonts w:eastAsia="SimSun"/>
                <w:sz w:val="24"/>
                <w:szCs w:val="24"/>
                <w:lang w:eastAsia="zh-CN"/>
              </w:rPr>
            </w:pPr>
          </w:p>
        </w:tc>
      </w:tr>
      <w:tr w:rsidR="00B74157" w:rsidRPr="00B74157" w14:paraId="50AE2D7E" w14:textId="77777777" w:rsidTr="00A7323D">
        <w:trPr>
          <w:trHeight w:val="397"/>
        </w:trPr>
        <w:tc>
          <w:tcPr>
            <w:tcW w:w="3652" w:type="dxa"/>
            <w:tcBorders>
              <w:top w:val="single" w:sz="4" w:space="0" w:color="auto"/>
              <w:left w:val="single" w:sz="8" w:space="0" w:color="auto"/>
              <w:bottom w:val="single" w:sz="4" w:space="0" w:color="auto"/>
              <w:right w:val="single" w:sz="8" w:space="0" w:color="auto"/>
            </w:tcBorders>
            <w:shd w:val="clear" w:color="auto" w:fill="auto"/>
            <w:vAlign w:val="center"/>
          </w:tcPr>
          <w:p w14:paraId="0BB1216C" w14:textId="77777777" w:rsidR="00A7323D" w:rsidRPr="00B74157" w:rsidRDefault="00A7323D" w:rsidP="00A7323D">
            <w:pPr>
              <w:spacing w:line="240" w:lineRule="auto"/>
              <w:ind w:firstLine="0"/>
              <w:rPr>
                <w:rFonts w:eastAsia="SimSun"/>
                <w:sz w:val="24"/>
                <w:szCs w:val="24"/>
                <w:lang w:eastAsia="zh-CN"/>
              </w:rPr>
            </w:pPr>
            <w:r w:rsidRPr="00B74157">
              <w:rPr>
                <w:rFonts w:eastAsia="SimSun"/>
                <w:sz w:val="24"/>
                <w:szCs w:val="24"/>
                <w:lang w:eastAsia="zh-CN"/>
              </w:rPr>
              <w:t>[2.1.1] - Малоэтажная многоквартирная жилая застройка</w:t>
            </w:r>
          </w:p>
        </w:tc>
        <w:tc>
          <w:tcPr>
            <w:tcW w:w="552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55BF345" w14:textId="77777777" w:rsidR="00A7323D" w:rsidRPr="00B74157" w:rsidRDefault="00A7323D" w:rsidP="00A7323D">
            <w:pPr>
              <w:spacing w:line="240" w:lineRule="auto"/>
              <w:rPr>
                <w:rFonts w:eastAsia="SimSun"/>
                <w:sz w:val="24"/>
                <w:szCs w:val="24"/>
                <w:lang w:eastAsia="zh-CN"/>
              </w:rPr>
            </w:pPr>
            <w:r w:rsidRPr="00B74157">
              <w:rPr>
                <w:rFonts w:eastAsia="SimSun"/>
                <w:sz w:val="24"/>
                <w:szCs w:val="24"/>
                <w:lang w:eastAsia="zh-CN"/>
              </w:rPr>
              <w:t>Размещение малоэтажных многоквартирных домов (многоквартирные дома высотой до 4 этажей, включая мансардный);</w:t>
            </w:r>
          </w:p>
          <w:p w14:paraId="53905909" w14:textId="77777777" w:rsidR="00A7323D" w:rsidRPr="00B74157" w:rsidRDefault="00A7323D" w:rsidP="00A7323D">
            <w:pPr>
              <w:spacing w:line="240" w:lineRule="auto"/>
              <w:rPr>
                <w:rFonts w:eastAsia="SimSun"/>
                <w:sz w:val="24"/>
                <w:szCs w:val="24"/>
                <w:lang w:eastAsia="zh-CN"/>
              </w:rPr>
            </w:pPr>
            <w:r w:rsidRPr="00B74157">
              <w:rPr>
                <w:rFonts w:eastAsia="SimSun"/>
                <w:sz w:val="24"/>
                <w:szCs w:val="24"/>
                <w:lang w:eastAsia="zh-CN"/>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63B4863C" w14:textId="77777777" w:rsidR="00A7323D" w:rsidRPr="00B74157" w:rsidRDefault="00A7323D" w:rsidP="00A7323D">
            <w:pPr>
              <w:spacing w:line="240" w:lineRule="auto"/>
              <w:rPr>
                <w:rFonts w:eastAsia="SimSun"/>
                <w:sz w:val="24"/>
                <w:szCs w:val="24"/>
                <w:lang w:eastAsia="zh-CN"/>
              </w:rPr>
            </w:pPr>
            <w:r w:rsidRPr="00B74157">
              <w:rPr>
                <w:rFonts w:eastAsia="SimSun"/>
                <w:sz w:val="24"/>
                <w:szCs w:val="24"/>
                <w:lang w:eastAsia="zh-CN"/>
              </w:rPr>
              <w:t>минимальная/максимальная площадь приквартирных земельных участков – 200/400 кв. м;</w:t>
            </w:r>
          </w:p>
          <w:p w14:paraId="1F8E8F14" w14:textId="77777777" w:rsidR="00A7323D" w:rsidRPr="00B74157" w:rsidRDefault="00A7323D" w:rsidP="00A7323D">
            <w:pPr>
              <w:spacing w:line="240" w:lineRule="auto"/>
              <w:rPr>
                <w:rFonts w:eastAsia="SimSun"/>
                <w:sz w:val="24"/>
                <w:szCs w:val="24"/>
                <w:lang w:eastAsia="zh-CN"/>
              </w:rPr>
            </w:pPr>
            <w:r w:rsidRPr="00B74157">
              <w:rPr>
                <w:rFonts w:eastAsia="SimSun"/>
                <w:sz w:val="24"/>
                <w:szCs w:val="24"/>
                <w:lang w:eastAsia="zh-CN"/>
              </w:rPr>
              <w:t>минимальная ширина земельных участков вдоль фронта улицы (проезда) – 12 м;</w:t>
            </w:r>
          </w:p>
          <w:p w14:paraId="3B13BF98" w14:textId="77777777" w:rsidR="00A7323D" w:rsidRPr="00B74157" w:rsidRDefault="00A7323D" w:rsidP="00A7323D">
            <w:pPr>
              <w:spacing w:line="240" w:lineRule="auto"/>
              <w:rPr>
                <w:rFonts w:eastAsia="SimSun"/>
                <w:sz w:val="24"/>
                <w:szCs w:val="24"/>
                <w:lang w:eastAsia="zh-CN"/>
              </w:rPr>
            </w:pPr>
            <w:r w:rsidRPr="00B74157">
              <w:rPr>
                <w:rFonts w:eastAsia="SimSun"/>
                <w:sz w:val="24"/>
                <w:szCs w:val="24"/>
                <w:lang w:eastAsia="zh-CN"/>
              </w:rPr>
              <w:t>максимальное количество надземных этажей зданий – 3 этажа (включая мансардный этаж);</w:t>
            </w:r>
          </w:p>
          <w:p w14:paraId="7FA9EF13" w14:textId="77777777" w:rsidR="00A7323D" w:rsidRPr="00B74157" w:rsidRDefault="00A7323D" w:rsidP="00A7323D">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50%;</w:t>
            </w:r>
          </w:p>
          <w:p w14:paraId="3545A955" w14:textId="77777777" w:rsidR="00A7323D" w:rsidRPr="00B74157" w:rsidRDefault="00A7323D" w:rsidP="00A7323D">
            <w:pPr>
              <w:spacing w:line="240" w:lineRule="auto"/>
              <w:rPr>
                <w:rFonts w:eastAsia="SimSun"/>
                <w:sz w:val="24"/>
                <w:szCs w:val="24"/>
                <w:lang w:eastAsia="zh-CN"/>
              </w:rPr>
            </w:pPr>
            <w:r w:rsidRPr="00B74157">
              <w:rPr>
                <w:rFonts w:eastAsia="SimSun"/>
                <w:sz w:val="24"/>
                <w:szCs w:val="24"/>
                <w:lang w:eastAsia="zh-CN"/>
              </w:rPr>
              <w:t>минимальные отступы:</w:t>
            </w:r>
          </w:p>
          <w:p w14:paraId="4C7DFE6A" w14:textId="77777777" w:rsidR="00A7323D" w:rsidRPr="00B74157" w:rsidRDefault="00A7323D" w:rsidP="00A7323D">
            <w:pPr>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18960EDD" w14:textId="77777777" w:rsidR="00A7323D" w:rsidRPr="00B74157" w:rsidRDefault="00A7323D" w:rsidP="00A7323D">
            <w:pPr>
              <w:spacing w:line="240" w:lineRule="auto"/>
              <w:rPr>
                <w:rFonts w:eastAsia="SimSun"/>
                <w:sz w:val="24"/>
                <w:szCs w:val="24"/>
                <w:lang w:eastAsia="zh-CN"/>
              </w:rPr>
            </w:pPr>
            <w:r w:rsidRPr="00B74157">
              <w:rPr>
                <w:rFonts w:eastAsia="SimSun"/>
                <w:sz w:val="24"/>
                <w:szCs w:val="24"/>
                <w:lang w:eastAsia="zh-CN"/>
              </w:rPr>
              <w:t>-от проездов 3 м;</w:t>
            </w:r>
          </w:p>
          <w:p w14:paraId="7F67B7B0" w14:textId="77777777" w:rsidR="00A7323D" w:rsidRPr="00B74157" w:rsidRDefault="00A7323D" w:rsidP="00A7323D">
            <w:pPr>
              <w:spacing w:line="240" w:lineRule="auto"/>
              <w:rPr>
                <w:rFonts w:eastAsia="SimSun"/>
                <w:sz w:val="24"/>
                <w:szCs w:val="24"/>
                <w:lang w:eastAsia="zh-CN"/>
              </w:rPr>
            </w:pPr>
            <w:r w:rsidRPr="00B74157">
              <w:rPr>
                <w:rFonts w:eastAsia="SimSun"/>
                <w:sz w:val="24"/>
                <w:szCs w:val="24"/>
                <w:lang w:eastAsia="zh-CN"/>
              </w:rPr>
              <w:t>- от границы соседнего земельного участка –3м.</w:t>
            </w:r>
          </w:p>
          <w:p w14:paraId="4FC4EC68" w14:textId="48FED1B3" w:rsidR="004C5C9F" w:rsidRPr="00B74157" w:rsidRDefault="004C5C9F" w:rsidP="00A7323D">
            <w:pPr>
              <w:spacing w:line="240" w:lineRule="auto"/>
              <w:rPr>
                <w:rFonts w:eastAsia="SimSun"/>
                <w:sz w:val="24"/>
                <w:szCs w:val="24"/>
                <w:lang w:eastAsia="zh-CN"/>
              </w:rPr>
            </w:pPr>
            <w:r w:rsidRPr="00B74157">
              <w:rPr>
                <w:rFonts w:eastAsia="SimSun"/>
                <w:sz w:val="24"/>
                <w:szCs w:val="24"/>
                <w:lang w:eastAsia="zh-CN"/>
              </w:rPr>
              <w:t>следует предусматривать 100-процентную обеспеченность местами для хранения и парковки легковых автомобилей, мотоциклов, мопедов.</w:t>
            </w:r>
          </w:p>
        </w:tc>
      </w:tr>
      <w:tr w:rsidR="00B74157" w:rsidRPr="00B74157" w14:paraId="12D4B996" w14:textId="77777777" w:rsidTr="00A7323D">
        <w:trPr>
          <w:trHeight w:val="397"/>
        </w:trPr>
        <w:tc>
          <w:tcPr>
            <w:tcW w:w="3652" w:type="dxa"/>
            <w:tcBorders>
              <w:top w:val="single" w:sz="4" w:space="0" w:color="auto"/>
              <w:left w:val="single" w:sz="8" w:space="0" w:color="auto"/>
              <w:bottom w:val="single" w:sz="4" w:space="0" w:color="auto"/>
              <w:right w:val="single" w:sz="8" w:space="0" w:color="auto"/>
            </w:tcBorders>
            <w:shd w:val="clear" w:color="auto" w:fill="auto"/>
            <w:vAlign w:val="center"/>
          </w:tcPr>
          <w:p w14:paraId="45142133" w14:textId="77777777" w:rsidR="00A7323D" w:rsidRPr="00B74157" w:rsidRDefault="00A7323D" w:rsidP="002802A8">
            <w:pPr>
              <w:spacing w:line="240" w:lineRule="auto"/>
              <w:ind w:firstLine="0"/>
              <w:rPr>
                <w:rFonts w:eastAsia="SimSun"/>
                <w:sz w:val="24"/>
                <w:szCs w:val="24"/>
                <w:lang w:eastAsia="zh-CN"/>
              </w:rPr>
            </w:pPr>
            <w:r w:rsidRPr="00B74157">
              <w:rPr>
                <w:rFonts w:eastAsia="SimSun"/>
                <w:sz w:val="24"/>
                <w:szCs w:val="24"/>
                <w:lang w:eastAsia="zh-CN"/>
              </w:rPr>
              <w:t>[2.3] - Блокированная жилая застройка</w:t>
            </w:r>
          </w:p>
        </w:tc>
        <w:tc>
          <w:tcPr>
            <w:tcW w:w="552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04A86FB" w14:textId="77777777" w:rsidR="00A7323D" w:rsidRPr="00B74157" w:rsidRDefault="00A7323D" w:rsidP="00A7323D">
            <w:pPr>
              <w:spacing w:line="240" w:lineRule="auto"/>
              <w:rPr>
                <w:rFonts w:eastAsia="SimSun"/>
                <w:sz w:val="24"/>
                <w:szCs w:val="24"/>
                <w:lang w:eastAsia="zh-CN"/>
              </w:rPr>
            </w:pPr>
            <w:r w:rsidRPr="00B74157">
              <w:rPr>
                <w:rFonts w:eastAsia="SimSun"/>
                <w:sz w:val="24"/>
                <w:szCs w:val="24"/>
                <w:lang w:eastAsia="zh-C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362922C7" w14:textId="77777777" w:rsidR="00A7323D" w:rsidRPr="00B74157" w:rsidRDefault="00A7323D" w:rsidP="00A7323D">
            <w:pPr>
              <w:spacing w:line="240" w:lineRule="auto"/>
              <w:rPr>
                <w:rFonts w:eastAsia="SimSun"/>
                <w:sz w:val="24"/>
                <w:szCs w:val="24"/>
                <w:lang w:eastAsia="zh-CN"/>
              </w:rPr>
            </w:pPr>
            <w:r w:rsidRPr="00B74157">
              <w:rPr>
                <w:rFonts w:eastAsia="SimSun"/>
                <w:sz w:val="24"/>
                <w:szCs w:val="24"/>
                <w:lang w:eastAsia="zh-CN"/>
              </w:rPr>
              <w:t>разведение декоративных и плодовых деревьев, овощных и ягодных культур;</w:t>
            </w:r>
          </w:p>
          <w:p w14:paraId="6327ECBB" w14:textId="77777777" w:rsidR="00A7323D" w:rsidRPr="00B74157" w:rsidRDefault="00A7323D" w:rsidP="00A7323D">
            <w:pPr>
              <w:spacing w:line="240" w:lineRule="auto"/>
              <w:rPr>
                <w:rFonts w:eastAsia="SimSun"/>
                <w:sz w:val="24"/>
                <w:szCs w:val="24"/>
                <w:lang w:eastAsia="zh-CN"/>
              </w:rPr>
            </w:pPr>
            <w:r w:rsidRPr="00B74157">
              <w:rPr>
                <w:rFonts w:eastAsia="SimSun"/>
                <w:sz w:val="24"/>
                <w:szCs w:val="24"/>
                <w:lang w:eastAsia="zh-CN"/>
              </w:rPr>
              <w:t>размещение индивидуальных гаражей и иных вспомогательных сооружений;</w:t>
            </w:r>
          </w:p>
          <w:p w14:paraId="0DB1A3DE" w14:textId="77777777" w:rsidR="00A7323D" w:rsidRPr="00B74157" w:rsidRDefault="00A7323D" w:rsidP="00A7323D">
            <w:pPr>
              <w:spacing w:line="240" w:lineRule="auto"/>
              <w:rPr>
                <w:rFonts w:eastAsia="SimSun"/>
                <w:sz w:val="24"/>
                <w:szCs w:val="24"/>
                <w:lang w:eastAsia="zh-CN"/>
              </w:rPr>
            </w:pPr>
            <w:r w:rsidRPr="00B74157">
              <w:rPr>
                <w:rFonts w:eastAsia="SimSun"/>
                <w:sz w:val="24"/>
                <w:szCs w:val="24"/>
                <w:lang w:eastAsia="zh-CN"/>
              </w:rPr>
              <w:lastRenderedPageBreak/>
              <w:t>обустройство спортивных и детских площадок, площадок для отдыха</w:t>
            </w: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3513908A" w14:textId="77777777" w:rsidR="0095459B" w:rsidRPr="00B74157" w:rsidRDefault="0095459B" w:rsidP="0095459B">
            <w:pPr>
              <w:spacing w:line="240" w:lineRule="auto"/>
              <w:rPr>
                <w:rFonts w:eastAsia="SimSun"/>
                <w:sz w:val="24"/>
                <w:szCs w:val="24"/>
                <w:lang w:eastAsia="zh-CN"/>
              </w:rPr>
            </w:pPr>
            <w:r w:rsidRPr="00B74157">
              <w:rPr>
                <w:rFonts w:eastAsia="SimSun"/>
                <w:sz w:val="24"/>
                <w:szCs w:val="24"/>
                <w:lang w:eastAsia="zh-CN"/>
              </w:rPr>
              <w:lastRenderedPageBreak/>
              <w:t>минимальная/максимальная площадь земельных участков – 400/8000 кв. м;</w:t>
            </w:r>
          </w:p>
          <w:p w14:paraId="4A9CD44D" w14:textId="77777777" w:rsidR="0095459B" w:rsidRPr="00B74157" w:rsidRDefault="0095459B" w:rsidP="0095459B">
            <w:pPr>
              <w:spacing w:line="240" w:lineRule="auto"/>
              <w:rPr>
                <w:rFonts w:eastAsia="SimSun"/>
                <w:sz w:val="24"/>
                <w:szCs w:val="24"/>
                <w:lang w:eastAsia="zh-CN"/>
              </w:rPr>
            </w:pPr>
            <w:r w:rsidRPr="00B74157">
              <w:rPr>
                <w:rFonts w:eastAsia="SimSun"/>
                <w:sz w:val="24"/>
                <w:szCs w:val="24"/>
                <w:lang w:eastAsia="zh-CN"/>
              </w:rPr>
              <w:t>минимальная/максимальная площадь земельных участков – 200/800 кв. м из расчета на один блок;</w:t>
            </w:r>
          </w:p>
          <w:p w14:paraId="7D896376" w14:textId="77777777" w:rsidR="0095459B" w:rsidRPr="00B74157" w:rsidRDefault="0095459B" w:rsidP="0095459B">
            <w:pPr>
              <w:spacing w:line="240" w:lineRule="auto"/>
              <w:rPr>
                <w:rFonts w:eastAsia="SimSun"/>
                <w:sz w:val="24"/>
                <w:szCs w:val="24"/>
                <w:lang w:eastAsia="zh-CN"/>
              </w:rPr>
            </w:pPr>
            <w:r w:rsidRPr="00B74157">
              <w:rPr>
                <w:rFonts w:eastAsia="SimSun"/>
                <w:sz w:val="24"/>
                <w:szCs w:val="24"/>
                <w:lang w:eastAsia="zh-CN"/>
              </w:rPr>
              <w:t>минимальная ширина земельных участков вдоль фронта улицы (проезда) – 8 м;</w:t>
            </w:r>
          </w:p>
          <w:p w14:paraId="1AB9AFBD" w14:textId="77777777" w:rsidR="0095459B" w:rsidRPr="00B74157" w:rsidRDefault="0095459B" w:rsidP="0095459B">
            <w:pPr>
              <w:spacing w:line="240" w:lineRule="auto"/>
              <w:rPr>
                <w:rFonts w:eastAsia="SimSun"/>
                <w:sz w:val="24"/>
                <w:szCs w:val="24"/>
                <w:lang w:eastAsia="zh-CN"/>
              </w:rPr>
            </w:pPr>
            <w:r w:rsidRPr="00B74157">
              <w:rPr>
                <w:rFonts w:eastAsia="SimSun"/>
                <w:sz w:val="24"/>
                <w:szCs w:val="24"/>
                <w:lang w:eastAsia="zh-CN"/>
              </w:rPr>
              <w:t>минимальные отступы:</w:t>
            </w:r>
          </w:p>
          <w:p w14:paraId="6097A187" w14:textId="77777777" w:rsidR="0095459B" w:rsidRPr="00B74157" w:rsidRDefault="0095459B" w:rsidP="0095459B">
            <w:pPr>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341C96E7" w14:textId="77777777" w:rsidR="0095459B" w:rsidRPr="00B74157" w:rsidRDefault="0095459B" w:rsidP="0095459B">
            <w:pPr>
              <w:spacing w:line="240" w:lineRule="auto"/>
              <w:rPr>
                <w:rFonts w:eastAsia="SimSun"/>
                <w:sz w:val="24"/>
                <w:szCs w:val="24"/>
                <w:lang w:eastAsia="zh-CN"/>
              </w:rPr>
            </w:pPr>
            <w:r w:rsidRPr="00B74157">
              <w:rPr>
                <w:rFonts w:eastAsia="SimSun"/>
                <w:sz w:val="24"/>
                <w:szCs w:val="24"/>
                <w:lang w:eastAsia="zh-CN"/>
              </w:rPr>
              <w:t>-от проездов 3 м;</w:t>
            </w:r>
          </w:p>
          <w:p w14:paraId="47D5F41C" w14:textId="77777777" w:rsidR="0095459B" w:rsidRPr="00B74157" w:rsidRDefault="0095459B" w:rsidP="0095459B">
            <w:pPr>
              <w:spacing w:line="240" w:lineRule="auto"/>
              <w:rPr>
                <w:rFonts w:eastAsia="SimSun"/>
                <w:sz w:val="24"/>
                <w:szCs w:val="24"/>
                <w:lang w:eastAsia="zh-CN"/>
              </w:rPr>
            </w:pPr>
            <w:r w:rsidRPr="00B74157">
              <w:rPr>
                <w:rFonts w:eastAsia="SimSun"/>
                <w:sz w:val="24"/>
                <w:szCs w:val="24"/>
                <w:lang w:eastAsia="zh-CN"/>
              </w:rPr>
              <w:t>минимальные отступы от границ земельных участков - 0 м;</w:t>
            </w:r>
          </w:p>
          <w:p w14:paraId="7602A7FE" w14:textId="77777777" w:rsidR="0095459B" w:rsidRPr="00B74157" w:rsidRDefault="0095459B" w:rsidP="0095459B">
            <w:pPr>
              <w:spacing w:line="240" w:lineRule="auto"/>
              <w:rPr>
                <w:rFonts w:eastAsia="SimSun"/>
                <w:sz w:val="24"/>
                <w:szCs w:val="24"/>
                <w:lang w:eastAsia="zh-CN"/>
              </w:rPr>
            </w:pPr>
            <w:r w:rsidRPr="00B74157">
              <w:rPr>
                <w:rFonts w:eastAsia="SimSun"/>
                <w:sz w:val="24"/>
                <w:szCs w:val="24"/>
                <w:lang w:eastAsia="zh-CN"/>
              </w:rPr>
              <w:t>максимальное количество надземных этажей зданий – 3 этажа (включая мансардный этаж);</w:t>
            </w:r>
          </w:p>
          <w:p w14:paraId="43B1B401" w14:textId="77777777" w:rsidR="0095459B" w:rsidRPr="00B74157" w:rsidRDefault="0095459B" w:rsidP="0095459B">
            <w:pPr>
              <w:spacing w:line="240" w:lineRule="auto"/>
              <w:rPr>
                <w:rFonts w:eastAsia="SimSun"/>
                <w:sz w:val="24"/>
                <w:szCs w:val="24"/>
                <w:lang w:eastAsia="zh-CN"/>
              </w:rPr>
            </w:pPr>
            <w:r w:rsidRPr="00B74157">
              <w:rPr>
                <w:rFonts w:eastAsia="SimSun"/>
                <w:sz w:val="24"/>
                <w:szCs w:val="24"/>
                <w:lang w:eastAsia="zh-CN"/>
              </w:rPr>
              <w:lastRenderedPageBreak/>
              <w:t>максимальный процент застройки в границах земельного участка – 40%;</w:t>
            </w:r>
          </w:p>
          <w:p w14:paraId="76A77F8A" w14:textId="13535DD6" w:rsidR="00A7323D" w:rsidRPr="00B74157" w:rsidRDefault="004C5C9F" w:rsidP="0095459B">
            <w:pPr>
              <w:spacing w:line="240" w:lineRule="auto"/>
              <w:rPr>
                <w:rFonts w:eastAsia="SimSun"/>
                <w:sz w:val="24"/>
                <w:szCs w:val="24"/>
                <w:lang w:eastAsia="zh-CN"/>
              </w:rPr>
            </w:pPr>
            <w:r w:rsidRPr="00B74157">
              <w:rPr>
                <w:rFonts w:eastAsia="SimSun"/>
                <w:sz w:val="24"/>
                <w:szCs w:val="24"/>
                <w:lang w:eastAsia="zh-CN"/>
              </w:rPr>
              <w:t>следует предусматривать 100-процентную обеспеченность местами для хранения и парковки легковых автомобилей, мотоциклов, мопедов.</w:t>
            </w:r>
          </w:p>
        </w:tc>
      </w:tr>
      <w:tr w:rsidR="00B74157" w:rsidRPr="00B74157" w14:paraId="517B36DE" w14:textId="77777777" w:rsidTr="00CB06D2">
        <w:trPr>
          <w:trHeight w:val="397"/>
        </w:trPr>
        <w:tc>
          <w:tcPr>
            <w:tcW w:w="3652" w:type="dxa"/>
            <w:tcBorders>
              <w:top w:val="single" w:sz="4" w:space="0" w:color="auto"/>
              <w:left w:val="single" w:sz="4" w:space="0" w:color="auto"/>
              <w:bottom w:val="single" w:sz="4" w:space="0" w:color="auto"/>
              <w:right w:val="single" w:sz="4" w:space="0" w:color="auto"/>
            </w:tcBorders>
            <w:vAlign w:val="center"/>
          </w:tcPr>
          <w:p w14:paraId="306D2B83" w14:textId="29FFA1BA" w:rsidR="00A2403E" w:rsidRPr="00B74157" w:rsidRDefault="00A2403E" w:rsidP="00A2403E">
            <w:pPr>
              <w:spacing w:line="240" w:lineRule="auto"/>
              <w:ind w:firstLine="0"/>
              <w:rPr>
                <w:rFonts w:eastAsia="SimSun"/>
                <w:sz w:val="24"/>
                <w:szCs w:val="24"/>
                <w:lang w:eastAsia="zh-CN"/>
              </w:rPr>
            </w:pPr>
            <w:r w:rsidRPr="00B74157">
              <w:rPr>
                <w:rFonts w:eastAsia="SimSun"/>
                <w:sz w:val="24"/>
                <w:szCs w:val="24"/>
                <w:lang w:eastAsia="zh-CN"/>
              </w:rPr>
              <w:lastRenderedPageBreak/>
              <w:t>[5.1] – Спорт</w:t>
            </w:r>
          </w:p>
        </w:tc>
        <w:tc>
          <w:tcPr>
            <w:tcW w:w="5528" w:type="dxa"/>
            <w:gridSpan w:val="2"/>
            <w:tcBorders>
              <w:top w:val="single" w:sz="4" w:space="0" w:color="auto"/>
              <w:left w:val="single" w:sz="4" w:space="0" w:color="auto"/>
              <w:bottom w:val="single" w:sz="4" w:space="0" w:color="auto"/>
              <w:right w:val="single" w:sz="4" w:space="0" w:color="auto"/>
            </w:tcBorders>
            <w:vAlign w:val="center"/>
          </w:tcPr>
          <w:p w14:paraId="672B1F00" w14:textId="4EEC3895" w:rsidR="00A2403E" w:rsidRPr="00B74157" w:rsidRDefault="00A2403E" w:rsidP="00A2403E">
            <w:pPr>
              <w:spacing w:line="240" w:lineRule="auto"/>
              <w:rPr>
                <w:rFonts w:eastAsia="SimSun"/>
                <w:sz w:val="24"/>
                <w:szCs w:val="24"/>
                <w:lang w:eastAsia="zh-CN"/>
              </w:rPr>
            </w:pPr>
            <w:r w:rsidRPr="00B74157">
              <w:rPr>
                <w:rFonts w:eastAsia="SimSun"/>
                <w:sz w:val="24"/>
                <w:szCs w:val="24"/>
                <w:lang w:eastAsia="zh-C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5954" w:type="dxa"/>
            <w:vMerge w:val="restart"/>
            <w:tcBorders>
              <w:top w:val="single" w:sz="8" w:space="0" w:color="auto"/>
              <w:left w:val="single" w:sz="8" w:space="0" w:color="auto"/>
              <w:right w:val="single" w:sz="8" w:space="0" w:color="auto"/>
            </w:tcBorders>
            <w:shd w:val="clear" w:color="auto" w:fill="auto"/>
            <w:vAlign w:val="center"/>
          </w:tcPr>
          <w:p w14:paraId="3E1B956F" w14:textId="77777777" w:rsidR="00A2403E" w:rsidRPr="00B74157" w:rsidRDefault="00A2403E" w:rsidP="00AE7EE3">
            <w:pPr>
              <w:spacing w:line="240" w:lineRule="auto"/>
              <w:ind w:firstLine="284"/>
              <w:rPr>
                <w:rFonts w:eastAsia="SimSun"/>
                <w:sz w:val="24"/>
                <w:szCs w:val="24"/>
                <w:lang w:eastAsia="zh-CN"/>
              </w:rPr>
            </w:pPr>
            <w:r w:rsidRPr="00B74157">
              <w:rPr>
                <w:rFonts w:eastAsia="SimSun"/>
                <w:sz w:val="24"/>
                <w:szCs w:val="24"/>
                <w:lang w:eastAsia="zh-CN"/>
              </w:rPr>
              <w:t>минимальная/максимальная площадь земельных участков 10- 50000 кв. м;</w:t>
            </w:r>
          </w:p>
          <w:p w14:paraId="43409AC4" w14:textId="77777777" w:rsidR="00A2403E" w:rsidRPr="00B74157" w:rsidRDefault="00A2403E" w:rsidP="00AE7EE3">
            <w:pPr>
              <w:spacing w:line="240" w:lineRule="auto"/>
              <w:ind w:firstLine="284"/>
              <w:rPr>
                <w:rFonts w:eastAsia="SimSun"/>
                <w:sz w:val="24"/>
                <w:szCs w:val="24"/>
                <w:lang w:eastAsia="zh-CN"/>
              </w:rPr>
            </w:pPr>
            <w:r w:rsidRPr="00B74157">
              <w:rPr>
                <w:rFonts w:eastAsia="SimSun"/>
                <w:sz w:val="24"/>
                <w:szCs w:val="24"/>
                <w:lang w:eastAsia="zh-CN"/>
              </w:rPr>
              <w:t>минимальные отступы:</w:t>
            </w:r>
          </w:p>
          <w:p w14:paraId="207E3589" w14:textId="77777777" w:rsidR="00A2403E" w:rsidRPr="00B74157" w:rsidRDefault="00A2403E" w:rsidP="00AE7EE3">
            <w:pPr>
              <w:spacing w:line="240" w:lineRule="auto"/>
              <w:ind w:firstLine="284"/>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24D88490" w14:textId="77777777" w:rsidR="00A2403E" w:rsidRPr="00B74157" w:rsidRDefault="00A2403E" w:rsidP="00AE7EE3">
            <w:pPr>
              <w:spacing w:line="240" w:lineRule="auto"/>
              <w:ind w:firstLine="284"/>
              <w:rPr>
                <w:rFonts w:eastAsia="SimSun"/>
                <w:sz w:val="24"/>
                <w:szCs w:val="24"/>
                <w:lang w:eastAsia="zh-CN"/>
              </w:rPr>
            </w:pPr>
            <w:r w:rsidRPr="00B74157">
              <w:rPr>
                <w:rFonts w:eastAsia="SimSun"/>
                <w:sz w:val="24"/>
                <w:szCs w:val="24"/>
                <w:lang w:eastAsia="zh-CN"/>
              </w:rPr>
              <w:t>-от проездов 3 м;</w:t>
            </w:r>
          </w:p>
          <w:p w14:paraId="21626035" w14:textId="2DD59B96" w:rsidR="00A2403E" w:rsidRPr="00B74157" w:rsidRDefault="00A2403E" w:rsidP="00AE7EE3">
            <w:pPr>
              <w:spacing w:line="240" w:lineRule="auto"/>
              <w:ind w:firstLine="284"/>
              <w:rPr>
                <w:rFonts w:eastAsia="SimSun"/>
                <w:sz w:val="24"/>
                <w:szCs w:val="24"/>
                <w:lang w:eastAsia="zh-CN"/>
              </w:rPr>
            </w:pPr>
            <w:r w:rsidRPr="00B74157">
              <w:rPr>
                <w:rFonts w:eastAsia="SimSun"/>
                <w:sz w:val="24"/>
                <w:szCs w:val="24"/>
                <w:lang w:eastAsia="zh-CN"/>
              </w:rPr>
              <w:t>- от границы соседнего земельного участка – 1 м</w:t>
            </w:r>
          </w:p>
          <w:p w14:paraId="56118734" w14:textId="77777777" w:rsidR="00A2403E" w:rsidRPr="00B74157" w:rsidRDefault="00A2403E" w:rsidP="00AE7EE3">
            <w:pPr>
              <w:spacing w:line="240" w:lineRule="auto"/>
              <w:ind w:firstLine="284"/>
              <w:rPr>
                <w:rFonts w:eastAsia="SimSun"/>
                <w:sz w:val="24"/>
                <w:szCs w:val="24"/>
                <w:lang w:eastAsia="zh-CN"/>
              </w:rPr>
            </w:pPr>
            <w:r w:rsidRPr="00B74157">
              <w:rPr>
                <w:rFonts w:eastAsia="SimSun"/>
                <w:sz w:val="24"/>
                <w:szCs w:val="24"/>
                <w:lang w:eastAsia="zh-CN"/>
              </w:rPr>
              <w:t xml:space="preserve">максимальное количество надземных этажей зданий – 3 этажа (включая мансардный этаж); </w:t>
            </w:r>
          </w:p>
          <w:p w14:paraId="797CA756" w14:textId="77777777" w:rsidR="00A2403E" w:rsidRPr="00B74157" w:rsidRDefault="00A2403E" w:rsidP="00AE7EE3">
            <w:pPr>
              <w:spacing w:line="240" w:lineRule="auto"/>
              <w:ind w:firstLine="284"/>
              <w:rPr>
                <w:rFonts w:eastAsia="SimSun"/>
                <w:sz w:val="24"/>
                <w:szCs w:val="24"/>
                <w:lang w:eastAsia="zh-CN"/>
              </w:rPr>
            </w:pPr>
            <w:r w:rsidRPr="00B74157">
              <w:rPr>
                <w:rFonts w:eastAsia="SimSun"/>
                <w:sz w:val="24"/>
                <w:szCs w:val="24"/>
                <w:lang w:eastAsia="zh-CN"/>
              </w:rPr>
              <w:t>максимальная высота строений, сооружений от уровня земли - 25м;</w:t>
            </w:r>
          </w:p>
          <w:p w14:paraId="3E2C7917" w14:textId="77777777" w:rsidR="00A2403E" w:rsidRPr="00B74157" w:rsidRDefault="00A2403E" w:rsidP="00AE7EE3">
            <w:pPr>
              <w:spacing w:line="240" w:lineRule="auto"/>
              <w:ind w:firstLine="284"/>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90%.</w:t>
            </w:r>
          </w:p>
          <w:p w14:paraId="4B2E4218" w14:textId="77777777" w:rsidR="00A2403E" w:rsidRPr="00B74157" w:rsidRDefault="00A2403E" w:rsidP="002802A8">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Минимальная/максимальная площадь земельных участков – 10 - 100 кв. м;</w:t>
            </w:r>
          </w:p>
          <w:p w14:paraId="48AA6B49" w14:textId="77777777" w:rsidR="00A2403E" w:rsidRPr="00B74157" w:rsidRDefault="00A2403E" w:rsidP="002802A8">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максимальная высота зданий, строений, сооружений от уровня земли - 20 м;</w:t>
            </w:r>
          </w:p>
          <w:p w14:paraId="7C512EBE" w14:textId="4CE29DD2" w:rsidR="00A2403E" w:rsidRPr="00B74157" w:rsidRDefault="00A2403E" w:rsidP="002802A8">
            <w:pPr>
              <w:tabs>
                <w:tab w:val="left" w:pos="1134"/>
              </w:tabs>
              <w:spacing w:line="240" w:lineRule="auto"/>
              <w:ind w:firstLine="426"/>
              <w:jc w:val="left"/>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80%</w:t>
            </w:r>
          </w:p>
        </w:tc>
      </w:tr>
      <w:tr w:rsidR="00B74157" w:rsidRPr="00B74157" w14:paraId="776669D3" w14:textId="77777777" w:rsidTr="00307079">
        <w:trPr>
          <w:trHeight w:val="397"/>
        </w:trPr>
        <w:tc>
          <w:tcPr>
            <w:tcW w:w="3652" w:type="dxa"/>
            <w:tcBorders>
              <w:top w:val="single" w:sz="4" w:space="0" w:color="auto"/>
              <w:left w:val="single" w:sz="8" w:space="0" w:color="auto"/>
              <w:bottom w:val="single" w:sz="4" w:space="0" w:color="auto"/>
              <w:right w:val="single" w:sz="8" w:space="0" w:color="auto"/>
            </w:tcBorders>
            <w:vAlign w:val="center"/>
          </w:tcPr>
          <w:p w14:paraId="1E2C8A9B" w14:textId="4AD37FEB" w:rsidR="00A2403E" w:rsidRPr="00B74157" w:rsidRDefault="00A2403E" w:rsidP="00F44880">
            <w:pPr>
              <w:widowControl w:val="0"/>
              <w:spacing w:line="240" w:lineRule="auto"/>
              <w:ind w:firstLine="0"/>
              <w:rPr>
                <w:rFonts w:eastAsia="SimSun"/>
                <w:sz w:val="24"/>
                <w:szCs w:val="24"/>
                <w:lang w:eastAsia="zh-CN"/>
              </w:rPr>
            </w:pPr>
            <w:r w:rsidRPr="00B74157">
              <w:rPr>
                <w:rFonts w:eastAsia="SimSun"/>
                <w:sz w:val="24"/>
                <w:szCs w:val="24"/>
                <w:lang w:eastAsia="zh-CN"/>
              </w:rPr>
              <w:t>[5.1.3] - Площадки для занятий спортом</w:t>
            </w:r>
          </w:p>
        </w:tc>
        <w:tc>
          <w:tcPr>
            <w:tcW w:w="5528" w:type="dxa"/>
            <w:gridSpan w:val="2"/>
            <w:tcBorders>
              <w:left w:val="single" w:sz="8" w:space="0" w:color="auto"/>
              <w:right w:val="single" w:sz="8" w:space="0" w:color="auto"/>
            </w:tcBorders>
            <w:vAlign w:val="center"/>
          </w:tcPr>
          <w:p w14:paraId="2DCE310E" w14:textId="43CEAE32" w:rsidR="00A2403E" w:rsidRPr="00B74157" w:rsidRDefault="00A2403E" w:rsidP="00F44880">
            <w:pPr>
              <w:spacing w:line="240" w:lineRule="auto"/>
              <w:ind w:firstLine="426"/>
              <w:rPr>
                <w:rFonts w:eastAsia="SimSun"/>
                <w:sz w:val="24"/>
                <w:szCs w:val="24"/>
                <w:lang w:eastAsia="zh-CN"/>
              </w:rPr>
            </w:pPr>
            <w:r w:rsidRPr="00B74157">
              <w:rPr>
                <w:rFonts w:eastAsia="SimSun"/>
                <w:sz w:val="24"/>
                <w:szCs w:val="24"/>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954" w:type="dxa"/>
            <w:vMerge/>
            <w:tcBorders>
              <w:left w:val="single" w:sz="8" w:space="0" w:color="auto"/>
              <w:right w:val="single" w:sz="8" w:space="0" w:color="auto"/>
            </w:tcBorders>
            <w:vAlign w:val="center"/>
          </w:tcPr>
          <w:p w14:paraId="69302774" w14:textId="0141385A" w:rsidR="00A2403E" w:rsidRPr="00B74157" w:rsidRDefault="00A2403E" w:rsidP="002802A8">
            <w:pPr>
              <w:tabs>
                <w:tab w:val="left" w:pos="1134"/>
              </w:tabs>
              <w:spacing w:line="240" w:lineRule="auto"/>
              <w:ind w:firstLine="426"/>
              <w:jc w:val="left"/>
              <w:rPr>
                <w:rFonts w:eastAsia="SimSun"/>
                <w:sz w:val="24"/>
                <w:szCs w:val="24"/>
                <w:lang w:eastAsia="zh-CN"/>
              </w:rPr>
            </w:pPr>
          </w:p>
        </w:tc>
      </w:tr>
      <w:tr w:rsidR="00B74157" w:rsidRPr="00B74157" w14:paraId="1BDEA279" w14:textId="77777777" w:rsidTr="00CB06D2">
        <w:trPr>
          <w:trHeight w:val="397"/>
        </w:trPr>
        <w:tc>
          <w:tcPr>
            <w:tcW w:w="3652" w:type="dxa"/>
            <w:tcBorders>
              <w:top w:val="single" w:sz="4" w:space="0" w:color="auto"/>
              <w:left w:val="single" w:sz="8" w:space="0" w:color="auto"/>
              <w:bottom w:val="single" w:sz="4" w:space="0" w:color="auto"/>
              <w:right w:val="single" w:sz="8" w:space="0" w:color="auto"/>
            </w:tcBorders>
            <w:vAlign w:val="center"/>
          </w:tcPr>
          <w:p w14:paraId="57CE2BE1" w14:textId="77777777" w:rsidR="00A2403E" w:rsidRPr="00B74157" w:rsidRDefault="00A2403E" w:rsidP="00126ADE">
            <w:pPr>
              <w:widowControl w:val="0"/>
              <w:spacing w:line="240" w:lineRule="auto"/>
              <w:ind w:firstLine="0"/>
              <w:rPr>
                <w:rFonts w:eastAsia="SimSun"/>
                <w:sz w:val="24"/>
                <w:szCs w:val="24"/>
                <w:lang w:eastAsia="zh-CN"/>
              </w:rPr>
            </w:pPr>
            <w:r w:rsidRPr="00B74157">
              <w:rPr>
                <w:rFonts w:eastAsia="SimSun"/>
                <w:sz w:val="24"/>
                <w:szCs w:val="24"/>
                <w:lang w:eastAsia="zh-CN"/>
              </w:rPr>
              <w:t>[5.1.2] - Обеспечение занятий спортом в помещениях</w:t>
            </w:r>
          </w:p>
        </w:tc>
        <w:tc>
          <w:tcPr>
            <w:tcW w:w="5528" w:type="dxa"/>
            <w:gridSpan w:val="2"/>
            <w:tcBorders>
              <w:top w:val="single" w:sz="8" w:space="0" w:color="auto"/>
              <w:left w:val="single" w:sz="8" w:space="0" w:color="auto"/>
              <w:bottom w:val="single" w:sz="8" w:space="0" w:color="auto"/>
              <w:right w:val="single" w:sz="8" w:space="0" w:color="auto"/>
            </w:tcBorders>
            <w:vAlign w:val="center"/>
          </w:tcPr>
          <w:p w14:paraId="1B76348D" w14:textId="77777777" w:rsidR="00A2403E" w:rsidRPr="00B74157" w:rsidRDefault="00A2403E" w:rsidP="00126ADE">
            <w:pPr>
              <w:spacing w:line="240" w:lineRule="auto"/>
              <w:ind w:firstLine="426"/>
              <w:rPr>
                <w:rFonts w:eastAsia="SimSun"/>
                <w:sz w:val="24"/>
                <w:szCs w:val="24"/>
                <w:lang w:eastAsia="zh-CN"/>
              </w:rPr>
            </w:pPr>
            <w:r w:rsidRPr="00B74157">
              <w:rPr>
                <w:rFonts w:eastAsia="SimSun"/>
                <w:sz w:val="24"/>
                <w:szCs w:val="24"/>
                <w:lang w:eastAsia="zh-CN"/>
              </w:rPr>
              <w:t>Размещение спортивных клубов, спортивных залов, бассейнов, физкультурно-оздоровительных комплексов в зданиях и сооружениях</w:t>
            </w:r>
          </w:p>
        </w:tc>
        <w:tc>
          <w:tcPr>
            <w:tcW w:w="5954" w:type="dxa"/>
            <w:vMerge/>
            <w:tcBorders>
              <w:left w:val="single" w:sz="8" w:space="0" w:color="auto"/>
              <w:right w:val="single" w:sz="8" w:space="0" w:color="auto"/>
            </w:tcBorders>
            <w:vAlign w:val="center"/>
          </w:tcPr>
          <w:p w14:paraId="0A05CEE3" w14:textId="2E52100B" w:rsidR="00A2403E" w:rsidRPr="00B74157" w:rsidRDefault="00A2403E" w:rsidP="002802A8">
            <w:pPr>
              <w:tabs>
                <w:tab w:val="left" w:pos="1134"/>
              </w:tabs>
              <w:spacing w:line="240" w:lineRule="auto"/>
              <w:ind w:firstLine="426"/>
              <w:jc w:val="left"/>
              <w:rPr>
                <w:rFonts w:eastAsia="SimSun"/>
                <w:sz w:val="24"/>
                <w:szCs w:val="24"/>
                <w:lang w:eastAsia="zh-CN"/>
              </w:rPr>
            </w:pPr>
          </w:p>
        </w:tc>
      </w:tr>
      <w:tr w:rsidR="00B74157" w:rsidRPr="00B74157" w14:paraId="6D25CE69" w14:textId="77777777" w:rsidTr="0022365C">
        <w:trPr>
          <w:trHeight w:val="397"/>
        </w:trPr>
        <w:tc>
          <w:tcPr>
            <w:tcW w:w="3652" w:type="dxa"/>
            <w:tcBorders>
              <w:top w:val="single" w:sz="4" w:space="0" w:color="auto"/>
              <w:left w:val="single" w:sz="8" w:space="0" w:color="auto"/>
              <w:bottom w:val="single" w:sz="4" w:space="0" w:color="auto"/>
              <w:right w:val="single" w:sz="8" w:space="0" w:color="auto"/>
            </w:tcBorders>
            <w:shd w:val="clear" w:color="auto" w:fill="auto"/>
            <w:vAlign w:val="center"/>
          </w:tcPr>
          <w:p w14:paraId="7133C45F" w14:textId="77777777" w:rsidR="00A2403E" w:rsidRPr="00B74157" w:rsidRDefault="00A2403E" w:rsidP="0022365C">
            <w:pPr>
              <w:widowControl w:val="0"/>
              <w:spacing w:line="240" w:lineRule="auto"/>
              <w:ind w:firstLine="0"/>
              <w:rPr>
                <w:rFonts w:eastAsia="SimSun"/>
                <w:sz w:val="24"/>
                <w:szCs w:val="24"/>
                <w:lang w:eastAsia="zh-CN"/>
              </w:rPr>
            </w:pPr>
            <w:r w:rsidRPr="00B74157">
              <w:rPr>
                <w:rFonts w:eastAsia="SimSun"/>
                <w:sz w:val="24"/>
                <w:szCs w:val="24"/>
                <w:lang w:eastAsia="zh-CN"/>
              </w:rPr>
              <w:t>[6.8] - Связь</w:t>
            </w:r>
          </w:p>
        </w:tc>
        <w:tc>
          <w:tcPr>
            <w:tcW w:w="552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A015CA2" w14:textId="77777777" w:rsidR="00A2403E" w:rsidRPr="00B74157" w:rsidRDefault="00A2403E" w:rsidP="0022365C">
            <w:pPr>
              <w:ind w:firstLine="426"/>
              <w:rPr>
                <w:rFonts w:eastAsia="SimSun"/>
                <w:sz w:val="24"/>
                <w:szCs w:val="24"/>
                <w:lang w:eastAsia="zh-CN"/>
              </w:rPr>
            </w:pPr>
            <w:r w:rsidRPr="00B74157">
              <w:rPr>
                <w:rFonts w:eastAsia="SimSun"/>
                <w:sz w:val="24"/>
                <w:szCs w:val="24"/>
                <w:lang w:eastAsia="zh-C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5954" w:type="dxa"/>
            <w:vMerge/>
            <w:tcBorders>
              <w:left w:val="single" w:sz="8" w:space="0" w:color="auto"/>
              <w:bottom w:val="single" w:sz="8" w:space="0" w:color="auto"/>
              <w:right w:val="single" w:sz="8" w:space="0" w:color="auto"/>
            </w:tcBorders>
            <w:shd w:val="clear" w:color="auto" w:fill="auto"/>
            <w:vAlign w:val="center"/>
          </w:tcPr>
          <w:p w14:paraId="7D7ADAB8" w14:textId="54C3090B" w:rsidR="00A2403E" w:rsidRPr="00B74157" w:rsidRDefault="00A2403E" w:rsidP="002802A8">
            <w:pPr>
              <w:keepLines w:val="0"/>
              <w:tabs>
                <w:tab w:val="left" w:pos="1134"/>
              </w:tabs>
              <w:overflowPunct/>
              <w:autoSpaceDE/>
              <w:adjustRightInd/>
              <w:spacing w:line="240" w:lineRule="auto"/>
              <w:ind w:firstLine="426"/>
              <w:jc w:val="left"/>
              <w:rPr>
                <w:rFonts w:eastAsia="SimSun"/>
                <w:sz w:val="24"/>
                <w:szCs w:val="24"/>
                <w:lang w:eastAsia="zh-CN"/>
              </w:rPr>
            </w:pPr>
          </w:p>
        </w:tc>
      </w:tr>
      <w:tr w:rsidR="00B74157" w:rsidRPr="00B74157" w14:paraId="3A0A1F30" w14:textId="77777777" w:rsidTr="00696091">
        <w:trPr>
          <w:trHeight w:val="340"/>
        </w:trPr>
        <w:tc>
          <w:tcPr>
            <w:tcW w:w="3676" w:type="dxa"/>
            <w:gridSpan w:val="2"/>
            <w:vAlign w:val="center"/>
          </w:tcPr>
          <w:p w14:paraId="514DA3FC" w14:textId="77777777" w:rsidR="00FC64E9" w:rsidRPr="00B74157" w:rsidRDefault="00FC64E9" w:rsidP="00FC64E9">
            <w:pPr>
              <w:spacing w:line="240" w:lineRule="auto"/>
              <w:ind w:firstLine="0"/>
              <w:rPr>
                <w:sz w:val="24"/>
                <w:szCs w:val="24"/>
              </w:rPr>
            </w:pPr>
            <w:r w:rsidRPr="00B74157">
              <w:rPr>
                <w:rFonts w:eastAsia="SimSun"/>
                <w:sz w:val="24"/>
                <w:szCs w:val="24"/>
                <w:lang w:eastAsia="zh-CN"/>
              </w:rPr>
              <w:t>[</w:t>
            </w:r>
            <w:r w:rsidRPr="00B74157">
              <w:rPr>
                <w:sz w:val="24"/>
                <w:szCs w:val="24"/>
                <w:lang w:eastAsia="zh-CN"/>
              </w:rPr>
              <w:t>4.9.1.</w:t>
            </w:r>
            <w:r w:rsidRPr="00B74157">
              <w:rPr>
                <w:rFonts w:eastAsia="SimSun"/>
                <w:sz w:val="24"/>
                <w:szCs w:val="24"/>
                <w:lang w:eastAsia="zh-CN"/>
              </w:rPr>
              <w:t>] – Объекты дорожного сервиса</w:t>
            </w:r>
          </w:p>
        </w:tc>
        <w:tc>
          <w:tcPr>
            <w:tcW w:w="5504" w:type="dxa"/>
            <w:vAlign w:val="center"/>
          </w:tcPr>
          <w:p w14:paraId="2A98DD9B" w14:textId="77777777" w:rsidR="00FC64E9" w:rsidRPr="00B74157" w:rsidRDefault="00FC64E9" w:rsidP="00FC64E9">
            <w:pPr>
              <w:keepLines w:val="0"/>
              <w:overflowPunct/>
              <w:spacing w:line="240" w:lineRule="auto"/>
              <w:ind w:firstLine="0"/>
              <w:rPr>
                <w:rFonts w:eastAsia="Calibri"/>
                <w:sz w:val="24"/>
                <w:szCs w:val="24"/>
              </w:rPr>
            </w:pPr>
            <w:r w:rsidRPr="00B74157">
              <w:rPr>
                <w:rFonts w:eastAsia="SimSun"/>
                <w:sz w:val="24"/>
                <w:szCs w:val="24"/>
                <w:lang w:eastAsia="zh-CN"/>
              </w:rPr>
              <w:t>Размещение зданий и сооружений дорожного сервиса. Содержание данного вида разрешенного использования земельного участка включает в себя содержание видов разрешённого использования с кодами 4.9.1.1-4.9.1.4</w:t>
            </w:r>
          </w:p>
        </w:tc>
        <w:tc>
          <w:tcPr>
            <w:tcW w:w="5954" w:type="dxa"/>
            <w:vMerge w:val="restart"/>
            <w:tcBorders>
              <w:top w:val="single" w:sz="8" w:space="0" w:color="auto"/>
              <w:left w:val="single" w:sz="8" w:space="0" w:color="auto"/>
              <w:right w:val="single" w:sz="8" w:space="0" w:color="auto"/>
            </w:tcBorders>
            <w:shd w:val="clear" w:color="auto" w:fill="auto"/>
            <w:vAlign w:val="center"/>
          </w:tcPr>
          <w:p w14:paraId="4B070A73" w14:textId="77777777" w:rsidR="00FC64E9" w:rsidRPr="00B74157" w:rsidRDefault="00FC64E9" w:rsidP="00FC64E9">
            <w:pPr>
              <w:spacing w:line="240" w:lineRule="auto"/>
              <w:rPr>
                <w:rFonts w:eastAsia="SimSun"/>
                <w:sz w:val="24"/>
                <w:szCs w:val="24"/>
                <w:lang w:eastAsia="zh-CN"/>
              </w:rPr>
            </w:pPr>
            <w:r w:rsidRPr="00B74157">
              <w:rPr>
                <w:rFonts w:eastAsia="SimSun"/>
                <w:sz w:val="24"/>
                <w:szCs w:val="24"/>
                <w:lang w:eastAsia="zh-CN"/>
              </w:rPr>
              <w:t>минимальная/максимальная площадь земельных участков – 10/10000 кв. м;</w:t>
            </w:r>
          </w:p>
          <w:p w14:paraId="6828CA32" w14:textId="77777777" w:rsidR="00FC64E9" w:rsidRPr="00B74157" w:rsidRDefault="00FC64E9" w:rsidP="00FC64E9">
            <w:pPr>
              <w:spacing w:line="240" w:lineRule="auto"/>
              <w:rPr>
                <w:rFonts w:eastAsia="SimSun"/>
                <w:sz w:val="24"/>
                <w:szCs w:val="24"/>
                <w:lang w:eastAsia="zh-CN"/>
              </w:rPr>
            </w:pPr>
            <w:r w:rsidRPr="00B74157">
              <w:rPr>
                <w:rFonts w:eastAsia="SimSun"/>
                <w:sz w:val="24"/>
                <w:szCs w:val="24"/>
                <w:lang w:eastAsia="zh-CN"/>
              </w:rPr>
              <w:t>максимальное количество надземных этажей зданий – 3 этажа (включая мансардный этаж);</w:t>
            </w:r>
          </w:p>
          <w:p w14:paraId="7FE1D9FE" w14:textId="77777777" w:rsidR="00FC64E9" w:rsidRPr="00B74157" w:rsidRDefault="00FC64E9" w:rsidP="00FC64E9">
            <w:pPr>
              <w:spacing w:line="240" w:lineRule="auto"/>
              <w:rPr>
                <w:rFonts w:eastAsia="SimSun"/>
                <w:sz w:val="24"/>
                <w:szCs w:val="24"/>
                <w:lang w:eastAsia="zh-CN"/>
              </w:rPr>
            </w:pPr>
          </w:p>
          <w:p w14:paraId="1674F2D1" w14:textId="77777777" w:rsidR="00FC64E9" w:rsidRPr="00B74157" w:rsidRDefault="00FC64E9" w:rsidP="00FC64E9">
            <w:pPr>
              <w:spacing w:line="240" w:lineRule="auto"/>
              <w:rPr>
                <w:rFonts w:eastAsia="SimSun"/>
                <w:sz w:val="24"/>
                <w:szCs w:val="24"/>
                <w:lang w:eastAsia="zh-CN"/>
              </w:rPr>
            </w:pPr>
            <w:r w:rsidRPr="00B74157">
              <w:rPr>
                <w:rFonts w:eastAsia="SimSun"/>
                <w:sz w:val="24"/>
                <w:szCs w:val="24"/>
                <w:lang w:eastAsia="zh-CN"/>
              </w:rPr>
              <w:lastRenderedPageBreak/>
              <w:t>максимальная высота зданий, строений, сооружений от уровня земли - 20 м;</w:t>
            </w:r>
          </w:p>
          <w:p w14:paraId="1F93F40D" w14:textId="77777777" w:rsidR="00FC64E9" w:rsidRPr="00B74157" w:rsidRDefault="00FC64E9" w:rsidP="00FC64E9">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80%;</w:t>
            </w:r>
          </w:p>
          <w:p w14:paraId="0A064C13" w14:textId="77777777" w:rsidR="00FC64E9" w:rsidRPr="00B74157" w:rsidRDefault="00FC64E9" w:rsidP="00FC64E9">
            <w:pPr>
              <w:keepLines w:val="0"/>
              <w:overflowPunct/>
              <w:autoSpaceDE/>
              <w:adjustRightInd/>
              <w:spacing w:line="240" w:lineRule="auto"/>
              <w:ind w:firstLine="426"/>
              <w:jc w:val="left"/>
              <w:rPr>
                <w:sz w:val="24"/>
                <w:szCs w:val="24"/>
              </w:rPr>
            </w:pPr>
            <w:r w:rsidRPr="00B74157">
              <w:rPr>
                <w:sz w:val="24"/>
                <w:szCs w:val="24"/>
              </w:rPr>
              <w:t>минимальные отступы:</w:t>
            </w:r>
          </w:p>
          <w:p w14:paraId="2EA134F8" w14:textId="77777777" w:rsidR="00FC64E9" w:rsidRPr="00B74157" w:rsidRDefault="00FC64E9" w:rsidP="00FC64E9">
            <w:pPr>
              <w:keepLines w:val="0"/>
              <w:overflowPunct/>
              <w:autoSpaceDE/>
              <w:adjustRightInd/>
              <w:spacing w:line="240" w:lineRule="auto"/>
              <w:ind w:firstLine="426"/>
              <w:jc w:val="left"/>
              <w:rPr>
                <w:sz w:val="24"/>
                <w:szCs w:val="24"/>
              </w:rPr>
            </w:pPr>
            <w:r w:rsidRPr="00B74157">
              <w:rPr>
                <w:sz w:val="24"/>
                <w:szCs w:val="24"/>
              </w:rPr>
              <w:t>-от фасадной границы земельный участка 5 м;</w:t>
            </w:r>
          </w:p>
          <w:p w14:paraId="7979CD2E" w14:textId="77777777" w:rsidR="00FC64E9" w:rsidRPr="00B74157" w:rsidRDefault="00FC64E9" w:rsidP="00FC64E9">
            <w:pPr>
              <w:keepLines w:val="0"/>
              <w:overflowPunct/>
              <w:autoSpaceDE/>
              <w:adjustRightInd/>
              <w:spacing w:line="240" w:lineRule="auto"/>
              <w:ind w:firstLine="426"/>
              <w:jc w:val="left"/>
              <w:rPr>
                <w:sz w:val="24"/>
                <w:szCs w:val="24"/>
              </w:rPr>
            </w:pPr>
            <w:r w:rsidRPr="00B74157">
              <w:rPr>
                <w:sz w:val="24"/>
                <w:szCs w:val="24"/>
              </w:rPr>
              <w:t>-от проездов 3 м;</w:t>
            </w:r>
          </w:p>
          <w:p w14:paraId="50C15BAA" w14:textId="77777777" w:rsidR="00FC64E9" w:rsidRPr="00B74157" w:rsidRDefault="00FC64E9" w:rsidP="00FC64E9">
            <w:pPr>
              <w:tabs>
                <w:tab w:val="left" w:pos="1134"/>
              </w:tabs>
              <w:spacing w:line="240" w:lineRule="auto"/>
              <w:ind w:firstLine="426"/>
              <w:jc w:val="left"/>
              <w:rPr>
                <w:rFonts w:eastAsia="SimSun"/>
                <w:sz w:val="24"/>
                <w:szCs w:val="24"/>
                <w:lang w:eastAsia="zh-CN"/>
              </w:rPr>
            </w:pPr>
            <w:r w:rsidRPr="00B74157">
              <w:rPr>
                <w:sz w:val="24"/>
                <w:szCs w:val="24"/>
              </w:rPr>
              <w:t>- от границы соседнего земельного участка – 1 м.</w:t>
            </w:r>
          </w:p>
          <w:p w14:paraId="22588C46" w14:textId="2741FEE7" w:rsidR="00FC64E9" w:rsidRPr="00B74157" w:rsidRDefault="00FC64E9" w:rsidP="00FC64E9">
            <w:pPr>
              <w:tabs>
                <w:tab w:val="left" w:pos="1134"/>
              </w:tabs>
              <w:spacing w:line="240" w:lineRule="auto"/>
              <w:ind w:firstLine="426"/>
              <w:jc w:val="left"/>
              <w:rPr>
                <w:rFonts w:eastAsia="SimSun"/>
                <w:sz w:val="24"/>
                <w:szCs w:val="24"/>
                <w:lang w:eastAsia="zh-CN"/>
              </w:rPr>
            </w:pPr>
          </w:p>
        </w:tc>
      </w:tr>
      <w:tr w:rsidR="00B74157" w:rsidRPr="00B74157" w14:paraId="30077624" w14:textId="77777777" w:rsidTr="00CB06D2">
        <w:trPr>
          <w:trHeight w:val="340"/>
        </w:trPr>
        <w:tc>
          <w:tcPr>
            <w:tcW w:w="367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15B5266" w14:textId="77777777" w:rsidR="00FC64E9" w:rsidRPr="00B74157" w:rsidRDefault="00FC64E9" w:rsidP="00FC64E9">
            <w:pPr>
              <w:spacing w:line="240" w:lineRule="auto"/>
              <w:ind w:firstLine="0"/>
              <w:rPr>
                <w:sz w:val="24"/>
                <w:szCs w:val="24"/>
              </w:rPr>
            </w:pPr>
            <w:r w:rsidRPr="00B74157">
              <w:rPr>
                <w:sz w:val="24"/>
                <w:szCs w:val="24"/>
              </w:rPr>
              <w:lastRenderedPageBreak/>
              <w:t>[4.9.1.3] - Автомобильные мойки</w:t>
            </w:r>
          </w:p>
        </w:tc>
        <w:tc>
          <w:tcPr>
            <w:tcW w:w="5504" w:type="dxa"/>
            <w:tcBorders>
              <w:top w:val="single" w:sz="8" w:space="0" w:color="auto"/>
              <w:left w:val="single" w:sz="8" w:space="0" w:color="auto"/>
              <w:bottom w:val="single" w:sz="8" w:space="0" w:color="auto"/>
              <w:right w:val="single" w:sz="8" w:space="0" w:color="auto"/>
            </w:tcBorders>
            <w:shd w:val="clear" w:color="auto" w:fill="auto"/>
            <w:vAlign w:val="center"/>
          </w:tcPr>
          <w:p w14:paraId="1774E45B" w14:textId="77777777" w:rsidR="00FC64E9" w:rsidRPr="00B74157" w:rsidRDefault="00FC64E9" w:rsidP="00FC64E9">
            <w:pPr>
              <w:keepLines w:val="0"/>
              <w:overflowPunct/>
              <w:spacing w:line="240" w:lineRule="auto"/>
              <w:ind w:firstLine="0"/>
              <w:rPr>
                <w:rFonts w:eastAsia="Calibri"/>
                <w:sz w:val="24"/>
                <w:szCs w:val="24"/>
              </w:rPr>
            </w:pPr>
            <w:r w:rsidRPr="00B74157">
              <w:rPr>
                <w:rFonts w:eastAsia="Calibri"/>
                <w:sz w:val="24"/>
                <w:szCs w:val="24"/>
              </w:rPr>
              <w:t>Размещение автомобильных моек, а также размещение магазинов сопутствующей торговли</w:t>
            </w:r>
          </w:p>
        </w:tc>
        <w:tc>
          <w:tcPr>
            <w:tcW w:w="5954" w:type="dxa"/>
            <w:vMerge/>
            <w:tcBorders>
              <w:left w:val="single" w:sz="8" w:space="0" w:color="auto"/>
              <w:right w:val="single" w:sz="8" w:space="0" w:color="auto"/>
            </w:tcBorders>
            <w:shd w:val="clear" w:color="auto" w:fill="auto"/>
            <w:vAlign w:val="center"/>
          </w:tcPr>
          <w:p w14:paraId="7A692D9A" w14:textId="2138E9F7" w:rsidR="00FC64E9" w:rsidRPr="00B74157" w:rsidRDefault="00FC64E9" w:rsidP="00FC64E9">
            <w:pPr>
              <w:tabs>
                <w:tab w:val="left" w:pos="1134"/>
              </w:tabs>
              <w:spacing w:line="240" w:lineRule="auto"/>
              <w:ind w:firstLine="426"/>
              <w:jc w:val="left"/>
              <w:rPr>
                <w:rFonts w:eastAsia="SimSun"/>
                <w:sz w:val="24"/>
                <w:szCs w:val="24"/>
                <w:lang w:eastAsia="zh-CN"/>
              </w:rPr>
            </w:pPr>
          </w:p>
        </w:tc>
      </w:tr>
      <w:tr w:rsidR="00B74157" w:rsidRPr="00B74157" w14:paraId="3E508312" w14:textId="77777777" w:rsidTr="00CB06D2">
        <w:trPr>
          <w:trHeight w:val="340"/>
        </w:trPr>
        <w:tc>
          <w:tcPr>
            <w:tcW w:w="367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94C0D09" w14:textId="77777777" w:rsidR="00FC64E9" w:rsidRPr="00B74157" w:rsidRDefault="00FC64E9" w:rsidP="00FC64E9">
            <w:pPr>
              <w:spacing w:line="240" w:lineRule="auto"/>
              <w:ind w:firstLine="0"/>
              <w:rPr>
                <w:sz w:val="24"/>
                <w:szCs w:val="24"/>
              </w:rPr>
            </w:pPr>
            <w:r w:rsidRPr="00B74157">
              <w:rPr>
                <w:sz w:val="24"/>
                <w:szCs w:val="24"/>
              </w:rPr>
              <w:t>[4.9.1.4] - Ремонт автомобилей</w:t>
            </w:r>
          </w:p>
        </w:tc>
        <w:tc>
          <w:tcPr>
            <w:tcW w:w="5504" w:type="dxa"/>
            <w:tcBorders>
              <w:top w:val="single" w:sz="8" w:space="0" w:color="auto"/>
              <w:left w:val="single" w:sz="8" w:space="0" w:color="auto"/>
              <w:bottom w:val="single" w:sz="8" w:space="0" w:color="auto"/>
              <w:right w:val="single" w:sz="8" w:space="0" w:color="auto"/>
            </w:tcBorders>
            <w:shd w:val="clear" w:color="auto" w:fill="auto"/>
            <w:vAlign w:val="center"/>
          </w:tcPr>
          <w:p w14:paraId="659CD075" w14:textId="77777777" w:rsidR="00FC64E9" w:rsidRPr="00B74157" w:rsidRDefault="00FC64E9" w:rsidP="00FC64E9">
            <w:pPr>
              <w:keepLines w:val="0"/>
              <w:overflowPunct/>
              <w:spacing w:line="240" w:lineRule="auto"/>
              <w:ind w:firstLine="0"/>
              <w:rPr>
                <w:rFonts w:eastAsia="Calibri"/>
                <w:sz w:val="24"/>
                <w:szCs w:val="24"/>
              </w:rPr>
            </w:pPr>
            <w:r w:rsidRPr="00B74157">
              <w:rPr>
                <w:rFonts w:eastAsia="Calibri"/>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5954" w:type="dxa"/>
            <w:vMerge/>
            <w:tcBorders>
              <w:left w:val="single" w:sz="8" w:space="0" w:color="auto"/>
              <w:bottom w:val="single" w:sz="8" w:space="0" w:color="auto"/>
              <w:right w:val="single" w:sz="8" w:space="0" w:color="auto"/>
            </w:tcBorders>
            <w:shd w:val="clear" w:color="auto" w:fill="auto"/>
            <w:vAlign w:val="center"/>
          </w:tcPr>
          <w:p w14:paraId="18C7A6A3" w14:textId="2CD5DB8D" w:rsidR="00FC64E9" w:rsidRPr="00B74157" w:rsidRDefault="00FC64E9" w:rsidP="00FC64E9">
            <w:pPr>
              <w:tabs>
                <w:tab w:val="left" w:pos="1134"/>
              </w:tabs>
              <w:spacing w:line="240" w:lineRule="auto"/>
              <w:ind w:firstLine="426"/>
              <w:jc w:val="left"/>
              <w:rPr>
                <w:rFonts w:eastAsia="SimSun"/>
                <w:sz w:val="24"/>
                <w:szCs w:val="24"/>
                <w:lang w:eastAsia="zh-CN"/>
              </w:rPr>
            </w:pPr>
          </w:p>
        </w:tc>
      </w:tr>
      <w:tr w:rsidR="00B74157" w:rsidRPr="00B74157" w14:paraId="1F7D44EC" w14:textId="77777777" w:rsidTr="00696091">
        <w:trPr>
          <w:trHeight w:val="340"/>
        </w:trPr>
        <w:tc>
          <w:tcPr>
            <w:tcW w:w="3676" w:type="dxa"/>
            <w:gridSpan w:val="2"/>
            <w:tcBorders>
              <w:top w:val="single" w:sz="4" w:space="0" w:color="auto"/>
              <w:left w:val="single" w:sz="8" w:space="0" w:color="auto"/>
              <w:bottom w:val="single" w:sz="4" w:space="0" w:color="auto"/>
              <w:right w:val="single" w:sz="8" w:space="0" w:color="auto"/>
            </w:tcBorders>
            <w:shd w:val="clear" w:color="auto" w:fill="auto"/>
          </w:tcPr>
          <w:p w14:paraId="4068E8F6" w14:textId="77777777" w:rsidR="00FC64E9" w:rsidRPr="00B74157" w:rsidRDefault="00FC64E9" w:rsidP="00FC64E9">
            <w:pPr>
              <w:keepLines w:val="0"/>
              <w:tabs>
                <w:tab w:val="left" w:pos="2520"/>
              </w:tabs>
              <w:overflowPunct/>
              <w:autoSpaceDE/>
              <w:adjustRightInd/>
              <w:spacing w:line="240" w:lineRule="auto"/>
              <w:ind w:firstLine="0"/>
              <w:rPr>
                <w:rFonts w:eastAsia="SimSun"/>
                <w:sz w:val="24"/>
                <w:szCs w:val="24"/>
                <w:lang w:eastAsia="zh-CN"/>
              </w:rPr>
            </w:pPr>
            <w:r w:rsidRPr="00B74157">
              <w:rPr>
                <w:rFonts w:eastAsia="SimSun"/>
                <w:sz w:val="24"/>
                <w:szCs w:val="24"/>
                <w:lang w:eastAsia="zh-CN"/>
              </w:rPr>
              <w:t>[5.0] – Отдых (рекреация)</w:t>
            </w:r>
          </w:p>
        </w:tc>
        <w:tc>
          <w:tcPr>
            <w:tcW w:w="5504" w:type="dxa"/>
            <w:tcBorders>
              <w:top w:val="single" w:sz="8" w:space="0" w:color="auto"/>
              <w:left w:val="single" w:sz="8" w:space="0" w:color="auto"/>
              <w:bottom w:val="single" w:sz="8" w:space="0" w:color="auto"/>
              <w:right w:val="single" w:sz="8" w:space="0" w:color="auto"/>
            </w:tcBorders>
            <w:shd w:val="clear" w:color="auto" w:fill="auto"/>
            <w:vAlign w:val="center"/>
          </w:tcPr>
          <w:p w14:paraId="13BDF82A" w14:textId="77777777" w:rsidR="00FC64E9" w:rsidRPr="00B74157" w:rsidRDefault="00FC64E9" w:rsidP="00FC64E9">
            <w:pPr>
              <w:keepLines w:val="0"/>
              <w:widowControl w:val="0"/>
              <w:overflowPunct/>
              <w:spacing w:line="240" w:lineRule="auto"/>
              <w:ind w:firstLine="284"/>
              <w:jc w:val="left"/>
              <w:rPr>
                <w:sz w:val="24"/>
                <w:szCs w:val="24"/>
                <w:lang w:eastAsia="ar-SA"/>
              </w:rPr>
            </w:pPr>
            <w:r w:rsidRPr="00B74157">
              <w:rPr>
                <w:sz w:val="24"/>
                <w:szCs w:val="24"/>
                <w:lang w:eastAsia="ar-SA"/>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79E63214" w14:textId="77777777" w:rsidR="00FC64E9" w:rsidRPr="00B74157" w:rsidRDefault="00FC64E9" w:rsidP="00FC64E9">
            <w:pPr>
              <w:pStyle w:val="ConsPlusNormal"/>
              <w:ind w:firstLine="436"/>
              <w:jc w:val="both"/>
              <w:rPr>
                <w:sz w:val="24"/>
                <w:szCs w:val="24"/>
              </w:rPr>
            </w:pPr>
            <w:r w:rsidRPr="00B74157">
              <w:rPr>
                <w:sz w:val="24"/>
                <w:szCs w:val="24"/>
                <w:lang w:eastAsia="ar-SA"/>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0F1C2CC5" w14:textId="77777777" w:rsidR="00FC64E9" w:rsidRPr="00B74157" w:rsidRDefault="00FC64E9" w:rsidP="00FC64E9">
            <w:pPr>
              <w:keepLines w:val="0"/>
              <w:widowControl w:val="0"/>
              <w:overflowPunct/>
              <w:spacing w:line="240" w:lineRule="auto"/>
              <w:ind w:firstLine="284"/>
              <w:jc w:val="left"/>
              <w:rPr>
                <w:sz w:val="24"/>
                <w:szCs w:val="24"/>
                <w:lang w:eastAsia="ar-SA"/>
              </w:rPr>
            </w:pPr>
            <w:r w:rsidRPr="00B74157">
              <w:rPr>
                <w:sz w:val="24"/>
                <w:szCs w:val="24"/>
                <w:lang w:eastAsia="ar-SA"/>
              </w:rPr>
              <w:t>Минимальная/максимальная площадь земельного участка – 10-70000 кв. м;</w:t>
            </w:r>
          </w:p>
          <w:p w14:paraId="46EE2CA6" w14:textId="77777777" w:rsidR="00FC64E9" w:rsidRPr="00B74157" w:rsidRDefault="00FC64E9" w:rsidP="00FC64E9">
            <w:pPr>
              <w:keepLines w:val="0"/>
              <w:widowControl w:val="0"/>
              <w:overflowPunct/>
              <w:spacing w:line="240" w:lineRule="auto"/>
              <w:ind w:firstLine="284"/>
              <w:jc w:val="left"/>
              <w:rPr>
                <w:sz w:val="24"/>
                <w:szCs w:val="24"/>
                <w:lang w:eastAsia="ar-SA"/>
              </w:rPr>
            </w:pPr>
            <w:r w:rsidRPr="00B74157">
              <w:rPr>
                <w:sz w:val="24"/>
                <w:szCs w:val="24"/>
                <w:lang w:eastAsia="ar-SA"/>
              </w:rPr>
              <w:t>максимальная высота зданий и сооружений – 20 м от планировочной отметки земли;</w:t>
            </w:r>
          </w:p>
          <w:p w14:paraId="3A33C727" w14:textId="77777777" w:rsidR="00FC64E9" w:rsidRPr="00B74157" w:rsidRDefault="00FC64E9" w:rsidP="00FC64E9">
            <w:pPr>
              <w:keepLines w:val="0"/>
              <w:widowControl w:val="0"/>
              <w:overflowPunct/>
              <w:spacing w:line="240" w:lineRule="auto"/>
              <w:ind w:firstLine="284"/>
              <w:jc w:val="left"/>
              <w:rPr>
                <w:sz w:val="24"/>
                <w:szCs w:val="24"/>
                <w:lang w:eastAsia="ar-SA"/>
              </w:rPr>
            </w:pPr>
            <w:r w:rsidRPr="00B74157">
              <w:rPr>
                <w:sz w:val="24"/>
                <w:szCs w:val="24"/>
                <w:lang w:eastAsia="ar-SA"/>
              </w:rPr>
              <w:t xml:space="preserve">максимальное количество надземных этажей зданий – 5; </w:t>
            </w:r>
          </w:p>
          <w:p w14:paraId="6F6BFDC1" w14:textId="77777777" w:rsidR="00FC64E9" w:rsidRPr="00B74157" w:rsidRDefault="00FC64E9" w:rsidP="00FC64E9">
            <w:pPr>
              <w:keepLines w:val="0"/>
              <w:widowControl w:val="0"/>
              <w:overflowPunct/>
              <w:spacing w:line="240" w:lineRule="auto"/>
              <w:ind w:firstLine="306"/>
              <w:jc w:val="left"/>
              <w:rPr>
                <w:sz w:val="24"/>
                <w:szCs w:val="24"/>
                <w:lang w:eastAsia="ar-SA"/>
              </w:rPr>
            </w:pPr>
            <w:r w:rsidRPr="00B74157">
              <w:rPr>
                <w:sz w:val="24"/>
                <w:szCs w:val="24"/>
                <w:lang w:eastAsia="ar-SA"/>
              </w:rPr>
              <w:t xml:space="preserve">максимальный процент застройки в границах земельного участка – 80%. </w:t>
            </w:r>
          </w:p>
          <w:p w14:paraId="1CF2C61C" w14:textId="77777777" w:rsidR="00FC64E9" w:rsidRPr="00B74157" w:rsidRDefault="00FC64E9" w:rsidP="00FC64E9">
            <w:pPr>
              <w:keepLines w:val="0"/>
              <w:overflowPunct/>
              <w:autoSpaceDE/>
              <w:adjustRightInd/>
              <w:spacing w:line="240" w:lineRule="auto"/>
              <w:ind w:firstLine="426"/>
              <w:jc w:val="left"/>
              <w:rPr>
                <w:sz w:val="24"/>
                <w:szCs w:val="24"/>
              </w:rPr>
            </w:pPr>
            <w:r w:rsidRPr="00B74157">
              <w:rPr>
                <w:sz w:val="24"/>
                <w:szCs w:val="24"/>
              </w:rPr>
              <w:t>Минимальные отступы:</w:t>
            </w:r>
          </w:p>
          <w:p w14:paraId="28A6D05A" w14:textId="77777777" w:rsidR="00FC64E9" w:rsidRPr="00B74157" w:rsidRDefault="00FC64E9" w:rsidP="00FC64E9">
            <w:pPr>
              <w:keepLines w:val="0"/>
              <w:overflowPunct/>
              <w:autoSpaceDE/>
              <w:adjustRightInd/>
              <w:spacing w:line="240" w:lineRule="auto"/>
              <w:ind w:firstLine="426"/>
              <w:jc w:val="left"/>
              <w:rPr>
                <w:sz w:val="24"/>
                <w:szCs w:val="24"/>
              </w:rPr>
            </w:pPr>
            <w:r w:rsidRPr="00B74157">
              <w:rPr>
                <w:sz w:val="24"/>
                <w:szCs w:val="24"/>
              </w:rPr>
              <w:t>-от фасадной границы земельный участка 5 м;</w:t>
            </w:r>
          </w:p>
          <w:p w14:paraId="2293DEAB" w14:textId="77777777" w:rsidR="00FC64E9" w:rsidRPr="00B74157" w:rsidRDefault="00FC64E9" w:rsidP="00FC64E9">
            <w:pPr>
              <w:keepLines w:val="0"/>
              <w:overflowPunct/>
              <w:autoSpaceDE/>
              <w:adjustRightInd/>
              <w:spacing w:line="240" w:lineRule="auto"/>
              <w:ind w:firstLine="426"/>
              <w:jc w:val="left"/>
              <w:rPr>
                <w:sz w:val="24"/>
                <w:szCs w:val="24"/>
              </w:rPr>
            </w:pPr>
            <w:r w:rsidRPr="00B74157">
              <w:rPr>
                <w:sz w:val="24"/>
                <w:szCs w:val="24"/>
              </w:rPr>
              <w:t>-от проездов 3 м;</w:t>
            </w:r>
          </w:p>
          <w:p w14:paraId="1DD21506" w14:textId="6174A0D1" w:rsidR="00FC64E9" w:rsidRPr="00B74157" w:rsidRDefault="00FC64E9" w:rsidP="00FC64E9">
            <w:pPr>
              <w:keepLines w:val="0"/>
              <w:tabs>
                <w:tab w:val="left" w:pos="1134"/>
              </w:tabs>
              <w:overflowPunct/>
              <w:autoSpaceDE/>
              <w:adjustRightInd/>
              <w:spacing w:line="240" w:lineRule="auto"/>
              <w:ind w:firstLine="426"/>
              <w:jc w:val="left"/>
              <w:rPr>
                <w:rFonts w:eastAsia="SimSun"/>
                <w:sz w:val="24"/>
                <w:szCs w:val="24"/>
                <w:lang w:eastAsia="zh-CN"/>
              </w:rPr>
            </w:pPr>
            <w:r w:rsidRPr="00B74157">
              <w:rPr>
                <w:sz w:val="24"/>
                <w:szCs w:val="24"/>
              </w:rPr>
              <w:t>- от границы соседнего земельного участка – 3 м.</w:t>
            </w:r>
          </w:p>
        </w:tc>
      </w:tr>
    </w:tbl>
    <w:p w14:paraId="04C5CCD1" w14:textId="77777777" w:rsidR="00FC5E68" w:rsidRPr="00B74157" w:rsidRDefault="00FC5E68" w:rsidP="00FC5E6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Вспомогательные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334F1AF5" w14:textId="77777777" w:rsidR="00FC5E68" w:rsidRPr="00B74157" w:rsidRDefault="00FC5E68" w:rsidP="00FC5E68">
      <w:pPr>
        <w:keepLines w:val="0"/>
        <w:overflowPunct/>
        <w:autoSpaceDE/>
        <w:autoSpaceDN/>
        <w:adjustRightInd/>
        <w:spacing w:line="240" w:lineRule="auto"/>
        <w:ind w:firstLine="426"/>
        <w:rPr>
          <w:rFonts w:eastAsia="SimSun"/>
          <w:sz w:val="24"/>
          <w:szCs w:val="24"/>
          <w:lang w:eastAsia="zh-CN"/>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1624"/>
      </w:tblGrid>
      <w:tr w:rsidR="00B74157" w:rsidRPr="00B74157" w14:paraId="6913693F" w14:textId="77777777" w:rsidTr="00762217">
        <w:trPr>
          <w:trHeight w:val="594"/>
        </w:trPr>
        <w:tc>
          <w:tcPr>
            <w:tcW w:w="3539" w:type="dxa"/>
            <w:tcBorders>
              <w:top w:val="single" w:sz="4" w:space="0" w:color="auto"/>
              <w:left w:val="single" w:sz="4" w:space="0" w:color="auto"/>
              <w:bottom w:val="single" w:sz="4" w:space="0" w:color="auto"/>
              <w:right w:val="single" w:sz="4" w:space="0" w:color="auto"/>
            </w:tcBorders>
            <w:vAlign w:val="center"/>
            <w:hideMark/>
          </w:tcPr>
          <w:p w14:paraId="7CCA0935" w14:textId="77777777" w:rsidR="00FC5E68" w:rsidRPr="00B74157" w:rsidRDefault="00FC5E68" w:rsidP="00FC5E6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Виды </w:t>
            </w:r>
          </w:p>
        </w:tc>
        <w:tc>
          <w:tcPr>
            <w:tcW w:w="11624" w:type="dxa"/>
            <w:tcBorders>
              <w:top w:val="single" w:sz="4" w:space="0" w:color="auto"/>
              <w:left w:val="single" w:sz="4" w:space="0" w:color="auto"/>
              <w:bottom w:val="single" w:sz="4" w:space="0" w:color="auto"/>
              <w:right w:val="single" w:sz="4" w:space="0" w:color="auto"/>
            </w:tcBorders>
            <w:vAlign w:val="center"/>
            <w:hideMark/>
          </w:tcPr>
          <w:p w14:paraId="6DD03F25" w14:textId="77777777" w:rsidR="00FC5E68" w:rsidRPr="00B74157" w:rsidRDefault="00FC5E68" w:rsidP="00FC5E6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B74157" w14:paraId="28E72835" w14:textId="77777777" w:rsidTr="00762217">
        <w:trPr>
          <w:trHeight w:val="1353"/>
        </w:trPr>
        <w:tc>
          <w:tcPr>
            <w:tcW w:w="3539" w:type="dxa"/>
            <w:tcBorders>
              <w:top w:val="single" w:sz="4" w:space="0" w:color="auto"/>
              <w:left w:val="single" w:sz="4" w:space="0" w:color="auto"/>
              <w:bottom w:val="single" w:sz="4" w:space="0" w:color="auto"/>
              <w:right w:val="single" w:sz="4" w:space="0" w:color="auto"/>
            </w:tcBorders>
            <w:vAlign w:val="center"/>
            <w:hideMark/>
          </w:tcPr>
          <w:p w14:paraId="28B98B00" w14:textId="77777777" w:rsidR="00FC5E68" w:rsidRPr="00B74157" w:rsidRDefault="00FC5E68" w:rsidP="00FC5E6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Встроенные или отдельно стоящие коллективные хранилища сельскохозяйственных продуктов (для многоквартирных домов).</w:t>
            </w:r>
          </w:p>
        </w:tc>
        <w:tc>
          <w:tcPr>
            <w:tcW w:w="11624" w:type="dxa"/>
            <w:tcBorders>
              <w:top w:val="single" w:sz="4" w:space="0" w:color="auto"/>
              <w:left w:val="single" w:sz="4" w:space="0" w:color="auto"/>
              <w:bottom w:val="single" w:sz="4" w:space="0" w:color="auto"/>
              <w:right w:val="single" w:sz="4" w:space="0" w:color="auto"/>
            </w:tcBorders>
            <w:vAlign w:val="center"/>
            <w:hideMark/>
          </w:tcPr>
          <w:p w14:paraId="7116552A" w14:textId="77777777" w:rsidR="00FC5E68" w:rsidRPr="00B74157" w:rsidRDefault="00FC5E68" w:rsidP="00FC5E6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Максимальное количество надземных этажей – не более 1 эт.</w:t>
            </w:r>
          </w:p>
          <w:p w14:paraId="00CE281E" w14:textId="77777777" w:rsidR="00FC5E68" w:rsidRPr="00B74157" w:rsidRDefault="00FC5E68" w:rsidP="00FC5E6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Общая площадь коллективных хранилищ сельскохозяйственных продуктов определяется из расчета 4 - 5 м2 на одну семью;</w:t>
            </w:r>
          </w:p>
          <w:p w14:paraId="7FE5C41C" w14:textId="77777777" w:rsidR="00FC5E68" w:rsidRPr="00B74157" w:rsidRDefault="00FC5E68" w:rsidP="00FC5E6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Минимальный отступ строений от фасадной границы земельного участка – 5 м.</w:t>
            </w:r>
          </w:p>
          <w:p w14:paraId="2CA175BD" w14:textId="77777777" w:rsidR="00FC5E68" w:rsidRPr="00B74157" w:rsidRDefault="00FC5E68" w:rsidP="00FC5E6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Минимальный отступ от границ с соседними участками – 3 м;</w:t>
            </w:r>
          </w:p>
          <w:p w14:paraId="492E9393" w14:textId="77777777" w:rsidR="00FC5E68" w:rsidRPr="00B74157" w:rsidRDefault="00FC5E68" w:rsidP="00FC5E6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-от проездов 3 м;</w:t>
            </w:r>
          </w:p>
          <w:p w14:paraId="1AE045EC" w14:textId="77777777" w:rsidR="00FC5E68" w:rsidRPr="00B74157" w:rsidRDefault="00FC5E68" w:rsidP="00FC5E6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lastRenderedPageBreak/>
              <w:t>- минимальные отступы для хозяйственных построек от границ участка - 1 м с учетом соблюдения требований технических регламентов;</w:t>
            </w:r>
          </w:p>
        </w:tc>
      </w:tr>
      <w:tr w:rsidR="00B74157" w:rsidRPr="00B74157" w14:paraId="4E892120" w14:textId="77777777" w:rsidTr="00762217">
        <w:trPr>
          <w:trHeight w:val="273"/>
        </w:trPr>
        <w:tc>
          <w:tcPr>
            <w:tcW w:w="3539" w:type="dxa"/>
            <w:tcBorders>
              <w:top w:val="single" w:sz="4" w:space="0" w:color="auto"/>
              <w:left w:val="single" w:sz="4" w:space="0" w:color="auto"/>
              <w:bottom w:val="single" w:sz="4" w:space="0" w:color="auto"/>
              <w:right w:val="single" w:sz="4" w:space="0" w:color="auto"/>
            </w:tcBorders>
            <w:hideMark/>
          </w:tcPr>
          <w:p w14:paraId="46FE38F1" w14:textId="77777777" w:rsidR="00FC5E68" w:rsidRPr="00B74157" w:rsidRDefault="00FC5E68" w:rsidP="00FC5E6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lastRenderedPageBreak/>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14:paraId="21DB5E87" w14:textId="77777777" w:rsidR="00FC5E68" w:rsidRPr="00B74157" w:rsidRDefault="00FC5E68" w:rsidP="00FC5E6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Хозяйственные постройки для хранения кормов, инвентаря, топлива и других хозяйственных нужд, а также - хозяйственные подъезды (для территорий с местами приложения труда и с возможностью ведения, садоводства, огородничества)</w:t>
            </w:r>
          </w:p>
        </w:tc>
        <w:tc>
          <w:tcPr>
            <w:tcW w:w="11624" w:type="dxa"/>
            <w:tcBorders>
              <w:top w:val="single" w:sz="4" w:space="0" w:color="auto"/>
              <w:left w:val="single" w:sz="4" w:space="0" w:color="auto"/>
              <w:bottom w:val="single" w:sz="4" w:space="0" w:color="auto"/>
              <w:right w:val="single" w:sz="4" w:space="0" w:color="auto"/>
            </w:tcBorders>
            <w:hideMark/>
          </w:tcPr>
          <w:p w14:paraId="77C626E0" w14:textId="77777777" w:rsidR="00FC5E68" w:rsidRPr="00B74157" w:rsidRDefault="00FC5E68" w:rsidP="00FC5E6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Максимальное количество надземных </w:t>
            </w:r>
            <w:proofErr w:type="gramStart"/>
            <w:r w:rsidRPr="00B74157">
              <w:rPr>
                <w:rFonts w:eastAsia="SimSun"/>
                <w:sz w:val="24"/>
                <w:szCs w:val="24"/>
                <w:lang w:eastAsia="zh-CN"/>
              </w:rPr>
              <w:t>этажей  –</w:t>
            </w:r>
            <w:proofErr w:type="gramEnd"/>
            <w:r w:rsidRPr="00B74157">
              <w:rPr>
                <w:rFonts w:eastAsia="SimSun"/>
                <w:sz w:val="24"/>
                <w:szCs w:val="24"/>
                <w:lang w:eastAsia="zh-CN"/>
              </w:rPr>
              <w:t xml:space="preserve"> не более 2 эт. (при условии обеспечения нормативной инсоляции на территории соседних приквартирных участков).</w:t>
            </w:r>
          </w:p>
          <w:p w14:paraId="07CE444F" w14:textId="77777777" w:rsidR="00FC5E68" w:rsidRPr="00B74157" w:rsidRDefault="00FC5E68" w:rsidP="00FC5E6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Максимальная высота – 6 м. </w:t>
            </w:r>
          </w:p>
          <w:p w14:paraId="0F1F3197" w14:textId="77777777" w:rsidR="00FC5E68" w:rsidRPr="00B74157" w:rsidRDefault="00FC5E68" w:rsidP="00FC5E6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Общая площадь </w:t>
            </w:r>
            <w:proofErr w:type="gramStart"/>
            <w:r w:rsidRPr="00B74157">
              <w:rPr>
                <w:rFonts w:eastAsia="SimSun"/>
                <w:sz w:val="24"/>
                <w:szCs w:val="24"/>
                <w:lang w:eastAsia="zh-CN"/>
              </w:rPr>
              <w:t>помещений  -</w:t>
            </w:r>
            <w:proofErr w:type="gramEnd"/>
            <w:r w:rsidRPr="00B74157">
              <w:rPr>
                <w:rFonts w:eastAsia="SimSun"/>
                <w:sz w:val="24"/>
                <w:szCs w:val="24"/>
                <w:lang w:eastAsia="zh-CN"/>
              </w:rPr>
              <w:t xml:space="preserve"> до 100 кв. м.</w:t>
            </w:r>
          </w:p>
          <w:p w14:paraId="3ABE2BBF" w14:textId="77777777" w:rsidR="00FC5E68" w:rsidRPr="00B74157" w:rsidRDefault="00FC5E68" w:rsidP="00FC5E6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Общая площадь теплиц – до 200 кв. м.</w:t>
            </w:r>
          </w:p>
          <w:p w14:paraId="2CA11993" w14:textId="77777777" w:rsidR="00FC5E68" w:rsidRPr="00B74157" w:rsidRDefault="00FC5E68" w:rsidP="00FC5E6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Расстояние от хозяйственных построек до улиц и проездов не менее - 5 м.</w:t>
            </w:r>
          </w:p>
          <w:p w14:paraId="3B5EF86A" w14:textId="77777777" w:rsidR="00FC5E68" w:rsidRPr="00B74157" w:rsidRDefault="00FC5E68" w:rsidP="00FC5E6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14:paraId="456CD672" w14:textId="77777777" w:rsidR="00FC5E68" w:rsidRPr="00B74157" w:rsidRDefault="00FC5E68" w:rsidP="00FC5E6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7B6BA861" w14:textId="77777777" w:rsidR="00FC5E68" w:rsidRPr="00B74157" w:rsidRDefault="00FC5E68" w:rsidP="00FC5E6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6C2790B0" w14:textId="77777777" w:rsidR="00FC5E68" w:rsidRPr="00B74157" w:rsidRDefault="00FC5E68" w:rsidP="00FC5E6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w:t>
            </w:r>
          </w:p>
          <w:p w14:paraId="44E6AF17" w14:textId="77777777" w:rsidR="00FC5E68" w:rsidRPr="00B74157" w:rsidRDefault="00FC5E68" w:rsidP="00FC5E6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Допускается устройство навесов по фасадной границе земельного участка без минимального отступа, но с учетом водоотведения атмосферных осадков с кровли навесов.</w:t>
            </w:r>
          </w:p>
          <w:p w14:paraId="60D7E8A2" w14:textId="77777777" w:rsidR="00FC5E68" w:rsidRPr="00B74157" w:rsidRDefault="00FC5E68" w:rsidP="00FC5E6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Допускается размещение навеса со стороны улицы в случае блокирования его с жилым домом и (или) гаражом при условии, что водосток с их крыш ориентирован на свой участок.</w:t>
            </w:r>
          </w:p>
          <w:p w14:paraId="5604828A" w14:textId="77777777" w:rsidR="00FC5E68" w:rsidRPr="00B74157" w:rsidRDefault="00FC5E68" w:rsidP="00FC5E6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Хозяйственные постройки должны быть обеспечены системами водоотведения с кровли, при условии организации водостока с их крыш в сторону своего земельного участка, с целью предотвращения подтопления соседних земельных участков и строений. </w:t>
            </w:r>
          </w:p>
          <w:p w14:paraId="0610D35C" w14:textId="77777777" w:rsidR="00FC5E68" w:rsidRPr="00B74157" w:rsidRDefault="00FC5E68" w:rsidP="00FC5E6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Вспомогательные строения, за исключением гаражей, размещать со стороны улиц не допускается, при этом, площадь гаража не должна превышать 36 кв. м., а его высота от уровня земли до верха плоской кровли не должна быть выше 3 метров.</w:t>
            </w:r>
          </w:p>
        </w:tc>
      </w:tr>
      <w:tr w:rsidR="00B74157" w:rsidRPr="00B74157" w14:paraId="38A4A05D" w14:textId="77777777" w:rsidTr="00762217">
        <w:trPr>
          <w:trHeight w:val="488"/>
        </w:trPr>
        <w:tc>
          <w:tcPr>
            <w:tcW w:w="3539" w:type="dxa"/>
            <w:tcBorders>
              <w:top w:val="single" w:sz="4" w:space="0" w:color="auto"/>
              <w:left w:val="single" w:sz="4" w:space="0" w:color="auto"/>
              <w:bottom w:val="single" w:sz="4" w:space="0" w:color="auto"/>
              <w:right w:val="single" w:sz="4" w:space="0" w:color="auto"/>
            </w:tcBorders>
            <w:hideMark/>
          </w:tcPr>
          <w:p w14:paraId="7DC8A502" w14:textId="77777777" w:rsidR="00FC5E68" w:rsidRPr="00B74157" w:rsidRDefault="00FC5E68" w:rsidP="00FC5E6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Площадки для игр детей дошкольного и младшего </w:t>
            </w:r>
            <w:r w:rsidRPr="00B74157">
              <w:rPr>
                <w:rFonts w:eastAsia="SimSun"/>
                <w:sz w:val="24"/>
                <w:szCs w:val="24"/>
                <w:lang w:eastAsia="zh-CN"/>
              </w:rPr>
              <w:lastRenderedPageBreak/>
              <w:t>школьного возраста, для отдыха взрослого населения,</w:t>
            </w:r>
          </w:p>
          <w:p w14:paraId="156F3C82" w14:textId="77777777" w:rsidR="00FC5E68" w:rsidRPr="00B74157" w:rsidRDefault="00FC5E68" w:rsidP="00FC5E6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для занятий физкультурой, для хозяйственных целей и выгула собак. </w:t>
            </w:r>
          </w:p>
          <w:p w14:paraId="67710796" w14:textId="77777777" w:rsidR="00FC5E68" w:rsidRPr="00B74157" w:rsidRDefault="00FC5E68" w:rsidP="00FC5E6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Гостевые автостоянки для парковки легковых автомобилей посетителей.</w:t>
            </w:r>
          </w:p>
        </w:tc>
        <w:tc>
          <w:tcPr>
            <w:tcW w:w="11624" w:type="dxa"/>
            <w:tcBorders>
              <w:top w:val="single" w:sz="4" w:space="0" w:color="auto"/>
              <w:left w:val="single" w:sz="4" w:space="0" w:color="auto"/>
              <w:bottom w:val="single" w:sz="4" w:space="0" w:color="auto"/>
              <w:right w:val="single" w:sz="4" w:space="0" w:color="auto"/>
            </w:tcBorders>
            <w:hideMark/>
          </w:tcPr>
          <w:p w14:paraId="763D06D1" w14:textId="77777777" w:rsidR="00FC5E68" w:rsidRPr="00B74157" w:rsidRDefault="00FC5E68" w:rsidP="00FC5E6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lastRenderedPageBreak/>
              <w:t>Минимально допустимое расстояние от окон жилых и общественных зданий до площадок:</w:t>
            </w:r>
          </w:p>
          <w:p w14:paraId="1E3B6D66" w14:textId="77777777" w:rsidR="00FC5E68" w:rsidRPr="00B74157" w:rsidRDefault="00FC5E68" w:rsidP="00FC5E6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для игр детей дошкольного и младшего школьного возраста - не менее 12 м;</w:t>
            </w:r>
          </w:p>
          <w:p w14:paraId="68E0A410" w14:textId="77777777" w:rsidR="00FC5E68" w:rsidRPr="00B74157" w:rsidRDefault="00FC5E68" w:rsidP="00FC5E6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для отдыха взрослого населения - не менее 10 м;</w:t>
            </w:r>
          </w:p>
          <w:p w14:paraId="0D02FAFE" w14:textId="77777777" w:rsidR="00FC5E68" w:rsidRPr="00B74157" w:rsidRDefault="00FC5E68" w:rsidP="00FC5E6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lastRenderedPageBreak/>
              <w:t>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14:paraId="46639B72" w14:textId="77777777" w:rsidR="00FC5E68" w:rsidRPr="00B74157" w:rsidRDefault="00FC5E68" w:rsidP="00FC5E6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для хозяйственных целей - не менее 20 м;</w:t>
            </w:r>
          </w:p>
          <w:p w14:paraId="764F2E97" w14:textId="77777777" w:rsidR="00FC5E68" w:rsidRPr="00B74157" w:rsidRDefault="00FC5E68" w:rsidP="00FC5E6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для выгула собак - не менее 40 м;</w:t>
            </w:r>
          </w:p>
          <w:p w14:paraId="56BB5050" w14:textId="77777777" w:rsidR="00FC5E68" w:rsidRPr="00B74157" w:rsidRDefault="00FC5E68" w:rsidP="00FC5E6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Расстояния от площадок для сушки белья не нормируются.</w:t>
            </w:r>
          </w:p>
          <w:p w14:paraId="6B04F7D5" w14:textId="77777777" w:rsidR="00FC5E68" w:rsidRPr="00B74157" w:rsidRDefault="00FC5E68" w:rsidP="00FC5E6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Расстояния от площадок для хозяйственных целей до наиболее удаленного входа в жилое здание - не более 100 м </w:t>
            </w:r>
          </w:p>
        </w:tc>
      </w:tr>
      <w:tr w:rsidR="00B74157" w:rsidRPr="00B74157" w14:paraId="4D3DE7B6" w14:textId="77777777" w:rsidTr="00762217">
        <w:trPr>
          <w:trHeight w:val="1078"/>
        </w:trPr>
        <w:tc>
          <w:tcPr>
            <w:tcW w:w="3539" w:type="dxa"/>
            <w:tcBorders>
              <w:top w:val="single" w:sz="4" w:space="0" w:color="auto"/>
              <w:left w:val="single" w:sz="4" w:space="0" w:color="auto"/>
              <w:bottom w:val="single" w:sz="4" w:space="0" w:color="auto"/>
              <w:right w:val="single" w:sz="4" w:space="0" w:color="auto"/>
            </w:tcBorders>
          </w:tcPr>
          <w:p w14:paraId="1EA8DE8A" w14:textId="77777777" w:rsidR="00FC5E68" w:rsidRPr="00B74157" w:rsidRDefault="00FC5E68" w:rsidP="00FC5E6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lastRenderedPageBreak/>
              <w:t>Площадки для сбора твердых бытовых отходов.</w:t>
            </w:r>
          </w:p>
          <w:p w14:paraId="4F6E03F0" w14:textId="77777777" w:rsidR="00FC5E68" w:rsidRPr="00B74157" w:rsidRDefault="00FC5E68" w:rsidP="00FC5E68">
            <w:pPr>
              <w:keepLines w:val="0"/>
              <w:overflowPunct/>
              <w:autoSpaceDE/>
              <w:autoSpaceDN/>
              <w:adjustRightInd/>
              <w:spacing w:line="240" w:lineRule="auto"/>
              <w:ind w:firstLine="426"/>
              <w:rPr>
                <w:rFonts w:eastAsia="SimSun"/>
                <w:sz w:val="24"/>
                <w:szCs w:val="24"/>
                <w:lang w:eastAsia="zh-CN"/>
              </w:rPr>
            </w:pPr>
          </w:p>
        </w:tc>
        <w:tc>
          <w:tcPr>
            <w:tcW w:w="11624" w:type="dxa"/>
            <w:tcBorders>
              <w:top w:val="single" w:sz="4" w:space="0" w:color="auto"/>
              <w:left w:val="single" w:sz="4" w:space="0" w:color="auto"/>
              <w:bottom w:val="single" w:sz="4" w:space="0" w:color="auto"/>
              <w:right w:val="single" w:sz="4" w:space="0" w:color="auto"/>
            </w:tcBorders>
            <w:hideMark/>
          </w:tcPr>
          <w:p w14:paraId="4A99E3AE" w14:textId="77777777" w:rsidR="00FC5E68" w:rsidRPr="00B74157" w:rsidRDefault="00FC5E68" w:rsidP="00FC5E6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14:paraId="0CC06DB8" w14:textId="77777777" w:rsidR="00FC5E68" w:rsidRPr="00B74157" w:rsidRDefault="00FC5E68" w:rsidP="00FC5E6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Общее количество контейнеров не более 5 шт.</w:t>
            </w:r>
          </w:p>
        </w:tc>
      </w:tr>
      <w:tr w:rsidR="00B74157" w:rsidRPr="00B74157" w14:paraId="181D3171" w14:textId="77777777" w:rsidTr="00762217">
        <w:tc>
          <w:tcPr>
            <w:tcW w:w="3539" w:type="dxa"/>
            <w:tcBorders>
              <w:top w:val="single" w:sz="4" w:space="0" w:color="auto"/>
              <w:left w:val="single" w:sz="4" w:space="0" w:color="auto"/>
              <w:bottom w:val="single" w:sz="4" w:space="0" w:color="auto"/>
              <w:right w:val="single" w:sz="4" w:space="0" w:color="auto"/>
            </w:tcBorders>
            <w:hideMark/>
          </w:tcPr>
          <w:p w14:paraId="5AEF0FFA" w14:textId="77777777" w:rsidR="00FC5E68" w:rsidRPr="00B74157" w:rsidRDefault="00FC5E68" w:rsidP="00FC5E6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Надворные туалеты, гидронепроницаемые выгребы, септики.</w:t>
            </w:r>
          </w:p>
        </w:tc>
        <w:tc>
          <w:tcPr>
            <w:tcW w:w="11624" w:type="dxa"/>
            <w:tcBorders>
              <w:top w:val="single" w:sz="4" w:space="0" w:color="auto"/>
              <w:left w:val="single" w:sz="4" w:space="0" w:color="auto"/>
              <w:bottom w:val="single" w:sz="4" w:space="0" w:color="auto"/>
              <w:right w:val="single" w:sz="4" w:space="0" w:color="auto"/>
            </w:tcBorders>
            <w:hideMark/>
          </w:tcPr>
          <w:p w14:paraId="2044C203" w14:textId="77777777" w:rsidR="00FC5E68" w:rsidRPr="00B74157" w:rsidRDefault="00FC5E68" w:rsidP="00FC5E6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Расстояние от соседнего жилого дома не менее - 8 м.</w:t>
            </w:r>
          </w:p>
          <w:p w14:paraId="08D3BEEA" w14:textId="77777777" w:rsidR="00FC5E68" w:rsidRPr="00B74157" w:rsidRDefault="00FC5E68" w:rsidP="00FC5E6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Расстояние от красной линии не менее - 10 м. </w:t>
            </w:r>
          </w:p>
          <w:p w14:paraId="3E4FD7F9" w14:textId="77777777" w:rsidR="00FC5E68" w:rsidRPr="00B74157" w:rsidRDefault="00FC5E68" w:rsidP="00FC5E6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Расстояние от границы смежного земельного участка не менее - 4 м.</w:t>
            </w:r>
          </w:p>
        </w:tc>
      </w:tr>
      <w:tr w:rsidR="00FC5E68" w:rsidRPr="00B74157" w14:paraId="7087F059" w14:textId="77777777" w:rsidTr="00762217">
        <w:tc>
          <w:tcPr>
            <w:tcW w:w="3539" w:type="dxa"/>
            <w:tcBorders>
              <w:top w:val="single" w:sz="4" w:space="0" w:color="auto"/>
              <w:left w:val="single" w:sz="4" w:space="0" w:color="auto"/>
              <w:bottom w:val="single" w:sz="4" w:space="0" w:color="auto"/>
              <w:right w:val="single" w:sz="4" w:space="0" w:color="auto"/>
            </w:tcBorders>
            <w:hideMark/>
          </w:tcPr>
          <w:p w14:paraId="32FE888E" w14:textId="77777777" w:rsidR="00FC5E68" w:rsidRPr="00B74157" w:rsidRDefault="00FC5E68" w:rsidP="00FC5E6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Объекты хранения индивидуального легкового автотранспорта одно-, двухквартирных усадебных жилых домов</w:t>
            </w:r>
          </w:p>
        </w:tc>
        <w:tc>
          <w:tcPr>
            <w:tcW w:w="11624" w:type="dxa"/>
            <w:tcBorders>
              <w:top w:val="single" w:sz="4" w:space="0" w:color="auto"/>
              <w:left w:val="single" w:sz="4" w:space="0" w:color="auto"/>
              <w:bottom w:val="single" w:sz="4" w:space="0" w:color="auto"/>
              <w:right w:val="single" w:sz="4" w:space="0" w:color="auto"/>
            </w:tcBorders>
            <w:hideMark/>
          </w:tcPr>
          <w:p w14:paraId="69C97485" w14:textId="77777777" w:rsidR="00FC5E68" w:rsidRPr="00B74157" w:rsidRDefault="00FC5E68" w:rsidP="00FC5E6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Допускается размещать по красной линии без устройства распашных ворот. Допускается делать встроенными в первые этажи жилого дома, при этом, площадь гаража не должна превышать 36 кв. м., а его высота от уровня земли до верха плоской кровли не должна быть выше 3 метров.</w:t>
            </w:r>
          </w:p>
        </w:tc>
      </w:tr>
    </w:tbl>
    <w:p w14:paraId="2A1C84F6" w14:textId="77777777" w:rsidR="00FC5E68" w:rsidRPr="00B74157" w:rsidRDefault="00FC5E68" w:rsidP="00FC5E68">
      <w:pPr>
        <w:keepLines w:val="0"/>
        <w:overflowPunct/>
        <w:autoSpaceDE/>
        <w:autoSpaceDN/>
        <w:adjustRightInd/>
        <w:spacing w:line="240" w:lineRule="auto"/>
        <w:ind w:firstLine="426"/>
        <w:rPr>
          <w:rFonts w:eastAsia="SimSun"/>
          <w:sz w:val="24"/>
          <w:szCs w:val="24"/>
          <w:lang w:eastAsia="zh-CN"/>
        </w:rPr>
      </w:pPr>
    </w:p>
    <w:p w14:paraId="2325AA4F" w14:textId="77777777" w:rsidR="00FC5E68" w:rsidRPr="00B74157" w:rsidRDefault="00FC5E68" w:rsidP="00FC5E6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703637A" w14:textId="77777777" w:rsidR="00FC5E68" w:rsidRPr="00B74157" w:rsidRDefault="00FC5E68" w:rsidP="00FC5E6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 для жилых и общественных зданий 3 м (кроме приквартирных участков в сложившейся застройке, при ширине земельного участка вдоль фронта улицы 12 метров и менее); </w:t>
      </w:r>
    </w:p>
    <w:p w14:paraId="580C23CC" w14:textId="77777777" w:rsidR="00FC5E68" w:rsidRPr="00B74157" w:rsidRDefault="00FC5E68" w:rsidP="00FC5E6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для остальных зданий и сооружений - 1 м.</w:t>
      </w:r>
    </w:p>
    <w:p w14:paraId="64C63946" w14:textId="77777777" w:rsidR="00FC5E68" w:rsidRPr="00B74157" w:rsidRDefault="00FC5E68" w:rsidP="00FC5E6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требований.</w:t>
      </w:r>
    </w:p>
    <w:p w14:paraId="23902F6A" w14:textId="77777777" w:rsidR="00FC5E68" w:rsidRPr="00B74157" w:rsidRDefault="00FC5E68" w:rsidP="00FC5E6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Расстояние до фасадной границы земельного участка:</w:t>
      </w:r>
    </w:p>
    <w:p w14:paraId="6D77A815" w14:textId="77777777" w:rsidR="00FC5E68" w:rsidRPr="00B74157" w:rsidRDefault="00FC5E68" w:rsidP="00FC5E6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1) от Дошкольных образовательных учреждений и общеобразовательных школ (стены здания) -10 м;</w:t>
      </w:r>
    </w:p>
    <w:p w14:paraId="22781EC6" w14:textId="77777777" w:rsidR="00FC5E68" w:rsidRPr="00B74157" w:rsidRDefault="00FC5E68" w:rsidP="00FC5E6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2) от Пожарных депо - 10 м (15 м - для депо </w:t>
      </w:r>
      <w:r w:rsidRPr="00B74157">
        <w:rPr>
          <w:rFonts w:eastAsia="SimSun"/>
          <w:sz w:val="24"/>
          <w:szCs w:val="24"/>
          <w:lang w:val="en-US" w:eastAsia="zh-CN"/>
        </w:rPr>
        <w:t>I</w:t>
      </w:r>
      <w:r w:rsidRPr="00B74157">
        <w:rPr>
          <w:rFonts w:eastAsia="SimSun"/>
          <w:sz w:val="24"/>
          <w:szCs w:val="24"/>
          <w:lang w:eastAsia="zh-CN"/>
        </w:rPr>
        <w:t xml:space="preserve"> типа);</w:t>
      </w:r>
    </w:p>
    <w:p w14:paraId="75415031" w14:textId="77777777" w:rsidR="00FC5E68" w:rsidRPr="00B74157" w:rsidRDefault="00FC5E68" w:rsidP="00FC5E6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3) улиц, от жилых и общественных </w:t>
      </w:r>
      <w:proofErr w:type="gramStart"/>
      <w:r w:rsidRPr="00B74157">
        <w:rPr>
          <w:rFonts w:eastAsia="SimSun"/>
          <w:sz w:val="24"/>
          <w:szCs w:val="24"/>
          <w:lang w:eastAsia="zh-CN"/>
        </w:rPr>
        <w:t>зданий  –</w:t>
      </w:r>
      <w:proofErr w:type="gramEnd"/>
      <w:r w:rsidRPr="00B74157">
        <w:rPr>
          <w:rFonts w:eastAsia="SimSun"/>
          <w:sz w:val="24"/>
          <w:szCs w:val="24"/>
          <w:lang w:eastAsia="zh-CN"/>
        </w:rPr>
        <w:t xml:space="preserve"> 5 м;</w:t>
      </w:r>
    </w:p>
    <w:p w14:paraId="65AE65D4" w14:textId="77777777" w:rsidR="00FC5E68" w:rsidRPr="00B74157" w:rsidRDefault="00FC5E68" w:rsidP="00FC5E6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4) проездов, от жилых и общественных зданий – 3 м;</w:t>
      </w:r>
    </w:p>
    <w:p w14:paraId="6E8563EF" w14:textId="77777777" w:rsidR="00FC5E68" w:rsidRPr="00B74157" w:rsidRDefault="00FC5E68" w:rsidP="00FC5E6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lastRenderedPageBreak/>
        <w:t>5) от остальных зданий и сооружений - 5 м.</w:t>
      </w:r>
    </w:p>
    <w:p w14:paraId="0E57B393" w14:textId="77777777" w:rsidR="00FC5E68" w:rsidRPr="00B74157" w:rsidRDefault="00FC5E68" w:rsidP="00FC5E6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На территории сложившейся застройки жилые и общественные здания могут размещаться по фасадной границе земельного участка по согласованию с органами местного самоуправления.</w:t>
      </w:r>
    </w:p>
    <w:p w14:paraId="5590C9AB" w14:textId="77777777" w:rsidR="00FC5E68" w:rsidRPr="00B74157" w:rsidRDefault="00FC5E68" w:rsidP="00FC5E6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2E9598F6" w14:textId="77777777" w:rsidR="00FC5E68" w:rsidRPr="00B74157" w:rsidRDefault="00FC5E68" w:rsidP="00FC5E6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3C19E82A" w14:textId="77777777" w:rsidR="00FC5E68" w:rsidRPr="00B74157" w:rsidRDefault="00FC5E68" w:rsidP="00FC5E6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До границы соседнего приквартирного участка расстояния по санитарно-бытовым условиям должны быть не менее:</w:t>
      </w:r>
    </w:p>
    <w:p w14:paraId="48EC6215" w14:textId="77777777" w:rsidR="00FC5E68" w:rsidRPr="00B74157" w:rsidRDefault="00FC5E68" w:rsidP="00FC5E6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от усадебного одно-, двухквартирного и блокированного дома - 3 м;</w:t>
      </w:r>
    </w:p>
    <w:p w14:paraId="2F7B9CC4" w14:textId="77777777" w:rsidR="00FC5E68" w:rsidRPr="00B74157" w:rsidRDefault="00FC5E68" w:rsidP="00FC5E6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от стволов высокорослых деревьев - 4 м;</w:t>
      </w:r>
    </w:p>
    <w:p w14:paraId="3439DC94" w14:textId="77777777" w:rsidR="00FC5E68" w:rsidRPr="00B74157" w:rsidRDefault="00FC5E68" w:rsidP="00FC5E6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от стволов среднерослых деревьев - 2 м;</w:t>
      </w:r>
    </w:p>
    <w:p w14:paraId="2ACFD749" w14:textId="77777777" w:rsidR="00FC5E68" w:rsidRPr="00B74157" w:rsidRDefault="00FC5E68" w:rsidP="00FC5E6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от кустарника - 1 м.</w:t>
      </w:r>
    </w:p>
    <w:p w14:paraId="0282C3DF" w14:textId="77777777" w:rsidR="00FC5E68" w:rsidRPr="00B74157" w:rsidRDefault="00FC5E68" w:rsidP="00FC5E6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В сложившейся застройке, при ширине земельного участка вдоль фронта улицы 12 метров и менее, для строительства жилого дома минимальный отступ от границы соседнего участка составляет не менее:</w:t>
      </w:r>
    </w:p>
    <w:p w14:paraId="6DA0E5E6" w14:textId="77777777" w:rsidR="00FC5E68" w:rsidRPr="00B74157" w:rsidRDefault="00FC5E68" w:rsidP="00FC5E6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1,0 м - для одноэтажного жилого дома;</w:t>
      </w:r>
    </w:p>
    <w:p w14:paraId="50A0A8FC" w14:textId="77777777" w:rsidR="00FC5E68" w:rsidRPr="00B74157" w:rsidRDefault="00FC5E68" w:rsidP="00FC5E6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1,5 м - для двухэтажного жилого дома;</w:t>
      </w:r>
    </w:p>
    <w:p w14:paraId="3E7FA2D7" w14:textId="77777777" w:rsidR="00FC5E68" w:rsidRPr="00B74157" w:rsidRDefault="00FC5E68" w:rsidP="00FC5E6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14:paraId="4196DD09" w14:textId="77777777" w:rsidR="00FC5E68" w:rsidRPr="00B74157" w:rsidRDefault="00FC5E68" w:rsidP="00FC5E68">
      <w:pPr>
        <w:keepLines w:val="0"/>
        <w:overflowPunct/>
        <w:autoSpaceDE/>
        <w:autoSpaceDN/>
        <w:adjustRightInd/>
        <w:spacing w:line="240" w:lineRule="auto"/>
        <w:ind w:firstLine="426"/>
        <w:rPr>
          <w:rFonts w:eastAsia="SimSun"/>
          <w:sz w:val="24"/>
          <w:szCs w:val="24"/>
          <w:lang w:eastAsia="zh-CN"/>
        </w:rPr>
      </w:pPr>
    </w:p>
    <w:p w14:paraId="53AA6E52" w14:textId="77777777" w:rsidR="00FC5E68" w:rsidRPr="00B74157" w:rsidRDefault="00FC5E68" w:rsidP="00FC5E6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Расстояния между длинными сторонами секционных жилых зданий высотой 2 - 3 этажа должны быть не менее 15 м, а между одно-, двухквартирными жилыми домами и хозяйственными постройками - в соответствии с противопожарными требованиями.</w:t>
      </w:r>
    </w:p>
    <w:p w14:paraId="4C5727A4" w14:textId="77777777" w:rsidR="00FC5E68" w:rsidRPr="00B74157" w:rsidRDefault="00FC5E68" w:rsidP="00FC5E6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46988EFA" w14:textId="77777777" w:rsidR="00FC5E68" w:rsidRPr="00B74157" w:rsidRDefault="00FC5E68" w:rsidP="00FC5E6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14:paraId="65B1E2D6" w14:textId="77777777" w:rsidR="00FC5E68" w:rsidRPr="00B74157" w:rsidRDefault="00FC5E68" w:rsidP="00FC5E6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14:paraId="745819A9" w14:textId="77777777" w:rsidR="00FC5E68" w:rsidRPr="00B74157" w:rsidRDefault="00FC5E68" w:rsidP="00FC5E6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72DD5423" w14:textId="77777777" w:rsidR="00FC5E68" w:rsidRPr="00B74157" w:rsidRDefault="00FC5E68" w:rsidP="00FC5E68">
      <w:pPr>
        <w:keepLines w:val="0"/>
        <w:overflowPunct/>
        <w:autoSpaceDE/>
        <w:autoSpaceDN/>
        <w:adjustRightInd/>
        <w:spacing w:line="240" w:lineRule="auto"/>
        <w:ind w:firstLine="426"/>
        <w:rPr>
          <w:rFonts w:eastAsia="SimSun"/>
          <w:sz w:val="24"/>
          <w:szCs w:val="24"/>
          <w:lang w:eastAsia="zh-CN"/>
        </w:rPr>
      </w:pPr>
    </w:p>
    <w:p w14:paraId="2FF1CAB6" w14:textId="77777777" w:rsidR="00FC5E68" w:rsidRPr="00B74157" w:rsidRDefault="00FC5E68" w:rsidP="00FC5E6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Примечание (общее):</w:t>
      </w:r>
    </w:p>
    <w:p w14:paraId="69FA75AA" w14:textId="77777777" w:rsidR="00FC5E68" w:rsidRPr="00B74157" w:rsidRDefault="00FC5E68" w:rsidP="00FC5E6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lastRenderedPageBreak/>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4880FAE3" w14:textId="77777777" w:rsidR="00FC5E68" w:rsidRPr="00B74157" w:rsidRDefault="00FC5E68" w:rsidP="00FC5E6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1725A12C" w14:textId="77777777" w:rsidR="00FC5E68" w:rsidRPr="00B74157" w:rsidRDefault="00FC5E68" w:rsidP="00FC5E6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19A4CC22" w14:textId="77777777" w:rsidR="00FC5E68" w:rsidRPr="00B74157" w:rsidRDefault="00FC5E68" w:rsidP="00FC5E6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В границах зон затопления, подтопления запрещаются:</w:t>
      </w:r>
    </w:p>
    <w:p w14:paraId="62380233" w14:textId="77777777" w:rsidR="00FC5E68" w:rsidRPr="00B74157" w:rsidRDefault="00FC5E68" w:rsidP="00FC5E6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1) использование сточных вод в целях регулирования плодородия почв;</w:t>
      </w:r>
    </w:p>
    <w:p w14:paraId="19B9542B" w14:textId="77777777" w:rsidR="00FC5E68" w:rsidRPr="00B74157" w:rsidRDefault="00FC5E68" w:rsidP="00FC5E6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75DEAFD6" w14:textId="77777777" w:rsidR="00FC5E68" w:rsidRPr="00B74157" w:rsidRDefault="00FC5E68" w:rsidP="00FC5E6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3) осуществление авиационных мер по борьбе с вредными организмами.</w:t>
      </w:r>
    </w:p>
    <w:p w14:paraId="7B0CAA1C" w14:textId="77777777" w:rsidR="00FC5E68" w:rsidRPr="00B74157" w:rsidRDefault="00FC5E68" w:rsidP="00FC5E6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w:t>
      </w:r>
    </w:p>
    <w:p w14:paraId="2FE700AA" w14:textId="77777777" w:rsidR="00FC5E68" w:rsidRPr="00B74157" w:rsidRDefault="00FC5E68" w:rsidP="00FC5E6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4C114369" w14:textId="77777777" w:rsidR="00FC5E68" w:rsidRPr="00B74157" w:rsidRDefault="00FC5E68" w:rsidP="00FC5E6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4D540230" w14:textId="77777777" w:rsidR="00FC5E68" w:rsidRPr="00B74157" w:rsidRDefault="00FC5E68" w:rsidP="00FC5E6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14:paraId="2AE4CC9F" w14:textId="77777777" w:rsidR="00FC5E68" w:rsidRPr="00B74157" w:rsidRDefault="00FC5E68" w:rsidP="00FC5E6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268AB9CB" w14:textId="77777777" w:rsidR="00FC5E68" w:rsidRPr="00B74157" w:rsidRDefault="00FC5E68" w:rsidP="00FC5E6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в границах территорий общего пользования;</w:t>
      </w:r>
    </w:p>
    <w:p w14:paraId="330665E8" w14:textId="77777777" w:rsidR="00FC5E68" w:rsidRPr="00B74157" w:rsidRDefault="00FC5E68" w:rsidP="00FC5E6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предназначенные для размещения линейных объектов и (или) занятые линейными объектами.</w:t>
      </w:r>
    </w:p>
    <w:p w14:paraId="178041DC" w14:textId="77777777" w:rsidR="00FC5E68" w:rsidRPr="00B74157" w:rsidRDefault="00FC5E68" w:rsidP="00FC5E6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46508B66" w14:textId="77777777" w:rsidR="00BD54FC" w:rsidRPr="00B74157" w:rsidRDefault="00BD54FC" w:rsidP="00D1238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B74157">
        <w:rPr>
          <w:rFonts w:eastAsia="SimSun"/>
          <w:sz w:val="24"/>
          <w:szCs w:val="24"/>
          <w:lang w:eastAsia="zh-CN"/>
        </w:rPr>
        <w:t xml:space="preserve">38, 39, 40, 41, 42 </w:t>
      </w:r>
      <w:r w:rsidRPr="00B74157">
        <w:rPr>
          <w:rFonts w:eastAsia="SimSun"/>
          <w:sz w:val="24"/>
          <w:szCs w:val="24"/>
          <w:lang w:eastAsia="zh-CN"/>
        </w:rPr>
        <w:t>настоящих Правил.</w:t>
      </w:r>
    </w:p>
    <w:p w14:paraId="1B0090BD" w14:textId="77777777" w:rsidR="00014C0C" w:rsidRPr="00B74157" w:rsidRDefault="00014C0C" w:rsidP="00D1238C">
      <w:pPr>
        <w:keepLines w:val="0"/>
        <w:tabs>
          <w:tab w:val="left" w:pos="2520"/>
        </w:tabs>
        <w:overflowPunct/>
        <w:autoSpaceDE/>
        <w:autoSpaceDN/>
        <w:adjustRightInd/>
        <w:spacing w:line="240" w:lineRule="auto"/>
        <w:ind w:firstLine="426"/>
        <w:rPr>
          <w:rFonts w:eastAsia="SimSun"/>
          <w:sz w:val="24"/>
          <w:szCs w:val="24"/>
          <w:lang w:eastAsia="zh-CN"/>
        </w:rPr>
      </w:pPr>
    </w:p>
    <w:p w14:paraId="7FBD5D7A" w14:textId="77777777" w:rsidR="007E2D9E" w:rsidRPr="00B74157" w:rsidRDefault="007E2D9E" w:rsidP="00D1238C">
      <w:pPr>
        <w:keepLines w:val="0"/>
        <w:tabs>
          <w:tab w:val="left" w:pos="2520"/>
        </w:tabs>
        <w:overflowPunct/>
        <w:autoSpaceDE/>
        <w:autoSpaceDN/>
        <w:adjustRightInd/>
        <w:spacing w:line="240" w:lineRule="auto"/>
        <w:ind w:firstLine="426"/>
        <w:rPr>
          <w:rFonts w:eastAsia="SimSun"/>
          <w:sz w:val="24"/>
          <w:szCs w:val="24"/>
          <w:lang w:eastAsia="zh-CN"/>
        </w:rPr>
      </w:pPr>
    </w:p>
    <w:p w14:paraId="1EB801B7" w14:textId="77777777" w:rsidR="00014C0C" w:rsidRPr="00B74157" w:rsidRDefault="00014C0C" w:rsidP="00D1238C">
      <w:pPr>
        <w:keepLines w:val="0"/>
        <w:overflowPunct/>
        <w:autoSpaceDE/>
        <w:autoSpaceDN/>
        <w:adjustRightInd/>
        <w:spacing w:line="240" w:lineRule="auto"/>
        <w:ind w:firstLine="426"/>
        <w:jc w:val="left"/>
        <w:rPr>
          <w:rFonts w:eastAsia="SimSun"/>
          <w:sz w:val="24"/>
          <w:szCs w:val="24"/>
          <w:lang w:eastAsia="zh-CN"/>
        </w:rPr>
      </w:pPr>
    </w:p>
    <w:p w14:paraId="14268EA4" w14:textId="77777777" w:rsidR="00B964E6" w:rsidRPr="00B74157" w:rsidRDefault="00B964E6" w:rsidP="00D1238C">
      <w:pPr>
        <w:keepLines w:val="0"/>
        <w:widowControl w:val="0"/>
        <w:overflowPunct/>
        <w:autoSpaceDE/>
        <w:autoSpaceDN/>
        <w:adjustRightInd/>
        <w:spacing w:line="240" w:lineRule="auto"/>
        <w:ind w:firstLine="426"/>
        <w:jc w:val="center"/>
        <w:rPr>
          <w:rFonts w:eastAsia="SimSun"/>
          <w:sz w:val="24"/>
          <w:szCs w:val="24"/>
          <w:u w:val="single"/>
          <w:lang w:eastAsia="zh-CN"/>
        </w:rPr>
      </w:pPr>
      <w:r w:rsidRPr="00B74157">
        <w:rPr>
          <w:rFonts w:eastAsia="SimSun"/>
          <w:sz w:val="24"/>
          <w:szCs w:val="24"/>
          <w:u w:val="single"/>
          <w:lang w:eastAsia="zh-CN"/>
        </w:rPr>
        <w:t>Ж – МЗ. Зона застройки малоэтажными жилыми домами.</w:t>
      </w:r>
    </w:p>
    <w:p w14:paraId="263AF628" w14:textId="77777777" w:rsidR="00B964E6" w:rsidRPr="00B74157" w:rsidRDefault="00B964E6" w:rsidP="00D1238C">
      <w:pPr>
        <w:keepLines w:val="0"/>
        <w:widowControl w:val="0"/>
        <w:overflowPunct/>
        <w:autoSpaceDE/>
        <w:autoSpaceDN/>
        <w:adjustRightInd/>
        <w:spacing w:line="240" w:lineRule="auto"/>
        <w:ind w:firstLine="426"/>
        <w:rPr>
          <w:i/>
          <w:iCs/>
          <w:sz w:val="24"/>
          <w:szCs w:val="24"/>
        </w:rPr>
      </w:pPr>
      <w:r w:rsidRPr="00B74157">
        <w:rPr>
          <w:i/>
          <w:iCs/>
          <w:sz w:val="24"/>
          <w:szCs w:val="24"/>
        </w:rPr>
        <w:t>Зона малоэтажной смешанной жилой застройки Ж – МЗ выделена для формирования жилых районов с размещением отдельно стоящих</w:t>
      </w:r>
      <w:r w:rsidRPr="00B74157">
        <w:rPr>
          <w:i/>
          <w:sz w:val="24"/>
          <w:szCs w:val="24"/>
        </w:rPr>
        <w:t xml:space="preserve"> индивидуальных</w:t>
      </w:r>
      <w:r w:rsidRPr="00B74157">
        <w:rPr>
          <w:i/>
          <w:iCs/>
          <w:sz w:val="24"/>
          <w:szCs w:val="24"/>
        </w:rPr>
        <w:t xml:space="preserve"> жилых домов не выше 3 </w:t>
      </w:r>
      <w:r w:rsidR="00E177AE" w:rsidRPr="00B74157">
        <w:rPr>
          <w:i/>
          <w:iCs/>
          <w:sz w:val="24"/>
          <w:szCs w:val="24"/>
        </w:rPr>
        <w:t>э</w:t>
      </w:r>
      <w:r w:rsidRPr="00B74157">
        <w:rPr>
          <w:i/>
          <w:iCs/>
          <w:sz w:val="24"/>
          <w:szCs w:val="24"/>
        </w:rPr>
        <w:t xml:space="preserve">тажей, блокированных домов с приквартирными участками не выше 3 </w:t>
      </w:r>
      <w:r w:rsidR="00E177AE" w:rsidRPr="00B74157">
        <w:rPr>
          <w:i/>
          <w:iCs/>
          <w:sz w:val="24"/>
          <w:szCs w:val="24"/>
        </w:rPr>
        <w:t>э</w:t>
      </w:r>
      <w:r w:rsidRPr="00B74157">
        <w:rPr>
          <w:i/>
          <w:iCs/>
          <w:sz w:val="24"/>
          <w:szCs w:val="24"/>
        </w:rPr>
        <w:t>тажей, многоквартирных</w:t>
      </w:r>
      <w:r w:rsidRPr="00B74157">
        <w:rPr>
          <w:i/>
          <w:sz w:val="24"/>
          <w:szCs w:val="24"/>
        </w:rPr>
        <w:t xml:space="preserve"> малоэтажных жилых</w:t>
      </w:r>
      <w:r w:rsidRPr="00B74157">
        <w:rPr>
          <w:i/>
          <w:iCs/>
          <w:sz w:val="24"/>
          <w:szCs w:val="24"/>
        </w:rPr>
        <w:t xml:space="preserve"> домов не выше 4 </w:t>
      </w:r>
      <w:r w:rsidR="00E177AE" w:rsidRPr="00B74157">
        <w:rPr>
          <w:i/>
          <w:iCs/>
          <w:sz w:val="24"/>
          <w:szCs w:val="24"/>
        </w:rPr>
        <w:t>э</w:t>
      </w:r>
      <w:r w:rsidRPr="00B74157">
        <w:rPr>
          <w:i/>
          <w:iCs/>
          <w:sz w:val="24"/>
          <w:szCs w:val="24"/>
        </w:rPr>
        <w:t xml:space="preserve">тажей, с минимально разрешенным набором услуг местного значения. </w:t>
      </w:r>
    </w:p>
    <w:p w14:paraId="3F02286F" w14:textId="77777777" w:rsidR="00B964E6" w:rsidRPr="00B74157" w:rsidRDefault="00B964E6" w:rsidP="00D1238C">
      <w:pPr>
        <w:keepLines w:val="0"/>
        <w:widowControl w:val="0"/>
        <w:overflowPunct/>
        <w:autoSpaceDE/>
        <w:autoSpaceDN/>
        <w:adjustRightInd/>
        <w:spacing w:line="240" w:lineRule="auto"/>
        <w:ind w:firstLine="426"/>
        <w:rPr>
          <w:i/>
          <w:iCs/>
          <w:sz w:val="24"/>
          <w:szCs w:val="24"/>
        </w:rPr>
      </w:pPr>
    </w:p>
    <w:p w14:paraId="50D6043D" w14:textId="77777777" w:rsidR="00EF5043" w:rsidRPr="00B74157" w:rsidRDefault="00EF5043" w:rsidP="00D1238C">
      <w:pPr>
        <w:keepLines w:val="0"/>
        <w:tabs>
          <w:tab w:val="left" w:pos="2520"/>
        </w:tabs>
        <w:overflowPunct/>
        <w:autoSpaceDE/>
        <w:adjustRightInd/>
        <w:spacing w:line="240" w:lineRule="auto"/>
        <w:ind w:firstLine="426"/>
        <w:jc w:val="center"/>
        <w:rPr>
          <w:rFonts w:eastAsia="SimSun"/>
          <w:sz w:val="24"/>
          <w:szCs w:val="24"/>
          <w:lang w:eastAsia="zh-CN"/>
        </w:rPr>
      </w:pPr>
      <w:r w:rsidRPr="00B74157">
        <w:rPr>
          <w:rFonts w:eastAsia="SimSun"/>
          <w:sz w:val="24"/>
          <w:szCs w:val="24"/>
          <w:lang w:eastAsia="zh-CN"/>
        </w:rPr>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5670"/>
        <w:gridCol w:w="5954"/>
      </w:tblGrid>
      <w:tr w:rsidR="00B74157" w:rsidRPr="00B74157" w14:paraId="4B9B725B" w14:textId="77777777" w:rsidTr="00307079">
        <w:trPr>
          <w:trHeight w:val="20"/>
        </w:trPr>
        <w:tc>
          <w:tcPr>
            <w:tcW w:w="3510" w:type="dxa"/>
            <w:vAlign w:val="center"/>
          </w:tcPr>
          <w:p w14:paraId="3D6D70CD" w14:textId="77777777" w:rsidR="00A31440" w:rsidRPr="00B74157" w:rsidRDefault="00510709" w:rsidP="00D1238C">
            <w:pPr>
              <w:keepLines w:val="0"/>
              <w:tabs>
                <w:tab w:val="left" w:pos="2520"/>
              </w:tabs>
              <w:overflowPunct/>
              <w:autoSpaceDE/>
              <w:adjustRightInd/>
              <w:spacing w:line="240" w:lineRule="auto"/>
              <w:ind w:firstLine="0"/>
              <w:jc w:val="center"/>
              <w:rPr>
                <w:rFonts w:eastAsia="SimSun"/>
                <w:sz w:val="24"/>
                <w:szCs w:val="24"/>
                <w:lang w:eastAsia="zh-CN"/>
              </w:rPr>
            </w:pPr>
            <w:r w:rsidRPr="00B74157">
              <w:rPr>
                <w:rFonts w:eastAsia="SimSun"/>
                <w:sz w:val="24"/>
                <w:szCs w:val="24"/>
                <w:lang w:eastAsia="zh-CN"/>
              </w:rPr>
              <w:t>Виды</w:t>
            </w:r>
            <w:r w:rsidR="00A31440" w:rsidRPr="00B74157">
              <w:rPr>
                <w:rFonts w:eastAsia="SimSun"/>
                <w:sz w:val="24"/>
                <w:szCs w:val="24"/>
                <w:lang w:eastAsia="zh-CN"/>
              </w:rPr>
              <w:t xml:space="preserve"> разрешенного использования земельных участков</w:t>
            </w:r>
          </w:p>
        </w:tc>
        <w:tc>
          <w:tcPr>
            <w:tcW w:w="5670" w:type="dxa"/>
            <w:vAlign w:val="center"/>
          </w:tcPr>
          <w:p w14:paraId="2A8D3DBE" w14:textId="77777777" w:rsidR="00A31440" w:rsidRPr="00B74157" w:rsidRDefault="00510709" w:rsidP="00D1238C">
            <w:pPr>
              <w:keepLines w:val="0"/>
              <w:tabs>
                <w:tab w:val="left" w:pos="2520"/>
              </w:tabs>
              <w:overflowPunct/>
              <w:autoSpaceDE/>
              <w:adjustRightInd/>
              <w:spacing w:line="240" w:lineRule="auto"/>
              <w:ind w:left="-170" w:firstLine="0"/>
              <w:jc w:val="center"/>
              <w:rPr>
                <w:rFonts w:eastAsia="SimSun"/>
                <w:sz w:val="24"/>
                <w:szCs w:val="24"/>
                <w:lang w:eastAsia="zh-CN"/>
              </w:rPr>
            </w:pPr>
            <w:r w:rsidRPr="00B74157">
              <w:rPr>
                <w:rFonts w:eastAsia="SimSun"/>
                <w:sz w:val="24"/>
                <w:szCs w:val="24"/>
                <w:lang w:eastAsia="zh-CN"/>
              </w:rPr>
              <w:t>Виды</w:t>
            </w:r>
            <w:r w:rsidR="00A31440" w:rsidRPr="00B74157">
              <w:rPr>
                <w:rFonts w:eastAsia="SimSun"/>
                <w:sz w:val="24"/>
                <w:szCs w:val="24"/>
                <w:lang w:eastAsia="zh-CN"/>
              </w:rPr>
              <w:t xml:space="preserve"> объектов капитального строительства</w:t>
            </w:r>
          </w:p>
        </w:tc>
        <w:tc>
          <w:tcPr>
            <w:tcW w:w="5954" w:type="dxa"/>
            <w:vAlign w:val="center"/>
          </w:tcPr>
          <w:p w14:paraId="078670A1" w14:textId="77777777" w:rsidR="00A31440" w:rsidRPr="00B74157" w:rsidRDefault="00A31440" w:rsidP="00D1238C">
            <w:pPr>
              <w:keepLines w:val="0"/>
              <w:tabs>
                <w:tab w:val="left" w:pos="2520"/>
              </w:tabs>
              <w:overflowPunct/>
              <w:autoSpaceDE/>
              <w:adjustRightInd/>
              <w:spacing w:line="240" w:lineRule="auto"/>
              <w:ind w:firstLine="34"/>
              <w:jc w:val="center"/>
              <w:rPr>
                <w:rFonts w:eastAsia="SimSun"/>
                <w:sz w:val="24"/>
                <w:szCs w:val="24"/>
                <w:lang w:eastAsia="zh-CN"/>
              </w:rPr>
            </w:pPr>
            <w:r w:rsidRPr="00B74157">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B74157" w14:paraId="214ED4A8" w14:textId="77777777" w:rsidTr="002E3C45">
        <w:trPr>
          <w:trHeight w:val="20"/>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60C5056D" w14:textId="77777777" w:rsidR="002E3C45" w:rsidRPr="00B74157" w:rsidRDefault="002E3C45" w:rsidP="002E3C45">
            <w:pPr>
              <w:keepLines w:val="0"/>
              <w:tabs>
                <w:tab w:val="left" w:pos="2520"/>
              </w:tabs>
              <w:overflowPunct/>
              <w:autoSpaceDE/>
              <w:adjustRightInd/>
              <w:spacing w:line="240" w:lineRule="auto"/>
              <w:ind w:firstLine="0"/>
              <w:jc w:val="center"/>
              <w:rPr>
                <w:rFonts w:eastAsia="SimSun"/>
                <w:sz w:val="24"/>
                <w:szCs w:val="24"/>
                <w:lang w:eastAsia="zh-CN"/>
              </w:rPr>
            </w:pPr>
            <w:r w:rsidRPr="00B74157">
              <w:rPr>
                <w:rFonts w:eastAsia="SimSun"/>
                <w:sz w:val="24"/>
                <w:szCs w:val="24"/>
                <w:lang w:eastAsia="zh-CN"/>
              </w:rPr>
              <w:t>[2.1] - Для индивидуального жилищного строительства</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16E0084" w14:textId="77777777" w:rsidR="002E3C45" w:rsidRPr="00B74157" w:rsidRDefault="002E3C45" w:rsidP="008F15F3">
            <w:pPr>
              <w:tabs>
                <w:tab w:val="left" w:pos="2520"/>
              </w:tabs>
              <w:autoSpaceDE/>
              <w:adjustRightInd/>
              <w:ind w:left="-170" w:firstLine="661"/>
              <w:rPr>
                <w:rFonts w:eastAsia="SimSun"/>
                <w:sz w:val="24"/>
                <w:szCs w:val="24"/>
                <w:lang w:eastAsia="zh-CN"/>
              </w:rPr>
            </w:pPr>
            <w:r w:rsidRPr="00B74157">
              <w:rPr>
                <w:rFonts w:eastAsia="SimSun"/>
                <w:sz w:val="24"/>
                <w:szCs w:val="24"/>
                <w:lang w:eastAsia="zh-C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74167A3A" w14:textId="77777777" w:rsidR="002E3C45" w:rsidRPr="00B74157" w:rsidRDefault="002E3C45" w:rsidP="008F15F3">
            <w:pPr>
              <w:tabs>
                <w:tab w:val="left" w:pos="2520"/>
              </w:tabs>
              <w:autoSpaceDE/>
              <w:adjustRightInd/>
              <w:ind w:left="-170" w:firstLine="661"/>
              <w:rPr>
                <w:rFonts w:eastAsia="SimSun"/>
                <w:sz w:val="24"/>
                <w:szCs w:val="24"/>
                <w:lang w:eastAsia="zh-CN"/>
              </w:rPr>
            </w:pPr>
            <w:r w:rsidRPr="00B74157">
              <w:rPr>
                <w:rFonts w:eastAsia="SimSun"/>
                <w:sz w:val="24"/>
                <w:szCs w:val="24"/>
                <w:lang w:eastAsia="zh-CN"/>
              </w:rPr>
              <w:t>выращивание сельскохозяйственных культур;</w:t>
            </w:r>
          </w:p>
          <w:p w14:paraId="1D5BFEB5" w14:textId="77777777" w:rsidR="002E3C45" w:rsidRPr="00B74157" w:rsidRDefault="002E3C45" w:rsidP="008F15F3">
            <w:pPr>
              <w:tabs>
                <w:tab w:val="left" w:pos="2520"/>
              </w:tabs>
              <w:autoSpaceDE/>
              <w:adjustRightInd/>
              <w:ind w:left="-170" w:firstLine="661"/>
              <w:rPr>
                <w:rFonts w:eastAsia="SimSun"/>
                <w:sz w:val="24"/>
                <w:szCs w:val="24"/>
                <w:lang w:eastAsia="zh-CN"/>
              </w:rPr>
            </w:pPr>
            <w:r w:rsidRPr="00B74157">
              <w:rPr>
                <w:rFonts w:eastAsia="SimSun"/>
                <w:sz w:val="24"/>
                <w:szCs w:val="24"/>
                <w:lang w:eastAsia="zh-CN"/>
              </w:rPr>
              <w:t>размещение индивидуальных гаражей и хозяйственных построек</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156743C7" w14:textId="77777777" w:rsidR="00A36EB1" w:rsidRDefault="00A36EB1" w:rsidP="00A36EB1">
            <w:pPr>
              <w:keepLines w:val="0"/>
              <w:overflowPunct/>
              <w:autoSpaceDE/>
              <w:autoSpaceDN/>
              <w:adjustRightInd/>
              <w:spacing w:line="240" w:lineRule="auto"/>
              <w:ind w:firstLine="426"/>
              <w:jc w:val="left"/>
              <w:rPr>
                <w:rFonts w:eastAsia="SimSun"/>
                <w:sz w:val="24"/>
                <w:szCs w:val="24"/>
                <w:lang w:eastAsia="zh-CN"/>
              </w:rPr>
            </w:pPr>
            <w:r w:rsidRPr="00B74157">
              <w:rPr>
                <w:rFonts w:eastAsia="SimSun"/>
                <w:sz w:val="24"/>
                <w:szCs w:val="24"/>
                <w:lang w:eastAsia="zh-CN"/>
              </w:rPr>
              <w:t xml:space="preserve">минимальная/максимальная площадь земельных </w:t>
            </w:r>
            <w:proofErr w:type="gramStart"/>
            <w:r w:rsidRPr="00B74157">
              <w:rPr>
                <w:rFonts w:eastAsia="SimSun"/>
                <w:sz w:val="24"/>
                <w:szCs w:val="24"/>
                <w:lang w:eastAsia="zh-CN"/>
              </w:rPr>
              <w:t>участков  –</w:t>
            </w:r>
            <w:proofErr w:type="gramEnd"/>
            <w:r w:rsidRPr="00B74157">
              <w:rPr>
                <w:rFonts w:eastAsia="SimSun"/>
                <w:sz w:val="24"/>
                <w:szCs w:val="24"/>
                <w:lang w:eastAsia="zh-CN"/>
              </w:rPr>
              <w:t xml:space="preserve"> 400-2000 кв. м;</w:t>
            </w:r>
          </w:p>
          <w:p w14:paraId="359FF978" w14:textId="77777777" w:rsidR="00A36EB1" w:rsidRPr="00B74157" w:rsidRDefault="00A36EB1" w:rsidP="00A36EB1">
            <w:pPr>
              <w:keepLines w:val="0"/>
              <w:overflowPunct/>
              <w:autoSpaceDE/>
              <w:autoSpaceDN/>
              <w:adjustRightInd/>
              <w:spacing w:line="240" w:lineRule="auto"/>
              <w:ind w:firstLine="426"/>
              <w:jc w:val="left"/>
              <w:rPr>
                <w:rFonts w:eastAsia="SimSun"/>
                <w:sz w:val="24"/>
                <w:szCs w:val="24"/>
                <w:lang w:eastAsia="zh-CN"/>
              </w:rPr>
            </w:pPr>
            <w:r w:rsidRPr="00150B63">
              <w:rPr>
                <w:rFonts w:eastAsia="SimSun"/>
                <w:sz w:val="24"/>
                <w:szCs w:val="24"/>
                <w:lang w:eastAsia="zh-CN"/>
              </w:rPr>
              <w:t>минимальная ширина земельных участков вдоль фронта улицы (проезда) – 12 м;</w:t>
            </w:r>
          </w:p>
          <w:p w14:paraId="553231B5" w14:textId="77777777" w:rsidR="00A36EB1" w:rsidRDefault="00A36EB1" w:rsidP="00A36EB1">
            <w:pPr>
              <w:keepLines w:val="0"/>
              <w:tabs>
                <w:tab w:val="left" w:pos="2520"/>
              </w:tabs>
              <w:overflowPunct/>
              <w:autoSpaceDE/>
              <w:adjustRightInd/>
              <w:spacing w:line="240" w:lineRule="auto"/>
              <w:ind w:firstLine="487"/>
              <w:rPr>
                <w:rFonts w:eastAsia="SimSun"/>
                <w:sz w:val="24"/>
                <w:szCs w:val="24"/>
                <w:lang w:eastAsia="zh-CN"/>
              </w:rPr>
            </w:pPr>
            <w:r w:rsidRPr="00B74157">
              <w:rPr>
                <w:rFonts w:eastAsia="SimSun"/>
                <w:sz w:val="24"/>
                <w:szCs w:val="24"/>
                <w:lang w:eastAsia="zh-CN"/>
              </w:rPr>
              <w:t>минимальная/максимальная площадь земельных участков при разделе, объединении, перераспределении существующего земельного участка – 200/2000 кв. м;</w:t>
            </w:r>
          </w:p>
          <w:p w14:paraId="01A9C0AD" w14:textId="77777777" w:rsidR="00A36EB1" w:rsidRPr="00B74157" w:rsidRDefault="00A36EB1" w:rsidP="00A36EB1">
            <w:pPr>
              <w:keepLines w:val="0"/>
              <w:tabs>
                <w:tab w:val="left" w:pos="2520"/>
              </w:tabs>
              <w:overflowPunct/>
              <w:autoSpaceDE/>
              <w:adjustRightInd/>
              <w:spacing w:line="240" w:lineRule="auto"/>
              <w:ind w:firstLine="487"/>
              <w:rPr>
                <w:rFonts w:eastAsia="SimSun"/>
                <w:sz w:val="24"/>
                <w:szCs w:val="24"/>
                <w:lang w:eastAsia="zh-CN"/>
              </w:rPr>
            </w:pPr>
            <w:r w:rsidRPr="00B74157">
              <w:rPr>
                <w:rFonts w:eastAsia="SimSun"/>
                <w:sz w:val="24"/>
                <w:szCs w:val="24"/>
                <w:lang w:eastAsia="zh-CN"/>
              </w:rPr>
              <w:t>При разделе, объединении, перераспределении существующего земельного участка необходим отступ размером 1,0 метр от границы земельного участка до зданий, строений, сооружений;</w:t>
            </w:r>
          </w:p>
          <w:p w14:paraId="6851711B" w14:textId="77777777" w:rsidR="00A36EB1" w:rsidRPr="00B74157" w:rsidRDefault="00A36EB1" w:rsidP="00A36EB1">
            <w:pPr>
              <w:keepLines w:val="0"/>
              <w:tabs>
                <w:tab w:val="left" w:pos="2520"/>
              </w:tabs>
              <w:overflowPunct/>
              <w:autoSpaceDE/>
              <w:adjustRightInd/>
              <w:spacing w:line="240" w:lineRule="auto"/>
              <w:ind w:firstLine="487"/>
              <w:rPr>
                <w:rFonts w:eastAsia="SimSun"/>
                <w:sz w:val="24"/>
                <w:szCs w:val="24"/>
                <w:lang w:eastAsia="zh-CN"/>
              </w:rPr>
            </w:pPr>
            <w:r w:rsidRPr="00B74157">
              <w:rPr>
                <w:rFonts w:eastAsia="SimSun"/>
                <w:sz w:val="24"/>
                <w:szCs w:val="24"/>
                <w:lang w:eastAsia="zh-CN"/>
              </w:rPr>
              <w:t>минимальная ширина земельных участков вдоль фронта улицы (проезда) – 8 м;</w:t>
            </w:r>
          </w:p>
          <w:p w14:paraId="176D04DC" w14:textId="77777777" w:rsidR="00A36EB1" w:rsidRPr="00B74157" w:rsidRDefault="00A36EB1" w:rsidP="00A36EB1">
            <w:pPr>
              <w:keepLines w:val="0"/>
              <w:tabs>
                <w:tab w:val="left" w:pos="2520"/>
              </w:tabs>
              <w:overflowPunct/>
              <w:autoSpaceDE/>
              <w:adjustRightInd/>
              <w:spacing w:line="240" w:lineRule="auto"/>
              <w:ind w:firstLine="487"/>
              <w:rPr>
                <w:rFonts w:eastAsia="SimSun"/>
                <w:sz w:val="24"/>
                <w:szCs w:val="24"/>
                <w:lang w:eastAsia="zh-CN"/>
              </w:rPr>
            </w:pPr>
            <w:r w:rsidRPr="00B74157">
              <w:rPr>
                <w:rFonts w:eastAsia="SimSun"/>
                <w:sz w:val="24"/>
                <w:szCs w:val="24"/>
                <w:lang w:eastAsia="zh-CN"/>
              </w:rPr>
              <w:t>максимальное количество надземных этажей зданий – 3 этажа (включая мансардный этаж);</w:t>
            </w:r>
          </w:p>
          <w:p w14:paraId="4C602804" w14:textId="77777777" w:rsidR="00A36EB1" w:rsidRPr="00B74157" w:rsidRDefault="00A36EB1" w:rsidP="00A36EB1">
            <w:pPr>
              <w:keepLines w:val="0"/>
              <w:tabs>
                <w:tab w:val="left" w:pos="2520"/>
              </w:tabs>
              <w:overflowPunct/>
              <w:autoSpaceDE/>
              <w:adjustRightInd/>
              <w:spacing w:line="240" w:lineRule="auto"/>
              <w:ind w:firstLine="487"/>
              <w:rPr>
                <w:rFonts w:eastAsia="SimSun"/>
                <w:sz w:val="24"/>
                <w:szCs w:val="24"/>
                <w:lang w:eastAsia="zh-CN"/>
              </w:rPr>
            </w:pPr>
            <w:r w:rsidRPr="00B74157">
              <w:rPr>
                <w:rFonts w:eastAsia="SimSun"/>
                <w:sz w:val="24"/>
                <w:szCs w:val="24"/>
                <w:lang w:eastAsia="zh-CN"/>
              </w:rPr>
              <w:t xml:space="preserve">максимальная высота объектов капитального строительства от уровня земли до верха перекрытия последнего этажа (или конька кровли) - 20 м; </w:t>
            </w:r>
          </w:p>
          <w:p w14:paraId="1FEBEEDB" w14:textId="77777777" w:rsidR="00A36EB1" w:rsidRPr="00B74157" w:rsidRDefault="00A36EB1" w:rsidP="00A36EB1">
            <w:pPr>
              <w:keepLines w:val="0"/>
              <w:tabs>
                <w:tab w:val="left" w:pos="2520"/>
              </w:tabs>
              <w:overflowPunct/>
              <w:autoSpaceDE/>
              <w:adjustRightInd/>
              <w:spacing w:line="240" w:lineRule="auto"/>
              <w:ind w:firstLine="487"/>
              <w:rPr>
                <w:rFonts w:eastAsia="SimSun"/>
                <w:sz w:val="24"/>
                <w:szCs w:val="24"/>
                <w:lang w:eastAsia="zh-CN"/>
              </w:rPr>
            </w:pPr>
            <w:r w:rsidRPr="00B74157">
              <w:rPr>
                <w:rFonts w:eastAsia="SimSun"/>
                <w:sz w:val="24"/>
                <w:szCs w:val="24"/>
                <w:lang w:eastAsia="zh-CN"/>
              </w:rPr>
              <w:lastRenderedPageBreak/>
              <w:t>максимальный процент застройки в границах земельного участка – 50%;</w:t>
            </w:r>
          </w:p>
          <w:p w14:paraId="39371363" w14:textId="77777777" w:rsidR="00A36EB1" w:rsidRPr="00B74157" w:rsidRDefault="00A36EB1" w:rsidP="00A36EB1">
            <w:pPr>
              <w:keepLines w:val="0"/>
              <w:tabs>
                <w:tab w:val="left" w:pos="2520"/>
              </w:tabs>
              <w:overflowPunct/>
              <w:autoSpaceDE/>
              <w:adjustRightInd/>
              <w:spacing w:line="240" w:lineRule="auto"/>
              <w:ind w:firstLine="487"/>
              <w:rPr>
                <w:rFonts w:eastAsia="SimSun"/>
                <w:sz w:val="24"/>
                <w:szCs w:val="24"/>
                <w:lang w:eastAsia="zh-CN"/>
              </w:rPr>
            </w:pPr>
            <w:r w:rsidRPr="00B74157">
              <w:rPr>
                <w:rFonts w:eastAsia="SimSun"/>
                <w:sz w:val="24"/>
                <w:szCs w:val="24"/>
                <w:lang w:eastAsia="zh-CN"/>
              </w:rPr>
              <w:t>минимальные отступы:</w:t>
            </w:r>
          </w:p>
          <w:p w14:paraId="10EF8FEA" w14:textId="77777777" w:rsidR="00A36EB1" w:rsidRPr="00B74157" w:rsidRDefault="00A36EB1" w:rsidP="00A36EB1">
            <w:pPr>
              <w:keepLines w:val="0"/>
              <w:tabs>
                <w:tab w:val="left" w:pos="2520"/>
              </w:tabs>
              <w:overflowPunct/>
              <w:autoSpaceDE/>
              <w:adjustRightInd/>
              <w:spacing w:line="240" w:lineRule="auto"/>
              <w:ind w:firstLine="487"/>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5170BA68" w14:textId="77777777" w:rsidR="00A36EB1" w:rsidRPr="00B74157" w:rsidRDefault="00A36EB1" w:rsidP="00A36EB1">
            <w:pPr>
              <w:keepLines w:val="0"/>
              <w:tabs>
                <w:tab w:val="left" w:pos="2520"/>
              </w:tabs>
              <w:overflowPunct/>
              <w:autoSpaceDE/>
              <w:adjustRightInd/>
              <w:spacing w:line="240" w:lineRule="auto"/>
              <w:ind w:firstLine="487"/>
              <w:rPr>
                <w:rFonts w:eastAsia="SimSun"/>
                <w:sz w:val="24"/>
                <w:szCs w:val="24"/>
                <w:lang w:eastAsia="zh-CN"/>
              </w:rPr>
            </w:pPr>
            <w:r w:rsidRPr="00B74157">
              <w:rPr>
                <w:rFonts w:eastAsia="SimSun"/>
                <w:sz w:val="24"/>
                <w:szCs w:val="24"/>
                <w:lang w:eastAsia="zh-CN"/>
              </w:rPr>
              <w:t>-от проездов 3 м;</w:t>
            </w:r>
          </w:p>
          <w:p w14:paraId="0B283A3C" w14:textId="6CABFCAC" w:rsidR="002E3C45" w:rsidRPr="00B74157" w:rsidRDefault="00A36EB1" w:rsidP="00A36EB1">
            <w:pPr>
              <w:keepLines w:val="0"/>
              <w:tabs>
                <w:tab w:val="left" w:pos="2520"/>
              </w:tabs>
              <w:overflowPunct/>
              <w:autoSpaceDE/>
              <w:adjustRightInd/>
              <w:spacing w:line="240" w:lineRule="auto"/>
              <w:ind w:firstLine="487"/>
              <w:rPr>
                <w:rFonts w:eastAsia="SimSun"/>
                <w:sz w:val="24"/>
                <w:szCs w:val="24"/>
                <w:lang w:eastAsia="zh-CN"/>
              </w:rPr>
            </w:pPr>
            <w:r w:rsidRPr="00B74157">
              <w:rPr>
                <w:rFonts w:eastAsia="SimSun"/>
                <w:sz w:val="24"/>
                <w:szCs w:val="24"/>
                <w:lang w:eastAsia="zh-CN"/>
              </w:rPr>
              <w:t>- от границы соседнего земельного участка – 3м.</w:t>
            </w:r>
          </w:p>
        </w:tc>
      </w:tr>
      <w:tr w:rsidR="00B74157" w:rsidRPr="00B74157" w14:paraId="52BD8EFE" w14:textId="77777777" w:rsidTr="00307079">
        <w:trPr>
          <w:trHeight w:val="20"/>
        </w:trPr>
        <w:tc>
          <w:tcPr>
            <w:tcW w:w="3510" w:type="dxa"/>
            <w:vAlign w:val="center"/>
          </w:tcPr>
          <w:p w14:paraId="13B73D3E" w14:textId="77777777" w:rsidR="00CE2FB6" w:rsidRPr="00B74157" w:rsidRDefault="00CE2FB6" w:rsidP="00D1238C">
            <w:pPr>
              <w:widowControl w:val="0"/>
              <w:overflowPunct/>
              <w:autoSpaceDE/>
              <w:autoSpaceDN/>
              <w:adjustRightInd/>
              <w:spacing w:line="240" w:lineRule="auto"/>
              <w:ind w:firstLine="0"/>
              <w:jc w:val="left"/>
              <w:rPr>
                <w:sz w:val="24"/>
                <w:szCs w:val="24"/>
              </w:rPr>
            </w:pPr>
            <w:r w:rsidRPr="00B74157">
              <w:rPr>
                <w:sz w:val="24"/>
                <w:szCs w:val="24"/>
              </w:rPr>
              <w:lastRenderedPageBreak/>
              <w:t>[2.1.1] - Малоэтажная многоквартирная жилая застройка</w:t>
            </w:r>
          </w:p>
        </w:tc>
        <w:tc>
          <w:tcPr>
            <w:tcW w:w="5670" w:type="dxa"/>
          </w:tcPr>
          <w:p w14:paraId="556BA013" w14:textId="77777777" w:rsidR="00B81361" w:rsidRPr="00B74157" w:rsidRDefault="00B81361" w:rsidP="00B81361">
            <w:pPr>
              <w:widowControl w:val="0"/>
              <w:spacing w:line="240" w:lineRule="auto"/>
              <w:ind w:firstLine="426"/>
              <w:rPr>
                <w:sz w:val="24"/>
                <w:szCs w:val="24"/>
              </w:rPr>
            </w:pPr>
            <w:r w:rsidRPr="00B74157">
              <w:rPr>
                <w:sz w:val="24"/>
                <w:szCs w:val="24"/>
              </w:rPr>
              <w:t>Размещение малоэтажных многоквартирных домов (многоквартирные дома высотой до 4 этажей, включая мансардный);</w:t>
            </w:r>
          </w:p>
          <w:p w14:paraId="77B52E7D" w14:textId="1CE8D73D" w:rsidR="00CE2FB6" w:rsidRPr="00B74157" w:rsidRDefault="00B81361" w:rsidP="00B81361">
            <w:pPr>
              <w:widowControl w:val="0"/>
              <w:spacing w:line="240" w:lineRule="auto"/>
              <w:ind w:firstLine="426"/>
              <w:rPr>
                <w:sz w:val="24"/>
                <w:szCs w:val="24"/>
              </w:rPr>
            </w:pPr>
            <w:r w:rsidRPr="00B74157">
              <w:rPr>
                <w:sz w:val="24"/>
                <w:szCs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954" w:type="dxa"/>
          </w:tcPr>
          <w:p w14:paraId="7CC56FBC" w14:textId="77777777" w:rsidR="00CE2FB6" w:rsidRPr="00B74157" w:rsidRDefault="00CE2FB6" w:rsidP="00D1238C">
            <w:pPr>
              <w:keepLines w:val="0"/>
              <w:overflowPunct/>
              <w:autoSpaceDE/>
              <w:autoSpaceDN/>
              <w:adjustRightInd/>
              <w:spacing w:line="240" w:lineRule="auto"/>
              <w:ind w:firstLine="426"/>
              <w:jc w:val="left"/>
              <w:rPr>
                <w:rFonts w:eastAsia="SimSun"/>
                <w:sz w:val="24"/>
                <w:szCs w:val="24"/>
                <w:lang w:eastAsia="zh-CN"/>
              </w:rPr>
            </w:pPr>
            <w:r w:rsidRPr="00B74157">
              <w:rPr>
                <w:rFonts w:eastAsia="SimSun"/>
                <w:sz w:val="24"/>
                <w:szCs w:val="24"/>
                <w:lang w:eastAsia="zh-CN"/>
              </w:rPr>
              <w:t xml:space="preserve">минимальная/максимальная площадь приквартирных земельных </w:t>
            </w:r>
            <w:proofErr w:type="gramStart"/>
            <w:r w:rsidRPr="00B74157">
              <w:rPr>
                <w:rFonts w:eastAsia="SimSun"/>
                <w:sz w:val="24"/>
                <w:szCs w:val="24"/>
                <w:lang w:eastAsia="zh-CN"/>
              </w:rPr>
              <w:t>участков  –</w:t>
            </w:r>
            <w:proofErr w:type="gramEnd"/>
            <w:r w:rsidRPr="00B74157">
              <w:rPr>
                <w:rFonts w:eastAsia="SimSun"/>
                <w:sz w:val="24"/>
                <w:szCs w:val="24"/>
                <w:lang w:eastAsia="zh-CN"/>
              </w:rPr>
              <w:t xml:space="preserve"> 400-2000 кв. м;</w:t>
            </w:r>
          </w:p>
          <w:p w14:paraId="3D5C8917" w14:textId="77777777" w:rsidR="00CE2FB6" w:rsidRPr="00B74157" w:rsidRDefault="00CE2FB6" w:rsidP="00D1238C">
            <w:pPr>
              <w:keepLines w:val="0"/>
              <w:overflowPunct/>
              <w:autoSpaceDE/>
              <w:autoSpaceDN/>
              <w:adjustRightInd/>
              <w:spacing w:line="240" w:lineRule="auto"/>
              <w:ind w:firstLine="426"/>
              <w:jc w:val="left"/>
              <w:rPr>
                <w:rFonts w:eastAsia="SimSun"/>
                <w:sz w:val="24"/>
                <w:szCs w:val="24"/>
                <w:lang w:eastAsia="zh-CN"/>
              </w:rPr>
            </w:pPr>
            <w:r w:rsidRPr="00B74157">
              <w:rPr>
                <w:rFonts w:eastAsia="SimSun"/>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12 м"/>
              </w:smartTagPr>
              <w:r w:rsidRPr="00B74157">
                <w:rPr>
                  <w:rFonts w:eastAsia="SimSun"/>
                  <w:sz w:val="24"/>
                  <w:szCs w:val="24"/>
                  <w:lang w:eastAsia="zh-CN"/>
                </w:rPr>
                <w:t>12 м</w:t>
              </w:r>
            </w:smartTag>
            <w:r w:rsidRPr="00B74157">
              <w:rPr>
                <w:rFonts w:eastAsia="SimSun"/>
                <w:sz w:val="24"/>
                <w:szCs w:val="24"/>
                <w:lang w:eastAsia="zh-CN"/>
              </w:rPr>
              <w:t>;</w:t>
            </w:r>
          </w:p>
          <w:p w14:paraId="220412B2" w14:textId="77777777" w:rsidR="00CE2FB6" w:rsidRPr="00B74157" w:rsidRDefault="00CE2FB6" w:rsidP="00D1238C">
            <w:pPr>
              <w:keepLines w:val="0"/>
              <w:overflowPunct/>
              <w:autoSpaceDE/>
              <w:autoSpaceDN/>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максимальное количество надземных этажей зданий – 3 этажа (включая мансардный этаж);</w:t>
            </w:r>
          </w:p>
          <w:p w14:paraId="114DFA41" w14:textId="77777777" w:rsidR="00CE2FB6" w:rsidRPr="00B74157" w:rsidRDefault="00CE2FB6" w:rsidP="00D1238C">
            <w:pPr>
              <w:keepLines w:val="0"/>
              <w:overflowPunct/>
              <w:autoSpaceDE/>
              <w:autoSpaceDN/>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50%;</w:t>
            </w:r>
          </w:p>
          <w:p w14:paraId="73DCE5A1" w14:textId="2E10F531" w:rsidR="0081724F" w:rsidRPr="00B74157" w:rsidRDefault="0081724F" w:rsidP="00D1238C">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минимальная /максимальная площадь земельного участка: 10 – 10000 кв. м.</w:t>
            </w:r>
          </w:p>
          <w:p w14:paraId="7C6249E5" w14:textId="77777777" w:rsidR="0081724F" w:rsidRPr="00B74157" w:rsidRDefault="0081724F" w:rsidP="00D1238C">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30CD392A" w14:textId="3FCACA1A" w:rsidR="0081724F" w:rsidRPr="00B74157" w:rsidRDefault="0081724F" w:rsidP="00D1238C">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 xml:space="preserve">максимальная высота зданий – </w:t>
            </w:r>
            <w:r w:rsidR="00904214" w:rsidRPr="00B74157">
              <w:rPr>
                <w:rFonts w:eastAsia="SimSun"/>
                <w:sz w:val="24"/>
                <w:szCs w:val="24"/>
                <w:lang w:eastAsia="zh-CN"/>
              </w:rPr>
              <w:t>20</w:t>
            </w:r>
            <w:r w:rsidRPr="00B74157">
              <w:rPr>
                <w:rFonts w:eastAsia="SimSun"/>
                <w:sz w:val="24"/>
                <w:szCs w:val="24"/>
                <w:lang w:eastAsia="zh-CN"/>
              </w:rPr>
              <w:t xml:space="preserve"> м.</w:t>
            </w:r>
          </w:p>
          <w:p w14:paraId="4C16D0BB" w14:textId="77777777" w:rsidR="0081724F" w:rsidRPr="00B74157" w:rsidRDefault="0081724F" w:rsidP="00D1238C">
            <w:pPr>
              <w:keepLines w:val="0"/>
              <w:overflowPunct/>
              <w:autoSpaceDE/>
              <w:autoSpaceDN/>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максимальный</w:t>
            </w:r>
            <w:r w:rsidR="00863452" w:rsidRPr="00B74157">
              <w:rPr>
                <w:rFonts w:eastAsia="SimSun"/>
                <w:sz w:val="24"/>
                <w:szCs w:val="24"/>
                <w:lang w:eastAsia="zh-CN"/>
              </w:rPr>
              <w:t xml:space="preserve"> процент застройки участка – 50%;</w:t>
            </w:r>
          </w:p>
          <w:p w14:paraId="225272EC" w14:textId="77777777" w:rsidR="00863452" w:rsidRPr="00B74157" w:rsidRDefault="00863452" w:rsidP="00D1238C">
            <w:pPr>
              <w:keepLines w:val="0"/>
              <w:overflowPunct/>
              <w:autoSpaceDE/>
              <w:autoSpaceDN/>
              <w:adjustRightInd/>
              <w:spacing w:line="240" w:lineRule="auto"/>
              <w:ind w:firstLine="426"/>
              <w:jc w:val="left"/>
              <w:rPr>
                <w:rFonts w:eastAsia="SimSun"/>
                <w:sz w:val="24"/>
                <w:szCs w:val="24"/>
                <w:lang w:eastAsia="zh-CN"/>
              </w:rPr>
            </w:pPr>
            <w:r w:rsidRPr="00B74157">
              <w:rPr>
                <w:rFonts w:eastAsia="SimSun"/>
                <w:sz w:val="24"/>
                <w:szCs w:val="24"/>
                <w:lang w:eastAsia="zh-CN"/>
              </w:rPr>
              <w:t>минимальные отступы:</w:t>
            </w:r>
          </w:p>
          <w:p w14:paraId="500F8B2B" w14:textId="77777777" w:rsidR="00863452" w:rsidRPr="00B74157" w:rsidRDefault="00863452" w:rsidP="00D1238C">
            <w:pPr>
              <w:keepLines w:val="0"/>
              <w:overflowPunct/>
              <w:autoSpaceDE/>
              <w:autoSpaceDN/>
              <w:adjustRightInd/>
              <w:spacing w:line="240" w:lineRule="auto"/>
              <w:ind w:firstLine="426"/>
              <w:jc w:val="left"/>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7F5ADCBD" w14:textId="77777777" w:rsidR="00863452" w:rsidRPr="00B74157" w:rsidRDefault="00863452" w:rsidP="00D1238C">
            <w:pPr>
              <w:keepLines w:val="0"/>
              <w:overflowPunct/>
              <w:autoSpaceDE/>
              <w:autoSpaceDN/>
              <w:adjustRightInd/>
              <w:spacing w:line="240" w:lineRule="auto"/>
              <w:ind w:firstLine="426"/>
              <w:jc w:val="left"/>
              <w:rPr>
                <w:rFonts w:eastAsia="SimSun"/>
                <w:sz w:val="24"/>
                <w:szCs w:val="24"/>
                <w:lang w:eastAsia="zh-CN"/>
              </w:rPr>
            </w:pPr>
            <w:r w:rsidRPr="00B74157">
              <w:rPr>
                <w:rFonts w:eastAsia="SimSun"/>
                <w:sz w:val="24"/>
                <w:szCs w:val="24"/>
                <w:lang w:eastAsia="zh-CN"/>
              </w:rPr>
              <w:t>-от проездов 3 м;</w:t>
            </w:r>
          </w:p>
          <w:p w14:paraId="5BD342FB" w14:textId="77777777" w:rsidR="00863452" w:rsidRPr="00B74157" w:rsidRDefault="00863452" w:rsidP="00D1238C">
            <w:pPr>
              <w:keepLines w:val="0"/>
              <w:overflowPunct/>
              <w:autoSpaceDE/>
              <w:autoSpaceDN/>
              <w:adjustRightInd/>
              <w:spacing w:line="240" w:lineRule="auto"/>
              <w:ind w:firstLine="426"/>
              <w:jc w:val="left"/>
              <w:rPr>
                <w:rFonts w:eastAsia="SimSun"/>
                <w:sz w:val="24"/>
                <w:szCs w:val="24"/>
                <w:lang w:eastAsia="zh-CN"/>
              </w:rPr>
            </w:pPr>
            <w:r w:rsidRPr="00B74157">
              <w:rPr>
                <w:rFonts w:eastAsia="SimSun"/>
                <w:sz w:val="24"/>
                <w:szCs w:val="24"/>
                <w:lang w:eastAsia="zh-CN"/>
              </w:rPr>
              <w:t>- от границы соседнего земельного участка –</w:t>
            </w:r>
            <w:r w:rsidR="00682B3A" w:rsidRPr="00B74157">
              <w:rPr>
                <w:rFonts w:eastAsia="SimSun"/>
                <w:sz w:val="24"/>
                <w:szCs w:val="24"/>
                <w:lang w:eastAsia="zh-CN"/>
              </w:rPr>
              <w:t xml:space="preserve"> </w:t>
            </w:r>
            <w:r w:rsidR="00B947C1" w:rsidRPr="00B74157">
              <w:rPr>
                <w:rFonts w:eastAsia="SimSun"/>
                <w:sz w:val="24"/>
                <w:szCs w:val="24"/>
                <w:lang w:eastAsia="zh-CN"/>
              </w:rPr>
              <w:t>3</w:t>
            </w:r>
            <w:r w:rsidRPr="00B74157">
              <w:rPr>
                <w:rFonts w:eastAsia="SimSun"/>
                <w:sz w:val="24"/>
                <w:szCs w:val="24"/>
                <w:lang w:eastAsia="zh-CN"/>
              </w:rPr>
              <w:t>м.</w:t>
            </w:r>
          </w:p>
        </w:tc>
      </w:tr>
      <w:tr w:rsidR="00B74157" w:rsidRPr="00B74157" w14:paraId="01AAF8F7" w14:textId="77777777" w:rsidTr="00307079">
        <w:trPr>
          <w:trHeight w:val="20"/>
        </w:trPr>
        <w:tc>
          <w:tcPr>
            <w:tcW w:w="3510" w:type="dxa"/>
            <w:vAlign w:val="center"/>
          </w:tcPr>
          <w:p w14:paraId="6AE21AA3" w14:textId="77777777" w:rsidR="00246D28" w:rsidRPr="00B74157" w:rsidRDefault="00246D28" w:rsidP="00D1238C">
            <w:pPr>
              <w:spacing w:line="240" w:lineRule="auto"/>
              <w:ind w:firstLine="0"/>
              <w:rPr>
                <w:sz w:val="24"/>
                <w:szCs w:val="24"/>
              </w:rPr>
            </w:pPr>
            <w:r w:rsidRPr="00B74157">
              <w:rPr>
                <w:sz w:val="24"/>
                <w:szCs w:val="24"/>
              </w:rPr>
              <w:t>[2.3] - Блокированная жилая застройка</w:t>
            </w:r>
          </w:p>
        </w:tc>
        <w:tc>
          <w:tcPr>
            <w:tcW w:w="5670" w:type="dxa"/>
            <w:vAlign w:val="center"/>
          </w:tcPr>
          <w:p w14:paraId="7F24CBDB" w14:textId="77777777" w:rsidR="003E23AB" w:rsidRPr="00B74157" w:rsidRDefault="003E23AB" w:rsidP="00D1238C">
            <w:pPr>
              <w:keepLines w:val="0"/>
              <w:overflowPunct/>
              <w:spacing w:line="240" w:lineRule="auto"/>
              <w:ind w:firstLine="0"/>
              <w:rPr>
                <w:rFonts w:eastAsia="Calibri"/>
                <w:sz w:val="24"/>
                <w:szCs w:val="24"/>
              </w:rPr>
            </w:pPr>
            <w:r w:rsidRPr="00B74157">
              <w:rPr>
                <w:rFonts w:eastAsia="Calibri"/>
                <w:sz w:val="24"/>
                <w:szCs w:val="24"/>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w:t>
            </w:r>
            <w:r w:rsidRPr="00B74157">
              <w:rPr>
                <w:rFonts w:eastAsia="Calibri"/>
                <w:sz w:val="24"/>
                <w:szCs w:val="24"/>
              </w:rPr>
              <w:lastRenderedPageBreak/>
              <w:t>выход на территорию общего пользования (жилые дома блокированной застройки);</w:t>
            </w:r>
          </w:p>
          <w:p w14:paraId="41AD9F72" w14:textId="77777777" w:rsidR="003E23AB" w:rsidRPr="00B74157" w:rsidRDefault="003E23AB" w:rsidP="00D1238C">
            <w:pPr>
              <w:keepLines w:val="0"/>
              <w:overflowPunct/>
              <w:spacing w:line="240" w:lineRule="auto"/>
              <w:ind w:firstLine="0"/>
              <w:rPr>
                <w:rFonts w:eastAsia="Calibri"/>
                <w:sz w:val="24"/>
                <w:szCs w:val="24"/>
              </w:rPr>
            </w:pPr>
            <w:r w:rsidRPr="00B74157">
              <w:rPr>
                <w:rFonts w:eastAsia="Calibri"/>
                <w:sz w:val="24"/>
                <w:szCs w:val="24"/>
              </w:rPr>
              <w:t>разведение декоративных и плодовых деревьев, овощных и ягодных культур;</w:t>
            </w:r>
          </w:p>
          <w:p w14:paraId="3CCAC13D" w14:textId="77777777" w:rsidR="003E23AB" w:rsidRPr="00B74157" w:rsidRDefault="003E23AB" w:rsidP="00D1238C">
            <w:pPr>
              <w:keepLines w:val="0"/>
              <w:overflowPunct/>
              <w:spacing w:line="240" w:lineRule="auto"/>
              <w:ind w:firstLine="0"/>
              <w:rPr>
                <w:rFonts w:eastAsia="Calibri"/>
                <w:sz w:val="24"/>
                <w:szCs w:val="24"/>
              </w:rPr>
            </w:pPr>
            <w:r w:rsidRPr="00B74157">
              <w:rPr>
                <w:rFonts w:eastAsia="Calibri"/>
                <w:sz w:val="24"/>
                <w:szCs w:val="24"/>
              </w:rPr>
              <w:t>размещение индивидуальных гаражей и иных вспомогательных сооружений;</w:t>
            </w:r>
          </w:p>
          <w:p w14:paraId="49641F6B" w14:textId="77777777" w:rsidR="00246D28" w:rsidRPr="00B74157" w:rsidRDefault="003E23AB" w:rsidP="00D1238C">
            <w:pPr>
              <w:keepLines w:val="0"/>
              <w:overflowPunct/>
              <w:spacing w:line="240" w:lineRule="auto"/>
              <w:ind w:firstLine="0"/>
              <w:rPr>
                <w:rFonts w:eastAsia="Calibri"/>
                <w:sz w:val="24"/>
                <w:szCs w:val="24"/>
              </w:rPr>
            </w:pPr>
            <w:r w:rsidRPr="00B74157">
              <w:rPr>
                <w:rFonts w:eastAsia="Calibri"/>
                <w:sz w:val="24"/>
                <w:szCs w:val="24"/>
              </w:rPr>
              <w:t>обустройство спортивных и детских площадок, площадок для отдыха</w:t>
            </w:r>
          </w:p>
        </w:tc>
        <w:tc>
          <w:tcPr>
            <w:tcW w:w="5954" w:type="dxa"/>
            <w:vAlign w:val="center"/>
          </w:tcPr>
          <w:p w14:paraId="6E9D2944" w14:textId="77777777" w:rsidR="0095459B" w:rsidRPr="00B74157" w:rsidRDefault="0095459B" w:rsidP="0095459B">
            <w:pPr>
              <w:spacing w:line="240" w:lineRule="auto"/>
              <w:rPr>
                <w:rFonts w:eastAsia="SimSun"/>
                <w:sz w:val="24"/>
                <w:szCs w:val="24"/>
                <w:lang w:eastAsia="zh-CN"/>
              </w:rPr>
            </w:pPr>
            <w:r w:rsidRPr="00B74157">
              <w:rPr>
                <w:rFonts w:eastAsia="SimSun"/>
                <w:sz w:val="24"/>
                <w:szCs w:val="24"/>
                <w:lang w:eastAsia="zh-CN"/>
              </w:rPr>
              <w:lastRenderedPageBreak/>
              <w:t>минимальная/максимальная площадь земельных участков – 400/8000 кв. м;</w:t>
            </w:r>
          </w:p>
          <w:p w14:paraId="1E4511DD" w14:textId="77777777" w:rsidR="0095459B" w:rsidRPr="00B74157" w:rsidRDefault="0095459B" w:rsidP="0095459B">
            <w:pPr>
              <w:spacing w:line="240" w:lineRule="auto"/>
              <w:rPr>
                <w:rFonts w:eastAsia="SimSun"/>
                <w:sz w:val="24"/>
                <w:szCs w:val="24"/>
                <w:lang w:eastAsia="zh-CN"/>
              </w:rPr>
            </w:pPr>
            <w:r w:rsidRPr="00B74157">
              <w:rPr>
                <w:rFonts w:eastAsia="SimSun"/>
                <w:sz w:val="24"/>
                <w:szCs w:val="24"/>
                <w:lang w:eastAsia="zh-CN"/>
              </w:rPr>
              <w:t>минимальная/максимальная площадь земельных участков – 200/800 кв. м из расчета на один блок;</w:t>
            </w:r>
          </w:p>
          <w:p w14:paraId="5ACAFE03" w14:textId="77777777" w:rsidR="0095459B" w:rsidRPr="00B74157" w:rsidRDefault="0095459B" w:rsidP="0095459B">
            <w:pPr>
              <w:spacing w:line="240" w:lineRule="auto"/>
              <w:rPr>
                <w:rFonts w:eastAsia="SimSun"/>
                <w:sz w:val="24"/>
                <w:szCs w:val="24"/>
                <w:lang w:eastAsia="zh-CN"/>
              </w:rPr>
            </w:pPr>
            <w:r w:rsidRPr="00B74157">
              <w:rPr>
                <w:rFonts w:eastAsia="SimSun"/>
                <w:sz w:val="24"/>
                <w:szCs w:val="24"/>
                <w:lang w:eastAsia="zh-CN"/>
              </w:rPr>
              <w:t>минимальная ширина земельных участков вдоль фронта улицы (проезда) – 8 м;</w:t>
            </w:r>
          </w:p>
          <w:p w14:paraId="387F91CE" w14:textId="77777777" w:rsidR="0095459B" w:rsidRPr="00B74157" w:rsidRDefault="0095459B" w:rsidP="0095459B">
            <w:pPr>
              <w:spacing w:line="240" w:lineRule="auto"/>
              <w:rPr>
                <w:rFonts w:eastAsia="SimSun"/>
                <w:sz w:val="24"/>
                <w:szCs w:val="24"/>
                <w:lang w:eastAsia="zh-CN"/>
              </w:rPr>
            </w:pPr>
            <w:r w:rsidRPr="00B74157">
              <w:rPr>
                <w:rFonts w:eastAsia="SimSun"/>
                <w:sz w:val="24"/>
                <w:szCs w:val="24"/>
                <w:lang w:eastAsia="zh-CN"/>
              </w:rPr>
              <w:t>минимальные отступы:</w:t>
            </w:r>
          </w:p>
          <w:p w14:paraId="11096813" w14:textId="77777777" w:rsidR="0095459B" w:rsidRPr="00B74157" w:rsidRDefault="0095459B" w:rsidP="0095459B">
            <w:pPr>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30EA6B62" w14:textId="77777777" w:rsidR="0095459B" w:rsidRPr="00B74157" w:rsidRDefault="0095459B" w:rsidP="0095459B">
            <w:pPr>
              <w:spacing w:line="240" w:lineRule="auto"/>
              <w:rPr>
                <w:rFonts w:eastAsia="SimSun"/>
                <w:sz w:val="24"/>
                <w:szCs w:val="24"/>
                <w:lang w:eastAsia="zh-CN"/>
              </w:rPr>
            </w:pPr>
            <w:r w:rsidRPr="00B74157">
              <w:rPr>
                <w:rFonts w:eastAsia="SimSun"/>
                <w:sz w:val="24"/>
                <w:szCs w:val="24"/>
                <w:lang w:eastAsia="zh-CN"/>
              </w:rPr>
              <w:lastRenderedPageBreak/>
              <w:t>-от проездов 3 м;</w:t>
            </w:r>
          </w:p>
          <w:p w14:paraId="2C265735" w14:textId="77777777" w:rsidR="0095459B" w:rsidRPr="00B74157" w:rsidRDefault="0095459B" w:rsidP="0095459B">
            <w:pPr>
              <w:spacing w:line="240" w:lineRule="auto"/>
              <w:rPr>
                <w:rFonts w:eastAsia="SimSun"/>
                <w:sz w:val="24"/>
                <w:szCs w:val="24"/>
                <w:lang w:eastAsia="zh-CN"/>
              </w:rPr>
            </w:pPr>
            <w:r w:rsidRPr="00B74157">
              <w:rPr>
                <w:rFonts w:eastAsia="SimSun"/>
                <w:sz w:val="24"/>
                <w:szCs w:val="24"/>
                <w:lang w:eastAsia="zh-CN"/>
              </w:rPr>
              <w:t>минимальные отступы от границ земельных участков - 0 м;</w:t>
            </w:r>
          </w:p>
          <w:p w14:paraId="55EC6677" w14:textId="77777777" w:rsidR="0095459B" w:rsidRPr="00B74157" w:rsidRDefault="0095459B" w:rsidP="0095459B">
            <w:pPr>
              <w:spacing w:line="240" w:lineRule="auto"/>
              <w:rPr>
                <w:rFonts w:eastAsia="SimSun"/>
                <w:sz w:val="24"/>
                <w:szCs w:val="24"/>
                <w:lang w:eastAsia="zh-CN"/>
              </w:rPr>
            </w:pPr>
            <w:r w:rsidRPr="00B74157">
              <w:rPr>
                <w:rFonts w:eastAsia="SimSun"/>
                <w:sz w:val="24"/>
                <w:szCs w:val="24"/>
                <w:lang w:eastAsia="zh-CN"/>
              </w:rPr>
              <w:t>максимальное количество надземных этажей зданий – 3 этажа (включая мансардный этаж);</w:t>
            </w:r>
          </w:p>
          <w:p w14:paraId="6923D7BE" w14:textId="77777777" w:rsidR="0095459B" w:rsidRPr="00B74157" w:rsidRDefault="0095459B" w:rsidP="0095459B">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40%;</w:t>
            </w:r>
          </w:p>
          <w:p w14:paraId="7F9B3E1E" w14:textId="1F187F2C" w:rsidR="00246D28" w:rsidRPr="00B74157" w:rsidRDefault="0095459B" w:rsidP="0095459B">
            <w:pPr>
              <w:spacing w:line="240" w:lineRule="auto"/>
              <w:rPr>
                <w:rFonts w:eastAsia="SimSun"/>
                <w:sz w:val="24"/>
                <w:szCs w:val="24"/>
                <w:lang w:eastAsia="zh-CN"/>
              </w:rPr>
            </w:pPr>
            <w:r w:rsidRPr="00B74157">
              <w:rPr>
                <w:rFonts w:eastAsia="SimSun"/>
                <w:sz w:val="24"/>
                <w:szCs w:val="24"/>
                <w:lang w:eastAsia="zh-CN"/>
              </w:rPr>
              <w:t>следует предусматривать 100-процентную обеспеченность местами для хранения и парковки легковых автомобилей, мотоциклов, мопедов.</w:t>
            </w:r>
          </w:p>
        </w:tc>
      </w:tr>
      <w:tr w:rsidR="00B74157" w:rsidRPr="00B74157" w14:paraId="2ADD1D11" w14:textId="77777777" w:rsidTr="00E57BB6">
        <w:trPr>
          <w:trHeight w:val="20"/>
        </w:trPr>
        <w:tc>
          <w:tcPr>
            <w:tcW w:w="3510" w:type="dxa"/>
            <w:tcBorders>
              <w:top w:val="single" w:sz="4" w:space="0" w:color="auto"/>
              <w:left w:val="single" w:sz="4" w:space="0" w:color="auto"/>
              <w:bottom w:val="single" w:sz="4" w:space="0" w:color="auto"/>
              <w:right w:val="single" w:sz="4" w:space="0" w:color="auto"/>
            </w:tcBorders>
            <w:vAlign w:val="center"/>
          </w:tcPr>
          <w:p w14:paraId="1E78D9F3" w14:textId="77777777" w:rsidR="00E57BB6" w:rsidRPr="00B74157" w:rsidRDefault="00E57BB6" w:rsidP="00E57BB6">
            <w:pPr>
              <w:spacing w:line="240" w:lineRule="auto"/>
              <w:ind w:firstLine="0"/>
              <w:rPr>
                <w:sz w:val="24"/>
                <w:szCs w:val="24"/>
              </w:rPr>
            </w:pPr>
            <w:r w:rsidRPr="00B74157">
              <w:rPr>
                <w:sz w:val="24"/>
                <w:szCs w:val="24"/>
              </w:rPr>
              <w:lastRenderedPageBreak/>
              <w:t>[3.5.1] - Дошкольное, начальное и среднее общее образование</w:t>
            </w:r>
          </w:p>
        </w:tc>
        <w:tc>
          <w:tcPr>
            <w:tcW w:w="5670" w:type="dxa"/>
            <w:tcBorders>
              <w:top w:val="single" w:sz="4" w:space="0" w:color="auto"/>
              <w:left w:val="single" w:sz="4" w:space="0" w:color="auto"/>
              <w:bottom w:val="single" w:sz="4" w:space="0" w:color="auto"/>
              <w:right w:val="single" w:sz="4" w:space="0" w:color="auto"/>
            </w:tcBorders>
            <w:vAlign w:val="center"/>
          </w:tcPr>
          <w:p w14:paraId="1D4DF647" w14:textId="77777777" w:rsidR="00E57BB6" w:rsidRPr="00B74157" w:rsidRDefault="00E57BB6" w:rsidP="00E57BB6">
            <w:pPr>
              <w:keepLines w:val="0"/>
              <w:overflowPunct/>
              <w:spacing w:line="240" w:lineRule="auto"/>
              <w:ind w:firstLine="0"/>
              <w:rPr>
                <w:rFonts w:eastAsia="Calibri"/>
                <w:sz w:val="24"/>
                <w:szCs w:val="24"/>
              </w:rPr>
            </w:pPr>
            <w:r w:rsidRPr="00B74157">
              <w:rPr>
                <w:rFonts w:eastAsia="Calibri"/>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954" w:type="dxa"/>
            <w:tcBorders>
              <w:top w:val="single" w:sz="4" w:space="0" w:color="auto"/>
              <w:left w:val="single" w:sz="4" w:space="0" w:color="auto"/>
              <w:bottom w:val="single" w:sz="4" w:space="0" w:color="auto"/>
              <w:right w:val="single" w:sz="4" w:space="0" w:color="auto"/>
            </w:tcBorders>
            <w:vAlign w:val="center"/>
          </w:tcPr>
          <w:p w14:paraId="52EDC1B5" w14:textId="56CF1BC2" w:rsidR="00E57BB6" w:rsidRPr="00B74157" w:rsidRDefault="00E57BB6" w:rsidP="00E57BB6">
            <w:pPr>
              <w:spacing w:line="240" w:lineRule="auto"/>
              <w:rPr>
                <w:rFonts w:eastAsia="SimSun"/>
                <w:sz w:val="24"/>
                <w:szCs w:val="24"/>
                <w:lang w:eastAsia="zh-CN"/>
              </w:rPr>
            </w:pPr>
            <w:r w:rsidRPr="00B74157">
              <w:rPr>
                <w:rFonts w:eastAsia="SimSun"/>
                <w:sz w:val="24"/>
                <w:szCs w:val="24"/>
                <w:lang w:eastAsia="zh-CN"/>
              </w:rPr>
              <w:t>минимальная/максимальная площа</w:t>
            </w:r>
            <w:r w:rsidR="005249CA" w:rsidRPr="00B74157">
              <w:rPr>
                <w:rFonts w:eastAsia="SimSun"/>
                <w:sz w:val="24"/>
                <w:szCs w:val="24"/>
                <w:lang w:eastAsia="zh-CN"/>
              </w:rPr>
              <w:t>дь земельных участков 1</w:t>
            </w:r>
            <w:r w:rsidRPr="00B74157">
              <w:rPr>
                <w:rFonts w:eastAsia="SimSun"/>
                <w:sz w:val="24"/>
                <w:szCs w:val="24"/>
                <w:lang w:eastAsia="zh-CN"/>
              </w:rPr>
              <w:t>00/15000 кв. м;</w:t>
            </w:r>
          </w:p>
          <w:p w14:paraId="062D1446" w14:textId="77777777" w:rsidR="00E57BB6" w:rsidRPr="00B74157" w:rsidRDefault="00E57BB6" w:rsidP="00E57BB6">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участка – 50 %</w:t>
            </w:r>
          </w:p>
          <w:p w14:paraId="0A6F7AE7" w14:textId="77777777" w:rsidR="00E57BB6" w:rsidRPr="00B74157" w:rsidRDefault="00E57BB6" w:rsidP="00E57BB6">
            <w:pPr>
              <w:spacing w:line="240" w:lineRule="auto"/>
              <w:rPr>
                <w:rFonts w:eastAsia="SimSun"/>
                <w:sz w:val="24"/>
                <w:szCs w:val="24"/>
                <w:lang w:eastAsia="zh-CN"/>
              </w:rPr>
            </w:pPr>
            <w:r w:rsidRPr="00B74157">
              <w:rPr>
                <w:rFonts w:eastAsia="SimSun"/>
                <w:sz w:val="24"/>
                <w:szCs w:val="24"/>
                <w:lang w:eastAsia="zh-CN"/>
              </w:rPr>
              <w:t>-озеленение 30%-50%</w:t>
            </w:r>
          </w:p>
          <w:p w14:paraId="71CAAF9B" w14:textId="77777777" w:rsidR="00E57BB6" w:rsidRPr="00B74157" w:rsidRDefault="00E57BB6" w:rsidP="00E57BB6">
            <w:pPr>
              <w:spacing w:line="240" w:lineRule="auto"/>
              <w:rPr>
                <w:rFonts w:eastAsia="SimSun"/>
                <w:sz w:val="24"/>
                <w:szCs w:val="24"/>
                <w:lang w:eastAsia="zh-CN"/>
              </w:rPr>
            </w:pPr>
            <w:r w:rsidRPr="00B74157">
              <w:rPr>
                <w:rFonts w:eastAsia="SimSun"/>
                <w:sz w:val="24"/>
                <w:szCs w:val="24"/>
                <w:lang w:eastAsia="zh-CN"/>
              </w:rPr>
              <w:t>Максимальная этажность</w:t>
            </w:r>
          </w:p>
          <w:p w14:paraId="07BFB649" w14:textId="77777777" w:rsidR="00E57BB6" w:rsidRPr="00B74157" w:rsidRDefault="00E57BB6" w:rsidP="00E57BB6">
            <w:pPr>
              <w:spacing w:line="240" w:lineRule="auto"/>
              <w:rPr>
                <w:rFonts w:eastAsia="SimSun"/>
                <w:sz w:val="24"/>
                <w:szCs w:val="24"/>
                <w:lang w:eastAsia="zh-CN"/>
              </w:rPr>
            </w:pPr>
            <w:r w:rsidRPr="00B74157">
              <w:rPr>
                <w:rFonts w:eastAsia="SimSun"/>
                <w:sz w:val="24"/>
                <w:szCs w:val="24"/>
                <w:lang w:eastAsia="zh-CN"/>
              </w:rPr>
              <w:t xml:space="preserve"> для дошкольных учреждений, школ и начального профессионального образования -4 этажа</w:t>
            </w:r>
          </w:p>
          <w:p w14:paraId="60C0D46D" w14:textId="77777777" w:rsidR="00E57BB6" w:rsidRPr="00B74157" w:rsidRDefault="00E57BB6" w:rsidP="00E57BB6">
            <w:pPr>
              <w:spacing w:line="240" w:lineRule="auto"/>
              <w:rPr>
                <w:rFonts w:eastAsia="SimSun"/>
                <w:sz w:val="24"/>
                <w:szCs w:val="24"/>
                <w:lang w:eastAsia="zh-CN"/>
              </w:rPr>
            </w:pPr>
            <w:r w:rsidRPr="00B74157">
              <w:rPr>
                <w:rFonts w:eastAsia="SimSun"/>
                <w:sz w:val="24"/>
                <w:szCs w:val="24"/>
                <w:lang w:eastAsia="zh-CN"/>
              </w:rPr>
              <w:t>прочие образовательные учреждения по заданию на проектирование с учетом сложившейся застройки;</w:t>
            </w:r>
          </w:p>
          <w:p w14:paraId="60A2457E" w14:textId="77777777" w:rsidR="00E57BB6" w:rsidRPr="00B74157" w:rsidRDefault="00E57BB6" w:rsidP="00E57BB6">
            <w:pPr>
              <w:spacing w:line="240" w:lineRule="auto"/>
              <w:rPr>
                <w:rFonts w:eastAsia="SimSun"/>
                <w:sz w:val="24"/>
                <w:szCs w:val="24"/>
                <w:lang w:eastAsia="zh-CN"/>
              </w:rPr>
            </w:pPr>
            <w:r w:rsidRPr="00B74157">
              <w:rPr>
                <w:rFonts w:eastAsia="SimSun"/>
                <w:sz w:val="24"/>
                <w:szCs w:val="24"/>
                <w:lang w:eastAsia="zh-CN"/>
              </w:rPr>
              <w:t>минимальные отступы:</w:t>
            </w:r>
          </w:p>
          <w:p w14:paraId="4C50E231" w14:textId="77777777" w:rsidR="00E57BB6" w:rsidRPr="00B74157" w:rsidRDefault="00E57BB6" w:rsidP="00E57BB6">
            <w:pPr>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10 м;</w:t>
            </w:r>
          </w:p>
          <w:p w14:paraId="56024F76" w14:textId="77777777" w:rsidR="00E57BB6" w:rsidRPr="00B74157" w:rsidRDefault="00E57BB6" w:rsidP="00E57BB6">
            <w:pPr>
              <w:spacing w:line="240" w:lineRule="auto"/>
              <w:rPr>
                <w:rFonts w:eastAsia="SimSun"/>
                <w:sz w:val="24"/>
                <w:szCs w:val="24"/>
                <w:lang w:eastAsia="zh-CN"/>
              </w:rPr>
            </w:pPr>
            <w:r w:rsidRPr="00B74157">
              <w:rPr>
                <w:rFonts w:eastAsia="SimSun"/>
                <w:sz w:val="24"/>
                <w:szCs w:val="24"/>
                <w:lang w:eastAsia="zh-CN"/>
              </w:rPr>
              <w:t>-от проездов 3 м;</w:t>
            </w:r>
          </w:p>
          <w:p w14:paraId="31AF3DA8" w14:textId="17F6ADD0" w:rsidR="00E57BB6" w:rsidRPr="00B74157" w:rsidRDefault="00E57BB6" w:rsidP="00E57BB6">
            <w:pPr>
              <w:spacing w:line="240" w:lineRule="auto"/>
              <w:rPr>
                <w:rFonts w:eastAsia="SimSun"/>
                <w:sz w:val="24"/>
                <w:szCs w:val="24"/>
                <w:lang w:eastAsia="zh-CN"/>
              </w:rPr>
            </w:pPr>
            <w:r w:rsidRPr="00B74157">
              <w:rPr>
                <w:rFonts w:eastAsia="SimSun"/>
                <w:sz w:val="24"/>
                <w:szCs w:val="24"/>
                <w:lang w:eastAsia="zh-CN"/>
              </w:rPr>
              <w:t xml:space="preserve">- от границы соседнего земельного участка – </w:t>
            </w:r>
            <w:r w:rsidR="004A4CD7" w:rsidRPr="00B74157">
              <w:rPr>
                <w:rFonts w:eastAsia="SimSun"/>
                <w:sz w:val="24"/>
                <w:szCs w:val="24"/>
                <w:lang w:eastAsia="zh-CN"/>
              </w:rPr>
              <w:t xml:space="preserve">3 </w:t>
            </w:r>
            <w:r w:rsidRPr="00B74157">
              <w:rPr>
                <w:rFonts w:eastAsia="SimSun"/>
                <w:sz w:val="24"/>
                <w:szCs w:val="24"/>
                <w:lang w:eastAsia="zh-CN"/>
              </w:rPr>
              <w:t>м.</w:t>
            </w:r>
          </w:p>
        </w:tc>
      </w:tr>
      <w:tr w:rsidR="00B74157" w:rsidRPr="00B74157" w14:paraId="26D1A028" w14:textId="77777777" w:rsidTr="002A26C8">
        <w:trPr>
          <w:trHeight w:val="20"/>
        </w:trPr>
        <w:tc>
          <w:tcPr>
            <w:tcW w:w="3510" w:type="dxa"/>
            <w:tcBorders>
              <w:top w:val="single" w:sz="4" w:space="0" w:color="auto"/>
              <w:left w:val="single" w:sz="4" w:space="0" w:color="auto"/>
              <w:bottom w:val="single" w:sz="4" w:space="0" w:color="auto"/>
              <w:right w:val="single" w:sz="4" w:space="0" w:color="auto"/>
            </w:tcBorders>
            <w:vAlign w:val="center"/>
          </w:tcPr>
          <w:p w14:paraId="6DD7DC41" w14:textId="77777777" w:rsidR="006F228A" w:rsidRPr="00B74157" w:rsidRDefault="006F228A" w:rsidP="00D66750">
            <w:pPr>
              <w:spacing w:line="240" w:lineRule="auto"/>
              <w:ind w:firstLine="0"/>
              <w:rPr>
                <w:sz w:val="24"/>
                <w:szCs w:val="24"/>
              </w:rPr>
            </w:pPr>
            <w:r w:rsidRPr="00B74157">
              <w:rPr>
                <w:sz w:val="24"/>
                <w:szCs w:val="24"/>
              </w:rPr>
              <w:t xml:space="preserve">[3.1] – Коммунальное обслуживание </w:t>
            </w:r>
          </w:p>
        </w:tc>
        <w:tc>
          <w:tcPr>
            <w:tcW w:w="5670" w:type="dxa"/>
            <w:tcBorders>
              <w:top w:val="single" w:sz="4" w:space="0" w:color="auto"/>
              <w:left w:val="single" w:sz="4" w:space="0" w:color="auto"/>
              <w:bottom w:val="single" w:sz="4" w:space="0" w:color="auto"/>
              <w:right w:val="single" w:sz="4" w:space="0" w:color="auto"/>
            </w:tcBorders>
            <w:vAlign w:val="center"/>
          </w:tcPr>
          <w:p w14:paraId="0D298FBE" w14:textId="494B7157" w:rsidR="006F228A" w:rsidRPr="00B74157" w:rsidRDefault="006F228A" w:rsidP="00D66750">
            <w:pPr>
              <w:keepLines w:val="0"/>
              <w:overflowPunct/>
              <w:spacing w:line="240" w:lineRule="auto"/>
              <w:ind w:firstLine="0"/>
              <w:rPr>
                <w:rFonts w:eastAsia="Calibri"/>
                <w:sz w:val="24"/>
                <w:szCs w:val="24"/>
              </w:rPr>
            </w:pPr>
            <w:r w:rsidRPr="00B74157">
              <w:rPr>
                <w:rFonts w:eastAsia="Calibri"/>
                <w:sz w:val="24"/>
                <w:szCs w:val="24"/>
              </w:rPr>
              <w:t xml:space="preserve">Размещение зданий и </w:t>
            </w:r>
            <w:r w:rsidR="0040548B" w:rsidRPr="00B74157">
              <w:rPr>
                <w:rFonts w:eastAsia="Calibri"/>
                <w:sz w:val="24"/>
                <w:szCs w:val="24"/>
              </w:rPr>
              <w:t>сооружений</w:t>
            </w:r>
            <w:r w:rsidRPr="00B74157">
              <w:rPr>
                <w:rFonts w:eastAsia="Calibri"/>
                <w:sz w:val="24"/>
                <w:szCs w:val="24"/>
              </w:rPr>
              <w:t xml:space="preserve">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5954" w:type="dxa"/>
            <w:vMerge w:val="restart"/>
            <w:tcBorders>
              <w:top w:val="single" w:sz="4" w:space="0" w:color="auto"/>
              <w:left w:val="single" w:sz="4" w:space="0" w:color="auto"/>
              <w:right w:val="single" w:sz="4" w:space="0" w:color="auto"/>
            </w:tcBorders>
            <w:vAlign w:val="center"/>
          </w:tcPr>
          <w:p w14:paraId="4E241CE4" w14:textId="29B9FD0E" w:rsidR="006F228A" w:rsidRPr="00B74157" w:rsidRDefault="006F228A" w:rsidP="00D66750">
            <w:pPr>
              <w:spacing w:line="240" w:lineRule="auto"/>
              <w:rPr>
                <w:rFonts w:eastAsia="SimSun"/>
                <w:sz w:val="24"/>
                <w:szCs w:val="24"/>
                <w:lang w:eastAsia="zh-CN"/>
              </w:rPr>
            </w:pPr>
            <w:r w:rsidRPr="00B74157">
              <w:rPr>
                <w:rFonts w:eastAsia="SimSun"/>
                <w:sz w:val="24"/>
                <w:szCs w:val="24"/>
                <w:lang w:eastAsia="zh-CN"/>
              </w:rPr>
              <w:t>минимальная /максимальная площадь земельного участка: 10 /10000 кв. м.</w:t>
            </w:r>
          </w:p>
          <w:p w14:paraId="5A753802" w14:textId="77777777" w:rsidR="006F228A" w:rsidRPr="00B74157" w:rsidRDefault="006F228A" w:rsidP="00D66750">
            <w:pPr>
              <w:spacing w:line="240" w:lineRule="auto"/>
              <w:rPr>
                <w:rFonts w:eastAsia="SimSun"/>
                <w:sz w:val="24"/>
                <w:szCs w:val="24"/>
                <w:lang w:eastAsia="zh-CN"/>
              </w:rPr>
            </w:pPr>
            <w:r w:rsidRPr="00B74157">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5DF2951E" w14:textId="77777777" w:rsidR="006F228A" w:rsidRPr="00B74157" w:rsidRDefault="006F228A" w:rsidP="00D66750">
            <w:pPr>
              <w:spacing w:line="240" w:lineRule="auto"/>
              <w:rPr>
                <w:rFonts w:eastAsia="SimSun"/>
                <w:sz w:val="24"/>
                <w:szCs w:val="24"/>
                <w:lang w:eastAsia="zh-CN"/>
              </w:rPr>
            </w:pPr>
            <w:r w:rsidRPr="00B74157">
              <w:rPr>
                <w:rFonts w:eastAsia="SimSun"/>
                <w:sz w:val="24"/>
                <w:szCs w:val="24"/>
                <w:lang w:eastAsia="zh-CN"/>
              </w:rPr>
              <w:lastRenderedPageBreak/>
              <w:t>максимальное количество надземных этажей зданий – 3 (включая мансардный этаж)</w:t>
            </w:r>
          </w:p>
          <w:p w14:paraId="3E4F8B6C" w14:textId="77777777" w:rsidR="006F228A" w:rsidRPr="00B74157" w:rsidRDefault="006F228A" w:rsidP="00D66750">
            <w:pPr>
              <w:spacing w:line="240" w:lineRule="auto"/>
              <w:rPr>
                <w:rFonts w:eastAsia="SimSun"/>
                <w:sz w:val="24"/>
                <w:szCs w:val="24"/>
                <w:lang w:eastAsia="zh-CN"/>
              </w:rPr>
            </w:pPr>
            <w:r w:rsidRPr="00B74157">
              <w:rPr>
                <w:rFonts w:eastAsia="SimSun"/>
                <w:sz w:val="24"/>
                <w:szCs w:val="24"/>
                <w:lang w:eastAsia="zh-CN"/>
              </w:rPr>
              <w:t>максимальная высота зданий – 20м.</w:t>
            </w:r>
          </w:p>
          <w:p w14:paraId="0CA47AD1" w14:textId="77777777" w:rsidR="006F228A" w:rsidRPr="00B74157" w:rsidRDefault="006F228A" w:rsidP="00D66750">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участка – 80%;</w:t>
            </w:r>
          </w:p>
          <w:p w14:paraId="1D084978" w14:textId="77777777" w:rsidR="006F228A" w:rsidRPr="00B74157" w:rsidRDefault="006F228A" w:rsidP="00D66750">
            <w:pPr>
              <w:spacing w:line="240" w:lineRule="auto"/>
              <w:rPr>
                <w:rFonts w:eastAsia="SimSun"/>
                <w:sz w:val="24"/>
                <w:szCs w:val="24"/>
                <w:lang w:eastAsia="zh-CN"/>
              </w:rPr>
            </w:pPr>
            <w:r w:rsidRPr="00B74157">
              <w:rPr>
                <w:rFonts w:eastAsia="SimSun"/>
                <w:sz w:val="24"/>
                <w:szCs w:val="24"/>
                <w:lang w:eastAsia="zh-CN"/>
              </w:rPr>
              <w:t>минимальные отступы:</w:t>
            </w:r>
          </w:p>
          <w:p w14:paraId="61F73425" w14:textId="77777777" w:rsidR="006F228A" w:rsidRPr="00B74157" w:rsidRDefault="006F228A" w:rsidP="00D66750">
            <w:pPr>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63984814" w14:textId="77777777" w:rsidR="006F228A" w:rsidRPr="00B74157" w:rsidRDefault="006F228A" w:rsidP="00D66750">
            <w:pPr>
              <w:spacing w:line="240" w:lineRule="auto"/>
              <w:rPr>
                <w:rFonts w:eastAsia="SimSun"/>
                <w:sz w:val="24"/>
                <w:szCs w:val="24"/>
                <w:lang w:eastAsia="zh-CN"/>
              </w:rPr>
            </w:pPr>
            <w:r w:rsidRPr="00B74157">
              <w:rPr>
                <w:rFonts w:eastAsia="SimSun"/>
                <w:sz w:val="24"/>
                <w:szCs w:val="24"/>
                <w:lang w:eastAsia="zh-CN"/>
              </w:rPr>
              <w:t>-от проездов 3 м;</w:t>
            </w:r>
          </w:p>
          <w:p w14:paraId="38A1E5F9" w14:textId="72242247" w:rsidR="006F228A" w:rsidRPr="00B74157" w:rsidRDefault="006F228A" w:rsidP="00D66750">
            <w:pPr>
              <w:spacing w:line="240" w:lineRule="auto"/>
              <w:rPr>
                <w:rFonts w:eastAsia="SimSun"/>
                <w:sz w:val="24"/>
                <w:szCs w:val="24"/>
                <w:lang w:eastAsia="zh-CN"/>
              </w:rPr>
            </w:pPr>
            <w:r w:rsidRPr="00B74157">
              <w:rPr>
                <w:rFonts w:eastAsia="SimSun"/>
                <w:sz w:val="24"/>
                <w:szCs w:val="24"/>
                <w:lang w:eastAsia="zh-CN"/>
              </w:rPr>
              <w:t xml:space="preserve">- от границы соседнего земельного участка – </w:t>
            </w:r>
            <w:r w:rsidR="004A4CD7" w:rsidRPr="00B74157">
              <w:rPr>
                <w:rFonts w:eastAsia="SimSun"/>
                <w:sz w:val="24"/>
                <w:szCs w:val="24"/>
                <w:lang w:eastAsia="zh-CN"/>
              </w:rPr>
              <w:t xml:space="preserve">3 </w:t>
            </w:r>
            <w:r w:rsidRPr="00B74157">
              <w:rPr>
                <w:rFonts w:eastAsia="SimSun"/>
                <w:sz w:val="24"/>
                <w:szCs w:val="24"/>
                <w:lang w:eastAsia="zh-CN"/>
              </w:rPr>
              <w:t>м.</w:t>
            </w:r>
          </w:p>
          <w:p w14:paraId="641222E5" w14:textId="33316A74" w:rsidR="006F228A" w:rsidRPr="00B74157" w:rsidRDefault="006F228A" w:rsidP="00D66750">
            <w:pPr>
              <w:spacing w:line="240" w:lineRule="auto"/>
              <w:rPr>
                <w:rFonts w:eastAsia="SimSun"/>
                <w:sz w:val="24"/>
                <w:szCs w:val="24"/>
                <w:lang w:eastAsia="zh-CN"/>
              </w:rPr>
            </w:pPr>
          </w:p>
        </w:tc>
      </w:tr>
      <w:tr w:rsidR="00B74157" w:rsidRPr="00B74157" w14:paraId="19B13372" w14:textId="77777777" w:rsidTr="002A26C8">
        <w:trPr>
          <w:trHeight w:val="20"/>
        </w:trPr>
        <w:tc>
          <w:tcPr>
            <w:tcW w:w="3510" w:type="dxa"/>
            <w:tcBorders>
              <w:top w:val="single" w:sz="4" w:space="0" w:color="auto"/>
              <w:left w:val="single" w:sz="4" w:space="0" w:color="auto"/>
              <w:bottom w:val="single" w:sz="4" w:space="0" w:color="auto"/>
              <w:right w:val="single" w:sz="4" w:space="0" w:color="auto"/>
            </w:tcBorders>
            <w:vAlign w:val="center"/>
          </w:tcPr>
          <w:p w14:paraId="52F9E6C3" w14:textId="77777777" w:rsidR="006F228A" w:rsidRPr="00B74157" w:rsidRDefault="006F228A" w:rsidP="00D66750">
            <w:pPr>
              <w:spacing w:line="240" w:lineRule="auto"/>
              <w:ind w:firstLine="0"/>
              <w:rPr>
                <w:sz w:val="24"/>
                <w:szCs w:val="24"/>
              </w:rPr>
            </w:pPr>
            <w:r w:rsidRPr="00B74157">
              <w:rPr>
                <w:sz w:val="24"/>
                <w:szCs w:val="24"/>
              </w:rPr>
              <w:lastRenderedPageBreak/>
              <w:t>[3.1.2] - Административные здания организаций, обеспечивающих предоставление коммунальных услуг</w:t>
            </w:r>
          </w:p>
          <w:p w14:paraId="5816A493" w14:textId="77777777" w:rsidR="006F228A" w:rsidRPr="00B74157" w:rsidRDefault="006F228A" w:rsidP="00D66750">
            <w:pPr>
              <w:spacing w:line="240" w:lineRule="auto"/>
              <w:ind w:firstLine="0"/>
              <w:rPr>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14:paraId="77B47E28" w14:textId="77777777" w:rsidR="006F228A" w:rsidRPr="00B74157" w:rsidRDefault="006F228A" w:rsidP="00D66750">
            <w:pPr>
              <w:keepLines w:val="0"/>
              <w:overflowPunct/>
              <w:spacing w:line="240" w:lineRule="auto"/>
              <w:ind w:firstLine="0"/>
              <w:rPr>
                <w:rFonts w:eastAsia="Calibri"/>
                <w:sz w:val="24"/>
                <w:szCs w:val="24"/>
              </w:rPr>
            </w:pPr>
            <w:r w:rsidRPr="00B74157">
              <w:rPr>
                <w:rFonts w:eastAsia="Calibri"/>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5954" w:type="dxa"/>
            <w:vMerge/>
            <w:tcBorders>
              <w:left w:val="single" w:sz="4" w:space="0" w:color="auto"/>
              <w:right w:val="single" w:sz="4" w:space="0" w:color="auto"/>
            </w:tcBorders>
            <w:vAlign w:val="center"/>
          </w:tcPr>
          <w:p w14:paraId="71E5D88B" w14:textId="5691F647" w:rsidR="006F228A" w:rsidRPr="00B74157" w:rsidRDefault="006F228A" w:rsidP="00D66750">
            <w:pPr>
              <w:spacing w:line="240" w:lineRule="auto"/>
              <w:rPr>
                <w:rFonts w:eastAsia="SimSun"/>
                <w:sz w:val="24"/>
                <w:szCs w:val="24"/>
                <w:lang w:eastAsia="zh-CN"/>
              </w:rPr>
            </w:pPr>
          </w:p>
        </w:tc>
      </w:tr>
      <w:tr w:rsidR="00B74157" w:rsidRPr="00B74157" w14:paraId="2DF654B1" w14:textId="77777777" w:rsidTr="002A26C8">
        <w:trPr>
          <w:trHeight w:val="20"/>
        </w:trPr>
        <w:tc>
          <w:tcPr>
            <w:tcW w:w="3510" w:type="dxa"/>
            <w:tcBorders>
              <w:top w:val="single" w:sz="4" w:space="0" w:color="auto"/>
              <w:left w:val="single" w:sz="4" w:space="0" w:color="auto"/>
              <w:bottom w:val="single" w:sz="4" w:space="0" w:color="auto"/>
              <w:right w:val="single" w:sz="4" w:space="0" w:color="auto"/>
            </w:tcBorders>
            <w:vAlign w:val="center"/>
          </w:tcPr>
          <w:p w14:paraId="3E0F52E3" w14:textId="77777777" w:rsidR="006F228A" w:rsidRPr="00B74157" w:rsidRDefault="006F228A" w:rsidP="00D66750">
            <w:pPr>
              <w:spacing w:line="240" w:lineRule="auto"/>
              <w:ind w:firstLine="0"/>
              <w:rPr>
                <w:sz w:val="24"/>
                <w:szCs w:val="24"/>
              </w:rPr>
            </w:pPr>
            <w:r w:rsidRPr="00B74157">
              <w:rPr>
                <w:sz w:val="24"/>
                <w:szCs w:val="24"/>
              </w:rPr>
              <w:t>[3.1.1] – Предоставление коммунальных услуг</w:t>
            </w:r>
          </w:p>
          <w:p w14:paraId="6CEBAA53" w14:textId="77777777" w:rsidR="006F228A" w:rsidRPr="00B74157" w:rsidRDefault="006F228A" w:rsidP="00D66750">
            <w:pPr>
              <w:spacing w:line="240" w:lineRule="auto"/>
              <w:ind w:firstLine="0"/>
              <w:rPr>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14:paraId="27F22685" w14:textId="5A1D4CD8" w:rsidR="006F228A" w:rsidRPr="00B74157" w:rsidRDefault="006F228A" w:rsidP="00D66750">
            <w:pPr>
              <w:keepLines w:val="0"/>
              <w:overflowPunct/>
              <w:spacing w:line="240" w:lineRule="auto"/>
              <w:ind w:firstLine="0"/>
              <w:rPr>
                <w:rFonts w:eastAsia="Calibri"/>
                <w:sz w:val="24"/>
                <w:szCs w:val="24"/>
              </w:rPr>
            </w:pPr>
            <w:r w:rsidRPr="00B74157">
              <w:rPr>
                <w:rFonts w:eastAsia="Calibri"/>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0040548B" w:rsidRPr="00B74157">
              <w:rPr>
                <w:rFonts w:eastAsia="Calibri"/>
                <w:sz w:val="24"/>
                <w:szCs w:val="24"/>
              </w:rPr>
              <w:t>мастерских</w:t>
            </w:r>
            <w:r w:rsidRPr="00B74157">
              <w:rPr>
                <w:rFonts w:eastAsia="Calibri"/>
                <w:sz w:val="24"/>
                <w:szCs w:val="24"/>
              </w:rPr>
              <w:t xml:space="preserve"> для обслуживания уборочной и аварийной техники, сооружений, необходимых для сбора и плавки снега )</w:t>
            </w:r>
          </w:p>
        </w:tc>
        <w:tc>
          <w:tcPr>
            <w:tcW w:w="5954" w:type="dxa"/>
            <w:vMerge/>
            <w:tcBorders>
              <w:left w:val="single" w:sz="4" w:space="0" w:color="auto"/>
              <w:bottom w:val="single" w:sz="4" w:space="0" w:color="auto"/>
              <w:right w:val="single" w:sz="4" w:space="0" w:color="auto"/>
            </w:tcBorders>
            <w:vAlign w:val="center"/>
          </w:tcPr>
          <w:p w14:paraId="1AC5B67B" w14:textId="3A6E2F3E" w:rsidR="006F228A" w:rsidRPr="00B74157" w:rsidRDefault="006F228A" w:rsidP="00D66750">
            <w:pPr>
              <w:spacing w:line="240" w:lineRule="auto"/>
              <w:rPr>
                <w:rFonts w:eastAsia="SimSun"/>
                <w:sz w:val="24"/>
                <w:szCs w:val="24"/>
                <w:lang w:eastAsia="zh-CN"/>
              </w:rPr>
            </w:pPr>
          </w:p>
        </w:tc>
      </w:tr>
      <w:tr w:rsidR="00B74157" w:rsidRPr="00B74157" w14:paraId="4525A612" w14:textId="77777777" w:rsidTr="00307079">
        <w:trPr>
          <w:trHeight w:val="20"/>
        </w:trPr>
        <w:tc>
          <w:tcPr>
            <w:tcW w:w="3510" w:type="dxa"/>
            <w:vAlign w:val="center"/>
          </w:tcPr>
          <w:p w14:paraId="17910FC0" w14:textId="2B2A0BE1" w:rsidR="00556B41" w:rsidRPr="00B74157" w:rsidRDefault="00556B41" w:rsidP="00D1238C">
            <w:pPr>
              <w:tabs>
                <w:tab w:val="left" w:pos="2520"/>
              </w:tabs>
              <w:spacing w:line="240" w:lineRule="auto"/>
              <w:ind w:firstLine="0"/>
              <w:rPr>
                <w:rFonts w:eastAsia="SimSun"/>
                <w:sz w:val="24"/>
                <w:szCs w:val="24"/>
                <w:lang w:eastAsia="zh-CN"/>
              </w:rPr>
            </w:pPr>
            <w:r w:rsidRPr="00B74157">
              <w:rPr>
                <w:rFonts w:eastAsia="SimSun"/>
                <w:sz w:val="24"/>
                <w:szCs w:val="24"/>
                <w:lang w:eastAsia="zh-CN"/>
              </w:rPr>
              <w:t>[</w:t>
            </w:r>
            <w:r w:rsidRPr="00B74157">
              <w:rPr>
                <w:sz w:val="24"/>
                <w:szCs w:val="24"/>
                <w:lang w:eastAsia="zh-CN"/>
              </w:rPr>
              <w:t>2.7.1</w:t>
            </w:r>
            <w:r w:rsidRPr="00B74157">
              <w:rPr>
                <w:rFonts w:eastAsia="SimSun"/>
                <w:sz w:val="24"/>
                <w:szCs w:val="24"/>
                <w:lang w:eastAsia="zh-CN"/>
              </w:rPr>
              <w:t xml:space="preserve">] - </w:t>
            </w:r>
            <w:r w:rsidR="00611582" w:rsidRPr="00B74157">
              <w:rPr>
                <w:rFonts w:eastAsia="SimSun"/>
                <w:sz w:val="24"/>
                <w:szCs w:val="24"/>
                <w:lang w:eastAsia="zh-CN"/>
              </w:rPr>
              <w:t>Хранение автотранспорта</w:t>
            </w:r>
          </w:p>
        </w:tc>
        <w:tc>
          <w:tcPr>
            <w:tcW w:w="5670" w:type="dxa"/>
            <w:vAlign w:val="center"/>
          </w:tcPr>
          <w:p w14:paraId="3316022E" w14:textId="77777777" w:rsidR="00556B41" w:rsidRPr="00B74157" w:rsidRDefault="00556B41"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5954" w:type="dxa"/>
            <w:vAlign w:val="center"/>
          </w:tcPr>
          <w:p w14:paraId="6E5E78D9" w14:textId="77777777" w:rsidR="00556B41" w:rsidRPr="00B74157" w:rsidRDefault="00556B41" w:rsidP="00D1238C">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Минимальная/максимальная площадь земельных участков: 14 – 100 кв. м;</w:t>
            </w:r>
          </w:p>
          <w:p w14:paraId="394F0A61" w14:textId="77777777" w:rsidR="00556B41" w:rsidRPr="00B74157" w:rsidRDefault="00556B41" w:rsidP="00D1238C">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максимальное количество надземных этажей -1этаж;</w:t>
            </w:r>
          </w:p>
          <w:p w14:paraId="284DF44C" w14:textId="77777777" w:rsidR="00556B41" w:rsidRPr="00B74157" w:rsidRDefault="00556B41" w:rsidP="00D1238C">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максимальная высота зданий от уровня земли до верха перекрытия последнего этажа (или конька кровли) - 5 м</w:t>
            </w:r>
          </w:p>
          <w:p w14:paraId="51A1BEE8" w14:textId="77777777" w:rsidR="00A02BB5" w:rsidRPr="00B74157" w:rsidRDefault="00556B41" w:rsidP="00D1238C">
            <w:pPr>
              <w:tabs>
                <w:tab w:val="left" w:pos="2520"/>
              </w:tabs>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100%;</w:t>
            </w:r>
          </w:p>
        </w:tc>
      </w:tr>
      <w:tr w:rsidR="00B74157" w:rsidRPr="00B74157" w14:paraId="4C307545" w14:textId="77777777" w:rsidTr="00307079">
        <w:trPr>
          <w:trHeight w:val="20"/>
        </w:trPr>
        <w:tc>
          <w:tcPr>
            <w:tcW w:w="3510" w:type="dxa"/>
            <w:vAlign w:val="center"/>
          </w:tcPr>
          <w:p w14:paraId="5060C792" w14:textId="77777777" w:rsidR="00A02BB5" w:rsidRPr="00B74157" w:rsidRDefault="00A02BB5" w:rsidP="00D1238C">
            <w:pPr>
              <w:spacing w:line="240" w:lineRule="auto"/>
              <w:ind w:firstLine="0"/>
              <w:rPr>
                <w:sz w:val="24"/>
                <w:szCs w:val="24"/>
                <w:lang w:eastAsia="ar-SA"/>
              </w:rPr>
            </w:pPr>
            <w:r w:rsidRPr="00B74157">
              <w:rPr>
                <w:rFonts w:eastAsia="SimSun"/>
                <w:sz w:val="24"/>
                <w:szCs w:val="24"/>
                <w:lang w:eastAsia="zh-CN"/>
              </w:rPr>
              <w:lastRenderedPageBreak/>
              <w:t>[12.0.1] - Улично-дорожная сеть</w:t>
            </w:r>
          </w:p>
        </w:tc>
        <w:tc>
          <w:tcPr>
            <w:tcW w:w="5670" w:type="dxa"/>
            <w:vAlign w:val="center"/>
          </w:tcPr>
          <w:p w14:paraId="2BD50D5F" w14:textId="77777777" w:rsidR="00A02BB5" w:rsidRPr="00B74157" w:rsidRDefault="00A02BB5" w:rsidP="00D1238C">
            <w:pPr>
              <w:spacing w:line="240" w:lineRule="auto"/>
              <w:ind w:firstLine="426"/>
              <w:rPr>
                <w:rFonts w:eastAsia="SimSun"/>
                <w:sz w:val="24"/>
                <w:szCs w:val="24"/>
                <w:lang w:eastAsia="zh-CN"/>
              </w:rPr>
            </w:pPr>
            <w:r w:rsidRPr="00B74157">
              <w:rPr>
                <w:rFonts w:eastAsia="SimSu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B74157">
              <w:rPr>
                <w:rFonts w:eastAsia="SimSun"/>
                <w:sz w:val="24"/>
                <w:szCs w:val="24"/>
                <w:lang w:eastAsia="zh-CN"/>
              </w:rPr>
              <w:c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proofErr w:type="gramStart"/>
            <w:r w:rsidRPr="00B74157">
              <w:rPr>
                <w:rFonts w:eastAsia="SimSun"/>
                <w:sz w:val="24"/>
                <w:szCs w:val="24"/>
                <w:lang w:eastAsia="zh-CN"/>
              </w:rPr>
              <w:t>кодами  2.7.1</w:t>
            </w:r>
            <w:proofErr w:type="gramEnd"/>
            <w:r w:rsidRPr="00B74157">
              <w:rPr>
                <w:rFonts w:eastAsia="SimSun"/>
                <w:sz w:val="24"/>
                <w:szCs w:val="24"/>
                <w:lang w:eastAsia="zh-CN"/>
              </w:rPr>
              <w:t>, 4.9, 7.2.3, а также некапитальных сооружений, предназначенных для охраны транспортных средств</w:t>
            </w:r>
          </w:p>
        </w:tc>
        <w:tc>
          <w:tcPr>
            <w:tcW w:w="5954" w:type="dxa"/>
            <w:vMerge w:val="restart"/>
            <w:vAlign w:val="center"/>
          </w:tcPr>
          <w:p w14:paraId="276ECD7B" w14:textId="77777777" w:rsidR="00A02BB5" w:rsidRPr="00B74157" w:rsidRDefault="00A02BB5" w:rsidP="00D1238C">
            <w:pPr>
              <w:spacing w:line="240" w:lineRule="auto"/>
              <w:rPr>
                <w:sz w:val="24"/>
                <w:szCs w:val="24"/>
              </w:rPr>
            </w:pPr>
            <w:r w:rsidRPr="00B74157">
              <w:rPr>
                <w:sz w:val="24"/>
                <w:szCs w:val="24"/>
              </w:rPr>
              <w:t>Регламенты не устанавливаются.</w:t>
            </w:r>
          </w:p>
          <w:p w14:paraId="60CDA499" w14:textId="77777777" w:rsidR="00A02BB5" w:rsidRPr="00B74157" w:rsidRDefault="00A02BB5" w:rsidP="00D1238C">
            <w:pPr>
              <w:spacing w:line="240" w:lineRule="auto"/>
              <w:rPr>
                <w:sz w:val="24"/>
                <w:szCs w:val="24"/>
              </w:rPr>
            </w:pPr>
            <w:r w:rsidRPr="00B74157">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B74157" w:rsidRPr="00B74157" w14:paraId="7ADF63E9" w14:textId="77777777" w:rsidTr="00307079">
        <w:trPr>
          <w:trHeight w:val="20"/>
        </w:trPr>
        <w:tc>
          <w:tcPr>
            <w:tcW w:w="3510" w:type="dxa"/>
            <w:vAlign w:val="center"/>
          </w:tcPr>
          <w:p w14:paraId="7A0FC349" w14:textId="77777777" w:rsidR="00A02BB5" w:rsidRPr="00B74157" w:rsidRDefault="00A02BB5" w:rsidP="00D1238C">
            <w:pPr>
              <w:spacing w:line="240" w:lineRule="auto"/>
              <w:ind w:firstLine="0"/>
              <w:rPr>
                <w:rFonts w:eastAsia="SimSun"/>
                <w:sz w:val="24"/>
                <w:szCs w:val="24"/>
                <w:lang w:eastAsia="zh-CN"/>
              </w:rPr>
            </w:pPr>
            <w:r w:rsidRPr="00B74157">
              <w:rPr>
                <w:rFonts w:eastAsia="SimSun"/>
                <w:sz w:val="24"/>
                <w:szCs w:val="24"/>
                <w:lang w:eastAsia="zh-CN"/>
              </w:rPr>
              <w:t>[12.0.2] - Благоустройство территории</w:t>
            </w:r>
          </w:p>
        </w:tc>
        <w:tc>
          <w:tcPr>
            <w:tcW w:w="5670" w:type="dxa"/>
            <w:vAlign w:val="center"/>
          </w:tcPr>
          <w:p w14:paraId="49C3C4F3" w14:textId="77777777" w:rsidR="00A02BB5" w:rsidRPr="00B74157" w:rsidRDefault="00A02BB5" w:rsidP="00D1238C">
            <w:pPr>
              <w:spacing w:line="240" w:lineRule="auto"/>
              <w:ind w:firstLine="426"/>
              <w:rPr>
                <w:rFonts w:eastAsia="SimSun"/>
                <w:sz w:val="24"/>
                <w:szCs w:val="24"/>
                <w:lang w:eastAsia="zh-CN"/>
              </w:rPr>
            </w:pPr>
            <w:r w:rsidRPr="00B74157">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954" w:type="dxa"/>
            <w:vMerge/>
            <w:vAlign w:val="center"/>
          </w:tcPr>
          <w:p w14:paraId="76677AD0" w14:textId="77777777" w:rsidR="00A02BB5" w:rsidRPr="00B74157" w:rsidRDefault="00A02BB5" w:rsidP="00D1238C">
            <w:pPr>
              <w:keepLines w:val="0"/>
              <w:tabs>
                <w:tab w:val="left" w:pos="1134"/>
              </w:tabs>
              <w:overflowPunct/>
              <w:autoSpaceDE/>
              <w:adjustRightInd/>
              <w:spacing w:line="240" w:lineRule="auto"/>
              <w:ind w:firstLine="426"/>
              <w:jc w:val="left"/>
              <w:rPr>
                <w:rFonts w:eastAsia="SimSun"/>
                <w:sz w:val="24"/>
                <w:szCs w:val="24"/>
                <w:lang w:eastAsia="zh-CN"/>
              </w:rPr>
            </w:pPr>
          </w:p>
        </w:tc>
      </w:tr>
      <w:tr w:rsidR="00B74157" w:rsidRPr="00B74157" w14:paraId="7CDD13D7" w14:textId="77777777" w:rsidTr="00307079">
        <w:trPr>
          <w:trHeight w:val="20"/>
        </w:trPr>
        <w:tc>
          <w:tcPr>
            <w:tcW w:w="3510" w:type="dxa"/>
            <w:vAlign w:val="center"/>
          </w:tcPr>
          <w:p w14:paraId="5EDD5872" w14:textId="33772386" w:rsidR="00470116" w:rsidRPr="00B74157" w:rsidRDefault="00470116" w:rsidP="00470116">
            <w:pPr>
              <w:spacing w:line="240" w:lineRule="auto"/>
              <w:ind w:firstLine="0"/>
              <w:rPr>
                <w:rFonts w:eastAsia="SimSun"/>
                <w:sz w:val="24"/>
                <w:szCs w:val="24"/>
                <w:lang w:eastAsia="zh-CN"/>
              </w:rPr>
            </w:pPr>
            <w:r w:rsidRPr="00B74157">
              <w:rPr>
                <w:rFonts w:eastAsia="SimSun"/>
                <w:sz w:val="24"/>
                <w:szCs w:val="24"/>
                <w:lang w:eastAsia="zh-CN"/>
              </w:rPr>
              <w:t>[13.1] – Ведение огородничества</w:t>
            </w:r>
          </w:p>
        </w:tc>
        <w:tc>
          <w:tcPr>
            <w:tcW w:w="5670" w:type="dxa"/>
            <w:vAlign w:val="center"/>
          </w:tcPr>
          <w:p w14:paraId="6C96E5FA" w14:textId="7C9AA42B" w:rsidR="00470116" w:rsidRPr="00B74157" w:rsidRDefault="00470116" w:rsidP="00470116">
            <w:pPr>
              <w:spacing w:line="240" w:lineRule="auto"/>
              <w:ind w:firstLine="426"/>
              <w:rPr>
                <w:rFonts w:eastAsia="SimSun"/>
                <w:sz w:val="24"/>
                <w:szCs w:val="24"/>
                <w:lang w:eastAsia="zh-CN"/>
              </w:rPr>
            </w:pPr>
            <w:r w:rsidRPr="00B74157">
              <w:rPr>
                <w:rFonts w:eastAsia="SimSun"/>
                <w:sz w:val="24"/>
                <w:szCs w:val="24"/>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5954" w:type="dxa"/>
            <w:vAlign w:val="center"/>
          </w:tcPr>
          <w:p w14:paraId="5398F351" w14:textId="77777777" w:rsidR="00470116" w:rsidRPr="00B74157" w:rsidRDefault="00470116" w:rsidP="00470116">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Минимальная/максимальная площадь земельных участков: 10-5000 кв. м.</w:t>
            </w:r>
          </w:p>
          <w:p w14:paraId="74019C7B" w14:textId="77777777" w:rsidR="00470116" w:rsidRPr="00B74157" w:rsidRDefault="00470116" w:rsidP="00470116">
            <w:pPr>
              <w:keepLines w:val="0"/>
              <w:tabs>
                <w:tab w:val="left" w:pos="1134"/>
              </w:tabs>
              <w:overflowPunct/>
              <w:autoSpaceDE/>
              <w:adjustRightInd/>
              <w:spacing w:line="240" w:lineRule="auto"/>
              <w:ind w:firstLine="426"/>
              <w:jc w:val="left"/>
              <w:rPr>
                <w:rFonts w:eastAsia="SimSun"/>
                <w:sz w:val="24"/>
                <w:szCs w:val="24"/>
                <w:lang w:eastAsia="zh-CN"/>
              </w:rPr>
            </w:pPr>
          </w:p>
        </w:tc>
      </w:tr>
      <w:tr w:rsidR="00B74157" w:rsidRPr="00B74157" w14:paraId="2A164637" w14:textId="77777777" w:rsidTr="00E31589">
        <w:trPr>
          <w:trHeight w:val="20"/>
        </w:trPr>
        <w:tc>
          <w:tcPr>
            <w:tcW w:w="3510" w:type="dxa"/>
            <w:tcBorders>
              <w:top w:val="single" w:sz="4" w:space="0" w:color="auto"/>
              <w:left w:val="single" w:sz="4" w:space="0" w:color="auto"/>
              <w:bottom w:val="single" w:sz="4" w:space="0" w:color="auto"/>
              <w:right w:val="single" w:sz="4" w:space="0" w:color="auto"/>
            </w:tcBorders>
            <w:vAlign w:val="center"/>
          </w:tcPr>
          <w:p w14:paraId="7DED1096" w14:textId="77777777" w:rsidR="00E31589" w:rsidRPr="00B74157" w:rsidRDefault="00E31589" w:rsidP="002802A8">
            <w:pPr>
              <w:spacing w:line="240" w:lineRule="auto"/>
              <w:ind w:firstLine="0"/>
              <w:rPr>
                <w:rFonts w:eastAsia="SimSun"/>
                <w:sz w:val="24"/>
                <w:szCs w:val="24"/>
                <w:lang w:eastAsia="zh-CN"/>
              </w:rPr>
            </w:pPr>
            <w:r w:rsidRPr="00B74157">
              <w:rPr>
                <w:rFonts w:eastAsia="SimSun"/>
                <w:sz w:val="24"/>
                <w:szCs w:val="24"/>
                <w:lang w:eastAsia="zh-CN"/>
              </w:rPr>
              <w:t>[8.3] - Обеспечение внутреннего правопорядка</w:t>
            </w:r>
          </w:p>
        </w:tc>
        <w:tc>
          <w:tcPr>
            <w:tcW w:w="5670" w:type="dxa"/>
            <w:tcBorders>
              <w:top w:val="single" w:sz="4" w:space="0" w:color="auto"/>
              <w:left w:val="single" w:sz="4" w:space="0" w:color="auto"/>
              <w:bottom w:val="single" w:sz="4" w:space="0" w:color="auto"/>
              <w:right w:val="single" w:sz="4" w:space="0" w:color="auto"/>
            </w:tcBorders>
            <w:vAlign w:val="center"/>
          </w:tcPr>
          <w:p w14:paraId="0AA23B1D" w14:textId="77777777" w:rsidR="00E31589" w:rsidRPr="00B74157" w:rsidRDefault="00E31589" w:rsidP="002802A8">
            <w:pPr>
              <w:spacing w:line="240" w:lineRule="auto"/>
              <w:ind w:firstLine="426"/>
              <w:rPr>
                <w:rFonts w:eastAsia="SimSun"/>
                <w:sz w:val="24"/>
                <w:szCs w:val="24"/>
                <w:lang w:eastAsia="zh-CN"/>
              </w:rPr>
            </w:pPr>
            <w:r w:rsidRPr="00B74157">
              <w:rPr>
                <w:rFonts w:eastAsia="SimSun"/>
                <w:sz w:val="24"/>
                <w:szCs w:val="24"/>
                <w:lang w:eastAsia="zh-C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0CC27B50" w14:textId="77777777" w:rsidR="00E31589" w:rsidRPr="00B74157" w:rsidRDefault="00E31589" w:rsidP="002802A8">
            <w:pPr>
              <w:spacing w:line="240" w:lineRule="auto"/>
              <w:ind w:firstLine="426"/>
              <w:rPr>
                <w:rFonts w:eastAsia="SimSun"/>
                <w:sz w:val="24"/>
                <w:szCs w:val="24"/>
                <w:lang w:eastAsia="zh-CN"/>
              </w:rPr>
            </w:pPr>
            <w:r w:rsidRPr="00B74157">
              <w:rPr>
                <w:rFonts w:eastAsia="SimSun"/>
                <w:sz w:val="24"/>
                <w:szCs w:val="24"/>
                <w:lang w:eastAsia="zh-CN"/>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5954" w:type="dxa"/>
            <w:tcBorders>
              <w:top w:val="single" w:sz="4" w:space="0" w:color="auto"/>
              <w:left w:val="single" w:sz="4" w:space="0" w:color="auto"/>
              <w:bottom w:val="single" w:sz="4" w:space="0" w:color="auto"/>
              <w:right w:val="single" w:sz="4" w:space="0" w:color="auto"/>
            </w:tcBorders>
            <w:vAlign w:val="center"/>
          </w:tcPr>
          <w:p w14:paraId="1C01733F" w14:textId="77777777" w:rsidR="00E31589" w:rsidRPr="00B74157" w:rsidRDefault="00E31589" w:rsidP="00E31589">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lastRenderedPageBreak/>
              <w:t xml:space="preserve">минимальная/максимальная площадь земельных участков – 10/5000 кв. м; </w:t>
            </w:r>
          </w:p>
          <w:p w14:paraId="7EAF00CA" w14:textId="77777777" w:rsidR="00E31589" w:rsidRPr="00B74157" w:rsidRDefault="00E31589" w:rsidP="00E31589">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 xml:space="preserve">максимальное количество надземных этажей зданий – 3 этажа (включая мансардный этаж); </w:t>
            </w:r>
          </w:p>
          <w:p w14:paraId="1ABE3B79" w14:textId="77777777" w:rsidR="00E31589" w:rsidRPr="00B74157" w:rsidRDefault="00E31589" w:rsidP="00E31589">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максимальная высота строений, сооружений от уровня земли - 20 м;</w:t>
            </w:r>
          </w:p>
          <w:p w14:paraId="0EFC4EA0" w14:textId="77777777" w:rsidR="00E31589" w:rsidRPr="00B74157" w:rsidRDefault="00E31589" w:rsidP="002802A8">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lastRenderedPageBreak/>
              <w:t>максимальный процент застройки в границах земельного участка – 80%</w:t>
            </w:r>
          </w:p>
          <w:p w14:paraId="00611669" w14:textId="77777777" w:rsidR="00E31589" w:rsidRPr="00B74157" w:rsidRDefault="00E31589" w:rsidP="00E31589">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минимальные отступы:</w:t>
            </w:r>
          </w:p>
          <w:p w14:paraId="27A57C28" w14:textId="77777777" w:rsidR="00E31589" w:rsidRPr="00B74157" w:rsidRDefault="00E31589" w:rsidP="00E31589">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1298E559" w14:textId="77777777" w:rsidR="00E31589" w:rsidRPr="00B74157" w:rsidRDefault="00E31589" w:rsidP="00E31589">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-от проездов 3 м;</w:t>
            </w:r>
          </w:p>
          <w:p w14:paraId="0EA34EE4" w14:textId="602E6223" w:rsidR="00E31589" w:rsidRPr="00B74157" w:rsidRDefault="00E31589" w:rsidP="00E31589">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 xml:space="preserve">- от границы соседнего земельного участка – </w:t>
            </w:r>
            <w:r w:rsidR="004A4CD7" w:rsidRPr="00B74157">
              <w:rPr>
                <w:rFonts w:eastAsia="SimSun"/>
                <w:sz w:val="24"/>
                <w:szCs w:val="24"/>
                <w:lang w:eastAsia="zh-CN"/>
              </w:rPr>
              <w:t xml:space="preserve">3 </w:t>
            </w:r>
            <w:r w:rsidRPr="00B74157">
              <w:rPr>
                <w:rFonts w:eastAsia="SimSun"/>
                <w:sz w:val="24"/>
                <w:szCs w:val="24"/>
                <w:lang w:eastAsia="zh-CN"/>
              </w:rPr>
              <w:t>м.</w:t>
            </w:r>
          </w:p>
        </w:tc>
      </w:tr>
    </w:tbl>
    <w:p w14:paraId="6708E6A4" w14:textId="77777777" w:rsidR="00B964E6" w:rsidRPr="00B74157" w:rsidRDefault="00EF5043" w:rsidP="00D1238C">
      <w:pPr>
        <w:keepLines w:val="0"/>
        <w:tabs>
          <w:tab w:val="left" w:pos="2520"/>
        </w:tabs>
        <w:overflowPunct/>
        <w:autoSpaceDE/>
        <w:autoSpaceDN/>
        <w:adjustRightInd/>
        <w:spacing w:line="240" w:lineRule="auto"/>
        <w:ind w:firstLine="426"/>
        <w:jc w:val="center"/>
        <w:rPr>
          <w:rFonts w:eastAsia="SimSun"/>
          <w:sz w:val="24"/>
          <w:szCs w:val="24"/>
          <w:lang w:eastAsia="zh-CN"/>
        </w:rPr>
      </w:pPr>
      <w:r w:rsidRPr="00B74157">
        <w:rPr>
          <w:rFonts w:eastAsia="SimSun"/>
          <w:sz w:val="24"/>
          <w:szCs w:val="24"/>
          <w:lang w:eastAsia="zh-CN"/>
        </w:rPr>
        <w:lastRenderedPageBreak/>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10"/>
        <w:gridCol w:w="5670"/>
        <w:gridCol w:w="5954"/>
      </w:tblGrid>
      <w:tr w:rsidR="00B74157" w:rsidRPr="00B74157" w14:paraId="7C9527AC" w14:textId="77777777" w:rsidTr="00307079">
        <w:trPr>
          <w:trHeight w:val="20"/>
        </w:trPr>
        <w:tc>
          <w:tcPr>
            <w:tcW w:w="3510" w:type="dxa"/>
            <w:tcBorders>
              <w:bottom w:val="single" w:sz="4" w:space="0" w:color="auto"/>
            </w:tcBorders>
            <w:vAlign w:val="center"/>
          </w:tcPr>
          <w:p w14:paraId="5B850B4D" w14:textId="77777777" w:rsidR="00A31440" w:rsidRPr="00B74157" w:rsidRDefault="00510709" w:rsidP="00D1238C">
            <w:pPr>
              <w:keepLines w:val="0"/>
              <w:tabs>
                <w:tab w:val="left" w:pos="2520"/>
              </w:tabs>
              <w:overflowPunct/>
              <w:autoSpaceDE/>
              <w:adjustRightInd/>
              <w:spacing w:line="240" w:lineRule="auto"/>
              <w:ind w:firstLine="0"/>
              <w:jc w:val="center"/>
              <w:rPr>
                <w:rFonts w:eastAsia="SimSun"/>
                <w:sz w:val="24"/>
                <w:szCs w:val="24"/>
                <w:lang w:eastAsia="zh-CN"/>
              </w:rPr>
            </w:pPr>
            <w:r w:rsidRPr="00B74157">
              <w:rPr>
                <w:rFonts w:eastAsia="SimSun"/>
                <w:sz w:val="24"/>
                <w:szCs w:val="24"/>
                <w:lang w:eastAsia="zh-CN"/>
              </w:rPr>
              <w:t>Виды</w:t>
            </w:r>
            <w:r w:rsidR="00A31440" w:rsidRPr="00B74157">
              <w:rPr>
                <w:rFonts w:eastAsia="SimSun"/>
                <w:sz w:val="24"/>
                <w:szCs w:val="24"/>
                <w:lang w:eastAsia="zh-CN"/>
              </w:rPr>
              <w:t xml:space="preserve"> разрешенного использования земельных участков</w:t>
            </w:r>
          </w:p>
        </w:tc>
        <w:tc>
          <w:tcPr>
            <w:tcW w:w="5670" w:type="dxa"/>
            <w:tcBorders>
              <w:bottom w:val="single" w:sz="4" w:space="0" w:color="auto"/>
            </w:tcBorders>
            <w:vAlign w:val="center"/>
          </w:tcPr>
          <w:p w14:paraId="1A0F6E21" w14:textId="77777777" w:rsidR="00A31440" w:rsidRPr="00B74157" w:rsidRDefault="00510709" w:rsidP="00D1238C">
            <w:pPr>
              <w:keepLines w:val="0"/>
              <w:tabs>
                <w:tab w:val="left" w:pos="2520"/>
              </w:tabs>
              <w:overflowPunct/>
              <w:autoSpaceDE/>
              <w:adjustRightInd/>
              <w:spacing w:line="240" w:lineRule="auto"/>
              <w:ind w:left="-170" w:firstLine="0"/>
              <w:jc w:val="center"/>
              <w:rPr>
                <w:rFonts w:eastAsia="SimSun"/>
                <w:sz w:val="24"/>
                <w:szCs w:val="24"/>
                <w:lang w:eastAsia="zh-CN"/>
              </w:rPr>
            </w:pPr>
            <w:r w:rsidRPr="00B74157">
              <w:rPr>
                <w:rFonts w:eastAsia="SimSun"/>
                <w:sz w:val="24"/>
                <w:szCs w:val="24"/>
                <w:lang w:eastAsia="zh-CN"/>
              </w:rPr>
              <w:t>Виды</w:t>
            </w:r>
            <w:r w:rsidR="00A31440" w:rsidRPr="00B74157">
              <w:rPr>
                <w:rFonts w:eastAsia="SimSun"/>
                <w:sz w:val="24"/>
                <w:szCs w:val="24"/>
                <w:lang w:eastAsia="zh-CN"/>
              </w:rPr>
              <w:t xml:space="preserve"> объектов капитального строительства</w:t>
            </w:r>
          </w:p>
        </w:tc>
        <w:tc>
          <w:tcPr>
            <w:tcW w:w="5954" w:type="dxa"/>
            <w:vAlign w:val="center"/>
          </w:tcPr>
          <w:p w14:paraId="5D00A3B4" w14:textId="77777777" w:rsidR="00A31440" w:rsidRPr="00B74157" w:rsidRDefault="00A31440" w:rsidP="00D1238C">
            <w:pPr>
              <w:keepLines w:val="0"/>
              <w:tabs>
                <w:tab w:val="left" w:pos="2520"/>
              </w:tabs>
              <w:overflowPunct/>
              <w:autoSpaceDE/>
              <w:adjustRightInd/>
              <w:spacing w:line="240" w:lineRule="auto"/>
              <w:ind w:firstLine="34"/>
              <w:jc w:val="center"/>
              <w:rPr>
                <w:rFonts w:eastAsia="SimSun"/>
                <w:sz w:val="24"/>
                <w:szCs w:val="24"/>
                <w:lang w:eastAsia="zh-CN"/>
              </w:rPr>
            </w:pPr>
            <w:r w:rsidRPr="00B74157">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B74157" w14:paraId="06DD23BE" w14:textId="77777777" w:rsidTr="002802A8">
        <w:trPr>
          <w:trHeight w:val="20"/>
        </w:trPr>
        <w:tc>
          <w:tcPr>
            <w:tcW w:w="3510" w:type="dxa"/>
            <w:tcBorders>
              <w:top w:val="single" w:sz="4" w:space="0" w:color="auto"/>
              <w:left w:val="single" w:sz="8" w:space="0" w:color="auto"/>
              <w:bottom w:val="single" w:sz="4" w:space="0" w:color="auto"/>
              <w:right w:val="single" w:sz="8" w:space="0" w:color="auto"/>
            </w:tcBorders>
            <w:vAlign w:val="center"/>
          </w:tcPr>
          <w:p w14:paraId="39E9811B" w14:textId="77777777" w:rsidR="000D48D7" w:rsidRPr="00B74157" w:rsidRDefault="000D48D7" w:rsidP="000D48D7">
            <w:pPr>
              <w:spacing w:line="240" w:lineRule="auto"/>
              <w:ind w:firstLine="0"/>
              <w:rPr>
                <w:sz w:val="24"/>
                <w:szCs w:val="24"/>
              </w:rPr>
            </w:pPr>
            <w:r w:rsidRPr="00B74157">
              <w:rPr>
                <w:rFonts w:eastAsia="SimSun"/>
                <w:sz w:val="24"/>
                <w:szCs w:val="24"/>
                <w:lang w:eastAsia="zh-CN"/>
              </w:rPr>
              <w:t xml:space="preserve">[4.6] – </w:t>
            </w:r>
            <w:r w:rsidRPr="00B74157">
              <w:rPr>
                <w:sz w:val="24"/>
                <w:szCs w:val="24"/>
              </w:rPr>
              <w:t>Общественное питание.</w:t>
            </w:r>
          </w:p>
          <w:p w14:paraId="4E0AC246" w14:textId="77777777" w:rsidR="000D48D7" w:rsidRPr="00B74157" w:rsidRDefault="000D48D7" w:rsidP="000D48D7">
            <w:pPr>
              <w:spacing w:line="240" w:lineRule="auto"/>
              <w:ind w:firstLine="0"/>
              <w:rPr>
                <w:sz w:val="24"/>
                <w:szCs w:val="24"/>
              </w:rPr>
            </w:pPr>
          </w:p>
          <w:p w14:paraId="0DCBCCA0" w14:textId="77777777" w:rsidR="000D48D7" w:rsidRPr="00B74157" w:rsidRDefault="000D48D7" w:rsidP="000D48D7">
            <w:pPr>
              <w:spacing w:line="240" w:lineRule="auto"/>
              <w:ind w:firstLine="0"/>
              <w:rPr>
                <w:sz w:val="24"/>
                <w:szCs w:val="24"/>
              </w:rPr>
            </w:pPr>
          </w:p>
          <w:p w14:paraId="011FF849" w14:textId="594EAA56" w:rsidR="000D48D7" w:rsidRPr="00B74157" w:rsidRDefault="000D48D7" w:rsidP="000D48D7">
            <w:pPr>
              <w:spacing w:line="240" w:lineRule="auto"/>
              <w:ind w:firstLine="0"/>
              <w:rPr>
                <w:sz w:val="24"/>
                <w:szCs w:val="24"/>
              </w:rPr>
            </w:pPr>
          </w:p>
        </w:tc>
        <w:tc>
          <w:tcPr>
            <w:tcW w:w="5670" w:type="dxa"/>
            <w:tcBorders>
              <w:top w:val="single" w:sz="4" w:space="0" w:color="auto"/>
              <w:left w:val="single" w:sz="8" w:space="0" w:color="auto"/>
              <w:bottom w:val="single" w:sz="4" w:space="0" w:color="auto"/>
              <w:right w:val="single" w:sz="8" w:space="0" w:color="auto"/>
            </w:tcBorders>
            <w:vAlign w:val="center"/>
          </w:tcPr>
          <w:p w14:paraId="4284B34E" w14:textId="4504EDA0" w:rsidR="000D48D7" w:rsidRPr="00B74157" w:rsidRDefault="00A90342" w:rsidP="00A90342">
            <w:pPr>
              <w:keepLines w:val="0"/>
              <w:widowControl w:val="0"/>
              <w:overflowPunct/>
              <w:autoSpaceDE/>
              <w:autoSpaceDN/>
              <w:adjustRightInd/>
              <w:spacing w:line="240" w:lineRule="auto"/>
              <w:ind w:firstLine="426"/>
              <w:jc w:val="left"/>
              <w:rPr>
                <w:sz w:val="24"/>
                <w:szCs w:val="24"/>
              </w:rPr>
            </w:pPr>
            <w:r w:rsidRPr="00B74157">
              <w:rPr>
                <w:sz w:val="24"/>
                <w:szCs w:val="24"/>
              </w:rPr>
              <w:t>Объекты капитального строительства в целях устройства мест общественного питания (рестораны, кафе, столовые, закусочные, бары);</w:t>
            </w:r>
          </w:p>
        </w:tc>
        <w:tc>
          <w:tcPr>
            <w:tcW w:w="5954" w:type="dxa"/>
            <w:vMerge w:val="restart"/>
            <w:tcBorders>
              <w:top w:val="single" w:sz="4" w:space="0" w:color="auto"/>
            </w:tcBorders>
            <w:vAlign w:val="center"/>
          </w:tcPr>
          <w:p w14:paraId="77DF864F" w14:textId="77777777" w:rsidR="000D48D7" w:rsidRPr="00B74157" w:rsidRDefault="000D48D7" w:rsidP="000D48D7">
            <w:pPr>
              <w:keepLines w:val="0"/>
              <w:overflowPunct/>
              <w:autoSpaceDE/>
              <w:adjustRightInd/>
              <w:spacing w:line="240" w:lineRule="auto"/>
              <w:ind w:firstLine="426"/>
              <w:jc w:val="left"/>
              <w:rPr>
                <w:rFonts w:eastAsia="SimSun"/>
                <w:sz w:val="24"/>
                <w:szCs w:val="24"/>
                <w:lang w:eastAsia="zh-CN"/>
              </w:rPr>
            </w:pPr>
          </w:p>
          <w:p w14:paraId="55307B3C" w14:textId="7E159894" w:rsidR="000D48D7" w:rsidRPr="00B74157" w:rsidRDefault="000D48D7" w:rsidP="000D48D7">
            <w:pPr>
              <w:keepLines w:val="0"/>
              <w:overflowPunct/>
              <w:autoSpaceDE/>
              <w:adjustRightInd/>
              <w:spacing w:line="240" w:lineRule="auto"/>
              <w:ind w:firstLine="426"/>
              <w:jc w:val="left"/>
              <w:rPr>
                <w:sz w:val="24"/>
                <w:szCs w:val="24"/>
                <w:lang w:eastAsia="zh-CN"/>
              </w:rPr>
            </w:pPr>
            <w:r w:rsidRPr="00B74157">
              <w:rPr>
                <w:rFonts w:eastAsia="SimSun"/>
                <w:sz w:val="24"/>
                <w:szCs w:val="24"/>
                <w:lang w:eastAsia="zh-CN"/>
              </w:rPr>
              <w:t>Минимальная/максимальная площадь земельных участков: 10 – 1</w:t>
            </w:r>
            <w:r w:rsidR="00B404A6" w:rsidRPr="00B74157">
              <w:rPr>
                <w:rFonts w:eastAsia="SimSun"/>
                <w:sz w:val="24"/>
                <w:szCs w:val="24"/>
                <w:lang w:eastAsia="zh-CN"/>
              </w:rPr>
              <w:t>0</w:t>
            </w:r>
            <w:r w:rsidRPr="00B74157">
              <w:rPr>
                <w:rFonts w:eastAsia="SimSun"/>
                <w:sz w:val="24"/>
                <w:szCs w:val="24"/>
                <w:lang w:eastAsia="zh-CN"/>
              </w:rPr>
              <w:t>000 кв. м;</w:t>
            </w:r>
          </w:p>
          <w:p w14:paraId="3FF4946C" w14:textId="77777777" w:rsidR="000D48D7" w:rsidRPr="00B74157" w:rsidRDefault="000D48D7" w:rsidP="000D48D7">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максимальное количество надземных этажей зданий – 3 этажа (включая мансардный этаж);</w:t>
            </w:r>
          </w:p>
          <w:p w14:paraId="24EED518" w14:textId="77777777" w:rsidR="000D48D7" w:rsidRPr="00B74157" w:rsidRDefault="000D48D7" w:rsidP="000D48D7">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максимальная высота зданий, строений, сооружений от уровня земли - 20 м;</w:t>
            </w:r>
          </w:p>
          <w:p w14:paraId="7971B5BC" w14:textId="77777777" w:rsidR="000D48D7" w:rsidRPr="00B74157" w:rsidRDefault="000D48D7" w:rsidP="000D48D7">
            <w:pPr>
              <w:spacing w:line="240" w:lineRule="auto"/>
              <w:ind w:firstLine="426"/>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60%;</w:t>
            </w:r>
          </w:p>
          <w:p w14:paraId="1A55DA18" w14:textId="77777777" w:rsidR="000D48D7" w:rsidRPr="00B74157" w:rsidRDefault="000D48D7" w:rsidP="000D48D7">
            <w:pPr>
              <w:keepLines w:val="0"/>
              <w:overflowPunct/>
              <w:autoSpaceDE/>
              <w:adjustRightInd/>
              <w:spacing w:line="240" w:lineRule="auto"/>
              <w:ind w:firstLine="426"/>
              <w:jc w:val="left"/>
              <w:rPr>
                <w:sz w:val="24"/>
                <w:szCs w:val="24"/>
              </w:rPr>
            </w:pPr>
            <w:r w:rsidRPr="00B74157">
              <w:rPr>
                <w:sz w:val="24"/>
                <w:szCs w:val="24"/>
              </w:rPr>
              <w:t>минимальные отступы:</w:t>
            </w:r>
          </w:p>
          <w:p w14:paraId="6A9C9AAA" w14:textId="77777777" w:rsidR="000D48D7" w:rsidRPr="00B74157" w:rsidRDefault="000D48D7" w:rsidP="000D48D7">
            <w:pPr>
              <w:keepLines w:val="0"/>
              <w:overflowPunct/>
              <w:autoSpaceDE/>
              <w:adjustRightInd/>
              <w:spacing w:line="240" w:lineRule="auto"/>
              <w:ind w:firstLine="426"/>
              <w:jc w:val="left"/>
              <w:rPr>
                <w:sz w:val="24"/>
                <w:szCs w:val="24"/>
              </w:rPr>
            </w:pPr>
            <w:r w:rsidRPr="00B74157">
              <w:rPr>
                <w:sz w:val="24"/>
                <w:szCs w:val="24"/>
              </w:rPr>
              <w:t>-от фасадной границы земельный участка 5 м;</w:t>
            </w:r>
          </w:p>
          <w:p w14:paraId="14E664B2" w14:textId="77777777" w:rsidR="000D48D7" w:rsidRPr="00B74157" w:rsidRDefault="000D48D7" w:rsidP="000D48D7">
            <w:pPr>
              <w:keepLines w:val="0"/>
              <w:overflowPunct/>
              <w:autoSpaceDE/>
              <w:adjustRightInd/>
              <w:spacing w:line="240" w:lineRule="auto"/>
              <w:ind w:firstLine="426"/>
              <w:jc w:val="left"/>
              <w:rPr>
                <w:sz w:val="24"/>
                <w:szCs w:val="24"/>
              </w:rPr>
            </w:pPr>
            <w:r w:rsidRPr="00B74157">
              <w:rPr>
                <w:sz w:val="24"/>
                <w:szCs w:val="24"/>
              </w:rPr>
              <w:t>-от проездов 3 м;</w:t>
            </w:r>
          </w:p>
          <w:p w14:paraId="65B1BA95" w14:textId="029933D3" w:rsidR="000D48D7" w:rsidRPr="00B74157" w:rsidRDefault="000D48D7" w:rsidP="000D48D7">
            <w:pPr>
              <w:tabs>
                <w:tab w:val="left" w:pos="1134"/>
              </w:tabs>
              <w:spacing w:line="240" w:lineRule="auto"/>
              <w:ind w:firstLine="426"/>
              <w:jc w:val="left"/>
              <w:rPr>
                <w:rFonts w:eastAsia="SimSun"/>
                <w:sz w:val="24"/>
                <w:szCs w:val="24"/>
                <w:lang w:eastAsia="zh-CN"/>
              </w:rPr>
            </w:pPr>
            <w:r w:rsidRPr="00B74157">
              <w:rPr>
                <w:sz w:val="24"/>
                <w:szCs w:val="24"/>
              </w:rPr>
              <w:t xml:space="preserve">- от границы соседнего земельного участка – </w:t>
            </w:r>
            <w:r w:rsidR="004A4CD7" w:rsidRPr="00B74157">
              <w:rPr>
                <w:sz w:val="24"/>
                <w:szCs w:val="24"/>
              </w:rPr>
              <w:t xml:space="preserve">3 </w:t>
            </w:r>
            <w:r w:rsidRPr="00B74157">
              <w:rPr>
                <w:sz w:val="24"/>
                <w:szCs w:val="24"/>
              </w:rPr>
              <w:t>м</w:t>
            </w:r>
            <w:r w:rsidRPr="00B74157">
              <w:rPr>
                <w:rFonts w:eastAsia="SimSun"/>
                <w:sz w:val="24"/>
                <w:szCs w:val="24"/>
                <w:lang w:eastAsia="zh-CN"/>
              </w:rPr>
              <w:t>,</w:t>
            </w:r>
          </w:p>
          <w:p w14:paraId="6E4FCFA0" w14:textId="77777777" w:rsidR="000D48D7" w:rsidRPr="00B74157" w:rsidRDefault="000D48D7" w:rsidP="000D48D7">
            <w:pPr>
              <w:spacing w:line="240" w:lineRule="auto"/>
              <w:ind w:firstLine="426"/>
              <w:rPr>
                <w:rFonts w:eastAsia="SimSun"/>
                <w:sz w:val="24"/>
                <w:szCs w:val="24"/>
                <w:lang w:eastAsia="zh-CN"/>
              </w:rPr>
            </w:pPr>
            <w:r w:rsidRPr="00B74157">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B74157" w:rsidRPr="00B74157" w14:paraId="5CBE0347" w14:textId="77777777" w:rsidTr="002802A8">
        <w:trPr>
          <w:trHeight w:val="20"/>
        </w:trPr>
        <w:tc>
          <w:tcPr>
            <w:tcW w:w="3510" w:type="dxa"/>
            <w:tcBorders>
              <w:top w:val="single" w:sz="4" w:space="0" w:color="auto"/>
              <w:left w:val="single" w:sz="8" w:space="0" w:color="auto"/>
              <w:bottom w:val="single" w:sz="4" w:space="0" w:color="auto"/>
              <w:right w:val="single" w:sz="8" w:space="0" w:color="auto"/>
            </w:tcBorders>
            <w:vAlign w:val="center"/>
          </w:tcPr>
          <w:p w14:paraId="6F299CE4" w14:textId="04070FA6" w:rsidR="001F24EC" w:rsidRPr="00B74157" w:rsidRDefault="001F24EC" w:rsidP="001F24EC">
            <w:pPr>
              <w:spacing w:line="240" w:lineRule="auto"/>
              <w:ind w:firstLine="0"/>
              <w:rPr>
                <w:rFonts w:eastAsia="SimSun"/>
                <w:sz w:val="24"/>
                <w:szCs w:val="24"/>
                <w:lang w:eastAsia="zh-CN"/>
              </w:rPr>
            </w:pPr>
            <w:r w:rsidRPr="00B74157">
              <w:rPr>
                <w:rFonts w:eastAsia="SimSun"/>
                <w:sz w:val="24"/>
                <w:szCs w:val="24"/>
                <w:lang w:eastAsia="zh-CN"/>
              </w:rPr>
              <w:t>[4</w:t>
            </w:r>
            <w:r w:rsidRPr="00B74157">
              <w:rPr>
                <w:sz w:val="24"/>
                <w:szCs w:val="24"/>
                <w:lang w:eastAsia="zh-CN"/>
              </w:rPr>
              <w:t>.1</w:t>
            </w:r>
            <w:r w:rsidRPr="00B74157">
              <w:rPr>
                <w:rFonts w:eastAsia="SimSun"/>
                <w:sz w:val="24"/>
                <w:szCs w:val="24"/>
                <w:lang w:eastAsia="zh-CN"/>
              </w:rPr>
              <w:t>] - Деловое управление</w:t>
            </w:r>
          </w:p>
        </w:tc>
        <w:tc>
          <w:tcPr>
            <w:tcW w:w="5670" w:type="dxa"/>
            <w:tcBorders>
              <w:top w:val="single" w:sz="4" w:space="0" w:color="auto"/>
              <w:left w:val="single" w:sz="8" w:space="0" w:color="auto"/>
              <w:bottom w:val="single" w:sz="4" w:space="0" w:color="auto"/>
              <w:right w:val="single" w:sz="8" w:space="0" w:color="auto"/>
            </w:tcBorders>
            <w:vAlign w:val="center"/>
          </w:tcPr>
          <w:p w14:paraId="2A74B6BD" w14:textId="1DF00FA0" w:rsidR="001F24EC" w:rsidRPr="00B74157" w:rsidRDefault="001F24EC" w:rsidP="001F24EC">
            <w:pPr>
              <w:keepLines w:val="0"/>
              <w:widowControl w:val="0"/>
              <w:overflowPunct/>
              <w:autoSpaceDE/>
              <w:autoSpaceDN/>
              <w:adjustRightInd/>
              <w:spacing w:line="240" w:lineRule="auto"/>
              <w:ind w:firstLine="426"/>
              <w:jc w:val="left"/>
              <w:rPr>
                <w:sz w:val="24"/>
                <w:szCs w:val="24"/>
              </w:rPr>
            </w:pPr>
            <w:r w:rsidRPr="00B74157">
              <w:rPr>
                <w:rFonts w:eastAsia="SimSun"/>
                <w:sz w:val="24"/>
                <w:szCs w:val="24"/>
                <w:lang w:eastAsia="zh-CN"/>
              </w:rPr>
              <w:t>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954" w:type="dxa"/>
            <w:vMerge/>
            <w:tcBorders>
              <w:top w:val="single" w:sz="4" w:space="0" w:color="auto"/>
            </w:tcBorders>
            <w:vAlign w:val="center"/>
          </w:tcPr>
          <w:p w14:paraId="5A933751" w14:textId="77777777" w:rsidR="001F24EC" w:rsidRPr="00B74157" w:rsidRDefault="001F24EC" w:rsidP="001F24EC">
            <w:pPr>
              <w:keepLines w:val="0"/>
              <w:overflowPunct/>
              <w:autoSpaceDE/>
              <w:adjustRightInd/>
              <w:spacing w:line="240" w:lineRule="auto"/>
              <w:ind w:firstLine="426"/>
              <w:jc w:val="left"/>
              <w:rPr>
                <w:rFonts w:eastAsia="SimSun"/>
                <w:sz w:val="24"/>
                <w:szCs w:val="24"/>
                <w:lang w:eastAsia="zh-CN"/>
              </w:rPr>
            </w:pPr>
          </w:p>
        </w:tc>
      </w:tr>
      <w:tr w:rsidR="00B74157" w:rsidRPr="00B74157" w14:paraId="1F897CFE" w14:textId="77777777" w:rsidTr="00307079">
        <w:trPr>
          <w:trHeight w:val="20"/>
        </w:trPr>
        <w:tc>
          <w:tcPr>
            <w:tcW w:w="3510" w:type="dxa"/>
            <w:tcBorders>
              <w:top w:val="single" w:sz="4" w:space="0" w:color="auto"/>
              <w:bottom w:val="single" w:sz="4" w:space="0" w:color="auto"/>
            </w:tcBorders>
            <w:vAlign w:val="center"/>
          </w:tcPr>
          <w:p w14:paraId="6CB0D1D0" w14:textId="77777777" w:rsidR="001F24EC" w:rsidRPr="00B74157" w:rsidRDefault="001F24EC" w:rsidP="001F24EC">
            <w:pPr>
              <w:spacing w:line="240" w:lineRule="auto"/>
              <w:ind w:firstLine="0"/>
              <w:jc w:val="left"/>
              <w:rPr>
                <w:sz w:val="24"/>
                <w:szCs w:val="24"/>
              </w:rPr>
            </w:pPr>
            <w:r w:rsidRPr="00B74157">
              <w:rPr>
                <w:rFonts w:eastAsia="SimSun"/>
                <w:sz w:val="24"/>
                <w:szCs w:val="24"/>
                <w:lang w:eastAsia="zh-CN"/>
              </w:rPr>
              <w:t xml:space="preserve">[3.6] – </w:t>
            </w:r>
            <w:r w:rsidRPr="00B74157">
              <w:rPr>
                <w:sz w:val="24"/>
                <w:szCs w:val="24"/>
              </w:rPr>
              <w:t>Культурное развитие.</w:t>
            </w:r>
          </w:p>
        </w:tc>
        <w:tc>
          <w:tcPr>
            <w:tcW w:w="5670" w:type="dxa"/>
            <w:tcBorders>
              <w:top w:val="single" w:sz="4" w:space="0" w:color="auto"/>
              <w:bottom w:val="single" w:sz="4" w:space="0" w:color="auto"/>
            </w:tcBorders>
            <w:vAlign w:val="center"/>
          </w:tcPr>
          <w:p w14:paraId="566E15B1" w14:textId="74602D2F" w:rsidR="001F24EC" w:rsidRPr="00B74157" w:rsidRDefault="001F24EC" w:rsidP="001F24EC">
            <w:pPr>
              <w:keepLines w:val="0"/>
              <w:widowControl w:val="0"/>
              <w:overflowPunct/>
              <w:autoSpaceDE/>
              <w:adjustRightInd/>
              <w:spacing w:line="240" w:lineRule="auto"/>
              <w:ind w:firstLine="426"/>
              <w:jc w:val="left"/>
              <w:rPr>
                <w:sz w:val="24"/>
                <w:szCs w:val="24"/>
              </w:rPr>
            </w:pPr>
            <w:r w:rsidRPr="00B74157">
              <w:rPr>
                <w:sz w:val="24"/>
                <w:szCs w:val="24"/>
              </w:rPr>
              <w:t>Здания и сооружения, предназначенные для размещения объектов культуры: музеи, выставочные залы, художественные галереи, дома культуры, библиотеки, кинотеатры и кинозалы, театры, филармонии, концертные залы, планетарии.</w:t>
            </w:r>
          </w:p>
        </w:tc>
        <w:tc>
          <w:tcPr>
            <w:tcW w:w="5954" w:type="dxa"/>
            <w:vMerge/>
            <w:vAlign w:val="center"/>
          </w:tcPr>
          <w:p w14:paraId="58430E53" w14:textId="77777777" w:rsidR="001F24EC" w:rsidRPr="00B74157" w:rsidRDefault="001F24EC" w:rsidP="001F24EC">
            <w:pPr>
              <w:keepLines w:val="0"/>
              <w:overflowPunct/>
              <w:autoSpaceDE/>
              <w:autoSpaceDN/>
              <w:adjustRightInd/>
              <w:spacing w:line="240" w:lineRule="auto"/>
              <w:ind w:firstLine="426"/>
              <w:jc w:val="left"/>
              <w:rPr>
                <w:rFonts w:eastAsia="SimSun"/>
                <w:sz w:val="24"/>
                <w:szCs w:val="24"/>
                <w:lang w:eastAsia="zh-CN"/>
              </w:rPr>
            </w:pPr>
          </w:p>
        </w:tc>
      </w:tr>
      <w:tr w:rsidR="00B74157" w:rsidRPr="00B74157" w14:paraId="790072DD" w14:textId="77777777" w:rsidTr="00307079">
        <w:trPr>
          <w:trHeight w:val="20"/>
        </w:trPr>
        <w:tc>
          <w:tcPr>
            <w:tcW w:w="3510" w:type="dxa"/>
            <w:tcBorders>
              <w:top w:val="single" w:sz="4" w:space="0" w:color="auto"/>
            </w:tcBorders>
            <w:vAlign w:val="center"/>
          </w:tcPr>
          <w:p w14:paraId="788CD2E5" w14:textId="77777777" w:rsidR="001F24EC" w:rsidRPr="00B74157" w:rsidRDefault="001F24EC" w:rsidP="001F24EC">
            <w:pPr>
              <w:spacing w:line="240" w:lineRule="auto"/>
              <w:ind w:firstLine="0"/>
              <w:rPr>
                <w:rFonts w:eastAsia="SimSun"/>
                <w:sz w:val="24"/>
                <w:szCs w:val="24"/>
                <w:lang w:eastAsia="zh-CN"/>
              </w:rPr>
            </w:pPr>
            <w:r w:rsidRPr="00B74157">
              <w:rPr>
                <w:rFonts w:eastAsia="SimSun"/>
                <w:sz w:val="24"/>
                <w:szCs w:val="24"/>
                <w:lang w:eastAsia="zh-CN"/>
              </w:rPr>
              <w:lastRenderedPageBreak/>
              <w:t>[3.10.1] - Амбулаторное ветеринарное обслуживание</w:t>
            </w:r>
          </w:p>
        </w:tc>
        <w:tc>
          <w:tcPr>
            <w:tcW w:w="5670" w:type="dxa"/>
            <w:tcBorders>
              <w:top w:val="single" w:sz="4" w:space="0" w:color="auto"/>
            </w:tcBorders>
            <w:vAlign w:val="center"/>
          </w:tcPr>
          <w:p w14:paraId="4D8384FD" w14:textId="6BE997F6" w:rsidR="001F24EC" w:rsidRPr="00B74157" w:rsidRDefault="001F24EC" w:rsidP="001F24EC">
            <w:pPr>
              <w:spacing w:line="240" w:lineRule="auto"/>
              <w:ind w:firstLine="0"/>
              <w:rPr>
                <w:rFonts w:eastAsia="SimSun"/>
                <w:sz w:val="24"/>
                <w:szCs w:val="24"/>
                <w:lang w:eastAsia="zh-CN"/>
              </w:rPr>
            </w:pPr>
            <w:r w:rsidRPr="00B74157">
              <w:rPr>
                <w:rFonts w:eastAsia="SimSun"/>
                <w:sz w:val="24"/>
                <w:szCs w:val="24"/>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5954" w:type="dxa"/>
            <w:vMerge/>
            <w:vAlign w:val="center"/>
          </w:tcPr>
          <w:p w14:paraId="4991CA08" w14:textId="77777777" w:rsidR="001F24EC" w:rsidRPr="00B74157" w:rsidRDefault="001F24EC" w:rsidP="001F24EC">
            <w:pPr>
              <w:keepLines w:val="0"/>
              <w:overflowPunct/>
              <w:autoSpaceDE/>
              <w:autoSpaceDN/>
              <w:adjustRightInd/>
              <w:spacing w:line="240" w:lineRule="auto"/>
              <w:ind w:firstLine="426"/>
              <w:jc w:val="left"/>
              <w:rPr>
                <w:rFonts w:eastAsia="SimSun"/>
                <w:sz w:val="24"/>
                <w:szCs w:val="24"/>
                <w:lang w:eastAsia="zh-CN"/>
              </w:rPr>
            </w:pPr>
          </w:p>
        </w:tc>
      </w:tr>
      <w:tr w:rsidR="00B74157" w:rsidRPr="00B74157" w14:paraId="52CEDAE8" w14:textId="77777777" w:rsidTr="00DF59E7">
        <w:trPr>
          <w:trHeight w:val="20"/>
        </w:trPr>
        <w:tc>
          <w:tcPr>
            <w:tcW w:w="3510" w:type="dxa"/>
            <w:tcBorders>
              <w:top w:val="single" w:sz="4" w:space="0" w:color="auto"/>
              <w:left w:val="single" w:sz="8" w:space="0" w:color="auto"/>
              <w:bottom w:val="single" w:sz="8" w:space="0" w:color="auto"/>
              <w:right w:val="single" w:sz="8" w:space="0" w:color="auto"/>
            </w:tcBorders>
            <w:shd w:val="clear" w:color="auto" w:fill="auto"/>
            <w:vAlign w:val="center"/>
          </w:tcPr>
          <w:p w14:paraId="49C3B4B5" w14:textId="77777777" w:rsidR="00DF59E7" w:rsidRPr="00B74157" w:rsidRDefault="00DF59E7" w:rsidP="00DF59E7">
            <w:pPr>
              <w:spacing w:line="240" w:lineRule="auto"/>
              <w:ind w:firstLine="0"/>
              <w:rPr>
                <w:rFonts w:eastAsia="SimSun"/>
                <w:sz w:val="24"/>
                <w:szCs w:val="24"/>
                <w:lang w:eastAsia="zh-CN"/>
              </w:rPr>
            </w:pPr>
            <w:r w:rsidRPr="00B74157">
              <w:rPr>
                <w:rFonts w:eastAsia="SimSun"/>
                <w:sz w:val="24"/>
                <w:szCs w:val="24"/>
                <w:lang w:eastAsia="zh-CN"/>
              </w:rPr>
              <w:t>[4.7] - Гостиничное обслуживание</w:t>
            </w:r>
          </w:p>
        </w:tc>
        <w:tc>
          <w:tcPr>
            <w:tcW w:w="5670" w:type="dxa"/>
            <w:tcBorders>
              <w:top w:val="single" w:sz="4" w:space="0" w:color="auto"/>
              <w:left w:val="single" w:sz="8" w:space="0" w:color="auto"/>
              <w:bottom w:val="single" w:sz="8" w:space="0" w:color="auto"/>
              <w:right w:val="single" w:sz="8" w:space="0" w:color="auto"/>
            </w:tcBorders>
            <w:shd w:val="clear" w:color="auto" w:fill="auto"/>
            <w:vAlign w:val="center"/>
          </w:tcPr>
          <w:p w14:paraId="73F8684E" w14:textId="77777777" w:rsidR="00DF59E7" w:rsidRPr="00B74157" w:rsidRDefault="00DF59E7" w:rsidP="00DF59E7">
            <w:pPr>
              <w:spacing w:line="240" w:lineRule="auto"/>
              <w:ind w:firstLine="0"/>
              <w:rPr>
                <w:rFonts w:eastAsia="SimSun"/>
                <w:sz w:val="24"/>
                <w:szCs w:val="24"/>
                <w:lang w:eastAsia="zh-CN"/>
              </w:rPr>
            </w:pPr>
            <w:r w:rsidRPr="00B74157">
              <w:rPr>
                <w:rFonts w:eastAsia="SimSun"/>
                <w:sz w:val="24"/>
                <w:szCs w:val="24"/>
                <w:lang w:eastAsia="zh-CN"/>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5954" w:type="dxa"/>
            <w:vMerge/>
            <w:vAlign w:val="center"/>
          </w:tcPr>
          <w:p w14:paraId="1BC66F66" w14:textId="77777777" w:rsidR="00DF59E7" w:rsidRPr="00B74157" w:rsidRDefault="00DF59E7" w:rsidP="002A26C8">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 xml:space="preserve">Минимальная/максимальная площадь земельных участков: </w:t>
            </w:r>
            <w:proofErr w:type="gramStart"/>
            <w:r w:rsidRPr="00B74157">
              <w:rPr>
                <w:rFonts w:eastAsia="SimSun"/>
                <w:sz w:val="24"/>
                <w:szCs w:val="24"/>
                <w:lang w:eastAsia="zh-CN"/>
              </w:rPr>
              <w:t>10  –</w:t>
            </w:r>
            <w:proofErr w:type="gramEnd"/>
            <w:r w:rsidRPr="00B74157">
              <w:rPr>
                <w:rFonts w:eastAsia="SimSun"/>
                <w:sz w:val="24"/>
                <w:szCs w:val="24"/>
                <w:lang w:eastAsia="zh-CN"/>
              </w:rPr>
              <w:t xml:space="preserve"> 10000 кв. м;</w:t>
            </w:r>
          </w:p>
          <w:p w14:paraId="26AC67A9" w14:textId="77777777" w:rsidR="00DF59E7" w:rsidRPr="00B74157" w:rsidRDefault="00DF59E7" w:rsidP="002A26C8">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максимальное количество надземных этажей зданий – 3 этажа (включая мансардный этаж), количество подземных этажей – 1 этаж;</w:t>
            </w:r>
          </w:p>
          <w:p w14:paraId="3F117C6F" w14:textId="77777777" w:rsidR="00DF59E7" w:rsidRPr="00B74157" w:rsidRDefault="00DF59E7" w:rsidP="002A26C8">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максимальная высота зданий – 20м</w:t>
            </w:r>
          </w:p>
          <w:p w14:paraId="1CDF9773" w14:textId="77777777" w:rsidR="00DF59E7" w:rsidRPr="00B74157" w:rsidRDefault="00DF59E7" w:rsidP="002A26C8">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80%;</w:t>
            </w:r>
          </w:p>
          <w:p w14:paraId="48C1EA8C" w14:textId="77777777" w:rsidR="00DF59E7" w:rsidRPr="00B74157" w:rsidRDefault="00DF59E7" w:rsidP="002A26C8">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минимальные отступы:</w:t>
            </w:r>
          </w:p>
          <w:p w14:paraId="524FD98B" w14:textId="77777777" w:rsidR="00DF59E7" w:rsidRPr="00B74157" w:rsidRDefault="00DF59E7" w:rsidP="002A26C8">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5C599DC9" w14:textId="77777777" w:rsidR="00DF59E7" w:rsidRPr="00B74157" w:rsidRDefault="00DF59E7" w:rsidP="002A26C8">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-от проездов 3 м;</w:t>
            </w:r>
          </w:p>
          <w:p w14:paraId="7506FE42" w14:textId="77777777" w:rsidR="00DF59E7" w:rsidRPr="00B74157" w:rsidRDefault="00DF59E7" w:rsidP="002A26C8">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 от границы соседнего земельного участка – 1м,</w:t>
            </w:r>
          </w:p>
          <w:p w14:paraId="28552CCE" w14:textId="77777777" w:rsidR="00DF59E7" w:rsidRPr="00B74157" w:rsidRDefault="00DF59E7" w:rsidP="002A26C8">
            <w:pPr>
              <w:tabs>
                <w:tab w:val="left" w:pos="1134"/>
              </w:tabs>
              <w:spacing w:line="240" w:lineRule="auto"/>
              <w:ind w:firstLine="426"/>
              <w:jc w:val="left"/>
              <w:rPr>
                <w:sz w:val="24"/>
                <w:szCs w:val="24"/>
                <w:lang w:eastAsia="zh-CN"/>
              </w:rPr>
            </w:pPr>
            <w:r w:rsidRPr="00B74157">
              <w:rPr>
                <w:rFonts w:eastAsia="SimSun"/>
                <w:sz w:val="24"/>
                <w:szCs w:val="24"/>
                <w:lang w:eastAsia="zh-CN"/>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66A49401" w14:textId="77777777" w:rsidR="00DF59E7" w:rsidRPr="00B74157" w:rsidRDefault="00DF59E7" w:rsidP="002A26C8">
            <w:pPr>
              <w:spacing w:line="240" w:lineRule="auto"/>
              <w:ind w:firstLine="284"/>
              <w:rPr>
                <w:rFonts w:eastAsia="SimSun"/>
                <w:sz w:val="24"/>
                <w:szCs w:val="24"/>
                <w:lang w:eastAsia="zh-CN"/>
              </w:rPr>
            </w:pPr>
          </w:p>
        </w:tc>
      </w:tr>
      <w:tr w:rsidR="00B74157" w:rsidRPr="00B74157" w14:paraId="4CAC0EBD" w14:textId="77777777" w:rsidTr="00CB06D2">
        <w:trPr>
          <w:trHeight w:val="20"/>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4CA08110" w14:textId="77777777" w:rsidR="00CC0EA5" w:rsidRPr="00B74157" w:rsidRDefault="00CC0EA5" w:rsidP="00CC0EA5">
            <w:pPr>
              <w:spacing w:line="240" w:lineRule="auto"/>
              <w:rPr>
                <w:rFonts w:eastAsia="SimSun"/>
                <w:sz w:val="24"/>
                <w:szCs w:val="24"/>
                <w:lang w:eastAsia="zh-CN"/>
              </w:rPr>
            </w:pPr>
            <w:r w:rsidRPr="00B74157">
              <w:rPr>
                <w:rFonts w:eastAsia="SimSun"/>
                <w:sz w:val="24"/>
                <w:szCs w:val="24"/>
                <w:lang w:eastAsia="zh-CN"/>
              </w:rPr>
              <w:t>[3.2] - Социальное обслуживание</w:t>
            </w:r>
          </w:p>
          <w:p w14:paraId="34D1F142" w14:textId="77777777" w:rsidR="00CC0EA5" w:rsidRPr="00B74157" w:rsidRDefault="00CC0EA5" w:rsidP="00CC0EA5">
            <w:pPr>
              <w:spacing w:line="240" w:lineRule="auto"/>
              <w:ind w:firstLine="0"/>
              <w:rPr>
                <w:rFonts w:eastAsia="SimSun"/>
                <w:sz w:val="24"/>
                <w:szCs w:val="24"/>
                <w:lang w:eastAsia="zh-CN"/>
              </w:rPr>
            </w:pPr>
          </w:p>
        </w:tc>
        <w:tc>
          <w:tcPr>
            <w:tcW w:w="5670" w:type="dxa"/>
            <w:tcBorders>
              <w:top w:val="single" w:sz="4" w:space="0" w:color="auto"/>
              <w:left w:val="single" w:sz="4" w:space="0" w:color="auto"/>
              <w:bottom w:val="single" w:sz="4" w:space="0" w:color="auto"/>
            </w:tcBorders>
            <w:shd w:val="clear" w:color="auto" w:fill="auto"/>
            <w:vAlign w:val="center"/>
          </w:tcPr>
          <w:p w14:paraId="752132FC" w14:textId="44843407" w:rsidR="00CC0EA5" w:rsidRPr="00B74157" w:rsidRDefault="00CC0EA5" w:rsidP="00CC0EA5">
            <w:pPr>
              <w:spacing w:line="240" w:lineRule="auto"/>
              <w:ind w:firstLine="0"/>
              <w:rPr>
                <w:rFonts w:eastAsia="SimSun"/>
                <w:sz w:val="24"/>
                <w:szCs w:val="24"/>
                <w:lang w:eastAsia="zh-CN"/>
              </w:rPr>
            </w:pPr>
            <w:r w:rsidRPr="00B74157">
              <w:rPr>
                <w:rFonts w:eastAsia="SimSun"/>
                <w:sz w:val="24"/>
                <w:szCs w:val="24"/>
                <w:lang w:eastAsia="zh-C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5954" w:type="dxa"/>
            <w:vMerge w:val="restart"/>
            <w:vAlign w:val="center"/>
          </w:tcPr>
          <w:p w14:paraId="68BC6997" w14:textId="77777777" w:rsidR="00CC0EA5" w:rsidRPr="00B74157" w:rsidRDefault="00CC0EA5" w:rsidP="001F24EC">
            <w:pPr>
              <w:keepLines w:val="0"/>
              <w:overflowPunct/>
              <w:autoSpaceDE/>
              <w:adjustRightInd/>
              <w:spacing w:line="240" w:lineRule="auto"/>
              <w:ind w:firstLine="426"/>
              <w:jc w:val="left"/>
              <w:rPr>
                <w:sz w:val="24"/>
                <w:szCs w:val="24"/>
                <w:lang w:eastAsia="zh-CN"/>
              </w:rPr>
            </w:pPr>
            <w:r w:rsidRPr="00B74157">
              <w:rPr>
                <w:rFonts w:eastAsia="SimSun"/>
                <w:sz w:val="24"/>
                <w:szCs w:val="24"/>
                <w:lang w:eastAsia="zh-CN"/>
              </w:rPr>
              <w:t xml:space="preserve">Минимальная/максимальная площадь земельных участков: </w:t>
            </w:r>
            <w:proofErr w:type="gramStart"/>
            <w:r w:rsidRPr="00B74157">
              <w:rPr>
                <w:rFonts w:eastAsia="SimSun"/>
                <w:sz w:val="24"/>
                <w:szCs w:val="24"/>
                <w:lang w:eastAsia="zh-CN"/>
              </w:rPr>
              <w:t>10  –</w:t>
            </w:r>
            <w:proofErr w:type="gramEnd"/>
            <w:r w:rsidRPr="00B74157">
              <w:rPr>
                <w:rFonts w:eastAsia="SimSun"/>
                <w:sz w:val="24"/>
                <w:szCs w:val="24"/>
                <w:lang w:eastAsia="zh-CN"/>
              </w:rPr>
              <w:t xml:space="preserve"> 10000 кв. м;</w:t>
            </w:r>
          </w:p>
          <w:p w14:paraId="1F2BB01B" w14:textId="77777777" w:rsidR="00CC0EA5" w:rsidRPr="00B74157" w:rsidRDefault="00CC0EA5" w:rsidP="001F24EC">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максимальное количество надземных этажей зданий – 3 этажа (включая мансардный этаж);</w:t>
            </w:r>
          </w:p>
          <w:p w14:paraId="6A0FC503" w14:textId="77777777" w:rsidR="00CC0EA5" w:rsidRPr="00B74157" w:rsidRDefault="00CC0EA5" w:rsidP="001F24EC">
            <w:pPr>
              <w:keepLines w:val="0"/>
              <w:overflowPunct/>
              <w:autoSpaceDE/>
              <w:adjustRightInd/>
              <w:spacing w:line="240" w:lineRule="auto"/>
              <w:ind w:firstLine="426"/>
              <w:jc w:val="left"/>
              <w:rPr>
                <w:rFonts w:eastAsia="SimSun"/>
                <w:sz w:val="24"/>
                <w:szCs w:val="24"/>
                <w:lang w:eastAsia="zh-CN"/>
              </w:rPr>
            </w:pPr>
            <w:r w:rsidRPr="00B74157">
              <w:rPr>
                <w:sz w:val="24"/>
                <w:szCs w:val="24"/>
              </w:rPr>
              <w:t>максимальная высота зданий – 20м;</w:t>
            </w:r>
          </w:p>
          <w:p w14:paraId="7A05EFAF" w14:textId="77777777" w:rsidR="00CC0EA5" w:rsidRPr="00B74157" w:rsidRDefault="00CC0EA5" w:rsidP="001F24EC">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80%;</w:t>
            </w:r>
          </w:p>
          <w:p w14:paraId="50C9067B" w14:textId="77777777" w:rsidR="00CC0EA5" w:rsidRPr="00B74157" w:rsidRDefault="00CC0EA5" w:rsidP="001F24EC">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максимальная общая площадь встроенных объектов - 150 м2;</w:t>
            </w:r>
          </w:p>
          <w:p w14:paraId="4B0A8AE7" w14:textId="77777777" w:rsidR="00CC0EA5" w:rsidRPr="00B74157" w:rsidRDefault="00CC0EA5" w:rsidP="001F24EC">
            <w:pPr>
              <w:keepLines w:val="0"/>
              <w:overflowPunct/>
              <w:autoSpaceDE/>
              <w:adjustRightInd/>
              <w:spacing w:line="240" w:lineRule="auto"/>
              <w:ind w:firstLine="426"/>
              <w:jc w:val="left"/>
              <w:rPr>
                <w:sz w:val="24"/>
                <w:szCs w:val="24"/>
              </w:rPr>
            </w:pPr>
            <w:r w:rsidRPr="00B74157">
              <w:rPr>
                <w:sz w:val="24"/>
                <w:szCs w:val="24"/>
              </w:rPr>
              <w:t>минимальные отступы:</w:t>
            </w:r>
          </w:p>
          <w:p w14:paraId="6E7FA12C" w14:textId="77777777" w:rsidR="00CC0EA5" w:rsidRPr="00B74157" w:rsidRDefault="00CC0EA5" w:rsidP="001F24EC">
            <w:pPr>
              <w:keepLines w:val="0"/>
              <w:overflowPunct/>
              <w:autoSpaceDE/>
              <w:adjustRightInd/>
              <w:spacing w:line="240" w:lineRule="auto"/>
              <w:ind w:firstLine="426"/>
              <w:jc w:val="left"/>
              <w:rPr>
                <w:sz w:val="24"/>
                <w:szCs w:val="24"/>
              </w:rPr>
            </w:pPr>
            <w:r w:rsidRPr="00B74157">
              <w:rPr>
                <w:sz w:val="24"/>
                <w:szCs w:val="24"/>
              </w:rPr>
              <w:t>-от фасадной границы земельный участка 5 м;</w:t>
            </w:r>
          </w:p>
          <w:p w14:paraId="31570C59" w14:textId="77777777" w:rsidR="00CC0EA5" w:rsidRPr="00B74157" w:rsidRDefault="00CC0EA5" w:rsidP="001F24EC">
            <w:pPr>
              <w:keepLines w:val="0"/>
              <w:overflowPunct/>
              <w:autoSpaceDE/>
              <w:adjustRightInd/>
              <w:spacing w:line="240" w:lineRule="auto"/>
              <w:ind w:firstLine="426"/>
              <w:jc w:val="left"/>
              <w:rPr>
                <w:sz w:val="24"/>
                <w:szCs w:val="24"/>
              </w:rPr>
            </w:pPr>
            <w:r w:rsidRPr="00B74157">
              <w:rPr>
                <w:sz w:val="24"/>
                <w:szCs w:val="24"/>
              </w:rPr>
              <w:t>-от проездов 3 м;</w:t>
            </w:r>
          </w:p>
          <w:p w14:paraId="73817371" w14:textId="77777777" w:rsidR="00CC0EA5" w:rsidRPr="00B74157" w:rsidRDefault="00CC0EA5" w:rsidP="001F24EC">
            <w:pPr>
              <w:tabs>
                <w:tab w:val="left" w:pos="1134"/>
              </w:tabs>
              <w:spacing w:line="240" w:lineRule="auto"/>
              <w:ind w:firstLine="426"/>
              <w:jc w:val="left"/>
              <w:rPr>
                <w:rFonts w:eastAsia="SimSun"/>
                <w:sz w:val="24"/>
                <w:szCs w:val="24"/>
                <w:lang w:eastAsia="zh-CN"/>
              </w:rPr>
            </w:pPr>
            <w:r w:rsidRPr="00B74157">
              <w:rPr>
                <w:sz w:val="24"/>
                <w:szCs w:val="24"/>
              </w:rPr>
              <w:t>- от границы соседнего земельного участка – 3 м.</w:t>
            </w:r>
          </w:p>
          <w:p w14:paraId="4836B055" w14:textId="77777777" w:rsidR="00CC0EA5" w:rsidRPr="00B74157" w:rsidRDefault="00CC0EA5" w:rsidP="001F24EC">
            <w:pPr>
              <w:keepLines w:val="0"/>
              <w:overflowPunct/>
              <w:autoSpaceDE/>
              <w:autoSpaceDN/>
              <w:adjustRightInd/>
              <w:spacing w:line="240" w:lineRule="auto"/>
              <w:ind w:firstLine="426"/>
              <w:jc w:val="left"/>
              <w:rPr>
                <w:rFonts w:eastAsia="SimSun"/>
                <w:sz w:val="24"/>
                <w:szCs w:val="24"/>
                <w:lang w:eastAsia="zh-CN"/>
              </w:rPr>
            </w:pPr>
            <w:r w:rsidRPr="00B74157">
              <w:rPr>
                <w:rFonts w:eastAsia="SimSun"/>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14:paraId="75179780" w14:textId="77777777" w:rsidR="00CC0EA5" w:rsidRPr="00B74157" w:rsidRDefault="00CC0EA5" w:rsidP="001F24EC">
            <w:pPr>
              <w:keepLines w:val="0"/>
              <w:overflowPunct/>
              <w:autoSpaceDE/>
              <w:autoSpaceDN/>
              <w:adjustRightInd/>
              <w:spacing w:line="240" w:lineRule="auto"/>
              <w:ind w:firstLine="426"/>
              <w:jc w:val="left"/>
              <w:rPr>
                <w:rFonts w:eastAsia="SimSun"/>
                <w:sz w:val="24"/>
                <w:szCs w:val="24"/>
                <w:lang w:eastAsia="zh-CN"/>
              </w:rPr>
            </w:pPr>
            <w:r w:rsidRPr="00B74157">
              <w:rPr>
                <w:rFonts w:eastAsia="SimSun"/>
                <w:sz w:val="24"/>
                <w:szCs w:val="24"/>
                <w:lang w:eastAsia="zh-CN"/>
              </w:rPr>
              <w:t>обустройство входа в виде крыльца или лестницы, изолированного от жилой части здания;</w:t>
            </w:r>
          </w:p>
          <w:p w14:paraId="251BF58C" w14:textId="77777777" w:rsidR="00CC0EA5" w:rsidRPr="00B74157" w:rsidRDefault="00CC0EA5" w:rsidP="001F24EC">
            <w:pPr>
              <w:keepLines w:val="0"/>
              <w:overflowPunct/>
              <w:autoSpaceDE/>
              <w:autoSpaceDN/>
              <w:adjustRightInd/>
              <w:spacing w:line="240" w:lineRule="auto"/>
              <w:ind w:firstLine="426"/>
              <w:jc w:val="left"/>
              <w:rPr>
                <w:rFonts w:eastAsia="SimSun"/>
                <w:sz w:val="24"/>
                <w:szCs w:val="24"/>
                <w:lang w:eastAsia="zh-CN"/>
              </w:rPr>
            </w:pPr>
            <w:r w:rsidRPr="00B74157">
              <w:rPr>
                <w:rFonts w:eastAsia="SimSun"/>
                <w:sz w:val="24"/>
                <w:szCs w:val="24"/>
                <w:lang w:eastAsia="zh-CN"/>
              </w:rPr>
              <w:t>обустройство входа и временной стоянки автомобилей в пределах границ земельного участка, принадлежащего застройщику;</w:t>
            </w:r>
          </w:p>
          <w:p w14:paraId="3CA7D300" w14:textId="77777777" w:rsidR="00CC0EA5" w:rsidRPr="00B74157" w:rsidRDefault="00CC0EA5" w:rsidP="001F24EC">
            <w:pPr>
              <w:keepLines w:val="0"/>
              <w:overflowPunct/>
              <w:autoSpaceDE/>
              <w:autoSpaceDN/>
              <w:adjustRightInd/>
              <w:spacing w:line="240" w:lineRule="auto"/>
              <w:ind w:firstLine="426"/>
              <w:jc w:val="left"/>
              <w:rPr>
                <w:rFonts w:eastAsia="SimSun"/>
                <w:sz w:val="24"/>
                <w:szCs w:val="24"/>
                <w:lang w:eastAsia="zh-CN"/>
              </w:rPr>
            </w:pPr>
            <w:r w:rsidRPr="00B74157">
              <w:rPr>
                <w:rFonts w:eastAsia="SimSun"/>
                <w:sz w:val="24"/>
                <w:szCs w:val="24"/>
                <w:lang w:eastAsia="zh-CN"/>
              </w:rPr>
              <w:lastRenderedPageBreak/>
              <w:t>оборудования площадок для остановки автомобилей.</w:t>
            </w:r>
          </w:p>
          <w:p w14:paraId="15ADEEBA" w14:textId="77777777" w:rsidR="00CC0EA5" w:rsidRPr="00B74157" w:rsidRDefault="00CC0EA5" w:rsidP="001F24EC">
            <w:pPr>
              <w:spacing w:line="240" w:lineRule="auto"/>
              <w:ind w:firstLine="426"/>
              <w:jc w:val="left"/>
              <w:rPr>
                <w:rFonts w:eastAsia="SimSun"/>
                <w:sz w:val="24"/>
                <w:szCs w:val="24"/>
                <w:lang w:eastAsia="zh-CN"/>
              </w:rPr>
            </w:pPr>
          </w:p>
        </w:tc>
      </w:tr>
      <w:tr w:rsidR="00B74157" w:rsidRPr="00B74157" w14:paraId="7D0F77E4" w14:textId="77777777" w:rsidTr="00307079">
        <w:trPr>
          <w:trHeight w:val="20"/>
        </w:trPr>
        <w:tc>
          <w:tcPr>
            <w:tcW w:w="3510" w:type="dxa"/>
          </w:tcPr>
          <w:p w14:paraId="21437FF3" w14:textId="77777777" w:rsidR="00CC0EA5" w:rsidRPr="00B74157" w:rsidRDefault="00CC0EA5" w:rsidP="001F24EC">
            <w:pPr>
              <w:spacing w:line="240" w:lineRule="auto"/>
              <w:ind w:firstLine="0"/>
              <w:jc w:val="left"/>
              <w:rPr>
                <w:rFonts w:eastAsia="SimSun"/>
                <w:sz w:val="24"/>
                <w:szCs w:val="24"/>
                <w:lang w:eastAsia="zh-CN"/>
              </w:rPr>
            </w:pPr>
            <w:r w:rsidRPr="00B74157">
              <w:rPr>
                <w:rFonts w:eastAsia="SimSun"/>
                <w:sz w:val="24"/>
                <w:szCs w:val="24"/>
                <w:lang w:eastAsia="zh-CN"/>
              </w:rPr>
              <w:t>[</w:t>
            </w:r>
            <w:r w:rsidRPr="00B74157">
              <w:rPr>
                <w:sz w:val="24"/>
                <w:szCs w:val="24"/>
                <w:lang w:eastAsia="zh-CN"/>
              </w:rPr>
              <w:t>3.2.2</w:t>
            </w:r>
            <w:r w:rsidRPr="00B74157">
              <w:rPr>
                <w:rFonts w:eastAsia="SimSun"/>
                <w:sz w:val="24"/>
                <w:szCs w:val="24"/>
                <w:lang w:eastAsia="zh-CN"/>
              </w:rPr>
              <w:t>] - Оказание социальной помощи населению</w:t>
            </w:r>
          </w:p>
        </w:tc>
        <w:tc>
          <w:tcPr>
            <w:tcW w:w="5670" w:type="dxa"/>
          </w:tcPr>
          <w:p w14:paraId="359043E7" w14:textId="77777777" w:rsidR="00CC0EA5" w:rsidRPr="00B74157" w:rsidRDefault="00CC0EA5" w:rsidP="001F24EC">
            <w:pPr>
              <w:spacing w:line="240" w:lineRule="auto"/>
              <w:ind w:firstLine="426"/>
              <w:jc w:val="left"/>
              <w:rPr>
                <w:rFonts w:eastAsia="SimSun"/>
                <w:sz w:val="24"/>
                <w:szCs w:val="24"/>
                <w:lang w:eastAsia="zh-CN"/>
              </w:rPr>
            </w:pPr>
            <w:r w:rsidRPr="00B74157">
              <w:rPr>
                <w:rFonts w:eastAsia="SimSun"/>
                <w:sz w:val="24"/>
                <w:szCs w:val="24"/>
                <w:lang w:eastAsia="zh-C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7A89B85A" w14:textId="77777777" w:rsidR="00CC0EA5" w:rsidRPr="00B74157" w:rsidRDefault="00CC0EA5" w:rsidP="001F24EC">
            <w:pPr>
              <w:spacing w:line="240" w:lineRule="auto"/>
              <w:ind w:firstLine="426"/>
              <w:jc w:val="left"/>
              <w:rPr>
                <w:rFonts w:eastAsia="SimSun"/>
                <w:sz w:val="24"/>
                <w:szCs w:val="24"/>
                <w:lang w:eastAsia="zh-CN"/>
              </w:rPr>
            </w:pPr>
            <w:r w:rsidRPr="00B74157">
              <w:rPr>
                <w:rFonts w:eastAsia="SimSun"/>
                <w:sz w:val="24"/>
                <w:szCs w:val="24"/>
                <w:lang w:eastAsia="zh-CN"/>
              </w:rPr>
              <w:t>некоммерческих фондов, благотворительных организаций, клубов по интересам</w:t>
            </w:r>
          </w:p>
        </w:tc>
        <w:tc>
          <w:tcPr>
            <w:tcW w:w="5954" w:type="dxa"/>
            <w:vMerge/>
          </w:tcPr>
          <w:p w14:paraId="2F020F3E" w14:textId="3FB496C1" w:rsidR="00CC0EA5" w:rsidRPr="00B74157" w:rsidRDefault="00CC0EA5" w:rsidP="001F24EC">
            <w:pPr>
              <w:keepLines w:val="0"/>
              <w:overflowPunct/>
              <w:autoSpaceDE/>
              <w:autoSpaceDN/>
              <w:adjustRightInd/>
              <w:spacing w:line="240" w:lineRule="auto"/>
              <w:ind w:firstLine="426"/>
              <w:jc w:val="left"/>
              <w:rPr>
                <w:rFonts w:eastAsia="SimSun"/>
                <w:sz w:val="24"/>
                <w:szCs w:val="24"/>
                <w:lang w:eastAsia="zh-CN"/>
              </w:rPr>
            </w:pPr>
          </w:p>
        </w:tc>
      </w:tr>
      <w:tr w:rsidR="00B74157" w:rsidRPr="00B74157" w14:paraId="4EC0C96D" w14:textId="77777777" w:rsidTr="00307079">
        <w:trPr>
          <w:trHeight w:val="1935"/>
        </w:trPr>
        <w:tc>
          <w:tcPr>
            <w:tcW w:w="3510" w:type="dxa"/>
            <w:tcBorders>
              <w:top w:val="single" w:sz="4" w:space="0" w:color="auto"/>
            </w:tcBorders>
          </w:tcPr>
          <w:p w14:paraId="557752C6" w14:textId="77777777" w:rsidR="00CC0EA5" w:rsidRPr="00B74157" w:rsidRDefault="00CC0EA5" w:rsidP="001F24EC">
            <w:pPr>
              <w:keepLines w:val="0"/>
              <w:overflowPunct/>
              <w:autoSpaceDE/>
              <w:adjustRightInd/>
              <w:spacing w:line="240" w:lineRule="auto"/>
              <w:ind w:firstLine="0"/>
              <w:jc w:val="left"/>
              <w:rPr>
                <w:rFonts w:eastAsia="SimSun"/>
                <w:sz w:val="24"/>
                <w:szCs w:val="24"/>
                <w:lang w:eastAsia="zh-CN"/>
              </w:rPr>
            </w:pPr>
            <w:r w:rsidRPr="00B74157">
              <w:rPr>
                <w:rFonts w:eastAsia="SimSun"/>
                <w:sz w:val="24"/>
                <w:szCs w:val="24"/>
                <w:lang w:eastAsia="zh-CN"/>
              </w:rPr>
              <w:t>[3.4.1] - Амбулаторно-поликлиническое обслуживание</w:t>
            </w:r>
          </w:p>
        </w:tc>
        <w:tc>
          <w:tcPr>
            <w:tcW w:w="5670" w:type="dxa"/>
            <w:tcBorders>
              <w:top w:val="single" w:sz="4" w:space="0" w:color="auto"/>
            </w:tcBorders>
          </w:tcPr>
          <w:p w14:paraId="5DAF53F7" w14:textId="77777777" w:rsidR="00CC0EA5" w:rsidRPr="00B74157" w:rsidRDefault="00CC0EA5" w:rsidP="001F24EC">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954" w:type="dxa"/>
            <w:vMerge/>
          </w:tcPr>
          <w:p w14:paraId="2A3502FF" w14:textId="67A22877" w:rsidR="00CC0EA5" w:rsidRPr="00B74157" w:rsidRDefault="00CC0EA5" w:rsidP="001F24EC">
            <w:pPr>
              <w:spacing w:line="240" w:lineRule="auto"/>
              <w:rPr>
                <w:rFonts w:eastAsia="SimSun"/>
                <w:sz w:val="24"/>
                <w:szCs w:val="24"/>
                <w:lang w:eastAsia="zh-CN"/>
              </w:rPr>
            </w:pPr>
          </w:p>
        </w:tc>
      </w:tr>
      <w:tr w:rsidR="00B74157" w:rsidRPr="00B74157" w14:paraId="29011DFC" w14:textId="77777777" w:rsidTr="002A26C8">
        <w:trPr>
          <w:trHeight w:val="20"/>
        </w:trPr>
        <w:tc>
          <w:tcPr>
            <w:tcW w:w="3510" w:type="dxa"/>
            <w:tcBorders>
              <w:top w:val="single" w:sz="4" w:space="0" w:color="auto"/>
              <w:bottom w:val="single" w:sz="4" w:space="0" w:color="auto"/>
            </w:tcBorders>
          </w:tcPr>
          <w:p w14:paraId="217D5015" w14:textId="5483ADC7" w:rsidR="00CC0EA5" w:rsidRPr="00B74157" w:rsidRDefault="00CC0EA5" w:rsidP="001F24EC">
            <w:pPr>
              <w:spacing w:line="240" w:lineRule="auto"/>
              <w:ind w:firstLine="0"/>
              <w:rPr>
                <w:rFonts w:eastAsia="SimSun"/>
                <w:sz w:val="24"/>
                <w:szCs w:val="24"/>
                <w:lang w:eastAsia="zh-CN"/>
              </w:rPr>
            </w:pPr>
            <w:r w:rsidRPr="00B74157">
              <w:rPr>
                <w:rFonts w:eastAsia="SimSun"/>
                <w:sz w:val="24"/>
                <w:szCs w:val="24"/>
                <w:lang w:eastAsia="zh-CN"/>
              </w:rPr>
              <w:lastRenderedPageBreak/>
              <w:t>[</w:t>
            </w:r>
            <w:r w:rsidRPr="00B74157">
              <w:rPr>
                <w:sz w:val="24"/>
                <w:szCs w:val="24"/>
                <w:lang w:eastAsia="zh-CN"/>
              </w:rPr>
              <w:t>4.5</w:t>
            </w:r>
            <w:r w:rsidRPr="00B74157">
              <w:rPr>
                <w:rFonts w:eastAsia="SimSun"/>
                <w:sz w:val="24"/>
                <w:szCs w:val="24"/>
                <w:lang w:eastAsia="zh-CN"/>
              </w:rPr>
              <w:t>] - Банковская и страховая деятельность.</w:t>
            </w:r>
          </w:p>
        </w:tc>
        <w:tc>
          <w:tcPr>
            <w:tcW w:w="5670" w:type="dxa"/>
            <w:tcBorders>
              <w:top w:val="single" w:sz="4" w:space="0" w:color="auto"/>
              <w:bottom w:val="single" w:sz="4" w:space="0" w:color="auto"/>
            </w:tcBorders>
          </w:tcPr>
          <w:p w14:paraId="5F75EEA6" w14:textId="5AAE837B" w:rsidR="00CC0EA5" w:rsidRPr="00B74157" w:rsidRDefault="00CC0EA5" w:rsidP="001F24EC">
            <w:pPr>
              <w:spacing w:line="240" w:lineRule="auto"/>
              <w:ind w:firstLine="426"/>
              <w:rPr>
                <w:rFonts w:eastAsia="SimSun"/>
                <w:sz w:val="24"/>
                <w:szCs w:val="24"/>
                <w:lang w:eastAsia="zh-CN"/>
              </w:rPr>
            </w:pPr>
            <w:r w:rsidRPr="00B74157">
              <w:rPr>
                <w:rFonts w:eastAsia="SimSun"/>
                <w:sz w:val="24"/>
                <w:szCs w:val="24"/>
                <w:lang w:eastAsia="zh-CN"/>
              </w:rPr>
              <w:t>Объекты капитального строительства, предназначенные для размещения организаций, оказывающих банковские и страховые услуги.</w:t>
            </w:r>
          </w:p>
        </w:tc>
        <w:tc>
          <w:tcPr>
            <w:tcW w:w="5954" w:type="dxa"/>
            <w:vMerge/>
            <w:vAlign w:val="center"/>
          </w:tcPr>
          <w:p w14:paraId="4A5138E9" w14:textId="77777777" w:rsidR="00CC0EA5" w:rsidRPr="00B74157" w:rsidRDefault="00CC0EA5" w:rsidP="001F24EC">
            <w:pPr>
              <w:spacing w:line="240" w:lineRule="auto"/>
              <w:rPr>
                <w:rFonts w:eastAsia="SimSun"/>
                <w:sz w:val="24"/>
                <w:szCs w:val="24"/>
                <w:lang w:eastAsia="zh-CN"/>
              </w:rPr>
            </w:pPr>
          </w:p>
        </w:tc>
      </w:tr>
      <w:tr w:rsidR="00B74157" w:rsidRPr="00B74157" w14:paraId="02BB0898" w14:textId="77777777" w:rsidTr="00307079">
        <w:trPr>
          <w:trHeight w:val="20"/>
        </w:trPr>
        <w:tc>
          <w:tcPr>
            <w:tcW w:w="3510" w:type="dxa"/>
            <w:tcBorders>
              <w:top w:val="single" w:sz="4" w:space="0" w:color="auto"/>
              <w:bottom w:val="single" w:sz="4" w:space="0" w:color="auto"/>
            </w:tcBorders>
            <w:vAlign w:val="center"/>
          </w:tcPr>
          <w:p w14:paraId="54FC3DCD" w14:textId="77777777" w:rsidR="00CC0EA5" w:rsidRPr="00B74157" w:rsidRDefault="00CC0EA5" w:rsidP="001F24EC">
            <w:pPr>
              <w:spacing w:line="240" w:lineRule="auto"/>
              <w:ind w:firstLine="0"/>
              <w:rPr>
                <w:rFonts w:eastAsia="SimSun"/>
                <w:sz w:val="24"/>
                <w:szCs w:val="24"/>
                <w:lang w:eastAsia="zh-CN"/>
              </w:rPr>
            </w:pPr>
            <w:r w:rsidRPr="00B74157">
              <w:rPr>
                <w:rFonts w:eastAsia="SimSun"/>
                <w:sz w:val="24"/>
                <w:szCs w:val="24"/>
                <w:lang w:eastAsia="zh-CN"/>
              </w:rPr>
              <w:t>[</w:t>
            </w:r>
            <w:r w:rsidRPr="00B74157">
              <w:rPr>
                <w:sz w:val="24"/>
                <w:szCs w:val="24"/>
                <w:lang w:eastAsia="zh-CN"/>
              </w:rPr>
              <w:t>4.4</w:t>
            </w:r>
            <w:r w:rsidRPr="00B74157">
              <w:rPr>
                <w:rFonts w:eastAsia="SimSun"/>
                <w:sz w:val="24"/>
                <w:szCs w:val="24"/>
                <w:lang w:eastAsia="zh-CN"/>
              </w:rPr>
              <w:t>] - Магазины</w:t>
            </w:r>
          </w:p>
        </w:tc>
        <w:tc>
          <w:tcPr>
            <w:tcW w:w="5670" w:type="dxa"/>
            <w:tcBorders>
              <w:top w:val="single" w:sz="4" w:space="0" w:color="auto"/>
              <w:bottom w:val="single" w:sz="4" w:space="0" w:color="auto"/>
            </w:tcBorders>
            <w:vAlign w:val="center"/>
          </w:tcPr>
          <w:p w14:paraId="6BDBCE31" w14:textId="77777777" w:rsidR="00CC0EA5" w:rsidRPr="00B74157" w:rsidRDefault="00CC0EA5" w:rsidP="001F24EC">
            <w:pPr>
              <w:spacing w:line="240" w:lineRule="auto"/>
              <w:ind w:firstLine="426"/>
              <w:rPr>
                <w:rFonts w:eastAsia="SimSun"/>
                <w:sz w:val="24"/>
                <w:szCs w:val="24"/>
                <w:lang w:eastAsia="zh-CN"/>
              </w:rPr>
            </w:pPr>
            <w:r w:rsidRPr="00B74157">
              <w:rPr>
                <w:rFonts w:eastAsia="SimSun"/>
                <w:sz w:val="24"/>
                <w:szCs w:val="24"/>
                <w:lang w:eastAsia="zh-CN"/>
              </w:rPr>
              <w:t>Объекты капитального строительства, предназначенные для продажи товаров, торговая площадь которых составляет до 5000 кв. м;</w:t>
            </w:r>
          </w:p>
        </w:tc>
        <w:tc>
          <w:tcPr>
            <w:tcW w:w="5954" w:type="dxa"/>
            <w:vMerge/>
            <w:vAlign w:val="center"/>
          </w:tcPr>
          <w:p w14:paraId="00F99AFA" w14:textId="062A1D44" w:rsidR="00CC0EA5" w:rsidRPr="00B74157" w:rsidRDefault="00CC0EA5" w:rsidP="001F24EC">
            <w:pPr>
              <w:spacing w:line="240" w:lineRule="auto"/>
              <w:rPr>
                <w:rFonts w:eastAsia="SimSun"/>
                <w:sz w:val="24"/>
                <w:szCs w:val="24"/>
                <w:lang w:eastAsia="zh-CN"/>
              </w:rPr>
            </w:pPr>
          </w:p>
        </w:tc>
      </w:tr>
      <w:tr w:rsidR="00B74157" w:rsidRPr="00B74157" w14:paraId="1817DAEC" w14:textId="77777777" w:rsidTr="00307079">
        <w:trPr>
          <w:trHeight w:val="20"/>
        </w:trPr>
        <w:tc>
          <w:tcPr>
            <w:tcW w:w="3510" w:type="dxa"/>
            <w:tcBorders>
              <w:top w:val="single" w:sz="4" w:space="0" w:color="auto"/>
              <w:bottom w:val="single" w:sz="4" w:space="0" w:color="auto"/>
            </w:tcBorders>
            <w:vAlign w:val="center"/>
          </w:tcPr>
          <w:p w14:paraId="5C45634B" w14:textId="77777777" w:rsidR="001F24EC" w:rsidRPr="00B74157" w:rsidRDefault="001F24EC" w:rsidP="001F24EC">
            <w:pPr>
              <w:spacing w:line="240" w:lineRule="auto"/>
              <w:ind w:firstLine="0"/>
              <w:rPr>
                <w:rFonts w:eastAsia="SimSun"/>
                <w:sz w:val="24"/>
                <w:szCs w:val="24"/>
                <w:lang w:eastAsia="zh-CN"/>
              </w:rPr>
            </w:pPr>
            <w:r w:rsidRPr="00B74157">
              <w:rPr>
                <w:rFonts w:eastAsia="SimSun"/>
                <w:sz w:val="24"/>
                <w:szCs w:val="24"/>
                <w:lang w:eastAsia="zh-CN"/>
              </w:rPr>
              <w:t>[</w:t>
            </w:r>
            <w:r w:rsidRPr="00B74157">
              <w:rPr>
                <w:sz w:val="24"/>
                <w:szCs w:val="24"/>
                <w:lang w:eastAsia="zh-CN"/>
              </w:rPr>
              <w:t>3.3</w:t>
            </w:r>
            <w:r w:rsidRPr="00B74157">
              <w:rPr>
                <w:rFonts w:eastAsia="SimSun"/>
                <w:sz w:val="24"/>
                <w:szCs w:val="24"/>
                <w:lang w:eastAsia="zh-CN"/>
              </w:rPr>
              <w:t>] - Бытовое обслуживание</w:t>
            </w:r>
          </w:p>
        </w:tc>
        <w:tc>
          <w:tcPr>
            <w:tcW w:w="5670" w:type="dxa"/>
            <w:tcBorders>
              <w:top w:val="single" w:sz="4" w:space="0" w:color="auto"/>
              <w:bottom w:val="single" w:sz="4" w:space="0" w:color="auto"/>
            </w:tcBorders>
            <w:vAlign w:val="center"/>
          </w:tcPr>
          <w:p w14:paraId="6CFF22CC" w14:textId="77777777" w:rsidR="001F24EC" w:rsidRPr="00B74157" w:rsidRDefault="001F24EC" w:rsidP="001F24EC">
            <w:pPr>
              <w:spacing w:line="240" w:lineRule="auto"/>
              <w:ind w:firstLine="426"/>
              <w:rPr>
                <w:rFonts w:eastAsia="SimSun"/>
                <w:sz w:val="24"/>
                <w:szCs w:val="24"/>
                <w:lang w:eastAsia="zh-CN"/>
              </w:rPr>
            </w:pPr>
            <w:r w:rsidRPr="00B74157">
              <w:rPr>
                <w:rFonts w:eastAsia="SimSun"/>
                <w:sz w:val="24"/>
                <w:szCs w:val="24"/>
                <w:lang w:eastAsia="zh-CN"/>
              </w:rPr>
              <w:t>Объекты капитального строительства, предназначены для оказания населению или организациям бытовых услуг (мастерские мелкого ремонта, ателье, бани, парикмахерские, приемные пункты прачечных и химчисток, похоронные бюро)</w:t>
            </w:r>
          </w:p>
        </w:tc>
        <w:tc>
          <w:tcPr>
            <w:tcW w:w="5954" w:type="dxa"/>
            <w:vAlign w:val="center"/>
          </w:tcPr>
          <w:p w14:paraId="12E6E8F1" w14:textId="3BF3A89F" w:rsidR="001F24EC" w:rsidRPr="00B74157" w:rsidRDefault="001F24EC" w:rsidP="001F24EC">
            <w:pPr>
              <w:spacing w:line="240" w:lineRule="auto"/>
              <w:rPr>
                <w:rFonts w:eastAsia="SimSun"/>
                <w:sz w:val="24"/>
                <w:szCs w:val="24"/>
                <w:lang w:eastAsia="zh-CN"/>
              </w:rPr>
            </w:pPr>
            <w:r w:rsidRPr="00B74157">
              <w:rPr>
                <w:rFonts w:eastAsia="SimSun"/>
                <w:sz w:val="24"/>
                <w:szCs w:val="24"/>
                <w:lang w:eastAsia="zh-CN"/>
              </w:rPr>
              <w:t xml:space="preserve">минимальная/максимальная площадь земельных </w:t>
            </w:r>
            <w:proofErr w:type="gramStart"/>
            <w:r w:rsidRPr="00B74157">
              <w:rPr>
                <w:rFonts w:eastAsia="SimSun"/>
                <w:sz w:val="24"/>
                <w:szCs w:val="24"/>
                <w:lang w:eastAsia="zh-CN"/>
              </w:rPr>
              <w:t>участков  –</w:t>
            </w:r>
            <w:proofErr w:type="gramEnd"/>
            <w:r w:rsidRPr="00B74157">
              <w:rPr>
                <w:rFonts w:eastAsia="SimSun"/>
                <w:sz w:val="24"/>
                <w:szCs w:val="24"/>
                <w:lang w:eastAsia="zh-CN"/>
              </w:rPr>
              <w:t xml:space="preserve"> 10 кв. м/</w:t>
            </w:r>
            <w:r w:rsidR="00344B80" w:rsidRPr="00B74157">
              <w:rPr>
                <w:rFonts w:eastAsia="SimSun"/>
                <w:sz w:val="24"/>
                <w:szCs w:val="24"/>
                <w:lang w:eastAsia="zh-CN"/>
              </w:rPr>
              <w:t>10</w:t>
            </w:r>
            <w:r w:rsidRPr="00B74157">
              <w:rPr>
                <w:rFonts w:eastAsia="SimSun"/>
                <w:sz w:val="24"/>
                <w:szCs w:val="24"/>
                <w:lang w:eastAsia="zh-CN"/>
              </w:rPr>
              <w:t>000 кв. м;</w:t>
            </w:r>
          </w:p>
          <w:p w14:paraId="3F8330B4" w14:textId="77777777" w:rsidR="001F24EC" w:rsidRPr="00B74157" w:rsidRDefault="001F24EC" w:rsidP="001F24EC">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максимальное количество надземных этажей зданий – 3 этажа (включая мансардный этаж);</w:t>
            </w:r>
          </w:p>
          <w:p w14:paraId="26F04A5A" w14:textId="77777777" w:rsidR="001F24EC" w:rsidRPr="00B74157" w:rsidRDefault="001F24EC" w:rsidP="001F24EC">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80%;</w:t>
            </w:r>
          </w:p>
          <w:p w14:paraId="6B6113D1" w14:textId="77777777" w:rsidR="001F24EC" w:rsidRPr="00B74157" w:rsidRDefault="001F24EC" w:rsidP="001F24EC">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максимальная общая площадь встроенных объектов - 150 м2;</w:t>
            </w:r>
          </w:p>
          <w:p w14:paraId="77F99BCC" w14:textId="77777777" w:rsidR="00811D75" w:rsidRPr="00B74157" w:rsidRDefault="00811D75" w:rsidP="00811D75">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минимальные отступы:</w:t>
            </w:r>
          </w:p>
          <w:p w14:paraId="3DDAE476" w14:textId="77777777" w:rsidR="00811D75" w:rsidRPr="00B74157" w:rsidRDefault="00811D75" w:rsidP="00811D75">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117B4661" w14:textId="77777777" w:rsidR="00811D75" w:rsidRPr="00B74157" w:rsidRDefault="00811D75" w:rsidP="00811D75">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-от проездов 3 м;</w:t>
            </w:r>
          </w:p>
          <w:p w14:paraId="34576704" w14:textId="57DAAEDD" w:rsidR="001F24EC" w:rsidRPr="00B74157" w:rsidRDefault="00811D75" w:rsidP="00843164">
            <w:pPr>
              <w:spacing w:line="240" w:lineRule="auto"/>
              <w:ind w:firstLine="487"/>
              <w:rPr>
                <w:rFonts w:eastAsia="SimSun"/>
                <w:sz w:val="24"/>
                <w:szCs w:val="24"/>
                <w:lang w:eastAsia="zh-CN"/>
              </w:rPr>
            </w:pPr>
            <w:r w:rsidRPr="00B74157">
              <w:rPr>
                <w:rFonts w:eastAsia="SimSun"/>
                <w:sz w:val="24"/>
                <w:szCs w:val="24"/>
                <w:lang w:eastAsia="zh-CN"/>
              </w:rPr>
              <w:t xml:space="preserve">- от границы соседнего земельного участка – </w:t>
            </w:r>
            <w:r w:rsidR="004A4CD7" w:rsidRPr="00B74157">
              <w:rPr>
                <w:rFonts w:eastAsia="SimSun"/>
                <w:sz w:val="24"/>
                <w:szCs w:val="24"/>
                <w:lang w:eastAsia="zh-CN"/>
              </w:rPr>
              <w:t xml:space="preserve">3 </w:t>
            </w:r>
            <w:r w:rsidRPr="00B74157">
              <w:rPr>
                <w:rFonts w:eastAsia="SimSun"/>
                <w:sz w:val="24"/>
                <w:szCs w:val="24"/>
                <w:lang w:eastAsia="zh-CN"/>
              </w:rPr>
              <w:t>м</w:t>
            </w:r>
          </w:p>
        </w:tc>
      </w:tr>
      <w:tr w:rsidR="00B74157" w:rsidRPr="00B74157" w14:paraId="0ABDA2CE" w14:textId="77777777" w:rsidTr="00CB06D2">
        <w:trPr>
          <w:trHeight w:val="20"/>
        </w:trPr>
        <w:tc>
          <w:tcPr>
            <w:tcW w:w="3510" w:type="dxa"/>
            <w:tcBorders>
              <w:top w:val="single" w:sz="4" w:space="0" w:color="auto"/>
              <w:left w:val="single" w:sz="4" w:space="0" w:color="auto"/>
              <w:bottom w:val="single" w:sz="4" w:space="0" w:color="auto"/>
              <w:right w:val="single" w:sz="4" w:space="0" w:color="auto"/>
            </w:tcBorders>
            <w:vAlign w:val="center"/>
          </w:tcPr>
          <w:p w14:paraId="353BFE76" w14:textId="5103FA88" w:rsidR="00BF5F6A" w:rsidRPr="00B74157" w:rsidRDefault="00BF5F6A" w:rsidP="00BF5F6A">
            <w:pPr>
              <w:spacing w:line="240" w:lineRule="auto"/>
              <w:ind w:firstLine="0"/>
              <w:rPr>
                <w:rFonts w:eastAsia="SimSun"/>
                <w:sz w:val="24"/>
                <w:szCs w:val="24"/>
                <w:lang w:eastAsia="zh-CN"/>
              </w:rPr>
            </w:pPr>
            <w:r w:rsidRPr="00B74157">
              <w:rPr>
                <w:rFonts w:eastAsia="SimSun"/>
                <w:sz w:val="24"/>
                <w:szCs w:val="24"/>
                <w:lang w:eastAsia="zh-CN"/>
              </w:rPr>
              <w:t>[5.1] – Спорт</w:t>
            </w:r>
          </w:p>
        </w:tc>
        <w:tc>
          <w:tcPr>
            <w:tcW w:w="5670" w:type="dxa"/>
            <w:tcBorders>
              <w:top w:val="single" w:sz="4" w:space="0" w:color="auto"/>
              <w:left w:val="single" w:sz="4" w:space="0" w:color="auto"/>
              <w:bottom w:val="single" w:sz="4" w:space="0" w:color="auto"/>
              <w:right w:val="single" w:sz="4" w:space="0" w:color="auto"/>
            </w:tcBorders>
            <w:vAlign w:val="center"/>
          </w:tcPr>
          <w:p w14:paraId="599DB41B" w14:textId="20AF10B2" w:rsidR="00BF5F6A" w:rsidRPr="00B74157" w:rsidRDefault="00BF5F6A" w:rsidP="00BF5F6A">
            <w:pPr>
              <w:spacing w:line="240" w:lineRule="auto"/>
              <w:ind w:firstLine="426"/>
              <w:rPr>
                <w:rFonts w:eastAsia="SimSun"/>
                <w:sz w:val="24"/>
                <w:szCs w:val="24"/>
                <w:lang w:eastAsia="zh-CN"/>
              </w:rPr>
            </w:pPr>
            <w:r w:rsidRPr="00B74157">
              <w:rPr>
                <w:rFonts w:eastAsia="SimSun"/>
                <w:sz w:val="24"/>
                <w:szCs w:val="24"/>
                <w:lang w:eastAsia="zh-C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5954" w:type="dxa"/>
            <w:vMerge w:val="restart"/>
            <w:vAlign w:val="center"/>
          </w:tcPr>
          <w:p w14:paraId="2644094D" w14:textId="77777777" w:rsidR="00BF5F6A" w:rsidRPr="00B74157" w:rsidRDefault="00BF5F6A" w:rsidP="001F24EC">
            <w:pPr>
              <w:spacing w:line="240" w:lineRule="auto"/>
              <w:rPr>
                <w:rFonts w:eastAsia="SimSun"/>
                <w:sz w:val="24"/>
                <w:szCs w:val="24"/>
                <w:lang w:eastAsia="zh-CN"/>
              </w:rPr>
            </w:pPr>
            <w:r w:rsidRPr="00B74157">
              <w:rPr>
                <w:rFonts w:eastAsia="SimSun"/>
                <w:sz w:val="24"/>
                <w:szCs w:val="24"/>
                <w:lang w:eastAsia="zh-CN"/>
              </w:rPr>
              <w:t>минимальная/максимальная площадь земельных участков 10- 50000 кв. м;</w:t>
            </w:r>
          </w:p>
          <w:p w14:paraId="1B258825" w14:textId="77777777" w:rsidR="00BF5F6A" w:rsidRPr="00B74157" w:rsidRDefault="00BF5F6A" w:rsidP="001F24EC">
            <w:pPr>
              <w:spacing w:line="240" w:lineRule="auto"/>
              <w:rPr>
                <w:rFonts w:eastAsia="SimSun"/>
                <w:sz w:val="24"/>
                <w:szCs w:val="24"/>
                <w:lang w:eastAsia="zh-CN"/>
              </w:rPr>
            </w:pPr>
            <w:r w:rsidRPr="00B74157">
              <w:rPr>
                <w:rFonts w:eastAsia="SimSun"/>
                <w:sz w:val="24"/>
                <w:szCs w:val="24"/>
                <w:lang w:eastAsia="zh-CN"/>
              </w:rPr>
              <w:t>минимальные отступы:</w:t>
            </w:r>
          </w:p>
          <w:p w14:paraId="09E4BDA0" w14:textId="77777777" w:rsidR="00BF5F6A" w:rsidRPr="00B74157" w:rsidRDefault="00BF5F6A" w:rsidP="001F24EC">
            <w:pPr>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274B4FDC" w14:textId="77777777" w:rsidR="00BF5F6A" w:rsidRPr="00B74157" w:rsidRDefault="00BF5F6A" w:rsidP="001F24EC">
            <w:pPr>
              <w:spacing w:line="240" w:lineRule="auto"/>
              <w:rPr>
                <w:rFonts w:eastAsia="SimSun"/>
                <w:sz w:val="24"/>
                <w:szCs w:val="24"/>
                <w:lang w:eastAsia="zh-CN"/>
              </w:rPr>
            </w:pPr>
            <w:r w:rsidRPr="00B74157">
              <w:rPr>
                <w:rFonts w:eastAsia="SimSun"/>
                <w:sz w:val="24"/>
                <w:szCs w:val="24"/>
                <w:lang w:eastAsia="zh-CN"/>
              </w:rPr>
              <w:t>-от проездов 3 м;</w:t>
            </w:r>
          </w:p>
          <w:p w14:paraId="0F436F43" w14:textId="74F03723" w:rsidR="00BF5F6A" w:rsidRPr="00B74157" w:rsidRDefault="00BF5F6A" w:rsidP="001F24EC">
            <w:pPr>
              <w:spacing w:line="240" w:lineRule="auto"/>
              <w:rPr>
                <w:rFonts w:eastAsia="SimSun"/>
                <w:sz w:val="24"/>
                <w:szCs w:val="24"/>
                <w:lang w:eastAsia="zh-CN"/>
              </w:rPr>
            </w:pPr>
            <w:r w:rsidRPr="00B74157">
              <w:rPr>
                <w:rFonts w:eastAsia="SimSun"/>
                <w:sz w:val="24"/>
                <w:szCs w:val="24"/>
                <w:lang w:eastAsia="zh-CN"/>
              </w:rPr>
              <w:t>- от границы соседнего земельного участка – 1 м</w:t>
            </w:r>
          </w:p>
          <w:p w14:paraId="291003A1" w14:textId="77777777" w:rsidR="00BF5F6A" w:rsidRPr="00B74157" w:rsidRDefault="00BF5F6A" w:rsidP="001F24EC">
            <w:pPr>
              <w:spacing w:line="240" w:lineRule="auto"/>
              <w:rPr>
                <w:rFonts w:eastAsia="SimSun"/>
                <w:sz w:val="24"/>
                <w:szCs w:val="24"/>
                <w:lang w:eastAsia="zh-CN"/>
              </w:rPr>
            </w:pPr>
            <w:r w:rsidRPr="00B74157">
              <w:rPr>
                <w:rFonts w:eastAsia="SimSun"/>
                <w:sz w:val="24"/>
                <w:szCs w:val="24"/>
                <w:lang w:eastAsia="zh-CN"/>
              </w:rPr>
              <w:t xml:space="preserve">максимальное количество надземных этажей зданий – 3 этажа (включая мансардный этаж); </w:t>
            </w:r>
          </w:p>
          <w:p w14:paraId="66680A5B" w14:textId="77777777" w:rsidR="00BF5F6A" w:rsidRPr="00B74157" w:rsidRDefault="00BF5F6A" w:rsidP="001F24EC">
            <w:pPr>
              <w:spacing w:line="240" w:lineRule="auto"/>
              <w:rPr>
                <w:rFonts w:eastAsia="SimSun"/>
                <w:sz w:val="24"/>
                <w:szCs w:val="24"/>
                <w:lang w:eastAsia="zh-CN"/>
              </w:rPr>
            </w:pPr>
            <w:r w:rsidRPr="00B74157">
              <w:rPr>
                <w:rFonts w:eastAsia="SimSun"/>
                <w:sz w:val="24"/>
                <w:szCs w:val="24"/>
                <w:lang w:eastAsia="zh-CN"/>
              </w:rPr>
              <w:t>максимальная высота строений, сооружений от уровня земли - 25м;</w:t>
            </w:r>
          </w:p>
          <w:p w14:paraId="12135557" w14:textId="40624137" w:rsidR="00BF5F6A" w:rsidRPr="00B74157" w:rsidRDefault="00BF5F6A" w:rsidP="001F24EC">
            <w:pPr>
              <w:spacing w:line="240" w:lineRule="auto"/>
              <w:ind w:firstLine="284"/>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90%.</w:t>
            </w:r>
          </w:p>
        </w:tc>
      </w:tr>
      <w:tr w:rsidR="00B74157" w:rsidRPr="00B74157" w14:paraId="489875E7" w14:textId="77777777" w:rsidTr="00307079">
        <w:trPr>
          <w:trHeight w:val="20"/>
        </w:trPr>
        <w:tc>
          <w:tcPr>
            <w:tcW w:w="3510" w:type="dxa"/>
            <w:tcBorders>
              <w:top w:val="single" w:sz="4" w:space="0" w:color="auto"/>
            </w:tcBorders>
            <w:vAlign w:val="center"/>
          </w:tcPr>
          <w:p w14:paraId="66365ABC" w14:textId="77777777" w:rsidR="00BF5F6A" w:rsidRPr="00B74157" w:rsidRDefault="00BF5F6A" w:rsidP="001F24EC">
            <w:pPr>
              <w:widowControl w:val="0"/>
              <w:spacing w:line="240" w:lineRule="auto"/>
              <w:ind w:firstLine="0"/>
              <w:rPr>
                <w:rFonts w:eastAsia="SimSun"/>
                <w:sz w:val="24"/>
                <w:szCs w:val="24"/>
                <w:lang w:eastAsia="zh-CN"/>
              </w:rPr>
            </w:pPr>
            <w:r w:rsidRPr="00B74157">
              <w:rPr>
                <w:rFonts w:eastAsia="SimSun"/>
                <w:sz w:val="24"/>
                <w:szCs w:val="24"/>
                <w:lang w:eastAsia="zh-CN"/>
              </w:rPr>
              <w:t>[5.1.2] - Обеспечение занятий спортом в помещениях</w:t>
            </w:r>
          </w:p>
        </w:tc>
        <w:tc>
          <w:tcPr>
            <w:tcW w:w="5670" w:type="dxa"/>
            <w:tcBorders>
              <w:top w:val="single" w:sz="4" w:space="0" w:color="auto"/>
            </w:tcBorders>
            <w:vAlign w:val="center"/>
          </w:tcPr>
          <w:p w14:paraId="4E43D7AE" w14:textId="77777777" w:rsidR="00BF5F6A" w:rsidRPr="00B74157" w:rsidRDefault="00BF5F6A" w:rsidP="001F24EC">
            <w:pPr>
              <w:spacing w:line="240" w:lineRule="auto"/>
              <w:ind w:firstLine="426"/>
              <w:rPr>
                <w:rFonts w:eastAsia="SimSun"/>
                <w:sz w:val="24"/>
                <w:szCs w:val="24"/>
                <w:lang w:eastAsia="zh-CN"/>
              </w:rPr>
            </w:pPr>
            <w:r w:rsidRPr="00B74157">
              <w:rPr>
                <w:rFonts w:eastAsia="SimSun"/>
                <w:sz w:val="24"/>
                <w:szCs w:val="24"/>
                <w:lang w:eastAsia="zh-CN"/>
              </w:rPr>
              <w:t>Размещение спортивных клубов, спортивных залов, бассейнов, физкультурно-оздоровительных комплексов в зданиях и сооружениях</w:t>
            </w:r>
          </w:p>
        </w:tc>
        <w:tc>
          <w:tcPr>
            <w:tcW w:w="5954" w:type="dxa"/>
            <w:vMerge/>
            <w:vAlign w:val="center"/>
          </w:tcPr>
          <w:p w14:paraId="4D5B74B1" w14:textId="6DEC88AB" w:rsidR="00BF5F6A" w:rsidRPr="00B74157" w:rsidRDefault="00BF5F6A" w:rsidP="001F24EC">
            <w:pPr>
              <w:spacing w:line="240" w:lineRule="auto"/>
              <w:ind w:firstLine="284"/>
              <w:rPr>
                <w:rFonts w:eastAsia="SimSun"/>
                <w:sz w:val="24"/>
                <w:szCs w:val="24"/>
                <w:lang w:eastAsia="zh-CN"/>
              </w:rPr>
            </w:pPr>
          </w:p>
        </w:tc>
      </w:tr>
      <w:tr w:rsidR="00B74157" w:rsidRPr="00B74157" w14:paraId="7D05B179" w14:textId="77777777" w:rsidTr="00307079">
        <w:trPr>
          <w:trHeight w:val="20"/>
        </w:trPr>
        <w:tc>
          <w:tcPr>
            <w:tcW w:w="3510" w:type="dxa"/>
            <w:tcBorders>
              <w:top w:val="single" w:sz="4" w:space="0" w:color="auto"/>
            </w:tcBorders>
            <w:vAlign w:val="center"/>
          </w:tcPr>
          <w:p w14:paraId="1BF00353" w14:textId="77777777" w:rsidR="00BF5F6A" w:rsidRPr="00B74157" w:rsidRDefault="00BF5F6A" w:rsidP="001F24EC">
            <w:pPr>
              <w:widowControl w:val="0"/>
              <w:spacing w:line="240" w:lineRule="auto"/>
              <w:ind w:firstLine="0"/>
              <w:rPr>
                <w:rFonts w:eastAsia="SimSun"/>
                <w:sz w:val="24"/>
                <w:szCs w:val="24"/>
                <w:lang w:eastAsia="zh-CN"/>
              </w:rPr>
            </w:pPr>
            <w:r w:rsidRPr="00B74157">
              <w:rPr>
                <w:rFonts w:eastAsia="SimSun"/>
                <w:sz w:val="24"/>
                <w:szCs w:val="24"/>
                <w:lang w:eastAsia="zh-CN"/>
              </w:rPr>
              <w:t>[5.1.3] - Площадки для занятий спортом</w:t>
            </w:r>
          </w:p>
        </w:tc>
        <w:tc>
          <w:tcPr>
            <w:tcW w:w="5670" w:type="dxa"/>
            <w:tcBorders>
              <w:top w:val="single" w:sz="4" w:space="0" w:color="auto"/>
            </w:tcBorders>
            <w:vAlign w:val="center"/>
          </w:tcPr>
          <w:p w14:paraId="61BC49E9" w14:textId="77777777" w:rsidR="00BF5F6A" w:rsidRPr="00B74157" w:rsidRDefault="00BF5F6A" w:rsidP="001F24EC">
            <w:pPr>
              <w:spacing w:line="240" w:lineRule="auto"/>
              <w:ind w:firstLine="426"/>
              <w:rPr>
                <w:rFonts w:eastAsia="SimSun"/>
                <w:sz w:val="24"/>
                <w:szCs w:val="24"/>
                <w:lang w:eastAsia="zh-CN"/>
              </w:rPr>
            </w:pPr>
            <w:r w:rsidRPr="00B74157">
              <w:rPr>
                <w:rFonts w:eastAsia="SimSun"/>
                <w:sz w:val="24"/>
                <w:szCs w:val="24"/>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954" w:type="dxa"/>
            <w:vMerge/>
            <w:vAlign w:val="center"/>
          </w:tcPr>
          <w:p w14:paraId="7F97C8F7" w14:textId="2B476665" w:rsidR="00BF5F6A" w:rsidRPr="00B74157" w:rsidRDefault="00BF5F6A" w:rsidP="001F24EC">
            <w:pPr>
              <w:spacing w:line="240" w:lineRule="auto"/>
              <w:ind w:firstLine="284"/>
              <w:rPr>
                <w:rFonts w:eastAsia="SimSun"/>
                <w:sz w:val="24"/>
                <w:szCs w:val="24"/>
                <w:lang w:eastAsia="zh-CN"/>
              </w:rPr>
            </w:pPr>
          </w:p>
        </w:tc>
      </w:tr>
      <w:tr w:rsidR="00B74157" w:rsidRPr="00B74157" w14:paraId="2AB6F295" w14:textId="77777777" w:rsidTr="00307079">
        <w:trPr>
          <w:trHeight w:val="20"/>
        </w:trPr>
        <w:tc>
          <w:tcPr>
            <w:tcW w:w="3510" w:type="dxa"/>
            <w:tcBorders>
              <w:top w:val="single" w:sz="4" w:space="0" w:color="auto"/>
              <w:left w:val="single" w:sz="8" w:space="0" w:color="auto"/>
              <w:bottom w:val="single" w:sz="4" w:space="0" w:color="auto"/>
              <w:right w:val="single" w:sz="8" w:space="0" w:color="auto"/>
            </w:tcBorders>
            <w:shd w:val="clear" w:color="auto" w:fill="auto"/>
          </w:tcPr>
          <w:p w14:paraId="701A5455" w14:textId="66679A62" w:rsidR="007A582D" w:rsidRPr="00B74157" w:rsidRDefault="007A582D" w:rsidP="007A582D">
            <w:pPr>
              <w:keepLines w:val="0"/>
              <w:tabs>
                <w:tab w:val="left" w:pos="2520"/>
              </w:tabs>
              <w:overflowPunct/>
              <w:autoSpaceDE/>
              <w:adjustRightInd/>
              <w:spacing w:line="240" w:lineRule="auto"/>
              <w:ind w:firstLine="0"/>
              <w:rPr>
                <w:rFonts w:eastAsia="SimSun"/>
                <w:sz w:val="24"/>
                <w:szCs w:val="24"/>
                <w:lang w:eastAsia="zh-CN"/>
              </w:rPr>
            </w:pPr>
            <w:r w:rsidRPr="00B74157">
              <w:rPr>
                <w:rFonts w:eastAsia="SimSun"/>
                <w:sz w:val="24"/>
                <w:szCs w:val="24"/>
                <w:lang w:eastAsia="zh-CN"/>
              </w:rPr>
              <w:t>[6.8] - Связь</w:t>
            </w:r>
            <w:r w:rsidRPr="00B74157">
              <w:rPr>
                <w:rFonts w:eastAsia="SimSun"/>
                <w:sz w:val="24"/>
                <w:szCs w:val="24"/>
                <w:lang w:eastAsia="zh-CN"/>
              </w:rPr>
              <w:tab/>
            </w:r>
          </w:p>
          <w:p w14:paraId="5E767800" w14:textId="7236342F" w:rsidR="001F24EC" w:rsidRPr="00B74157" w:rsidRDefault="001F24EC" w:rsidP="007A582D">
            <w:pPr>
              <w:keepLines w:val="0"/>
              <w:tabs>
                <w:tab w:val="left" w:pos="2520"/>
              </w:tabs>
              <w:overflowPunct/>
              <w:autoSpaceDE/>
              <w:adjustRightInd/>
              <w:spacing w:line="240" w:lineRule="auto"/>
              <w:ind w:firstLine="0"/>
              <w:rPr>
                <w:rFonts w:eastAsia="SimSun"/>
                <w:sz w:val="24"/>
                <w:szCs w:val="24"/>
                <w:lang w:eastAsia="zh-CN"/>
              </w:rPr>
            </w:pPr>
          </w:p>
        </w:tc>
        <w:tc>
          <w:tcPr>
            <w:tcW w:w="5670" w:type="dxa"/>
            <w:tcBorders>
              <w:top w:val="single" w:sz="8" w:space="0" w:color="auto"/>
              <w:left w:val="single" w:sz="8" w:space="0" w:color="auto"/>
              <w:bottom w:val="single" w:sz="8" w:space="0" w:color="auto"/>
              <w:right w:val="single" w:sz="8" w:space="0" w:color="auto"/>
            </w:tcBorders>
            <w:shd w:val="clear" w:color="auto" w:fill="auto"/>
          </w:tcPr>
          <w:p w14:paraId="01E67A63" w14:textId="77777777" w:rsidR="001F24EC" w:rsidRPr="00B74157" w:rsidRDefault="001F24EC" w:rsidP="001F24EC">
            <w:pPr>
              <w:pStyle w:val="ConsPlusNormal"/>
              <w:ind w:firstLine="436"/>
              <w:jc w:val="both"/>
              <w:rPr>
                <w:sz w:val="24"/>
                <w:szCs w:val="24"/>
              </w:rPr>
            </w:pPr>
            <w:r w:rsidRPr="00B74157">
              <w:rPr>
                <w:sz w:val="24"/>
                <w:szCs w:val="24"/>
              </w:rPr>
              <w:t xml:space="preserve">Размещение объектов связи, радиовещания, телевидения, включая воздушные радиорелейные, </w:t>
            </w:r>
            <w:r w:rsidRPr="00B74157">
              <w:rPr>
                <w:sz w:val="24"/>
                <w:szCs w:val="24"/>
              </w:rPr>
              <w:lastRenderedPageBreak/>
              <w:t>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01F1C80A" w14:textId="77777777" w:rsidR="001F24EC" w:rsidRPr="00B74157" w:rsidRDefault="001F24EC" w:rsidP="001F24EC">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lastRenderedPageBreak/>
              <w:t>Минимальная/максимальная площадь земельных участков – 10 - 100 кв. м;</w:t>
            </w:r>
          </w:p>
          <w:p w14:paraId="3393D139" w14:textId="77777777" w:rsidR="001F24EC" w:rsidRPr="00B74157" w:rsidRDefault="001F24EC" w:rsidP="001F24EC">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lastRenderedPageBreak/>
              <w:t>максимальная высота зданий, строений, сооружений от уровня земли - 20 м;</w:t>
            </w:r>
          </w:p>
          <w:p w14:paraId="48CE3AEA" w14:textId="77777777" w:rsidR="001F24EC" w:rsidRPr="00B74157" w:rsidRDefault="001F24EC" w:rsidP="001F24EC">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80%</w:t>
            </w:r>
          </w:p>
        </w:tc>
      </w:tr>
      <w:tr w:rsidR="00B74157" w:rsidRPr="00B74157" w14:paraId="4A8B4754" w14:textId="77777777" w:rsidTr="00CB06D2">
        <w:trPr>
          <w:trHeight w:val="20"/>
        </w:trPr>
        <w:tc>
          <w:tcPr>
            <w:tcW w:w="3510" w:type="dxa"/>
            <w:tcBorders>
              <w:top w:val="single" w:sz="4" w:space="0" w:color="auto"/>
              <w:left w:val="single" w:sz="8" w:space="0" w:color="auto"/>
              <w:bottom w:val="single" w:sz="4" w:space="0" w:color="auto"/>
              <w:right w:val="single" w:sz="8" w:space="0" w:color="auto"/>
            </w:tcBorders>
            <w:shd w:val="clear" w:color="auto" w:fill="auto"/>
          </w:tcPr>
          <w:p w14:paraId="791DA2BA" w14:textId="77777777" w:rsidR="009B007A" w:rsidRPr="00B74157" w:rsidRDefault="009B007A" w:rsidP="009B007A">
            <w:pPr>
              <w:keepLines w:val="0"/>
              <w:tabs>
                <w:tab w:val="left" w:pos="2520"/>
              </w:tabs>
              <w:overflowPunct/>
              <w:autoSpaceDE/>
              <w:adjustRightInd/>
              <w:spacing w:line="240" w:lineRule="auto"/>
              <w:ind w:firstLine="0"/>
              <w:rPr>
                <w:rFonts w:eastAsia="SimSun"/>
                <w:sz w:val="24"/>
                <w:szCs w:val="24"/>
                <w:lang w:eastAsia="zh-CN"/>
              </w:rPr>
            </w:pPr>
            <w:r w:rsidRPr="00B74157">
              <w:rPr>
                <w:rFonts w:eastAsia="SimSun"/>
                <w:sz w:val="24"/>
                <w:szCs w:val="24"/>
                <w:lang w:eastAsia="zh-CN"/>
              </w:rPr>
              <w:lastRenderedPageBreak/>
              <w:t>[4.9.1.] – Объекты дорожного сервиса</w:t>
            </w:r>
          </w:p>
        </w:tc>
        <w:tc>
          <w:tcPr>
            <w:tcW w:w="5670" w:type="dxa"/>
            <w:tcBorders>
              <w:top w:val="single" w:sz="8" w:space="0" w:color="auto"/>
              <w:left w:val="single" w:sz="8" w:space="0" w:color="auto"/>
              <w:bottom w:val="single" w:sz="8" w:space="0" w:color="auto"/>
              <w:right w:val="single" w:sz="8" w:space="0" w:color="auto"/>
            </w:tcBorders>
            <w:shd w:val="clear" w:color="auto" w:fill="auto"/>
          </w:tcPr>
          <w:p w14:paraId="00F8B8CE" w14:textId="77777777" w:rsidR="009B007A" w:rsidRPr="00B74157" w:rsidRDefault="009B007A" w:rsidP="009B007A">
            <w:pPr>
              <w:pStyle w:val="ConsPlusNormal"/>
              <w:ind w:firstLine="436"/>
              <w:rPr>
                <w:sz w:val="24"/>
                <w:szCs w:val="24"/>
              </w:rPr>
            </w:pPr>
            <w:r w:rsidRPr="00B74157">
              <w:rPr>
                <w:sz w:val="24"/>
                <w:szCs w:val="24"/>
              </w:rPr>
              <w:t>Размещение зданий и сооружений дорожного сервиса. Содержание данного вида разрешенного использования земельного участка включает в себя содержание видов разрешённого использования с кодами 4.9.1.1-4.9.1.4</w:t>
            </w:r>
          </w:p>
        </w:tc>
        <w:tc>
          <w:tcPr>
            <w:tcW w:w="5954" w:type="dxa"/>
            <w:vMerge w:val="restart"/>
            <w:tcBorders>
              <w:top w:val="single" w:sz="8" w:space="0" w:color="auto"/>
              <w:left w:val="single" w:sz="8" w:space="0" w:color="auto"/>
              <w:right w:val="single" w:sz="8" w:space="0" w:color="auto"/>
            </w:tcBorders>
            <w:shd w:val="clear" w:color="auto" w:fill="auto"/>
            <w:vAlign w:val="center"/>
          </w:tcPr>
          <w:p w14:paraId="60D6546E" w14:textId="77777777" w:rsidR="009B007A" w:rsidRPr="00B74157" w:rsidRDefault="009B007A" w:rsidP="009B007A">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минимальная/максимальная площадь земельных участков – 10/10000 кв. м;</w:t>
            </w:r>
          </w:p>
          <w:p w14:paraId="1971F680" w14:textId="77777777" w:rsidR="009B007A" w:rsidRPr="00B74157" w:rsidRDefault="009B007A" w:rsidP="009B007A">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максимальное количество надземных этажей зданий – 3 этажа (включая мансардный этаж);</w:t>
            </w:r>
          </w:p>
          <w:p w14:paraId="440A5914" w14:textId="77777777" w:rsidR="009B007A" w:rsidRPr="00B74157" w:rsidRDefault="009B007A" w:rsidP="009B007A">
            <w:pPr>
              <w:keepLines w:val="0"/>
              <w:tabs>
                <w:tab w:val="left" w:pos="1134"/>
              </w:tabs>
              <w:overflowPunct/>
              <w:autoSpaceDE/>
              <w:adjustRightInd/>
              <w:spacing w:line="240" w:lineRule="auto"/>
              <w:ind w:firstLine="426"/>
              <w:jc w:val="left"/>
              <w:rPr>
                <w:rFonts w:eastAsia="SimSun"/>
                <w:sz w:val="24"/>
                <w:szCs w:val="24"/>
                <w:lang w:eastAsia="zh-CN"/>
              </w:rPr>
            </w:pPr>
          </w:p>
          <w:p w14:paraId="5C08202B" w14:textId="77777777" w:rsidR="009B007A" w:rsidRPr="00B74157" w:rsidRDefault="009B007A" w:rsidP="009B007A">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максимальная высота зданий, строений, сооружений от уровня земли - 20 м;</w:t>
            </w:r>
          </w:p>
          <w:p w14:paraId="3EC6EB89" w14:textId="77777777" w:rsidR="009B007A" w:rsidRPr="00B74157" w:rsidRDefault="009B007A" w:rsidP="009B007A">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80%;</w:t>
            </w:r>
          </w:p>
          <w:p w14:paraId="7046BF68" w14:textId="77777777" w:rsidR="009B007A" w:rsidRPr="00B74157" w:rsidRDefault="009B007A" w:rsidP="009B007A">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минимальные отступы:</w:t>
            </w:r>
          </w:p>
          <w:p w14:paraId="6529F469" w14:textId="77777777" w:rsidR="009B007A" w:rsidRPr="00B74157" w:rsidRDefault="009B007A" w:rsidP="009B007A">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15925543" w14:textId="77777777" w:rsidR="009B007A" w:rsidRPr="00B74157" w:rsidRDefault="009B007A" w:rsidP="009B007A">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-от проездов 3 м;</w:t>
            </w:r>
          </w:p>
          <w:p w14:paraId="29DD9B25" w14:textId="4C9208AA" w:rsidR="009B007A" w:rsidRPr="00B74157" w:rsidRDefault="009B007A" w:rsidP="009B007A">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 от границы соседнего земельного участка – 1 м.</w:t>
            </w:r>
          </w:p>
          <w:p w14:paraId="19633BE6" w14:textId="7233186B" w:rsidR="009B007A" w:rsidRPr="00B74157" w:rsidRDefault="009B007A" w:rsidP="009B007A">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Расстояние до жилых и общественных зданий, общеобразовательных школ и дошкольных образовательных учреждений, лечебных учреждений со стационаром - 50 м;</w:t>
            </w:r>
          </w:p>
          <w:p w14:paraId="3595AFF0" w14:textId="77777777" w:rsidR="009B007A" w:rsidRPr="00B74157" w:rsidRDefault="009B007A" w:rsidP="009B007A">
            <w:pPr>
              <w:keepLines w:val="0"/>
              <w:tabs>
                <w:tab w:val="left" w:pos="1134"/>
              </w:tabs>
              <w:overflowPunct/>
              <w:autoSpaceDE/>
              <w:adjustRightInd/>
              <w:spacing w:line="240" w:lineRule="auto"/>
              <w:ind w:firstLine="426"/>
              <w:jc w:val="left"/>
              <w:rPr>
                <w:rFonts w:eastAsia="SimSun"/>
                <w:sz w:val="24"/>
                <w:szCs w:val="24"/>
                <w:lang w:eastAsia="zh-CN"/>
              </w:rPr>
            </w:pPr>
          </w:p>
        </w:tc>
      </w:tr>
      <w:tr w:rsidR="00B74157" w:rsidRPr="00B74157" w14:paraId="531D9316" w14:textId="77777777" w:rsidTr="00CB06D2">
        <w:trPr>
          <w:trHeight w:val="20"/>
        </w:trPr>
        <w:tc>
          <w:tcPr>
            <w:tcW w:w="3510" w:type="dxa"/>
            <w:tcBorders>
              <w:top w:val="single" w:sz="4" w:space="0" w:color="auto"/>
              <w:left w:val="single" w:sz="8" w:space="0" w:color="auto"/>
              <w:bottom w:val="single" w:sz="4" w:space="0" w:color="auto"/>
              <w:right w:val="single" w:sz="8" w:space="0" w:color="auto"/>
            </w:tcBorders>
            <w:shd w:val="clear" w:color="auto" w:fill="auto"/>
          </w:tcPr>
          <w:p w14:paraId="5C3C43BF" w14:textId="77777777" w:rsidR="009B007A" w:rsidRPr="00B74157" w:rsidRDefault="009B007A" w:rsidP="009B007A">
            <w:pPr>
              <w:keepLines w:val="0"/>
              <w:tabs>
                <w:tab w:val="left" w:pos="2520"/>
              </w:tabs>
              <w:overflowPunct/>
              <w:autoSpaceDE/>
              <w:adjustRightInd/>
              <w:spacing w:line="240" w:lineRule="auto"/>
              <w:ind w:firstLine="0"/>
              <w:rPr>
                <w:rFonts w:eastAsia="SimSun"/>
                <w:sz w:val="24"/>
                <w:szCs w:val="24"/>
                <w:lang w:eastAsia="zh-CN"/>
              </w:rPr>
            </w:pPr>
            <w:r w:rsidRPr="00B74157">
              <w:rPr>
                <w:rFonts w:eastAsia="SimSun"/>
                <w:sz w:val="24"/>
                <w:szCs w:val="24"/>
                <w:lang w:eastAsia="zh-CN"/>
              </w:rPr>
              <w:t>[4.9.1.3] - Автомобильные мойки</w:t>
            </w:r>
          </w:p>
        </w:tc>
        <w:tc>
          <w:tcPr>
            <w:tcW w:w="5670" w:type="dxa"/>
            <w:tcBorders>
              <w:top w:val="single" w:sz="8" w:space="0" w:color="auto"/>
              <w:left w:val="single" w:sz="8" w:space="0" w:color="auto"/>
              <w:bottom w:val="single" w:sz="8" w:space="0" w:color="auto"/>
              <w:right w:val="single" w:sz="8" w:space="0" w:color="auto"/>
            </w:tcBorders>
            <w:shd w:val="clear" w:color="auto" w:fill="auto"/>
          </w:tcPr>
          <w:p w14:paraId="0EFFD540" w14:textId="77777777" w:rsidR="009B007A" w:rsidRPr="00B74157" w:rsidRDefault="009B007A" w:rsidP="009B007A">
            <w:pPr>
              <w:pStyle w:val="ConsPlusNormal"/>
              <w:ind w:firstLine="436"/>
              <w:rPr>
                <w:sz w:val="24"/>
                <w:szCs w:val="24"/>
              </w:rPr>
            </w:pPr>
            <w:r w:rsidRPr="00B74157">
              <w:rPr>
                <w:sz w:val="24"/>
                <w:szCs w:val="24"/>
              </w:rPr>
              <w:t>Размещение автомобильных моек, а также размещение магазинов сопутствующей торговли</w:t>
            </w:r>
          </w:p>
        </w:tc>
        <w:tc>
          <w:tcPr>
            <w:tcW w:w="5954" w:type="dxa"/>
            <w:vMerge/>
            <w:tcBorders>
              <w:left w:val="single" w:sz="8" w:space="0" w:color="auto"/>
              <w:right w:val="single" w:sz="8" w:space="0" w:color="auto"/>
            </w:tcBorders>
            <w:shd w:val="clear" w:color="auto" w:fill="auto"/>
            <w:vAlign w:val="center"/>
          </w:tcPr>
          <w:p w14:paraId="07A4AA15" w14:textId="77777777" w:rsidR="009B007A" w:rsidRPr="00B74157" w:rsidRDefault="009B007A" w:rsidP="009B007A">
            <w:pPr>
              <w:keepLines w:val="0"/>
              <w:tabs>
                <w:tab w:val="left" w:pos="1134"/>
              </w:tabs>
              <w:overflowPunct/>
              <w:autoSpaceDE/>
              <w:adjustRightInd/>
              <w:spacing w:line="240" w:lineRule="auto"/>
              <w:ind w:firstLine="426"/>
              <w:jc w:val="left"/>
              <w:rPr>
                <w:rFonts w:eastAsia="SimSun"/>
                <w:sz w:val="24"/>
                <w:szCs w:val="24"/>
                <w:lang w:eastAsia="zh-CN"/>
              </w:rPr>
            </w:pPr>
          </w:p>
        </w:tc>
      </w:tr>
      <w:tr w:rsidR="00B74157" w:rsidRPr="00B74157" w14:paraId="188DC843" w14:textId="77777777" w:rsidTr="00CB06D2">
        <w:trPr>
          <w:trHeight w:val="20"/>
        </w:trPr>
        <w:tc>
          <w:tcPr>
            <w:tcW w:w="3510" w:type="dxa"/>
            <w:tcBorders>
              <w:top w:val="single" w:sz="4" w:space="0" w:color="auto"/>
              <w:left w:val="single" w:sz="8" w:space="0" w:color="auto"/>
              <w:bottom w:val="single" w:sz="4" w:space="0" w:color="auto"/>
              <w:right w:val="single" w:sz="8" w:space="0" w:color="auto"/>
            </w:tcBorders>
            <w:shd w:val="clear" w:color="auto" w:fill="auto"/>
          </w:tcPr>
          <w:p w14:paraId="30A09A52" w14:textId="77777777" w:rsidR="009B007A" w:rsidRPr="00B74157" w:rsidRDefault="009B007A" w:rsidP="009B007A">
            <w:pPr>
              <w:keepLines w:val="0"/>
              <w:tabs>
                <w:tab w:val="left" w:pos="2520"/>
              </w:tabs>
              <w:overflowPunct/>
              <w:autoSpaceDE/>
              <w:adjustRightInd/>
              <w:spacing w:line="240" w:lineRule="auto"/>
              <w:ind w:firstLine="0"/>
              <w:rPr>
                <w:rFonts w:eastAsia="SimSun"/>
                <w:sz w:val="24"/>
                <w:szCs w:val="24"/>
                <w:lang w:eastAsia="zh-CN"/>
              </w:rPr>
            </w:pPr>
            <w:r w:rsidRPr="00B74157">
              <w:rPr>
                <w:rFonts w:eastAsia="SimSun"/>
                <w:sz w:val="24"/>
                <w:szCs w:val="24"/>
                <w:lang w:eastAsia="zh-CN"/>
              </w:rPr>
              <w:t>[4.9.1.4] - Ремонт автомобилей</w:t>
            </w:r>
          </w:p>
        </w:tc>
        <w:tc>
          <w:tcPr>
            <w:tcW w:w="5670" w:type="dxa"/>
            <w:tcBorders>
              <w:top w:val="single" w:sz="8" w:space="0" w:color="auto"/>
              <w:left w:val="single" w:sz="8" w:space="0" w:color="auto"/>
              <w:bottom w:val="single" w:sz="8" w:space="0" w:color="auto"/>
              <w:right w:val="single" w:sz="8" w:space="0" w:color="auto"/>
            </w:tcBorders>
            <w:shd w:val="clear" w:color="auto" w:fill="auto"/>
          </w:tcPr>
          <w:p w14:paraId="1C4D01C6" w14:textId="77777777" w:rsidR="009B007A" w:rsidRPr="00B74157" w:rsidRDefault="009B007A" w:rsidP="009B007A">
            <w:pPr>
              <w:pStyle w:val="ConsPlusNormal"/>
              <w:ind w:firstLine="436"/>
              <w:rPr>
                <w:sz w:val="24"/>
                <w:szCs w:val="24"/>
              </w:rPr>
            </w:pPr>
            <w:r w:rsidRPr="00B74157">
              <w:rPr>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5954" w:type="dxa"/>
            <w:vMerge/>
            <w:tcBorders>
              <w:left w:val="single" w:sz="8" w:space="0" w:color="auto"/>
              <w:bottom w:val="single" w:sz="8" w:space="0" w:color="auto"/>
              <w:right w:val="single" w:sz="8" w:space="0" w:color="auto"/>
            </w:tcBorders>
            <w:shd w:val="clear" w:color="auto" w:fill="auto"/>
            <w:vAlign w:val="center"/>
          </w:tcPr>
          <w:p w14:paraId="5149D56E" w14:textId="77777777" w:rsidR="009B007A" w:rsidRPr="00B74157" w:rsidRDefault="009B007A" w:rsidP="009B007A">
            <w:pPr>
              <w:keepLines w:val="0"/>
              <w:tabs>
                <w:tab w:val="left" w:pos="1134"/>
              </w:tabs>
              <w:overflowPunct/>
              <w:autoSpaceDE/>
              <w:adjustRightInd/>
              <w:spacing w:line="240" w:lineRule="auto"/>
              <w:ind w:firstLine="426"/>
              <w:jc w:val="left"/>
              <w:rPr>
                <w:rFonts w:eastAsia="SimSun"/>
                <w:sz w:val="24"/>
                <w:szCs w:val="24"/>
                <w:lang w:eastAsia="zh-CN"/>
              </w:rPr>
            </w:pPr>
          </w:p>
        </w:tc>
      </w:tr>
      <w:tr w:rsidR="001F24EC" w:rsidRPr="00B74157" w14:paraId="20340393" w14:textId="77777777" w:rsidTr="001F55AE">
        <w:trPr>
          <w:trHeight w:val="20"/>
        </w:trPr>
        <w:tc>
          <w:tcPr>
            <w:tcW w:w="3510" w:type="dxa"/>
            <w:tcBorders>
              <w:top w:val="single" w:sz="4" w:space="0" w:color="auto"/>
              <w:left w:val="single" w:sz="8" w:space="0" w:color="auto"/>
              <w:bottom w:val="single" w:sz="4" w:space="0" w:color="auto"/>
              <w:right w:val="single" w:sz="8" w:space="0" w:color="auto"/>
            </w:tcBorders>
            <w:shd w:val="clear" w:color="auto" w:fill="auto"/>
          </w:tcPr>
          <w:p w14:paraId="5BDFD443" w14:textId="77777777" w:rsidR="001F24EC" w:rsidRPr="00B74157" w:rsidRDefault="001F24EC" w:rsidP="001F24EC">
            <w:pPr>
              <w:keepLines w:val="0"/>
              <w:tabs>
                <w:tab w:val="left" w:pos="2520"/>
              </w:tabs>
              <w:overflowPunct/>
              <w:autoSpaceDE/>
              <w:adjustRightInd/>
              <w:spacing w:line="240" w:lineRule="auto"/>
              <w:ind w:firstLine="0"/>
              <w:rPr>
                <w:rFonts w:eastAsia="SimSun"/>
                <w:sz w:val="24"/>
                <w:szCs w:val="24"/>
                <w:lang w:eastAsia="zh-CN"/>
              </w:rPr>
            </w:pPr>
            <w:r w:rsidRPr="00B74157">
              <w:rPr>
                <w:rFonts w:eastAsia="SimSun"/>
                <w:sz w:val="24"/>
                <w:szCs w:val="24"/>
                <w:lang w:eastAsia="zh-CN"/>
              </w:rPr>
              <w:t>[5.0] – Отдых (рекреация)</w:t>
            </w:r>
          </w:p>
        </w:tc>
        <w:tc>
          <w:tcPr>
            <w:tcW w:w="5670" w:type="dxa"/>
            <w:tcBorders>
              <w:top w:val="single" w:sz="8" w:space="0" w:color="auto"/>
              <w:left w:val="single" w:sz="8" w:space="0" w:color="auto"/>
              <w:bottom w:val="single" w:sz="8" w:space="0" w:color="auto"/>
              <w:right w:val="single" w:sz="8" w:space="0" w:color="auto"/>
            </w:tcBorders>
            <w:shd w:val="clear" w:color="auto" w:fill="auto"/>
          </w:tcPr>
          <w:p w14:paraId="34DF0793" w14:textId="77777777" w:rsidR="001F24EC" w:rsidRPr="00B74157" w:rsidRDefault="001F24EC" w:rsidP="001F24EC">
            <w:pPr>
              <w:pStyle w:val="ConsPlusNormal"/>
              <w:ind w:firstLine="436"/>
              <w:jc w:val="both"/>
              <w:rPr>
                <w:sz w:val="24"/>
                <w:szCs w:val="24"/>
              </w:rPr>
            </w:pPr>
            <w:r w:rsidRPr="00B74157">
              <w:rPr>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6B326831" w14:textId="77777777" w:rsidR="001F24EC" w:rsidRPr="00B74157" w:rsidRDefault="001F24EC" w:rsidP="001F24EC">
            <w:pPr>
              <w:pStyle w:val="ConsPlusNormal"/>
              <w:ind w:firstLine="436"/>
              <w:jc w:val="both"/>
              <w:rPr>
                <w:sz w:val="24"/>
                <w:szCs w:val="24"/>
              </w:rPr>
            </w:pPr>
            <w:r w:rsidRPr="00B74157">
              <w:rPr>
                <w:sz w:val="24"/>
                <w:szCs w:val="24"/>
              </w:rPr>
              <w:t xml:space="preserve">создание и уход за парками, городскими лесами, садами и скверами, прудами, озерами, </w:t>
            </w:r>
            <w:r w:rsidRPr="00B74157">
              <w:rPr>
                <w:sz w:val="24"/>
                <w:szCs w:val="24"/>
              </w:rPr>
              <w:lastRenderedPageBreak/>
              <w:t>водохранилищами, пляжами, береговыми полосами водных объектов общего пользования, а также обустройство мест отдыха в них.</w:t>
            </w: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07D41F2F" w14:textId="77777777" w:rsidR="001F24EC" w:rsidRPr="00B74157" w:rsidRDefault="001F24EC" w:rsidP="001F24EC">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lastRenderedPageBreak/>
              <w:t>Минимальная/максимальная площадь земельного участка – 10-70000 кв. м;</w:t>
            </w:r>
          </w:p>
          <w:p w14:paraId="6FBCF975" w14:textId="77777777" w:rsidR="001F24EC" w:rsidRPr="00B74157" w:rsidRDefault="001F24EC" w:rsidP="001F24EC">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максимальная высота зданий и сооружений – 20 м от планировочной отметки земли;</w:t>
            </w:r>
          </w:p>
          <w:p w14:paraId="3FBADDDD" w14:textId="77777777" w:rsidR="001F24EC" w:rsidRPr="00B74157" w:rsidRDefault="001F24EC" w:rsidP="001F24EC">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 xml:space="preserve">максимальное количество надземных этажей зданий – 5; </w:t>
            </w:r>
          </w:p>
          <w:p w14:paraId="7EDE3189" w14:textId="77777777" w:rsidR="001F24EC" w:rsidRPr="00B74157" w:rsidRDefault="001F24EC" w:rsidP="001F24EC">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lastRenderedPageBreak/>
              <w:t xml:space="preserve">максимальный процент застройки в границах земельного участка – 80%. </w:t>
            </w:r>
          </w:p>
          <w:p w14:paraId="2D1F5533" w14:textId="77777777" w:rsidR="001F24EC" w:rsidRPr="00B74157" w:rsidRDefault="001F24EC" w:rsidP="001F24EC">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Минимальные отступы:</w:t>
            </w:r>
          </w:p>
          <w:p w14:paraId="261445E5" w14:textId="77777777" w:rsidR="001F24EC" w:rsidRPr="00B74157" w:rsidRDefault="001F24EC" w:rsidP="001F24EC">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72CA16CA" w14:textId="77777777" w:rsidR="001F24EC" w:rsidRPr="00B74157" w:rsidRDefault="001F24EC" w:rsidP="001F24EC">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-от проездов 3 м;</w:t>
            </w:r>
          </w:p>
          <w:p w14:paraId="4DD930DA" w14:textId="52FA5E4A" w:rsidR="001F24EC" w:rsidRPr="00B74157" w:rsidRDefault="001F24EC" w:rsidP="001F24EC">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 xml:space="preserve">- от границы соседнего земельного участка – </w:t>
            </w:r>
            <w:r w:rsidR="004A4CD7" w:rsidRPr="00B74157">
              <w:rPr>
                <w:rFonts w:eastAsia="SimSun"/>
                <w:sz w:val="24"/>
                <w:szCs w:val="24"/>
                <w:lang w:eastAsia="zh-CN"/>
              </w:rPr>
              <w:t xml:space="preserve">3 </w:t>
            </w:r>
            <w:r w:rsidRPr="00B74157">
              <w:rPr>
                <w:rFonts w:eastAsia="SimSun"/>
                <w:sz w:val="24"/>
                <w:szCs w:val="24"/>
                <w:lang w:eastAsia="zh-CN"/>
              </w:rPr>
              <w:t>м.</w:t>
            </w:r>
          </w:p>
        </w:tc>
      </w:tr>
    </w:tbl>
    <w:p w14:paraId="5D163B2A" w14:textId="77777777" w:rsidR="006B05D4" w:rsidRPr="00B74157" w:rsidRDefault="006B05D4" w:rsidP="00D1238C">
      <w:pPr>
        <w:keepLines w:val="0"/>
        <w:tabs>
          <w:tab w:val="left" w:pos="2520"/>
        </w:tabs>
        <w:overflowPunct/>
        <w:autoSpaceDE/>
        <w:autoSpaceDN/>
        <w:adjustRightInd/>
        <w:spacing w:line="240" w:lineRule="auto"/>
        <w:ind w:firstLine="426"/>
        <w:jc w:val="center"/>
        <w:rPr>
          <w:rFonts w:eastAsia="SimSun"/>
          <w:sz w:val="24"/>
          <w:szCs w:val="24"/>
          <w:lang w:eastAsia="zh-CN"/>
        </w:rPr>
      </w:pPr>
    </w:p>
    <w:p w14:paraId="09F7CD0E" w14:textId="77777777" w:rsidR="006B05D4" w:rsidRPr="00B74157" w:rsidRDefault="006B05D4" w:rsidP="006B05D4">
      <w:pPr>
        <w:keepLines w:val="0"/>
        <w:tabs>
          <w:tab w:val="left" w:pos="2520"/>
        </w:tabs>
        <w:overflowPunct/>
        <w:autoSpaceDE/>
        <w:autoSpaceDN/>
        <w:adjustRightInd/>
        <w:spacing w:line="240" w:lineRule="auto"/>
        <w:ind w:firstLine="426"/>
        <w:jc w:val="center"/>
        <w:rPr>
          <w:rFonts w:eastAsia="SimSun"/>
          <w:sz w:val="24"/>
          <w:szCs w:val="24"/>
          <w:lang w:eastAsia="zh-CN"/>
        </w:rPr>
      </w:pPr>
      <w:r w:rsidRPr="00B74157">
        <w:rPr>
          <w:rFonts w:eastAsia="SimSun"/>
          <w:sz w:val="24"/>
          <w:szCs w:val="24"/>
          <w:lang w:eastAsia="zh-CN"/>
        </w:rPr>
        <w:t>Вспомогательные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1624"/>
      </w:tblGrid>
      <w:tr w:rsidR="00B74157" w:rsidRPr="00B74157" w14:paraId="6B022280" w14:textId="77777777" w:rsidTr="006B05D4">
        <w:trPr>
          <w:trHeight w:val="20"/>
        </w:trPr>
        <w:tc>
          <w:tcPr>
            <w:tcW w:w="3539" w:type="dxa"/>
            <w:vAlign w:val="center"/>
          </w:tcPr>
          <w:p w14:paraId="028245DE" w14:textId="77777777" w:rsidR="006B05D4" w:rsidRPr="00B74157" w:rsidRDefault="006B05D4" w:rsidP="002A26C8">
            <w:pPr>
              <w:keepLines w:val="0"/>
              <w:tabs>
                <w:tab w:val="left" w:pos="2520"/>
              </w:tabs>
              <w:overflowPunct/>
              <w:autoSpaceDE/>
              <w:autoSpaceDN/>
              <w:adjustRightInd/>
              <w:spacing w:line="240" w:lineRule="auto"/>
              <w:ind w:firstLine="426"/>
              <w:jc w:val="center"/>
              <w:rPr>
                <w:rFonts w:eastAsia="SimSun"/>
                <w:sz w:val="24"/>
                <w:szCs w:val="24"/>
                <w:lang w:eastAsia="zh-CN"/>
              </w:rPr>
            </w:pPr>
            <w:r w:rsidRPr="00B74157">
              <w:rPr>
                <w:rFonts w:eastAsia="SimSun"/>
                <w:sz w:val="24"/>
                <w:szCs w:val="24"/>
                <w:lang w:eastAsia="zh-CN"/>
              </w:rPr>
              <w:t xml:space="preserve">Виды </w:t>
            </w:r>
          </w:p>
        </w:tc>
        <w:tc>
          <w:tcPr>
            <w:tcW w:w="11624" w:type="dxa"/>
            <w:vAlign w:val="center"/>
          </w:tcPr>
          <w:p w14:paraId="5ABEF677" w14:textId="77777777" w:rsidR="006B05D4" w:rsidRPr="00B74157" w:rsidRDefault="006B05D4" w:rsidP="002A26C8">
            <w:pPr>
              <w:keepLines w:val="0"/>
              <w:tabs>
                <w:tab w:val="left" w:pos="2520"/>
              </w:tabs>
              <w:overflowPunct/>
              <w:autoSpaceDE/>
              <w:autoSpaceDN/>
              <w:adjustRightInd/>
              <w:spacing w:line="240" w:lineRule="auto"/>
              <w:ind w:firstLine="426"/>
              <w:jc w:val="center"/>
              <w:rPr>
                <w:rFonts w:eastAsia="SimSun"/>
                <w:sz w:val="24"/>
                <w:szCs w:val="24"/>
                <w:lang w:eastAsia="zh-CN"/>
              </w:rPr>
            </w:pPr>
            <w:r w:rsidRPr="00B74157">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B74157" w14:paraId="65480678" w14:textId="77777777" w:rsidTr="006B05D4">
        <w:trPr>
          <w:trHeight w:val="20"/>
        </w:trPr>
        <w:tc>
          <w:tcPr>
            <w:tcW w:w="3539" w:type="dxa"/>
            <w:vAlign w:val="center"/>
          </w:tcPr>
          <w:p w14:paraId="4BF26F3A" w14:textId="77777777" w:rsidR="006B05D4" w:rsidRPr="00B74157" w:rsidRDefault="006B05D4" w:rsidP="002A26C8">
            <w:pPr>
              <w:keepLines w:val="0"/>
              <w:overflowPunct/>
              <w:spacing w:line="240" w:lineRule="auto"/>
              <w:ind w:firstLine="426"/>
              <w:rPr>
                <w:rFonts w:eastAsia="SimSun"/>
                <w:sz w:val="24"/>
                <w:szCs w:val="24"/>
                <w:lang w:eastAsia="zh-CN"/>
              </w:rPr>
            </w:pPr>
            <w:r w:rsidRPr="00B74157">
              <w:rPr>
                <w:rFonts w:eastAsia="SimSun"/>
                <w:sz w:val="24"/>
                <w:szCs w:val="24"/>
                <w:lang w:eastAsia="zh-CN"/>
              </w:rPr>
              <w:t>Встроенные или отдельно стоящие коллективные хранилища сельскохозяйственных продуктов (для многоквартирных домов).</w:t>
            </w:r>
          </w:p>
        </w:tc>
        <w:tc>
          <w:tcPr>
            <w:tcW w:w="11624" w:type="dxa"/>
            <w:vAlign w:val="center"/>
          </w:tcPr>
          <w:p w14:paraId="2EA1DF1C" w14:textId="77777777" w:rsidR="006B05D4" w:rsidRPr="00B74157" w:rsidRDefault="006B05D4" w:rsidP="002A26C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Максимальное количество надземных этажей – не более 1 эт.</w:t>
            </w:r>
          </w:p>
          <w:p w14:paraId="12F90340" w14:textId="77777777" w:rsidR="006B05D4" w:rsidRPr="00B74157" w:rsidRDefault="006B05D4" w:rsidP="002A26C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Общая площадь коллективных хранилищ сельскохозяйственных продуктов определяется из расчета 4 - </w:t>
            </w:r>
            <w:smartTag w:uri="urn:schemas-microsoft-com:office:smarttags" w:element="metricconverter">
              <w:smartTagPr>
                <w:attr w:name="ProductID" w:val="5 м2"/>
              </w:smartTagPr>
              <w:r w:rsidRPr="00B74157">
                <w:rPr>
                  <w:rFonts w:eastAsia="SimSun"/>
                  <w:sz w:val="24"/>
                  <w:szCs w:val="24"/>
                  <w:lang w:eastAsia="zh-CN"/>
                </w:rPr>
                <w:t>5 м2</w:t>
              </w:r>
            </w:smartTag>
            <w:r w:rsidRPr="00B74157">
              <w:rPr>
                <w:rFonts w:eastAsia="SimSun"/>
                <w:sz w:val="24"/>
                <w:szCs w:val="24"/>
                <w:lang w:eastAsia="zh-CN"/>
              </w:rPr>
              <w:t xml:space="preserve"> на одну семью.</w:t>
            </w:r>
          </w:p>
          <w:p w14:paraId="75FE6C10" w14:textId="77777777" w:rsidR="006B05D4" w:rsidRPr="00B74157" w:rsidRDefault="006B05D4" w:rsidP="002A26C8">
            <w:pPr>
              <w:pStyle w:val="aff3"/>
              <w:ind w:firstLine="317"/>
              <w:jc w:val="left"/>
              <w:rPr>
                <w:rFonts w:ascii="Times New Roman" w:hAnsi="Times New Roman" w:cs="Times New Roman"/>
                <w:sz w:val="24"/>
                <w:szCs w:val="24"/>
              </w:rPr>
            </w:pPr>
            <w:r w:rsidRPr="00B74157">
              <w:rPr>
                <w:rFonts w:ascii="Times New Roman" w:hAnsi="Times New Roman" w:cs="Times New Roman"/>
                <w:sz w:val="24"/>
                <w:szCs w:val="24"/>
              </w:rPr>
              <w:t>Минимальный отступ строений от фасадной границы земельного участка – 5 м.</w:t>
            </w:r>
          </w:p>
          <w:p w14:paraId="3C849C65" w14:textId="77777777" w:rsidR="006B05D4" w:rsidRPr="00B74157" w:rsidRDefault="006B05D4" w:rsidP="002A26C8">
            <w:pPr>
              <w:keepLines w:val="0"/>
              <w:overflowPunct/>
              <w:autoSpaceDE/>
              <w:adjustRightInd/>
              <w:spacing w:line="240" w:lineRule="auto"/>
              <w:ind w:firstLine="317"/>
              <w:jc w:val="left"/>
              <w:rPr>
                <w:sz w:val="24"/>
                <w:szCs w:val="24"/>
              </w:rPr>
            </w:pPr>
            <w:r w:rsidRPr="00B74157">
              <w:rPr>
                <w:sz w:val="24"/>
                <w:szCs w:val="24"/>
              </w:rPr>
              <w:t>Минимальный отступ от границ с соседними участками – 3 м;</w:t>
            </w:r>
          </w:p>
          <w:p w14:paraId="4670AED3" w14:textId="77777777" w:rsidR="006B05D4" w:rsidRPr="00B74157" w:rsidRDefault="006B05D4" w:rsidP="002A26C8">
            <w:pPr>
              <w:keepLines w:val="0"/>
              <w:overflowPunct/>
              <w:autoSpaceDE/>
              <w:adjustRightInd/>
              <w:spacing w:line="240" w:lineRule="auto"/>
              <w:ind w:firstLine="426"/>
              <w:jc w:val="left"/>
              <w:rPr>
                <w:sz w:val="24"/>
                <w:szCs w:val="24"/>
              </w:rPr>
            </w:pPr>
            <w:r w:rsidRPr="00B74157">
              <w:rPr>
                <w:sz w:val="24"/>
                <w:szCs w:val="24"/>
              </w:rPr>
              <w:t>-от проездов 3 м;</w:t>
            </w:r>
          </w:p>
          <w:p w14:paraId="6BEFB036" w14:textId="77777777" w:rsidR="006B05D4" w:rsidRPr="00B74157" w:rsidRDefault="006B05D4" w:rsidP="002A26C8">
            <w:pPr>
              <w:tabs>
                <w:tab w:val="left" w:pos="1134"/>
              </w:tabs>
              <w:spacing w:line="240" w:lineRule="auto"/>
              <w:ind w:firstLine="426"/>
              <w:jc w:val="left"/>
              <w:rPr>
                <w:rFonts w:eastAsia="SimSun"/>
                <w:sz w:val="24"/>
                <w:szCs w:val="24"/>
                <w:lang w:eastAsia="zh-CN"/>
              </w:rPr>
            </w:pPr>
            <w:r w:rsidRPr="00B74157">
              <w:rPr>
                <w:rFonts w:eastAsia="SimSun"/>
                <w:sz w:val="24"/>
                <w:szCs w:val="24"/>
                <w:lang w:eastAsia="zh-CN"/>
              </w:rPr>
              <w:t>- минимальные отступы для хозяйственных построек от границ участка - 1 м с учетом соблюдения требований технических регламентов;</w:t>
            </w:r>
          </w:p>
        </w:tc>
      </w:tr>
      <w:tr w:rsidR="00B74157" w:rsidRPr="00B74157" w14:paraId="5D4CF78D" w14:textId="77777777" w:rsidTr="006B05D4">
        <w:trPr>
          <w:trHeight w:val="20"/>
        </w:trPr>
        <w:tc>
          <w:tcPr>
            <w:tcW w:w="3539" w:type="dxa"/>
          </w:tcPr>
          <w:p w14:paraId="172D175E" w14:textId="77777777" w:rsidR="006B05D4" w:rsidRPr="00B74157" w:rsidRDefault="006B05D4" w:rsidP="002A26C8">
            <w:pPr>
              <w:keepLines w:val="0"/>
              <w:overflowPunct/>
              <w:autoSpaceDE/>
              <w:autoSpaceDN/>
              <w:adjustRightInd/>
              <w:spacing w:line="240" w:lineRule="auto"/>
              <w:ind w:firstLine="426"/>
              <w:jc w:val="left"/>
              <w:rPr>
                <w:rFonts w:eastAsia="SimSun"/>
                <w:sz w:val="24"/>
                <w:szCs w:val="24"/>
                <w:lang w:eastAsia="zh-CN"/>
              </w:rPr>
            </w:pPr>
            <w:r w:rsidRPr="00B74157">
              <w:rPr>
                <w:rFonts w:eastAsia="SimSun"/>
                <w:sz w:val="24"/>
                <w:szCs w:val="24"/>
                <w:lang w:eastAsia="zh-C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14:paraId="37E62899" w14:textId="77777777" w:rsidR="006B05D4" w:rsidRPr="00B74157" w:rsidRDefault="006B05D4" w:rsidP="002A26C8">
            <w:pPr>
              <w:keepLines w:val="0"/>
              <w:overflowPunct/>
              <w:autoSpaceDE/>
              <w:autoSpaceDN/>
              <w:adjustRightInd/>
              <w:spacing w:line="240" w:lineRule="auto"/>
              <w:ind w:firstLine="426"/>
              <w:jc w:val="left"/>
              <w:rPr>
                <w:rFonts w:eastAsia="SimSun"/>
                <w:sz w:val="24"/>
                <w:szCs w:val="24"/>
                <w:lang w:eastAsia="zh-CN"/>
              </w:rPr>
            </w:pPr>
            <w:r w:rsidRPr="00B74157">
              <w:rPr>
                <w:rFonts w:eastAsia="SimSun"/>
                <w:sz w:val="24"/>
                <w:szCs w:val="24"/>
                <w:lang w:eastAsia="zh-CN"/>
              </w:rPr>
              <w:t xml:space="preserve">Хозяйственные постройки для содержания скота и птицы, хранения кормов, инвентаря, топлива и других хозяйственных нужд, а также - </w:t>
            </w:r>
            <w:r w:rsidRPr="00B74157">
              <w:rPr>
                <w:rFonts w:eastAsia="SimSun"/>
                <w:sz w:val="24"/>
                <w:szCs w:val="24"/>
                <w:lang w:eastAsia="zh-CN"/>
              </w:rPr>
              <w:lastRenderedPageBreak/>
              <w:t>хозяйственные подъезды и скотопрогоны (для территорий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p>
          <w:p w14:paraId="13B038F2" w14:textId="77777777" w:rsidR="006B05D4" w:rsidRPr="00B74157" w:rsidRDefault="006B05D4" w:rsidP="002A26C8">
            <w:pPr>
              <w:keepLines w:val="0"/>
              <w:overflowPunct/>
              <w:autoSpaceDE/>
              <w:autoSpaceDN/>
              <w:adjustRightInd/>
              <w:spacing w:line="240" w:lineRule="auto"/>
              <w:ind w:firstLine="426"/>
              <w:jc w:val="left"/>
              <w:rPr>
                <w:rFonts w:eastAsia="SimSun"/>
                <w:sz w:val="24"/>
                <w:szCs w:val="24"/>
                <w:lang w:eastAsia="zh-CN"/>
              </w:rPr>
            </w:pPr>
          </w:p>
        </w:tc>
        <w:tc>
          <w:tcPr>
            <w:tcW w:w="11624" w:type="dxa"/>
          </w:tcPr>
          <w:p w14:paraId="6A855AB4" w14:textId="77777777" w:rsidR="006B05D4" w:rsidRPr="00B74157" w:rsidRDefault="006B05D4" w:rsidP="002A26C8">
            <w:pPr>
              <w:keepLines w:val="0"/>
              <w:overflowPunct/>
              <w:autoSpaceDE/>
              <w:autoSpaceDN/>
              <w:adjustRightInd/>
              <w:spacing w:line="240" w:lineRule="auto"/>
              <w:ind w:firstLine="426"/>
              <w:jc w:val="left"/>
              <w:rPr>
                <w:rFonts w:eastAsia="SimSun"/>
                <w:sz w:val="24"/>
                <w:szCs w:val="24"/>
                <w:lang w:eastAsia="zh-CN"/>
              </w:rPr>
            </w:pPr>
            <w:r w:rsidRPr="00B74157">
              <w:rPr>
                <w:rFonts w:eastAsia="SimSun"/>
                <w:sz w:val="24"/>
                <w:szCs w:val="24"/>
                <w:lang w:eastAsia="zh-CN"/>
              </w:rPr>
              <w:lastRenderedPageBreak/>
              <w:t>Максимальное количество надземных этажей – не более 2 эт. (при условии обеспечения нормативной инсоляции на территории соседних приквартирных участков).</w:t>
            </w:r>
          </w:p>
          <w:p w14:paraId="18F58D79" w14:textId="77777777" w:rsidR="006B05D4" w:rsidRPr="00B74157" w:rsidRDefault="006B05D4" w:rsidP="002A26C8">
            <w:pPr>
              <w:keepLines w:val="0"/>
              <w:overflowPunct/>
              <w:autoSpaceDE/>
              <w:autoSpaceDN/>
              <w:adjustRightInd/>
              <w:spacing w:line="240" w:lineRule="auto"/>
              <w:ind w:firstLine="426"/>
              <w:jc w:val="left"/>
              <w:rPr>
                <w:rFonts w:eastAsia="SimSun"/>
                <w:sz w:val="24"/>
                <w:szCs w:val="24"/>
                <w:lang w:eastAsia="zh-CN"/>
              </w:rPr>
            </w:pPr>
            <w:r w:rsidRPr="00B74157">
              <w:rPr>
                <w:rFonts w:eastAsia="SimSun"/>
                <w:sz w:val="24"/>
                <w:szCs w:val="24"/>
                <w:lang w:eastAsia="zh-CN"/>
              </w:rPr>
              <w:t xml:space="preserve">Максимальная высота – </w:t>
            </w:r>
            <w:smartTag w:uri="urn:schemas-microsoft-com:office:smarttags" w:element="metricconverter">
              <w:smartTagPr>
                <w:attr w:name="ProductID" w:val="8 м"/>
              </w:smartTagPr>
              <w:r w:rsidRPr="00B74157">
                <w:rPr>
                  <w:rFonts w:eastAsia="SimSun"/>
                  <w:sz w:val="24"/>
                  <w:szCs w:val="24"/>
                  <w:lang w:eastAsia="zh-CN"/>
                </w:rPr>
                <w:t>8 м</w:t>
              </w:r>
            </w:smartTag>
            <w:r w:rsidRPr="00B74157">
              <w:rPr>
                <w:rFonts w:eastAsia="SimSun"/>
                <w:sz w:val="24"/>
                <w:szCs w:val="24"/>
                <w:lang w:eastAsia="zh-CN"/>
              </w:rPr>
              <w:t xml:space="preserve">. </w:t>
            </w:r>
          </w:p>
          <w:p w14:paraId="1F412BE2" w14:textId="77777777" w:rsidR="006B05D4" w:rsidRPr="00B74157" w:rsidRDefault="006B05D4" w:rsidP="002A26C8">
            <w:pPr>
              <w:keepLines w:val="0"/>
              <w:overflowPunct/>
              <w:autoSpaceDE/>
              <w:autoSpaceDN/>
              <w:adjustRightInd/>
              <w:spacing w:line="240" w:lineRule="auto"/>
              <w:ind w:firstLine="426"/>
              <w:jc w:val="left"/>
              <w:rPr>
                <w:rFonts w:eastAsia="SimSun"/>
                <w:sz w:val="24"/>
                <w:szCs w:val="24"/>
                <w:lang w:eastAsia="zh-CN"/>
              </w:rPr>
            </w:pPr>
            <w:r w:rsidRPr="00B74157">
              <w:rPr>
                <w:rFonts w:eastAsia="SimSun"/>
                <w:sz w:val="24"/>
                <w:szCs w:val="24"/>
                <w:lang w:eastAsia="zh-CN"/>
              </w:rPr>
              <w:t xml:space="preserve">Общая площадь </w:t>
            </w:r>
            <w:proofErr w:type="gramStart"/>
            <w:r w:rsidRPr="00B74157">
              <w:rPr>
                <w:rFonts w:eastAsia="SimSun"/>
                <w:sz w:val="24"/>
                <w:szCs w:val="24"/>
                <w:lang w:eastAsia="zh-CN"/>
              </w:rPr>
              <w:t>помещений  -</w:t>
            </w:r>
            <w:proofErr w:type="gramEnd"/>
            <w:r w:rsidRPr="00B74157">
              <w:rPr>
                <w:rFonts w:eastAsia="SimSun"/>
                <w:sz w:val="24"/>
                <w:szCs w:val="24"/>
                <w:lang w:eastAsia="zh-CN"/>
              </w:rPr>
              <w:t xml:space="preserve"> до </w:t>
            </w:r>
            <w:smartTag w:uri="urn:schemas-microsoft-com:office:smarttags" w:element="metricconverter">
              <w:smartTagPr>
                <w:attr w:name="ProductID" w:val="100 кв. м"/>
              </w:smartTagPr>
              <w:r w:rsidRPr="00B74157">
                <w:rPr>
                  <w:rFonts w:eastAsia="SimSun"/>
                  <w:sz w:val="24"/>
                  <w:szCs w:val="24"/>
                  <w:lang w:eastAsia="zh-CN"/>
                </w:rPr>
                <w:t>100 кв. м</w:t>
              </w:r>
            </w:smartTag>
            <w:r w:rsidRPr="00B74157">
              <w:rPr>
                <w:rFonts w:eastAsia="SimSun"/>
                <w:sz w:val="24"/>
                <w:szCs w:val="24"/>
                <w:lang w:eastAsia="zh-CN"/>
              </w:rPr>
              <w:t>.</w:t>
            </w:r>
          </w:p>
          <w:p w14:paraId="223D372C" w14:textId="77777777" w:rsidR="006B05D4" w:rsidRPr="00B74157" w:rsidRDefault="006B05D4" w:rsidP="002A26C8">
            <w:pPr>
              <w:keepLines w:val="0"/>
              <w:overflowPunct/>
              <w:autoSpaceDE/>
              <w:autoSpaceDN/>
              <w:adjustRightInd/>
              <w:spacing w:line="240" w:lineRule="auto"/>
              <w:ind w:firstLine="426"/>
              <w:jc w:val="left"/>
              <w:rPr>
                <w:rFonts w:eastAsia="SimSun"/>
                <w:sz w:val="24"/>
                <w:szCs w:val="24"/>
                <w:lang w:eastAsia="zh-CN"/>
              </w:rPr>
            </w:pPr>
            <w:r w:rsidRPr="00B74157">
              <w:rPr>
                <w:rFonts w:eastAsia="SimSun"/>
                <w:sz w:val="24"/>
                <w:szCs w:val="24"/>
                <w:lang w:eastAsia="zh-CN"/>
              </w:rPr>
              <w:t>Общая площадь теплиц – до 2000 кв. м.</w:t>
            </w:r>
          </w:p>
          <w:p w14:paraId="217A640F" w14:textId="75D64301" w:rsidR="006B05D4" w:rsidRPr="00B74157" w:rsidRDefault="006B05D4" w:rsidP="002A26C8">
            <w:pPr>
              <w:keepLines w:val="0"/>
              <w:overflowPunct/>
              <w:autoSpaceDE/>
              <w:autoSpaceDN/>
              <w:adjustRightInd/>
              <w:spacing w:line="240" w:lineRule="auto"/>
              <w:ind w:firstLine="426"/>
              <w:jc w:val="left"/>
              <w:rPr>
                <w:rFonts w:eastAsia="SimSun"/>
                <w:sz w:val="24"/>
                <w:szCs w:val="24"/>
                <w:lang w:eastAsia="zh-CN"/>
              </w:rPr>
            </w:pPr>
            <w:r w:rsidRPr="00B74157">
              <w:rPr>
                <w:rFonts w:eastAsia="SimSun"/>
                <w:sz w:val="24"/>
                <w:szCs w:val="24"/>
                <w:lang w:eastAsia="zh-CN"/>
              </w:rPr>
              <w:t>Расстояние от хозяйственных построек до</w:t>
            </w:r>
            <w:r w:rsidR="001B630F" w:rsidRPr="00B74157">
              <w:rPr>
                <w:rFonts w:eastAsia="SimSun"/>
                <w:sz w:val="24"/>
                <w:szCs w:val="24"/>
                <w:lang w:eastAsia="zh-CN"/>
              </w:rPr>
              <w:t xml:space="preserve"> </w:t>
            </w:r>
            <w:r w:rsidRPr="00B74157">
              <w:rPr>
                <w:rFonts w:eastAsia="SimSun"/>
                <w:sz w:val="24"/>
                <w:szCs w:val="24"/>
                <w:lang w:eastAsia="zh-CN"/>
              </w:rPr>
              <w:t xml:space="preserve">улиц и проездов не менее - </w:t>
            </w:r>
            <w:smartTag w:uri="urn:schemas-microsoft-com:office:smarttags" w:element="metricconverter">
              <w:smartTagPr>
                <w:attr w:name="ProductID" w:val="5 м"/>
              </w:smartTagPr>
              <w:r w:rsidRPr="00B74157">
                <w:rPr>
                  <w:rFonts w:eastAsia="SimSun"/>
                  <w:sz w:val="24"/>
                  <w:szCs w:val="24"/>
                  <w:lang w:eastAsia="zh-CN"/>
                </w:rPr>
                <w:t>5 м</w:t>
              </w:r>
            </w:smartTag>
            <w:r w:rsidRPr="00B74157">
              <w:rPr>
                <w:rFonts w:eastAsia="SimSun"/>
                <w:sz w:val="24"/>
                <w:szCs w:val="24"/>
                <w:lang w:eastAsia="zh-CN"/>
              </w:rPr>
              <w:t>.</w:t>
            </w:r>
          </w:p>
          <w:p w14:paraId="6F5D5B74" w14:textId="77777777" w:rsidR="006B05D4" w:rsidRPr="00B74157" w:rsidRDefault="006B05D4" w:rsidP="002A26C8">
            <w:pPr>
              <w:keepLines w:val="0"/>
              <w:overflowPunct/>
              <w:autoSpaceDE/>
              <w:autoSpaceDN/>
              <w:adjustRightInd/>
              <w:spacing w:line="240" w:lineRule="auto"/>
              <w:ind w:firstLine="426"/>
              <w:jc w:val="left"/>
              <w:rPr>
                <w:rFonts w:eastAsia="SimSun"/>
                <w:sz w:val="24"/>
                <w:szCs w:val="24"/>
                <w:lang w:eastAsia="zh-CN"/>
              </w:rPr>
            </w:pPr>
            <w:r w:rsidRPr="00B74157">
              <w:rPr>
                <w:rFonts w:eastAsia="SimSun"/>
                <w:sz w:val="24"/>
                <w:szCs w:val="24"/>
                <w:lang w:eastAsia="zh-CN"/>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B74157">
                <w:rPr>
                  <w:rFonts w:eastAsia="SimSun"/>
                  <w:sz w:val="24"/>
                  <w:szCs w:val="24"/>
                  <w:lang w:eastAsia="zh-CN"/>
                </w:rPr>
                <w:t>6 м</w:t>
              </w:r>
            </w:smartTag>
            <w:r w:rsidRPr="00B74157">
              <w:rPr>
                <w:rFonts w:eastAsia="SimSun"/>
                <w:sz w:val="24"/>
                <w:szCs w:val="24"/>
                <w:lang w:eastAsia="zh-CN"/>
              </w:rPr>
              <w:t>.</w:t>
            </w:r>
          </w:p>
          <w:p w14:paraId="6B8A6055" w14:textId="77777777" w:rsidR="006B05D4" w:rsidRPr="00B74157" w:rsidRDefault="006B05D4" w:rsidP="002A26C8">
            <w:pPr>
              <w:keepLines w:val="0"/>
              <w:overflowPunct/>
              <w:autoSpaceDE/>
              <w:autoSpaceDN/>
              <w:adjustRightInd/>
              <w:spacing w:line="240" w:lineRule="auto"/>
              <w:ind w:firstLine="426"/>
              <w:jc w:val="left"/>
              <w:rPr>
                <w:rFonts w:eastAsia="SimSun"/>
                <w:sz w:val="24"/>
                <w:szCs w:val="24"/>
                <w:lang w:eastAsia="zh-CN"/>
              </w:rPr>
            </w:pPr>
            <w:r w:rsidRPr="00B74157">
              <w:rPr>
                <w:rFonts w:eastAsia="SimSun"/>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369E8C00" w14:textId="77777777" w:rsidR="006B05D4" w:rsidRPr="00B74157" w:rsidRDefault="006B05D4" w:rsidP="002A26C8">
            <w:pPr>
              <w:keepLines w:val="0"/>
              <w:tabs>
                <w:tab w:val="left" w:pos="1134"/>
              </w:tabs>
              <w:overflowPunct/>
              <w:autoSpaceDE/>
              <w:autoSpaceDN/>
              <w:adjustRightInd/>
              <w:spacing w:line="240" w:lineRule="auto"/>
              <w:ind w:firstLine="426"/>
              <w:jc w:val="left"/>
              <w:rPr>
                <w:rFonts w:eastAsia="SimSun"/>
                <w:sz w:val="24"/>
                <w:szCs w:val="24"/>
                <w:lang w:eastAsia="zh-CN"/>
              </w:rPr>
            </w:pPr>
            <w:r w:rsidRPr="00B74157">
              <w:rPr>
                <w:rFonts w:eastAsia="SimSun"/>
                <w:sz w:val="24"/>
                <w:szCs w:val="24"/>
                <w:lang w:eastAsia="zh-CN"/>
              </w:rPr>
              <w:t xml:space="preserve">Группы сараев должны содержать не более 30 блоков каждая. Площадь застройки сблокированных сараев не должна превышать </w:t>
            </w:r>
            <w:smartTag w:uri="urn:schemas-microsoft-com:office:smarttags" w:element="metricconverter">
              <w:smartTagPr>
                <w:attr w:name="ProductID" w:val="800 м2"/>
              </w:smartTagPr>
              <w:r w:rsidRPr="00B74157">
                <w:rPr>
                  <w:rFonts w:eastAsia="SimSun"/>
                  <w:sz w:val="24"/>
                  <w:szCs w:val="24"/>
                  <w:lang w:eastAsia="zh-CN"/>
                </w:rPr>
                <w:t>800 м2</w:t>
              </w:r>
            </w:smartTag>
            <w:r w:rsidRPr="00B74157">
              <w:rPr>
                <w:rFonts w:eastAsia="SimSun"/>
                <w:sz w:val="24"/>
                <w:szCs w:val="24"/>
                <w:lang w:eastAsia="zh-CN"/>
              </w:rPr>
              <w:t>.</w:t>
            </w:r>
          </w:p>
          <w:p w14:paraId="7B6D9DDC" w14:textId="37D573E7" w:rsidR="006B05D4" w:rsidRPr="00B74157" w:rsidRDefault="006B05D4" w:rsidP="002A26C8">
            <w:pPr>
              <w:keepLines w:val="0"/>
              <w:tabs>
                <w:tab w:val="left" w:pos="1134"/>
              </w:tabs>
              <w:overflowPunct/>
              <w:autoSpaceDE/>
              <w:autoSpaceDN/>
              <w:adjustRightInd/>
              <w:spacing w:line="240" w:lineRule="auto"/>
              <w:ind w:firstLine="426"/>
              <w:jc w:val="left"/>
              <w:rPr>
                <w:rFonts w:eastAsia="SimSun"/>
                <w:sz w:val="24"/>
                <w:szCs w:val="24"/>
                <w:lang w:eastAsia="zh-CN"/>
              </w:rPr>
            </w:pPr>
            <w:r w:rsidRPr="00B74157">
              <w:rPr>
                <w:rFonts w:eastAsia="SimSun"/>
                <w:sz w:val="24"/>
                <w:szCs w:val="24"/>
                <w:lang w:eastAsia="zh-CN"/>
              </w:rPr>
              <w:lastRenderedPageBreak/>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374DF42A" w14:textId="77777777" w:rsidR="006B05D4" w:rsidRPr="00B74157" w:rsidRDefault="006B05D4" w:rsidP="002A26C8">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w:t>
            </w:r>
          </w:p>
          <w:p w14:paraId="449CB0D2" w14:textId="77777777" w:rsidR="006B05D4" w:rsidRPr="00B74157" w:rsidRDefault="006B05D4" w:rsidP="002A26C8">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Допускается устройство навесов по фасадной границе земельного участка без минимального отступа, но с учетом водоотведения атмосферных осадков с кровли навесов.</w:t>
            </w:r>
          </w:p>
          <w:p w14:paraId="4A383FA8" w14:textId="77777777" w:rsidR="006B05D4" w:rsidRPr="00B74157" w:rsidRDefault="006B05D4" w:rsidP="002A26C8">
            <w:pPr>
              <w:keepLines w:val="0"/>
              <w:tabs>
                <w:tab w:val="left" w:pos="1134"/>
              </w:tabs>
              <w:overflowPunct/>
              <w:autoSpaceDE/>
              <w:autoSpaceDN/>
              <w:adjustRightInd/>
              <w:spacing w:line="240" w:lineRule="auto"/>
              <w:ind w:firstLine="426"/>
              <w:jc w:val="left"/>
              <w:rPr>
                <w:rFonts w:eastAsia="SimSun"/>
                <w:sz w:val="24"/>
                <w:szCs w:val="24"/>
                <w:lang w:eastAsia="zh-CN"/>
              </w:rPr>
            </w:pPr>
            <w:r w:rsidRPr="00B74157">
              <w:rPr>
                <w:rFonts w:eastAsia="SimSun"/>
                <w:sz w:val="24"/>
                <w:szCs w:val="24"/>
                <w:lang w:eastAsia="zh-CN"/>
              </w:rPr>
              <w:t xml:space="preserve">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B74157">
                <w:rPr>
                  <w:rFonts w:eastAsia="SimSun"/>
                  <w:sz w:val="24"/>
                  <w:szCs w:val="24"/>
                  <w:lang w:eastAsia="zh-CN"/>
                </w:rPr>
                <w:t>4 м</w:t>
              </w:r>
            </w:smartTag>
            <w:r w:rsidRPr="00B74157">
              <w:rPr>
                <w:rFonts w:eastAsia="SimSun"/>
                <w:sz w:val="24"/>
                <w:szCs w:val="24"/>
                <w:lang w:eastAsia="zh-CN"/>
              </w:rPr>
              <w:t>.</w:t>
            </w:r>
          </w:p>
          <w:p w14:paraId="6AEEE1ED" w14:textId="77777777" w:rsidR="006B05D4" w:rsidRPr="00B74157" w:rsidRDefault="006B05D4" w:rsidP="002A26C8">
            <w:pPr>
              <w:keepLines w:val="0"/>
              <w:overflowPunct/>
              <w:autoSpaceDE/>
              <w:autoSpaceDN/>
              <w:adjustRightInd/>
              <w:spacing w:line="240" w:lineRule="auto"/>
              <w:ind w:firstLine="426"/>
              <w:jc w:val="left"/>
              <w:rPr>
                <w:rFonts w:eastAsia="SimSun"/>
                <w:sz w:val="24"/>
                <w:szCs w:val="24"/>
                <w:lang w:eastAsia="zh-CN"/>
              </w:rPr>
            </w:pPr>
            <w:r w:rsidRPr="00B74157">
              <w:rPr>
                <w:rFonts w:eastAsia="SimSun"/>
                <w:sz w:val="24"/>
                <w:szCs w:val="24"/>
                <w:lang w:eastAsia="zh-CN"/>
              </w:rPr>
              <w:t>Вспомогательные строения, за исключением гаражей, размещать со стороны улиц не допускается.</w:t>
            </w:r>
          </w:p>
          <w:p w14:paraId="695E2F64" w14:textId="77777777" w:rsidR="006B05D4" w:rsidRPr="00B74157" w:rsidRDefault="006B05D4" w:rsidP="002A26C8">
            <w:pPr>
              <w:keepLines w:val="0"/>
              <w:overflowPunct/>
              <w:autoSpaceDE/>
              <w:autoSpaceDN/>
              <w:adjustRightInd/>
              <w:spacing w:line="240" w:lineRule="auto"/>
              <w:ind w:firstLine="426"/>
              <w:jc w:val="left"/>
              <w:rPr>
                <w:rFonts w:eastAsia="SimSun"/>
                <w:sz w:val="24"/>
                <w:szCs w:val="24"/>
                <w:lang w:eastAsia="zh-CN"/>
              </w:rPr>
            </w:pPr>
            <w:r w:rsidRPr="00B74157">
              <w:rPr>
                <w:rFonts w:eastAsia="SimSun"/>
                <w:sz w:val="24"/>
                <w:szCs w:val="24"/>
                <w:lang w:eastAsia="zh-CN"/>
              </w:rPr>
              <w:t xml:space="preserve">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B74157">
                <w:rPr>
                  <w:rFonts w:eastAsia="SimSun"/>
                  <w:sz w:val="24"/>
                  <w:szCs w:val="24"/>
                  <w:lang w:eastAsia="zh-CN"/>
                </w:rPr>
                <w:t>7 м</w:t>
              </w:r>
            </w:smartTag>
            <w:r w:rsidRPr="00B74157">
              <w:rPr>
                <w:rFonts w:eastAsia="SimSun"/>
                <w:sz w:val="24"/>
                <w:szCs w:val="24"/>
                <w:lang w:eastAsia="zh-CN"/>
              </w:rPr>
              <w:t xml:space="preserve"> от входа в дом.</w:t>
            </w:r>
          </w:p>
        </w:tc>
      </w:tr>
      <w:tr w:rsidR="00B74157" w:rsidRPr="00B74157" w14:paraId="1955FD96" w14:textId="77777777" w:rsidTr="006B05D4">
        <w:trPr>
          <w:trHeight w:val="20"/>
        </w:trPr>
        <w:tc>
          <w:tcPr>
            <w:tcW w:w="3539" w:type="dxa"/>
          </w:tcPr>
          <w:p w14:paraId="6CC1CF76" w14:textId="77777777" w:rsidR="006B05D4" w:rsidRPr="00B74157" w:rsidRDefault="006B05D4" w:rsidP="002A26C8">
            <w:pPr>
              <w:keepLines w:val="0"/>
              <w:overflowPunct/>
              <w:autoSpaceDE/>
              <w:autoSpaceDN/>
              <w:adjustRightInd/>
              <w:spacing w:line="240" w:lineRule="auto"/>
              <w:ind w:firstLine="426"/>
              <w:jc w:val="left"/>
              <w:rPr>
                <w:rFonts w:eastAsia="SimSun"/>
                <w:sz w:val="24"/>
                <w:szCs w:val="24"/>
                <w:lang w:eastAsia="zh-CN"/>
              </w:rPr>
            </w:pPr>
            <w:r w:rsidRPr="00B74157">
              <w:rPr>
                <w:rFonts w:eastAsia="SimSun"/>
                <w:sz w:val="24"/>
                <w:szCs w:val="24"/>
                <w:lang w:eastAsia="zh-CN"/>
              </w:rPr>
              <w:lastRenderedPageBreak/>
              <w:t>Площадки для игр детей дошкольного и младшего школьного возраста, для отдыха взрослого населения,</w:t>
            </w:r>
          </w:p>
          <w:p w14:paraId="6240C9A4" w14:textId="77777777" w:rsidR="006B05D4" w:rsidRPr="00B74157" w:rsidRDefault="006B05D4" w:rsidP="002A26C8">
            <w:pPr>
              <w:keepLines w:val="0"/>
              <w:overflowPunct/>
              <w:autoSpaceDE/>
              <w:autoSpaceDN/>
              <w:adjustRightInd/>
              <w:spacing w:line="240" w:lineRule="auto"/>
              <w:ind w:firstLine="426"/>
              <w:jc w:val="left"/>
              <w:rPr>
                <w:rFonts w:eastAsia="SimSun"/>
                <w:sz w:val="24"/>
                <w:szCs w:val="24"/>
                <w:lang w:eastAsia="zh-CN"/>
              </w:rPr>
            </w:pPr>
            <w:r w:rsidRPr="00B74157">
              <w:rPr>
                <w:rFonts w:eastAsia="SimSun"/>
                <w:sz w:val="24"/>
                <w:szCs w:val="24"/>
                <w:lang w:eastAsia="zh-CN"/>
              </w:rPr>
              <w:t xml:space="preserve">для занятий физкультурой, для хозяйственных целей и выгула собак. </w:t>
            </w:r>
          </w:p>
          <w:p w14:paraId="6A848872" w14:textId="77777777" w:rsidR="006B05D4" w:rsidRPr="00B74157" w:rsidRDefault="006B05D4" w:rsidP="002A26C8">
            <w:pPr>
              <w:keepLines w:val="0"/>
              <w:overflowPunct/>
              <w:autoSpaceDE/>
              <w:autoSpaceDN/>
              <w:adjustRightInd/>
              <w:spacing w:line="240" w:lineRule="auto"/>
              <w:ind w:firstLine="426"/>
              <w:jc w:val="left"/>
              <w:rPr>
                <w:rFonts w:eastAsia="SimSun"/>
                <w:sz w:val="24"/>
                <w:szCs w:val="24"/>
                <w:lang w:eastAsia="zh-CN"/>
              </w:rPr>
            </w:pPr>
            <w:r w:rsidRPr="00B74157">
              <w:rPr>
                <w:rFonts w:eastAsia="SimSun"/>
                <w:sz w:val="24"/>
                <w:szCs w:val="24"/>
                <w:lang w:eastAsia="zh-CN"/>
              </w:rPr>
              <w:t>Гостевые автостоянки для парковки легковых автомобилей посетителей.</w:t>
            </w:r>
          </w:p>
        </w:tc>
        <w:tc>
          <w:tcPr>
            <w:tcW w:w="11624" w:type="dxa"/>
          </w:tcPr>
          <w:p w14:paraId="79735E85" w14:textId="77777777" w:rsidR="006B05D4" w:rsidRPr="00B74157" w:rsidRDefault="006B05D4" w:rsidP="002A26C8">
            <w:pPr>
              <w:keepLines w:val="0"/>
              <w:overflowPunct/>
              <w:spacing w:line="240" w:lineRule="auto"/>
              <w:ind w:firstLine="426"/>
              <w:rPr>
                <w:rFonts w:eastAsia="SimSun"/>
                <w:sz w:val="24"/>
                <w:szCs w:val="24"/>
                <w:lang w:eastAsia="zh-CN"/>
              </w:rPr>
            </w:pPr>
            <w:r w:rsidRPr="00B74157">
              <w:rPr>
                <w:rFonts w:eastAsia="SimSun"/>
                <w:sz w:val="24"/>
                <w:szCs w:val="24"/>
                <w:lang w:eastAsia="zh-CN"/>
              </w:rPr>
              <w:t>Минимально допустимое расстояние от окон жилых и общественных зданий до площадок:</w:t>
            </w:r>
          </w:p>
          <w:p w14:paraId="59FDFDBD" w14:textId="77777777" w:rsidR="006B05D4" w:rsidRPr="00B74157" w:rsidRDefault="006B05D4" w:rsidP="002A26C8">
            <w:pPr>
              <w:keepLines w:val="0"/>
              <w:overflowPunct/>
              <w:spacing w:line="240" w:lineRule="auto"/>
              <w:ind w:firstLine="426"/>
              <w:rPr>
                <w:rFonts w:eastAsia="SimSun"/>
                <w:sz w:val="24"/>
                <w:szCs w:val="24"/>
                <w:lang w:eastAsia="zh-CN"/>
              </w:rPr>
            </w:pPr>
            <w:r w:rsidRPr="00B74157">
              <w:rPr>
                <w:rFonts w:eastAsia="SimSun"/>
                <w:sz w:val="24"/>
                <w:szCs w:val="24"/>
                <w:lang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B74157">
                <w:rPr>
                  <w:rFonts w:eastAsia="SimSun"/>
                  <w:sz w:val="24"/>
                  <w:szCs w:val="24"/>
                  <w:lang w:eastAsia="zh-CN"/>
                </w:rPr>
                <w:t>12 м</w:t>
              </w:r>
            </w:smartTag>
            <w:r w:rsidRPr="00B74157">
              <w:rPr>
                <w:rFonts w:eastAsia="SimSun"/>
                <w:sz w:val="24"/>
                <w:szCs w:val="24"/>
                <w:lang w:eastAsia="zh-CN"/>
              </w:rPr>
              <w:t>;</w:t>
            </w:r>
          </w:p>
          <w:p w14:paraId="7FFC2B60" w14:textId="77777777" w:rsidR="006B05D4" w:rsidRPr="00B74157" w:rsidRDefault="006B05D4" w:rsidP="002A26C8">
            <w:pPr>
              <w:keepLines w:val="0"/>
              <w:overflowPunct/>
              <w:spacing w:line="240" w:lineRule="auto"/>
              <w:ind w:firstLine="426"/>
              <w:rPr>
                <w:rFonts w:eastAsia="SimSun"/>
                <w:sz w:val="24"/>
                <w:szCs w:val="24"/>
                <w:lang w:eastAsia="zh-CN"/>
              </w:rPr>
            </w:pPr>
            <w:r w:rsidRPr="00B74157">
              <w:rPr>
                <w:rFonts w:eastAsia="SimSun"/>
                <w:sz w:val="24"/>
                <w:szCs w:val="24"/>
                <w:lang w:eastAsia="zh-CN"/>
              </w:rPr>
              <w:t xml:space="preserve">для отдыха взрослого населения - не менее </w:t>
            </w:r>
            <w:smartTag w:uri="urn:schemas-microsoft-com:office:smarttags" w:element="metricconverter">
              <w:smartTagPr>
                <w:attr w:name="ProductID" w:val="10 м"/>
              </w:smartTagPr>
              <w:r w:rsidRPr="00B74157">
                <w:rPr>
                  <w:rFonts w:eastAsia="SimSun"/>
                  <w:sz w:val="24"/>
                  <w:szCs w:val="24"/>
                  <w:lang w:eastAsia="zh-CN"/>
                </w:rPr>
                <w:t>10 м</w:t>
              </w:r>
            </w:smartTag>
            <w:r w:rsidRPr="00B74157">
              <w:rPr>
                <w:rFonts w:eastAsia="SimSun"/>
                <w:sz w:val="24"/>
                <w:szCs w:val="24"/>
                <w:lang w:eastAsia="zh-CN"/>
              </w:rPr>
              <w:t>;</w:t>
            </w:r>
          </w:p>
          <w:p w14:paraId="0818FB6A" w14:textId="77777777" w:rsidR="006B05D4" w:rsidRPr="00B74157" w:rsidRDefault="006B05D4" w:rsidP="002A26C8">
            <w:pPr>
              <w:keepLines w:val="0"/>
              <w:overflowPunct/>
              <w:spacing w:line="240" w:lineRule="auto"/>
              <w:ind w:firstLine="426"/>
              <w:rPr>
                <w:rFonts w:eastAsia="SimSun"/>
                <w:sz w:val="24"/>
                <w:szCs w:val="24"/>
                <w:lang w:eastAsia="zh-CN"/>
              </w:rPr>
            </w:pPr>
            <w:r w:rsidRPr="00B74157">
              <w:rPr>
                <w:rFonts w:eastAsia="SimSun"/>
                <w:sz w:val="24"/>
                <w:szCs w:val="24"/>
                <w:lang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B74157">
                <w:rPr>
                  <w:rFonts w:eastAsia="SimSun"/>
                  <w:sz w:val="24"/>
                  <w:szCs w:val="24"/>
                  <w:lang w:eastAsia="zh-CN"/>
                </w:rPr>
                <w:t>40 м</w:t>
              </w:r>
            </w:smartTag>
            <w:r w:rsidRPr="00B74157">
              <w:rPr>
                <w:rFonts w:eastAsia="SimSun"/>
                <w:sz w:val="24"/>
                <w:szCs w:val="24"/>
                <w:lang w:eastAsia="zh-CN"/>
              </w:rPr>
              <w:t>;</w:t>
            </w:r>
          </w:p>
          <w:p w14:paraId="4171B699" w14:textId="77777777" w:rsidR="006B05D4" w:rsidRPr="00B74157" w:rsidRDefault="006B05D4" w:rsidP="002A26C8">
            <w:pPr>
              <w:keepLines w:val="0"/>
              <w:overflowPunct/>
              <w:spacing w:line="240" w:lineRule="auto"/>
              <w:ind w:firstLine="426"/>
              <w:rPr>
                <w:rFonts w:eastAsia="SimSun"/>
                <w:sz w:val="24"/>
                <w:szCs w:val="24"/>
                <w:lang w:eastAsia="zh-CN"/>
              </w:rPr>
            </w:pPr>
            <w:r w:rsidRPr="00B74157">
              <w:rPr>
                <w:rFonts w:eastAsia="SimSun"/>
                <w:sz w:val="24"/>
                <w:szCs w:val="24"/>
                <w:lang w:eastAsia="zh-CN"/>
              </w:rPr>
              <w:t xml:space="preserve">для хозяйственных целей - не менее </w:t>
            </w:r>
            <w:smartTag w:uri="urn:schemas-microsoft-com:office:smarttags" w:element="metricconverter">
              <w:smartTagPr>
                <w:attr w:name="ProductID" w:val="20 м"/>
              </w:smartTagPr>
              <w:r w:rsidRPr="00B74157">
                <w:rPr>
                  <w:rFonts w:eastAsia="SimSun"/>
                  <w:sz w:val="24"/>
                  <w:szCs w:val="24"/>
                  <w:lang w:eastAsia="zh-CN"/>
                </w:rPr>
                <w:t>20 м</w:t>
              </w:r>
            </w:smartTag>
            <w:r w:rsidRPr="00B74157">
              <w:rPr>
                <w:rFonts w:eastAsia="SimSun"/>
                <w:sz w:val="24"/>
                <w:szCs w:val="24"/>
                <w:lang w:eastAsia="zh-CN"/>
              </w:rPr>
              <w:t>;</w:t>
            </w:r>
          </w:p>
          <w:p w14:paraId="4276E20D" w14:textId="77777777" w:rsidR="006B05D4" w:rsidRPr="00B74157" w:rsidRDefault="006B05D4" w:rsidP="002A26C8">
            <w:pPr>
              <w:keepLines w:val="0"/>
              <w:overflowPunct/>
              <w:spacing w:line="240" w:lineRule="auto"/>
              <w:ind w:firstLine="426"/>
              <w:rPr>
                <w:rFonts w:eastAsia="SimSun"/>
                <w:sz w:val="24"/>
                <w:szCs w:val="24"/>
                <w:lang w:eastAsia="zh-CN"/>
              </w:rPr>
            </w:pPr>
            <w:r w:rsidRPr="00B74157">
              <w:rPr>
                <w:rFonts w:eastAsia="SimSun"/>
                <w:sz w:val="24"/>
                <w:szCs w:val="24"/>
                <w:lang w:eastAsia="zh-CN"/>
              </w:rPr>
              <w:t xml:space="preserve">для выгула собак - не менее </w:t>
            </w:r>
            <w:smartTag w:uri="urn:schemas-microsoft-com:office:smarttags" w:element="metricconverter">
              <w:smartTagPr>
                <w:attr w:name="ProductID" w:val="40 м"/>
              </w:smartTagPr>
              <w:r w:rsidRPr="00B74157">
                <w:rPr>
                  <w:rFonts w:eastAsia="SimSun"/>
                  <w:sz w:val="24"/>
                  <w:szCs w:val="24"/>
                  <w:lang w:eastAsia="zh-CN"/>
                </w:rPr>
                <w:t>40 м</w:t>
              </w:r>
            </w:smartTag>
            <w:r w:rsidRPr="00B74157">
              <w:rPr>
                <w:rFonts w:eastAsia="SimSun"/>
                <w:sz w:val="24"/>
                <w:szCs w:val="24"/>
                <w:lang w:eastAsia="zh-CN"/>
              </w:rPr>
              <w:t>;</w:t>
            </w:r>
          </w:p>
          <w:p w14:paraId="65CAD7B9" w14:textId="77777777" w:rsidR="006B05D4" w:rsidRPr="00B74157" w:rsidRDefault="006B05D4" w:rsidP="002A26C8">
            <w:pPr>
              <w:keepLines w:val="0"/>
              <w:overflowPunct/>
              <w:spacing w:line="240" w:lineRule="auto"/>
              <w:ind w:firstLine="426"/>
              <w:rPr>
                <w:rFonts w:eastAsia="SimSun"/>
                <w:sz w:val="24"/>
                <w:szCs w:val="24"/>
                <w:lang w:eastAsia="zh-CN"/>
              </w:rPr>
            </w:pPr>
            <w:r w:rsidRPr="00B74157">
              <w:rPr>
                <w:rFonts w:eastAsia="SimSun"/>
                <w:sz w:val="24"/>
                <w:szCs w:val="24"/>
                <w:lang w:eastAsia="zh-CN"/>
              </w:rPr>
              <w:t>Расстояния от площадок для сушки белья не нормируются.</w:t>
            </w:r>
          </w:p>
          <w:p w14:paraId="31C2CD98" w14:textId="77777777" w:rsidR="006B05D4" w:rsidRPr="00B74157" w:rsidRDefault="006B05D4" w:rsidP="002A26C8">
            <w:pPr>
              <w:keepLines w:val="0"/>
              <w:overflowPunct/>
              <w:spacing w:line="240" w:lineRule="auto"/>
              <w:ind w:firstLine="426"/>
              <w:rPr>
                <w:rFonts w:eastAsia="SimSun"/>
                <w:sz w:val="24"/>
                <w:szCs w:val="24"/>
                <w:lang w:eastAsia="zh-CN"/>
              </w:rPr>
            </w:pPr>
            <w:r w:rsidRPr="00B74157">
              <w:rPr>
                <w:rFonts w:eastAsia="SimSun"/>
                <w:sz w:val="24"/>
                <w:szCs w:val="24"/>
                <w:lang w:eastAsia="zh-CN"/>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B74157">
                <w:rPr>
                  <w:rFonts w:eastAsia="SimSun"/>
                  <w:sz w:val="24"/>
                  <w:szCs w:val="24"/>
                  <w:lang w:eastAsia="zh-CN"/>
                </w:rPr>
                <w:t>100 м</w:t>
              </w:r>
            </w:smartTag>
            <w:r w:rsidRPr="00B74157">
              <w:rPr>
                <w:rFonts w:eastAsia="SimSun"/>
                <w:sz w:val="24"/>
                <w:szCs w:val="24"/>
                <w:lang w:eastAsia="zh-CN"/>
              </w:rPr>
              <w:t xml:space="preserve"> </w:t>
            </w:r>
          </w:p>
        </w:tc>
      </w:tr>
      <w:tr w:rsidR="00B74157" w:rsidRPr="00B74157" w14:paraId="4EBBEDBA" w14:textId="77777777" w:rsidTr="006B05D4">
        <w:trPr>
          <w:trHeight w:val="20"/>
        </w:trPr>
        <w:tc>
          <w:tcPr>
            <w:tcW w:w="3539" w:type="dxa"/>
          </w:tcPr>
          <w:p w14:paraId="12EE3445" w14:textId="77777777" w:rsidR="006B05D4" w:rsidRPr="00B74157" w:rsidRDefault="006B05D4" w:rsidP="002A26C8">
            <w:pPr>
              <w:keepLines w:val="0"/>
              <w:overflowPunct/>
              <w:autoSpaceDE/>
              <w:autoSpaceDN/>
              <w:adjustRightInd/>
              <w:spacing w:line="240" w:lineRule="auto"/>
              <w:ind w:firstLine="426"/>
              <w:jc w:val="left"/>
              <w:rPr>
                <w:rFonts w:eastAsia="SimSun"/>
                <w:sz w:val="24"/>
                <w:szCs w:val="24"/>
                <w:lang w:eastAsia="zh-CN"/>
              </w:rPr>
            </w:pPr>
            <w:r w:rsidRPr="00B74157">
              <w:rPr>
                <w:rFonts w:eastAsia="SimSun"/>
                <w:sz w:val="24"/>
                <w:szCs w:val="24"/>
                <w:lang w:eastAsia="zh-CN"/>
              </w:rPr>
              <w:t>Площадки для сбора твердых бытовых отходов.</w:t>
            </w:r>
          </w:p>
        </w:tc>
        <w:tc>
          <w:tcPr>
            <w:tcW w:w="11624" w:type="dxa"/>
          </w:tcPr>
          <w:p w14:paraId="5757E733" w14:textId="77777777" w:rsidR="006B05D4" w:rsidRPr="00B74157" w:rsidRDefault="006B05D4" w:rsidP="002A26C8">
            <w:pPr>
              <w:keepLines w:val="0"/>
              <w:overflowPunct/>
              <w:autoSpaceDE/>
              <w:autoSpaceDN/>
              <w:adjustRightInd/>
              <w:spacing w:line="240" w:lineRule="auto"/>
              <w:ind w:firstLine="426"/>
              <w:jc w:val="left"/>
              <w:rPr>
                <w:rFonts w:eastAsia="SimSun"/>
                <w:sz w:val="24"/>
                <w:szCs w:val="24"/>
                <w:lang w:eastAsia="zh-CN"/>
              </w:rPr>
            </w:pPr>
            <w:r w:rsidRPr="00B74157">
              <w:rPr>
                <w:rFonts w:eastAsia="SimSu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B74157">
                <w:rPr>
                  <w:rFonts w:eastAsia="SimSun"/>
                  <w:sz w:val="24"/>
                  <w:szCs w:val="24"/>
                  <w:lang w:eastAsia="zh-CN"/>
                </w:rPr>
                <w:t>20 м</w:t>
              </w:r>
            </w:smartTag>
            <w:r w:rsidRPr="00B74157">
              <w:rPr>
                <w:rFonts w:eastAsia="SimSun"/>
                <w:sz w:val="24"/>
                <w:szCs w:val="24"/>
                <w:lang w:eastAsia="zh-CN"/>
              </w:rPr>
              <w:t xml:space="preserve">, и не более </w:t>
            </w:r>
            <w:smartTag w:uri="urn:schemas-microsoft-com:office:smarttags" w:element="metricconverter">
              <w:smartTagPr>
                <w:attr w:name="ProductID" w:val="100 м"/>
              </w:smartTagPr>
              <w:r w:rsidRPr="00B74157">
                <w:rPr>
                  <w:rFonts w:eastAsia="SimSun"/>
                  <w:sz w:val="24"/>
                  <w:szCs w:val="24"/>
                  <w:lang w:eastAsia="zh-CN"/>
                </w:rPr>
                <w:t>100 м</w:t>
              </w:r>
            </w:smartTag>
            <w:r w:rsidRPr="00B74157">
              <w:rPr>
                <w:rFonts w:eastAsia="SimSun"/>
                <w:sz w:val="24"/>
                <w:szCs w:val="24"/>
                <w:lang w:eastAsia="zh-CN"/>
              </w:rPr>
              <w:t xml:space="preserve">. </w:t>
            </w:r>
          </w:p>
          <w:p w14:paraId="624D68D7" w14:textId="77777777" w:rsidR="006B05D4" w:rsidRPr="00B74157" w:rsidRDefault="006B05D4" w:rsidP="002A26C8">
            <w:pPr>
              <w:keepLines w:val="0"/>
              <w:overflowPunct/>
              <w:spacing w:line="240" w:lineRule="auto"/>
              <w:ind w:firstLine="426"/>
              <w:rPr>
                <w:rFonts w:eastAsia="SimSun"/>
                <w:sz w:val="24"/>
                <w:szCs w:val="24"/>
                <w:lang w:eastAsia="zh-CN"/>
              </w:rPr>
            </w:pPr>
            <w:r w:rsidRPr="00B74157">
              <w:rPr>
                <w:rFonts w:eastAsia="SimSun"/>
                <w:sz w:val="24"/>
                <w:szCs w:val="24"/>
                <w:lang w:eastAsia="zh-CN"/>
              </w:rPr>
              <w:t>Общее количество контейнеров не более 5 шт.</w:t>
            </w:r>
          </w:p>
        </w:tc>
      </w:tr>
      <w:tr w:rsidR="00B74157" w:rsidRPr="00B74157" w14:paraId="73437158" w14:textId="77777777" w:rsidTr="006B05D4">
        <w:trPr>
          <w:trHeight w:val="20"/>
        </w:trPr>
        <w:tc>
          <w:tcPr>
            <w:tcW w:w="3539" w:type="dxa"/>
          </w:tcPr>
          <w:p w14:paraId="1A9BC872" w14:textId="77777777" w:rsidR="006B05D4" w:rsidRPr="00B74157" w:rsidRDefault="006B05D4" w:rsidP="002A26C8">
            <w:pPr>
              <w:keepLines w:val="0"/>
              <w:overflowPunct/>
              <w:autoSpaceDE/>
              <w:autoSpaceDN/>
              <w:adjustRightInd/>
              <w:spacing w:line="240" w:lineRule="auto"/>
              <w:ind w:firstLine="426"/>
              <w:jc w:val="left"/>
              <w:rPr>
                <w:rFonts w:eastAsia="SimSun"/>
                <w:sz w:val="24"/>
                <w:szCs w:val="24"/>
                <w:lang w:eastAsia="zh-CN"/>
              </w:rPr>
            </w:pPr>
            <w:r w:rsidRPr="00B74157">
              <w:rPr>
                <w:rFonts w:eastAsia="SimSun"/>
                <w:sz w:val="24"/>
                <w:szCs w:val="24"/>
                <w:lang w:eastAsia="zh-CN"/>
              </w:rPr>
              <w:t>Надворные туалеты, гидронепроницаемые выгребы, септики.</w:t>
            </w:r>
          </w:p>
        </w:tc>
        <w:tc>
          <w:tcPr>
            <w:tcW w:w="11624" w:type="dxa"/>
          </w:tcPr>
          <w:p w14:paraId="65658904" w14:textId="77777777" w:rsidR="006B05D4" w:rsidRPr="00B74157" w:rsidRDefault="006B05D4" w:rsidP="002A26C8">
            <w:pPr>
              <w:keepLines w:val="0"/>
              <w:overflowPunct/>
              <w:autoSpaceDE/>
              <w:autoSpaceDN/>
              <w:adjustRightInd/>
              <w:spacing w:line="240" w:lineRule="auto"/>
              <w:ind w:firstLine="426"/>
              <w:jc w:val="left"/>
              <w:rPr>
                <w:rFonts w:eastAsia="SimSun"/>
                <w:sz w:val="24"/>
                <w:szCs w:val="24"/>
                <w:lang w:eastAsia="zh-CN"/>
              </w:rPr>
            </w:pPr>
            <w:r w:rsidRPr="00B74157">
              <w:rPr>
                <w:rFonts w:eastAsia="SimSun"/>
                <w:sz w:val="24"/>
                <w:szCs w:val="24"/>
                <w:lang w:eastAsia="zh-CN"/>
              </w:rPr>
              <w:t>Расстояние от соседнего жилого дома не менее - 8 м.</w:t>
            </w:r>
          </w:p>
          <w:p w14:paraId="034642DC" w14:textId="77777777" w:rsidR="006B05D4" w:rsidRPr="00B74157" w:rsidRDefault="006B05D4" w:rsidP="002A26C8">
            <w:pPr>
              <w:keepLines w:val="0"/>
              <w:overflowPunct/>
              <w:autoSpaceDE/>
              <w:autoSpaceDN/>
              <w:adjustRightInd/>
              <w:spacing w:line="240" w:lineRule="auto"/>
              <w:ind w:firstLine="426"/>
              <w:jc w:val="left"/>
              <w:rPr>
                <w:rFonts w:eastAsia="SimSun"/>
                <w:sz w:val="24"/>
                <w:szCs w:val="24"/>
                <w:lang w:eastAsia="zh-CN"/>
              </w:rPr>
            </w:pPr>
            <w:r w:rsidRPr="00B74157">
              <w:rPr>
                <w:rFonts w:eastAsia="SimSun"/>
                <w:sz w:val="24"/>
                <w:szCs w:val="24"/>
                <w:lang w:eastAsia="zh-CN"/>
              </w:rPr>
              <w:t xml:space="preserve">Расстояние от красной линии не менее - </w:t>
            </w:r>
            <w:smartTag w:uri="urn:schemas-microsoft-com:office:smarttags" w:element="metricconverter">
              <w:smartTagPr>
                <w:attr w:name="ProductID" w:val="10 м"/>
              </w:smartTagPr>
              <w:r w:rsidRPr="00B74157">
                <w:rPr>
                  <w:rFonts w:eastAsia="SimSun"/>
                  <w:sz w:val="24"/>
                  <w:szCs w:val="24"/>
                  <w:lang w:eastAsia="zh-CN"/>
                </w:rPr>
                <w:t>10 м</w:t>
              </w:r>
            </w:smartTag>
            <w:r w:rsidRPr="00B74157">
              <w:rPr>
                <w:rFonts w:eastAsia="SimSun"/>
                <w:sz w:val="24"/>
                <w:szCs w:val="24"/>
                <w:lang w:eastAsia="zh-CN"/>
              </w:rPr>
              <w:t xml:space="preserve">. </w:t>
            </w:r>
          </w:p>
          <w:p w14:paraId="397FB4AF" w14:textId="77777777" w:rsidR="006B05D4" w:rsidRPr="00B74157" w:rsidRDefault="006B05D4" w:rsidP="002A26C8">
            <w:pPr>
              <w:keepLines w:val="0"/>
              <w:overflowPunct/>
              <w:autoSpaceDE/>
              <w:autoSpaceDN/>
              <w:adjustRightInd/>
              <w:spacing w:line="240" w:lineRule="auto"/>
              <w:ind w:firstLine="426"/>
              <w:jc w:val="left"/>
              <w:rPr>
                <w:rFonts w:eastAsia="SimSun"/>
                <w:sz w:val="24"/>
                <w:szCs w:val="24"/>
                <w:lang w:eastAsia="zh-CN"/>
              </w:rPr>
            </w:pPr>
            <w:r w:rsidRPr="00B74157">
              <w:rPr>
                <w:rFonts w:eastAsia="SimSun"/>
                <w:sz w:val="24"/>
                <w:szCs w:val="24"/>
                <w:lang w:eastAsia="zh-CN"/>
              </w:rPr>
              <w:t>Расстояние от границы смежного земельного участка не менее - 1 м.</w:t>
            </w:r>
          </w:p>
        </w:tc>
      </w:tr>
      <w:tr w:rsidR="00B74157" w:rsidRPr="00B74157" w14:paraId="6372FCC1" w14:textId="77777777" w:rsidTr="006B05D4">
        <w:trPr>
          <w:trHeight w:val="20"/>
        </w:trPr>
        <w:tc>
          <w:tcPr>
            <w:tcW w:w="3539" w:type="dxa"/>
            <w:shd w:val="clear" w:color="auto" w:fill="auto"/>
          </w:tcPr>
          <w:p w14:paraId="7D6030A8" w14:textId="77777777" w:rsidR="006B05D4" w:rsidRPr="00B74157" w:rsidRDefault="006B05D4" w:rsidP="002A26C8">
            <w:pPr>
              <w:keepLines w:val="0"/>
              <w:overflowPunct/>
              <w:autoSpaceDE/>
              <w:autoSpaceDN/>
              <w:adjustRightInd/>
              <w:spacing w:line="240" w:lineRule="auto"/>
              <w:ind w:firstLine="426"/>
              <w:jc w:val="left"/>
              <w:rPr>
                <w:rFonts w:eastAsia="SimSun"/>
                <w:sz w:val="24"/>
                <w:szCs w:val="24"/>
                <w:lang w:eastAsia="zh-CN"/>
              </w:rPr>
            </w:pPr>
            <w:r w:rsidRPr="00B74157">
              <w:rPr>
                <w:rFonts w:eastAsia="SimSun"/>
                <w:sz w:val="24"/>
                <w:szCs w:val="24"/>
                <w:lang w:eastAsia="zh-CN"/>
              </w:rPr>
              <w:t xml:space="preserve">Объекты хранения индивидуального легкового </w:t>
            </w:r>
            <w:r w:rsidRPr="00B74157">
              <w:rPr>
                <w:rFonts w:eastAsia="SimSun"/>
                <w:sz w:val="24"/>
                <w:szCs w:val="24"/>
                <w:lang w:eastAsia="zh-CN"/>
              </w:rPr>
              <w:lastRenderedPageBreak/>
              <w:t>автотранспорта на участках индивидуальных жилых домов</w:t>
            </w:r>
          </w:p>
        </w:tc>
        <w:tc>
          <w:tcPr>
            <w:tcW w:w="11624" w:type="dxa"/>
            <w:shd w:val="clear" w:color="auto" w:fill="auto"/>
          </w:tcPr>
          <w:p w14:paraId="6E378840" w14:textId="77777777" w:rsidR="006B05D4" w:rsidRPr="00B74157" w:rsidRDefault="006B05D4" w:rsidP="002A26C8">
            <w:pPr>
              <w:keepLines w:val="0"/>
              <w:overflowPunct/>
              <w:autoSpaceDE/>
              <w:autoSpaceDN/>
              <w:adjustRightInd/>
              <w:spacing w:line="240" w:lineRule="auto"/>
              <w:ind w:firstLine="426"/>
              <w:jc w:val="left"/>
              <w:rPr>
                <w:rFonts w:eastAsia="SimSun"/>
                <w:sz w:val="24"/>
                <w:szCs w:val="24"/>
                <w:lang w:eastAsia="zh-CN"/>
              </w:rPr>
            </w:pPr>
            <w:r w:rsidRPr="00B74157">
              <w:rPr>
                <w:rFonts w:eastAsia="SimSun"/>
                <w:sz w:val="24"/>
                <w:szCs w:val="24"/>
                <w:lang w:eastAsia="zh-CN"/>
              </w:rPr>
              <w:lastRenderedPageBreak/>
              <w:t>Допускается размещать по красной линии без устройства распашных ворот. Допускается делать встроенными в первые этажи жилого дома.</w:t>
            </w:r>
          </w:p>
        </w:tc>
      </w:tr>
    </w:tbl>
    <w:p w14:paraId="4D575B8B" w14:textId="77777777" w:rsidR="006B05D4" w:rsidRPr="00B74157" w:rsidRDefault="006B05D4" w:rsidP="006B05D4">
      <w:pPr>
        <w:keepLines w:val="0"/>
        <w:overflowPunct/>
        <w:spacing w:line="240" w:lineRule="auto"/>
        <w:ind w:firstLine="426"/>
        <w:rPr>
          <w:rFonts w:eastAsia="SimSun"/>
          <w:sz w:val="24"/>
          <w:szCs w:val="24"/>
          <w:lang w:eastAsia="zh-CN"/>
        </w:rPr>
      </w:pPr>
      <w:r w:rsidRPr="00B74157">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B5FBEC3" w14:textId="77777777" w:rsidR="006B05D4" w:rsidRPr="00B74157" w:rsidRDefault="006B05D4" w:rsidP="006B05D4">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 для жилых и общественных зданий </w:t>
      </w:r>
      <w:smartTag w:uri="urn:schemas-microsoft-com:office:smarttags" w:element="metricconverter">
        <w:smartTagPr>
          <w:attr w:name="ProductID" w:val="3 м"/>
        </w:smartTagPr>
        <w:r w:rsidRPr="00B74157">
          <w:rPr>
            <w:rFonts w:eastAsia="SimSun"/>
            <w:sz w:val="24"/>
            <w:szCs w:val="24"/>
            <w:lang w:eastAsia="zh-CN"/>
          </w:rPr>
          <w:t>3 м</w:t>
        </w:r>
      </w:smartTag>
      <w:r w:rsidRPr="00B74157">
        <w:rPr>
          <w:rFonts w:eastAsia="SimSun"/>
          <w:sz w:val="24"/>
          <w:szCs w:val="24"/>
          <w:lang w:eastAsia="zh-CN"/>
        </w:rPr>
        <w:t xml:space="preserve"> (кроме приквартирных участков в сложившейся застройке, при ширине земельного участка вдоль фронта улицы 12 метров и менее); </w:t>
      </w:r>
    </w:p>
    <w:p w14:paraId="1325FB76" w14:textId="77777777" w:rsidR="006B05D4" w:rsidRPr="00B74157" w:rsidRDefault="006B05D4" w:rsidP="006B05D4">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B74157">
          <w:rPr>
            <w:rFonts w:eastAsia="SimSun"/>
            <w:sz w:val="24"/>
            <w:szCs w:val="24"/>
            <w:lang w:eastAsia="zh-CN"/>
          </w:rPr>
          <w:t>1 м</w:t>
        </w:r>
      </w:smartTag>
      <w:r w:rsidRPr="00B74157">
        <w:rPr>
          <w:rFonts w:eastAsia="SimSun"/>
          <w:sz w:val="24"/>
          <w:szCs w:val="24"/>
          <w:lang w:eastAsia="zh-CN"/>
        </w:rPr>
        <w:t>.</w:t>
      </w:r>
    </w:p>
    <w:p w14:paraId="332C8F52" w14:textId="77777777" w:rsidR="006B05D4" w:rsidRPr="00B74157" w:rsidRDefault="006B05D4" w:rsidP="006B05D4">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4F831222" w14:textId="77777777" w:rsidR="006B05D4" w:rsidRPr="00B74157" w:rsidRDefault="006B05D4" w:rsidP="006B05D4">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Расстояние до красной линии:</w:t>
      </w:r>
    </w:p>
    <w:p w14:paraId="725B77EB" w14:textId="77777777" w:rsidR="006B05D4" w:rsidRPr="00B74157" w:rsidRDefault="006B05D4" w:rsidP="006B05D4">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1) от Дошкольных образовательных учреждений и общеобразовательных школ (стены здания) </w:t>
      </w:r>
      <w:smartTag w:uri="urn:schemas-microsoft-com:office:smarttags" w:element="metricconverter">
        <w:smartTagPr>
          <w:attr w:name="ProductID" w:val="-10 м"/>
        </w:smartTagPr>
        <w:r w:rsidRPr="00B74157">
          <w:rPr>
            <w:rFonts w:eastAsia="SimSun"/>
            <w:sz w:val="24"/>
            <w:szCs w:val="24"/>
            <w:lang w:eastAsia="zh-CN"/>
          </w:rPr>
          <w:t>-10 м</w:t>
        </w:r>
      </w:smartTag>
      <w:r w:rsidRPr="00B74157">
        <w:rPr>
          <w:rFonts w:eastAsia="SimSun"/>
          <w:sz w:val="24"/>
          <w:szCs w:val="24"/>
          <w:lang w:eastAsia="zh-CN"/>
        </w:rPr>
        <w:t>;</w:t>
      </w:r>
    </w:p>
    <w:p w14:paraId="3A145CD8" w14:textId="77777777" w:rsidR="006B05D4" w:rsidRPr="00B74157" w:rsidRDefault="006B05D4" w:rsidP="006B05D4">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2) от Пожарных депо - </w:t>
      </w:r>
      <w:smartTag w:uri="urn:schemas-microsoft-com:office:smarttags" w:element="metricconverter">
        <w:smartTagPr>
          <w:attr w:name="ProductID" w:val="10 м"/>
        </w:smartTagPr>
        <w:r w:rsidRPr="00B74157">
          <w:rPr>
            <w:rFonts w:eastAsia="SimSun"/>
            <w:sz w:val="24"/>
            <w:szCs w:val="24"/>
            <w:lang w:eastAsia="zh-CN"/>
          </w:rPr>
          <w:t>10 м</w:t>
        </w:r>
      </w:smartTag>
      <w:r w:rsidRPr="00B74157">
        <w:rPr>
          <w:rFonts w:eastAsia="SimSun"/>
          <w:sz w:val="24"/>
          <w:szCs w:val="24"/>
          <w:lang w:eastAsia="zh-CN"/>
        </w:rPr>
        <w:t xml:space="preserve"> (</w:t>
      </w:r>
      <w:smartTag w:uri="urn:schemas-microsoft-com:office:smarttags" w:element="metricconverter">
        <w:smartTagPr>
          <w:attr w:name="ProductID" w:val="15 м"/>
        </w:smartTagPr>
        <w:r w:rsidRPr="00B74157">
          <w:rPr>
            <w:rFonts w:eastAsia="SimSun"/>
            <w:sz w:val="24"/>
            <w:szCs w:val="24"/>
            <w:lang w:eastAsia="zh-CN"/>
          </w:rPr>
          <w:t>15 м</w:t>
        </w:r>
      </w:smartTag>
      <w:r w:rsidRPr="00B74157">
        <w:rPr>
          <w:rFonts w:eastAsia="SimSun"/>
          <w:sz w:val="24"/>
          <w:szCs w:val="24"/>
          <w:lang w:eastAsia="zh-CN"/>
        </w:rPr>
        <w:t xml:space="preserve"> - для депо </w:t>
      </w:r>
      <w:r w:rsidRPr="00B74157">
        <w:rPr>
          <w:rFonts w:eastAsia="SimSun"/>
          <w:sz w:val="24"/>
          <w:szCs w:val="24"/>
          <w:lang w:val="en-US" w:eastAsia="zh-CN"/>
        </w:rPr>
        <w:t>I</w:t>
      </w:r>
      <w:r w:rsidRPr="00B74157">
        <w:rPr>
          <w:rFonts w:eastAsia="SimSun"/>
          <w:sz w:val="24"/>
          <w:szCs w:val="24"/>
          <w:lang w:eastAsia="zh-CN"/>
        </w:rPr>
        <w:t xml:space="preserve"> типа);</w:t>
      </w:r>
    </w:p>
    <w:p w14:paraId="3A3AA8A7" w14:textId="77777777" w:rsidR="006B05D4" w:rsidRPr="00B74157" w:rsidRDefault="006B05D4" w:rsidP="006B05D4">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3) улиц, от жилых и общественных </w:t>
      </w:r>
      <w:proofErr w:type="gramStart"/>
      <w:r w:rsidRPr="00B74157">
        <w:rPr>
          <w:rFonts w:eastAsia="SimSun"/>
          <w:sz w:val="24"/>
          <w:szCs w:val="24"/>
          <w:lang w:eastAsia="zh-CN"/>
        </w:rPr>
        <w:t>зданий  –</w:t>
      </w:r>
      <w:proofErr w:type="gramEnd"/>
      <w:r w:rsidRPr="00B74157">
        <w:rPr>
          <w:rFonts w:eastAsia="SimSun"/>
          <w:sz w:val="24"/>
          <w:szCs w:val="24"/>
          <w:lang w:eastAsia="zh-CN"/>
        </w:rPr>
        <w:t xml:space="preserve"> </w:t>
      </w:r>
      <w:smartTag w:uri="urn:schemas-microsoft-com:office:smarttags" w:element="metricconverter">
        <w:smartTagPr>
          <w:attr w:name="ProductID" w:val="5 м"/>
        </w:smartTagPr>
        <w:r w:rsidRPr="00B74157">
          <w:rPr>
            <w:rFonts w:eastAsia="SimSun"/>
            <w:sz w:val="24"/>
            <w:szCs w:val="24"/>
            <w:lang w:eastAsia="zh-CN"/>
          </w:rPr>
          <w:t>5 м</w:t>
        </w:r>
      </w:smartTag>
      <w:r w:rsidRPr="00B74157">
        <w:rPr>
          <w:rFonts w:eastAsia="SimSun"/>
          <w:sz w:val="24"/>
          <w:szCs w:val="24"/>
          <w:lang w:eastAsia="zh-CN"/>
        </w:rPr>
        <w:t>;</w:t>
      </w:r>
    </w:p>
    <w:p w14:paraId="7764F4DE" w14:textId="77777777" w:rsidR="006B05D4" w:rsidRPr="00B74157" w:rsidRDefault="006B05D4" w:rsidP="006B05D4">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4) проездов, от жилых и общественных зданий – </w:t>
      </w:r>
      <w:smartTag w:uri="urn:schemas-microsoft-com:office:smarttags" w:element="metricconverter">
        <w:smartTagPr>
          <w:attr w:name="ProductID" w:val="3 м"/>
        </w:smartTagPr>
        <w:r w:rsidRPr="00B74157">
          <w:rPr>
            <w:rFonts w:eastAsia="SimSun"/>
            <w:sz w:val="24"/>
            <w:szCs w:val="24"/>
            <w:lang w:eastAsia="zh-CN"/>
          </w:rPr>
          <w:t>3 м</w:t>
        </w:r>
      </w:smartTag>
      <w:r w:rsidRPr="00B74157">
        <w:rPr>
          <w:rFonts w:eastAsia="SimSun"/>
          <w:sz w:val="24"/>
          <w:szCs w:val="24"/>
          <w:lang w:eastAsia="zh-CN"/>
        </w:rPr>
        <w:t>;</w:t>
      </w:r>
    </w:p>
    <w:p w14:paraId="7712DF8E" w14:textId="77777777" w:rsidR="006B05D4" w:rsidRPr="00B74157" w:rsidRDefault="006B05D4" w:rsidP="006B05D4">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5) от остальных зданий и сооружений - </w:t>
      </w:r>
      <w:smartTag w:uri="urn:schemas-microsoft-com:office:smarttags" w:element="metricconverter">
        <w:smartTagPr>
          <w:attr w:name="ProductID" w:val="5 м"/>
        </w:smartTagPr>
        <w:r w:rsidRPr="00B74157">
          <w:rPr>
            <w:rFonts w:eastAsia="SimSun"/>
            <w:sz w:val="24"/>
            <w:szCs w:val="24"/>
            <w:lang w:eastAsia="zh-CN"/>
          </w:rPr>
          <w:t>5 м</w:t>
        </w:r>
      </w:smartTag>
      <w:r w:rsidRPr="00B74157">
        <w:rPr>
          <w:rFonts w:eastAsia="SimSun"/>
          <w:sz w:val="24"/>
          <w:szCs w:val="24"/>
          <w:lang w:eastAsia="zh-CN"/>
        </w:rPr>
        <w:t>.</w:t>
      </w:r>
    </w:p>
    <w:p w14:paraId="2A1754FB" w14:textId="77777777" w:rsidR="006B05D4" w:rsidRPr="00B74157" w:rsidRDefault="006B05D4" w:rsidP="006B05D4">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5C23E78A" w14:textId="77777777" w:rsidR="006B05D4" w:rsidRPr="00B74157" w:rsidRDefault="006B05D4" w:rsidP="006B05D4">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68768879" w14:textId="77777777" w:rsidR="006B05D4" w:rsidRPr="00B74157" w:rsidRDefault="006B05D4" w:rsidP="006B05D4">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265E8704" w14:textId="77777777" w:rsidR="006B05D4" w:rsidRPr="00B74157" w:rsidRDefault="006B05D4" w:rsidP="006B05D4">
      <w:pPr>
        <w:keepLines w:val="0"/>
        <w:overflowPunct/>
        <w:autoSpaceDE/>
        <w:adjustRightInd/>
        <w:spacing w:line="240" w:lineRule="auto"/>
        <w:ind w:firstLine="426"/>
        <w:rPr>
          <w:rFonts w:eastAsia="SimSun"/>
          <w:sz w:val="24"/>
          <w:szCs w:val="24"/>
          <w:lang w:eastAsia="zh-CN"/>
        </w:rPr>
      </w:pPr>
      <w:r w:rsidRPr="00B74157">
        <w:rPr>
          <w:rFonts w:eastAsia="SimSun"/>
          <w:sz w:val="24"/>
          <w:szCs w:val="24"/>
          <w:lang w:eastAsia="zh-CN"/>
        </w:rPr>
        <w:t>До границы соседнего приквартирного участка расстояния по санитарно-бытовым условиям должны быть не менее:</w:t>
      </w:r>
    </w:p>
    <w:p w14:paraId="136E5E00" w14:textId="77777777" w:rsidR="006B05D4" w:rsidRPr="00B74157" w:rsidRDefault="006B05D4" w:rsidP="006B05D4">
      <w:pPr>
        <w:keepLines w:val="0"/>
        <w:overflowPunct/>
        <w:autoSpaceDE/>
        <w:adjustRightInd/>
        <w:spacing w:line="240" w:lineRule="auto"/>
        <w:ind w:firstLine="426"/>
        <w:rPr>
          <w:rFonts w:eastAsia="SimSun"/>
          <w:sz w:val="24"/>
          <w:szCs w:val="24"/>
          <w:lang w:eastAsia="zh-CN"/>
        </w:rPr>
      </w:pPr>
      <w:r w:rsidRPr="00B74157">
        <w:rPr>
          <w:rFonts w:eastAsia="SimSun"/>
          <w:sz w:val="24"/>
          <w:szCs w:val="24"/>
          <w:lang w:eastAsia="zh-CN"/>
        </w:rPr>
        <w:t>от усадебного одно-, двухквартирного и блокированного дома - 3 м;</w:t>
      </w:r>
    </w:p>
    <w:p w14:paraId="0C18ECA9" w14:textId="77777777" w:rsidR="006B05D4" w:rsidRPr="00B74157" w:rsidRDefault="006B05D4" w:rsidP="006B05D4">
      <w:pPr>
        <w:keepLines w:val="0"/>
        <w:overflowPunct/>
        <w:autoSpaceDE/>
        <w:adjustRightInd/>
        <w:spacing w:line="240" w:lineRule="auto"/>
        <w:ind w:firstLine="426"/>
        <w:rPr>
          <w:rFonts w:eastAsia="SimSun"/>
          <w:sz w:val="24"/>
          <w:szCs w:val="24"/>
          <w:lang w:eastAsia="zh-CN"/>
        </w:rPr>
      </w:pPr>
      <w:r w:rsidRPr="00B74157">
        <w:rPr>
          <w:rFonts w:eastAsia="SimSun"/>
          <w:sz w:val="24"/>
          <w:szCs w:val="24"/>
          <w:lang w:eastAsia="zh-CN"/>
        </w:rPr>
        <w:t>от стволов высокорослых деревьев - 4 м;</w:t>
      </w:r>
    </w:p>
    <w:p w14:paraId="333BCDE3" w14:textId="77777777" w:rsidR="006B05D4" w:rsidRPr="00B74157" w:rsidRDefault="006B05D4" w:rsidP="006B05D4">
      <w:pPr>
        <w:keepLines w:val="0"/>
        <w:overflowPunct/>
        <w:autoSpaceDE/>
        <w:adjustRightInd/>
        <w:spacing w:line="240" w:lineRule="auto"/>
        <w:ind w:firstLine="426"/>
        <w:rPr>
          <w:rFonts w:eastAsia="SimSun"/>
          <w:sz w:val="24"/>
          <w:szCs w:val="24"/>
          <w:lang w:eastAsia="zh-CN"/>
        </w:rPr>
      </w:pPr>
      <w:r w:rsidRPr="00B74157">
        <w:rPr>
          <w:rFonts w:eastAsia="SimSun"/>
          <w:sz w:val="24"/>
          <w:szCs w:val="24"/>
          <w:lang w:eastAsia="zh-CN"/>
        </w:rPr>
        <w:t>от стволов среднерослых деревьев - 2 м;</w:t>
      </w:r>
    </w:p>
    <w:p w14:paraId="185643AD" w14:textId="77777777" w:rsidR="006B05D4" w:rsidRPr="00B74157" w:rsidRDefault="006B05D4" w:rsidP="006B05D4">
      <w:pPr>
        <w:keepLines w:val="0"/>
        <w:overflowPunct/>
        <w:autoSpaceDE/>
        <w:adjustRightInd/>
        <w:spacing w:line="240" w:lineRule="auto"/>
        <w:ind w:firstLine="426"/>
        <w:rPr>
          <w:rFonts w:eastAsia="SimSun"/>
          <w:sz w:val="24"/>
          <w:szCs w:val="24"/>
          <w:lang w:eastAsia="zh-CN"/>
        </w:rPr>
      </w:pPr>
      <w:r w:rsidRPr="00B74157">
        <w:rPr>
          <w:rFonts w:eastAsia="SimSun"/>
          <w:sz w:val="24"/>
          <w:szCs w:val="24"/>
          <w:lang w:eastAsia="zh-CN"/>
        </w:rPr>
        <w:t>от кустарника - 1 м.</w:t>
      </w:r>
    </w:p>
    <w:p w14:paraId="406EFEE4" w14:textId="48194851" w:rsidR="006B05D4" w:rsidRPr="00B74157" w:rsidRDefault="006B05D4" w:rsidP="006B05D4">
      <w:pPr>
        <w:keepLines w:val="0"/>
        <w:overflowPunct/>
        <w:autoSpaceDE/>
        <w:adjustRightInd/>
        <w:spacing w:line="240" w:lineRule="auto"/>
        <w:ind w:firstLine="426"/>
        <w:rPr>
          <w:rFonts w:eastAsia="SimSun"/>
          <w:sz w:val="24"/>
          <w:szCs w:val="24"/>
          <w:lang w:eastAsia="zh-CN"/>
        </w:rPr>
      </w:pPr>
      <w:r w:rsidRPr="00B74157">
        <w:rPr>
          <w:rFonts w:eastAsia="SimSun"/>
          <w:sz w:val="24"/>
          <w:szCs w:val="24"/>
          <w:lang w:eastAsia="zh-CN"/>
        </w:rPr>
        <w:t>В сложившейся застройке, при ширине земельного участка вдоль фронта улицы 12 метров и менее, для строительства жилого дома минимальный отступ от границы соседнего участка составляет не менее:</w:t>
      </w:r>
    </w:p>
    <w:p w14:paraId="7D354FC2" w14:textId="77777777" w:rsidR="006B05D4" w:rsidRPr="00B74157" w:rsidRDefault="006B05D4" w:rsidP="006B05D4">
      <w:pPr>
        <w:keepLines w:val="0"/>
        <w:overflowPunct/>
        <w:autoSpaceDE/>
        <w:adjustRightInd/>
        <w:spacing w:line="240" w:lineRule="auto"/>
        <w:ind w:firstLine="426"/>
        <w:rPr>
          <w:rFonts w:eastAsia="SimSun"/>
          <w:sz w:val="24"/>
          <w:szCs w:val="24"/>
          <w:lang w:eastAsia="zh-CN"/>
        </w:rPr>
      </w:pPr>
      <w:r w:rsidRPr="00B74157">
        <w:rPr>
          <w:rFonts w:eastAsia="SimSun"/>
          <w:sz w:val="24"/>
          <w:szCs w:val="24"/>
          <w:lang w:eastAsia="zh-CN"/>
        </w:rPr>
        <w:t>1,0 м - для одноэтажного жилого дома;</w:t>
      </w:r>
    </w:p>
    <w:p w14:paraId="0141CB01" w14:textId="77777777" w:rsidR="006B05D4" w:rsidRPr="00B74157" w:rsidRDefault="006B05D4" w:rsidP="006B05D4">
      <w:pPr>
        <w:keepLines w:val="0"/>
        <w:overflowPunct/>
        <w:autoSpaceDE/>
        <w:adjustRightInd/>
        <w:spacing w:line="240" w:lineRule="auto"/>
        <w:ind w:firstLine="426"/>
        <w:rPr>
          <w:rFonts w:eastAsia="SimSun"/>
          <w:sz w:val="24"/>
          <w:szCs w:val="24"/>
          <w:lang w:eastAsia="zh-CN"/>
        </w:rPr>
      </w:pPr>
      <w:r w:rsidRPr="00B74157">
        <w:rPr>
          <w:rFonts w:eastAsia="SimSun"/>
          <w:sz w:val="24"/>
          <w:szCs w:val="24"/>
          <w:lang w:eastAsia="zh-CN"/>
        </w:rPr>
        <w:t>1,5 м - для двухэтажного жилого дома;</w:t>
      </w:r>
    </w:p>
    <w:p w14:paraId="54158CD9" w14:textId="77777777" w:rsidR="006B05D4" w:rsidRPr="00B74157" w:rsidRDefault="006B05D4" w:rsidP="006B05D4">
      <w:pPr>
        <w:keepLines w:val="0"/>
        <w:overflowPunct/>
        <w:autoSpaceDE/>
        <w:adjustRightInd/>
        <w:spacing w:line="240" w:lineRule="auto"/>
        <w:ind w:firstLine="426"/>
        <w:rPr>
          <w:rFonts w:eastAsia="SimSun"/>
          <w:sz w:val="24"/>
          <w:szCs w:val="24"/>
          <w:lang w:eastAsia="zh-CN"/>
        </w:rPr>
      </w:pPr>
      <w:r w:rsidRPr="00B74157">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14:paraId="59C95678" w14:textId="77777777" w:rsidR="006B05D4" w:rsidRPr="00B74157" w:rsidRDefault="006B05D4" w:rsidP="006B05D4">
      <w:pPr>
        <w:keepLines w:val="0"/>
        <w:overflowPunct/>
        <w:autoSpaceDE/>
        <w:autoSpaceDN/>
        <w:adjustRightInd/>
        <w:spacing w:line="240" w:lineRule="auto"/>
        <w:ind w:firstLine="426"/>
        <w:rPr>
          <w:rFonts w:eastAsia="SimSun"/>
          <w:sz w:val="24"/>
          <w:szCs w:val="24"/>
          <w:lang w:eastAsia="zh-CN"/>
        </w:rPr>
      </w:pPr>
    </w:p>
    <w:p w14:paraId="1C0725A5" w14:textId="77777777" w:rsidR="006B05D4" w:rsidRPr="00B74157" w:rsidRDefault="006B05D4" w:rsidP="006B05D4">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lastRenderedPageBreak/>
        <w:t xml:space="preserve">Расстояния между длинными сторонами секционных жилых зданий высотой 2 - 3 этажа должны быть не менее </w:t>
      </w:r>
      <w:smartTag w:uri="urn:schemas-microsoft-com:office:smarttags" w:element="metricconverter">
        <w:smartTagPr>
          <w:attr w:name="ProductID" w:val="15 м"/>
        </w:smartTagPr>
        <w:r w:rsidRPr="00B74157">
          <w:rPr>
            <w:rFonts w:eastAsia="SimSun"/>
            <w:sz w:val="24"/>
            <w:szCs w:val="24"/>
            <w:lang w:eastAsia="zh-CN"/>
          </w:rPr>
          <w:t>15 м</w:t>
        </w:r>
      </w:smartTag>
      <w:r w:rsidRPr="00B74157">
        <w:rPr>
          <w:rFonts w:eastAsia="SimSun"/>
          <w:sz w:val="24"/>
          <w:szCs w:val="24"/>
          <w:lang w:eastAsia="zh-CN"/>
        </w:rPr>
        <w:t>, а между одно-, двухквартирными жилыми домами и хозяйственными постройками - в соответствии с противопожарными требованиями.</w:t>
      </w:r>
    </w:p>
    <w:p w14:paraId="593BDB92" w14:textId="77777777" w:rsidR="006B05D4" w:rsidRPr="00B74157" w:rsidRDefault="006B05D4" w:rsidP="006B05D4">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68634575" w14:textId="77777777" w:rsidR="006B05D4" w:rsidRPr="00B74157" w:rsidRDefault="006B05D4" w:rsidP="006B05D4">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B74157">
          <w:rPr>
            <w:rFonts w:eastAsia="SimSun"/>
            <w:sz w:val="24"/>
            <w:szCs w:val="24"/>
            <w:lang w:eastAsia="zh-CN"/>
          </w:rPr>
          <w:t>6 м</w:t>
        </w:r>
      </w:smartTag>
      <w:r w:rsidRPr="00B74157">
        <w:rPr>
          <w:rFonts w:eastAsia="SimSun"/>
          <w:sz w:val="24"/>
          <w:szCs w:val="24"/>
          <w:lang w:eastAsia="zh-CN"/>
        </w:rPr>
        <w:t>.</w:t>
      </w:r>
    </w:p>
    <w:p w14:paraId="436C760A" w14:textId="77777777" w:rsidR="006B05D4" w:rsidRPr="00B74157" w:rsidRDefault="006B05D4" w:rsidP="006B05D4">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14:paraId="32F943FC" w14:textId="77777777" w:rsidR="006B05D4" w:rsidRPr="00B74157" w:rsidRDefault="006B05D4" w:rsidP="006B05D4">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1FB1F909" w14:textId="77777777" w:rsidR="006B05D4" w:rsidRPr="00B74157" w:rsidRDefault="006B05D4" w:rsidP="006B05D4">
      <w:pPr>
        <w:keepLines w:val="0"/>
        <w:overflowPunct/>
        <w:autoSpaceDE/>
        <w:autoSpaceDN/>
        <w:adjustRightInd/>
        <w:spacing w:line="240" w:lineRule="auto"/>
        <w:ind w:firstLine="426"/>
        <w:rPr>
          <w:rFonts w:eastAsia="SimSun"/>
          <w:sz w:val="24"/>
          <w:szCs w:val="24"/>
          <w:lang w:eastAsia="zh-CN"/>
        </w:rPr>
      </w:pPr>
    </w:p>
    <w:p w14:paraId="09AB839F" w14:textId="77777777" w:rsidR="006B05D4" w:rsidRPr="00B74157" w:rsidRDefault="006B05D4" w:rsidP="006B05D4">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Примечание (общее):</w:t>
      </w:r>
    </w:p>
    <w:p w14:paraId="13E52AD4" w14:textId="77777777" w:rsidR="006B05D4" w:rsidRPr="00B74157" w:rsidRDefault="006B05D4" w:rsidP="006B05D4">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59A8C61B" w14:textId="77777777" w:rsidR="006B05D4" w:rsidRPr="00B74157" w:rsidRDefault="006B05D4" w:rsidP="006B05D4">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3AC4D167" w14:textId="77777777" w:rsidR="006B05D4" w:rsidRPr="00B74157" w:rsidRDefault="006B05D4" w:rsidP="006B05D4">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2BA21CDC" w14:textId="77777777" w:rsidR="006B05D4" w:rsidRPr="00B74157" w:rsidRDefault="006B05D4" w:rsidP="006B05D4">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В границах зон затопления, подтопления запрещаются:</w:t>
      </w:r>
    </w:p>
    <w:p w14:paraId="0539DF7E" w14:textId="77777777" w:rsidR="006B05D4" w:rsidRPr="00B74157" w:rsidRDefault="006B05D4" w:rsidP="006B05D4">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1) использование сточных вод в целях регулирования плодородия почв;</w:t>
      </w:r>
    </w:p>
    <w:p w14:paraId="183FA7C3" w14:textId="77777777" w:rsidR="006B05D4" w:rsidRPr="00B74157" w:rsidRDefault="006B05D4" w:rsidP="006B05D4">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5D13A626" w14:textId="77777777" w:rsidR="006B05D4" w:rsidRPr="00B74157" w:rsidRDefault="006B05D4" w:rsidP="006B05D4">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3) осуществление авиационных мер по борьбе с вредными организмами.</w:t>
      </w:r>
    </w:p>
    <w:p w14:paraId="55D9F67D" w14:textId="77777777" w:rsidR="006B05D4" w:rsidRPr="00B74157" w:rsidRDefault="006B05D4" w:rsidP="006B05D4">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w:t>
      </w:r>
      <w:smartTag w:uri="urn:schemas-microsoft-com:office:smarttags" w:element="metricconverter">
        <w:smartTagPr>
          <w:attr w:name="ProductID" w:val="4 м"/>
        </w:smartTagPr>
        <w:r w:rsidRPr="00B74157">
          <w:rPr>
            <w:rFonts w:eastAsia="SimSun"/>
            <w:sz w:val="24"/>
            <w:szCs w:val="24"/>
            <w:lang w:eastAsia="zh-CN"/>
          </w:rPr>
          <w:t>4 м</w:t>
        </w:r>
      </w:smartTag>
      <w:r w:rsidRPr="00B74157">
        <w:rPr>
          <w:rFonts w:eastAsia="SimSun"/>
          <w:sz w:val="24"/>
          <w:szCs w:val="24"/>
          <w:lang w:eastAsia="zh-CN"/>
        </w:rPr>
        <w:t>.</w:t>
      </w:r>
    </w:p>
    <w:p w14:paraId="25D20ED3" w14:textId="77777777" w:rsidR="006B05D4" w:rsidRPr="00B74157" w:rsidRDefault="006B05D4" w:rsidP="006B05D4">
      <w:pPr>
        <w:keepLines w:val="0"/>
        <w:overflowPunct/>
        <w:spacing w:line="240" w:lineRule="auto"/>
        <w:ind w:firstLine="426"/>
        <w:rPr>
          <w:rFonts w:eastAsia="SimSun"/>
          <w:sz w:val="24"/>
          <w:szCs w:val="24"/>
          <w:lang w:eastAsia="zh-CN"/>
        </w:rPr>
      </w:pPr>
      <w:r w:rsidRPr="00B74157">
        <w:rPr>
          <w:rFonts w:eastAsia="SimSu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068F8055" w14:textId="77777777" w:rsidR="006B05D4" w:rsidRPr="00B74157" w:rsidRDefault="006B05D4" w:rsidP="006B05D4">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lastRenderedPageBreak/>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B74157">
          <w:rPr>
            <w:rFonts w:eastAsia="SimSun"/>
            <w:sz w:val="24"/>
            <w:szCs w:val="24"/>
            <w:lang w:eastAsia="zh-CN"/>
          </w:rPr>
          <w:t>2,0 м</w:t>
        </w:r>
      </w:smartTag>
      <w:r w:rsidRPr="00B74157">
        <w:rPr>
          <w:rFonts w:eastAsia="SimSun"/>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4A3B01E3" w14:textId="77777777" w:rsidR="006B05D4" w:rsidRPr="00B74157" w:rsidRDefault="006B05D4" w:rsidP="006B05D4">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B74157">
          <w:rPr>
            <w:rFonts w:eastAsia="SimSun"/>
            <w:sz w:val="24"/>
            <w:szCs w:val="24"/>
            <w:lang w:eastAsia="zh-CN"/>
          </w:rPr>
          <w:t>0,5 м</w:t>
        </w:r>
      </w:smartTag>
      <w:r w:rsidRPr="00B74157">
        <w:rPr>
          <w:rFonts w:eastAsia="SimSun"/>
          <w:sz w:val="24"/>
          <w:szCs w:val="24"/>
          <w:lang w:eastAsia="zh-CN"/>
        </w:rPr>
        <w:t xml:space="preserve"> от уровня земли ограждения и высотой не более </w:t>
      </w:r>
      <w:smartTag w:uri="urn:schemas-microsoft-com:office:smarttags" w:element="metricconverter">
        <w:smartTagPr>
          <w:attr w:name="ProductID" w:val="2,0 м"/>
        </w:smartTagPr>
        <w:r w:rsidRPr="00B74157">
          <w:rPr>
            <w:rFonts w:eastAsia="SimSun"/>
            <w:sz w:val="24"/>
            <w:szCs w:val="24"/>
            <w:lang w:eastAsia="zh-CN"/>
          </w:rPr>
          <w:t>2,0 м</w:t>
        </w:r>
      </w:smartTag>
      <w:r w:rsidRPr="00B74157">
        <w:rPr>
          <w:rFonts w:eastAsia="SimSun"/>
          <w:sz w:val="24"/>
          <w:szCs w:val="24"/>
          <w:lang w:eastAsia="zh-CN"/>
        </w:rPr>
        <w:t>.</w:t>
      </w:r>
    </w:p>
    <w:p w14:paraId="54C44678" w14:textId="77777777" w:rsidR="006B05D4" w:rsidRPr="00B74157" w:rsidRDefault="006B05D4" w:rsidP="006B05D4">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08D03DBE" w14:textId="77777777" w:rsidR="006B05D4" w:rsidRPr="00B74157" w:rsidRDefault="006B05D4" w:rsidP="006B05D4">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в границах территорий общего пользования;</w:t>
      </w:r>
    </w:p>
    <w:p w14:paraId="37DD54D3" w14:textId="77777777" w:rsidR="006B05D4" w:rsidRPr="00B74157" w:rsidRDefault="006B05D4" w:rsidP="006B05D4">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предназначенные для размещения линейных объектов и (или) занятые линейными объектами.</w:t>
      </w:r>
    </w:p>
    <w:p w14:paraId="35B469F5" w14:textId="410C0256" w:rsidR="006B05D4" w:rsidRPr="00B74157" w:rsidRDefault="006B05D4" w:rsidP="006B05D4">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40299076" w14:textId="77777777" w:rsidR="00BA1455" w:rsidRPr="00B74157" w:rsidRDefault="00BA1455" w:rsidP="00D1238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Размещение зданий, строений и сооружений возможно при соблюдении требований статей 38, 39, 40, 41, 42 настоящих Правил.</w:t>
      </w:r>
    </w:p>
    <w:p w14:paraId="1597C620" w14:textId="77777777" w:rsidR="00B964E6" w:rsidRPr="00B74157" w:rsidRDefault="00B964E6" w:rsidP="00D1238C">
      <w:pPr>
        <w:keepLines w:val="0"/>
        <w:overflowPunct/>
        <w:autoSpaceDE/>
        <w:autoSpaceDN/>
        <w:adjustRightInd/>
        <w:spacing w:line="240" w:lineRule="auto"/>
        <w:ind w:firstLine="426"/>
        <w:rPr>
          <w:rFonts w:eastAsia="SimSun"/>
          <w:sz w:val="24"/>
          <w:szCs w:val="24"/>
          <w:lang w:eastAsia="zh-CN"/>
        </w:rPr>
      </w:pPr>
    </w:p>
    <w:p w14:paraId="7A98897F" w14:textId="77777777" w:rsidR="00014C0C" w:rsidRPr="00B74157" w:rsidRDefault="00014C0C" w:rsidP="00D1238C">
      <w:pPr>
        <w:keepLines w:val="0"/>
        <w:overflowPunct/>
        <w:autoSpaceDE/>
        <w:autoSpaceDN/>
        <w:adjustRightInd/>
        <w:spacing w:line="240" w:lineRule="auto"/>
        <w:ind w:firstLine="426"/>
        <w:jc w:val="left"/>
        <w:rPr>
          <w:rFonts w:eastAsia="SimSun"/>
          <w:sz w:val="24"/>
          <w:szCs w:val="24"/>
          <w:lang w:eastAsia="zh-CN"/>
        </w:rPr>
      </w:pPr>
    </w:p>
    <w:p w14:paraId="48DFBF1A" w14:textId="77777777" w:rsidR="00BE2E9E" w:rsidRPr="00B74157" w:rsidRDefault="00BE2E9E" w:rsidP="00D1238C">
      <w:pPr>
        <w:keepLines w:val="0"/>
        <w:widowControl w:val="0"/>
        <w:overflowPunct/>
        <w:autoSpaceDE/>
        <w:autoSpaceDN/>
        <w:adjustRightInd/>
        <w:spacing w:line="240" w:lineRule="auto"/>
        <w:ind w:firstLine="426"/>
        <w:jc w:val="center"/>
        <w:rPr>
          <w:rFonts w:eastAsia="SimSun"/>
          <w:sz w:val="24"/>
          <w:szCs w:val="24"/>
          <w:u w:val="single"/>
          <w:lang w:eastAsia="zh-CN"/>
        </w:rPr>
      </w:pPr>
      <w:r w:rsidRPr="00B74157">
        <w:rPr>
          <w:rFonts w:eastAsia="SimSun"/>
          <w:sz w:val="24"/>
          <w:szCs w:val="24"/>
          <w:u w:val="single"/>
          <w:lang w:eastAsia="zh-CN"/>
        </w:rPr>
        <w:t>Ж – СЗ. Зона застройки среднеэтажными жилыми домами.</w:t>
      </w:r>
    </w:p>
    <w:p w14:paraId="4AB32CEC" w14:textId="77777777" w:rsidR="00BE2E9E" w:rsidRPr="00B74157" w:rsidRDefault="00BE2E9E" w:rsidP="00D1238C">
      <w:pPr>
        <w:keepLines w:val="0"/>
        <w:widowControl w:val="0"/>
        <w:overflowPunct/>
        <w:autoSpaceDE/>
        <w:autoSpaceDN/>
        <w:adjustRightInd/>
        <w:spacing w:line="240" w:lineRule="auto"/>
        <w:ind w:firstLine="426"/>
        <w:rPr>
          <w:i/>
          <w:iCs/>
          <w:sz w:val="24"/>
          <w:szCs w:val="24"/>
        </w:rPr>
      </w:pPr>
      <w:r w:rsidRPr="00B74157">
        <w:rPr>
          <w:i/>
          <w:iCs/>
          <w:sz w:val="24"/>
          <w:szCs w:val="24"/>
        </w:rPr>
        <w:t>Зона Ж – СЗ выделена для обеспечения правовых условий формирования районов с многоквартирными</w:t>
      </w:r>
      <w:r w:rsidRPr="00B74157">
        <w:rPr>
          <w:sz w:val="24"/>
          <w:szCs w:val="24"/>
        </w:rPr>
        <w:t xml:space="preserve"> </w:t>
      </w:r>
      <w:r w:rsidRPr="00B74157">
        <w:rPr>
          <w:i/>
          <w:sz w:val="24"/>
          <w:szCs w:val="24"/>
        </w:rPr>
        <w:t>среднеэтажными</w:t>
      </w:r>
      <w:r w:rsidRPr="00B74157">
        <w:rPr>
          <w:i/>
          <w:iCs/>
          <w:sz w:val="24"/>
          <w:szCs w:val="24"/>
        </w:rPr>
        <w:t xml:space="preserve"> жилыми домами от 5 до 8 этажей, с расширенным набором услуг местного значения. </w:t>
      </w:r>
    </w:p>
    <w:p w14:paraId="56CF49D3" w14:textId="77777777" w:rsidR="00BE2E9E" w:rsidRPr="00B74157" w:rsidRDefault="00BE2E9E" w:rsidP="00D1238C">
      <w:pPr>
        <w:keepLines w:val="0"/>
        <w:widowControl w:val="0"/>
        <w:overflowPunct/>
        <w:autoSpaceDE/>
        <w:autoSpaceDN/>
        <w:adjustRightInd/>
        <w:spacing w:line="240" w:lineRule="auto"/>
        <w:ind w:firstLine="426"/>
        <w:rPr>
          <w:i/>
          <w:iCs/>
          <w:sz w:val="24"/>
          <w:szCs w:val="24"/>
        </w:rPr>
      </w:pPr>
    </w:p>
    <w:p w14:paraId="695019AA" w14:textId="77777777" w:rsidR="00DE2BAC" w:rsidRPr="00B74157" w:rsidRDefault="00DE2BAC" w:rsidP="00D1238C">
      <w:pPr>
        <w:keepLines w:val="0"/>
        <w:tabs>
          <w:tab w:val="left" w:pos="2520"/>
        </w:tabs>
        <w:overflowPunct/>
        <w:autoSpaceDE/>
        <w:adjustRightInd/>
        <w:spacing w:line="240" w:lineRule="auto"/>
        <w:ind w:firstLine="426"/>
        <w:jc w:val="center"/>
        <w:rPr>
          <w:rFonts w:eastAsia="SimSun"/>
          <w:sz w:val="24"/>
          <w:szCs w:val="24"/>
          <w:lang w:eastAsia="zh-CN"/>
        </w:rPr>
      </w:pPr>
      <w:r w:rsidRPr="00B74157">
        <w:rPr>
          <w:rFonts w:eastAsia="SimSun"/>
          <w:sz w:val="24"/>
          <w:szCs w:val="24"/>
          <w:lang w:eastAsia="zh-CN"/>
        </w:rPr>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40F56BD2" w14:textId="77777777" w:rsidR="00BE2E9E" w:rsidRPr="00B74157" w:rsidRDefault="00BE2E9E" w:rsidP="00D1238C">
      <w:pPr>
        <w:keepLines w:val="0"/>
        <w:tabs>
          <w:tab w:val="left" w:pos="2520"/>
        </w:tabs>
        <w:overflowPunct/>
        <w:autoSpaceDE/>
        <w:autoSpaceDN/>
        <w:adjustRightInd/>
        <w:spacing w:line="240" w:lineRule="auto"/>
        <w:ind w:firstLine="426"/>
        <w:jc w:val="left"/>
        <w:rPr>
          <w:rFonts w:eastAsia="SimSun"/>
          <w:sz w:val="24"/>
          <w:szCs w:val="24"/>
          <w:lang w:eastAsia="zh-CN"/>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5670"/>
        <w:gridCol w:w="5954"/>
      </w:tblGrid>
      <w:tr w:rsidR="00B74157" w:rsidRPr="00B74157" w14:paraId="3A686F7A" w14:textId="77777777" w:rsidTr="00307079">
        <w:trPr>
          <w:trHeight w:val="20"/>
        </w:trPr>
        <w:tc>
          <w:tcPr>
            <w:tcW w:w="3510" w:type="dxa"/>
            <w:vAlign w:val="center"/>
          </w:tcPr>
          <w:p w14:paraId="223621B2" w14:textId="77777777" w:rsidR="00A31440" w:rsidRPr="00B74157" w:rsidRDefault="00510709" w:rsidP="00D1238C">
            <w:pPr>
              <w:keepLines w:val="0"/>
              <w:tabs>
                <w:tab w:val="left" w:pos="2520"/>
              </w:tabs>
              <w:overflowPunct/>
              <w:autoSpaceDE/>
              <w:adjustRightInd/>
              <w:spacing w:line="240" w:lineRule="auto"/>
              <w:ind w:firstLine="0"/>
              <w:jc w:val="center"/>
              <w:rPr>
                <w:rFonts w:eastAsia="SimSun"/>
                <w:sz w:val="24"/>
                <w:szCs w:val="24"/>
                <w:lang w:eastAsia="zh-CN"/>
              </w:rPr>
            </w:pPr>
            <w:r w:rsidRPr="00B74157">
              <w:rPr>
                <w:rFonts w:eastAsia="SimSun"/>
                <w:sz w:val="24"/>
                <w:szCs w:val="24"/>
                <w:lang w:eastAsia="zh-CN"/>
              </w:rPr>
              <w:t>Виды</w:t>
            </w:r>
            <w:r w:rsidR="00A31440" w:rsidRPr="00B74157">
              <w:rPr>
                <w:rFonts w:eastAsia="SimSun"/>
                <w:sz w:val="24"/>
                <w:szCs w:val="24"/>
                <w:lang w:eastAsia="zh-CN"/>
              </w:rPr>
              <w:t xml:space="preserve"> разрешенного использования земельных участков</w:t>
            </w:r>
          </w:p>
        </w:tc>
        <w:tc>
          <w:tcPr>
            <w:tcW w:w="5670" w:type="dxa"/>
            <w:vAlign w:val="center"/>
          </w:tcPr>
          <w:p w14:paraId="11B76B4E" w14:textId="77777777" w:rsidR="00A31440" w:rsidRPr="00B74157" w:rsidRDefault="00510709" w:rsidP="00D1238C">
            <w:pPr>
              <w:keepLines w:val="0"/>
              <w:tabs>
                <w:tab w:val="left" w:pos="2520"/>
              </w:tabs>
              <w:overflowPunct/>
              <w:autoSpaceDE/>
              <w:adjustRightInd/>
              <w:spacing w:line="240" w:lineRule="auto"/>
              <w:ind w:left="-170" w:firstLine="0"/>
              <w:jc w:val="center"/>
              <w:rPr>
                <w:rFonts w:eastAsia="SimSun"/>
                <w:sz w:val="24"/>
                <w:szCs w:val="24"/>
                <w:lang w:eastAsia="zh-CN"/>
              </w:rPr>
            </w:pPr>
            <w:r w:rsidRPr="00B74157">
              <w:rPr>
                <w:rFonts w:eastAsia="SimSun"/>
                <w:sz w:val="24"/>
                <w:szCs w:val="24"/>
                <w:lang w:eastAsia="zh-CN"/>
              </w:rPr>
              <w:t>Виды</w:t>
            </w:r>
            <w:r w:rsidR="00A31440" w:rsidRPr="00B74157">
              <w:rPr>
                <w:rFonts w:eastAsia="SimSun"/>
                <w:sz w:val="24"/>
                <w:szCs w:val="24"/>
                <w:lang w:eastAsia="zh-CN"/>
              </w:rPr>
              <w:t xml:space="preserve"> объектов капитального строительства</w:t>
            </w:r>
          </w:p>
        </w:tc>
        <w:tc>
          <w:tcPr>
            <w:tcW w:w="5954" w:type="dxa"/>
            <w:vAlign w:val="center"/>
          </w:tcPr>
          <w:p w14:paraId="449C474F" w14:textId="77777777" w:rsidR="00A31440" w:rsidRPr="00B74157" w:rsidRDefault="00A31440" w:rsidP="00D1238C">
            <w:pPr>
              <w:keepLines w:val="0"/>
              <w:tabs>
                <w:tab w:val="left" w:pos="2520"/>
              </w:tabs>
              <w:overflowPunct/>
              <w:autoSpaceDE/>
              <w:adjustRightInd/>
              <w:spacing w:line="240" w:lineRule="auto"/>
              <w:ind w:firstLine="34"/>
              <w:jc w:val="center"/>
              <w:rPr>
                <w:rFonts w:eastAsia="SimSun"/>
                <w:sz w:val="24"/>
                <w:szCs w:val="24"/>
                <w:lang w:eastAsia="zh-CN"/>
              </w:rPr>
            </w:pPr>
            <w:r w:rsidRPr="00B74157">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B74157" w14:paraId="04AF1A0C" w14:textId="77777777" w:rsidTr="00307079">
        <w:trPr>
          <w:trHeight w:val="20"/>
        </w:trPr>
        <w:tc>
          <w:tcPr>
            <w:tcW w:w="3510" w:type="dxa"/>
          </w:tcPr>
          <w:p w14:paraId="538963A0" w14:textId="77777777" w:rsidR="00BE2E9E" w:rsidRPr="00B74157" w:rsidRDefault="00BE2E9E" w:rsidP="00D1238C">
            <w:pPr>
              <w:widowControl w:val="0"/>
              <w:overflowPunct/>
              <w:autoSpaceDE/>
              <w:autoSpaceDN/>
              <w:adjustRightInd/>
              <w:spacing w:line="240" w:lineRule="auto"/>
              <w:ind w:firstLine="0"/>
              <w:rPr>
                <w:sz w:val="24"/>
                <w:szCs w:val="24"/>
              </w:rPr>
            </w:pPr>
            <w:r w:rsidRPr="00B74157">
              <w:rPr>
                <w:sz w:val="24"/>
                <w:szCs w:val="24"/>
              </w:rPr>
              <w:t>[2.5] - Среднеэтажная жилая застройка</w:t>
            </w:r>
          </w:p>
        </w:tc>
        <w:tc>
          <w:tcPr>
            <w:tcW w:w="5670" w:type="dxa"/>
          </w:tcPr>
          <w:p w14:paraId="58BFD5D4" w14:textId="77777777" w:rsidR="00C11855" w:rsidRPr="00B74157" w:rsidRDefault="00C11855" w:rsidP="00D1238C">
            <w:pPr>
              <w:keepLines w:val="0"/>
              <w:overflowPunct/>
              <w:spacing w:line="240" w:lineRule="auto"/>
              <w:ind w:firstLine="0"/>
              <w:rPr>
                <w:rFonts w:eastAsia="Calibri"/>
                <w:sz w:val="24"/>
                <w:szCs w:val="24"/>
              </w:rPr>
            </w:pPr>
            <w:r w:rsidRPr="00B74157">
              <w:rPr>
                <w:rFonts w:eastAsia="Calibri"/>
                <w:sz w:val="24"/>
                <w:szCs w:val="24"/>
              </w:rPr>
              <w:t>Размещение многоквартирных домов этажностью не выше восьми этажей;</w:t>
            </w:r>
          </w:p>
          <w:p w14:paraId="527B04A6" w14:textId="77777777" w:rsidR="00C11855" w:rsidRPr="00B74157" w:rsidRDefault="00C11855" w:rsidP="00D1238C">
            <w:pPr>
              <w:keepLines w:val="0"/>
              <w:overflowPunct/>
              <w:spacing w:line="240" w:lineRule="auto"/>
              <w:ind w:firstLine="0"/>
              <w:rPr>
                <w:rFonts w:eastAsia="Calibri"/>
                <w:sz w:val="24"/>
                <w:szCs w:val="24"/>
              </w:rPr>
            </w:pPr>
            <w:r w:rsidRPr="00B74157">
              <w:rPr>
                <w:rFonts w:eastAsia="Calibri"/>
                <w:sz w:val="24"/>
                <w:szCs w:val="24"/>
              </w:rPr>
              <w:t>благоустройство и озеленение;</w:t>
            </w:r>
          </w:p>
          <w:p w14:paraId="546E3DF4" w14:textId="77777777" w:rsidR="00C11855" w:rsidRPr="00B74157" w:rsidRDefault="00C11855" w:rsidP="00D1238C">
            <w:pPr>
              <w:keepLines w:val="0"/>
              <w:overflowPunct/>
              <w:spacing w:line="240" w:lineRule="auto"/>
              <w:ind w:firstLine="0"/>
              <w:rPr>
                <w:rFonts w:eastAsia="Calibri"/>
                <w:sz w:val="24"/>
                <w:szCs w:val="24"/>
              </w:rPr>
            </w:pPr>
            <w:r w:rsidRPr="00B74157">
              <w:rPr>
                <w:rFonts w:eastAsia="Calibri"/>
                <w:sz w:val="24"/>
                <w:szCs w:val="24"/>
              </w:rPr>
              <w:t>размещение подземных гаражей и автостоянок;</w:t>
            </w:r>
          </w:p>
          <w:p w14:paraId="244B97D4" w14:textId="77777777" w:rsidR="00C11855" w:rsidRPr="00B74157" w:rsidRDefault="00C11855" w:rsidP="00D1238C">
            <w:pPr>
              <w:keepLines w:val="0"/>
              <w:overflowPunct/>
              <w:spacing w:line="240" w:lineRule="auto"/>
              <w:ind w:firstLine="0"/>
              <w:rPr>
                <w:rFonts w:eastAsia="Calibri"/>
                <w:sz w:val="24"/>
                <w:szCs w:val="24"/>
              </w:rPr>
            </w:pPr>
            <w:r w:rsidRPr="00B74157">
              <w:rPr>
                <w:rFonts w:eastAsia="Calibri"/>
                <w:sz w:val="24"/>
                <w:szCs w:val="24"/>
              </w:rPr>
              <w:lastRenderedPageBreak/>
              <w:t>обустройство спортивных и детских площадок, площадок для отдыха;</w:t>
            </w:r>
          </w:p>
          <w:p w14:paraId="030C5FDC" w14:textId="77777777" w:rsidR="00BE2E9E" w:rsidRPr="00B74157" w:rsidRDefault="00C11855" w:rsidP="00D1238C">
            <w:pPr>
              <w:keepLines w:val="0"/>
              <w:overflowPunct/>
              <w:spacing w:line="240" w:lineRule="auto"/>
              <w:ind w:firstLine="0"/>
              <w:rPr>
                <w:rFonts w:eastAsia="Calibri"/>
                <w:sz w:val="24"/>
                <w:szCs w:val="24"/>
              </w:rPr>
            </w:pPr>
            <w:r w:rsidRPr="00B74157">
              <w:rPr>
                <w:rFonts w:eastAsia="Calibri"/>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5954" w:type="dxa"/>
          </w:tcPr>
          <w:p w14:paraId="0CC6251C" w14:textId="77777777" w:rsidR="00BE2E9E" w:rsidRPr="00B74157" w:rsidRDefault="00BE2E9E" w:rsidP="00D1238C">
            <w:pPr>
              <w:keepLines w:val="0"/>
              <w:overflowPunct/>
              <w:autoSpaceDE/>
              <w:autoSpaceDN/>
              <w:adjustRightInd/>
              <w:spacing w:line="240" w:lineRule="auto"/>
              <w:ind w:firstLine="426"/>
              <w:jc w:val="left"/>
              <w:rPr>
                <w:rFonts w:eastAsia="SimSun"/>
                <w:sz w:val="24"/>
                <w:szCs w:val="24"/>
                <w:lang w:eastAsia="zh-CN"/>
              </w:rPr>
            </w:pPr>
            <w:r w:rsidRPr="00B74157">
              <w:rPr>
                <w:rFonts w:eastAsia="SimSun"/>
                <w:sz w:val="24"/>
                <w:szCs w:val="24"/>
                <w:lang w:eastAsia="zh-CN"/>
              </w:rPr>
              <w:lastRenderedPageBreak/>
              <w:t xml:space="preserve">минимальная/максимальная площадь земельного участка – 1000/15000 </w:t>
            </w:r>
            <w:proofErr w:type="gramStart"/>
            <w:r w:rsidRPr="00B74157">
              <w:rPr>
                <w:rFonts w:eastAsia="SimSun"/>
                <w:sz w:val="24"/>
                <w:szCs w:val="24"/>
                <w:lang w:eastAsia="zh-CN"/>
              </w:rPr>
              <w:t>кв.м</w:t>
            </w:r>
            <w:proofErr w:type="gramEnd"/>
            <w:r w:rsidRPr="00B74157">
              <w:rPr>
                <w:rFonts w:eastAsia="SimSun"/>
                <w:sz w:val="24"/>
                <w:szCs w:val="24"/>
                <w:lang w:eastAsia="zh-CN"/>
              </w:rPr>
              <w:t>;</w:t>
            </w:r>
          </w:p>
          <w:p w14:paraId="288A60C4" w14:textId="77777777" w:rsidR="00BE2E9E" w:rsidRPr="00B74157" w:rsidRDefault="00BE2E9E" w:rsidP="00D1238C">
            <w:pPr>
              <w:keepLines w:val="0"/>
              <w:overflowPunct/>
              <w:autoSpaceDE/>
              <w:autoSpaceDN/>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максимальное количество надземных этажей – 8 эт.;</w:t>
            </w:r>
          </w:p>
          <w:p w14:paraId="5FAF1582" w14:textId="77777777" w:rsidR="00BE2E9E" w:rsidRPr="00B74157" w:rsidRDefault="00BE2E9E" w:rsidP="00D1238C">
            <w:pPr>
              <w:keepLines w:val="0"/>
              <w:overflowPunct/>
              <w:autoSpaceDE/>
              <w:autoSpaceDN/>
              <w:adjustRightInd/>
              <w:spacing w:line="240" w:lineRule="auto"/>
              <w:ind w:firstLine="426"/>
              <w:jc w:val="left"/>
              <w:rPr>
                <w:rFonts w:eastAsia="SimSun"/>
                <w:sz w:val="24"/>
                <w:szCs w:val="24"/>
                <w:lang w:eastAsia="zh-CN"/>
              </w:rPr>
            </w:pPr>
            <w:r w:rsidRPr="00B74157">
              <w:rPr>
                <w:rFonts w:eastAsia="SimSun"/>
                <w:sz w:val="24"/>
                <w:szCs w:val="24"/>
                <w:lang w:eastAsia="zh-CN"/>
              </w:rPr>
              <w:lastRenderedPageBreak/>
              <w:t xml:space="preserve">максимальный процент застройки в границах земельного участка – </w:t>
            </w:r>
            <w:r w:rsidR="003C7870" w:rsidRPr="00B74157">
              <w:rPr>
                <w:rFonts w:eastAsia="SimSun"/>
                <w:sz w:val="24"/>
                <w:szCs w:val="24"/>
                <w:lang w:eastAsia="zh-CN"/>
              </w:rPr>
              <w:t>40</w:t>
            </w:r>
            <w:r w:rsidRPr="00B74157">
              <w:rPr>
                <w:rFonts w:eastAsia="SimSun"/>
                <w:sz w:val="24"/>
                <w:szCs w:val="24"/>
                <w:lang w:eastAsia="zh-CN"/>
              </w:rPr>
              <w:t>%;</w:t>
            </w:r>
          </w:p>
          <w:p w14:paraId="5AD916C5" w14:textId="77777777" w:rsidR="00605DBC" w:rsidRPr="00B74157" w:rsidRDefault="00605DBC" w:rsidP="00D1238C">
            <w:pPr>
              <w:keepLines w:val="0"/>
              <w:overflowPunct/>
              <w:autoSpaceDE/>
              <w:adjustRightInd/>
              <w:spacing w:line="240" w:lineRule="auto"/>
              <w:ind w:firstLine="426"/>
              <w:jc w:val="left"/>
              <w:rPr>
                <w:sz w:val="24"/>
                <w:szCs w:val="24"/>
              </w:rPr>
            </w:pPr>
            <w:r w:rsidRPr="00B74157">
              <w:rPr>
                <w:sz w:val="24"/>
                <w:szCs w:val="24"/>
              </w:rPr>
              <w:t>минимальные отступы:</w:t>
            </w:r>
          </w:p>
          <w:p w14:paraId="554B735C" w14:textId="77777777" w:rsidR="00605DBC" w:rsidRPr="00B74157" w:rsidRDefault="00605DBC" w:rsidP="00D1238C">
            <w:pPr>
              <w:keepLines w:val="0"/>
              <w:overflowPunct/>
              <w:autoSpaceDE/>
              <w:adjustRightInd/>
              <w:spacing w:line="240" w:lineRule="auto"/>
              <w:ind w:firstLine="426"/>
              <w:jc w:val="left"/>
              <w:rPr>
                <w:sz w:val="24"/>
                <w:szCs w:val="24"/>
              </w:rPr>
            </w:pPr>
            <w:r w:rsidRPr="00B74157">
              <w:rPr>
                <w:sz w:val="24"/>
                <w:szCs w:val="24"/>
              </w:rPr>
              <w:t>-от фасадной границы земельный участка 5 м;</w:t>
            </w:r>
          </w:p>
          <w:p w14:paraId="4A956A8F" w14:textId="77777777" w:rsidR="00605DBC" w:rsidRPr="00B74157" w:rsidRDefault="00605DBC" w:rsidP="00D1238C">
            <w:pPr>
              <w:keepLines w:val="0"/>
              <w:overflowPunct/>
              <w:autoSpaceDE/>
              <w:adjustRightInd/>
              <w:spacing w:line="240" w:lineRule="auto"/>
              <w:ind w:firstLine="426"/>
              <w:jc w:val="left"/>
              <w:rPr>
                <w:sz w:val="24"/>
                <w:szCs w:val="24"/>
              </w:rPr>
            </w:pPr>
            <w:r w:rsidRPr="00B74157">
              <w:rPr>
                <w:sz w:val="24"/>
                <w:szCs w:val="24"/>
              </w:rPr>
              <w:t>-от проездов 3 м;</w:t>
            </w:r>
          </w:p>
          <w:p w14:paraId="6125DD7E" w14:textId="77777777" w:rsidR="00605DBC" w:rsidRPr="00B74157" w:rsidRDefault="00605DBC" w:rsidP="00D1238C">
            <w:pPr>
              <w:tabs>
                <w:tab w:val="left" w:pos="1134"/>
              </w:tabs>
              <w:spacing w:line="240" w:lineRule="auto"/>
              <w:ind w:firstLine="426"/>
              <w:jc w:val="left"/>
              <w:rPr>
                <w:rFonts w:eastAsia="SimSun"/>
                <w:sz w:val="24"/>
                <w:szCs w:val="24"/>
                <w:lang w:eastAsia="zh-CN"/>
              </w:rPr>
            </w:pPr>
            <w:r w:rsidRPr="00B74157">
              <w:rPr>
                <w:sz w:val="24"/>
                <w:szCs w:val="24"/>
              </w:rPr>
              <w:t xml:space="preserve">- от границы соседнего земельного участка – </w:t>
            </w:r>
            <w:r w:rsidR="00B947C1" w:rsidRPr="00B74157">
              <w:rPr>
                <w:sz w:val="24"/>
                <w:szCs w:val="24"/>
              </w:rPr>
              <w:t>3</w:t>
            </w:r>
            <w:r w:rsidRPr="00B74157">
              <w:rPr>
                <w:sz w:val="24"/>
                <w:szCs w:val="24"/>
              </w:rPr>
              <w:t>м</w:t>
            </w:r>
            <w:r w:rsidRPr="00B74157">
              <w:rPr>
                <w:rFonts w:eastAsia="SimSun"/>
                <w:sz w:val="24"/>
                <w:szCs w:val="24"/>
                <w:lang w:eastAsia="zh-CN"/>
              </w:rPr>
              <w:t>.</w:t>
            </w:r>
          </w:p>
        </w:tc>
      </w:tr>
      <w:tr w:rsidR="00B74157" w:rsidRPr="00B74157" w14:paraId="6C214A78" w14:textId="77777777" w:rsidTr="003F5F9C">
        <w:trPr>
          <w:trHeight w:val="20"/>
        </w:trPr>
        <w:tc>
          <w:tcPr>
            <w:tcW w:w="3510" w:type="dxa"/>
            <w:vAlign w:val="center"/>
          </w:tcPr>
          <w:p w14:paraId="0D3452F6" w14:textId="63279464" w:rsidR="00A20DE7" w:rsidRPr="00B74157" w:rsidRDefault="00A20DE7" w:rsidP="00A20DE7">
            <w:pPr>
              <w:widowControl w:val="0"/>
              <w:overflowPunct/>
              <w:autoSpaceDE/>
              <w:autoSpaceDN/>
              <w:adjustRightInd/>
              <w:spacing w:line="240" w:lineRule="auto"/>
              <w:ind w:firstLine="0"/>
              <w:rPr>
                <w:sz w:val="24"/>
                <w:szCs w:val="24"/>
              </w:rPr>
            </w:pPr>
            <w:r w:rsidRPr="00B74157">
              <w:rPr>
                <w:sz w:val="24"/>
                <w:szCs w:val="24"/>
              </w:rPr>
              <w:lastRenderedPageBreak/>
              <w:t>[2.1.1] - Малоэтажная многоквартирная жилая застройка</w:t>
            </w:r>
          </w:p>
        </w:tc>
        <w:tc>
          <w:tcPr>
            <w:tcW w:w="5670" w:type="dxa"/>
          </w:tcPr>
          <w:p w14:paraId="0294DCC9" w14:textId="77777777" w:rsidR="00B81361" w:rsidRPr="00B74157" w:rsidRDefault="00B81361" w:rsidP="00B81361">
            <w:pPr>
              <w:keepLines w:val="0"/>
              <w:overflowPunct/>
              <w:spacing w:line="240" w:lineRule="auto"/>
              <w:ind w:firstLine="0"/>
              <w:rPr>
                <w:sz w:val="24"/>
                <w:szCs w:val="24"/>
              </w:rPr>
            </w:pPr>
            <w:r w:rsidRPr="00B74157">
              <w:rPr>
                <w:sz w:val="24"/>
                <w:szCs w:val="24"/>
              </w:rPr>
              <w:t>Размещение малоэтажных многоквартирных домов (многоквартирные дома высотой до 4 этажей, включая мансардный);</w:t>
            </w:r>
          </w:p>
          <w:p w14:paraId="2B5F646F" w14:textId="23E6C757" w:rsidR="00A20DE7" w:rsidRPr="00B74157" w:rsidRDefault="00B81361" w:rsidP="00B81361">
            <w:pPr>
              <w:keepLines w:val="0"/>
              <w:overflowPunct/>
              <w:spacing w:line="240" w:lineRule="auto"/>
              <w:ind w:firstLine="0"/>
              <w:rPr>
                <w:rFonts w:eastAsia="Calibri"/>
                <w:sz w:val="24"/>
                <w:szCs w:val="24"/>
              </w:rPr>
            </w:pPr>
            <w:r w:rsidRPr="00B74157">
              <w:rPr>
                <w:sz w:val="24"/>
                <w:szCs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954" w:type="dxa"/>
          </w:tcPr>
          <w:p w14:paraId="17EE8B65" w14:textId="77777777" w:rsidR="00A20DE7" w:rsidRPr="00B74157" w:rsidRDefault="00A20DE7" w:rsidP="00A20DE7">
            <w:pPr>
              <w:keepLines w:val="0"/>
              <w:overflowPunct/>
              <w:autoSpaceDE/>
              <w:autoSpaceDN/>
              <w:adjustRightInd/>
              <w:spacing w:line="240" w:lineRule="auto"/>
              <w:ind w:firstLine="426"/>
              <w:jc w:val="left"/>
              <w:rPr>
                <w:rFonts w:eastAsia="SimSun"/>
                <w:sz w:val="24"/>
                <w:szCs w:val="24"/>
                <w:lang w:eastAsia="zh-CN"/>
              </w:rPr>
            </w:pPr>
            <w:r w:rsidRPr="00B74157">
              <w:rPr>
                <w:rFonts w:eastAsia="SimSun"/>
                <w:sz w:val="24"/>
                <w:szCs w:val="24"/>
                <w:lang w:eastAsia="zh-CN"/>
              </w:rPr>
              <w:t xml:space="preserve">минимальная/максимальная площадь приквартирных земельных </w:t>
            </w:r>
            <w:proofErr w:type="gramStart"/>
            <w:r w:rsidRPr="00B74157">
              <w:rPr>
                <w:rFonts w:eastAsia="SimSun"/>
                <w:sz w:val="24"/>
                <w:szCs w:val="24"/>
                <w:lang w:eastAsia="zh-CN"/>
              </w:rPr>
              <w:t>участков  –</w:t>
            </w:r>
            <w:proofErr w:type="gramEnd"/>
            <w:r w:rsidRPr="00B74157">
              <w:rPr>
                <w:rFonts w:eastAsia="SimSun"/>
                <w:sz w:val="24"/>
                <w:szCs w:val="24"/>
                <w:lang w:eastAsia="zh-CN"/>
              </w:rPr>
              <w:t xml:space="preserve"> 400-2000 кв. м;</w:t>
            </w:r>
          </w:p>
          <w:p w14:paraId="35665C36" w14:textId="77777777" w:rsidR="00A20DE7" w:rsidRPr="00B74157" w:rsidRDefault="00A20DE7" w:rsidP="00A20DE7">
            <w:pPr>
              <w:keepLines w:val="0"/>
              <w:overflowPunct/>
              <w:autoSpaceDE/>
              <w:autoSpaceDN/>
              <w:adjustRightInd/>
              <w:spacing w:line="240" w:lineRule="auto"/>
              <w:ind w:firstLine="426"/>
              <w:jc w:val="left"/>
              <w:rPr>
                <w:rFonts w:eastAsia="SimSun"/>
                <w:sz w:val="24"/>
                <w:szCs w:val="24"/>
                <w:lang w:eastAsia="zh-CN"/>
              </w:rPr>
            </w:pPr>
            <w:r w:rsidRPr="00B74157">
              <w:rPr>
                <w:rFonts w:eastAsia="SimSun"/>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12 м"/>
              </w:smartTagPr>
              <w:r w:rsidRPr="00B74157">
                <w:rPr>
                  <w:rFonts w:eastAsia="SimSun"/>
                  <w:sz w:val="24"/>
                  <w:szCs w:val="24"/>
                  <w:lang w:eastAsia="zh-CN"/>
                </w:rPr>
                <w:t>12 м</w:t>
              </w:r>
            </w:smartTag>
            <w:r w:rsidRPr="00B74157">
              <w:rPr>
                <w:rFonts w:eastAsia="SimSun"/>
                <w:sz w:val="24"/>
                <w:szCs w:val="24"/>
                <w:lang w:eastAsia="zh-CN"/>
              </w:rPr>
              <w:t>;</w:t>
            </w:r>
          </w:p>
          <w:p w14:paraId="32EC63A4" w14:textId="77777777" w:rsidR="00A20DE7" w:rsidRPr="00B74157" w:rsidRDefault="00A20DE7" w:rsidP="00A20DE7">
            <w:pPr>
              <w:keepLines w:val="0"/>
              <w:overflowPunct/>
              <w:autoSpaceDE/>
              <w:autoSpaceDN/>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максимальное количество надземных этажей зданий – 3 этажа (включая мансардный этаж);</w:t>
            </w:r>
          </w:p>
          <w:p w14:paraId="31B74878" w14:textId="77777777" w:rsidR="00A20DE7" w:rsidRPr="00B74157" w:rsidRDefault="00A20DE7" w:rsidP="00A20DE7">
            <w:pPr>
              <w:keepLines w:val="0"/>
              <w:overflowPunct/>
              <w:autoSpaceDE/>
              <w:autoSpaceDN/>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50%;</w:t>
            </w:r>
          </w:p>
          <w:p w14:paraId="0F35EE10" w14:textId="77777777" w:rsidR="00A20DE7" w:rsidRPr="00B74157" w:rsidRDefault="00A20DE7" w:rsidP="00A20DE7">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009D03F7" w14:textId="6548F94C" w:rsidR="00A20DE7" w:rsidRPr="00B74157" w:rsidRDefault="00A20DE7" w:rsidP="00A20DE7">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 xml:space="preserve">максимальная высота зданий </w:t>
            </w:r>
            <w:proofErr w:type="gramStart"/>
            <w:r w:rsidRPr="00B74157">
              <w:rPr>
                <w:rFonts w:eastAsia="SimSun"/>
                <w:sz w:val="24"/>
                <w:szCs w:val="24"/>
                <w:lang w:eastAsia="zh-CN"/>
              </w:rPr>
              <w:t xml:space="preserve">–  </w:t>
            </w:r>
            <w:r w:rsidR="00780270" w:rsidRPr="00B74157">
              <w:rPr>
                <w:rFonts w:eastAsia="SimSun"/>
                <w:sz w:val="24"/>
                <w:szCs w:val="24"/>
                <w:lang w:eastAsia="zh-CN"/>
              </w:rPr>
              <w:t>20</w:t>
            </w:r>
            <w:proofErr w:type="gramEnd"/>
            <w:r w:rsidR="00780270" w:rsidRPr="00B74157">
              <w:rPr>
                <w:rFonts w:eastAsia="SimSun"/>
                <w:sz w:val="24"/>
                <w:szCs w:val="24"/>
                <w:lang w:eastAsia="zh-CN"/>
              </w:rPr>
              <w:t xml:space="preserve"> </w:t>
            </w:r>
            <w:r w:rsidRPr="00B74157">
              <w:rPr>
                <w:rFonts w:eastAsia="SimSun"/>
                <w:sz w:val="24"/>
                <w:szCs w:val="24"/>
                <w:lang w:eastAsia="zh-CN"/>
              </w:rPr>
              <w:t>м.</w:t>
            </w:r>
          </w:p>
          <w:p w14:paraId="00A17ADF" w14:textId="77777777" w:rsidR="00A20DE7" w:rsidRPr="00B74157" w:rsidRDefault="00A20DE7" w:rsidP="00A20DE7">
            <w:pPr>
              <w:keepLines w:val="0"/>
              <w:overflowPunct/>
              <w:autoSpaceDE/>
              <w:autoSpaceDN/>
              <w:adjustRightInd/>
              <w:spacing w:line="240" w:lineRule="auto"/>
              <w:ind w:firstLine="426"/>
              <w:jc w:val="left"/>
              <w:rPr>
                <w:rFonts w:eastAsia="SimSun"/>
                <w:sz w:val="24"/>
                <w:szCs w:val="24"/>
                <w:lang w:eastAsia="zh-CN"/>
              </w:rPr>
            </w:pPr>
            <w:r w:rsidRPr="00B74157">
              <w:rPr>
                <w:rFonts w:eastAsia="SimSun"/>
                <w:sz w:val="24"/>
                <w:szCs w:val="24"/>
                <w:lang w:eastAsia="zh-CN"/>
              </w:rPr>
              <w:t>минимальные отступы:</w:t>
            </w:r>
          </w:p>
          <w:p w14:paraId="4DF36CA1" w14:textId="77777777" w:rsidR="00A20DE7" w:rsidRPr="00B74157" w:rsidRDefault="00A20DE7" w:rsidP="00A20DE7">
            <w:pPr>
              <w:keepLines w:val="0"/>
              <w:overflowPunct/>
              <w:autoSpaceDE/>
              <w:autoSpaceDN/>
              <w:adjustRightInd/>
              <w:spacing w:line="240" w:lineRule="auto"/>
              <w:ind w:firstLine="426"/>
              <w:jc w:val="left"/>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0E9B33BF" w14:textId="77777777" w:rsidR="00A20DE7" w:rsidRPr="00B74157" w:rsidRDefault="00A20DE7" w:rsidP="00A20DE7">
            <w:pPr>
              <w:keepLines w:val="0"/>
              <w:overflowPunct/>
              <w:autoSpaceDE/>
              <w:autoSpaceDN/>
              <w:adjustRightInd/>
              <w:spacing w:line="240" w:lineRule="auto"/>
              <w:ind w:firstLine="426"/>
              <w:jc w:val="left"/>
              <w:rPr>
                <w:rFonts w:eastAsia="SimSun"/>
                <w:sz w:val="24"/>
                <w:szCs w:val="24"/>
                <w:lang w:eastAsia="zh-CN"/>
              </w:rPr>
            </w:pPr>
            <w:r w:rsidRPr="00B74157">
              <w:rPr>
                <w:rFonts w:eastAsia="SimSun"/>
                <w:sz w:val="24"/>
                <w:szCs w:val="24"/>
                <w:lang w:eastAsia="zh-CN"/>
              </w:rPr>
              <w:t>-от проездов 3 м;</w:t>
            </w:r>
          </w:p>
          <w:p w14:paraId="059CD197" w14:textId="731CE626" w:rsidR="00A20DE7" w:rsidRPr="00B74157" w:rsidRDefault="00A20DE7" w:rsidP="00A20DE7">
            <w:pPr>
              <w:keepLines w:val="0"/>
              <w:overflowPunct/>
              <w:autoSpaceDE/>
              <w:autoSpaceDN/>
              <w:adjustRightInd/>
              <w:spacing w:line="240" w:lineRule="auto"/>
              <w:ind w:firstLine="426"/>
              <w:jc w:val="left"/>
              <w:rPr>
                <w:rFonts w:eastAsia="SimSun"/>
                <w:sz w:val="24"/>
                <w:szCs w:val="24"/>
                <w:lang w:eastAsia="zh-CN"/>
              </w:rPr>
            </w:pPr>
            <w:r w:rsidRPr="00B74157">
              <w:rPr>
                <w:rFonts w:eastAsia="SimSun"/>
                <w:sz w:val="24"/>
                <w:szCs w:val="24"/>
                <w:lang w:eastAsia="zh-CN"/>
              </w:rPr>
              <w:t>- от границы соседнего земельного участка – 3м.</w:t>
            </w:r>
          </w:p>
        </w:tc>
      </w:tr>
      <w:tr w:rsidR="00B74157" w:rsidRPr="00B74157" w14:paraId="4A4B1AD7" w14:textId="77777777" w:rsidTr="00A77240">
        <w:trPr>
          <w:trHeight w:val="20"/>
        </w:trPr>
        <w:tc>
          <w:tcPr>
            <w:tcW w:w="3510" w:type="dxa"/>
            <w:tcBorders>
              <w:top w:val="single" w:sz="4" w:space="0" w:color="auto"/>
              <w:left w:val="single" w:sz="4" w:space="0" w:color="auto"/>
              <w:bottom w:val="single" w:sz="4" w:space="0" w:color="auto"/>
              <w:right w:val="single" w:sz="4" w:space="0" w:color="auto"/>
            </w:tcBorders>
          </w:tcPr>
          <w:p w14:paraId="13C7CF49" w14:textId="77777777" w:rsidR="00A77240" w:rsidRPr="00B74157" w:rsidRDefault="00A77240" w:rsidP="00A77240">
            <w:pPr>
              <w:keepLines w:val="0"/>
              <w:overflowPunct/>
              <w:autoSpaceDE/>
              <w:autoSpaceDN/>
              <w:adjustRightInd/>
              <w:spacing w:line="240" w:lineRule="auto"/>
              <w:ind w:firstLine="0"/>
              <w:jc w:val="left"/>
              <w:rPr>
                <w:rFonts w:eastAsia="SimSun"/>
                <w:sz w:val="24"/>
                <w:szCs w:val="24"/>
                <w:lang w:eastAsia="zh-CN"/>
              </w:rPr>
            </w:pPr>
            <w:r w:rsidRPr="00B74157">
              <w:rPr>
                <w:rFonts w:eastAsia="SimSun"/>
                <w:sz w:val="24"/>
                <w:szCs w:val="24"/>
                <w:lang w:eastAsia="zh-CN"/>
              </w:rPr>
              <w:t>[3.5.1] - Дошкольное, начальное и среднее общее образование</w:t>
            </w:r>
          </w:p>
        </w:tc>
        <w:tc>
          <w:tcPr>
            <w:tcW w:w="5670" w:type="dxa"/>
            <w:tcBorders>
              <w:top w:val="single" w:sz="4" w:space="0" w:color="auto"/>
              <w:left w:val="single" w:sz="4" w:space="0" w:color="auto"/>
              <w:bottom w:val="single" w:sz="4" w:space="0" w:color="auto"/>
              <w:right w:val="single" w:sz="4" w:space="0" w:color="auto"/>
            </w:tcBorders>
          </w:tcPr>
          <w:p w14:paraId="7367E59A" w14:textId="77777777" w:rsidR="00A77240" w:rsidRPr="00B74157" w:rsidRDefault="00A77240" w:rsidP="00A77240">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w:t>
            </w:r>
            <w:r w:rsidRPr="00B74157">
              <w:rPr>
                <w:rFonts w:eastAsia="SimSun"/>
                <w:sz w:val="24"/>
                <w:szCs w:val="24"/>
                <w:lang w:eastAsia="zh-CN"/>
              </w:rPr>
              <w:lastRenderedPageBreak/>
              <w:t>предназначенных для занятия обучающихся физической культурой и спортом)</w:t>
            </w:r>
          </w:p>
        </w:tc>
        <w:tc>
          <w:tcPr>
            <w:tcW w:w="5954" w:type="dxa"/>
            <w:tcBorders>
              <w:top w:val="single" w:sz="4" w:space="0" w:color="auto"/>
              <w:left w:val="single" w:sz="4" w:space="0" w:color="auto"/>
              <w:bottom w:val="single" w:sz="4" w:space="0" w:color="auto"/>
              <w:right w:val="single" w:sz="4" w:space="0" w:color="auto"/>
            </w:tcBorders>
          </w:tcPr>
          <w:p w14:paraId="73E04D16" w14:textId="77777777" w:rsidR="00A77240" w:rsidRPr="00B74157" w:rsidRDefault="00A77240" w:rsidP="00A77240">
            <w:pPr>
              <w:keepLines w:val="0"/>
              <w:overflowPunct/>
              <w:autoSpaceDE/>
              <w:adjustRightInd/>
              <w:spacing w:line="240" w:lineRule="auto"/>
              <w:ind w:left="33" w:firstLine="426"/>
              <w:jc w:val="left"/>
              <w:rPr>
                <w:rFonts w:eastAsia="SimSun"/>
                <w:sz w:val="24"/>
                <w:szCs w:val="24"/>
                <w:lang w:eastAsia="zh-CN"/>
              </w:rPr>
            </w:pPr>
            <w:r w:rsidRPr="00B74157">
              <w:rPr>
                <w:rFonts w:eastAsia="SimSun"/>
                <w:sz w:val="24"/>
                <w:szCs w:val="24"/>
                <w:lang w:eastAsia="zh-CN"/>
              </w:rPr>
              <w:lastRenderedPageBreak/>
              <w:t>минимальная/максимальная площадь земельных участков 400/15000 кв. м;</w:t>
            </w:r>
          </w:p>
          <w:p w14:paraId="7EFA46D7" w14:textId="77777777" w:rsidR="00A77240" w:rsidRPr="00B74157" w:rsidRDefault="00A77240" w:rsidP="00A77240">
            <w:pPr>
              <w:keepLines w:val="0"/>
              <w:overflowPunct/>
              <w:autoSpaceDE/>
              <w:adjustRightInd/>
              <w:spacing w:line="240" w:lineRule="auto"/>
              <w:ind w:left="33" w:firstLine="426"/>
              <w:jc w:val="left"/>
              <w:rPr>
                <w:rFonts w:eastAsia="SimSun"/>
                <w:sz w:val="24"/>
                <w:szCs w:val="24"/>
                <w:lang w:eastAsia="zh-CN"/>
              </w:rPr>
            </w:pPr>
            <w:r w:rsidRPr="00B74157">
              <w:rPr>
                <w:rFonts w:eastAsia="SimSun"/>
                <w:sz w:val="24"/>
                <w:szCs w:val="24"/>
                <w:lang w:eastAsia="zh-CN"/>
              </w:rPr>
              <w:t>максимальный процент: застройки участка – 50 %</w:t>
            </w:r>
          </w:p>
          <w:p w14:paraId="627C9E10" w14:textId="77777777" w:rsidR="00A77240" w:rsidRPr="00B74157" w:rsidRDefault="00A77240" w:rsidP="00A77240">
            <w:pPr>
              <w:keepLines w:val="0"/>
              <w:overflowPunct/>
              <w:autoSpaceDE/>
              <w:adjustRightInd/>
              <w:spacing w:line="240" w:lineRule="auto"/>
              <w:ind w:left="33" w:firstLine="426"/>
              <w:jc w:val="left"/>
              <w:rPr>
                <w:rFonts w:eastAsia="SimSun"/>
                <w:sz w:val="24"/>
                <w:szCs w:val="24"/>
                <w:lang w:eastAsia="zh-CN"/>
              </w:rPr>
            </w:pPr>
            <w:r w:rsidRPr="00B74157">
              <w:rPr>
                <w:rFonts w:eastAsia="SimSun"/>
                <w:sz w:val="24"/>
                <w:szCs w:val="24"/>
                <w:lang w:eastAsia="zh-CN"/>
              </w:rPr>
              <w:t>-озеленение 30%-50%</w:t>
            </w:r>
          </w:p>
          <w:p w14:paraId="61C8C4AC" w14:textId="77777777" w:rsidR="00A77240" w:rsidRPr="00B74157" w:rsidRDefault="00A77240" w:rsidP="00A77240">
            <w:pPr>
              <w:keepLines w:val="0"/>
              <w:overflowPunct/>
              <w:autoSpaceDE/>
              <w:adjustRightInd/>
              <w:spacing w:line="240" w:lineRule="auto"/>
              <w:ind w:left="33" w:firstLine="426"/>
              <w:jc w:val="left"/>
              <w:rPr>
                <w:rFonts w:eastAsia="SimSun"/>
                <w:sz w:val="24"/>
                <w:szCs w:val="24"/>
                <w:lang w:eastAsia="zh-CN"/>
              </w:rPr>
            </w:pPr>
            <w:r w:rsidRPr="00B74157">
              <w:rPr>
                <w:rFonts w:eastAsia="SimSun"/>
                <w:sz w:val="24"/>
                <w:szCs w:val="24"/>
                <w:lang w:eastAsia="zh-CN"/>
              </w:rPr>
              <w:t>Максимальная этажность</w:t>
            </w:r>
          </w:p>
          <w:p w14:paraId="6E2DD3CC" w14:textId="77777777" w:rsidR="00A77240" w:rsidRPr="00B74157" w:rsidRDefault="00A77240" w:rsidP="00A77240">
            <w:pPr>
              <w:keepLines w:val="0"/>
              <w:overflowPunct/>
              <w:autoSpaceDE/>
              <w:adjustRightInd/>
              <w:spacing w:line="240" w:lineRule="auto"/>
              <w:ind w:left="33" w:firstLine="426"/>
              <w:jc w:val="left"/>
              <w:rPr>
                <w:rFonts w:eastAsia="SimSun"/>
                <w:sz w:val="24"/>
                <w:szCs w:val="24"/>
                <w:lang w:eastAsia="zh-CN"/>
              </w:rPr>
            </w:pPr>
            <w:r w:rsidRPr="00B74157">
              <w:rPr>
                <w:rFonts w:eastAsia="SimSun"/>
                <w:sz w:val="24"/>
                <w:szCs w:val="24"/>
                <w:lang w:eastAsia="zh-CN"/>
              </w:rPr>
              <w:t xml:space="preserve"> для дошкольных учреждений, школ и начального профессионального образования -4 этажа</w:t>
            </w:r>
          </w:p>
          <w:p w14:paraId="6F2326BA" w14:textId="77777777" w:rsidR="00A77240" w:rsidRPr="00B74157" w:rsidRDefault="00A77240" w:rsidP="00A77240">
            <w:pPr>
              <w:keepLines w:val="0"/>
              <w:overflowPunct/>
              <w:autoSpaceDE/>
              <w:adjustRightInd/>
              <w:spacing w:line="240" w:lineRule="auto"/>
              <w:ind w:left="33" w:firstLine="426"/>
              <w:jc w:val="left"/>
              <w:rPr>
                <w:rFonts w:eastAsia="SimSun"/>
                <w:sz w:val="24"/>
                <w:szCs w:val="24"/>
                <w:lang w:eastAsia="zh-CN"/>
              </w:rPr>
            </w:pPr>
            <w:r w:rsidRPr="00B74157">
              <w:rPr>
                <w:rFonts w:eastAsia="SimSun"/>
                <w:sz w:val="24"/>
                <w:szCs w:val="24"/>
                <w:lang w:eastAsia="zh-CN"/>
              </w:rPr>
              <w:t>прочие образовательные учреждения по заданию на проектирование с учетом сложившейся застройки;</w:t>
            </w:r>
          </w:p>
          <w:p w14:paraId="3291A3E2" w14:textId="77777777" w:rsidR="00A77240" w:rsidRPr="00B74157" w:rsidRDefault="00A77240" w:rsidP="00A77240">
            <w:pPr>
              <w:keepLines w:val="0"/>
              <w:overflowPunct/>
              <w:autoSpaceDE/>
              <w:adjustRightInd/>
              <w:spacing w:line="240" w:lineRule="auto"/>
              <w:ind w:left="33" w:firstLine="426"/>
              <w:jc w:val="left"/>
              <w:rPr>
                <w:rFonts w:eastAsia="SimSun"/>
                <w:sz w:val="24"/>
                <w:szCs w:val="24"/>
                <w:lang w:eastAsia="zh-CN"/>
              </w:rPr>
            </w:pPr>
            <w:r w:rsidRPr="00B74157">
              <w:rPr>
                <w:rFonts w:eastAsia="SimSun"/>
                <w:sz w:val="24"/>
                <w:szCs w:val="24"/>
                <w:lang w:eastAsia="zh-CN"/>
              </w:rPr>
              <w:lastRenderedPageBreak/>
              <w:t>минимальные отступы:</w:t>
            </w:r>
          </w:p>
          <w:p w14:paraId="1848E7C0" w14:textId="77777777" w:rsidR="00A77240" w:rsidRPr="00B74157" w:rsidRDefault="00A77240" w:rsidP="00A77240">
            <w:pPr>
              <w:keepLines w:val="0"/>
              <w:overflowPunct/>
              <w:autoSpaceDE/>
              <w:adjustRightInd/>
              <w:spacing w:line="240" w:lineRule="auto"/>
              <w:ind w:left="33" w:firstLine="426"/>
              <w:jc w:val="left"/>
              <w:rPr>
                <w:rFonts w:eastAsia="SimSun"/>
                <w:sz w:val="24"/>
                <w:szCs w:val="24"/>
                <w:lang w:eastAsia="zh-CN"/>
              </w:rPr>
            </w:pPr>
            <w:r w:rsidRPr="00B74157">
              <w:rPr>
                <w:rFonts w:eastAsia="SimSun"/>
                <w:sz w:val="24"/>
                <w:szCs w:val="24"/>
                <w:lang w:eastAsia="zh-CN"/>
              </w:rPr>
              <w:t>-от фасадной границы земельный участка 10 м;</w:t>
            </w:r>
          </w:p>
          <w:p w14:paraId="3FEF71A3" w14:textId="77777777" w:rsidR="00A77240" w:rsidRPr="00B74157" w:rsidRDefault="00A77240" w:rsidP="00A77240">
            <w:pPr>
              <w:keepLines w:val="0"/>
              <w:overflowPunct/>
              <w:autoSpaceDE/>
              <w:adjustRightInd/>
              <w:spacing w:line="240" w:lineRule="auto"/>
              <w:ind w:left="33" w:firstLine="426"/>
              <w:jc w:val="left"/>
              <w:rPr>
                <w:rFonts w:eastAsia="SimSun"/>
                <w:sz w:val="24"/>
                <w:szCs w:val="24"/>
                <w:lang w:eastAsia="zh-CN"/>
              </w:rPr>
            </w:pPr>
            <w:r w:rsidRPr="00B74157">
              <w:rPr>
                <w:rFonts w:eastAsia="SimSun"/>
                <w:sz w:val="24"/>
                <w:szCs w:val="24"/>
                <w:lang w:eastAsia="zh-CN"/>
              </w:rPr>
              <w:t>-от проездов 3 м;</w:t>
            </w:r>
          </w:p>
          <w:p w14:paraId="5FE75F97" w14:textId="60B98AB3" w:rsidR="00A77240" w:rsidRPr="00B74157" w:rsidRDefault="00A77240" w:rsidP="001015B4">
            <w:pPr>
              <w:keepLines w:val="0"/>
              <w:overflowPunct/>
              <w:autoSpaceDE/>
              <w:adjustRightInd/>
              <w:spacing w:line="240" w:lineRule="auto"/>
              <w:ind w:left="33" w:firstLine="426"/>
              <w:jc w:val="left"/>
              <w:rPr>
                <w:rFonts w:eastAsia="SimSun"/>
                <w:sz w:val="24"/>
                <w:szCs w:val="24"/>
                <w:lang w:eastAsia="zh-CN"/>
              </w:rPr>
            </w:pPr>
            <w:r w:rsidRPr="00B74157">
              <w:rPr>
                <w:rFonts w:eastAsia="SimSun"/>
                <w:sz w:val="24"/>
                <w:szCs w:val="24"/>
                <w:lang w:eastAsia="zh-CN"/>
              </w:rPr>
              <w:t xml:space="preserve">- от границы соседнего земельного участка – </w:t>
            </w:r>
            <w:r w:rsidR="001015B4" w:rsidRPr="00B74157">
              <w:rPr>
                <w:rFonts w:eastAsia="SimSun"/>
                <w:sz w:val="24"/>
                <w:szCs w:val="24"/>
                <w:lang w:eastAsia="zh-CN"/>
              </w:rPr>
              <w:t>1</w:t>
            </w:r>
            <w:r w:rsidR="004A4CD7" w:rsidRPr="00B74157">
              <w:rPr>
                <w:rFonts w:eastAsia="SimSun"/>
                <w:sz w:val="24"/>
                <w:szCs w:val="24"/>
                <w:lang w:eastAsia="zh-CN"/>
              </w:rPr>
              <w:t xml:space="preserve"> </w:t>
            </w:r>
            <w:r w:rsidRPr="00B74157">
              <w:rPr>
                <w:rFonts w:eastAsia="SimSun"/>
                <w:sz w:val="24"/>
                <w:szCs w:val="24"/>
                <w:lang w:eastAsia="zh-CN"/>
              </w:rPr>
              <w:t>м.</w:t>
            </w:r>
          </w:p>
        </w:tc>
      </w:tr>
      <w:tr w:rsidR="00B74157" w:rsidRPr="00B74157" w14:paraId="7665EDEC" w14:textId="77777777" w:rsidTr="00307079">
        <w:trPr>
          <w:trHeight w:val="20"/>
        </w:trPr>
        <w:tc>
          <w:tcPr>
            <w:tcW w:w="3510" w:type="dxa"/>
            <w:vAlign w:val="center"/>
          </w:tcPr>
          <w:p w14:paraId="62DB6B20" w14:textId="194D4706" w:rsidR="00A20DE7" w:rsidRPr="00B74157" w:rsidRDefault="00A20DE7" w:rsidP="00A20DE7">
            <w:pPr>
              <w:tabs>
                <w:tab w:val="left" w:pos="2520"/>
              </w:tabs>
              <w:spacing w:line="240" w:lineRule="auto"/>
              <w:ind w:firstLine="0"/>
              <w:rPr>
                <w:rFonts w:eastAsia="SimSun"/>
                <w:sz w:val="24"/>
                <w:szCs w:val="24"/>
                <w:lang w:eastAsia="zh-CN"/>
              </w:rPr>
            </w:pPr>
            <w:r w:rsidRPr="00B74157">
              <w:rPr>
                <w:rFonts w:eastAsia="SimSun"/>
                <w:sz w:val="24"/>
                <w:szCs w:val="24"/>
                <w:lang w:eastAsia="zh-CN"/>
              </w:rPr>
              <w:lastRenderedPageBreak/>
              <w:t>[</w:t>
            </w:r>
            <w:r w:rsidRPr="00B74157">
              <w:rPr>
                <w:sz w:val="24"/>
                <w:szCs w:val="24"/>
                <w:lang w:eastAsia="zh-CN"/>
              </w:rPr>
              <w:t>2.7.1</w:t>
            </w:r>
            <w:r w:rsidRPr="00B74157">
              <w:rPr>
                <w:rFonts w:eastAsia="SimSun"/>
                <w:sz w:val="24"/>
                <w:szCs w:val="24"/>
                <w:lang w:eastAsia="zh-CN"/>
              </w:rPr>
              <w:t>] - Хранение автотранспорта</w:t>
            </w:r>
          </w:p>
        </w:tc>
        <w:tc>
          <w:tcPr>
            <w:tcW w:w="5670" w:type="dxa"/>
            <w:vAlign w:val="center"/>
          </w:tcPr>
          <w:p w14:paraId="16A99301" w14:textId="77777777" w:rsidR="00A20DE7" w:rsidRPr="00B74157" w:rsidRDefault="00A20DE7" w:rsidP="00A20DE7">
            <w:pPr>
              <w:tabs>
                <w:tab w:val="left" w:pos="2520"/>
              </w:tabs>
              <w:spacing w:line="240" w:lineRule="auto"/>
              <w:ind w:firstLine="426"/>
              <w:rPr>
                <w:rFonts w:eastAsia="SimSun"/>
                <w:sz w:val="24"/>
                <w:szCs w:val="24"/>
                <w:lang w:eastAsia="zh-CN"/>
              </w:rPr>
            </w:pPr>
            <w:r w:rsidRPr="00B74157">
              <w:rPr>
                <w:rFonts w:eastAsia="SimSun"/>
                <w:sz w:val="24"/>
                <w:szCs w:val="24"/>
                <w:lang w:eastAsia="zh-C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5954" w:type="dxa"/>
            <w:vAlign w:val="center"/>
          </w:tcPr>
          <w:p w14:paraId="027941D1" w14:textId="77777777" w:rsidR="00A20DE7" w:rsidRPr="00B74157" w:rsidRDefault="00A20DE7" w:rsidP="00A20DE7">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Минимальная/максимальная площадь земельных участков: 14 – 100 кв. м;</w:t>
            </w:r>
          </w:p>
          <w:p w14:paraId="00DEA81A" w14:textId="77777777" w:rsidR="00A20DE7" w:rsidRPr="00B74157" w:rsidRDefault="00A20DE7" w:rsidP="00A20DE7">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максимальное количество надземных этажей -1этаж;</w:t>
            </w:r>
          </w:p>
          <w:p w14:paraId="78E39143" w14:textId="77777777" w:rsidR="00A20DE7" w:rsidRPr="00B74157" w:rsidRDefault="00A20DE7" w:rsidP="00A20DE7">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максимальная высота зданий от уровня земли до верха перекрытия последнего этажа (или конька кровли) - 5 м</w:t>
            </w:r>
          </w:p>
          <w:p w14:paraId="4D48A16F" w14:textId="77777777" w:rsidR="00A20DE7" w:rsidRPr="00B74157" w:rsidRDefault="00A20DE7" w:rsidP="00A20DE7">
            <w:pPr>
              <w:tabs>
                <w:tab w:val="left" w:pos="2520"/>
              </w:tabs>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100%;</w:t>
            </w:r>
          </w:p>
        </w:tc>
      </w:tr>
      <w:tr w:rsidR="00B74157" w:rsidRPr="00B74157" w14:paraId="526FBCD2" w14:textId="77777777" w:rsidTr="00307079">
        <w:trPr>
          <w:trHeight w:val="20"/>
        </w:trPr>
        <w:tc>
          <w:tcPr>
            <w:tcW w:w="3510" w:type="dxa"/>
            <w:vAlign w:val="center"/>
          </w:tcPr>
          <w:p w14:paraId="02872D55" w14:textId="4D755425" w:rsidR="00366A26" w:rsidRPr="00B74157" w:rsidRDefault="00366A26" w:rsidP="00366A26">
            <w:pPr>
              <w:tabs>
                <w:tab w:val="left" w:pos="2520"/>
              </w:tabs>
              <w:spacing w:line="240" w:lineRule="auto"/>
              <w:ind w:firstLine="0"/>
              <w:rPr>
                <w:rFonts w:eastAsia="SimSun"/>
                <w:sz w:val="24"/>
                <w:szCs w:val="24"/>
                <w:lang w:eastAsia="zh-CN"/>
              </w:rPr>
            </w:pPr>
            <w:r w:rsidRPr="00B74157">
              <w:rPr>
                <w:rFonts w:eastAsia="SimSun"/>
                <w:sz w:val="24"/>
                <w:szCs w:val="24"/>
                <w:lang w:eastAsia="zh-CN"/>
              </w:rPr>
              <w:t>[</w:t>
            </w:r>
            <w:r w:rsidRPr="00B74157">
              <w:rPr>
                <w:sz w:val="24"/>
                <w:szCs w:val="24"/>
                <w:lang w:eastAsia="zh-CN"/>
              </w:rPr>
              <w:t>3.3</w:t>
            </w:r>
            <w:r w:rsidRPr="00B74157">
              <w:rPr>
                <w:rFonts w:eastAsia="SimSun"/>
                <w:sz w:val="24"/>
                <w:szCs w:val="24"/>
                <w:lang w:eastAsia="zh-CN"/>
              </w:rPr>
              <w:t>] - Бытовое обслуживание</w:t>
            </w:r>
          </w:p>
        </w:tc>
        <w:tc>
          <w:tcPr>
            <w:tcW w:w="5670" w:type="dxa"/>
            <w:vAlign w:val="center"/>
          </w:tcPr>
          <w:p w14:paraId="16E2BD5E" w14:textId="2929DE31" w:rsidR="00366A26" w:rsidRPr="00B74157" w:rsidRDefault="00366A26" w:rsidP="00366A26">
            <w:pPr>
              <w:tabs>
                <w:tab w:val="left" w:pos="2520"/>
              </w:tabs>
              <w:spacing w:line="240" w:lineRule="auto"/>
              <w:ind w:firstLine="426"/>
              <w:rPr>
                <w:rFonts w:eastAsia="SimSun"/>
                <w:sz w:val="24"/>
                <w:szCs w:val="24"/>
                <w:lang w:eastAsia="zh-CN"/>
              </w:rPr>
            </w:pPr>
            <w:r w:rsidRPr="00B74157">
              <w:rPr>
                <w:rFonts w:eastAsia="SimSun"/>
                <w:sz w:val="24"/>
                <w:szCs w:val="24"/>
                <w:lang w:eastAsia="zh-CN"/>
              </w:rPr>
              <w:t>Объекты капитального строительства, предназначены для оказания населению или организациям бытовых услуг (мастерские мелкого ремонта, ателье, бани, парикмахерские, приемные пункты прачечных и химчисток, похоронные бюро)</w:t>
            </w:r>
          </w:p>
        </w:tc>
        <w:tc>
          <w:tcPr>
            <w:tcW w:w="5954" w:type="dxa"/>
            <w:vAlign w:val="center"/>
          </w:tcPr>
          <w:p w14:paraId="463DD3F8" w14:textId="1FE0CB39" w:rsidR="00366A26" w:rsidRPr="00B74157" w:rsidRDefault="00366A26" w:rsidP="00366A26">
            <w:pPr>
              <w:spacing w:line="240" w:lineRule="auto"/>
              <w:rPr>
                <w:rFonts w:eastAsia="SimSun"/>
                <w:sz w:val="24"/>
                <w:szCs w:val="24"/>
                <w:lang w:eastAsia="zh-CN"/>
              </w:rPr>
            </w:pPr>
            <w:r w:rsidRPr="00B74157">
              <w:rPr>
                <w:rFonts w:eastAsia="SimSun"/>
                <w:sz w:val="24"/>
                <w:szCs w:val="24"/>
                <w:lang w:eastAsia="zh-CN"/>
              </w:rPr>
              <w:t xml:space="preserve">минимальная/максимальная площадь </w:t>
            </w:r>
            <w:r w:rsidR="00117299" w:rsidRPr="00B74157">
              <w:rPr>
                <w:rFonts w:eastAsia="SimSun"/>
                <w:sz w:val="24"/>
                <w:szCs w:val="24"/>
                <w:lang w:eastAsia="zh-CN"/>
              </w:rPr>
              <w:t xml:space="preserve">земельных </w:t>
            </w:r>
            <w:proofErr w:type="gramStart"/>
            <w:r w:rsidR="00117299" w:rsidRPr="00B74157">
              <w:rPr>
                <w:rFonts w:eastAsia="SimSun"/>
                <w:sz w:val="24"/>
                <w:szCs w:val="24"/>
                <w:lang w:eastAsia="zh-CN"/>
              </w:rPr>
              <w:t>участков  –</w:t>
            </w:r>
            <w:proofErr w:type="gramEnd"/>
            <w:r w:rsidR="00117299" w:rsidRPr="00B74157">
              <w:rPr>
                <w:rFonts w:eastAsia="SimSun"/>
                <w:sz w:val="24"/>
                <w:szCs w:val="24"/>
                <w:lang w:eastAsia="zh-CN"/>
              </w:rPr>
              <w:t xml:space="preserve"> 10 кв. м/10</w:t>
            </w:r>
            <w:r w:rsidRPr="00B74157">
              <w:rPr>
                <w:rFonts w:eastAsia="SimSun"/>
                <w:sz w:val="24"/>
                <w:szCs w:val="24"/>
                <w:lang w:eastAsia="zh-CN"/>
              </w:rPr>
              <w:t>000 кв. м;</w:t>
            </w:r>
          </w:p>
          <w:p w14:paraId="4CF9A696" w14:textId="77777777" w:rsidR="00366A26" w:rsidRPr="00B74157" w:rsidRDefault="00366A26" w:rsidP="00366A26">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максимальное количество надземных этажей зданий – 3 этажа (включая мансардный этаж);</w:t>
            </w:r>
          </w:p>
          <w:p w14:paraId="2078AC00" w14:textId="77777777" w:rsidR="00366A26" w:rsidRPr="00B74157" w:rsidRDefault="00366A26" w:rsidP="00366A26">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80%;</w:t>
            </w:r>
          </w:p>
          <w:p w14:paraId="506B37DE" w14:textId="77777777" w:rsidR="00366A26" w:rsidRPr="00B74157" w:rsidRDefault="00366A26" w:rsidP="00366A26">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максимальная общая площадь встроенных объектов - 150 м2;</w:t>
            </w:r>
          </w:p>
          <w:p w14:paraId="3C4B1E82" w14:textId="77777777" w:rsidR="00366A26" w:rsidRPr="00B74157" w:rsidRDefault="00366A26" w:rsidP="00366A26">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минимальные отступы:</w:t>
            </w:r>
          </w:p>
          <w:p w14:paraId="28DE396B" w14:textId="77777777" w:rsidR="00366A26" w:rsidRPr="00B74157" w:rsidRDefault="00366A26" w:rsidP="00366A26">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704D8FB1" w14:textId="77777777" w:rsidR="00366A26" w:rsidRPr="00B74157" w:rsidRDefault="00366A26" w:rsidP="00366A26">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-от проездов 3 м;</w:t>
            </w:r>
          </w:p>
          <w:p w14:paraId="13878E6E" w14:textId="58172C99" w:rsidR="00366A26" w:rsidRPr="00B74157" w:rsidRDefault="00366A26" w:rsidP="00366A26">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 xml:space="preserve">- от границы соседнего земельного участка – </w:t>
            </w:r>
            <w:r w:rsidR="004A4CD7" w:rsidRPr="00B74157">
              <w:rPr>
                <w:rFonts w:eastAsia="SimSun"/>
                <w:sz w:val="24"/>
                <w:szCs w:val="24"/>
                <w:lang w:eastAsia="zh-CN"/>
              </w:rPr>
              <w:t xml:space="preserve">3 </w:t>
            </w:r>
            <w:r w:rsidRPr="00B74157">
              <w:rPr>
                <w:rFonts w:eastAsia="SimSun"/>
                <w:sz w:val="24"/>
                <w:szCs w:val="24"/>
                <w:lang w:eastAsia="zh-CN"/>
              </w:rPr>
              <w:t>м</w:t>
            </w:r>
          </w:p>
        </w:tc>
      </w:tr>
      <w:tr w:rsidR="00B74157" w:rsidRPr="00B74157" w14:paraId="504AA021" w14:textId="77777777" w:rsidTr="002A26C8">
        <w:trPr>
          <w:trHeight w:val="20"/>
        </w:trPr>
        <w:tc>
          <w:tcPr>
            <w:tcW w:w="3510" w:type="dxa"/>
            <w:tcBorders>
              <w:top w:val="single" w:sz="4" w:space="0" w:color="auto"/>
              <w:left w:val="single" w:sz="4" w:space="0" w:color="auto"/>
              <w:bottom w:val="single" w:sz="4" w:space="0" w:color="auto"/>
              <w:right w:val="single" w:sz="4" w:space="0" w:color="auto"/>
            </w:tcBorders>
            <w:vAlign w:val="center"/>
          </w:tcPr>
          <w:p w14:paraId="6E9A74E1" w14:textId="77777777" w:rsidR="00366A26" w:rsidRPr="00B74157" w:rsidRDefault="00366A26" w:rsidP="00366A26">
            <w:pPr>
              <w:tabs>
                <w:tab w:val="left" w:pos="2520"/>
              </w:tabs>
              <w:spacing w:line="240" w:lineRule="auto"/>
              <w:ind w:firstLine="0"/>
              <w:rPr>
                <w:rFonts w:eastAsia="SimSun"/>
                <w:sz w:val="24"/>
                <w:szCs w:val="24"/>
                <w:lang w:eastAsia="zh-CN"/>
              </w:rPr>
            </w:pPr>
            <w:r w:rsidRPr="00B74157">
              <w:rPr>
                <w:rFonts w:eastAsia="SimSun"/>
                <w:sz w:val="24"/>
                <w:szCs w:val="24"/>
                <w:lang w:eastAsia="zh-CN"/>
              </w:rPr>
              <w:t xml:space="preserve">[3.1] – Коммунальное обслуживание </w:t>
            </w:r>
          </w:p>
        </w:tc>
        <w:tc>
          <w:tcPr>
            <w:tcW w:w="5670" w:type="dxa"/>
            <w:tcBorders>
              <w:top w:val="single" w:sz="4" w:space="0" w:color="auto"/>
              <w:left w:val="single" w:sz="4" w:space="0" w:color="auto"/>
              <w:bottom w:val="single" w:sz="4" w:space="0" w:color="auto"/>
              <w:right w:val="single" w:sz="4" w:space="0" w:color="auto"/>
            </w:tcBorders>
            <w:vAlign w:val="center"/>
          </w:tcPr>
          <w:p w14:paraId="3682C098" w14:textId="0C188057" w:rsidR="00366A26" w:rsidRPr="00B74157" w:rsidRDefault="00366A26" w:rsidP="00366A26">
            <w:pPr>
              <w:tabs>
                <w:tab w:val="left" w:pos="2520"/>
              </w:tabs>
              <w:spacing w:line="240" w:lineRule="auto"/>
              <w:ind w:firstLine="426"/>
              <w:rPr>
                <w:rFonts w:eastAsia="SimSun"/>
                <w:sz w:val="24"/>
                <w:szCs w:val="24"/>
                <w:lang w:eastAsia="zh-CN"/>
              </w:rPr>
            </w:pPr>
            <w:r w:rsidRPr="00B74157">
              <w:rPr>
                <w:rFonts w:eastAsia="SimSun"/>
                <w:sz w:val="24"/>
                <w:szCs w:val="24"/>
                <w:lang w:eastAsia="zh-CN"/>
              </w:rPr>
              <w:t xml:space="preserve">Размещение зданий и </w:t>
            </w:r>
            <w:r w:rsidR="0040548B" w:rsidRPr="00B74157">
              <w:rPr>
                <w:rFonts w:eastAsia="SimSun"/>
                <w:sz w:val="24"/>
                <w:szCs w:val="24"/>
                <w:lang w:eastAsia="zh-CN"/>
              </w:rPr>
              <w:t>сооружений</w:t>
            </w:r>
            <w:r w:rsidRPr="00B74157">
              <w:rPr>
                <w:rFonts w:eastAsia="SimSun"/>
                <w:sz w:val="24"/>
                <w:szCs w:val="24"/>
                <w:lang w:eastAsia="zh-CN"/>
              </w:rPr>
              <w:t xml:space="preserve">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5954" w:type="dxa"/>
            <w:vMerge w:val="restart"/>
            <w:tcBorders>
              <w:top w:val="single" w:sz="4" w:space="0" w:color="auto"/>
              <w:left w:val="single" w:sz="4" w:space="0" w:color="auto"/>
              <w:right w:val="single" w:sz="4" w:space="0" w:color="auto"/>
            </w:tcBorders>
            <w:vAlign w:val="center"/>
          </w:tcPr>
          <w:p w14:paraId="51234D93" w14:textId="77777777" w:rsidR="00366A26" w:rsidRPr="00B74157" w:rsidRDefault="00366A26" w:rsidP="00366A26">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 xml:space="preserve">минимальная /максимальная площадь земельного участка: </w:t>
            </w:r>
          </w:p>
          <w:p w14:paraId="5263EFBF" w14:textId="77777777" w:rsidR="00366A26" w:rsidRPr="00B74157" w:rsidRDefault="00366A26" w:rsidP="00366A26">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10 /10000 кв. м.</w:t>
            </w:r>
          </w:p>
          <w:p w14:paraId="5EF14914" w14:textId="77777777" w:rsidR="00366A26" w:rsidRPr="00B74157" w:rsidRDefault="00366A26" w:rsidP="00366A26">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698D642C" w14:textId="77777777" w:rsidR="00366A26" w:rsidRPr="00B74157" w:rsidRDefault="00366A26" w:rsidP="00366A26">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lastRenderedPageBreak/>
              <w:t>максимальное количество надземных этажей зданий – 3 (включая мансардный этаж)</w:t>
            </w:r>
          </w:p>
          <w:p w14:paraId="7048D901" w14:textId="77777777" w:rsidR="00366A26" w:rsidRPr="00B74157" w:rsidRDefault="00366A26" w:rsidP="00366A26">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максимальная высота зданий – 20м.</w:t>
            </w:r>
          </w:p>
          <w:p w14:paraId="35B9E038" w14:textId="77777777" w:rsidR="00366A26" w:rsidRPr="00B74157" w:rsidRDefault="00366A26" w:rsidP="00366A26">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максимальный процент застройки участка – 80%;</w:t>
            </w:r>
          </w:p>
          <w:p w14:paraId="36DB8AB4" w14:textId="77777777" w:rsidR="00366A26" w:rsidRPr="00B74157" w:rsidRDefault="00366A26" w:rsidP="00366A26">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минимальные отступы:</w:t>
            </w:r>
          </w:p>
          <w:p w14:paraId="1F64E460" w14:textId="77777777" w:rsidR="00366A26" w:rsidRPr="00B74157" w:rsidRDefault="00366A26" w:rsidP="00366A26">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7C99E733" w14:textId="77777777" w:rsidR="00366A26" w:rsidRPr="00B74157" w:rsidRDefault="00366A26" w:rsidP="00366A26">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-от проездов 3 м;</w:t>
            </w:r>
          </w:p>
          <w:p w14:paraId="2A6A8795" w14:textId="6A91EACE" w:rsidR="00366A26" w:rsidRPr="00B74157" w:rsidRDefault="00366A26" w:rsidP="00366A26">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 xml:space="preserve">- от границы соседнего земельного участка – </w:t>
            </w:r>
            <w:r w:rsidR="004A4CD7" w:rsidRPr="00B74157">
              <w:rPr>
                <w:rFonts w:eastAsia="SimSun"/>
                <w:sz w:val="24"/>
                <w:szCs w:val="24"/>
                <w:lang w:eastAsia="zh-CN"/>
              </w:rPr>
              <w:t xml:space="preserve">3 </w:t>
            </w:r>
            <w:r w:rsidRPr="00B74157">
              <w:rPr>
                <w:rFonts w:eastAsia="SimSun"/>
                <w:sz w:val="24"/>
                <w:szCs w:val="24"/>
                <w:lang w:eastAsia="zh-CN"/>
              </w:rPr>
              <w:t>м.</w:t>
            </w:r>
          </w:p>
          <w:p w14:paraId="374795CD" w14:textId="38CD414D" w:rsidR="00366A26" w:rsidRPr="00B74157" w:rsidRDefault="00366A26" w:rsidP="00366A26">
            <w:pPr>
              <w:tabs>
                <w:tab w:val="left" w:pos="1134"/>
              </w:tabs>
              <w:spacing w:line="240" w:lineRule="auto"/>
              <w:ind w:firstLine="426"/>
              <w:jc w:val="left"/>
              <w:rPr>
                <w:rFonts w:eastAsia="SimSun"/>
                <w:sz w:val="24"/>
                <w:szCs w:val="24"/>
                <w:lang w:eastAsia="zh-CN"/>
              </w:rPr>
            </w:pPr>
          </w:p>
        </w:tc>
      </w:tr>
      <w:tr w:rsidR="00B74157" w:rsidRPr="00B74157" w14:paraId="2C873E6D" w14:textId="77777777" w:rsidTr="002A26C8">
        <w:trPr>
          <w:trHeight w:val="20"/>
        </w:trPr>
        <w:tc>
          <w:tcPr>
            <w:tcW w:w="3510" w:type="dxa"/>
            <w:tcBorders>
              <w:top w:val="single" w:sz="4" w:space="0" w:color="auto"/>
              <w:left w:val="single" w:sz="4" w:space="0" w:color="auto"/>
              <w:bottom w:val="single" w:sz="4" w:space="0" w:color="auto"/>
              <w:right w:val="single" w:sz="4" w:space="0" w:color="auto"/>
            </w:tcBorders>
            <w:vAlign w:val="center"/>
          </w:tcPr>
          <w:p w14:paraId="59EDF6D7" w14:textId="77777777" w:rsidR="00366A26" w:rsidRPr="00B74157" w:rsidRDefault="00366A26" w:rsidP="00366A26">
            <w:pPr>
              <w:tabs>
                <w:tab w:val="left" w:pos="2520"/>
              </w:tabs>
              <w:spacing w:line="240" w:lineRule="auto"/>
              <w:ind w:firstLine="0"/>
              <w:rPr>
                <w:rFonts w:eastAsia="SimSun"/>
                <w:sz w:val="24"/>
                <w:szCs w:val="24"/>
                <w:lang w:eastAsia="zh-CN"/>
              </w:rPr>
            </w:pPr>
            <w:r w:rsidRPr="00B74157">
              <w:rPr>
                <w:rFonts w:eastAsia="SimSun"/>
                <w:sz w:val="24"/>
                <w:szCs w:val="24"/>
                <w:lang w:eastAsia="zh-CN"/>
              </w:rPr>
              <w:lastRenderedPageBreak/>
              <w:t>[3.1.2] - Административные здания организаций, обеспечивающих предоставление коммунальных услуг</w:t>
            </w:r>
          </w:p>
          <w:p w14:paraId="192382AE" w14:textId="77777777" w:rsidR="00366A26" w:rsidRPr="00B74157" w:rsidRDefault="00366A26" w:rsidP="00366A26">
            <w:pPr>
              <w:tabs>
                <w:tab w:val="left" w:pos="2520"/>
              </w:tabs>
              <w:spacing w:line="240" w:lineRule="auto"/>
              <w:ind w:firstLine="0"/>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vAlign w:val="center"/>
          </w:tcPr>
          <w:p w14:paraId="02590842" w14:textId="77777777" w:rsidR="00366A26" w:rsidRPr="00B74157" w:rsidRDefault="00366A26" w:rsidP="00366A26">
            <w:pPr>
              <w:tabs>
                <w:tab w:val="left" w:pos="2520"/>
              </w:tabs>
              <w:spacing w:line="240" w:lineRule="auto"/>
              <w:ind w:firstLine="426"/>
              <w:rPr>
                <w:rFonts w:eastAsia="SimSun"/>
                <w:sz w:val="24"/>
                <w:szCs w:val="24"/>
                <w:lang w:eastAsia="zh-CN"/>
              </w:rPr>
            </w:pPr>
            <w:r w:rsidRPr="00B74157">
              <w:rPr>
                <w:rFonts w:eastAsia="SimSun"/>
                <w:sz w:val="24"/>
                <w:szCs w:val="24"/>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5954" w:type="dxa"/>
            <w:vMerge/>
            <w:tcBorders>
              <w:left w:val="single" w:sz="4" w:space="0" w:color="auto"/>
              <w:right w:val="single" w:sz="4" w:space="0" w:color="auto"/>
            </w:tcBorders>
            <w:vAlign w:val="center"/>
          </w:tcPr>
          <w:p w14:paraId="5691A582" w14:textId="1754C732" w:rsidR="00366A26" w:rsidRPr="00B74157" w:rsidRDefault="00366A26" w:rsidP="00366A26">
            <w:pPr>
              <w:tabs>
                <w:tab w:val="left" w:pos="1134"/>
              </w:tabs>
              <w:spacing w:line="240" w:lineRule="auto"/>
              <w:ind w:firstLine="426"/>
              <w:jc w:val="left"/>
              <w:rPr>
                <w:rFonts w:eastAsia="SimSun"/>
                <w:sz w:val="24"/>
                <w:szCs w:val="24"/>
                <w:lang w:eastAsia="zh-CN"/>
              </w:rPr>
            </w:pPr>
          </w:p>
        </w:tc>
      </w:tr>
      <w:tr w:rsidR="00B74157" w:rsidRPr="00B74157" w14:paraId="5EABDB24" w14:textId="77777777" w:rsidTr="002A26C8">
        <w:trPr>
          <w:trHeight w:val="20"/>
        </w:trPr>
        <w:tc>
          <w:tcPr>
            <w:tcW w:w="3510" w:type="dxa"/>
            <w:tcBorders>
              <w:top w:val="single" w:sz="4" w:space="0" w:color="auto"/>
              <w:left w:val="single" w:sz="4" w:space="0" w:color="auto"/>
              <w:bottom w:val="single" w:sz="4" w:space="0" w:color="auto"/>
              <w:right w:val="single" w:sz="4" w:space="0" w:color="auto"/>
            </w:tcBorders>
            <w:vAlign w:val="center"/>
          </w:tcPr>
          <w:p w14:paraId="5B72B00A" w14:textId="77777777" w:rsidR="00366A26" w:rsidRPr="00B74157" w:rsidRDefault="00366A26" w:rsidP="00366A26">
            <w:pPr>
              <w:tabs>
                <w:tab w:val="left" w:pos="2520"/>
              </w:tabs>
              <w:spacing w:line="240" w:lineRule="auto"/>
              <w:ind w:firstLine="0"/>
              <w:rPr>
                <w:rFonts w:eastAsia="SimSun"/>
                <w:sz w:val="24"/>
                <w:szCs w:val="24"/>
                <w:lang w:eastAsia="zh-CN"/>
              </w:rPr>
            </w:pPr>
            <w:r w:rsidRPr="00B74157">
              <w:rPr>
                <w:rFonts w:eastAsia="SimSun"/>
                <w:sz w:val="24"/>
                <w:szCs w:val="24"/>
                <w:lang w:eastAsia="zh-CN"/>
              </w:rPr>
              <w:t>[3.1.1] – Предоставление коммунальных услуг</w:t>
            </w:r>
          </w:p>
          <w:p w14:paraId="59D864AB" w14:textId="77777777" w:rsidR="00366A26" w:rsidRPr="00B74157" w:rsidRDefault="00366A26" w:rsidP="00366A26">
            <w:pPr>
              <w:tabs>
                <w:tab w:val="left" w:pos="2520"/>
              </w:tabs>
              <w:spacing w:line="240" w:lineRule="auto"/>
              <w:ind w:firstLine="0"/>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vAlign w:val="center"/>
          </w:tcPr>
          <w:p w14:paraId="5D9AE9AF" w14:textId="4518E790" w:rsidR="00366A26" w:rsidRPr="00B74157" w:rsidRDefault="00366A26" w:rsidP="00366A26">
            <w:pPr>
              <w:tabs>
                <w:tab w:val="left" w:pos="2520"/>
              </w:tabs>
              <w:spacing w:line="240" w:lineRule="auto"/>
              <w:ind w:firstLine="426"/>
              <w:rPr>
                <w:rFonts w:eastAsia="SimSun"/>
                <w:sz w:val="24"/>
                <w:szCs w:val="24"/>
                <w:lang w:eastAsia="zh-CN"/>
              </w:rPr>
            </w:pPr>
            <w:r w:rsidRPr="00B74157">
              <w:rPr>
                <w:rFonts w:eastAsia="SimSun"/>
                <w:sz w:val="24"/>
                <w:szCs w:val="24"/>
                <w:lang w:eastAsia="zh-C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0040548B" w:rsidRPr="00B74157">
              <w:rPr>
                <w:rFonts w:eastAsia="SimSun"/>
                <w:sz w:val="24"/>
                <w:szCs w:val="24"/>
                <w:lang w:eastAsia="zh-CN"/>
              </w:rPr>
              <w:t>мастерских</w:t>
            </w:r>
            <w:r w:rsidRPr="00B74157">
              <w:rPr>
                <w:rFonts w:eastAsia="SimSun"/>
                <w:sz w:val="24"/>
                <w:szCs w:val="24"/>
                <w:lang w:eastAsia="zh-CN"/>
              </w:rPr>
              <w:t xml:space="preserve"> для обслуживания уборочной и аварийной техники, сооружений, необходимых для сбора и плавки снега )</w:t>
            </w:r>
          </w:p>
        </w:tc>
        <w:tc>
          <w:tcPr>
            <w:tcW w:w="5954" w:type="dxa"/>
            <w:vMerge/>
            <w:tcBorders>
              <w:left w:val="single" w:sz="4" w:space="0" w:color="auto"/>
              <w:bottom w:val="single" w:sz="4" w:space="0" w:color="auto"/>
              <w:right w:val="single" w:sz="4" w:space="0" w:color="auto"/>
            </w:tcBorders>
            <w:vAlign w:val="center"/>
          </w:tcPr>
          <w:p w14:paraId="75126B50" w14:textId="4128D06D" w:rsidR="00366A26" w:rsidRPr="00B74157" w:rsidRDefault="00366A26" w:rsidP="00366A26">
            <w:pPr>
              <w:keepLines w:val="0"/>
              <w:tabs>
                <w:tab w:val="left" w:pos="1134"/>
              </w:tabs>
              <w:overflowPunct/>
              <w:autoSpaceDE/>
              <w:adjustRightInd/>
              <w:spacing w:line="240" w:lineRule="auto"/>
              <w:ind w:firstLine="426"/>
              <w:jc w:val="left"/>
              <w:rPr>
                <w:rFonts w:eastAsia="SimSun"/>
                <w:sz w:val="24"/>
                <w:szCs w:val="24"/>
                <w:lang w:eastAsia="zh-CN"/>
              </w:rPr>
            </w:pPr>
          </w:p>
        </w:tc>
      </w:tr>
      <w:tr w:rsidR="00B74157" w:rsidRPr="00B74157" w14:paraId="4B63424D" w14:textId="77777777" w:rsidTr="00EF5589">
        <w:trPr>
          <w:trHeight w:val="20"/>
        </w:trPr>
        <w:tc>
          <w:tcPr>
            <w:tcW w:w="3510" w:type="dxa"/>
            <w:tcBorders>
              <w:top w:val="single" w:sz="4" w:space="0" w:color="auto"/>
              <w:left w:val="single" w:sz="4" w:space="0" w:color="auto"/>
              <w:bottom w:val="single" w:sz="4" w:space="0" w:color="auto"/>
              <w:right w:val="single" w:sz="4" w:space="0" w:color="auto"/>
            </w:tcBorders>
            <w:vAlign w:val="center"/>
          </w:tcPr>
          <w:p w14:paraId="4438C83B" w14:textId="77777777" w:rsidR="00366A26" w:rsidRPr="00B74157" w:rsidRDefault="00366A26" w:rsidP="00366A26">
            <w:pPr>
              <w:spacing w:line="240" w:lineRule="auto"/>
              <w:ind w:firstLine="0"/>
              <w:rPr>
                <w:rFonts w:eastAsia="SimSun"/>
                <w:sz w:val="24"/>
                <w:szCs w:val="24"/>
                <w:lang w:eastAsia="zh-CN"/>
              </w:rPr>
            </w:pPr>
            <w:r w:rsidRPr="00B74157">
              <w:rPr>
                <w:rFonts w:eastAsia="SimSun"/>
                <w:sz w:val="24"/>
                <w:szCs w:val="24"/>
                <w:lang w:eastAsia="zh-CN"/>
              </w:rPr>
              <w:t>[13.1] – Ведение огородничества</w:t>
            </w:r>
          </w:p>
        </w:tc>
        <w:tc>
          <w:tcPr>
            <w:tcW w:w="5670" w:type="dxa"/>
            <w:tcBorders>
              <w:top w:val="single" w:sz="4" w:space="0" w:color="auto"/>
              <w:left w:val="single" w:sz="4" w:space="0" w:color="auto"/>
              <w:bottom w:val="single" w:sz="4" w:space="0" w:color="auto"/>
              <w:right w:val="single" w:sz="4" w:space="0" w:color="auto"/>
            </w:tcBorders>
            <w:vAlign w:val="center"/>
          </w:tcPr>
          <w:p w14:paraId="51666243" w14:textId="77777777" w:rsidR="00366A26" w:rsidRPr="00B74157" w:rsidRDefault="00366A26" w:rsidP="00366A26">
            <w:pPr>
              <w:spacing w:line="240" w:lineRule="auto"/>
              <w:ind w:firstLine="426"/>
              <w:rPr>
                <w:rFonts w:eastAsia="SimSun"/>
                <w:sz w:val="24"/>
                <w:szCs w:val="24"/>
                <w:lang w:eastAsia="zh-CN"/>
              </w:rPr>
            </w:pPr>
            <w:r w:rsidRPr="00B74157">
              <w:rPr>
                <w:rFonts w:eastAsia="SimSun"/>
                <w:sz w:val="24"/>
                <w:szCs w:val="24"/>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5954" w:type="dxa"/>
            <w:tcBorders>
              <w:top w:val="single" w:sz="4" w:space="0" w:color="auto"/>
              <w:left w:val="single" w:sz="4" w:space="0" w:color="auto"/>
              <w:bottom w:val="single" w:sz="4" w:space="0" w:color="auto"/>
              <w:right w:val="single" w:sz="4" w:space="0" w:color="auto"/>
            </w:tcBorders>
            <w:vAlign w:val="center"/>
          </w:tcPr>
          <w:p w14:paraId="5FD49495" w14:textId="77777777" w:rsidR="00366A26" w:rsidRPr="00B74157" w:rsidRDefault="00366A26" w:rsidP="00366A26">
            <w:pPr>
              <w:spacing w:line="240" w:lineRule="auto"/>
              <w:rPr>
                <w:rFonts w:eastAsia="SimSun"/>
                <w:sz w:val="24"/>
                <w:szCs w:val="24"/>
                <w:lang w:eastAsia="zh-CN"/>
              </w:rPr>
            </w:pPr>
            <w:r w:rsidRPr="00B74157">
              <w:rPr>
                <w:rFonts w:eastAsia="SimSun"/>
                <w:sz w:val="24"/>
                <w:szCs w:val="24"/>
                <w:lang w:eastAsia="zh-CN"/>
              </w:rPr>
              <w:t>Минимальная/максимальная площадь земельных участков: 10-5000 кв. м.</w:t>
            </w:r>
          </w:p>
          <w:p w14:paraId="7954F5B6" w14:textId="77777777" w:rsidR="00366A26" w:rsidRPr="00B74157" w:rsidRDefault="00366A26" w:rsidP="00366A26">
            <w:pPr>
              <w:spacing w:line="240" w:lineRule="auto"/>
              <w:rPr>
                <w:rFonts w:eastAsia="SimSun"/>
                <w:sz w:val="24"/>
                <w:szCs w:val="24"/>
                <w:lang w:eastAsia="zh-CN"/>
              </w:rPr>
            </w:pPr>
          </w:p>
        </w:tc>
      </w:tr>
      <w:tr w:rsidR="00B74157" w:rsidRPr="00B74157" w14:paraId="0D06325C" w14:textId="77777777" w:rsidTr="00433CB9">
        <w:trPr>
          <w:trHeight w:val="20"/>
        </w:trPr>
        <w:tc>
          <w:tcPr>
            <w:tcW w:w="3510" w:type="dxa"/>
            <w:tcBorders>
              <w:top w:val="single" w:sz="4" w:space="0" w:color="auto"/>
              <w:left w:val="single" w:sz="4" w:space="0" w:color="auto"/>
              <w:bottom w:val="single" w:sz="4" w:space="0" w:color="auto"/>
              <w:right w:val="single" w:sz="4" w:space="0" w:color="auto"/>
            </w:tcBorders>
            <w:vAlign w:val="center"/>
          </w:tcPr>
          <w:p w14:paraId="11493A97" w14:textId="77777777" w:rsidR="00433CB9" w:rsidRPr="00B74157" w:rsidRDefault="00433CB9" w:rsidP="00CB06D2">
            <w:pPr>
              <w:spacing w:line="240" w:lineRule="auto"/>
              <w:ind w:firstLine="0"/>
              <w:rPr>
                <w:rFonts w:eastAsia="SimSun"/>
                <w:sz w:val="24"/>
                <w:szCs w:val="24"/>
                <w:lang w:eastAsia="zh-CN"/>
              </w:rPr>
            </w:pPr>
            <w:r w:rsidRPr="00B74157">
              <w:rPr>
                <w:rFonts w:eastAsia="SimSun"/>
                <w:sz w:val="24"/>
                <w:szCs w:val="24"/>
                <w:lang w:eastAsia="zh-CN"/>
              </w:rPr>
              <w:t>[8.3] - Обеспечение внутреннего правопорядка</w:t>
            </w:r>
          </w:p>
        </w:tc>
        <w:tc>
          <w:tcPr>
            <w:tcW w:w="5670" w:type="dxa"/>
            <w:tcBorders>
              <w:top w:val="single" w:sz="4" w:space="0" w:color="auto"/>
              <w:left w:val="single" w:sz="4" w:space="0" w:color="auto"/>
              <w:bottom w:val="single" w:sz="4" w:space="0" w:color="auto"/>
              <w:right w:val="single" w:sz="4" w:space="0" w:color="auto"/>
            </w:tcBorders>
            <w:vAlign w:val="center"/>
          </w:tcPr>
          <w:p w14:paraId="415965F5" w14:textId="77777777" w:rsidR="00433CB9" w:rsidRPr="00B74157" w:rsidRDefault="00433CB9" w:rsidP="00CB06D2">
            <w:pPr>
              <w:spacing w:line="240" w:lineRule="auto"/>
              <w:ind w:firstLine="426"/>
              <w:rPr>
                <w:rFonts w:eastAsia="SimSun"/>
                <w:sz w:val="24"/>
                <w:szCs w:val="24"/>
                <w:lang w:eastAsia="zh-CN"/>
              </w:rPr>
            </w:pPr>
            <w:r w:rsidRPr="00B74157">
              <w:rPr>
                <w:rFonts w:eastAsia="SimSun"/>
                <w:sz w:val="24"/>
                <w:szCs w:val="24"/>
                <w:lang w:eastAsia="zh-C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1DA93D33" w14:textId="77777777" w:rsidR="00433CB9" w:rsidRPr="00B74157" w:rsidRDefault="00433CB9" w:rsidP="00CB06D2">
            <w:pPr>
              <w:spacing w:line="240" w:lineRule="auto"/>
              <w:ind w:firstLine="426"/>
              <w:rPr>
                <w:rFonts w:eastAsia="SimSun"/>
                <w:sz w:val="24"/>
                <w:szCs w:val="24"/>
                <w:lang w:eastAsia="zh-CN"/>
              </w:rPr>
            </w:pPr>
            <w:r w:rsidRPr="00B74157">
              <w:rPr>
                <w:rFonts w:eastAsia="SimSun"/>
                <w:sz w:val="24"/>
                <w:szCs w:val="24"/>
                <w:lang w:eastAsia="zh-CN"/>
              </w:rPr>
              <w:t>размещение объектов гражданской обороны, за исключением объектов гражданской обороны, являющихся частями производственных зданий</w:t>
            </w:r>
          </w:p>
        </w:tc>
        <w:tc>
          <w:tcPr>
            <w:tcW w:w="5954" w:type="dxa"/>
            <w:tcBorders>
              <w:top w:val="single" w:sz="4" w:space="0" w:color="auto"/>
              <w:left w:val="single" w:sz="4" w:space="0" w:color="auto"/>
              <w:bottom w:val="single" w:sz="4" w:space="0" w:color="auto"/>
              <w:right w:val="single" w:sz="4" w:space="0" w:color="auto"/>
            </w:tcBorders>
            <w:vAlign w:val="center"/>
          </w:tcPr>
          <w:p w14:paraId="009D952A" w14:textId="5947717B" w:rsidR="00433CB9" w:rsidRPr="00B74157" w:rsidRDefault="00433CB9" w:rsidP="00433CB9">
            <w:pPr>
              <w:spacing w:line="240" w:lineRule="auto"/>
              <w:rPr>
                <w:rFonts w:eastAsia="SimSun"/>
                <w:sz w:val="24"/>
                <w:szCs w:val="24"/>
                <w:lang w:eastAsia="zh-CN"/>
              </w:rPr>
            </w:pPr>
            <w:r w:rsidRPr="00B74157">
              <w:rPr>
                <w:rFonts w:eastAsia="SimSun"/>
                <w:sz w:val="24"/>
                <w:szCs w:val="24"/>
                <w:lang w:eastAsia="zh-CN"/>
              </w:rPr>
              <w:t xml:space="preserve">минимальная/максимальная площадь земельных участков – 10/10000 кв. м; </w:t>
            </w:r>
          </w:p>
          <w:p w14:paraId="479BCD3A" w14:textId="77777777" w:rsidR="00433CB9" w:rsidRPr="00B74157" w:rsidRDefault="00433CB9" w:rsidP="00433CB9">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3870123F" w14:textId="78DA29D3" w:rsidR="00433CB9" w:rsidRPr="00B74157" w:rsidRDefault="00433CB9" w:rsidP="00433CB9">
            <w:pPr>
              <w:spacing w:line="240" w:lineRule="auto"/>
              <w:rPr>
                <w:rFonts w:eastAsia="SimSun"/>
                <w:sz w:val="24"/>
                <w:szCs w:val="24"/>
                <w:lang w:eastAsia="zh-CN"/>
              </w:rPr>
            </w:pPr>
            <w:r w:rsidRPr="00B74157">
              <w:rPr>
                <w:rFonts w:eastAsia="SimSun"/>
                <w:sz w:val="24"/>
                <w:szCs w:val="24"/>
                <w:lang w:eastAsia="zh-CN"/>
              </w:rPr>
              <w:t xml:space="preserve">максимальное количество надземных этажей зданий – </w:t>
            </w:r>
            <w:r w:rsidR="00683E34" w:rsidRPr="00B74157">
              <w:rPr>
                <w:rFonts w:eastAsia="SimSun"/>
                <w:sz w:val="24"/>
                <w:szCs w:val="24"/>
                <w:lang w:eastAsia="zh-CN"/>
              </w:rPr>
              <w:t>5</w:t>
            </w:r>
            <w:r w:rsidRPr="00B74157">
              <w:rPr>
                <w:rFonts w:eastAsia="SimSun"/>
                <w:sz w:val="24"/>
                <w:szCs w:val="24"/>
                <w:lang w:eastAsia="zh-CN"/>
              </w:rPr>
              <w:t xml:space="preserve"> этажа (включая мансардный этаж); </w:t>
            </w:r>
          </w:p>
          <w:p w14:paraId="3E78D840" w14:textId="77777777" w:rsidR="00433CB9" w:rsidRPr="00B74157" w:rsidRDefault="00433CB9" w:rsidP="00433CB9">
            <w:pPr>
              <w:spacing w:line="240" w:lineRule="auto"/>
              <w:rPr>
                <w:rFonts w:eastAsia="SimSun"/>
                <w:sz w:val="24"/>
                <w:szCs w:val="24"/>
                <w:lang w:eastAsia="zh-CN"/>
              </w:rPr>
            </w:pPr>
            <w:r w:rsidRPr="00B74157">
              <w:rPr>
                <w:rFonts w:eastAsia="SimSun"/>
                <w:sz w:val="24"/>
                <w:szCs w:val="24"/>
                <w:lang w:eastAsia="zh-CN"/>
              </w:rPr>
              <w:t>максимальная высота строений, сооружений от уровня земли - 20 м;</w:t>
            </w:r>
          </w:p>
          <w:p w14:paraId="3D0CDAA1" w14:textId="77777777" w:rsidR="00433CB9" w:rsidRPr="00B74157" w:rsidRDefault="00433CB9" w:rsidP="00433CB9">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80%</w:t>
            </w:r>
          </w:p>
          <w:p w14:paraId="312C21FD" w14:textId="77777777" w:rsidR="00433CB9" w:rsidRPr="00B74157" w:rsidRDefault="00433CB9" w:rsidP="00433CB9">
            <w:pPr>
              <w:spacing w:line="240" w:lineRule="auto"/>
              <w:rPr>
                <w:rFonts w:eastAsia="SimSun"/>
                <w:sz w:val="24"/>
                <w:szCs w:val="24"/>
                <w:lang w:eastAsia="zh-CN"/>
              </w:rPr>
            </w:pPr>
            <w:r w:rsidRPr="00B74157">
              <w:rPr>
                <w:rFonts w:eastAsia="SimSun"/>
                <w:sz w:val="24"/>
                <w:szCs w:val="24"/>
                <w:lang w:eastAsia="zh-CN"/>
              </w:rPr>
              <w:lastRenderedPageBreak/>
              <w:t>минимальные отступы:</w:t>
            </w:r>
          </w:p>
          <w:p w14:paraId="0520B60A" w14:textId="77777777" w:rsidR="00433CB9" w:rsidRPr="00B74157" w:rsidRDefault="00433CB9" w:rsidP="00433CB9">
            <w:pPr>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52F449EA" w14:textId="77777777" w:rsidR="00433CB9" w:rsidRPr="00B74157" w:rsidRDefault="00433CB9" w:rsidP="00433CB9">
            <w:pPr>
              <w:spacing w:line="240" w:lineRule="auto"/>
              <w:rPr>
                <w:rFonts w:eastAsia="SimSun"/>
                <w:sz w:val="24"/>
                <w:szCs w:val="24"/>
                <w:lang w:eastAsia="zh-CN"/>
              </w:rPr>
            </w:pPr>
            <w:r w:rsidRPr="00B74157">
              <w:rPr>
                <w:rFonts w:eastAsia="SimSun"/>
                <w:sz w:val="24"/>
                <w:szCs w:val="24"/>
                <w:lang w:eastAsia="zh-CN"/>
              </w:rPr>
              <w:t>-от проездов 3 м;</w:t>
            </w:r>
          </w:p>
          <w:p w14:paraId="00C47D43" w14:textId="77777777" w:rsidR="00433CB9" w:rsidRPr="00B74157" w:rsidRDefault="00433CB9" w:rsidP="00433CB9">
            <w:pPr>
              <w:spacing w:line="240" w:lineRule="auto"/>
              <w:rPr>
                <w:rFonts w:eastAsia="SimSun"/>
                <w:sz w:val="24"/>
                <w:szCs w:val="24"/>
                <w:lang w:eastAsia="zh-CN"/>
              </w:rPr>
            </w:pPr>
            <w:r w:rsidRPr="00B74157">
              <w:rPr>
                <w:rFonts w:eastAsia="SimSun"/>
                <w:sz w:val="24"/>
                <w:szCs w:val="24"/>
                <w:lang w:eastAsia="zh-CN"/>
              </w:rPr>
              <w:t>- от границы соседнего земельного участка – 3 м.</w:t>
            </w:r>
          </w:p>
        </w:tc>
      </w:tr>
      <w:tr w:rsidR="00B74157" w:rsidRPr="00B74157" w14:paraId="50C056F0" w14:textId="77777777" w:rsidTr="00307079">
        <w:trPr>
          <w:trHeight w:val="20"/>
        </w:trPr>
        <w:tc>
          <w:tcPr>
            <w:tcW w:w="3510" w:type="dxa"/>
            <w:vAlign w:val="center"/>
          </w:tcPr>
          <w:p w14:paraId="6303D897" w14:textId="77777777" w:rsidR="00366A26" w:rsidRPr="00B74157" w:rsidRDefault="00366A26" w:rsidP="00366A26">
            <w:pPr>
              <w:spacing w:line="240" w:lineRule="auto"/>
              <w:ind w:firstLine="0"/>
              <w:rPr>
                <w:sz w:val="24"/>
                <w:szCs w:val="24"/>
                <w:lang w:eastAsia="ar-SA"/>
              </w:rPr>
            </w:pPr>
            <w:r w:rsidRPr="00B74157">
              <w:rPr>
                <w:rFonts w:eastAsia="SimSun"/>
                <w:sz w:val="24"/>
                <w:szCs w:val="24"/>
                <w:lang w:eastAsia="zh-CN"/>
              </w:rPr>
              <w:lastRenderedPageBreak/>
              <w:t>[12.0.1] - Улично-дорожная сеть</w:t>
            </w:r>
          </w:p>
        </w:tc>
        <w:tc>
          <w:tcPr>
            <w:tcW w:w="5670" w:type="dxa"/>
            <w:vAlign w:val="center"/>
          </w:tcPr>
          <w:p w14:paraId="2598F7CB" w14:textId="5C849B90" w:rsidR="00366A26" w:rsidRPr="00B74157" w:rsidRDefault="00366A26" w:rsidP="00366A26">
            <w:pPr>
              <w:spacing w:line="240" w:lineRule="auto"/>
              <w:ind w:firstLine="426"/>
              <w:rPr>
                <w:rFonts w:eastAsia="SimSun"/>
                <w:sz w:val="24"/>
                <w:szCs w:val="24"/>
                <w:lang w:eastAsia="zh-CN"/>
              </w:rPr>
            </w:pPr>
            <w:r w:rsidRPr="00B74157">
              <w:rPr>
                <w:rFonts w:eastAsia="SimSu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B74157">
              <w:rPr>
                <w:rFonts w:eastAsia="SimSu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w:t>
            </w:r>
            <w:bookmarkStart w:id="13" w:name="_GoBack"/>
            <w:bookmarkEnd w:id="13"/>
            <w:r w:rsidRPr="00B74157">
              <w:rPr>
                <w:rFonts w:eastAsia="SimSun"/>
                <w:sz w:val="24"/>
                <w:szCs w:val="24"/>
                <w:lang w:eastAsia="zh-CN"/>
              </w:rPr>
              <w:t xml:space="preserve"> 2.7.1, 4.9, 7.2.3, а также некапитальных сооружений, предназначенных для охраны транспортных средств</w:t>
            </w:r>
          </w:p>
        </w:tc>
        <w:tc>
          <w:tcPr>
            <w:tcW w:w="5954" w:type="dxa"/>
            <w:vMerge w:val="restart"/>
            <w:vAlign w:val="center"/>
          </w:tcPr>
          <w:p w14:paraId="7866DF8A" w14:textId="77777777" w:rsidR="00366A26" w:rsidRPr="00B74157" w:rsidRDefault="00366A26" w:rsidP="00366A26">
            <w:pPr>
              <w:spacing w:line="240" w:lineRule="auto"/>
              <w:rPr>
                <w:sz w:val="24"/>
                <w:szCs w:val="24"/>
              </w:rPr>
            </w:pPr>
            <w:r w:rsidRPr="00B74157">
              <w:rPr>
                <w:sz w:val="24"/>
                <w:szCs w:val="24"/>
              </w:rPr>
              <w:t>Регламенты не устанавливаются.</w:t>
            </w:r>
          </w:p>
          <w:p w14:paraId="1D9AA533" w14:textId="77777777" w:rsidR="00366A26" w:rsidRPr="00B74157" w:rsidRDefault="00366A26" w:rsidP="00366A26">
            <w:pPr>
              <w:spacing w:line="240" w:lineRule="auto"/>
              <w:rPr>
                <w:sz w:val="24"/>
                <w:szCs w:val="24"/>
              </w:rPr>
            </w:pPr>
            <w:r w:rsidRPr="00B74157">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B74157" w:rsidRPr="00B74157" w14:paraId="742EAA04" w14:textId="77777777" w:rsidTr="00307079">
        <w:trPr>
          <w:trHeight w:val="20"/>
        </w:trPr>
        <w:tc>
          <w:tcPr>
            <w:tcW w:w="3510" w:type="dxa"/>
            <w:vAlign w:val="center"/>
          </w:tcPr>
          <w:p w14:paraId="7DD424FA" w14:textId="77777777" w:rsidR="00366A26" w:rsidRPr="00B74157" w:rsidRDefault="00366A26" w:rsidP="00366A26">
            <w:pPr>
              <w:spacing w:line="240" w:lineRule="auto"/>
              <w:ind w:firstLine="0"/>
              <w:rPr>
                <w:rFonts w:eastAsia="SimSun"/>
                <w:sz w:val="24"/>
                <w:szCs w:val="24"/>
                <w:lang w:eastAsia="zh-CN"/>
              </w:rPr>
            </w:pPr>
            <w:r w:rsidRPr="00B74157">
              <w:rPr>
                <w:rFonts w:eastAsia="SimSun"/>
                <w:sz w:val="24"/>
                <w:szCs w:val="24"/>
                <w:lang w:eastAsia="zh-CN"/>
              </w:rPr>
              <w:t>[12.0.2] - Благоустройство территории</w:t>
            </w:r>
          </w:p>
        </w:tc>
        <w:tc>
          <w:tcPr>
            <w:tcW w:w="5670" w:type="dxa"/>
            <w:vAlign w:val="center"/>
          </w:tcPr>
          <w:p w14:paraId="4E9B8B52" w14:textId="77777777" w:rsidR="00366A26" w:rsidRPr="00B74157" w:rsidRDefault="00366A26" w:rsidP="00366A26">
            <w:pPr>
              <w:spacing w:line="240" w:lineRule="auto"/>
              <w:ind w:firstLine="426"/>
              <w:rPr>
                <w:rFonts w:eastAsia="SimSun"/>
                <w:sz w:val="24"/>
                <w:szCs w:val="24"/>
                <w:lang w:eastAsia="zh-CN"/>
              </w:rPr>
            </w:pPr>
            <w:r w:rsidRPr="00B74157">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954" w:type="dxa"/>
            <w:vMerge/>
            <w:vAlign w:val="center"/>
          </w:tcPr>
          <w:p w14:paraId="403CB669" w14:textId="77777777" w:rsidR="00366A26" w:rsidRPr="00B74157" w:rsidRDefault="00366A26" w:rsidP="00366A26">
            <w:pPr>
              <w:spacing w:line="240" w:lineRule="auto"/>
              <w:rPr>
                <w:rFonts w:eastAsia="SimSun"/>
                <w:sz w:val="24"/>
                <w:szCs w:val="24"/>
                <w:lang w:eastAsia="zh-CN"/>
              </w:rPr>
            </w:pPr>
          </w:p>
        </w:tc>
      </w:tr>
    </w:tbl>
    <w:p w14:paraId="3D3D4D6B" w14:textId="77777777" w:rsidR="00400F3D" w:rsidRPr="00B74157" w:rsidRDefault="00DE2BAC" w:rsidP="00D1238C">
      <w:pPr>
        <w:keepLines w:val="0"/>
        <w:tabs>
          <w:tab w:val="left" w:pos="2520"/>
        </w:tabs>
        <w:overflowPunct/>
        <w:autoSpaceDE/>
        <w:autoSpaceDN/>
        <w:adjustRightInd/>
        <w:spacing w:line="240" w:lineRule="auto"/>
        <w:ind w:firstLine="426"/>
        <w:jc w:val="center"/>
        <w:rPr>
          <w:rFonts w:eastAsia="SimSun"/>
          <w:b/>
          <w:sz w:val="24"/>
          <w:szCs w:val="24"/>
          <w:lang w:eastAsia="zh-CN"/>
        </w:rPr>
      </w:pPr>
      <w:r w:rsidRPr="00B74157">
        <w:rPr>
          <w:rFonts w:eastAsia="SimSun"/>
          <w:b/>
          <w:sz w:val="24"/>
          <w:szCs w:val="24"/>
          <w:lang w:eastAsia="zh-CN"/>
        </w:rPr>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10"/>
        <w:gridCol w:w="5670"/>
        <w:gridCol w:w="5954"/>
      </w:tblGrid>
      <w:tr w:rsidR="00B74157" w:rsidRPr="00B74157" w14:paraId="703932F2" w14:textId="77777777" w:rsidTr="00307079">
        <w:trPr>
          <w:trHeight w:val="397"/>
        </w:trPr>
        <w:tc>
          <w:tcPr>
            <w:tcW w:w="3510" w:type="dxa"/>
            <w:tcBorders>
              <w:bottom w:val="single" w:sz="4" w:space="0" w:color="auto"/>
            </w:tcBorders>
            <w:vAlign w:val="center"/>
          </w:tcPr>
          <w:p w14:paraId="73CFE659" w14:textId="77777777" w:rsidR="00400F3D" w:rsidRPr="00B74157" w:rsidRDefault="00400F3D" w:rsidP="00D1238C">
            <w:pPr>
              <w:keepLines w:val="0"/>
              <w:tabs>
                <w:tab w:val="left" w:pos="2520"/>
              </w:tabs>
              <w:overflowPunct/>
              <w:autoSpaceDE/>
              <w:adjustRightInd/>
              <w:spacing w:line="240" w:lineRule="auto"/>
              <w:ind w:firstLine="0"/>
              <w:jc w:val="center"/>
              <w:rPr>
                <w:rFonts w:eastAsia="SimSun"/>
                <w:b/>
                <w:sz w:val="24"/>
                <w:szCs w:val="24"/>
                <w:lang w:eastAsia="zh-CN"/>
              </w:rPr>
            </w:pPr>
            <w:r w:rsidRPr="00B74157">
              <w:rPr>
                <w:rFonts w:eastAsia="SimSun"/>
                <w:b/>
                <w:sz w:val="24"/>
                <w:szCs w:val="24"/>
                <w:lang w:eastAsia="zh-CN"/>
              </w:rPr>
              <w:t>Виды разрешенного использования земельных участков</w:t>
            </w:r>
          </w:p>
        </w:tc>
        <w:tc>
          <w:tcPr>
            <w:tcW w:w="5670" w:type="dxa"/>
            <w:tcBorders>
              <w:bottom w:val="single" w:sz="4" w:space="0" w:color="auto"/>
            </w:tcBorders>
            <w:vAlign w:val="center"/>
          </w:tcPr>
          <w:p w14:paraId="09C4D46E" w14:textId="77777777" w:rsidR="00400F3D" w:rsidRPr="00B74157" w:rsidRDefault="00400F3D" w:rsidP="00D1238C">
            <w:pPr>
              <w:keepLines w:val="0"/>
              <w:tabs>
                <w:tab w:val="left" w:pos="2520"/>
              </w:tabs>
              <w:overflowPunct/>
              <w:autoSpaceDE/>
              <w:adjustRightInd/>
              <w:spacing w:line="240" w:lineRule="auto"/>
              <w:ind w:left="-170" w:firstLine="0"/>
              <w:jc w:val="center"/>
              <w:rPr>
                <w:rFonts w:eastAsia="SimSun"/>
                <w:b/>
                <w:sz w:val="24"/>
                <w:szCs w:val="24"/>
                <w:lang w:eastAsia="zh-CN"/>
              </w:rPr>
            </w:pPr>
            <w:r w:rsidRPr="00B74157">
              <w:rPr>
                <w:rFonts w:eastAsia="SimSun"/>
                <w:b/>
                <w:sz w:val="24"/>
                <w:szCs w:val="24"/>
                <w:lang w:eastAsia="zh-CN"/>
              </w:rPr>
              <w:t>Виды объектов капитального строительства</w:t>
            </w:r>
          </w:p>
        </w:tc>
        <w:tc>
          <w:tcPr>
            <w:tcW w:w="5954" w:type="dxa"/>
            <w:vAlign w:val="center"/>
          </w:tcPr>
          <w:p w14:paraId="5F16293F" w14:textId="77777777" w:rsidR="00400F3D" w:rsidRPr="00B74157" w:rsidRDefault="00400F3D" w:rsidP="00D1238C">
            <w:pPr>
              <w:keepLines w:val="0"/>
              <w:tabs>
                <w:tab w:val="left" w:pos="2520"/>
              </w:tabs>
              <w:overflowPunct/>
              <w:autoSpaceDE/>
              <w:adjustRightInd/>
              <w:spacing w:line="240" w:lineRule="auto"/>
              <w:ind w:firstLine="34"/>
              <w:jc w:val="center"/>
              <w:rPr>
                <w:rFonts w:eastAsia="SimSun"/>
                <w:b/>
                <w:sz w:val="24"/>
                <w:szCs w:val="24"/>
                <w:lang w:eastAsia="zh-CN"/>
              </w:rPr>
            </w:pPr>
            <w:r w:rsidRPr="00B74157">
              <w:rPr>
                <w:rFonts w:eastAsia="SimSun"/>
                <w:b/>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B74157" w14:paraId="1132AE37" w14:textId="77777777" w:rsidTr="002802A8">
        <w:trPr>
          <w:trHeight w:val="397"/>
        </w:trPr>
        <w:tc>
          <w:tcPr>
            <w:tcW w:w="3510" w:type="dxa"/>
            <w:tcBorders>
              <w:top w:val="single" w:sz="4" w:space="0" w:color="auto"/>
              <w:left w:val="single" w:sz="8" w:space="0" w:color="auto"/>
              <w:bottom w:val="single" w:sz="4" w:space="0" w:color="auto"/>
              <w:right w:val="single" w:sz="8" w:space="0" w:color="auto"/>
            </w:tcBorders>
            <w:vAlign w:val="center"/>
          </w:tcPr>
          <w:p w14:paraId="5B0C1ACB" w14:textId="77777777" w:rsidR="00AC06C4" w:rsidRPr="00B74157" w:rsidRDefault="00AC06C4" w:rsidP="00F06964">
            <w:pPr>
              <w:spacing w:line="240" w:lineRule="auto"/>
              <w:ind w:firstLine="0"/>
              <w:rPr>
                <w:sz w:val="24"/>
                <w:szCs w:val="24"/>
              </w:rPr>
            </w:pPr>
            <w:r w:rsidRPr="00B74157">
              <w:rPr>
                <w:rFonts w:eastAsia="SimSun"/>
                <w:sz w:val="24"/>
                <w:szCs w:val="24"/>
                <w:lang w:eastAsia="zh-CN"/>
              </w:rPr>
              <w:lastRenderedPageBreak/>
              <w:t xml:space="preserve">[4.6] – </w:t>
            </w:r>
            <w:r w:rsidRPr="00B74157">
              <w:rPr>
                <w:sz w:val="24"/>
                <w:szCs w:val="24"/>
              </w:rPr>
              <w:t>Общественное питание.</w:t>
            </w:r>
          </w:p>
          <w:p w14:paraId="7A6CC4D8" w14:textId="77777777" w:rsidR="00AC06C4" w:rsidRPr="00B74157" w:rsidRDefault="00AC06C4" w:rsidP="00F06964">
            <w:pPr>
              <w:spacing w:line="240" w:lineRule="auto"/>
              <w:ind w:firstLine="0"/>
              <w:rPr>
                <w:sz w:val="24"/>
                <w:szCs w:val="24"/>
              </w:rPr>
            </w:pPr>
          </w:p>
          <w:p w14:paraId="39C89046" w14:textId="77777777" w:rsidR="00AC06C4" w:rsidRPr="00B74157" w:rsidRDefault="00AC06C4" w:rsidP="00F06964">
            <w:pPr>
              <w:spacing w:line="240" w:lineRule="auto"/>
              <w:ind w:firstLine="0"/>
              <w:rPr>
                <w:sz w:val="24"/>
                <w:szCs w:val="24"/>
              </w:rPr>
            </w:pPr>
          </w:p>
          <w:p w14:paraId="5D645EAE" w14:textId="15AAF881" w:rsidR="00AC06C4" w:rsidRPr="00B74157" w:rsidRDefault="00AC06C4" w:rsidP="00F06964">
            <w:pPr>
              <w:spacing w:line="240" w:lineRule="auto"/>
              <w:ind w:firstLine="0"/>
              <w:rPr>
                <w:sz w:val="24"/>
                <w:szCs w:val="24"/>
              </w:rPr>
            </w:pPr>
          </w:p>
        </w:tc>
        <w:tc>
          <w:tcPr>
            <w:tcW w:w="5670" w:type="dxa"/>
            <w:tcBorders>
              <w:top w:val="single" w:sz="4" w:space="0" w:color="auto"/>
              <w:left w:val="single" w:sz="8" w:space="0" w:color="auto"/>
              <w:bottom w:val="single" w:sz="4" w:space="0" w:color="auto"/>
              <w:right w:val="single" w:sz="8" w:space="0" w:color="auto"/>
            </w:tcBorders>
            <w:vAlign w:val="center"/>
          </w:tcPr>
          <w:p w14:paraId="6E912149" w14:textId="33A762C4" w:rsidR="00AC06C4" w:rsidRPr="00B74157" w:rsidRDefault="00AC06C4" w:rsidP="00F06964">
            <w:pPr>
              <w:keepLines w:val="0"/>
              <w:widowControl w:val="0"/>
              <w:overflowPunct/>
              <w:autoSpaceDE/>
              <w:autoSpaceDN/>
              <w:adjustRightInd/>
              <w:spacing w:line="240" w:lineRule="auto"/>
              <w:ind w:firstLine="426"/>
              <w:rPr>
                <w:sz w:val="24"/>
                <w:szCs w:val="24"/>
              </w:rPr>
            </w:pPr>
            <w:r w:rsidRPr="00B74157">
              <w:rPr>
                <w:sz w:val="24"/>
                <w:szCs w:val="24"/>
              </w:rPr>
              <w:t>Объекты капитального строительства в целях устройства мест общественного питания (рестораны, кафе, столовые, закусочные, бары);</w:t>
            </w:r>
          </w:p>
        </w:tc>
        <w:tc>
          <w:tcPr>
            <w:tcW w:w="5954" w:type="dxa"/>
            <w:vMerge w:val="restart"/>
            <w:tcBorders>
              <w:top w:val="single" w:sz="4" w:space="0" w:color="auto"/>
            </w:tcBorders>
            <w:vAlign w:val="center"/>
          </w:tcPr>
          <w:p w14:paraId="50B6D2D2" w14:textId="77777777" w:rsidR="00AC06C4" w:rsidRPr="00B74157" w:rsidRDefault="00AC06C4" w:rsidP="00F06964">
            <w:pPr>
              <w:keepLines w:val="0"/>
              <w:overflowPunct/>
              <w:autoSpaceDE/>
              <w:adjustRightInd/>
              <w:spacing w:line="240" w:lineRule="auto"/>
              <w:ind w:firstLine="426"/>
              <w:jc w:val="left"/>
              <w:rPr>
                <w:rFonts w:eastAsia="SimSun"/>
                <w:sz w:val="24"/>
                <w:szCs w:val="24"/>
                <w:lang w:eastAsia="zh-CN"/>
              </w:rPr>
            </w:pPr>
          </w:p>
          <w:p w14:paraId="10C2B24F" w14:textId="77777777" w:rsidR="00AC06C4" w:rsidRPr="00B74157" w:rsidRDefault="00AC06C4" w:rsidP="00F06964">
            <w:pPr>
              <w:keepLines w:val="0"/>
              <w:overflowPunct/>
              <w:autoSpaceDE/>
              <w:adjustRightInd/>
              <w:spacing w:line="240" w:lineRule="auto"/>
              <w:ind w:firstLine="426"/>
              <w:jc w:val="left"/>
              <w:rPr>
                <w:sz w:val="24"/>
                <w:szCs w:val="24"/>
                <w:lang w:eastAsia="zh-CN"/>
              </w:rPr>
            </w:pPr>
            <w:r w:rsidRPr="00B74157">
              <w:rPr>
                <w:rFonts w:eastAsia="SimSun"/>
                <w:sz w:val="24"/>
                <w:szCs w:val="24"/>
                <w:lang w:eastAsia="zh-CN"/>
              </w:rPr>
              <w:t xml:space="preserve">Минимальная/максимальная площадь земельных участков: </w:t>
            </w:r>
            <w:proofErr w:type="gramStart"/>
            <w:r w:rsidRPr="00B74157">
              <w:rPr>
                <w:rFonts w:eastAsia="SimSun"/>
                <w:sz w:val="24"/>
                <w:szCs w:val="24"/>
                <w:lang w:eastAsia="zh-CN"/>
              </w:rPr>
              <w:t>10  –</w:t>
            </w:r>
            <w:proofErr w:type="gramEnd"/>
            <w:r w:rsidRPr="00B74157">
              <w:rPr>
                <w:rFonts w:eastAsia="SimSun"/>
                <w:sz w:val="24"/>
                <w:szCs w:val="24"/>
                <w:lang w:eastAsia="zh-CN"/>
              </w:rPr>
              <w:t xml:space="preserve"> 1000 кв. м;</w:t>
            </w:r>
          </w:p>
          <w:p w14:paraId="183F4962" w14:textId="77777777" w:rsidR="00AC06C4" w:rsidRPr="00B74157" w:rsidRDefault="00AC06C4" w:rsidP="00F06964">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максимальное количество надземных этажей зданий – 3 этажа (включая мансардный этаж);</w:t>
            </w:r>
          </w:p>
          <w:p w14:paraId="4EEEEF6B" w14:textId="77777777" w:rsidR="00AC06C4" w:rsidRPr="00B74157" w:rsidRDefault="00AC06C4" w:rsidP="00F06964">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максимальная высота зданий, строений, сооружений от уровня земли - 20 м;</w:t>
            </w:r>
          </w:p>
          <w:p w14:paraId="3F63CC44" w14:textId="77777777" w:rsidR="00AC06C4" w:rsidRPr="00B74157" w:rsidRDefault="00AC06C4" w:rsidP="00F06964">
            <w:pPr>
              <w:spacing w:line="240" w:lineRule="auto"/>
              <w:ind w:firstLine="426"/>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60%;</w:t>
            </w:r>
          </w:p>
          <w:p w14:paraId="72A011DC" w14:textId="77777777" w:rsidR="00AC06C4" w:rsidRPr="00B74157" w:rsidRDefault="00AC06C4" w:rsidP="00F06964">
            <w:pPr>
              <w:keepLines w:val="0"/>
              <w:overflowPunct/>
              <w:autoSpaceDE/>
              <w:adjustRightInd/>
              <w:spacing w:line="240" w:lineRule="auto"/>
              <w:ind w:firstLine="426"/>
              <w:jc w:val="left"/>
              <w:rPr>
                <w:sz w:val="24"/>
                <w:szCs w:val="24"/>
              </w:rPr>
            </w:pPr>
            <w:r w:rsidRPr="00B74157">
              <w:rPr>
                <w:sz w:val="24"/>
                <w:szCs w:val="24"/>
              </w:rPr>
              <w:t>минимальные отступы:</w:t>
            </w:r>
          </w:p>
          <w:p w14:paraId="01DA17DE" w14:textId="77777777" w:rsidR="00AC06C4" w:rsidRPr="00B74157" w:rsidRDefault="00AC06C4" w:rsidP="00F06964">
            <w:pPr>
              <w:keepLines w:val="0"/>
              <w:overflowPunct/>
              <w:autoSpaceDE/>
              <w:adjustRightInd/>
              <w:spacing w:line="240" w:lineRule="auto"/>
              <w:ind w:firstLine="426"/>
              <w:jc w:val="left"/>
              <w:rPr>
                <w:sz w:val="24"/>
                <w:szCs w:val="24"/>
              </w:rPr>
            </w:pPr>
            <w:r w:rsidRPr="00B74157">
              <w:rPr>
                <w:sz w:val="24"/>
                <w:szCs w:val="24"/>
              </w:rPr>
              <w:t>-от фасадной границы земельный участка 5 м;</w:t>
            </w:r>
          </w:p>
          <w:p w14:paraId="26D24557" w14:textId="77777777" w:rsidR="00AC06C4" w:rsidRPr="00B74157" w:rsidRDefault="00AC06C4" w:rsidP="00F06964">
            <w:pPr>
              <w:keepLines w:val="0"/>
              <w:overflowPunct/>
              <w:autoSpaceDE/>
              <w:adjustRightInd/>
              <w:spacing w:line="240" w:lineRule="auto"/>
              <w:ind w:firstLine="426"/>
              <w:jc w:val="left"/>
              <w:rPr>
                <w:sz w:val="24"/>
                <w:szCs w:val="24"/>
              </w:rPr>
            </w:pPr>
            <w:r w:rsidRPr="00B74157">
              <w:rPr>
                <w:sz w:val="24"/>
                <w:szCs w:val="24"/>
              </w:rPr>
              <w:t>-от проездов 3 м;</w:t>
            </w:r>
          </w:p>
          <w:p w14:paraId="6BBADC18" w14:textId="5755716E" w:rsidR="00AC06C4" w:rsidRPr="00B74157" w:rsidRDefault="00AC06C4" w:rsidP="00F06964">
            <w:pPr>
              <w:tabs>
                <w:tab w:val="left" w:pos="1134"/>
              </w:tabs>
              <w:spacing w:line="240" w:lineRule="auto"/>
              <w:ind w:firstLine="426"/>
              <w:jc w:val="left"/>
              <w:rPr>
                <w:rFonts w:eastAsia="SimSun"/>
                <w:sz w:val="24"/>
                <w:szCs w:val="24"/>
                <w:lang w:eastAsia="zh-CN"/>
              </w:rPr>
            </w:pPr>
            <w:r w:rsidRPr="00B74157">
              <w:rPr>
                <w:sz w:val="24"/>
                <w:szCs w:val="24"/>
              </w:rPr>
              <w:t xml:space="preserve">- от границы соседнего земельного участка – </w:t>
            </w:r>
            <w:r w:rsidR="004A4CD7" w:rsidRPr="00B74157">
              <w:rPr>
                <w:sz w:val="24"/>
                <w:szCs w:val="24"/>
              </w:rPr>
              <w:t xml:space="preserve">3 </w:t>
            </w:r>
            <w:r w:rsidRPr="00B74157">
              <w:rPr>
                <w:sz w:val="24"/>
                <w:szCs w:val="24"/>
              </w:rPr>
              <w:t>м</w:t>
            </w:r>
            <w:r w:rsidRPr="00B74157">
              <w:rPr>
                <w:rFonts w:eastAsia="SimSun"/>
                <w:sz w:val="24"/>
                <w:szCs w:val="24"/>
                <w:lang w:eastAsia="zh-CN"/>
              </w:rPr>
              <w:t>,</w:t>
            </w:r>
          </w:p>
          <w:p w14:paraId="7A9A6C1E" w14:textId="77777777" w:rsidR="00AC06C4" w:rsidRPr="00B74157" w:rsidRDefault="00AC06C4" w:rsidP="00F06964">
            <w:pPr>
              <w:spacing w:line="240" w:lineRule="auto"/>
              <w:ind w:firstLine="426"/>
              <w:rPr>
                <w:rFonts w:eastAsia="SimSun"/>
                <w:sz w:val="24"/>
                <w:szCs w:val="24"/>
                <w:lang w:eastAsia="zh-CN"/>
              </w:rPr>
            </w:pPr>
            <w:r w:rsidRPr="00B74157">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B74157" w:rsidRPr="00B74157" w14:paraId="7EE0C8E5" w14:textId="77777777" w:rsidTr="002A26C8">
        <w:trPr>
          <w:trHeight w:val="397"/>
        </w:trPr>
        <w:tc>
          <w:tcPr>
            <w:tcW w:w="3510" w:type="dxa"/>
            <w:vAlign w:val="center"/>
          </w:tcPr>
          <w:p w14:paraId="0551D31E" w14:textId="7DF41E60" w:rsidR="00AC06C4" w:rsidRPr="00B74157" w:rsidRDefault="00AC06C4" w:rsidP="00AC06C4">
            <w:pPr>
              <w:spacing w:line="240" w:lineRule="auto"/>
              <w:ind w:firstLine="0"/>
              <w:jc w:val="left"/>
              <w:rPr>
                <w:rFonts w:eastAsia="SimSun"/>
                <w:sz w:val="24"/>
                <w:szCs w:val="24"/>
                <w:lang w:eastAsia="zh-CN"/>
              </w:rPr>
            </w:pPr>
            <w:r w:rsidRPr="00B74157">
              <w:rPr>
                <w:rFonts w:eastAsia="SimSun"/>
                <w:sz w:val="24"/>
                <w:szCs w:val="24"/>
                <w:lang w:eastAsia="zh-CN"/>
              </w:rPr>
              <w:t>[4</w:t>
            </w:r>
            <w:r w:rsidRPr="00B74157">
              <w:rPr>
                <w:sz w:val="24"/>
                <w:szCs w:val="24"/>
                <w:lang w:eastAsia="zh-CN"/>
              </w:rPr>
              <w:t>.1</w:t>
            </w:r>
            <w:r w:rsidRPr="00B74157">
              <w:rPr>
                <w:rFonts w:eastAsia="SimSun"/>
                <w:sz w:val="24"/>
                <w:szCs w:val="24"/>
                <w:lang w:eastAsia="zh-CN"/>
              </w:rPr>
              <w:t>] - Деловое управление</w:t>
            </w:r>
          </w:p>
        </w:tc>
        <w:tc>
          <w:tcPr>
            <w:tcW w:w="5670" w:type="dxa"/>
            <w:vAlign w:val="center"/>
          </w:tcPr>
          <w:p w14:paraId="2F1CEB6F" w14:textId="193E4DA7" w:rsidR="00AC06C4" w:rsidRPr="00B74157" w:rsidRDefault="00AC06C4" w:rsidP="00AC06C4">
            <w:pPr>
              <w:spacing w:line="240" w:lineRule="auto"/>
              <w:ind w:firstLine="426"/>
              <w:jc w:val="left"/>
              <w:rPr>
                <w:rFonts w:eastAsia="SimSun"/>
                <w:sz w:val="24"/>
                <w:szCs w:val="24"/>
                <w:lang w:eastAsia="zh-CN"/>
              </w:rPr>
            </w:pPr>
            <w:r w:rsidRPr="00B74157">
              <w:rPr>
                <w:rFonts w:eastAsia="SimSun"/>
                <w:sz w:val="24"/>
                <w:szCs w:val="24"/>
                <w:lang w:eastAsia="zh-CN"/>
              </w:rPr>
              <w:t>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954" w:type="dxa"/>
            <w:vMerge/>
          </w:tcPr>
          <w:p w14:paraId="0380CA62" w14:textId="77777777" w:rsidR="00AC06C4" w:rsidRPr="00B74157" w:rsidRDefault="00AC06C4" w:rsidP="00AC06C4">
            <w:pPr>
              <w:keepLines w:val="0"/>
              <w:overflowPunct/>
              <w:autoSpaceDE/>
              <w:adjustRightInd/>
              <w:spacing w:line="240" w:lineRule="auto"/>
              <w:ind w:firstLine="426"/>
              <w:jc w:val="left"/>
              <w:rPr>
                <w:rFonts w:eastAsia="SimSun"/>
                <w:sz w:val="24"/>
                <w:szCs w:val="24"/>
                <w:lang w:eastAsia="zh-CN"/>
              </w:rPr>
            </w:pPr>
          </w:p>
        </w:tc>
      </w:tr>
      <w:tr w:rsidR="00B74157" w:rsidRPr="00B74157" w14:paraId="1DF6AA6D" w14:textId="77777777" w:rsidTr="002A26C8">
        <w:trPr>
          <w:trHeight w:val="397"/>
        </w:trPr>
        <w:tc>
          <w:tcPr>
            <w:tcW w:w="3510" w:type="dxa"/>
            <w:vAlign w:val="center"/>
          </w:tcPr>
          <w:p w14:paraId="75D9BE61" w14:textId="7227655B" w:rsidR="00AC06C4" w:rsidRPr="00B74157" w:rsidRDefault="00AC06C4" w:rsidP="00AC06C4">
            <w:pPr>
              <w:spacing w:line="240" w:lineRule="auto"/>
              <w:ind w:firstLine="0"/>
              <w:jc w:val="left"/>
              <w:rPr>
                <w:rFonts w:eastAsia="SimSun"/>
                <w:sz w:val="24"/>
                <w:szCs w:val="24"/>
                <w:lang w:eastAsia="zh-CN"/>
              </w:rPr>
            </w:pPr>
            <w:r w:rsidRPr="00B74157">
              <w:rPr>
                <w:rFonts w:eastAsia="SimSun"/>
                <w:sz w:val="24"/>
                <w:szCs w:val="24"/>
                <w:lang w:eastAsia="zh-CN"/>
              </w:rPr>
              <w:t>[3.10.1] - Амбулаторное ветеринарное обслуживание</w:t>
            </w:r>
          </w:p>
        </w:tc>
        <w:tc>
          <w:tcPr>
            <w:tcW w:w="5670" w:type="dxa"/>
            <w:vAlign w:val="center"/>
          </w:tcPr>
          <w:p w14:paraId="3D69761E" w14:textId="6C685588" w:rsidR="00AC06C4" w:rsidRPr="00B74157" w:rsidRDefault="00AC06C4" w:rsidP="00AC06C4">
            <w:pPr>
              <w:spacing w:line="240" w:lineRule="auto"/>
              <w:ind w:firstLine="426"/>
              <w:jc w:val="left"/>
              <w:rPr>
                <w:rFonts w:eastAsia="SimSun"/>
                <w:sz w:val="24"/>
                <w:szCs w:val="24"/>
                <w:lang w:eastAsia="zh-CN"/>
              </w:rPr>
            </w:pPr>
            <w:r w:rsidRPr="00B74157">
              <w:rPr>
                <w:rFonts w:eastAsia="SimSun"/>
                <w:sz w:val="24"/>
                <w:szCs w:val="24"/>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5954" w:type="dxa"/>
            <w:vMerge/>
          </w:tcPr>
          <w:p w14:paraId="11E51F83" w14:textId="77777777" w:rsidR="00AC06C4" w:rsidRPr="00B74157" w:rsidRDefault="00AC06C4" w:rsidP="00AC06C4">
            <w:pPr>
              <w:keepLines w:val="0"/>
              <w:overflowPunct/>
              <w:autoSpaceDE/>
              <w:adjustRightInd/>
              <w:spacing w:line="240" w:lineRule="auto"/>
              <w:ind w:firstLine="426"/>
              <w:jc w:val="left"/>
              <w:rPr>
                <w:rFonts w:eastAsia="SimSun"/>
                <w:sz w:val="24"/>
                <w:szCs w:val="24"/>
                <w:lang w:eastAsia="zh-CN"/>
              </w:rPr>
            </w:pPr>
          </w:p>
        </w:tc>
      </w:tr>
      <w:tr w:rsidR="00B74157" w:rsidRPr="00B74157" w14:paraId="0270574E" w14:textId="77777777" w:rsidTr="002A26C8">
        <w:trPr>
          <w:trHeight w:val="397"/>
        </w:trPr>
        <w:tc>
          <w:tcPr>
            <w:tcW w:w="3510" w:type="dxa"/>
            <w:vAlign w:val="center"/>
          </w:tcPr>
          <w:p w14:paraId="190E5558" w14:textId="79A63DCF" w:rsidR="00AC06C4" w:rsidRPr="00B74157" w:rsidRDefault="00AC06C4" w:rsidP="00AC06C4">
            <w:pPr>
              <w:spacing w:line="240" w:lineRule="auto"/>
              <w:ind w:firstLine="0"/>
              <w:jc w:val="left"/>
              <w:rPr>
                <w:rFonts w:eastAsia="SimSun"/>
                <w:sz w:val="24"/>
                <w:szCs w:val="24"/>
                <w:lang w:eastAsia="zh-CN"/>
              </w:rPr>
            </w:pPr>
            <w:r w:rsidRPr="00B74157">
              <w:rPr>
                <w:rFonts w:eastAsia="SimSun"/>
                <w:sz w:val="24"/>
                <w:szCs w:val="24"/>
                <w:lang w:eastAsia="zh-CN"/>
              </w:rPr>
              <w:t>[4.7] - Гостиничное обслуживание</w:t>
            </w:r>
          </w:p>
        </w:tc>
        <w:tc>
          <w:tcPr>
            <w:tcW w:w="5670" w:type="dxa"/>
            <w:vAlign w:val="center"/>
          </w:tcPr>
          <w:p w14:paraId="55ECC112" w14:textId="799E34B1" w:rsidR="00AC06C4" w:rsidRPr="00B74157" w:rsidRDefault="00AC06C4" w:rsidP="00AC06C4">
            <w:pPr>
              <w:spacing w:line="240" w:lineRule="auto"/>
              <w:ind w:firstLine="426"/>
              <w:jc w:val="left"/>
              <w:rPr>
                <w:rFonts w:eastAsia="SimSun"/>
                <w:sz w:val="24"/>
                <w:szCs w:val="24"/>
                <w:lang w:eastAsia="zh-CN"/>
              </w:rPr>
            </w:pPr>
            <w:r w:rsidRPr="00B74157">
              <w:rPr>
                <w:rFonts w:eastAsia="SimSun"/>
                <w:sz w:val="24"/>
                <w:szCs w:val="24"/>
                <w:lang w:eastAsia="zh-CN"/>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5954" w:type="dxa"/>
            <w:vMerge/>
          </w:tcPr>
          <w:p w14:paraId="76B7C0E7" w14:textId="77777777" w:rsidR="00AC06C4" w:rsidRPr="00B74157" w:rsidRDefault="00AC06C4" w:rsidP="00AC06C4">
            <w:pPr>
              <w:keepLines w:val="0"/>
              <w:overflowPunct/>
              <w:autoSpaceDE/>
              <w:adjustRightInd/>
              <w:spacing w:line="240" w:lineRule="auto"/>
              <w:ind w:firstLine="426"/>
              <w:jc w:val="left"/>
              <w:rPr>
                <w:rFonts w:eastAsia="SimSun"/>
                <w:sz w:val="24"/>
                <w:szCs w:val="24"/>
                <w:lang w:eastAsia="zh-CN"/>
              </w:rPr>
            </w:pPr>
          </w:p>
        </w:tc>
      </w:tr>
      <w:tr w:rsidR="00B74157" w:rsidRPr="00B74157" w14:paraId="76633098" w14:textId="77777777" w:rsidTr="00CB06D2">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6718BFC2" w14:textId="77777777" w:rsidR="00D847F2" w:rsidRPr="00B74157" w:rsidRDefault="00D847F2" w:rsidP="00D847F2">
            <w:pPr>
              <w:spacing w:line="240" w:lineRule="auto"/>
              <w:rPr>
                <w:rFonts w:eastAsia="SimSun"/>
                <w:sz w:val="24"/>
                <w:szCs w:val="24"/>
                <w:lang w:eastAsia="zh-CN"/>
              </w:rPr>
            </w:pPr>
            <w:r w:rsidRPr="00B74157">
              <w:rPr>
                <w:rFonts w:eastAsia="SimSun"/>
                <w:sz w:val="24"/>
                <w:szCs w:val="24"/>
                <w:lang w:eastAsia="zh-CN"/>
              </w:rPr>
              <w:t>[3.2] - Социальное обслуживание</w:t>
            </w:r>
          </w:p>
          <w:p w14:paraId="2FE1BBB9" w14:textId="77777777" w:rsidR="00D847F2" w:rsidRPr="00B74157" w:rsidRDefault="00D847F2" w:rsidP="00D847F2">
            <w:pPr>
              <w:spacing w:line="240" w:lineRule="auto"/>
              <w:ind w:firstLine="0"/>
              <w:jc w:val="left"/>
              <w:rPr>
                <w:rFonts w:eastAsia="SimSun"/>
                <w:sz w:val="24"/>
                <w:szCs w:val="24"/>
                <w:lang w:eastAsia="zh-CN"/>
              </w:rPr>
            </w:pPr>
          </w:p>
        </w:tc>
        <w:tc>
          <w:tcPr>
            <w:tcW w:w="5670" w:type="dxa"/>
            <w:tcBorders>
              <w:top w:val="single" w:sz="4" w:space="0" w:color="auto"/>
              <w:left w:val="single" w:sz="4" w:space="0" w:color="auto"/>
              <w:bottom w:val="single" w:sz="4" w:space="0" w:color="auto"/>
            </w:tcBorders>
            <w:shd w:val="clear" w:color="auto" w:fill="auto"/>
            <w:vAlign w:val="center"/>
          </w:tcPr>
          <w:p w14:paraId="01EB692D" w14:textId="3B815D67" w:rsidR="00D847F2" w:rsidRPr="00B74157" w:rsidRDefault="00D847F2" w:rsidP="00D847F2">
            <w:pPr>
              <w:spacing w:line="240" w:lineRule="auto"/>
              <w:ind w:firstLine="426"/>
              <w:jc w:val="left"/>
              <w:rPr>
                <w:rFonts w:eastAsia="SimSun"/>
                <w:sz w:val="24"/>
                <w:szCs w:val="24"/>
                <w:lang w:eastAsia="zh-CN"/>
              </w:rPr>
            </w:pPr>
            <w:r w:rsidRPr="00B74157">
              <w:rPr>
                <w:rFonts w:eastAsia="SimSun"/>
                <w:sz w:val="24"/>
                <w:szCs w:val="24"/>
                <w:lang w:eastAsia="zh-C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5954" w:type="dxa"/>
            <w:vMerge w:val="restart"/>
            <w:tcBorders>
              <w:top w:val="single" w:sz="4" w:space="0" w:color="auto"/>
              <w:left w:val="single" w:sz="4" w:space="0" w:color="auto"/>
              <w:right w:val="single" w:sz="4" w:space="0" w:color="auto"/>
            </w:tcBorders>
            <w:shd w:val="clear" w:color="auto" w:fill="auto"/>
            <w:vAlign w:val="center"/>
          </w:tcPr>
          <w:p w14:paraId="7CBAA415" w14:textId="77777777" w:rsidR="00D847F2" w:rsidRPr="00B74157" w:rsidRDefault="00D847F2" w:rsidP="00AC06C4">
            <w:pPr>
              <w:keepLines w:val="0"/>
              <w:overflowPunct/>
              <w:autoSpaceDE/>
              <w:adjustRightInd/>
              <w:spacing w:line="240" w:lineRule="auto"/>
              <w:ind w:firstLine="426"/>
              <w:jc w:val="left"/>
              <w:rPr>
                <w:sz w:val="24"/>
                <w:szCs w:val="24"/>
                <w:lang w:eastAsia="zh-CN"/>
              </w:rPr>
            </w:pPr>
            <w:r w:rsidRPr="00B74157">
              <w:rPr>
                <w:rFonts w:eastAsia="SimSun"/>
                <w:sz w:val="24"/>
                <w:szCs w:val="24"/>
                <w:lang w:eastAsia="zh-CN"/>
              </w:rPr>
              <w:t xml:space="preserve">Минимальная/максимальная площадь земельных участков: </w:t>
            </w:r>
            <w:proofErr w:type="gramStart"/>
            <w:r w:rsidRPr="00B74157">
              <w:rPr>
                <w:rFonts w:eastAsia="SimSun"/>
                <w:sz w:val="24"/>
                <w:szCs w:val="24"/>
                <w:lang w:eastAsia="zh-CN"/>
              </w:rPr>
              <w:t>10  –</w:t>
            </w:r>
            <w:proofErr w:type="gramEnd"/>
            <w:r w:rsidRPr="00B74157">
              <w:rPr>
                <w:rFonts w:eastAsia="SimSun"/>
                <w:sz w:val="24"/>
                <w:szCs w:val="24"/>
                <w:lang w:eastAsia="zh-CN"/>
              </w:rPr>
              <w:t xml:space="preserve"> 10000 кв. м;</w:t>
            </w:r>
          </w:p>
          <w:p w14:paraId="1F35AB39" w14:textId="77777777" w:rsidR="00D847F2" w:rsidRPr="00B74157" w:rsidRDefault="00D847F2" w:rsidP="00AC06C4">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максимальное количество надземных этажей зданий – 3 этажа (включая мансардный этаж);</w:t>
            </w:r>
          </w:p>
          <w:p w14:paraId="68F66B44" w14:textId="77777777" w:rsidR="00D847F2" w:rsidRPr="00B74157" w:rsidRDefault="00D847F2" w:rsidP="00AC06C4">
            <w:pPr>
              <w:keepLines w:val="0"/>
              <w:overflowPunct/>
              <w:autoSpaceDE/>
              <w:adjustRightInd/>
              <w:spacing w:line="240" w:lineRule="auto"/>
              <w:ind w:firstLine="426"/>
              <w:jc w:val="left"/>
              <w:rPr>
                <w:rFonts w:eastAsia="SimSun"/>
                <w:sz w:val="24"/>
                <w:szCs w:val="24"/>
                <w:lang w:eastAsia="zh-CN"/>
              </w:rPr>
            </w:pPr>
            <w:r w:rsidRPr="00B74157">
              <w:rPr>
                <w:sz w:val="24"/>
                <w:szCs w:val="24"/>
              </w:rPr>
              <w:t>максимальная высота зданий – 20м;</w:t>
            </w:r>
          </w:p>
          <w:p w14:paraId="507E0D6F" w14:textId="77777777" w:rsidR="00D847F2" w:rsidRPr="00B74157" w:rsidRDefault="00D847F2" w:rsidP="00AC06C4">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lastRenderedPageBreak/>
              <w:t>максимальный процент застройки в границах земельного участка – 90%;</w:t>
            </w:r>
          </w:p>
          <w:p w14:paraId="0ED62D39" w14:textId="77777777" w:rsidR="00D847F2" w:rsidRPr="00B74157" w:rsidRDefault="00D847F2" w:rsidP="00AC06C4">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максимальная общая площадь встроенных объектов - 150 м2;</w:t>
            </w:r>
          </w:p>
          <w:p w14:paraId="4991ABA3" w14:textId="77777777" w:rsidR="00D847F2" w:rsidRPr="00B74157" w:rsidRDefault="00D847F2" w:rsidP="00AC06C4">
            <w:pPr>
              <w:keepLines w:val="0"/>
              <w:overflowPunct/>
              <w:autoSpaceDE/>
              <w:adjustRightInd/>
              <w:spacing w:line="240" w:lineRule="auto"/>
              <w:ind w:firstLine="426"/>
              <w:jc w:val="left"/>
              <w:rPr>
                <w:sz w:val="24"/>
                <w:szCs w:val="24"/>
              </w:rPr>
            </w:pPr>
            <w:r w:rsidRPr="00B74157">
              <w:rPr>
                <w:sz w:val="24"/>
                <w:szCs w:val="24"/>
              </w:rPr>
              <w:t>минимальные отступы:</w:t>
            </w:r>
          </w:p>
          <w:p w14:paraId="74727470" w14:textId="77777777" w:rsidR="00D847F2" w:rsidRPr="00B74157" w:rsidRDefault="00D847F2" w:rsidP="00AC06C4">
            <w:pPr>
              <w:keepLines w:val="0"/>
              <w:overflowPunct/>
              <w:autoSpaceDE/>
              <w:adjustRightInd/>
              <w:spacing w:line="240" w:lineRule="auto"/>
              <w:ind w:firstLine="426"/>
              <w:jc w:val="left"/>
              <w:rPr>
                <w:sz w:val="24"/>
                <w:szCs w:val="24"/>
              </w:rPr>
            </w:pPr>
            <w:r w:rsidRPr="00B74157">
              <w:rPr>
                <w:sz w:val="24"/>
                <w:szCs w:val="24"/>
              </w:rPr>
              <w:t>-от фасадной границы земельный участка 5 м;</w:t>
            </w:r>
          </w:p>
          <w:p w14:paraId="65E9DFED" w14:textId="77777777" w:rsidR="00D847F2" w:rsidRPr="00B74157" w:rsidRDefault="00D847F2" w:rsidP="00AC06C4">
            <w:pPr>
              <w:keepLines w:val="0"/>
              <w:overflowPunct/>
              <w:autoSpaceDE/>
              <w:adjustRightInd/>
              <w:spacing w:line="240" w:lineRule="auto"/>
              <w:ind w:firstLine="426"/>
              <w:jc w:val="left"/>
              <w:rPr>
                <w:sz w:val="24"/>
                <w:szCs w:val="24"/>
              </w:rPr>
            </w:pPr>
            <w:r w:rsidRPr="00B74157">
              <w:rPr>
                <w:sz w:val="24"/>
                <w:szCs w:val="24"/>
              </w:rPr>
              <w:t>-от проездов 3 м;</w:t>
            </w:r>
          </w:p>
          <w:p w14:paraId="58406F06" w14:textId="77777777" w:rsidR="00D847F2" w:rsidRPr="00B74157" w:rsidRDefault="00D847F2" w:rsidP="00AC06C4">
            <w:pPr>
              <w:tabs>
                <w:tab w:val="left" w:pos="1134"/>
              </w:tabs>
              <w:spacing w:line="240" w:lineRule="auto"/>
              <w:ind w:firstLine="426"/>
              <w:jc w:val="left"/>
              <w:rPr>
                <w:sz w:val="24"/>
                <w:szCs w:val="24"/>
              </w:rPr>
            </w:pPr>
            <w:r w:rsidRPr="00B74157">
              <w:rPr>
                <w:sz w:val="24"/>
                <w:szCs w:val="24"/>
              </w:rPr>
              <w:t>- от границы соседнего земельного участка – 3 м.</w:t>
            </w:r>
          </w:p>
          <w:p w14:paraId="3AF0108C" w14:textId="77777777" w:rsidR="00D847F2" w:rsidRPr="00B74157" w:rsidRDefault="00D847F2" w:rsidP="00AC06C4">
            <w:pPr>
              <w:tabs>
                <w:tab w:val="left" w:pos="1134"/>
              </w:tabs>
              <w:spacing w:line="240" w:lineRule="auto"/>
              <w:ind w:firstLine="426"/>
              <w:jc w:val="left"/>
              <w:rPr>
                <w:rFonts w:eastAsia="SimSun"/>
                <w:sz w:val="24"/>
                <w:szCs w:val="24"/>
                <w:lang w:eastAsia="zh-CN"/>
              </w:rPr>
            </w:pPr>
            <w:r w:rsidRPr="00B74157">
              <w:rPr>
                <w:rFonts w:eastAsia="SimSun"/>
                <w:sz w:val="24"/>
                <w:szCs w:val="24"/>
                <w:lang w:eastAsia="zh-CN"/>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3F2E82F8" w14:textId="77777777" w:rsidR="00D847F2" w:rsidRPr="00B74157" w:rsidRDefault="00D847F2" w:rsidP="00AC06C4">
            <w:pPr>
              <w:spacing w:line="240" w:lineRule="auto"/>
              <w:ind w:firstLine="426"/>
              <w:jc w:val="left"/>
              <w:rPr>
                <w:rFonts w:eastAsia="SimSun"/>
                <w:sz w:val="24"/>
                <w:szCs w:val="24"/>
                <w:lang w:eastAsia="zh-CN"/>
              </w:rPr>
            </w:pPr>
          </w:p>
        </w:tc>
      </w:tr>
      <w:tr w:rsidR="00B74157" w:rsidRPr="00B74157" w14:paraId="13D9561E" w14:textId="77777777" w:rsidTr="00CB06D2">
        <w:trPr>
          <w:trHeight w:val="397"/>
        </w:trPr>
        <w:tc>
          <w:tcPr>
            <w:tcW w:w="3510" w:type="dxa"/>
          </w:tcPr>
          <w:p w14:paraId="3252278A" w14:textId="77777777" w:rsidR="00D847F2" w:rsidRPr="00B74157" w:rsidRDefault="00D847F2" w:rsidP="00AC06C4">
            <w:pPr>
              <w:spacing w:line="240" w:lineRule="auto"/>
              <w:ind w:firstLine="0"/>
              <w:jc w:val="left"/>
              <w:rPr>
                <w:rFonts w:eastAsia="SimSun"/>
                <w:sz w:val="24"/>
                <w:szCs w:val="24"/>
                <w:lang w:eastAsia="zh-CN"/>
              </w:rPr>
            </w:pPr>
            <w:r w:rsidRPr="00B74157">
              <w:rPr>
                <w:rFonts w:eastAsia="SimSun"/>
                <w:sz w:val="24"/>
                <w:szCs w:val="24"/>
                <w:lang w:eastAsia="zh-CN"/>
              </w:rPr>
              <w:lastRenderedPageBreak/>
              <w:t>[</w:t>
            </w:r>
            <w:r w:rsidRPr="00B74157">
              <w:rPr>
                <w:sz w:val="24"/>
                <w:szCs w:val="24"/>
                <w:lang w:eastAsia="zh-CN"/>
              </w:rPr>
              <w:t>3.2.2</w:t>
            </w:r>
            <w:r w:rsidRPr="00B74157">
              <w:rPr>
                <w:rFonts w:eastAsia="SimSun"/>
                <w:sz w:val="24"/>
                <w:szCs w:val="24"/>
                <w:lang w:eastAsia="zh-CN"/>
              </w:rPr>
              <w:t>] - Оказание социальной помощи населению</w:t>
            </w:r>
          </w:p>
        </w:tc>
        <w:tc>
          <w:tcPr>
            <w:tcW w:w="5670" w:type="dxa"/>
            <w:tcBorders>
              <w:right w:val="single" w:sz="4" w:space="0" w:color="auto"/>
            </w:tcBorders>
          </w:tcPr>
          <w:p w14:paraId="14C39621" w14:textId="77777777" w:rsidR="00D847F2" w:rsidRPr="00B74157" w:rsidRDefault="00D847F2" w:rsidP="00AC06C4">
            <w:pPr>
              <w:spacing w:line="240" w:lineRule="auto"/>
              <w:ind w:firstLine="426"/>
              <w:jc w:val="left"/>
              <w:rPr>
                <w:rFonts w:eastAsia="SimSun"/>
                <w:sz w:val="24"/>
                <w:szCs w:val="24"/>
                <w:lang w:eastAsia="zh-CN"/>
              </w:rPr>
            </w:pPr>
            <w:r w:rsidRPr="00B74157">
              <w:rPr>
                <w:rFonts w:eastAsia="SimSun"/>
                <w:sz w:val="24"/>
                <w:szCs w:val="24"/>
                <w:lang w:eastAsia="zh-C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2E631DEC" w14:textId="77777777" w:rsidR="00D847F2" w:rsidRPr="00B74157" w:rsidRDefault="00D847F2" w:rsidP="00AC06C4">
            <w:pPr>
              <w:spacing w:line="240" w:lineRule="auto"/>
              <w:ind w:firstLine="426"/>
              <w:jc w:val="left"/>
              <w:rPr>
                <w:rFonts w:eastAsia="SimSun"/>
                <w:sz w:val="24"/>
                <w:szCs w:val="24"/>
                <w:lang w:eastAsia="zh-CN"/>
              </w:rPr>
            </w:pPr>
            <w:r w:rsidRPr="00B74157">
              <w:rPr>
                <w:rFonts w:eastAsia="SimSun"/>
                <w:sz w:val="24"/>
                <w:szCs w:val="24"/>
                <w:lang w:eastAsia="zh-CN"/>
              </w:rPr>
              <w:t>некоммерческих фондов, благотворительных организаций, клубов по интересам</w:t>
            </w:r>
          </w:p>
        </w:tc>
        <w:tc>
          <w:tcPr>
            <w:tcW w:w="5954" w:type="dxa"/>
            <w:vMerge/>
            <w:tcBorders>
              <w:left w:val="single" w:sz="4" w:space="0" w:color="auto"/>
              <w:right w:val="single" w:sz="4" w:space="0" w:color="auto"/>
            </w:tcBorders>
          </w:tcPr>
          <w:p w14:paraId="1F22C481" w14:textId="77777777" w:rsidR="00D847F2" w:rsidRPr="00B74157" w:rsidRDefault="00D847F2" w:rsidP="00AC06C4">
            <w:pPr>
              <w:keepLines w:val="0"/>
              <w:overflowPunct/>
              <w:autoSpaceDE/>
              <w:adjustRightInd/>
              <w:spacing w:line="240" w:lineRule="auto"/>
              <w:ind w:firstLine="426"/>
              <w:jc w:val="left"/>
              <w:rPr>
                <w:rFonts w:eastAsia="SimSun"/>
                <w:sz w:val="24"/>
                <w:szCs w:val="24"/>
                <w:lang w:eastAsia="zh-CN"/>
              </w:rPr>
            </w:pPr>
          </w:p>
        </w:tc>
      </w:tr>
      <w:tr w:rsidR="00B74157" w:rsidRPr="00B74157" w14:paraId="0276F9AA" w14:textId="77777777" w:rsidTr="00CB06D2">
        <w:trPr>
          <w:trHeight w:val="397"/>
        </w:trPr>
        <w:tc>
          <w:tcPr>
            <w:tcW w:w="3510" w:type="dxa"/>
            <w:tcBorders>
              <w:top w:val="single" w:sz="4" w:space="0" w:color="auto"/>
            </w:tcBorders>
          </w:tcPr>
          <w:p w14:paraId="13C97ACB" w14:textId="77777777" w:rsidR="00D847F2" w:rsidRPr="00B74157" w:rsidRDefault="00D847F2" w:rsidP="00AC06C4">
            <w:pPr>
              <w:keepLines w:val="0"/>
              <w:overflowPunct/>
              <w:autoSpaceDE/>
              <w:adjustRightInd/>
              <w:spacing w:line="240" w:lineRule="auto"/>
              <w:ind w:firstLine="0"/>
              <w:jc w:val="left"/>
              <w:rPr>
                <w:rFonts w:eastAsia="SimSun"/>
                <w:sz w:val="24"/>
                <w:szCs w:val="24"/>
                <w:lang w:eastAsia="zh-CN"/>
              </w:rPr>
            </w:pPr>
            <w:r w:rsidRPr="00B74157">
              <w:rPr>
                <w:rFonts w:eastAsia="SimSun"/>
                <w:sz w:val="24"/>
                <w:szCs w:val="24"/>
                <w:lang w:eastAsia="zh-CN"/>
              </w:rPr>
              <w:t>[3.4.1] - Амбулаторно-поликлиническое обслуживание</w:t>
            </w:r>
          </w:p>
        </w:tc>
        <w:tc>
          <w:tcPr>
            <w:tcW w:w="5670" w:type="dxa"/>
            <w:tcBorders>
              <w:top w:val="single" w:sz="4" w:space="0" w:color="auto"/>
              <w:right w:val="single" w:sz="4" w:space="0" w:color="auto"/>
            </w:tcBorders>
          </w:tcPr>
          <w:p w14:paraId="33787292" w14:textId="77777777" w:rsidR="00D847F2" w:rsidRPr="00B74157" w:rsidRDefault="00D847F2" w:rsidP="00AC06C4">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954" w:type="dxa"/>
            <w:vMerge/>
            <w:tcBorders>
              <w:left w:val="single" w:sz="4" w:space="0" w:color="auto"/>
              <w:right w:val="single" w:sz="4" w:space="0" w:color="auto"/>
            </w:tcBorders>
          </w:tcPr>
          <w:p w14:paraId="2ED0270D" w14:textId="77777777" w:rsidR="00D847F2" w:rsidRPr="00B74157" w:rsidRDefault="00D847F2" w:rsidP="00AC06C4">
            <w:pPr>
              <w:keepLines w:val="0"/>
              <w:overflowPunct/>
              <w:autoSpaceDE/>
              <w:autoSpaceDN/>
              <w:adjustRightInd/>
              <w:spacing w:line="240" w:lineRule="auto"/>
              <w:ind w:firstLine="426"/>
              <w:jc w:val="left"/>
              <w:rPr>
                <w:rFonts w:eastAsia="SimSun"/>
                <w:sz w:val="24"/>
                <w:szCs w:val="24"/>
                <w:lang w:eastAsia="zh-CN"/>
              </w:rPr>
            </w:pPr>
          </w:p>
        </w:tc>
      </w:tr>
      <w:tr w:rsidR="00B74157" w:rsidRPr="00B74157" w14:paraId="18C5744B" w14:textId="77777777" w:rsidTr="00CB06D2">
        <w:trPr>
          <w:trHeight w:val="397"/>
        </w:trPr>
        <w:tc>
          <w:tcPr>
            <w:tcW w:w="3510" w:type="dxa"/>
            <w:tcBorders>
              <w:top w:val="single" w:sz="4" w:space="0" w:color="auto"/>
              <w:bottom w:val="single" w:sz="4" w:space="0" w:color="auto"/>
            </w:tcBorders>
            <w:vAlign w:val="center"/>
          </w:tcPr>
          <w:p w14:paraId="285B619E" w14:textId="20FF1145" w:rsidR="00D847F2" w:rsidRPr="00B74157" w:rsidRDefault="00D847F2" w:rsidP="00AC06C4">
            <w:pPr>
              <w:keepLines w:val="0"/>
              <w:overflowPunct/>
              <w:autoSpaceDE/>
              <w:adjustRightInd/>
              <w:spacing w:line="240" w:lineRule="auto"/>
              <w:ind w:firstLine="0"/>
              <w:jc w:val="left"/>
              <w:rPr>
                <w:rFonts w:eastAsia="SimSun"/>
                <w:sz w:val="24"/>
                <w:szCs w:val="24"/>
                <w:lang w:eastAsia="zh-CN"/>
              </w:rPr>
            </w:pPr>
            <w:r w:rsidRPr="00B74157">
              <w:rPr>
                <w:rFonts w:eastAsia="SimSun"/>
                <w:sz w:val="24"/>
                <w:szCs w:val="24"/>
                <w:lang w:eastAsia="zh-CN"/>
              </w:rPr>
              <w:t>[</w:t>
            </w:r>
            <w:r w:rsidRPr="00B74157">
              <w:rPr>
                <w:sz w:val="24"/>
                <w:szCs w:val="24"/>
                <w:lang w:eastAsia="zh-CN"/>
              </w:rPr>
              <w:t>4.4</w:t>
            </w:r>
            <w:r w:rsidRPr="00B74157">
              <w:rPr>
                <w:rFonts w:eastAsia="SimSun"/>
                <w:sz w:val="24"/>
                <w:szCs w:val="24"/>
                <w:lang w:eastAsia="zh-CN"/>
              </w:rPr>
              <w:t>] - Магазины</w:t>
            </w:r>
          </w:p>
        </w:tc>
        <w:tc>
          <w:tcPr>
            <w:tcW w:w="5670" w:type="dxa"/>
            <w:tcBorders>
              <w:top w:val="single" w:sz="4" w:space="0" w:color="auto"/>
              <w:bottom w:val="single" w:sz="4" w:space="0" w:color="auto"/>
              <w:right w:val="single" w:sz="4" w:space="0" w:color="auto"/>
            </w:tcBorders>
            <w:vAlign w:val="center"/>
          </w:tcPr>
          <w:p w14:paraId="54BCB4CD" w14:textId="744639A3" w:rsidR="00D847F2" w:rsidRPr="00B74157" w:rsidRDefault="00D847F2" w:rsidP="00AC06C4">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Объекты капитального строительства, предназначенные для продажи товаров, торговая площадь которых составляет до 5000 кв. м;</w:t>
            </w:r>
          </w:p>
        </w:tc>
        <w:tc>
          <w:tcPr>
            <w:tcW w:w="5954" w:type="dxa"/>
            <w:vMerge/>
            <w:tcBorders>
              <w:left w:val="single" w:sz="4" w:space="0" w:color="auto"/>
              <w:right w:val="single" w:sz="4" w:space="0" w:color="auto"/>
            </w:tcBorders>
          </w:tcPr>
          <w:p w14:paraId="66710479" w14:textId="77777777" w:rsidR="00D847F2" w:rsidRPr="00B74157" w:rsidRDefault="00D847F2" w:rsidP="00AC06C4">
            <w:pPr>
              <w:keepLines w:val="0"/>
              <w:overflowPunct/>
              <w:autoSpaceDE/>
              <w:autoSpaceDN/>
              <w:adjustRightInd/>
              <w:spacing w:line="240" w:lineRule="auto"/>
              <w:ind w:firstLine="426"/>
              <w:jc w:val="left"/>
              <w:rPr>
                <w:rFonts w:eastAsia="SimSun"/>
                <w:sz w:val="24"/>
                <w:szCs w:val="24"/>
                <w:lang w:eastAsia="zh-CN"/>
              </w:rPr>
            </w:pPr>
          </w:p>
        </w:tc>
      </w:tr>
      <w:tr w:rsidR="00B74157" w:rsidRPr="00B74157" w14:paraId="1063395E" w14:textId="77777777" w:rsidTr="00CB06D2">
        <w:trPr>
          <w:trHeight w:val="397"/>
        </w:trPr>
        <w:tc>
          <w:tcPr>
            <w:tcW w:w="3510" w:type="dxa"/>
            <w:vAlign w:val="center"/>
          </w:tcPr>
          <w:p w14:paraId="4ECE9A0F" w14:textId="721FC30D" w:rsidR="00D847F2" w:rsidRPr="00B74157" w:rsidRDefault="00D847F2" w:rsidP="00AC06C4">
            <w:pPr>
              <w:keepLines w:val="0"/>
              <w:overflowPunct/>
              <w:autoSpaceDE/>
              <w:adjustRightInd/>
              <w:spacing w:line="240" w:lineRule="auto"/>
              <w:ind w:firstLine="0"/>
              <w:jc w:val="left"/>
              <w:rPr>
                <w:rFonts w:eastAsia="SimSun"/>
                <w:sz w:val="24"/>
                <w:szCs w:val="24"/>
                <w:lang w:eastAsia="zh-CN"/>
              </w:rPr>
            </w:pPr>
            <w:r w:rsidRPr="00B74157">
              <w:rPr>
                <w:rFonts w:eastAsia="SimSun"/>
                <w:sz w:val="24"/>
                <w:szCs w:val="24"/>
                <w:lang w:eastAsia="zh-CN"/>
              </w:rPr>
              <w:t>[</w:t>
            </w:r>
            <w:r w:rsidRPr="00B74157">
              <w:rPr>
                <w:sz w:val="24"/>
                <w:szCs w:val="24"/>
                <w:lang w:eastAsia="zh-CN"/>
              </w:rPr>
              <w:t>4.5</w:t>
            </w:r>
            <w:r w:rsidRPr="00B74157">
              <w:rPr>
                <w:rFonts w:eastAsia="SimSun"/>
                <w:sz w:val="24"/>
                <w:szCs w:val="24"/>
                <w:lang w:eastAsia="zh-CN"/>
              </w:rPr>
              <w:t>] - Банковская и страховая деятельность</w:t>
            </w:r>
          </w:p>
        </w:tc>
        <w:tc>
          <w:tcPr>
            <w:tcW w:w="5670" w:type="dxa"/>
            <w:tcBorders>
              <w:right w:val="single" w:sz="4" w:space="0" w:color="auto"/>
            </w:tcBorders>
            <w:shd w:val="clear" w:color="auto" w:fill="auto"/>
            <w:vAlign w:val="center"/>
          </w:tcPr>
          <w:p w14:paraId="66F908F7" w14:textId="478AACC7" w:rsidR="00D847F2" w:rsidRPr="00B74157" w:rsidRDefault="00D847F2" w:rsidP="00AC06C4">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Объекты капитального строительства, предназначены для размещения организаций, оказывающих банковские и страховые услуги;</w:t>
            </w:r>
          </w:p>
        </w:tc>
        <w:tc>
          <w:tcPr>
            <w:tcW w:w="5954" w:type="dxa"/>
            <w:vMerge/>
            <w:tcBorders>
              <w:left w:val="single" w:sz="4" w:space="0" w:color="auto"/>
              <w:right w:val="single" w:sz="4" w:space="0" w:color="auto"/>
            </w:tcBorders>
          </w:tcPr>
          <w:p w14:paraId="7AD9CB8F" w14:textId="77777777" w:rsidR="00D847F2" w:rsidRPr="00B74157" w:rsidRDefault="00D847F2" w:rsidP="00AC06C4">
            <w:pPr>
              <w:keepLines w:val="0"/>
              <w:overflowPunct/>
              <w:autoSpaceDE/>
              <w:autoSpaceDN/>
              <w:adjustRightInd/>
              <w:spacing w:line="240" w:lineRule="auto"/>
              <w:ind w:firstLine="426"/>
              <w:jc w:val="left"/>
              <w:rPr>
                <w:rFonts w:eastAsia="SimSun"/>
                <w:sz w:val="24"/>
                <w:szCs w:val="24"/>
                <w:lang w:eastAsia="zh-CN"/>
              </w:rPr>
            </w:pPr>
          </w:p>
        </w:tc>
      </w:tr>
      <w:tr w:rsidR="00B74157" w:rsidRPr="00B74157" w14:paraId="1D31A70C" w14:textId="77777777" w:rsidTr="00CB06D2">
        <w:trPr>
          <w:trHeight w:val="397"/>
        </w:trPr>
        <w:tc>
          <w:tcPr>
            <w:tcW w:w="3510" w:type="dxa"/>
            <w:tcBorders>
              <w:top w:val="single" w:sz="4" w:space="0" w:color="auto"/>
              <w:left w:val="single" w:sz="4" w:space="0" w:color="auto"/>
              <w:bottom w:val="single" w:sz="4" w:space="0" w:color="auto"/>
              <w:right w:val="single" w:sz="4" w:space="0" w:color="auto"/>
            </w:tcBorders>
            <w:vAlign w:val="center"/>
          </w:tcPr>
          <w:p w14:paraId="0C68D28B" w14:textId="28878D78" w:rsidR="00D04E66" w:rsidRPr="00B74157" w:rsidRDefault="00D04E66" w:rsidP="00D04E66">
            <w:pPr>
              <w:keepLines w:val="0"/>
              <w:overflowPunct/>
              <w:autoSpaceDE/>
              <w:adjustRightInd/>
              <w:spacing w:line="240" w:lineRule="auto"/>
              <w:ind w:firstLine="0"/>
              <w:jc w:val="left"/>
              <w:rPr>
                <w:rFonts w:eastAsia="SimSun"/>
                <w:sz w:val="24"/>
                <w:szCs w:val="24"/>
                <w:lang w:eastAsia="zh-CN"/>
              </w:rPr>
            </w:pPr>
            <w:r w:rsidRPr="00B74157">
              <w:rPr>
                <w:rFonts w:eastAsia="SimSun"/>
                <w:sz w:val="24"/>
                <w:szCs w:val="24"/>
                <w:lang w:eastAsia="zh-CN"/>
              </w:rPr>
              <w:t>[5.1] – Спорт</w:t>
            </w:r>
          </w:p>
        </w:tc>
        <w:tc>
          <w:tcPr>
            <w:tcW w:w="5670" w:type="dxa"/>
            <w:tcBorders>
              <w:top w:val="single" w:sz="4" w:space="0" w:color="auto"/>
              <w:left w:val="single" w:sz="4" w:space="0" w:color="auto"/>
              <w:bottom w:val="single" w:sz="4" w:space="0" w:color="auto"/>
              <w:right w:val="single" w:sz="4" w:space="0" w:color="auto"/>
            </w:tcBorders>
            <w:vAlign w:val="center"/>
          </w:tcPr>
          <w:p w14:paraId="2C61E4B5" w14:textId="734AF375" w:rsidR="00D04E66" w:rsidRPr="00B74157" w:rsidRDefault="00D04E66" w:rsidP="00D04E66">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5954" w:type="dxa"/>
            <w:vMerge w:val="restart"/>
            <w:tcBorders>
              <w:top w:val="single" w:sz="4" w:space="0" w:color="auto"/>
              <w:left w:val="single" w:sz="4" w:space="0" w:color="auto"/>
              <w:right w:val="single" w:sz="4" w:space="0" w:color="auto"/>
            </w:tcBorders>
            <w:vAlign w:val="center"/>
          </w:tcPr>
          <w:p w14:paraId="4B9C0F3B" w14:textId="77777777" w:rsidR="00D04E66" w:rsidRPr="00B74157" w:rsidRDefault="00D04E66" w:rsidP="00AC06C4">
            <w:pPr>
              <w:spacing w:line="240" w:lineRule="auto"/>
              <w:ind w:firstLine="284"/>
              <w:rPr>
                <w:rFonts w:eastAsia="SimSun"/>
                <w:sz w:val="24"/>
                <w:szCs w:val="24"/>
                <w:lang w:eastAsia="zh-CN"/>
              </w:rPr>
            </w:pPr>
            <w:r w:rsidRPr="00B74157">
              <w:rPr>
                <w:rFonts w:eastAsia="SimSun"/>
                <w:sz w:val="24"/>
                <w:szCs w:val="24"/>
                <w:lang w:eastAsia="zh-CN"/>
              </w:rPr>
              <w:t>минимальная/максимальная площадь земельных участков 10- 50000 кв. м;</w:t>
            </w:r>
          </w:p>
          <w:p w14:paraId="3D01204D" w14:textId="77777777" w:rsidR="00D04E66" w:rsidRPr="00B74157" w:rsidRDefault="00D04E66" w:rsidP="00AC06C4">
            <w:pPr>
              <w:spacing w:line="240" w:lineRule="auto"/>
              <w:ind w:firstLine="284"/>
              <w:rPr>
                <w:rFonts w:eastAsia="SimSun"/>
                <w:sz w:val="24"/>
                <w:szCs w:val="24"/>
                <w:lang w:eastAsia="zh-CN"/>
              </w:rPr>
            </w:pPr>
            <w:r w:rsidRPr="00B74157">
              <w:rPr>
                <w:rFonts w:eastAsia="SimSun"/>
                <w:sz w:val="24"/>
                <w:szCs w:val="24"/>
                <w:lang w:eastAsia="zh-CN"/>
              </w:rPr>
              <w:t>минимальные отступы:</w:t>
            </w:r>
          </w:p>
          <w:p w14:paraId="6F4109F4" w14:textId="77777777" w:rsidR="00D04E66" w:rsidRPr="00B74157" w:rsidRDefault="00D04E66" w:rsidP="00AC06C4">
            <w:pPr>
              <w:spacing w:line="240" w:lineRule="auto"/>
              <w:ind w:firstLine="284"/>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2D27C9A2" w14:textId="77777777" w:rsidR="00D04E66" w:rsidRPr="00B74157" w:rsidRDefault="00D04E66" w:rsidP="00AC06C4">
            <w:pPr>
              <w:spacing w:line="240" w:lineRule="auto"/>
              <w:ind w:firstLine="284"/>
              <w:rPr>
                <w:rFonts w:eastAsia="SimSun"/>
                <w:sz w:val="24"/>
                <w:szCs w:val="24"/>
                <w:lang w:eastAsia="zh-CN"/>
              </w:rPr>
            </w:pPr>
            <w:r w:rsidRPr="00B74157">
              <w:rPr>
                <w:rFonts w:eastAsia="SimSun"/>
                <w:sz w:val="24"/>
                <w:szCs w:val="24"/>
                <w:lang w:eastAsia="zh-CN"/>
              </w:rPr>
              <w:t>-от проездов 3 м;</w:t>
            </w:r>
          </w:p>
          <w:p w14:paraId="6A6F0638" w14:textId="581877CD" w:rsidR="00D04E66" w:rsidRPr="00B74157" w:rsidRDefault="00D04E66" w:rsidP="00AC06C4">
            <w:pPr>
              <w:spacing w:line="240" w:lineRule="auto"/>
              <w:ind w:firstLine="284"/>
              <w:rPr>
                <w:rFonts w:eastAsia="SimSun"/>
                <w:sz w:val="24"/>
                <w:szCs w:val="24"/>
                <w:lang w:eastAsia="zh-CN"/>
              </w:rPr>
            </w:pPr>
            <w:r w:rsidRPr="00B74157">
              <w:rPr>
                <w:rFonts w:eastAsia="SimSun"/>
                <w:sz w:val="24"/>
                <w:szCs w:val="24"/>
                <w:lang w:eastAsia="zh-CN"/>
              </w:rPr>
              <w:t>- от границы соседнего земельного участка – 1 м</w:t>
            </w:r>
          </w:p>
          <w:p w14:paraId="404E7F4A" w14:textId="77777777" w:rsidR="00D04E66" w:rsidRPr="00B74157" w:rsidRDefault="00D04E66" w:rsidP="00AC06C4">
            <w:pPr>
              <w:spacing w:line="240" w:lineRule="auto"/>
              <w:ind w:firstLine="284"/>
              <w:rPr>
                <w:rFonts w:eastAsia="SimSun"/>
                <w:sz w:val="24"/>
                <w:szCs w:val="24"/>
                <w:lang w:eastAsia="zh-CN"/>
              </w:rPr>
            </w:pPr>
            <w:r w:rsidRPr="00B74157">
              <w:rPr>
                <w:rFonts w:eastAsia="SimSun"/>
                <w:sz w:val="24"/>
                <w:szCs w:val="24"/>
                <w:lang w:eastAsia="zh-CN"/>
              </w:rPr>
              <w:lastRenderedPageBreak/>
              <w:t xml:space="preserve">максимальное количество надземных этажей зданий – 3 этажа (включая мансардный этаж); </w:t>
            </w:r>
          </w:p>
          <w:p w14:paraId="1E7617C5" w14:textId="77777777" w:rsidR="00D04E66" w:rsidRPr="00B74157" w:rsidRDefault="00D04E66" w:rsidP="00AC06C4">
            <w:pPr>
              <w:spacing w:line="240" w:lineRule="auto"/>
              <w:ind w:firstLine="284"/>
              <w:rPr>
                <w:rFonts w:eastAsia="SimSun"/>
                <w:sz w:val="24"/>
                <w:szCs w:val="24"/>
                <w:lang w:eastAsia="zh-CN"/>
              </w:rPr>
            </w:pPr>
            <w:r w:rsidRPr="00B74157">
              <w:rPr>
                <w:rFonts w:eastAsia="SimSun"/>
                <w:sz w:val="24"/>
                <w:szCs w:val="24"/>
                <w:lang w:eastAsia="zh-CN"/>
              </w:rPr>
              <w:t>максимальная высота строений, сооружений от уровня земли - 25м;</w:t>
            </w:r>
          </w:p>
          <w:p w14:paraId="428FAECC" w14:textId="337AAAE5" w:rsidR="00D04E66" w:rsidRPr="00B74157" w:rsidRDefault="00D04E66" w:rsidP="00AC06C4">
            <w:pPr>
              <w:spacing w:line="240" w:lineRule="auto"/>
              <w:ind w:firstLine="284"/>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90%.</w:t>
            </w:r>
          </w:p>
        </w:tc>
      </w:tr>
      <w:tr w:rsidR="00B74157" w:rsidRPr="00B74157" w14:paraId="21A19FD9" w14:textId="77777777" w:rsidTr="00CB06D2">
        <w:trPr>
          <w:trHeight w:val="397"/>
        </w:trPr>
        <w:tc>
          <w:tcPr>
            <w:tcW w:w="3510" w:type="dxa"/>
            <w:tcBorders>
              <w:top w:val="single" w:sz="4" w:space="0" w:color="auto"/>
            </w:tcBorders>
            <w:vAlign w:val="center"/>
          </w:tcPr>
          <w:p w14:paraId="738D380F" w14:textId="77777777" w:rsidR="00D04E66" w:rsidRPr="00B74157" w:rsidRDefault="00D04E66" w:rsidP="00AC06C4">
            <w:pPr>
              <w:widowControl w:val="0"/>
              <w:spacing w:line="240" w:lineRule="auto"/>
              <w:ind w:firstLine="0"/>
              <w:rPr>
                <w:rFonts w:eastAsia="SimSun"/>
                <w:sz w:val="24"/>
                <w:szCs w:val="24"/>
                <w:lang w:eastAsia="zh-CN"/>
              </w:rPr>
            </w:pPr>
            <w:r w:rsidRPr="00B74157">
              <w:rPr>
                <w:rFonts w:eastAsia="SimSun"/>
                <w:sz w:val="24"/>
                <w:szCs w:val="24"/>
                <w:lang w:eastAsia="zh-CN"/>
              </w:rPr>
              <w:t>[5.1.2] - Обеспечение занятий спортом в помещениях</w:t>
            </w:r>
          </w:p>
        </w:tc>
        <w:tc>
          <w:tcPr>
            <w:tcW w:w="5670" w:type="dxa"/>
            <w:tcBorders>
              <w:top w:val="single" w:sz="4" w:space="0" w:color="auto"/>
              <w:right w:val="single" w:sz="4" w:space="0" w:color="auto"/>
            </w:tcBorders>
            <w:vAlign w:val="center"/>
          </w:tcPr>
          <w:p w14:paraId="0BAC9DA6" w14:textId="77777777" w:rsidR="00D04E66" w:rsidRPr="00B74157" w:rsidRDefault="00D04E66" w:rsidP="00AC06C4">
            <w:pPr>
              <w:spacing w:line="240" w:lineRule="auto"/>
              <w:ind w:firstLine="426"/>
              <w:rPr>
                <w:rFonts w:eastAsia="SimSun"/>
                <w:sz w:val="24"/>
                <w:szCs w:val="24"/>
                <w:lang w:eastAsia="zh-CN"/>
              </w:rPr>
            </w:pPr>
            <w:r w:rsidRPr="00B74157">
              <w:rPr>
                <w:rFonts w:eastAsia="SimSun"/>
                <w:sz w:val="24"/>
                <w:szCs w:val="24"/>
                <w:lang w:eastAsia="zh-CN"/>
              </w:rPr>
              <w:t>Размещение спортивных клубов, спортивных залов, бассейнов, физкультурно-оздоровительных комплексов в зданиях и сооружениях</w:t>
            </w:r>
          </w:p>
        </w:tc>
        <w:tc>
          <w:tcPr>
            <w:tcW w:w="5954" w:type="dxa"/>
            <w:vMerge/>
            <w:tcBorders>
              <w:left w:val="single" w:sz="4" w:space="0" w:color="auto"/>
              <w:right w:val="single" w:sz="4" w:space="0" w:color="auto"/>
            </w:tcBorders>
            <w:vAlign w:val="center"/>
          </w:tcPr>
          <w:p w14:paraId="2E237739" w14:textId="243620FB" w:rsidR="00D04E66" w:rsidRPr="00B74157" w:rsidRDefault="00D04E66" w:rsidP="00AC06C4">
            <w:pPr>
              <w:spacing w:line="240" w:lineRule="auto"/>
              <w:ind w:firstLine="284"/>
              <w:rPr>
                <w:rFonts w:eastAsia="SimSun"/>
                <w:sz w:val="24"/>
                <w:szCs w:val="24"/>
                <w:lang w:eastAsia="zh-CN"/>
              </w:rPr>
            </w:pPr>
          </w:p>
        </w:tc>
      </w:tr>
      <w:tr w:rsidR="00B74157" w:rsidRPr="00B74157" w14:paraId="406DD2AA" w14:textId="77777777" w:rsidTr="00CB06D2">
        <w:trPr>
          <w:trHeight w:val="397"/>
        </w:trPr>
        <w:tc>
          <w:tcPr>
            <w:tcW w:w="3510" w:type="dxa"/>
            <w:tcBorders>
              <w:top w:val="single" w:sz="4" w:space="0" w:color="auto"/>
            </w:tcBorders>
            <w:vAlign w:val="center"/>
          </w:tcPr>
          <w:p w14:paraId="507E0F03" w14:textId="77777777" w:rsidR="00D04E66" w:rsidRPr="00B74157" w:rsidRDefault="00D04E66" w:rsidP="00AC06C4">
            <w:pPr>
              <w:widowControl w:val="0"/>
              <w:spacing w:line="240" w:lineRule="auto"/>
              <w:ind w:firstLine="0"/>
              <w:rPr>
                <w:rFonts w:eastAsia="SimSun"/>
                <w:sz w:val="24"/>
                <w:szCs w:val="24"/>
                <w:lang w:eastAsia="zh-CN"/>
              </w:rPr>
            </w:pPr>
            <w:r w:rsidRPr="00B74157">
              <w:rPr>
                <w:rFonts w:eastAsia="SimSun"/>
                <w:sz w:val="24"/>
                <w:szCs w:val="24"/>
                <w:lang w:eastAsia="zh-CN"/>
              </w:rPr>
              <w:lastRenderedPageBreak/>
              <w:t>[5.1.3] - Площадки для занятий спортом</w:t>
            </w:r>
          </w:p>
        </w:tc>
        <w:tc>
          <w:tcPr>
            <w:tcW w:w="5670" w:type="dxa"/>
            <w:tcBorders>
              <w:top w:val="single" w:sz="4" w:space="0" w:color="auto"/>
              <w:right w:val="single" w:sz="4" w:space="0" w:color="auto"/>
            </w:tcBorders>
            <w:vAlign w:val="center"/>
          </w:tcPr>
          <w:p w14:paraId="0F12D55D" w14:textId="77777777" w:rsidR="00D04E66" w:rsidRPr="00B74157" w:rsidRDefault="00D04E66" w:rsidP="00AC06C4">
            <w:pPr>
              <w:spacing w:line="240" w:lineRule="auto"/>
              <w:ind w:firstLine="426"/>
              <w:rPr>
                <w:rFonts w:eastAsia="SimSun"/>
                <w:sz w:val="24"/>
                <w:szCs w:val="24"/>
                <w:lang w:eastAsia="zh-CN"/>
              </w:rPr>
            </w:pPr>
            <w:r w:rsidRPr="00B74157">
              <w:rPr>
                <w:rFonts w:eastAsia="SimSun"/>
                <w:sz w:val="24"/>
                <w:szCs w:val="24"/>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954" w:type="dxa"/>
            <w:vMerge/>
            <w:tcBorders>
              <w:left w:val="single" w:sz="4" w:space="0" w:color="auto"/>
              <w:right w:val="single" w:sz="4" w:space="0" w:color="auto"/>
            </w:tcBorders>
            <w:vAlign w:val="center"/>
          </w:tcPr>
          <w:p w14:paraId="5AAD2B95" w14:textId="1A53E038" w:rsidR="00D04E66" w:rsidRPr="00B74157" w:rsidRDefault="00D04E66" w:rsidP="00AC06C4">
            <w:pPr>
              <w:spacing w:line="240" w:lineRule="auto"/>
              <w:ind w:firstLine="284"/>
              <w:rPr>
                <w:rFonts w:eastAsia="SimSun"/>
                <w:sz w:val="24"/>
                <w:szCs w:val="24"/>
                <w:lang w:eastAsia="zh-CN"/>
              </w:rPr>
            </w:pPr>
          </w:p>
        </w:tc>
      </w:tr>
      <w:tr w:rsidR="00B74157" w:rsidRPr="00B74157" w14:paraId="14D91C2C" w14:textId="77777777" w:rsidTr="00307079">
        <w:trPr>
          <w:trHeight w:val="397"/>
        </w:trPr>
        <w:tc>
          <w:tcPr>
            <w:tcW w:w="3510" w:type="dxa"/>
            <w:tcBorders>
              <w:top w:val="single" w:sz="4" w:space="0" w:color="auto"/>
            </w:tcBorders>
            <w:vAlign w:val="center"/>
          </w:tcPr>
          <w:p w14:paraId="553395D6" w14:textId="6035D137" w:rsidR="00AC06C4" w:rsidRPr="00B74157" w:rsidRDefault="00AC06C4" w:rsidP="00AC06C4">
            <w:pPr>
              <w:widowControl w:val="0"/>
              <w:spacing w:line="240" w:lineRule="auto"/>
              <w:ind w:firstLine="0"/>
              <w:rPr>
                <w:rFonts w:eastAsia="SimSun"/>
                <w:sz w:val="24"/>
                <w:szCs w:val="24"/>
                <w:lang w:eastAsia="zh-CN"/>
              </w:rPr>
            </w:pPr>
            <w:r w:rsidRPr="00B74157">
              <w:rPr>
                <w:rFonts w:eastAsia="SimSun"/>
                <w:sz w:val="24"/>
                <w:szCs w:val="24"/>
                <w:lang w:eastAsia="zh-CN"/>
              </w:rPr>
              <w:t>[3.10.1] - Амбулаторное ветеринарное обслуживание</w:t>
            </w:r>
          </w:p>
        </w:tc>
        <w:tc>
          <w:tcPr>
            <w:tcW w:w="5670" w:type="dxa"/>
            <w:tcBorders>
              <w:top w:val="single" w:sz="4" w:space="0" w:color="auto"/>
            </w:tcBorders>
            <w:vAlign w:val="center"/>
          </w:tcPr>
          <w:p w14:paraId="370822FC" w14:textId="616E819B" w:rsidR="00AC06C4" w:rsidRPr="00B74157" w:rsidRDefault="00AC06C4" w:rsidP="00AC06C4">
            <w:pPr>
              <w:spacing w:line="240" w:lineRule="auto"/>
              <w:ind w:firstLine="426"/>
              <w:rPr>
                <w:rFonts w:eastAsia="SimSun"/>
                <w:sz w:val="24"/>
                <w:szCs w:val="24"/>
                <w:lang w:eastAsia="zh-CN"/>
              </w:rPr>
            </w:pPr>
            <w:r w:rsidRPr="00B74157">
              <w:rPr>
                <w:rFonts w:eastAsia="SimSun"/>
                <w:sz w:val="24"/>
                <w:szCs w:val="24"/>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5954" w:type="dxa"/>
            <w:vAlign w:val="center"/>
          </w:tcPr>
          <w:p w14:paraId="4B7C938B" w14:textId="77777777" w:rsidR="00AC06C4" w:rsidRPr="00B74157" w:rsidRDefault="00AC06C4" w:rsidP="00AC06C4">
            <w:pPr>
              <w:spacing w:line="240" w:lineRule="auto"/>
              <w:rPr>
                <w:rFonts w:eastAsia="SimSun"/>
                <w:sz w:val="24"/>
                <w:szCs w:val="24"/>
                <w:lang w:eastAsia="zh-CN"/>
              </w:rPr>
            </w:pPr>
            <w:r w:rsidRPr="00B74157">
              <w:rPr>
                <w:rFonts w:eastAsia="SimSun"/>
                <w:sz w:val="24"/>
                <w:szCs w:val="24"/>
                <w:lang w:eastAsia="zh-CN"/>
              </w:rPr>
              <w:t>минимальная/максимальная площадь земельного участка – 100/5000 кв. м;</w:t>
            </w:r>
          </w:p>
          <w:p w14:paraId="05350BE6" w14:textId="77777777" w:rsidR="00AC06C4" w:rsidRPr="00B74157" w:rsidRDefault="00AC06C4" w:rsidP="00AC06C4">
            <w:pPr>
              <w:spacing w:line="240" w:lineRule="auto"/>
              <w:rPr>
                <w:rFonts w:eastAsia="SimSun"/>
                <w:sz w:val="24"/>
                <w:szCs w:val="24"/>
                <w:lang w:eastAsia="zh-CN"/>
              </w:rPr>
            </w:pPr>
            <w:r w:rsidRPr="00B74157">
              <w:rPr>
                <w:rFonts w:eastAsia="SimSun"/>
                <w:sz w:val="24"/>
                <w:szCs w:val="24"/>
                <w:lang w:eastAsia="zh-CN"/>
              </w:rPr>
              <w:t>минимальная ширина земельных участков вдоль фронта улицы (проезда) – 12 м;</w:t>
            </w:r>
          </w:p>
          <w:p w14:paraId="5F162635" w14:textId="77777777" w:rsidR="00AC06C4" w:rsidRPr="00B74157" w:rsidRDefault="00AC06C4" w:rsidP="00AC06C4">
            <w:pPr>
              <w:spacing w:line="240" w:lineRule="auto"/>
              <w:rPr>
                <w:sz w:val="24"/>
                <w:szCs w:val="24"/>
              </w:rPr>
            </w:pPr>
            <w:r w:rsidRPr="00B74157">
              <w:rPr>
                <w:sz w:val="24"/>
                <w:szCs w:val="24"/>
              </w:rPr>
              <w:t>минимальные отступы от границ земельных участков - 3 м;</w:t>
            </w:r>
          </w:p>
          <w:p w14:paraId="6FC4AD2C" w14:textId="77777777" w:rsidR="00AC06C4" w:rsidRPr="00B74157" w:rsidRDefault="00AC06C4" w:rsidP="00AC06C4">
            <w:pPr>
              <w:spacing w:line="240" w:lineRule="auto"/>
              <w:rPr>
                <w:rFonts w:eastAsia="SimSun"/>
                <w:sz w:val="24"/>
                <w:szCs w:val="24"/>
                <w:lang w:eastAsia="zh-CN"/>
              </w:rPr>
            </w:pPr>
            <w:r w:rsidRPr="00B74157">
              <w:rPr>
                <w:rFonts w:eastAsia="SimSun"/>
                <w:sz w:val="24"/>
                <w:szCs w:val="24"/>
                <w:lang w:eastAsia="zh-CN"/>
              </w:rPr>
              <w:t xml:space="preserve">максимальное количество надземных этажей зданий – 2 этажа (включая мансардный этаж); </w:t>
            </w:r>
          </w:p>
          <w:p w14:paraId="4E32FB22" w14:textId="67345CBB" w:rsidR="00AC06C4" w:rsidRPr="00B74157" w:rsidRDefault="00AC06C4" w:rsidP="00AC06C4">
            <w:pPr>
              <w:spacing w:line="240" w:lineRule="auto"/>
              <w:ind w:firstLine="284"/>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- 60%.</w:t>
            </w:r>
          </w:p>
        </w:tc>
      </w:tr>
      <w:tr w:rsidR="00B74157" w:rsidRPr="00B74157" w14:paraId="54197813" w14:textId="77777777" w:rsidTr="00307079">
        <w:trPr>
          <w:trHeight w:val="397"/>
        </w:trPr>
        <w:tc>
          <w:tcPr>
            <w:tcW w:w="3510" w:type="dxa"/>
            <w:tcBorders>
              <w:top w:val="single" w:sz="4" w:space="0" w:color="auto"/>
              <w:left w:val="single" w:sz="8" w:space="0" w:color="auto"/>
              <w:bottom w:val="single" w:sz="4" w:space="0" w:color="auto"/>
              <w:right w:val="single" w:sz="8" w:space="0" w:color="auto"/>
            </w:tcBorders>
            <w:shd w:val="clear" w:color="auto" w:fill="auto"/>
          </w:tcPr>
          <w:p w14:paraId="50378DF0" w14:textId="77777777" w:rsidR="00AC06C4" w:rsidRPr="00B74157" w:rsidRDefault="00AC06C4" w:rsidP="00AC06C4">
            <w:pPr>
              <w:keepLines w:val="0"/>
              <w:tabs>
                <w:tab w:val="left" w:pos="2520"/>
              </w:tabs>
              <w:overflowPunct/>
              <w:autoSpaceDE/>
              <w:adjustRightInd/>
              <w:spacing w:line="240" w:lineRule="auto"/>
              <w:ind w:firstLine="0"/>
              <w:rPr>
                <w:rFonts w:eastAsia="SimSun"/>
                <w:sz w:val="24"/>
                <w:szCs w:val="24"/>
                <w:lang w:eastAsia="zh-CN"/>
              </w:rPr>
            </w:pPr>
            <w:r w:rsidRPr="00B74157">
              <w:rPr>
                <w:rFonts w:eastAsia="SimSun"/>
                <w:sz w:val="24"/>
                <w:szCs w:val="24"/>
                <w:lang w:eastAsia="zh-CN"/>
              </w:rPr>
              <w:t>[</w:t>
            </w:r>
            <w:r w:rsidRPr="00B74157">
              <w:rPr>
                <w:sz w:val="24"/>
                <w:szCs w:val="24"/>
                <w:lang w:eastAsia="zh-CN"/>
              </w:rPr>
              <w:t>6.8</w:t>
            </w:r>
            <w:r w:rsidRPr="00B74157">
              <w:rPr>
                <w:rFonts w:eastAsia="SimSun"/>
                <w:sz w:val="24"/>
                <w:szCs w:val="24"/>
                <w:lang w:eastAsia="zh-CN"/>
              </w:rPr>
              <w:t>] - Связь</w:t>
            </w:r>
          </w:p>
        </w:tc>
        <w:tc>
          <w:tcPr>
            <w:tcW w:w="5670" w:type="dxa"/>
            <w:tcBorders>
              <w:top w:val="single" w:sz="8" w:space="0" w:color="auto"/>
              <w:left w:val="single" w:sz="8" w:space="0" w:color="auto"/>
              <w:bottom w:val="single" w:sz="8" w:space="0" w:color="auto"/>
              <w:right w:val="single" w:sz="8" w:space="0" w:color="auto"/>
            </w:tcBorders>
            <w:shd w:val="clear" w:color="auto" w:fill="auto"/>
          </w:tcPr>
          <w:p w14:paraId="7E4D0348" w14:textId="77777777" w:rsidR="00AC06C4" w:rsidRPr="00B74157" w:rsidRDefault="00AC06C4" w:rsidP="00AC06C4">
            <w:pPr>
              <w:pStyle w:val="ConsPlusNormal"/>
              <w:ind w:firstLine="436"/>
              <w:jc w:val="both"/>
              <w:rPr>
                <w:sz w:val="24"/>
                <w:szCs w:val="24"/>
              </w:rPr>
            </w:pPr>
            <w:r w:rsidRPr="00B74157">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6B83CBDA" w14:textId="77777777" w:rsidR="00AC06C4" w:rsidRPr="00B74157" w:rsidRDefault="00AC06C4" w:rsidP="00AC06C4">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Минимальная/максимальная площадь земельных участков – 10 - 100 кв. м;</w:t>
            </w:r>
          </w:p>
          <w:p w14:paraId="3A305D36" w14:textId="77777777" w:rsidR="00AC06C4" w:rsidRPr="00B74157" w:rsidRDefault="00AC06C4" w:rsidP="00AC06C4">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максимальная высота зданий, строений, сооружений от уровня земли - 20 м;</w:t>
            </w:r>
          </w:p>
          <w:p w14:paraId="6C74B38F" w14:textId="77777777" w:rsidR="00AC06C4" w:rsidRPr="00B74157" w:rsidRDefault="00AC06C4" w:rsidP="00AC06C4">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80%</w:t>
            </w:r>
          </w:p>
        </w:tc>
      </w:tr>
      <w:tr w:rsidR="00B74157" w:rsidRPr="00B74157" w14:paraId="75716D2B" w14:textId="77777777" w:rsidTr="004B7181">
        <w:trPr>
          <w:trHeight w:val="397"/>
        </w:trPr>
        <w:tc>
          <w:tcPr>
            <w:tcW w:w="3510" w:type="dxa"/>
            <w:tcBorders>
              <w:top w:val="single" w:sz="4" w:space="0" w:color="auto"/>
              <w:left w:val="single" w:sz="8" w:space="0" w:color="auto"/>
              <w:bottom w:val="single" w:sz="4" w:space="0" w:color="auto"/>
              <w:right w:val="single" w:sz="8" w:space="0" w:color="auto"/>
            </w:tcBorders>
            <w:shd w:val="clear" w:color="auto" w:fill="auto"/>
          </w:tcPr>
          <w:p w14:paraId="4BE6D8DE" w14:textId="77777777" w:rsidR="00AC06C4" w:rsidRPr="00B74157" w:rsidRDefault="00AC06C4" w:rsidP="00AC06C4">
            <w:pPr>
              <w:keepLines w:val="0"/>
              <w:tabs>
                <w:tab w:val="left" w:pos="2520"/>
              </w:tabs>
              <w:overflowPunct/>
              <w:autoSpaceDE/>
              <w:adjustRightInd/>
              <w:spacing w:line="240" w:lineRule="auto"/>
              <w:ind w:firstLine="0"/>
              <w:rPr>
                <w:rFonts w:eastAsia="SimSun"/>
                <w:sz w:val="24"/>
                <w:szCs w:val="24"/>
                <w:lang w:eastAsia="zh-CN"/>
              </w:rPr>
            </w:pPr>
            <w:r w:rsidRPr="00B74157">
              <w:rPr>
                <w:rFonts w:eastAsia="SimSun"/>
                <w:sz w:val="24"/>
                <w:szCs w:val="24"/>
                <w:lang w:eastAsia="zh-CN"/>
              </w:rPr>
              <w:t>[2.1] - Для индивидуального жилищного строительства</w:t>
            </w:r>
          </w:p>
        </w:tc>
        <w:tc>
          <w:tcPr>
            <w:tcW w:w="5670" w:type="dxa"/>
            <w:tcBorders>
              <w:top w:val="single" w:sz="8" w:space="0" w:color="auto"/>
              <w:left w:val="single" w:sz="8" w:space="0" w:color="auto"/>
              <w:bottom w:val="single" w:sz="8" w:space="0" w:color="auto"/>
              <w:right w:val="single" w:sz="8" w:space="0" w:color="auto"/>
            </w:tcBorders>
            <w:shd w:val="clear" w:color="auto" w:fill="auto"/>
          </w:tcPr>
          <w:p w14:paraId="721A8853" w14:textId="77777777" w:rsidR="00AC06C4" w:rsidRPr="00B74157" w:rsidRDefault="00AC06C4" w:rsidP="00AC06C4">
            <w:pPr>
              <w:pStyle w:val="ConsPlusNormal"/>
              <w:ind w:firstLine="436"/>
              <w:jc w:val="both"/>
              <w:rPr>
                <w:sz w:val="24"/>
                <w:szCs w:val="24"/>
              </w:rPr>
            </w:pPr>
            <w:r w:rsidRPr="00B74157">
              <w:rPr>
                <w:sz w:val="24"/>
                <w:szCs w:val="24"/>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w:t>
            </w:r>
            <w:r w:rsidRPr="00B74157">
              <w:rPr>
                <w:sz w:val="24"/>
                <w:szCs w:val="24"/>
              </w:rPr>
              <w:lastRenderedPageBreak/>
              <w:t>предназначенного для раздела на самостоятельные объекты недвижимости);</w:t>
            </w:r>
          </w:p>
          <w:p w14:paraId="7EECC385" w14:textId="77777777" w:rsidR="00AC06C4" w:rsidRPr="00B74157" w:rsidRDefault="00AC06C4" w:rsidP="00AC06C4">
            <w:pPr>
              <w:pStyle w:val="ConsPlusNormal"/>
              <w:ind w:firstLine="436"/>
              <w:jc w:val="both"/>
              <w:rPr>
                <w:sz w:val="24"/>
                <w:szCs w:val="24"/>
              </w:rPr>
            </w:pPr>
            <w:r w:rsidRPr="00B74157">
              <w:rPr>
                <w:sz w:val="24"/>
                <w:szCs w:val="24"/>
              </w:rPr>
              <w:t>выращивание сельскохозяйственных культур;</w:t>
            </w:r>
          </w:p>
          <w:p w14:paraId="5C15D0C2" w14:textId="77777777" w:rsidR="00AC06C4" w:rsidRPr="00B74157" w:rsidRDefault="00AC06C4" w:rsidP="00AC06C4">
            <w:pPr>
              <w:pStyle w:val="ConsPlusNormal"/>
              <w:ind w:firstLine="436"/>
              <w:jc w:val="both"/>
              <w:rPr>
                <w:sz w:val="24"/>
                <w:szCs w:val="24"/>
              </w:rPr>
            </w:pPr>
            <w:r w:rsidRPr="00B74157">
              <w:rPr>
                <w:sz w:val="24"/>
                <w:szCs w:val="24"/>
              </w:rPr>
              <w:t>размещение индивидуальных гаражей и хозяйственных построек</w:t>
            </w: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3F46E815" w14:textId="77777777" w:rsidR="005E4C14" w:rsidRDefault="005E4C14" w:rsidP="005E4C14">
            <w:pPr>
              <w:keepLines w:val="0"/>
              <w:overflowPunct/>
              <w:autoSpaceDE/>
              <w:autoSpaceDN/>
              <w:adjustRightInd/>
              <w:spacing w:line="240" w:lineRule="auto"/>
              <w:ind w:firstLine="426"/>
              <w:jc w:val="left"/>
              <w:rPr>
                <w:rFonts w:eastAsia="SimSun"/>
                <w:sz w:val="24"/>
                <w:szCs w:val="24"/>
                <w:lang w:eastAsia="zh-CN"/>
              </w:rPr>
            </w:pPr>
            <w:r w:rsidRPr="00B74157">
              <w:rPr>
                <w:rFonts w:eastAsia="SimSun"/>
                <w:sz w:val="24"/>
                <w:szCs w:val="24"/>
                <w:lang w:eastAsia="zh-CN"/>
              </w:rPr>
              <w:lastRenderedPageBreak/>
              <w:t xml:space="preserve">минимальная/максимальная площадь земельных </w:t>
            </w:r>
            <w:proofErr w:type="gramStart"/>
            <w:r w:rsidRPr="00B74157">
              <w:rPr>
                <w:rFonts w:eastAsia="SimSun"/>
                <w:sz w:val="24"/>
                <w:szCs w:val="24"/>
                <w:lang w:eastAsia="zh-CN"/>
              </w:rPr>
              <w:t>участков  –</w:t>
            </w:r>
            <w:proofErr w:type="gramEnd"/>
            <w:r w:rsidRPr="00B74157">
              <w:rPr>
                <w:rFonts w:eastAsia="SimSun"/>
                <w:sz w:val="24"/>
                <w:szCs w:val="24"/>
                <w:lang w:eastAsia="zh-CN"/>
              </w:rPr>
              <w:t xml:space="preserve"> 400-2000 кв. м;</w:t>
            </w:r>
          </w:p>
          <w:p w14:paraId="1E424154" w14:textId="77777777" w:rsidR="005E4C14" w:rsidRPr="00B74157" w:rsidRDefault="005E4C14" w:rsidP="005E4C14">
            <w:pPr>
              <w:keepLines w:val="0"/>
              <w:overflowPunct/>
              <w:autoSpaceDE/>
              <w:autoSpaceDN/>
              <w:adjustRightInd/>
              <w:spacing w:line="240" w:lineRule="auto"/>
              <w:ind w:firstLine="426"/>
              <w:jc w:val="left"/>
              <w:rPr>
                <w:rFonts w:eastAsia="SimSun"/>
                <w:sz w:val="24"/>
                <w:szCs w:val="24"/>
                <w:lang w:eastAsia="zh-CN"/>
              </w:rPr>
            </w:pPr>
            <w:r w:rsidRPr="00150B63">
              <w:rPr>
                <w:rFonts w:eastAsia="SimSun"/>
                <w:sz w:val="24"/>
                <w:szCs w:val="24"/>
                <w:lang w:eastAsia="zh-CN"/>
              </w:rPr>
              <w:t>минимальная ширина земельных участков вдоль фронта улицы (проезда) – 12 м;</w:t>
            </w:r>
          </w:p>
          <w:p w14:paraId="6ED0E2DE" w14:textId="77777777" w:rsidR="005E4C14" w:rsidRDefault="005E4C14" w:rsidP="005E4C14">
            <w:pPr>
              <w:keepLines w:val="0"/>
              <w:tabs>
                <w:tab w:val="left" w:pos="2520"/>
              </w:tabs>
              <w:overflowPunct/>
              <w:autoSpaceDE/>
              <w:adjustRightInd/>
              <w:spacing w:line="240" w:lineRule="auto"/>
              <w:ind w:firstLine="487"/>
              <w:rPr>
                <w:rFonts w:eastAsia="SimSun"/>
                <w:sz w:val="24"/>
                <w:szCs w:val="24"/>
                <w:lang w:eastAsia="zh-CN"/>
              </w:rPr>
            </w:pPr>
            <w:r w:rsidRPr="00B74157">
              <w:rPr>
                <w:rFonts w:eastAsia="SimSun"/>
                <w:sz w:val="24"/>
                <w:szCs w:val="24"/>
                <w:lang w:eastAsia="zh-CN"/>
              </w:rPr>
              <w:t>минимальная/максимальная площадь земельных участков при разделе, объединении, перераспределении существующего земельного участка – 200/2000 кв. м;</w:t>
            </w:r>
          </w:p>
          <w:p w14:paraId="5E9C570F" w14:textId="77777777" w:rsidR="005E4C14" w:rsidRPr="00B74157" w:rsidRDefault="005E4C14" w:rsidP="005E4C14">
            <w:pPr>
              <w:keepLines w:val="0"/>
              <w:tabs>
                <w:tab w:val="left" w:pos="2520"/>
              </w:tabs>
              <w:overflowPunct/>
              <w:autoSpaceDE/>
              <w:adjustRightInd/>
              <w:spacing w:line="240" w:lineRule="auto"/>
              <w:ind w:firstLine="487"/>
              <w:rPr>
                <w:rFonts w:eastAsia="SimSun"/>
                <w:sz w:val="24"/>
                <w:szCs w:val="24"/>
                <w:lang w:eastAsia="zh-CN"/>
              </w:rPr>
            </w:pPr>
            <w:r w:rsidRPr="00B74157">
              <w:rPr>
                <w:rFonts w:eastAsia="SimSun"/>
                <w:sz w:val="24"/>
                <w:szCs w:val="24"/>
                <w:lang w:eastAsia="zh-CN"/>
              </w:rPr>
              <w:lastRenderedPageBreak/>
              <w:t>При разделе, объединении, перераспределении существующего земельного участка необходим отступ размером 1,0 метр от границы земельного участка до зданий, строений, сооружений;</w:t>
            </w:r>
          </w:p>
          <w:p w14:paraId="2EC4B065" w14:textId="77777777" w:rsidR="005E4C14" w:rsidRPr="00B74157" w:rsidRDefault="005E4C14" w:rsidP="005E4C14">
            <w:pPr>
              <w:keepLines w:val="0"/>
              <w:tabs>
                <w:tab w:val="left" w:pos="2520"/>
              </w:tabs>
              <w:overflowPunct/>
              <w:autoSpaceDE/>
              <w:adjustRightInd/>
              <w:spacing w:line="240" w:lineRule="auto"/>
              <w:ind w:firstLine="487"/>
              <w:rPr>
                <w:rFonts w:eastAsia="SimSun"/>
                <w:sz w:val="24"/>
                <w:szCs w:val="24"/>
                <w:lang w:eastAsia="zh-CN"/>
              </w:rPr>
            </w:pPr>
            <w:r w:rsidRPr="00B74157">
              <w:rPr>
                <w:rFonts w:eastAsia="SimSun"/>
                <w:sz w:val="24"/>
                <w:szCs w:val="24"/>
                <w:lang w:eastAsia="zh-CN"/>
              </w:rPr>
              <w:t>минимальная ширина земельных участков вдоль фронта улицы (проезда) – 8 м;</w:t>
            </w:r>
          </w:p>
          <w:p w14:paraId="4AAFD347" w14:textId="77777777" w:rsidR="005E4C14" w:rsidRPr="00B74157" w:rsidRDefault="005E4C14" w:rsidP="005E4C14">
            <w:pPr>
              <w:keepLines w:val="0"/>
              <w:tabs>
                <w:tab w:val="left" w:pos="2520"/>
              </w:tabs>
              <w:overflowPunct/>
              <w:autoSpaceDE/>
              <w:adjustRightInd/>
              <w:spacing w:line="240" w:lineRule="auto"/>
              <w:ind w:firstLine="487"/>
              <w:rPr>
                <w:rFonts w:eastAsia="SimSun"/>
                <w:sz w:val="24"/>
                <w:szCs w:val="24"/>
                <w:lang w:eastAsia="zh-CN"/>
              </w:rPr>
            </w:pPr>
            <w:r w:rsidRPr="00B74157">
              <w:rPr>
                <w:rFonts w:eastAsia="SimSun"/>
                <w:sz w:val="24"/>
                <w:szCs w:val="24"/>
                <w:lang w:eastAsia="zh-CN"/>
              </w:rPr>
              <w:t>максимальное количество надземных этажей зданий – 3 этажа (включая мансардный этаж);</w:t>
            </w:r>
          </w:p>
          <w:p w14:paraId="56493AA9" w14:textId="77777777" w:rsidR="005E4C14" w:rsidRPr="00B74157" w:rsidRDefault="005E4C14" w:rsidP="005E4C14">
            <w:pPr>
              <w:keepLines w:val="0"/>
              <w:tabs>
                <w:tab w:val="left" w:pos="2520"/>
              </w:tabs>
              <w:overflowPunct/>
              <w:autoSpaceDE/>
              <w:adjustRightInd/>
              <w:spacing w:line="240" w:lineRule="auto"/>
              <w:ind w:firstLine="487"/>
              <w:rPr>
                <w:rFonts w:eastAsia="SimSun"/>
                <w:sz w:val="24"/>
                <w:szCs w:val="24"/>
                <w:lang w:eastAsia="zh-CN"/>
              </w:rPr>
            </w:pPr>
            <w:r w:rsidRPr="00B74157">
              <w:rPr>
                <w:rFonts w:eastAsia="SimSun"/>
                <w:sz w:val="24"/>
                <w:szCs w:val="24"/>
                <w:lang w:eastAsia="zh-CN"/>
              </w:rPr>
              <w:t xml:space="preserve">максимальная высота объектов капитального строительства от уровня земли до верха перекрытия последнего этажа (или конька кровли) - 20 м; </w:t>
            </w:r>
          </w:p>
          <w:p w14:paraId="525C4680" w14:textId="77777777" w:rsidR="005E4C14" w:rsidRPr="00B74157" w:rsidRDefault="005E4C14" w:rsidP="005E4C14">
            <w:pPr>
              <w:keepLines w:val="0"/>
              <w:tabs>
                <w:tab w:val="left" w:pos="2520"/>
              </w:tabs>
              <w:overflowPunct/>
              <w:autoSpaceDE/>
              <w:adjustRightInd/>
              <w:spacing w:line="240" w:lineRule="auto"/>
              <w:ind w:firstLine="487"/>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50%;</w:t>
            </w:r>
          </w:p>
          <w:p w14:paraId="390985ED" w14:textId="77777777" w:rsidR="005E4C14" w:rsidRPr="00B74157" w:rsidRDefault="005E4C14" w:rsidP="005E4C14">
            <w:pPr>
              <w:keepLines w:val="0"/>
              <w:tabs>
                <w:tab w:val="left" w:pos="2520"/>
              </w:tabs>
              <w:overflowPunct/>
              <w:autoSpaceDE/>
              <w:adjustRightInd/>
              <w:spacing w:line="240" w:lineRule="auto"/>
              <w:ind w:firstLine="487"/>
              <w:rPr>
                <w:rFonts w:eastAsia="SimSun"/>
                <w:sz w:val="24"/>
                <w:szCs w:val="24"/>
                <w:lang w:eastAsia="zh-CN"/>
              </w:rPr>
            </w:pPr>
            <w:r w:rsidRPr="00B74157">
              <w:rPr>
                <w:rFonts w:eastAsia="SimSun"/>
                <w:sz w:val="24"/>
                <w:szCs w:val="24"/>
                <w:lang w:eastAsia="zh-CN"/>
              </w:rPr>
              <w:t>минимальные отступы:</w:t>
            </w:r>
          </w:p>
          <w:p w14:paraId="3D639E61" w14:textId="77777777" w:rsidR="005E4C14" w:rsidRPr="00B74157" w:rsidRDefault="005E4C14" w:rsidP="005E4C14">
            <w:pPr>
              <w:keepLines w:val="0"/>
              <w:tabs>
                <w:tab w:val="left" w:pos="2520"/>
              </w:tabs>
              <w:overflowPunct/>
              <w:autoSpaceDE/>
              <w:adjustRightInd/>
              <w:spacing w:line="240" w:lineRule="auto"/>
              <w:ind w:firstLine="487"/>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31BFBB71" w14:textId="77777777" w:rsidR="005E4C14" w:rsidRPr="00B74157" w:rsidRDefault="005E4C14" w:rsidP="005E4C14">
            <w:pPr>
              <w:keepLines w:val="0"/>
              <w:tabs>
                <w:tab w:val="left" w:pos="2520"/>
              </w:tabs>
              <w:overflowPunct/>
              <w:autoSpaceDE/>
              <w:adjustRightInd/>
              <w:spacing w:line="240" w:lineRule="auto"/>
              <w:ind w:firstLine="487"/>
              <w:rPr>
                <w:rFonts w:eastAsia="SimSun"/>
                <w:sz w:val="24"/>
                <w:szCs w:val="24"/>
                <w:lang w:eastAsia="zh-CN"/>
              </w:rPr>
            </w:pPr>
            <w:r w:rsidRPr="00B74157">
              <w:rPr>
                <w:rFonts w:eastAsia="SimSun"/>
                <w:sz w:val="24"/>
                <w:szCs w:val="24"/>
                <w:lang w:eastAsia="zh-CN"/>
              </w:rPr>
              <w:t>-от проездов 3 м;</w:t>
            </w:r>
          </w:p>
          <w:p w14:paraId="41F880C9" w14:textId="2386AD7A" w:rsidR="00AC06C4" w:rsidRPr="00B74157" w:rsidRDefault="005E4C14" w:rsidP="005E4C14">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 от границы соседнего земельного участка – 3м.</w:t>
            </w:r>
          </w:p>
        </w:tc>
      </w:tr>
      <w:tr w:rsidR="00B74157" w:rsidRPr="00B74157" w14:paraId="10BE8EFD" w14:textId="77777777" w:rsidTr="00CB06D2">
        <w:trPr>
          <w:trHeight w:val="20"/>
        </w:trPr>
        <w:tc>
          <w:tcPr>
            <w:tcW w:w="3510" w:type="dxa"/>
            <w:tcBorders>
              <w:top w:val="single" w:sz="4" w:space="0" w:color="auto"/>
              <w:left w:val="single" w:sz="8" w:space="0" w:color="auto"/>
              <w:bottom w:val="single" w:sz="4" w:space="0" w:color="auto"/>
              <w:right w:val="single" w:sz="8" w:space="0" w:color="auto"/>
            </w:tcBorders>
            <w:shd w:val="clear" w:color="auto" w:fill="auto"/>
          </w:tcPr>
          <w:p w14:paraId="376E4F6C" w14:textId="77777777" w:rsidR="004D4EB1" w:rsidRPr="00B74157" w:rsidRDefault="004D4EB1" w:rsidP="00CB06D2">
            <w:pPr>
              <w:keepLines w:val="0"/>
              <w:tabs>
                <w:tab w:val="left" w:pos="2520"/>
              </w:tabs>
              <w:overflowPunct/>
              <w:autoSpaceDE/>
              <w:adjustRightInd/>
              <w:spacing w:line="240" w:lineRule="auto"/>
              <w:ind w:firstLine="0"/>
              <w:rPr>
                <w:rFonts w:eastAsia="SimSun"/>
                <w:sz w:val="24"/>
                <w:szCs w:val="24"/>
                <w:lang w:eastAsia="zh-CN"/>
              </w:rPr>
            </w:pPr>
            <w:r w:rsidRPr="00B74157">
              <w:rPr>
                <w:rFonts w:eastAsia="SimSun"/>
                <w:sz w:val="24"/>
                <w:szCs w:val="24"/>
                <w:lang w:eastAsia="zh-CN"/>
              </w:rPr>
              <w:lastRenderedPageBreak/>
              <w:t>[4.9.1.] – Объекты дорожного сервиса</w:t>
            </w:r>
          </w:p>
        </w:tc>
        <w:tc>
          <w:tcPr>
            <w:tcW w:w="5670" w:type="dxa"/>
            <w:tcBorders>
              <w:top w:val="single" w:sz="8" w:space="0" w:color="auto"/>
              <w:left w:val="single" w:sz="8" w:space="0" w:color="auto"/>
              <w:bottom w:val="single" w:sz="8" w:space="0" w:color="auto"/>
              <w:right w:val="single" w:sz="8" w:space="0" w:color="auto"/>
            </w:tcBorders>
            <w:shd w:val="clear" w:color="auto" w:fill="auto"/>
          </w:tcPr>
          <w:p w14:paraId="1DE9A0F4" w14:textId="77777777" w:rsidR="004D4EB1" w:rsidRPr="00B74157" w:rsidRDefault="004D4EB1" w:rsidP="00CB06D2">
            <w:pPr>
              <w:pStyle w:val="ConsPlusNormal"/>
              <w:ind w:firstLine="436"/>
              <w:rPr>
                <w:sz w:val="24"/>
                <w:szCs w:val="24"/>
              </w:rPr>
            </w:pPr>
            <w:r w:rsidRPr="00B74157">
              <w:rPr>
                <w:sz w:val="24"/>
                <w:szCs w:val="24"/>
              </w:rPr>
              <w:t>Размещение зданий и сооружений дорожного сервиса. Содержание данного вида разрешенного использования земельного участка включает в себя содержание видов разрешённого использования с кодами 4.9.1.1-4.9.1.4</w:t>
            </w:r>
          </w:p>
        </w:tc>
        <w:tc>
          <w:tcPr>
            <w:tcW w:w="5954" w:type="dxa"/>
            <w:vMerge w:val="restart"/>
            <w:tcBorders>
              <w:top w:val="single" w:sz="8" w:space="0" w:color="auto"/>
              <w:left w:val="single" w:sz="8" w:space="0" w:color="auto"/>
              <w:right w:val="single" w:sz="8" w:space="0" w:color="auto"/>
            </w:tcBorders>
            <w:shd w:val="clear" w:color="auto" w:fill="auto"/>
            <w:vAlign w:val="center"/>
          </w:tcPr>
          <w:p w14:paraId="26D06564" w14:textId="77777777" w:rsidR="004D4EB1" w:rsidRPr="00B74157" w:rsidRDefault="004D4EB1" w:rsidP="00CB06D2">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минимальная/максимальная площадь земельных участков – 10/10000 кв. м;</w:t>
            </w:r>
          </w:p>
          <w:p w14:paraId="23CE8260" w14:textId="77777777" w:rsidR="004D4EB1" w:rsidRPr="00B74157" w:rsidRDefault="004D4EB1" w:rsidP="00CB06D2">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максимальное количество надземных этажей зданий – 3 этажа (включая мансардный этаж);</w:t>
            </w:r>
          </w:p>
          <w:p w14:paraId="446C5692" w14:textId="77777777" w:rsidR="004D4EB1" w:rsidRPr="00B74157" w:rsidRDefault="004D4EB1" w:rsidP="00CB06D2">
            <w:pPr>
              <w:keepLines w:val="0"/>
              <w:tabs>
                <w:tab w:val="left" w:pos="1134"/>
              </w:tabs>
              <w:overflowPunct/>
              <w:autoSpaceDE/>
              <w:adjustRightInd/>
              <w:spacing w:line="240" w:lineRule="auto"/>
              <w:ind w:firstLine="426"/>
              <w:jc w:val="left"/>
              <w:rPr>
                <w:rFonts w:eastAsia="SimSun"/>
                <w:sz w:val="24"/>
                <w:szCs w:val="24"/>
                <w:lang w:eastAsia="zh-CN"/>
              </w:rPr>
            </w:pPr>
          </w:p>
          <w:p w14:paraId="0B41F3A3" w14:textId="77777777" w:rsidR="004D4EB1" w:rsidRPr="00B74157" w:rsidRDefault="004D4EB1" w:rsidP="00CB06D2">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максимальная высота зданий, строений, сооружений от уровня земли - 20 м;</w:t>
            </w:r>
          </w:p>
          <w:p w14:paraId="7C2C6A76" w14:textId="77777777" w:rsidR="004D4EB1" w:rsidRPr="00B74157" w:rsidRDefault="004D4EB1" w:rsidP="00CB06D2">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80%;</w:t>
            </w:r>
          </w:p>
          <w:p w14:paraId="4EFD1E30" w14:textId="77777777" w:rsidR="004D4EB1" w:rsidRPr="00B74157" w:rsidRDefault="004D4EB1" w:rsidP="00CB06D2">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минимальные отступы:</w:t>
            </w:r>
          </w:p>
          <w:p w14:paraId="5F7BF1E0" w14:textId="77777777" w:rsidR="004D4EB1" w:rsidRPr="00B74157" w:rsidRDefault="004D4EB1" w:rsidP="00CB06D2">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30FB016E" w14:textId="77777777" w:rsidR="004D4EB1" w:rsidRPr="00B74157" w:rsidRDefault="004D4EB1" w:rsidP="00CB06D2">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-от проездов 3 м;</w:t>
            </w:r>
          </w:p>
          <w:p w14:paraId="2872B7BF" w14:textId="77777777" w:rsidR="004D4EB1" w:rsidRPr="00B74157" w:rsidRDefault="004D4EB1" w:rsidP="00CB06D2">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 от границы соседнего земельного участка – 1 м.</w:t>
            </w:r>
          </w:p>
          <w:p w14:paraId="53FFEB9C" w14:textId="77777777" w:rsidR="004D4EB1" w:rsidRPr="00B74157" w:rsidRDefault="004D4EB1" w:rsidP="00CB06D2">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 xml:space="preserve">Расстояние до жилых и общественных зданий, общеобразовательных школ и дошкольных </w:t>
            </w:r>
            <w:r w:rsidRPr="00B74157">
              <w:rPr>
                <w:rFonts w:eastAsia="SimSun"/>
                <w:sz w:val="24"/>
                <w:szCs w:val="24"/>
                <w:lang w:eastAsia="zh-CN"/>
              </w:rPr>
              <w:lastRenderedPageBreak/>
              <w:t>образовательных учреждений, лечебных учреждений со стационаром - 50 м;</w:t>
            </w:r>
          </w:p>
          <w:p w14:paraId="1BFE959E" w14:textId="77777777" w:rsidR="004D4EB1" w:rsidRPr="00B74157" w:rsidRDefault="004D4EB1" w:rsidP="00CB06D2">
            <w:pPr>
              <w:keepLines w:val="0"/>
              <w:tabs>
                <w:tab w:val="left" w:pos="1134"/>
              </w:tabs>
              <w:overflowPunct/>
              <w:autoSpaceDE/>
              <w:adjustRightInd/>
              <w:spacing w:line="240" w:lineRule="auto"/>
              <w:ind w:firstLine="426"/>
              <w:jc w:val="left"/>
              <w:rPr>
                <w:rFonts w:eastAsia="SimSun"/>
                <w:sz w:val="24"/>
                <w:szCs w:val="24"/>
                <w:lang w:eastAsia="zh-CN"/>
              </w:rPr>
            </w:pPr>
          </w:p>
        </w:tc>
      </w:tr>
      <w:tr w:rsidR="00B74157" w:rsidRPr="00B74157" w14:paraId="2610B026" w14:textId="77777777" w:rsidTr="00CB06D2">
        <w:trPr>
          <w:trHeight w:val="20"/>
        </w:trPr>
        <w:tc>
          <w:tcPr>
            <w:tcW w:w="3510" w:type="dxa"/>
            <w:tcBorders>
              <w:top w:val="single" w:sz="4" w:space="0" w:color="auto"/>
              <w:left w:val="single" w:sz="8" w:space="0" w:color="auto"/>
              <w:bottom w:val="single" w:sz="4" w:space="0" w:color="auto"/>
              <w:right w:val="single" w:sz="8" w:space="0" w:color="auto"/>
            </w:tcBorders>
            <w:shd w:val="clear" w:color="auto" w:fill="auto"/>
          </w:tcPr>
          <w:p w14:paraId="79804969" w14:textId="77777777" w:rsidR="004D4EB1" w:rsidRPr="00B74157" w:rsidRDefault="004D4EB1" w:rsidP="00CB06D2">
            <w:pPr>
              <w:keepLines w:val="0"/>
              <w:tabs>
                <w:tab w:val="left" w:pos="2520"/>
              </w:tabs>
              <w:overflowPunct/>
              <w:autoSpaceDE/>
              <w:adjustRightInd/>
              <w:spacing w:line="240" w:lineRule="auto"/>
              <w:ind w:firstLine="0"/>
              <w:rPr>
                <w:rFonts w:eastAsia="SimSun"/>
                <w:sz w:val="24"/>
                <w:szCs w:val="24"/>
                <w:lang w:eastAsia="zh-CN"/>
              </w:rPr>
            </w:pPr>
            <w:r w:rsidRPr="00B74157">
              <w:rPr>
                <w:rFonts w:eastAsia="SimSun"/>
                <w:sz w:val="24"/>
                <w:szCs w:val="24"/>
                <w:lang w:eastAsia="zh-CN"/>
              </w:rPr>
              <w:t>[4.9.1.3] - Автомобильные мойки</w:t>
            </w:r>
          </w:p>
        </w:tc>
        <w:tc>
          <w:tcPr>
            <w:tcW w:w="5670" w:type="dxa"/>
            <w:tcBorders>
              <w:top w:val="single" w:sz="8" w:space="0" w:color="auto"/>
              <w:left w:val="single" w:sz="8" w:space="0" w:color="auto"/>
              <w:bottom w:val="single" w:sz="8" w:space="0" w:color="auto"/>
              <w:right w:val="single" w:sz="8" w:space="0" w:color="auto"/>
            </w:tcBorders>
            <w:shd w:val="clear" w:color="auto" w:fill="auto"/>
          </w:tcPr>
          <w:p w14:paraId="498D489D" w14:textId="77777777" w:rsidR="004D4EB1" w:rsidRPr="00B74157" w:rsidRDefault="004D4EB1" w:rsidP="00CB06D2">
            <w:pPr>
              <w:pStyle w:val="ConsPlusNormal"/>
              <w:ind w:firstLine="436"/>
              <w:rPr>
                <w:sz w:val="24"/>
                <w:szCs w:val="24"/>
              </w:rPr>
            </w:pPr>
            <w:r w:rsidRPr="00B74157">
              <w:rPr>
                <w:sz w:val="24"/>
                <w:szCs w:val="24"/>
              </w:rPr>
              <w:t>Размещение автомобильных моек, а также размещение магазинов сопутствующей торговли</w:t>
            </w:r>
          </w:p>
        </w:tc>
        <w:tc>
          <w:tcPr>
            <w:tcW w:w="5954" w:type="dxa"/>
            <w:vMerge/>
            <w:tcBorders>
              <w:left w:val="single" w:sz="8" w:space="0" w:color="auto"/>
              <w:right w:val="single" w:sz="8" w:space="0" w:color="auto"/>
            </w:tcBorders>
            <w:shd w:val="clear" w:color="auto" w:fill="auto"/>
            <w:vAlign w:val="center"/>
          </w:tcPr>
          <w:p w14:paraId="4C279875" w14:textId="77777777" w:rsidR="004D4EB1" w:rsidRPr="00B74157" w:rsidRDefault="004D4EB1" w:rsidP="00CB06D2">
            <w:pPr>
              <w:keepLines w:val="0"/>
              <w:tabs>
                <w:tab w:val="left" w:pos="1134"/>
              </w:tabs>
              <w:overflowPunct/>
              <w:autoSpaceDE/>
              <w:adjustRightInd/>
              <w:spacing w:line="240" w:lineRule="auto"/>
              <w:ind w:firstLine="426"/>
              <w:jc w:val="left"/>
              <w:rPr>
                <w:rFonts w:eastAsia="SimSun"/>
                <w:sz w:val="24"/>
                <w:szCs w:val="24"/>
                <w:lang w:eastAsia="zh-CN"/>
              </w:rPr>
            </w:pPr>
          </w:p>
        </w:tc>
      </w:tr>
      <w:tr w:rsidR="00B74157" w:rsidRPr="00B74157" w14:paraId="21D088EC" w14:textId="77777777" w:rsidTr="00CB06D2">
        <w:trPr>
          <w:trHeight w:val="20"/>
        </w:trPr>
        <w:tc>
          <w:tcPr>
            <w:tcW w:w="3510" w:type="dxa"/>
            <w:tcBorders>
              <w:top w:val="single" w:sz="4" w:space="0" w:color="auto"/>
              <w:left w:val="single" w:sz="8" w:space="0" w:color="auto"/>
              <w:bottom w:val="single" w:sz="4" w:space="0" w:color="auto"/>
              <w:right w:val="single" w:sz="8" w:space="0" w:color="auto"/>
            </w:tcBorders>
            <w:shd w:val="clear" w:color="auto" w:fill="auto"/>
          </w:tcPr>
          <w:p w14:paraId="69426E01" w14:textId="77777777" w:rsidR="004D4EB1" w:rsidRPr="00B74157" w:rsidRDefault="004D4EB1" w:rsidP="00CB06D2">
            <w:pPr>
              <w:keepLines w:val="0"/>
              <w:tabs>
                <w:tab w:val="left" w:pos="2520"/>
              </w:tabs>
              <w:overflowPunct/>
              <w:autoSpaceDE/>
              <w:adjustRightInd/>
              <w:spacing w:line="240" w:lineRule="auto"/>
              <w:ind w:firstLine="0"/>
              <w:rPr>
                <w:rFonts w:eastAsia="SimSun"/>
                <w:sz w:val="24"/>
                <w:szCs w:val="24"/>
                <w:lang w:eastAsia="zh-CN"/>
              </w:rPr>
            </w:pPr>
            <w:r w:rsidRPr="00B74157">
              <w:rPr>
                <w:rFonts w:eastAsia="SimSun"/>
                <w:sz w:val="24"/>
                <w:szCs w:val="24"/>
                <w:lang w:eastAsia="zh-CN"/>
              </w:rPr>
              <w:t>[4.9.1.4] - Ремонт автомобилей</w:t>
            </w:r>
          </w:p>
        </w:tc>
        <w:tc>
          <w:tcPr>
            <w:tcW w:w="5670" w:type="dxa"/>
            <w:tcBorders>
              <w:top w:val="single" w:sz="8" w:space="0" w:color="auto"/>
              <w:left w:val="single" w:sz="8" w:space="0" w:color="auto"/>
              <w:bottom w:val="single" w:sz="8" w:space="0" w:color="auto"/>
              <w:right w:val="single" w:sz="8" w:space="0" w:color="auto"/>
            </w:tcBorders>
            <w:shd w:val="clear" w:color="auto" w:fill="auto"/>
          </w:tcPr>
          <w:p w14:paraId="34831227" w14:textId="77777777" w:rsidR="004D4EB1" w:rsidRPr="00B74157" w:rsidRDefault="004D4EB1" w:rsidP="00CB06D2">
            <w:pPr>
              <w:pStyle w:val="ConsPlusNormal"/>
              <w:ind w:firstLine="436"/>
              <w:rPr>
                <w:sz w:val="24"/>
                <w:szCs w:val="24"/>
              </w:rPr>
            </w:pPr>
            <w:r w:rsidRPr="00B74157">
              <w:rPr>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5954" w:type="dxa"/>
            <w:vMerge/>
            <w:tcBorders>
              <w:left w:val="single" w:sz="8" w:space="0" w:color="auto"/>
              <w:bottom w:val="single" w:sz="8" w:space="0" w:color="auto"/>
              <w:right w:val="single" w:sz="8" w:space="0" w:color="auto"/>
            </w:tcBorders>
            <w:shd w:val="clear" w:color="auto" w:fill="auto"/>
            <w:vAlign w:val="center"/>
          </w:tcPr>
          <w:p w14:paraId="235C2A53" w14:textId="77777777" w:rsidR="004D4EB1" w:rsidRPr="00B74157" w:rsidRDefault="004D4EB1" w:rsidP="00CB06D2">
            <w:pPr>
              <w:keepLines w:val="0"/>
              <w:tabs>
                <w:tab w:val="left" w:pos="1134"/>
              </w:tabs>
              <w:overflowPunct/>
              <w:autoSpaceDE/>
              <w:adjustRightInd/>
              <w:spacing w:line="240" w:lineRule="auto"/>
              <w:ind w:firstLine="426"/>
              <w:jc w:val="left"/>
              <w:rPr>
                <w:rFonts w:eastAsia="SimSun"/>
                <w:sz w:val="24"/>
                <w:szCs w:val="24"/>
                <w:lang w:eastAsia="zh-CN"/>
              </w:rPr>
            </w:pPr>
          </w:p>
        </w:tc>
      </w:tr>
      <w:tr w:rsidR="00B74157" w:rsidRPr="00B74157" w14:paraId="06263A37" w14:textId="77777777" w:rsidTr="001F55AE">
        <w:trPr>
          <w:trHeight w:val="397"/>
        </w:trPr>
        <w:tc>
          <w:tcPr>
            <w:tcW w:w="3510" w:type="dxa"/>
            <w:tcBorders>
              <w:top w:val="single" w:sz="4" w:space="0" w:color="auto"/>
              <w:left w:val="single" w:sz="8" w:space="0" w:color="auto"/>
              <w:bottom w:val="single" w:sz="4" w:space="0" w:color="auto"/>
              <w:right w:val="single" w:sz="8" w:space="0" w:color="auto"/>
            </w:tcBorders>
            <w:shd w:val="clear" w:color="auto" w:fill="auto"/>
          </w:tcPr>
          <w:p w14:paraId="70DFD41C" w14:textId="77777777" w:rsidR="00AC06C4" w:rsidRPr="00B74157" w:rsidRDefault="00AC06C4" w:rsidP="00AC06C4">
            <w:pPr>
              <w:keepLines w:val="0"/>
              <w:tabs>
                <w:tab w:val="left" w:pos="2520"/>
              </w:tabs>
              <w:overflowPunct/>
              <w:autoSpaceDE/>
              <w:adjustRightInd/>
              <w:spacing w:line="240" w:lineRule="auto"/>
              <w:ind w:firstLine="0"/>
              <w:rPr>
                <w:rFonts w:eastAsia="SimSun"/>
                <w:sz w:val="24"/>
                <w:szCs w:val="24"/>
                <w:lang w:eastAsia="zh-CN"/>
              </w:rPr>
            </w:pPr>
            <w:r w:rsidRPr="00B74157">
              <w:rPr>
                <w:rFonts w:eastAsia="SimSun"/>
                <w:sz w:val="24"/>
                <w:szCs w:val="24"/>
                <w:lang w:eastAsia="zh-CN"/>
              </w:rPr>
              <w:t>[5.0] – Отдых (рекреация)</w:t>
            </w:r>
          </w:p>
        </w:tc>
        <w:tc>
          <w:tcPr>
            <w:tcW w:w="5670" w:type="dxa"/>
            <w:tcBorders>
              <w:top w:val="single" w:sz="8" w:space="0" w:color="auto"/>
              <w:left w:val="single" w:sz="8" w:space="0" w:color="auto"/>
              <w:bottom w:val="single" w:sz="8" w:space="0" w:color="auto"/>
              <w:right w:val="single" w:sz="8" w:space="0" w:color="auto"/>
            </w:tcBorders>
            <w:shd w:val="clear" w:color="auto" w:fill="auto"/>
          </w:tcPr>
          <w:p w14:paraId="55D92FA1" w14:textId="77777777" w:rsidR="00AC06C4" w:rsidRPr="00B74157" w:rsidRDefault="00AC06C4" w:rsidP="00AC06C4">
            <w:pPr>
              <w:pStyle w:val="ConsPlusNormal"/>
              <w:ind w:firstLine="436"/>
              <w:jc w:val="both"/>
              <w:rPr>
                <w:sz w:val="24"/>
                <w:szCs w:val="24"/>
              </w:rPr>
            </w:pPr>
            <w:r w:rsidRPr="00B74157">
              <w:rPr>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08051E44" w14:textId="77777777" w:rsidR="00AC06C4" w:rsidRPr="00B74157" w:rsidRDefault="00AC06C4" w:rsidP="00AC06C4">
            <w:pPr>
              <w:pStyle w:val="ConsPlusNormal"/>
              <w:ind w:firstLine="436"/>
              <w:jc w:val="both"/>
              <w:rPr>
                <w:sz w:val="24"/>
                <w:szCs w:val="24"/>
              </w:rPr>
            </w:pPr>
            <w:r w:rsidRPr="00B74157">
              <w:rPr>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4766C3F6" w14:textId="77777777" w:rsidR="00AC06C4" w:rsidRPr="00B74157" w:rsidRDefault="00AC06C4" w:rsidP="00AC06C4">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Минимальная/максимальная площадь земельного участка – 10-70000 кв. м;</w:t>
            </w:r>
          </w:p>
          <w:p w14:paraId="4C78831E" w14:textId="77777777" w:rsidR="00AC06C4" w:rsidRPr="00B74157" w:rsidRDefault="00AC06C4" w:rsidP="00AC06C4">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максимальная высота зданий и сооружений – 20 м от планировочной отметки земли;</w:t>
            </w:r>
          </w:p>
          <w:p w14:paraId="464AEC11" w14:textId="77777777" w:rsidR="00AC06C4" w:rsidRPr="00B74157" w:rsidRDefault="00AC06C4" w:rsidP="00AC06C4">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 xml:space="preserve">максимальное количество надземных этажей зданий – 5; </w:t>
            </w:r>
          </w:p>
          <w:p w14:paraId="434F1DAB" w14:textId="77777777" w:rsidR="00AC06C4" w:rsidRPr="00B74157" w:rsidRDefault="00AC06C4" w:rsidP="00AC06C4">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 xml:space="preserve">максимальный процент застройки в границах земельного участка – 80%. </w:t>
            </w:r>
          </w:p>
          <w:p w14:paraId="4D320CA0" w14:textId="77777777" w:rsidR="00AC06C4" w:rsidRPr="00B74157" w:rsidRDefault="00AC06C4" w:rsidP="00AC06C4">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Минимальные отступы:</w:t>
            </w:r>
          </w:p>
          <w:p w14:paraId="141B385C" w14:textId="77777777" w:rsidR="00AC06C4" w:rsidRPr="00B74157" w:rsidRDefault="00AC06C4" w:rsidP="00AC06C4">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734DD9EA" w14:textId="77777777" w:rsidR="00AC06C4" w:rsidRPr="00B74157" w:rsidRDefault="00AC06C4" w:rsidP="00AC06C4">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-от проездов 3 м;</w:t>
            </w:r>
          </w:p>
          <w:p w14:paraId="0CADE491" w14:textId="755A6E03" w:rsidR="00AC06C4" w:rsidRPr="00B74157" w:rsidRDefault="00AC06C4" w:rsidP="00AC06C4">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 xml:space="preserve">- от границы соседнего земельного участка – </w:t>
            </w:r>
            <w:r w:rsidR="004A4CD7" w:rsidRPr="00B74157">
              <w:rPr>
                <w:rFonts w:eastAsia="SimSun"/>
                <w:sz w:val="24"/>
                <w:szCs w:val="24"/>
                <w:lang w:eastAsia="zh-CN"/>
              </w:rPr>
              <w:t xml:space="preserve">3 </w:t>
            </w:r>
            <w:r w:rsidRPr="00B74157">
              <w:rPr>
                <w:rFonts w:eastAsia="SimSun"/>
                <w:sz w:val="24"/>
                <w:szCs w:val="24"/>
                <w:lang w:eastAsia="zh-CN"/>
              </w:rPr>
              <w:t>м.</w:t>
            </w:r>
          </w:p>
        </w:tc>
      </w:tr>
    </w:tbl>
    <w:p w14:paraId="702045F1" w14:textId="77777777" w:rsidR="008D0D9F" w:rsidRPr="00B74157" w:rsidRDefault="008D0D9F" w:rsidP="00D1238C">
      <w:pPr>
        <w:keepLines w:val="0"/>
        <w:tabs>
          <w:tab w:val="left" w:pos="2520"/>
        </w:tabs>
        <w:overflowPunct/>
        <w:autoSpaceDE/>
        <w:autoSpaceDN/>
        <w:adjustRightInd/>
        <w:spacing w:line="240" w:lineRule="auto"/>
        <w:ind w:firstLine="426"/>
        <w:jc w:val="center"/>
        <w:rPr>
          <w:rFonts w:eastAsia="SimSun"/>
          <w:sz w:val="24"/>
          <w:szCs w:val="24"/>
          <w:lang w:eastAsia="zh-CN"/>
        </w:rPr>
      </w:pPr>
      <w:r w:rsidRPr="00B74157">
        <w:rPr>
          <w:rFonts w:eastAsia="SimSun"/>
          <w:sz w:val="24"/>
          <w:szCs w:val="24"/>
          <w:lang w:eastAsia="zh-CN"/>
        </w:rPr>
        <w:t>Вспомогательные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7655"/>
      </w:tblGrid>
      <w:tr w:rsidR="00B74157" w:rsidRPr="00B74157" w14:paraId="70BED413" w14:textId="77777777" w:rsidTr="00307079">
        <w:trPr>
          <w:trHeight w:val="20"/>
        </w:trPr>
        <w:tc>
          <w:tcPr>
            <w:tcW w:w="7513" w:type="dxa"/>
            <w:vAlign w:val="center"/>
          </w:tcPr>
          <w:p w14:paraId="212834F9" w14:textId="77777777" w:rsidR="008D0D9F" w:rsidRPr="00B74157" w:rsidRDefault="008D0D9F" w:rsidP="00D1238C">
            <w:pPr>
              <w:tabs>
                <w:tab w:val="left" w:pos="-1667"/>
              </w:tabs>
              <w:spacing w:line="240" w:lineRule="auto"/>
              <w:ind w:firstLine="426"/>
              <w:rPr>
                <w:rFonts w:eastAsia="SimSun"/>
                <w:sz w:val="24"/>
                <w:szCs w:val="24"/>
                <w:lang w:eastAsia="zh-CN"/>
              </w:rPr>
            </w:pPr>
            <w:r w:rsidRPr="00B74157">
              <w:rPr>
                <w:rFonts w:eastAsia="SimSun"/>
                <w:b/>
                <w:sz w:val="24"/>
                <w:szCs w:val="24"/>
                <w:lang w:eastAsia="zh-CN"/>
              </w:rPr>
              <w:t>Виды разрешенного использования земельных участков и</w:t>
            </w:r>
            <w:r w:rsidRPr="00B74157">
              <w:rPr>
                <w:b/>
                <w:sz w:val="24"/>
                <w:szCs w:val="24"/>
              </w:rPr>
              <w:t xml:space="preserve"> объектов капитального строительства</w:t>
            </w:r>
          </w:p>
        </w:tc>
        <w:tc>
          <w:tcPr>
            <w:tcW w:w="7655" w:type="dxa"/>
            <w:vAlign w:val="center"/>
          </w:tcPr>
          <w:p w14:paraId="1E850934" w14:textId="77777777" w:rsidR="008D0D9F" w:rsidRPr="00B74157" w:rsidRDefault="008D0D9F" w:rsidP="00D1238C">
            <w:pPr>
              <w:tabs>
                <w:tab w:val="left" w:pos="-6204"/>
              </w:tabs>
              <w:spacing w:line="240" w:lineRule="auto"/>
              <w:ind w:firstLine="426"/>
              <w:jc w:val="center"/>
              <w:rPr>
                <w:rFonts w:eastAsia="SimSun"/>
                <w:sz w:val="24"/>
                <w:szCs w:val="24"/>
                <w:lang w:eastAsia="zh-CN"/>
              </w:rPr>
            </w:pPr>
            <w:r w:rsidRPr="00B74157">
              <w:rPr>
                <w:b/>
                <w:sz w:val="24"/>
                <w:szCs w:val="24"/>
              </w:rPr>
              <w:t>Предельные параметры разрешенного строительства, реконструкции объектов капитального строительства</w:t>
            </w:r>
          </w:p>
        </w:tc>
      </w:tr>
      <w:tr w:rsidR="00B74157" w:rsidRPr="00B74157" w14:paraId="282E0C44" w14:textId="77777777" w:rsidTr="00307079">
        <w:trPr>
          <w:trHeight w:val="20"/>
        </w:trPr>
        <w:tc>
          <w:tcPr>
            <w:tcW w:w="7513" w:type="dxa"/>
            <w:vAlign w:val="center"/>
          </w:tcPr>
          <w:p w14:paraId="63DAC1FB" w14:textId="77777777" w:rsidR="008D0D9F" w:rsidRPr="00B74157" w:rsidRDefault="008D0D9F"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Виды разрешенного использования земельных участков - аналогичны</w:t>
            </w:r>
            <w:r w:rsidRPr="00B74157">
              <w:rPr>
                <w:sz w:val="24"/>
                <w:szCs w:val="24"/>
              </w:rPr>
              <w:t xml:space="preserve"> видам разрешенного использования земельных участков</w:t>
            </w:r>
            <w:r w:rsidRPr="00B74157">
              <w:rPr>
                <w:rFonts w:eastAsia="SimSun"/>
                <w:sz w:val="24"/>
                <w:szCs w:val="24"/>
                <w:lang w:eastAsia="zh-CN"/>
              </w:rPr>
              <w:t xml:space="preserve"> с основными и условно разрешенными видами использования. </w:t>
            </w:r>
          </w:p>
          <w:p w14:paraId="5A50955F" w14:textId="77777777" w:rsidR="008D0D9F" w:rsidRPr="00B74157" w:rsidRDefault="008D0D9F"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607F3986" w14:textId="77777777" w:rsidR="008D0D9F" w:rsidRPr="00B74157" w:rsidRDefault="008D0D9F"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0BCEA59F" w14:textId="77777777" w:rsidR="008D0D9F" w:rsidRPr="00B74157" w:rsidRDefault="008D0D9F"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lastRenderedPageBreak/>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11B4735F" w14:textId="77777777" w:rsidR="008D0D9F" w:rsidRPr="00B74157" w:rsidRDefault="008D0D9F"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проезды общего пользования;</w:t>
            </w:r>
          </w:p>
          <w:p w14:paraId="52BAB63D" w14:textId="77777777" w:rsidR="008D0D9F" w:rsidRPr="00B74157" w:rsidRDefault="008D0D9F"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5FEE1AE0" w14:textId="77777777" w:rsidR="008D0D9F" w:rsidRPr="00B74157" w:rsidRDefault="008D0D9F"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14:paraId="4C89DF9C" w14:textId="77777777" w:rsidR="008D0D9F" w:rsidRPr="00B74157" w:rsidRDefault="008D0D9F"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60545483" w14:textId="77777777" w:rsidR="008D0D9F" w:rsidRPr="00B74157" w:rsidRDefault="008D0D9F"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площадки хозяйственные, в том числе площадки для мусоросборников и выгула собак;</w:t>
            </w:r>
          </w:p>
          <w:p w14:paraId="1E3B1490" w14:textId="77777777" w:rsidR="008D0D9F" w:rsidRPr="00B74157" w:rsidRDefault="008D0D9F"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общественные туалеты, надворные туалеты, гидронепроницаемые выгребы, септики;</w:t>
            </w:r>
          </w:p>
          <w:p w14:paraId="5B908C29" w14:textId="77777777" w:rsidR="008D0D9F" w:rsidRPr="00B74157" w:rsidRDefault="008D0D9F"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535DF568" w14:textId="77777777" w:rsidR="008D0D9F" w:rsidRPr="00B74157" w:rsidRDefault="008D0D9F" w:rsidP="00D1238C">
            <w:pPr>
              <w:spacing w:line="240" w:lineRule="auto"/>
              <w:ind w:firstLine="459"/>
              <w:rPr>
                <w:rFonts w:eastAsia="SimSun"/>
                <w:sz w:val="24"/>
                <w:szCs w:val="24"/>
                <w:lang w:eastAsia="zh-CN"/>
              </w:rPr>
            </w:pPr>
            <w:r w:rsidRPr="00B74157">
              <w:rPr>
                <w:rFonts w:eastAsia="SimSun"/>
                <w:sz w:val="24"/>
                <w:szCs w:val="24"/>
                <w:lang w:eastAsia="zh-CN"/>
              </w:rPr>
              <w:lastRenderedPageBreak/>
              <w:t xml:space="preserve">минимальная площадь земельных участков - 1 кв. м. </w:t>
            </w:r>
          </w:p>
          <w:p w14:paraId="569C81ED" w14:textId="77777777" w:rsidR="008D0D9F" w:rsidRPr="00B74157" w:rsidRDefault="008D0D9F" w:rsidP="00D1238C">
            <w:pPr>
              <w:spacing w:line="240" w:lineRule="auto"/>
              <w:ind w:firstLine="459"/>
              <w:rPr>
                <w:rFonts w:eastAsia="SimSun"/>
                <w:sz w:val="24"/>
                <w:szCs w:val="24"/>
                <w:lang w:eastAsia="zh-CN"/>
              </w:rPr>
            </w:pPr>
            <w:r w:rsidRPr="00B74157">
              <w:rPr>
                <w:rFonts w:eastAsia="SimSun"/>
                <w:sz w:val="24"/>
                <w:szCs w:val="24"/>
                <w:lang w:eastAsia="zh-CN"/>
              </w:rPr>
              <w:t xml:space="preserve">максимальная </w:t>
            </w:r>
            <w:proofErr w:type="gramStart"/>
            <w:r w:rsidRPr="00B74157">
              <w:rPr>
                <w:rFonts w:eastAsia="SimSun"/>
                <w:sz w:val="24"/>
                <w:szCs w:val="24"/>
                <w:lang w:eastAsia="zh-CN"/>
              </w:rPr>
              <w:t>площадь  земельного</w:t>
            </w:r>
            <w:proofErr w:type="gramEnd"/>
            <w:r w:rsidRPr="00B74157">
              <w:rPr>
                <w:rFonts w:eastAsia="SimSun"/>
                <w:sz w:val="24"/>
                <w:szCs w:val="24"/>
                <w:lang w:eastAsia="zh-CN"/>
              </w:rPr>
              <w:t xml:space="preserve">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4D31578F" w14:textId="77777777" w:rsidR="008D0D9F" w:rsidRPr="00B74157" w:rsidRDefault="008D0D9F" w:rsidP="00D1238C">
            <w:pPr>
              <w:spacing w:line="240" w:lineRule="auto"/>
              <w:ind w:firstLine="459"/>
              <w:rPr>
                <w:rFonts w:eastAsia="SimSun"/>
                <w:sz w:val="24"/>
                <w:szCs w:val="24"/>
                <w:lang w:eastAsia="zh-CN"/>
              </w:rPr>
            </w:pPr>
          </w:p>
          <w:p w14:paraId="78F8E974" w14:textId="77777777" w:rsidR="008D0D9F" w:rsidRPr="00B74157" w:rsidRDefault="008D0D9F" w:rsidP="00D1238C">
            <w:pPr>
              <w:spacing w:line="240" w:lineRule="auto"/>
              <w:rPr>
                <w:rFonts w:eastAsia="SimSun"/>
                <w:sz w:val="24"/>
                <w:szCs w:val="24"/>
                <w:lang w:eastAsia="zh-CN"/>
              </w:rPr>
            </w:pPr>
            <w:r w:rsidRPr="00B74157">
              <w:rPr>
                <w:rFonts w:eastAsia="SimSun"/>
                <w:sz w:val="24"/>
                <w:szCs w:val="24"/>
                <w:lang w:eastAsia="zh-CN"/>
              </w:rPr>
              <w:t xml:space="preserve">минимальная ширина земельных участков вдоль фронта улицы (проезда) - </w:t>
            </w:r>
          </w:p>
          <w:p w14:paraId="0021058D" w14:textId="77777777" w:rsidR="008D0D9F" w:rsidRPr="00B74157" w:rsidRDefault="008D0D9F" w:rsidP="00D1238C">
            <w:pPr>
              <w:spacing w:line="240" w:lineRule="auto"/>
              <w:rPr>
                <w:rFonts w:eastAsia="SimSun"/>
                <w:sz w:val="24"/>
                <w:szCs w:val="24"/>
                <w:lang w:eastAsia="zh-CN"/>
              </w:rPr>
            </w:pPr>
            <w:r w:rsidRPr="00B74157">
              <w:rPr>
                <w:rFonts w:eastAsia="SimSun"/>
                <w:sz w:val="24"/>
                <w:szCs w:val="24"/>
                <w:lang w:eastAsia="zh-CN"/>
              </w:rPr>
              <w:lastRenderedPageBreak/>
              <w:t xml:space="preserve">1 </w:t>
            </w:r>
            <w:proofErr w:type="gramStart"/>
            <w:r w:rsidRPr="00B74157">
              <w:rPr>
                <w:rFonts w:eastAsia="SimSun"/>
                <w:sz w:val="24"/>
                <w:szCs w:val="24"/>
                <w:lang w:eastAsia="zh-CN"/>
              </w:rPr>
              <w:t>м/не</w:t>
            </w:r>
            <w:proofErr w:type="gramEnd"/>
            <w:r w:rsidRPr="00B74157">
              <w:rPr>
                <w:rFonts w:eastAsia="SimSun"/>
                <w:sz w:val="24"/>
                <w:szCs w:val="24"/>
                <w:lang w:eastAsia="zh-CN"/>
              </w:rPr>
              <w:t xml:space="preserve">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0DDE8FD3" w14:textId="77777777" w:rsidR="008D0D9F" w:rsidRPr="00B74157" w:rsidRDefault="008D0D9F" w:rsidP="00D1238C">
            <w:pPr>
              <w:spacing w:line="240" w:lineRule="auto"/>
              <w:rPr>
                <w:rFonts w:eastAsia="SimSun"/>
                <w:sz w:val="24"/>
                <w:szCs w:val="24"/>
                <w:lang w:eastAsia="zh-CN"/>
              </w:rPr>
            </w:pPr>
          </w:p>
          <w:p w14:paraId="2E403B77" w14:textId="77777777" w:rsidR="008D0D9F" w:rsidRPr="00B74157" w:rsidRDefault="008D0D9F" w:rsidP="00D1238C">
            <w:pPr>
              <w:spacing w:line="240" w:lineRule="auto"/>
              <w:ind w:firstLine="459"/>
              <w:rPr>
                <w:sz w:val="24"/>
                <w:szCs w:val="24"/>
              </w:rPr>
            </w:pPr>
            <w:r w:rsidRPr="00B74157">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w:t>
            </w:r>
            <w:proofErr w:type="gramStart"/>
            <w:r w:rsidRPr="00B74157">
              <w:rPr>
                <w:rFonts w:eastAsia="SimSun"/>
                <w:sz w:val="24"/>
                <w:szCs w:val="24"/>
                <w:lang w:eastAsia="zh-CN"/>
              </w:rPr>
              <w:t>использования,  с</w:t>
            </w:r>
            <w:proofErr w:type="gramEnd"/>
            <w:r w:rsidRPr="00B74157">
              <w:rPr>
                <w:rFonts w:eastAsia="SimSun"/>
                <w:sz w:val="24"/>
                <w:szCs w:val="24"/>
                <w:lang w:eastAsia="zh-CN"/>
              </w:rPr>
              <w:t xml:space="preserve"> обязательным условием применения понижающего коэффициента 0,5 </w:t>
            </w:r>
          </w:p>
          <w:p w14:paraId="713613B5" w14:textId="77777777" w:rsidR="008D0D9F" w:rsidRPr="00B74157" w:rsidRDefault="008D0D9F" w:rsidP="00D1238C">
            <w:pPr>
              <w:spacing w:line="240" w:lineRule="auto"/>
              <w:ind w:firstLine="459"/>
              <w:rPr>
                <w:sz w:val="24"/>
                <w:szCs w:val="24"/>
              </w:rPr>
            </w:pPr>
            <w:r w:rsidRPr="00B74157">
              <w:rPr>
                <w:sz w:val="24"/>
                <w:szCs w:val="24"/>
              </w:rPr>
              <w:t>минимальные отступы от границ земельных участков - 1 м;</w:t>
            </w:r>
          </w:p>
          <w:p w14:paraId="429F041C" w14:textId="77777777" w:rsidR="008D0D9F" w:rsidRPr="00B74157" w:rsidRDefault="008D0D9F" w:rsidP="00D1238C">
            <w:pPr>
              <w:tabs>
                <w:tab w:val="left" w:pos="-6204"/>
              </w:tabs>
              <w:spacing w:line="240" w:lineRule="auto"/>
              <w:ind w:firstLine="459"/>
              <w:rPr>
                <w:rFonts w:eastAsia="SimSun"/>
                <w:sz w:val="24"/>
                <w:szCs w:val="24"/>
                <w:lang w:eastAsia="zh-CN"/>
              </w:rPr>
            </w:pPr>
            <w:r w:rsidRPr="00B74157">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696D7BAA" w14:textId="77777777" w:rsidR="008D0D9F" w:rsidRPr="00B74157" w:rsidRDefault="008D0D9F" w:rsidP="00D1238C">
            <w:pPr>
              <w:spacing w:line="240" w:lineRule="auto"/>
              <w:ind w:firstLine="426"/>
              <w:rPr>
                <w:rFonts w:eastAsia="SimSun"/>
                <w:sz w:val="24"/>
                <w:szCs w:val="24"/>
                <w:lang w:eastAsia="zh-CN"/>
              </w:rPr>
            </w:pPr>
          </w:p>
        </w:tc>
      </w:tr>
      <w:tr w:rsidR="00B74157" w:rsidRPr="00B74157" w14:paraId="5963C1C6" w14:textId="77777777" w:rsidTr="005B5EDB">
        <w:trPr>
          <w:trHeight w:val="20"/>
        </w:trPr>
        <w:tc>
          <w:tcPr>
            <w:tcW w:w="7513" w:type="dxa"/>
            <w:tcBorders>
              <w:top w:val="single" w:sz="4" w:space="0" w:color="auto"/>
              <w:left w:val="single" w:sz="4" w:space="0" w:color="auto"/>
              <w:bottom w:val="single" w:sz="4" w:space="0" w:color="auto"/>
              <w:right w:val="single" w:sz="4" w:space="0" w:color="auto"/>
            </w:tcBorders>
            <w:vAlign w:val="center"/>
          </w:tcPr>
          <w:p w14:paraId="4FE860CE" w14:textId="77777777" w:rsidR="005B5EDB" w:rsidRPr="00B74157" w:rsidRDefault="005B5EDB" w:rsidP="005B5EDB">
            <w:pPr>
              <w:tabs>
                <w:tab w:val="left" w:pos="2520"/>
              </w:tabs>
              <w:spacing w:line="240" w:lineRule="auto"/>
              <w:ind w:firstLine="426"/>
              <w:rPr>
                <w:rFonts w:eastAsia="SimSun"/>
                <w:sz w:val="24"/>
                <w:szCs w:val="24"/>
                <w:lang w:eastAsia="zh-CN"/>
              </w:rPr>
            </w:pPr>
            <w:r w:rsidRPr="00B74157">
              <w:rPr>
                <w:rFonts w:eastAsia="SimSun"/>
                <w:sz w:val="24"/>
                <w:szCs w:val="24"/>
                <w:lang w:eastAsia="zh-CN"/>
              </w:rPr>
              <w:lastRenderedPageBreak/>
              <w:t>Площадки для игр детей дошкольного и младшего школьного возраста, для отдыха взрослого населения,</w:t>
            </w:r>
          </w:p>
          <w:p w14:paraId="20D6A4AA" w14:textId="77777777" w:rsidR="005B5EDB" w:rsidRPr="00B74157" w:rsidRDefault="005B5EDB" w:rsidP="005B5EDB">
            <w:pPr>
              <w:tabs>
                <w:tab w:val="left" w:pos="2520"/>
              </w:tabs>
              <w:spacing w:line="240" w:lineRule="auto"/>
              <w:ind w:firstLine="426"/>
              <w:rPr>
                <w:rFonts w:eastAsia="SimSun"/>
                <w:sz w:val="24"/>
                <w:szCs w:val="24"/>
                <w:lang w:eastAsia="zh-CN"/>
              </w:rPr>
            </w:pPr>
            <w:r w:rsidRPr="00B74157">
              <w:rPr>
                <w:rFonts w:eastAsia="SimSun"/>
                <w:sz w:val="24"/>
                <w:szCs w:val="24"/>
                <w:lang w:eastAsia="zh-CN"/>
              </w:rPr>
              <w:t xml:space="preserve">для занятий физкультурой, для хозяйственных целей и выгула собак. </w:t>
            </w:r>
          </w:p>
          <w:p w14:paraId="6577E1D3" w14:textId="77777777" w:rsidR="005B5EDB" w:rsidRPr="00B74157" w:rsidRDefault="005B5EDB" w:rsidP="005B5EDB">
            <w:pPr>
              <w:tabs>
                <w:tab w:val="left" w:pos="2520"/>
              </w:tabs>
              <w:spacing w:line="240" w:lineRule="auto"/>
              <w:ind w:firstLine="426"/>
              <w:rPr>
                <w:rFonts w:eastAsia="SimSun"/>
                <w:sz w:val="24"/>
                <w:szCs w:val="24"/>
                <w:lang w:eastAsia="zh-CN"/>
              </w:rPr>
            </w:pPr>
            <w:r w:rsidRPr="00B74157">
              <w:rPr>
                <w:rFonts w:eastAsia="SimSun"/>
                <w:sz w:val="24"/>
                <w:szCs w:val="24"/>
                <w:lang w:eastAsia="zh-CN"/>
              </w:rPr>
              <w:t>Гостевые автостоянки для парковки легковых автомобилей посетителей.</w:t>
            </w:r>
          </w:p>
        </w:tc>
        <w:tc>
          <w:tcPr>
            <w:tcW w:w="7655" w:type="dxa"/>
            <w:tcBorders>
              <w:top w:val="single" w:sz="4" w:space="0" w:color="auto"/>
              <w:left w:val="single" w:sz="4" w:space="0" w:color="auto"/>
              <w:bottom w:val="single" w:sz="4" w:space="0" w:color="auto"/>
              <w:right w:val="single" w:sz="4" w:space="0" w:color="auto"/>
            </w:tcBorders>
            <w:vAlign w:val="center"/>
          </w:tcPr>
          <w:p w14:paraId="431F5436" w14:textId="77777777" w:rsidR="005B5EDB" w:rsidRPr="00B74157" w:rsidRDefault="005B5EDB" w:rsidP="005B5EDB">
            <w:pPr>
              <w:spacing w:line="240" w:lineRule="auto"/>
              <w:ind w:firstLine="459"/>
              <w:rPr>
                <w:rFonts w:eastAsia="SimSun"/>
                <w:sz w:val="24"/>
                <w:szCs w:val="24"/>
                <w:lang w:eastAsia="zh-CN"/>
              </w:rPr>
            </w:pPr>
            <w:r w:rsidRPr="00B74157">
              <w:rPr>
                <w:rFonts w:eastAsia="SimSun"/>
                <w:sz w:val="24"/>
                <w:szCs w:val="24"/>
                <w:lang w:eastAsia="zh-CN"/>
              </w:rPr>
              <w:t>Минимально допустимое расстояние от окон жилых и общественных зданий до площадок:</w:t>
            </w:r>
          </w:p>
          <w:p w14:paraId="23EE7F6C" w14:textId="77777777" w:rsidR="005B5EDB" w:rsidRPr="00B74157" w:rsidRDefault="005B5EDB" w:rsidP="005B5EDB">
            <w:pPr>
              <w:spacing w:line="240" w:lineRule="auto"/>
              <w:ind w:firstLine="459"/>
              <w:rPr>
                <w:rFonts w:eastAsia="SimSun"/>
                <w:sz w:val="24"/>
                <w:szCs w:val="24"/>
                <w:lang w:eastAsia="zh-CN"/>
              </w:rPr>
            </w:pPr>
            <w:r w:rsidRPr="00B74157">
              <w:rPr>
                <w:rFonts w:eastAsia="SimSun"/>
                <w:sz w:val="24"/>
                <w:szCs w:val="24"/>
                <w:lang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B74157">
                <w:rPr>
                  <w:rFonts w:eastAsia="SimSun"/>
                  <w:sz w:val="24"/>
                  <w:szCs w:val="24"/>
                  <w:lang w:eastAsia="zh-CN"/>
                </w:rPr>
                <w:t>12 м</w:t>
              </w:r>
            </w:smartTag>
            <w:r w:rsidRPr="00B74157">
              <w:rPr>
                <w:rFonts w:eastAsia="SimSun"/>
                <w:sz w:val="24"/>
                <w:szCs w:val="24"/>
                <w:lang w:eastAsia="zh-CN"/>
              </w:rPr>
              <w:t>;</w:t>
            </w:r>
          </w:p>
          <w:p w14:paraId="0F9B29FB" w14:textId="77777777" w:rsidR="005B5EDB" w:rsidRPr="00B74157" w:rsidRDefault="005B5EDB" w:rsidP="005B5EDB">
            <w:pPr>
              <w:spacing w:line="240" w:lineRule="auto"/>
              <w:ind w:firstLine="459"/>
              <w:rPr>
                <w:rFonts w:eastAsia="SimSun"/>
                <w:sz w:val="24"/>
                <w:szCs w:val="24"/>
                <w:lang w:eastAsia="zh-CN"/>
              </w:rPr>
            </w:pPr>
            <w:r w:rsidRPr="00B74157">
              <w:rPr>
                <w:rFonts w:eastAsia="SimSun"/>
                <w:sz w:val="24"/>
                <w:szCs w:val="24"/>
                <w:lang w:eastAsia="zh-CN"/>
              </w:rPr>
              <w:t xml:space="preserve">для отдыха взрослого населения - не менее </w:t>
            </w:r>
            <w:smartTag w:uri="urn:schemas-microsoft-com:office:smarttags" w:element="metricconverter">
              <w:smartTagPr>
                <w:attr w:name="ProductID" w:val="10 м"/>
              </w:smartTagPr>
              <w:r w:rsidRPr="00B74157">
                <w:rPr>
                  <w:rFonts w:eastAsia="SimSun"/>
                  <w:sz w:val="24"/>
                  <w:szCs w:val="24"/>
                  <w:lang w:eastAsia="zh-CN"/>
                </w:rPr>
                <w:t>10 м</w:t>
              </w:r>
            </w:smartTag>
            <w:r w:rsidRPr="00B74157">
              <w:rPr>
                <w:rFonts w:eastAsia="SimSun"/>
                <w:sz w:val="24"/>
                <w:szCs w:val="24"/>
                <w:lang w:eastAsia="zh-CN"/>
              </w:rPr>
              <w:t>;</w:t>
            </w:r>
          </w:p>
          <w:p w14:paraId="4EA62A32" w14:textId="77777777" w:rsidR="005B5EDB" w:rsidRPr="00B74157" w:rsidRDefault="005B5EDB" w:rsidP="005B5EDB">
            <w:pPr>
              <w:spacing w:line="240" w:lineRule="auto"/>
              <w:ind w:firstLine="459"/>
              <w:rPr>
                <w:rFonts w:eastAsia="SimSun"/>
                <w:sz w:val="24"/>
                <w:szCs w:val="24"/>
                <w:lang w:eastAsia="zh-CN"/>
              </w:rPr>
            </w:pPr>
            <w:r w:rsidRPr="00B74157">
              <w:rPr>
                <w:rFonts w:eastAsia="SimSun"/>
                <w:sz w:val="24"/>
                <w:szCs w:val="24"/>
                <w:lang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B74157">
                <w:rPr>
                  <w:rFonts w:eastAsia="SimSun"/>
                  <w:sz w:val="24"/>
                  <w:szCs w:val="24"/>
                  <w:lang w:eastAsia="zh-CN"/>
                </w:rPr>
                <w:t>40 м</w:t>
              </w:r>
            </w:smartTag>
            <w:r w:rsidRPr="00B74157">
              <w:rPr>
                <w:rFonts w:eastAsia="SimSun"/>
                <w:sz w:val="24"/>
                <w:szCs w:val="24"/>
                <w:lang w:eastAsia="zh-CN"/>
              </w:rPr>
              <w:t>;</w:t>
            </w:r>
          </w:p>
          <w:p w14:paraId="57AD99DA" w14:textId="77777777" w:rsidR="005B5EDB" w:rsidRPr="00B74157" w:rsidRDefault="005B5EDB" w:rsidP="005B5EDB">
            <w:pPr>
              <w:spacing w:line="240" w:lineRule="auto"/>
              <w:ind w:firstLine="459"/>
              <w:rPr>
                <w:rFonts w:eastAsia="SimSun"/>
                <w:sz w:val="24"/>
                <w:szCs w:val="24"/>
                <w:lang w:eastAsia="zh-CN"/>
              </w:rPr>
            </w:pPr>
            <w:r w:rsidRPr="00B74157">
              <w:rPr>
                <w:rFonts w:eastAsia="SimSun"/>
                <w:sz w:val="24"/>
                <w:szCs w:val="24"/>
                <w:lang w:eastAsia="zh-CN"/>
              </w:rPr>
              <w:t xml:space="preserve">для хозяйственных целей - не менее </w:t>
            </w:r>
            <w:smartTag w:uri="urn:schemas-microsoft-com:office:smarttags" w:element="metricconverter">
              <w:smartTagPr>
                <w:attr w:name="ProductID" w:val="20 м"/>
              </w:smartTagPr>
              <w:r w:rsidRPr="00B74157">
                <w:rPr>
                  <w:rFonts w:eastAsia="SimSun"/>
                  <w:sz w:val="24"/>
                  <w:szCs w:val="24"/>
                  <w:lang w:eastAsia="zh-CN"/>
                </w:rPr>
                <w:t>20 м</w:t>
              </w:r>
            </w:smartTag>
            <w:r w:rsidRPr="00B74157">
              <w:rPr>
                <w:rFonts w:eastAsia="SimSun"/>
                <w:sz w:val="24"/>
                <w:szCs w:val="24"/>
                <w:lang w:eastAsia="zh-CN"/>
              </w:rPr>
              <w:t>;</w:t>
            </w:r>
          </w:p>
          <w:p w14:paraId="39F42A4B" w14:textId="77777777" w:rsidR="005B5EDB" w:rsidRPr="00B74157" w:rsidRDefault="005B5EDB" w:rsidP="005B5EDB">
            <w:pPr>
              <w:spacing w:line="240" w:lineRule="auto"/>
              <w:ind w:firstLine="459"/>
              <w:rPr>
                <w:rFonts w:eastAsia="SimSun"/>
                <w:sz w:val="24"/>
                <w:szCs w:val="24"/>
                <w:lang w:eastAsia="zh-CN"/>
              </w:rPr>
            </w:pPr>
            <w:r w:rsidRPr="00B74157">
              <w:rPr>
                <w:rFonts w:eastAsia="SimSun"/>
                <w:sz w:val="24"/>
                <w:szCs w:val="24"/>
                <w:lang w:eastAsia="zh-CN"/>
              </w:rPr>
              <w:t xml:space="preserve">для выгула собак - не менее </w:t>
            </w:r>
            <w:smartTag w:uri="urn:schemas-microsoft-com:office:smarttags" w:element="metricconverter">
              <w:smartTagPr>
                <w:attr w:name="ProductID" w:val="40 м"/>
              </w:smartTagPr>
              <w:r w:rsidRPr="00B74157">
                <w:rPr>
                  <w:rFonts w:eastAsia="SimSun"/>
                  <w:sz w:val="24"/>
                  <w:szCs w:val="24"/>
                  <w:lang w:eastAsia="zh-CN"/>
                </w:rPr>
                <w:t>40 м</w:t>
              </w:r>
            </w:smartTag>
            <w:r w:rsidRPr="00B74157">
              <w:rPr>
                <w:rFonts w:eastAsia="SimSun"/>
                <w:sz w:val="24"/>
                <w:szCs w:val="24"/>
                <w:lang w:eastAsia="zh-CN"/>
              </w:rPr>
              <w:t>;</w:t>
            </w:r>
          </w:p>
          <w:p w14:paraId="670760E0" w14:textId="77777777" w:rsidR="005B5EDB" w:rsidRPr="00B74157" w:rsidRDefault="005B5EDB" w:rsidP="005B5EDB">
            <w:pPr>
              <w:spacing w:line="240" w:lineRule="auto"/>
              <w:ind w:firstLine="459"/>
              <w:rPr>
                <w:rFonts w:eastAsia="SimSun"/>
                <w:sz w:val="24"/>
                <w:szCs w:val="24"/>
                <w:lang w:eastAsia="zh-CN"/>
              </w:rPr>
            </w:pPr>
            <w:r w:rsidRPr="00B74157">
              <w:rPr>
                <w:rFonts w:eastAsia="SimSun"/>
                <w:sz w:val="24"/>
                <w:szCs w:val="24"/>
                <w:lang w:eastAsia="zh-CN"/>
              </w:rPr>
              <w:t>Расстояния от площадок для сушки белья не нормируются.</w:t>
            </w:r>
          </w:p>
          <w:p w14:paraId="211C6537" w14:textId="77777777" w:rsidR="005B5EDB" w:rsidRPr="00B74157" w:rsidRDefault="005B5EDB" w:rsidP="005B5EDB">
            <w:pPr>
              <w:spacing w:line="240" w:lineRule="auto"/>
              <w:ind w:firstLine="459"/>
              <w:rPr>
                <w:rFonts w:eastAsia="SimSun"/>
                <w:sz w:val="24"/>
                <w:szCs w:val="24"/>
                <w:lang w:eastAsia="zh-CN"/>
              </w:rPr>
            </w:pPr>
            <w:r w:rsidRPr="00B74157">
              <w:rPr>
                <w:rFonts w:eastAsia="SimSun"/>
                <w:sz w:val="24"/>
                <w:szCs w:val="24"/>
                <w:lang w:eastAsia="zh-CN"/>
              </w:rPr>
              <w:lastRenderedPageBreak/>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B74157">
                <w:rPr>
                  <w:rFonts w:eastAsia="SimSun"/>
                  <w:sz w:val="24"/>
                  <w:szCs w:val="24"/>
                  <w:lang w:eastAsia="zh-CN"/>
                </w:rPr>
                <w:t>100 м</w:t>
              </w:r>
            </w:smartTag>
            <w:r w:rsidRPr="00B74157">
              <w:rPr>
                <w:rFonts w:eastAsia="SimSun"/>
                <w:sz w:val="24"/>
                <w:szCs w:val="24"/>
                <w:lang w:eastAsia="zh-CN"/>
              </w:rPr>
              <w:t xml:space="preserve"> </w:t>
            </w:r>
          </w:p>
        </w:tc>
      </w:tr>
      <w:tr w:rsidR="00B74157" w:rsidRPr="00B74157" w14:paraId="04C8AB76" w14:textId="77777777" w:rsidTr="005B5EDB">
        <w:trPr>
          <w:trHeight w:val="20"/>
        </w:trPr>
        <w:tc>
          <w:tcPr>
            <w:tcW w:w="7513" w:type="dxa"/>
            <w:tcBorders>
              <w:top w:val="single" w:sz="4" w:space="0" w:color="auto"/>
              <w:left w:val="single" w:sz="4" w:space="0" w:color="auto"/>
              <w:bottom w:val="single" w:sz="4" w:space="0" w:color="auto"/>
              <w:right w:val="single" w:sz="4" w:space="0" w:color="auto"/>
            </w:tcBorders>
            <w:vAlign w:val="center"/>
          </w:tcPr>
          <w:p w14:paraId="630DBE1E" w14:textId="77777777" w:rsidR="005B5EDB" w:rsidRPr="00B74157" w:rsidRDefault="005B5EDB" w:rsidP="005B5EDB">
            <w:pPr>
              <w:tabs>
                <w:tab w:val="left" w:pos="2520"/>
              </w:tabs>
              <w:spacing w:line="240" w:lineRule="auto"/>
              <w:ind w:firstLine="426"/>
              <w:rPr>
                <w:rFonts w:eastAsia="SimSun"/>
                <w:sz w:val="24"/>
                <w:szCs w:val="24"/>
                <w:lang w:eastAsia="zh-CN"/>
              </w:rPr>
            </w:pPr>
            <w:r w:rsidRPr="00B74157">
              <w:rPr>
                <w:rFonts w:eastAsia="SimSun"/>
                <w:sz w:val="24"/>
                <w:szCs w:val="24"/>
                <w:lang w:eastAsia="zh-CN"/>
              </w:rPr>
              <w:lastRenderedPageBreak/>
              <w:t>Площадки для сбора твердых бытовых отходов.</w:t>
            </w:r>
          </w:p>
        </w:tc>
        <w:tc>
          <w:tcPr>
            <w:tcW w:w="7655" w:type="dxa"/>
            <w:tcBorders>
              <w:top w:val="single" w:sz="4" w:space="0" w:color="auto"/>
              <w:left w:val="single" w:sz="4" w:space="0" w:color="auto"/>
              <w:bottom w:val="single" w:sz="4" w:space="0" w:color="auto"/>
              <w:right w:val="single" w:sz="4" w:space="0" w:color="auto"/>
            </w:tcBorders>
            <w:vAlign w:val="center"/>
          </w:tcPr>
          <w:p w14:paraId="21436209" w14:textId="77777777" w:rsidR="005B5EDB" w:rsidRPr="00B74157" w:rsidRDefault="005B5EDB" w:rsidP="005B5EDB">
            <w:pPr>
              <w:spacing w:line="240" w:lineRule="auto"/>
              <w:ind w:firstLine="459"/>
              <w:rPr>
                <w:rFonts w:eastAsia="SimSun"/>
                <w:sz w:val="24"/>
                <w:szCs w:val="24"/>
                <w:lang w:eastAsia="zh-CN"/>
              </w:rPr>
            </w:pPr>
            <w:r w:rsidRPr="00B74157">
              <w:rPr>
                <w:rFonts w:eastAsia="SimSu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B74157">
                <w:rPr>
                  <w:rFonts w:eastAsia="SimSun"/>
                  <w:sz w:val="24"/>
                  <w:szCs w:val="24"/>
                  <w:lang w:eastAsia="zh-CN"/>
                </w:rPr>
                <w:t>20 м</w:t>
              </w:r>
            </w:smartTag>
            <w:r w:rsidRPr="00B74157">
              <w:rPr>
                <w:rFonts w:eastAsia="SimSun"/>
                <w:sz w:val="24"/>
                <w:szCs w:val="24"/>
                <w:lang w:eastAsia="zh-CN"/>
              </w:rPr>
              <w:t xml:space="preserve">, и не более </w:t>
            </w:r>
            <w:smartTag w:uri="urn:schemas-microsoft-com:office:smarttags" w:element="metricconverter">
              <w:smartTagPr>
                <w:attr w:name="ProductID" w:val="100 м"/>
              </w:smartTagPr>
              <w:r w:rsidRPr="00B74157">
                <w:rPr>
                  <w:rFonts w:eastAsia="SimSun"/>
                  <w:sz w:val="24"/>
                  <w:szCs w:val="24"/>
                  <w:lang w:eastAsia="zh-CN"/>
                </w:rPr>
                <w:t>100 м</w:t>
              </w:r>
            </w:smartTag>
            <w:r w:rsidRPr="00B74157">
              <w:rPr>
                <w:rFonts w:eastAsia="SimSun"/>
                <w:sz w:val="24"/>
                <w:szCs w:val="24"/>
                <w:lang w:eastAsia="zh-CN"/>
              </w:rPr>
              <w:t xml:space="preserve">. </w:t>
            </w:r>
          </w:p>
          <w:p w14:paraId="3114C4A5" w14:textId="77777777" w:rsidR="005B5EDB" w:rsidRPr="00B74157" w:rsidRDefault="005B5EDB" w:rsidP="005B5EDB">
            <w:pPr>
              <w:spacing w:line="240" w:lineRule="auto"/>
              <w:ind w:firstLine="459"/>
              <w:rPr>
                <w:rFonts w:eastAsia="SimSun"/>
                <w:sz w:val="24"/>
                <w:szCs w:val="24"/>
                <w:lang w:eastAsia="zh-CN"/>
              </w:rPr>
            </w:pPr>
            <w:r w:rsidRPr="00B74157">
              <w:rPr>
                <w:rFonts w:eastAsia="SimSun"/>
                <w:sz w:val="24"/>
                <w:szCs w:val="24"/>
                <w:lang w:eastAsia="zh-CN"/>
              </w:rPr>
              <w:t>Общее количество контейнеров не более 5 шт.</w:t>
            </w:r>
          </w:p>
        </w:tc>
      </w:tr>
    </w:tbl>
    <w:p w14:paraId="0D05825F" w14:textId="77777777" w:rsidR="005B5EDB" w:rsidRPr="00B74157" w:rsidRDefault="005B5EDB" w:rsidP="00D1238C">
      <w:pPr>
        <w:keepLines w:val="0"/>
        <w:overflowPunct/>
        <w:autoSpaceDE/>
        <w:autoSpaceDN/>
        <w:adjustRightInd/>
        <w:spacing w:line="240" w:lineRule="auto"/>
        <w:ind w:firstLine="426"/>
        <w:rPr>
          <w:rFonts w:eastAsia="SimSun"/>
          <w:sz w:val="24"/>
          <w:szCs w:val="24"/>
          <w:lang w:eastAsia="zh-CN"/>
        </w:rPr>
      </w:pPr>
    </w:p>
    <w:p w14:paraId="0083A27D" w14:textId="77777777" w:rsidR="005B5EDB" w:rsidRPr="00B74157" w:rsidRDefault="005B5EDB" w:rsidP="005B5EDB">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4FD375A" w14:textId="77777777" w:rsidR="005B5EDB" w:rsidRPr="00B74157" w:rsidRDefault="005B5EDB" w:rsidP="005B5EDB">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 для жилых и общественных зданий 3 м (кроме приквартирных участков в сложившейся застройке, при ширине земельного участка вдоль фронта улицы 12 метров и менее); </w:t>
      </w:r>
    </w:p>
    <w:p w14:paraId="11415C67" w14:textId="77777777" w:rsidR="005B5EDB" w:rsidRPr="00B74157" w:rsidRDefault="005B5EDB" w:rsidP="005B5EDB">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для остальных зданий и сооружений - 1 м.</w:t>
      </w:r>
    </w:p>
    <w:p w14:paraId="13829F28" w14:textId="77777777" w:rsidR="005B5EDB" w:rsidRPr="00B74157" w:rsidRDefault="005B5EDB" w:rsidP="005B5EDB">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15207CCD" w14:textId="77777777" w:rsidR="005B5EDB" w:rsidRPr="00B74157" w:rsidRDefault="005B5EDB" w:rsidP="005B5EDB">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Расстояние до красной линии:</w:t>
      </w:r>
    </w:p>
    <w:p w14:paraId="1A6091F3" w14:textId="77777777" w:rsidR="005B5EDB" w:rsidRPr="00B74157" w:rsidRDefault="005B5EDB" w:rsidP="005B5EDB">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1) от Дошкольных образовательных учреждений и общеобразовательных школ (стены здания) -10 м;</w:t>
      </w:r>
    </w:p>
    <w:p w14:paraId="05CBEA14" w14:textId="77777777" w:rsidR="005B5EDB" w:rsidRPr="00B74157" w:rsidRDefault="005B5EDB" w:rsidP="005B5EDB">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2) от Пожарных депо - 10 м (15 м - для депо I типа);</w:t>
      </w:r>
    </w:p>
    <w:p w14:paraId="7ADFA9B9" w14:textId="77777777" w:rsidR="005B5EDB" w:rsidRPr="00B74157" w:rsidRDefault="005B5EDB" w:rsidP="005B5EDB">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3) улиц, от жилых и общественных </w:t>
      </w:r>
      <w:proofErr w:type="gramStart"/>
      <w:r w:rsidRPr="00B74157">
        <w:rPr>
          <w:rFonts w:eastAsia="SimSun"/>
          <w:sz w:val="24"/>
          <w:szCs w:val="24"/>
          <w:lang w:eastAsia="zh-CN"/>
        </w:rPr>
        <w:t>зданий  –</w:t>
      </w:r>
      <w:proofErr w:type="gramEnd"/>
      <w:r w:rsidRPr="00B74157">
        <w:rPr>
          <w:rFonts w:eastAsia="SimSun"/>
          <w:sz w:val="24"/>
          <w:szCs w:val="24"/>
          <w:lang w:eastAsia="zh-CN"/>
        </w:rPr>
        <w:t xml:space="preserve"> 5 м;</w:t>
      </w:r>
    </w:p>
    <w:p w14:paraId="717F21B4" w14:textId="77777777" w:rsidR="005B5EDB" w:rsidRPr="00B74157" w:rsidRDefault="005B5EDB" w:rsidP="005B5EDB">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4) проездов, от жилых и общественных зданий – 3 м;</w:t>
      </w:r>
    </w:p>
    <w:p w14:paraId="353CEE34" w14:textId="77777777" w:rsidR="005B5EDB" w:rsidRPr="00B74157" w:rsidRDefault="005B5EDB" w:rsidP="005B5EDB">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5) от остальных зданий и сооружений - 5 м.</w:t>
      </w:r>
    </w:p>
    <w:p w14:paraId="7D8B0572" w14:textId="77777777" w:rsidR="005B5EDB" w:rsidRPr="00B74157" w:rsidRDefault="005B5EDB" w:rsidP="005B5EDB">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595CEE55" w14:textId="77777777" w:rsidR="005B5EDB" w:rsidRPr="00B74157" w:rsidRDefault="005B5EDB" w:rsidP="005B5EDB">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5D301FE6" w14:textId="77777777" w:rsidR="005B5EDB" w:rsidRPr="00B74157" w:rsidRDefault="005B5EDB" w:rsidP="005B5EDB">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1A449F69" w14:textId="77777777" w:rsidR="005B5EDB" w:rsidRPr="00B74157" w:rsidRDefault="005B5EDB" w:rsidP="005B5EDB">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14:paraId="55A4455A" w14:textId="77777777" w:rsidR="005B5EDB" w:rsidRPr="00B74157" w:rsidRDefault="005B5EDB" w:rsidP="005B5EDB">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1A056F1B" w14:textId="77777777" w:rsidR="005B5EDB" w:rsidRPr="00B74157" w:rsidRDefault="005B5EDB" w:rsidP="005B5EDB">
      <w:pPr>
        <w:keepLines w:val="0"/>
        <w:overflowPunct/>
        <w:autoSpaceDE/>
        <w:autoSpaceDN/>
        <w:adjustRightInd/>
        <w:spacing w:line="240" w:lineRule="auto"/>
        <w:ind w:firstLine="426"/>
        <w:rPr>
          <w:rFonts w:eastAsia="SimSun"/>
          <w:sz w:val="24"/>
          <w:szCs w:val="24"/>
          <w:lang w:eastAsia="zh-CN"/>
        </w:rPr>
      </w:pPr>
    </w:p>
    <w:p w14:paraId="5D841761" w14:textId="77777777" w:rsidR="005B5EDB" w:rsidRPr="00B74157" w:rsidRDefault="005B5EDB" w:rsidP="005B5EDB">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Примечание (общее):</w:t>
      </w:r>
    </w:p>
    <w:p w14:paraId="2F81C366" w14:textId="77777777" w:rsidR="005B5EDB" w:rsidRPr="00B74157" w:rsidRDefault="005B5EDB" w:rsidP="005B5EDB">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lastRenderedPageBreak/>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2031EDC2" w14:textId="77777777" w:rsidR="005B5EDB" w:rsidRPr="00B74157" w:rsidRDefault="005B5EDB" w:rsidP="005B5EDB">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367AECD1" w14:textId="77777777" w:rsidR="005B5EDB" w:rsidRPr="00B74157" w:rsidRDefault="005B5EDB" w:rsidP="005B5EDB">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24DBD064" w14:textId="77777777" w:rsidR="005B5EDB" w:rsidRPr="00B74157" w:rsidRDefault="005B5EDB" w:rsidP="005B5EDB">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В границах зон затопления, подтопления запрещаются:</w:t>
      </w:r>
    </w:p>
    <w:p w14:paraId="1FD6443A" w14:textId="77777777" w:rsidR="005B5EDB" w:rsidRPr="00B74157" w:rsidRDefault="005B5EDB" w:rsidP="005B5EDB">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1) использование сточных вод в целях регулирования плодородия почв;</w:t>
      </w:r>
    </w:p>
    <w:p w14:paraId="7A042BE0" w14:textId="77777777" w:rsidR="005B5EDB" w:rsidRPr="00B74157" w:rsidRDefault="005B5EDB" w:rsidP="005B5EDB">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0D14232B" w14:textId="77777777" w:rsidR="005B5EDB" w:rsidRPr="00B74157" w:rsidRDefault="005B5EDB" w:rsidP="005B5EDB">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3) осуществление авиационных мер по борьбе с вредными организмами.</w:t>
      </w:r>
    </w:p>
    <w:p w14:paraId="5895E696" w14:textId="77777777" w:rsidR="005B5EDB" w:rsidRPr="00B74157" w:rsidRDefault="005B5EDB" w:rsidP="005B5EDB">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14:paraId="09BBEAA7" w14:textId="77777777" w:rsidR="005B5EDB" w:rsidRPr="00B74157" w:rsidRDefault="005B5EDB" w:rsidP="005B5EDB">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0925BA33" w14:textId="77777777" w:rsidR="005B5EDB" w:rsidRPr="00B74157" w:rsidRDefault="005B5EDB" w:rsidP="005B5EDB">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0764EC7B" w14:textId="77777777" w:rsidR="005B5EDB" w:rsidRPr="00B74157" w:rsidRDefault="005B5EDB" w:rsidP="005B5EDB">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14:paraId="45D0D5C4" w14:textId="77777777" w:rsidR="005B5EDB" w:rsidRPr="00B74157" w:rsidRDefault="005B5EDB" w:rsidP="005B5EDB">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77A5AB0C" w14:textId="77777777" w:rsidR="005B5EDB" w:rsidRPr="00B74157" w:rsidRDefault="005B5EDB" w:rsidP="005B5EDB">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в границах территорий общего пользования;</w:t>
      </w:r>
    </w:p>
    <w:p w14:paraId="299FEC50" w14:textId="77777777" w:rsidR="005B5EDB" w:rsidRPr="00B74157" w:rsidRDefault="005B5EDB" w:rsidP="005B5EDB">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предназначенные для размещения линейных объектов и (или) занятые линейными объектами.</w:t>
      </w:r>
    </w:p>
    <w:p w14:paraId="7F09F550" w14:textId="773983C3" w:rsidR="005B5EDB" w:rsidRPr="00B74157" w:rsidRDefault="005B5EDB" w:rsidP="005B5EDB">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w:t>
      </w:r>
      <w:r w:rsidRPr="00B74157">
        <w:rPr>
          <w:rFonts w:eastAsia="SimSun"/>
          <w:sz w:val="24"/>
          <w:szCs w:val="24"/>
          <w:lang w:eastAsia="zh-CN"/>
        </w:rPr>
        <w:lastRenderedPageBreak/>
        <w:t>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09994893" w14:textId="3EC3F7E6" w:rsidR="008D0D9F" w:rsidRPr="00B74157" w:rsidRDefault="008D0D9F" w:rsidP="00D1238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Размещение зданий, строений и сооружений возможно при соблюдении требований статей 38, 39, 40, 41, 42 настоящих Правил.</w:t>
      </w:r>
    </w:p>
    <w:p w14:paraId="5881E7E6" w14:textId="77777777" w:rsidR="00BE2E9E" w:rsidRPr="00B74157" w:rsidRDefault="00BE2E9E" w:rsidP="00D1238C">
      <w:pPr>
        <w:keepLines w:val="0"/>
        <w:overflowPunct/>
        <w:autoSpaceDE/>
        <w:autoSpaceDN/>
        <w:adjustRightInd/>
        <w:spacing w:line="240" w:lineRule="auto"/>
        <w:ind w:firstLine="426"/>
        <w:rPr>
          <w:rFonts w:eastAsia="SimSun"/>
          <w:sz w:val="24"/>
          <w:szCs w:val="24"/>
          <w:lang w:eastAsia="zh-CN"/>
        </w:rPr>
      </w:pPr>
    </w:p>
    <w:p w14:paraId="0AAA3AC0" w14:textId="77777777" w:rsidR="00BE2E9E" w:rsidRPr="00B74157" w:rsidRDefault="00BE2E9E" w:rsidP="00D1238C">
      <w:pPr>
        <w:keepLines w:val="0"/>
        <w:widowControl w:val="0"/>
        <w:overflowPunct/>
        <w:autoSpaceDE/>
        <w:autoSpaceDN/>
        <w:adjustRightInd/>
        <w:spacing w:line="240" w:lineRule="auto"/>
        <w:ind w:firstLine="426"/>
        <w:rPr>
          <w:sz w:val="24"/>
          <w:szCs w:val="24"/>
        </w:rPr>
      </w:pPr>
    </w:p>
    <w:p w14:paraId="3F9C8335" w14:textId="77777777" w:rsidR="008D2A0E" w:rsidRPr="00B74157" w:rsidRDefault="008D2A0E" w:rsidP="00D1238C">
      <w:pPr>
        <w:keepLines w:val="0"/>
        <w:overflowPunct/>
        <w:autoSpaceDE/>
        <w:autoSpaceDN/>
        <w:adjustRightInd/>
        <w:spacing w:line="240" w:lineRule="auto"/>
        <w:ind w:firstLine="426"/>
        <w:jc w:val="left"/>
        <w:rPr>
          <w:rFonts w:eastAsia="SimSun"/>
          <w:sz w:val="24"/>
          <w:szCs w:val="24"/>
          <w:lang w:eastAsia="zh-CN"/>
        </w:rPr>
      </w:pPr>
    </w:p>
    <w:p w14:paraId="72626F94" w14:textId="77777777" w:rsidR="008D2A0E" w:rsidRPr="00B74157" w:rsidRDefault="008D2A0E" w:rsidP="00D1238C">
      <w:pPr>
        <w:keepLines w:val="0"/>
        <w:widowControl w:val="0"/>
        <w:overflowPunct/>
        <w:autoSpaceDE/>
        <w:autoSpaceDN/>
        <w:adjustRightInd/>
        <w:spacing w:line="240" w:lineRule="auto"/>
        <w:ind w:firstLine="426"/>
        <w:jc w:val="center"/>
        <w:rPr>
          <w:rFonts w:eastAsia="SimSun"/>
          <w:b/>
          <w:sz w:val="24"/>
          <w:szCs w:val="24"/>
          <w:u w:val="single"/>
          <w:lang w:eastAsia="zh-CN"/>
        </w:rPr>
      </w:pPr>
      <w:r w:rsidRPr="00B74157">
        <w:rPr>
          <w:rFonts w:eastAsia="SimSun"/>
          <w:b/>
          <w:sz w:val="24"/>
          <w:szCs w:val="24"/>
          <w:u w:val="single"/>
          <w:lang w:eastAsia="zh-CN"/>
        </w:rPr>
        <w:t>Ж – ММ. Зона застройки многоэтажными жилыми домами.</w:t>
      </w:r>
    </w:p>
    <w:p w14:paraId="455F6D1D" w14:textId="77777777" w:rsidR="008D2A0E" w:rsidRPr="00B74157" w:rsidRDefault="008D2A0E" w:rsidP="00D1238C">
      <w:pPr>
        <w:keepLines w:val="0"/>
        <w:widowControl w:val="0"/>
        <w:overflowPunct/>
        <w:autoSpaceDE/>
        <w:autoSpaceDN/>
        <w:adjustRightInd/>
        <w:spacing w:line="240" w:lineRule="auto"/>
        <w:ind w:firstLine="426"/>
        <w:rPr>
          <w:i/>
          <w:iCs/>
          <w:sz w:val="24"/>
          <w:szCs w:val="24"/>
        </w:rPr>
      </w:pPr>
      <w:r w:rsidRPr="00B74157">
        <w:rPr>
          <w:i/>
          <w:iCs/>
          <w:sz w:val="24"/>
          <w:szCs w:val="24"/>
        </w:rPr>
        <w:t>Зона Ж – ММ выделена для обеспечения правовых условий формирования районов с многоквартирными</w:t>
      </w:r>
      <w:r w:rsidRPr="00B74157">
        <w:rPr>
          <w:sz w:val="24"/>
          <w:szCs w:val="24"/>
        </w:rPr>
        <w:t xml:space="preserve"> </w:t>
      </w:r>
      <w:r w:rsidRPr="00B74157">
        <w:rPr>
          <w:i/>
          <w:sz w:val="24"/>
          <w:szCs w:val="24"/>
        </w:rPr>
        <w:t>многоэтажными</w:t>
      </w:r>
      <w:r w:rsidRPr="00B74157">
        <w:rPr>
          <w:i/>
          <w:iCs/>
          <w:sz w:val="24"/>
          <w:szCs w:val="24"/>
        </w:rPr>
        <w:t xml:space="preserve"> жилыми домами от 9 до 16 этажей, с расширенным набором услуг местного значения. </w:t>
      </w:r>
    </w:p>
    <w:p w14:paraId="78E9BE2F" w14:textId="77777777" w:rsidR="008D2A0E" w:rsidRPr="00B74157" w:rsidRDefault="008D2A0E" w:rsidP="00D1238C">
      <w:pPr>
        <w:keepLines w:val="0"/>
        <w:widowControl w:val="0"/>
        <w:overflowPunct/>
        <w:autoSpaceDE/>
        <w:autoSpaceDN/>
        <w:adjustRightInd/>
        <w:spacing w:line="240" w:lineRule="auto"/>
        <w:ind w:firstLine="426"/>
        <w:rPr>
          <w:i/>
          <w:iCs/>
          <w:sz w:val="24"/>
          <w:szCs w:val="24"/>
        </w:rPr>
      </w:pPr>
    </w:p>
    <w:p w14:paraId="3A320A4F" w14:textId="77777777" w:rsidR="00DE2BAC" w:rsidRPr="00B74157" w:rsidRDefault="00DE2BAC" w:rsidP="00D1238C">
      <w:pPr>
        <w:keepLines w:val="0"/>
        <w:tabs>
          <w:tab w:val="left" w:pos="2520"/>
        </w:tabs>
        <w:overflowPunct/>
        <w:autoSpaceDE/>
        <w:adjustRightInd/>
        <w:spacing w:line="240" w:lineRule="auto"/>
        <w:ind w:firstLine="426"/>
        <w:jc w:val="center"/>
        <w:rPr>
          <w:rFonts w:eastAsia="SimSun"/>
          <w:b/>
          <w:sz w:val="24"/>
          <w:szCs w:val="24"/>
          <w:lang w:eastAsia="zh-CN"/>
        </w:rPr>
      </w:pPr>
      <w:r w:rsidRPr="00B74157">
        <w:rPr>
          <w:rFonts w:eastAsia="SimSun"/>
          <w:b/>
          <w:sz w:val="24"/>
          <w:szCs w:val="24"/>
          <w:lang w:eastAsia="zh-CN"/>
        </w:rPr>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2CC24EA5" w14:textId="77777777" w:rsidR="008D2A0E" w:rsidRPr="00B74157" w:rsidRDefault="008D2A0E" w:rsidP="00D1238C">
      <w:pPr>
        <w:keepLines w:val="0"/>
        <w:tabs>
          <w:tab w:val="left" w:pos="2520"/>
        </w:tabs>
        <w:overflowPunct/>
        <w:autoSpaceDE/>
        <w:autoSpaceDN/>
        <w:adjustRightInd/>
        <w:spacing w:line="240" w:lineRule="auto"/>
        <w:ind w:firstLine="426"/>
        <w:jc w:val="left"/>
        <w:rPr>
          <w:rFonts w:eastAsia="SimSun"/>
          <w:b/>
          <w:sz w:val="24"/>
          <w:szCs w:val="24"/>
          <w:lang w:eastAsia="zh-CN"/>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5670"/>
        <w:gridCol w:w="5954"/>
      </w:tblGrid>
      <w:tr w:rsidR="00B74157" w:rsidRPr="00B74157" w14:paraId="07C3782E" w14:textId="77777777" w:rsidTr="00307079">
        <w:trPr>
          <w:trHeight w:val="20"/>
        </w:trPr>
        <w:tc>
          <w:tcPr>
            <w:tcW w:w="3510" w:type="dxa"/>
            <w:vAlign w:val="center"/>
          </w:tcPr>
          <w:p w14:paraId="354FD088" w14:textId="77777777" w:rsidR="00C44FAF" w:rsidRPr="00B74157" w:rsidRDefault="00510709" w:rsidP="00D1238C">
            <w:pPr>
              <w:keepLines w:val="0"/>
              <w:tabs>
                <w:tab w:val="left" w:pos="2520"/>
              </w:tabs>
              <w:overflowPunct/>
              <w:autoSpaceDE/>
              <w:adjustRightInd/>
              <w:spacing w:line="240" w:lineRule="auto"/>
              <w:ind w:firstLine="0"/>
              <w:jc w:val="center"/>
              <w:rPr>
                <w:rFonts w:eastAsia="SimSun"/>
                <w:b/>
                <w:sz w:val="24"/>
                <w:szCs w:val="24"/>
                <w:lang w:eastAsia="zh-CN"/>
              </w:rPr>
            </w:pPr>
            <w:r w:rsidRPr="00B74157">
              <w:rPr>
                <w:rFonts w:eastAsia="SimSun"/>
                <w:b/>
                <w:sz w:val="24"/>
                <w:szCs w:val="24"/>
                <w:lang w:eastAsia="zh-CN"/>
              </w:rPr>
              <w:t>Виды</w:t>
            </w:r>
            <w:r w:rsidR="00C44FAF" w:rsidRPr="00B74157">
              <w:rPr>
                <w:rFonts w:eastAsia="SimSun"/>
                <w:b/>
                <w:sz w:val="24"/>
                <w:szCs w:val="24"/>
                <w:lang w:eastAsia="zh-CN"/>
              </w:rPr>
              <w:t xml:space="preserve"> разрешенного использования земельных участков</w:t>
            </w:r>
          </w:p>
        </w:tc>
        <w:tc>
          <w:tcPr>
            <w:tcW w:w="5670" w:type="dxa"/>
            <w:vAlign w:val="center"/>
          </w:tcPr>
          <w:p w14:paraId="51FFBAE9" w14:textId="77777777" w:rsidR="00C44FAF" w:rsidRPr="00B74157" w:rsidRDefault="00510709" w:rsidP="00D1238C">
            <w:pPr>
              <w:keepLines w:val="0"/>
              <w:tabs>
                <w:tab w:val="left" w:pos="2520"/>
              </w:tabs>
              <w:overflowPunct/>
              <w:autoSpaceDE/>
              <w:adjustRightInd/>
              <w:spacing w:line="240" w:lineRule="auto"/>
              <w:ind w:left="-170" w:firstLine="0"/>
              <w:jc w:val="center"/>
              <w:rPr>
                <w:rFonts w:eastAsia="SimSun"/>
                <w:b/>
                <w:sz w:val="24"/>
                <w:szCs w:val="24"/>
                <w:lang w:eastAsia="zh-CN"/>
              </w:rPr>
            </w:pPr>
            <w:r w:rsidRPr="00B74157">
              <w:rPr>
                <w:rFonts w:eastAsia="SimSun"/>
                <w:b/>
                <w:sz w:val="24"/>
                <w:szCs w:val="24"/>
                <w:lang w:eastAsia="zh-CN"/>
              </w:rPr>
              <w:t>Виды</w:t>
            </w:r>
            <w:r w:rsidR="00C44FAF" w:rsidRPr="00B74157">
              <w:rPr>
                <w:rFonts w:eastAsia="SimSun"/>
                <w:b/>
                <w:sz w:val="24"/>
                <w:szCs w:val="24"/>
                <w:lang w:eastAsia="zh-CN"/>
              </w:rPr>
              <w:t xml:space="preserve"> объектов капитального строительства</w:t>
            </w:r>
          </w:p>
        </w:tc>
        <w:tc>
          <w:tcPr>
            <w:tcW w:w="5954" w:type="dxa"/>
            <w:vAlign w:val="center"/>
          </w:tcPr>
          <w:p w14:paraId="5AB25DC0" w14:textId="77777777" w:rsidR="00C44FAF" w:rsidRPr="00B74157" w:rsidRDefault="00C44FAF" w:rsidP="00D1238C">
            <w:pPr>
              <w:keepLines w:val="0"/>
              <w:tabs>
                <w:tab w:val="left" w:pos="2520"/>
              </w:tabs>
              <w:overflowPunct/>
              <w:autoSpaceDE/>
              <w:adjustRightInd/>
              <w:spacing w:line="240" w:lineRule="auto"/>
              <w:ind w:firstLine="34"/>
              <w:jc w:val="center"/>
              <w:rPr>
                <w:rFonts w:eastAsia="SimSun"/>
                <w:b/>
                <w:sz w:val="24"/>
                <w:szCs w:val="24"/>
                <w:lang w:eastAsia="zh-CN"/>
              </w:rPr>
            </w:pPr>
            <w:r w:rsidRPr="00B74157">
              <w:rPr>
                <w:rFonts w:eastAsia="SimSun"/>
                <w:b/>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B74157" w14:paraId="54BD7105" w14:textId="77777777" w:rsidTr="00307079">
        <w:trPr>
          <w:trHeight w:val="20"/>
        </w:trPr>
        <w:tc>
          <w:tcPr>
            <w:tcW w:w="3510" w:type="dxa"/>
          </w:tcPr>
          <w:p w14:paraId="70E61FA0" w14:textId="77777777" w:rsidR="008D2A0E" w:rsidRPr="00B74157" w:rsidRDefault="008D2A0E" w:rsidP="00D1238C">
            <w:pPr>
              <w:widowControl w:val="0"/>
              <w:overflowPunct/>
              <w:autoSpaceDE/>
              <w:autoSpaceDN/>
              <w:adjustRightInd/>
              <w:spacing w:line="240" w:lineRule="auto"/>
              <w:ind w:firstLine="0"/>
              <w:rPr>
                <w:sz w:val="24"/>
                <w:szCs w:val="24"/>
              </w:rPr>
            </w:pPr>
            <w:r w:rsidRPr="00B74157">
              <w:rPr>
                <w:sz w:val="24"/>
                <w:szCs w:val="24"/>
              </w:rPr>
              <w:t xml:space="preserve">[2.6] - </w:t>
            </w:r>
            <w:r w:rsidR="00DC1EBC" w:rsidRPr="00B74157">
              <w:rPr>
                <w:sz w:val="24"/>
                <w:szCs w:val="24"/>
              </w:rPr>
              <w:t>Многоэтажная жилая застройка (высотная застройка)</w:t>
            </w:r>
          </w:p>
        </w:tc>
        <w:tc>
          <w:tcPr>
            <w:tcW w:w="5670" w:type="dxa"/>
          </w:tcPr>
          <w:p w14:paraId="47582FB1" w14:textId="77777777" w:rsidR="003E23AB" w:rsidRPr="00B74157" w:rsidRDefault="003E23AB" w:rsidP="00D1238C">
            <w:pPr>
              <w:keepLines w:val="0"/>
              <w:overflowPunct/>
              <w:spacing w:line="240" w:lineRule="auto"/>
              <w:ind w:firstLine="0"/>
              <w:rPr>
                <w:rFonts w:eastAsia="Calibri"/>
                <w:sz w:val="24"/>
                <w:szCs w:val="24"/>
              </w:rPr>
            </w:pPr>
            <w:r w:rsidRPr="00B74157">
              <w:rPr>
                <w:rFonts w:eastAsia="Calibri"/>
                <w:sz w:val="24"/>
                <w:szCs w:val="24"/>
              </w:rPr>
              <w:t>Размещение многоквартирных домов этажностью 9-12 этажей и выше;</w:t>
            </w:r>
          </w:p>
          <w:p w14:paraId="1D2A68CD" w14:textId="77777777" w:rsidR="003E23AB" w:rsidRPr="00B74157" w:rsidRDefault="003E23AB" w:rsidP="00D1238C">
            <w:pPr>
              <w:keepLines w:val="0"/>
              <w:overflowPunct/>
              <w:spacing w:line="240" w:lineRule="auto"/>
              <w:ind w:firstLine="0"/>
              <w:rPr>
                <w:rFonts w:eastAsia="Calibri"/>
                <w:sz w:val="24"/>
                <w:szCs w:val="24"/>
              </w:rPr>
            </w:pPr>
            <w:r w:rsidRPr="00B74157">
              <w:rPr>
                <w:rFonts w:eastAsia="Calibri"/>
                <w:sz w:val="24"/>
                <w:szCs w:val="24"/>
              </w:rPr>
              <w:t>благоустройство и озеленение придомовых территорий;</w:t>
            </w:r>
          </w:p>
          <w:p w14:paraId="7F034F98" w14:textId="77777777" w:rsidR="003E23AB" w:rsidRPr="00B74157" w:rsidRDefault="003E23AB" w:rsidP="00D1238C">
            <w:pPr>
              <w:keepLines w:val="0"/>
              <w:overflowPunct/>
              <w:spacing w:line="240" w:lineRule="auto"/>
              <w:ind w:firstLine="0"/>
              <w:rPr>
                <w:rFonts w:eastAsia="Calibri"/>
                <w:sz w:val="24"/>
                <w:szCs w:val="24"/>
              </w:rPr>
            </w:pPr>
            <w:r w:rsidRPr="00B74157">
              <w:rPr>
                <w:rFonts w:eastAsia="Calibri"/>
                <w:sz w:val="24"/>
                <w:szCs w:val="24"/>
              </w:rPr>
              <w:t>обустройство спортивных и детских площадок, хозяйственных площадок и площадок для отдыха;</w:t>
            </w:r>
          </w:p>
          <w:p w14:paraId="3D11733A" w14:textId="77777777" w:rsidR="003E23AB" w:rsidRPr="00B74157" w:rsidRDefault="003E23AB" w:rsidP="00D1238C">
            <w:pPr>
              <w:keepLines w:val="0"/>
              <w:overflowPunct/>
              <w:spacing w:line="240" w:lineRule="auto"/>
              <w:ind w:firstLine="0"/>
              <w:rPr>
                <w:rFonts w:eastAsia="Calibri"/>
                <w:sz w:val="24"/>
                <w:szCs w:val="24"/>
              </w:rPr>
            </w:pPr>
            <w:r w:rsidRPr="00B74157">
              <w:rPr>
                <w:rFonts w:eastAsia="Calibri"/>
                <w:sz w:val="24"/>
                <w:szCs w:val="24"/>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14:paraId="617E5F65" w14:textId="77777777" w:rsidR="008D2A0E" w:rsidRPr="00B74157" w:rsidRDefault="008D2A0E" w:rsidP="00D1238C">
            <w:pPr>
              <w:keepLines w:val="0"/>
              <w:overflowPunct/>
              <w:spacing w:line="240" w:lineRule="auto"/>
              <w:ind w:firstLine="0"/>
              <w:rPr>
                <w:rFonts w:eastAsia="Calibri"/>
                <w:sz w:val="24"/>
                <w:szCs w:val="24"/>
              </w:rPr>
            </w:pPr>
          </w:p>
        </w:tc>
        <w:tc>
          <w:tcPr>
            <w:tcW w:w="5954" w:type="dxa"/>
          </w:tcPr>
          <w:p w14:paraId="481E920A" w14:textId="4A5E03E6" w:rsidR="008D2A0E" w:rsidRPr="00B74157" w:rsidRDefault="00C44FAF" w:rsidP="00D1238C">
            <w:pPr>
              <w:keepLines w:val="0"/>
              <w:overflowPunct/>
              <w:autoSpaceDE/>
              <w:autoSpaceDN/>
              <w:adjustRightInd/>
              <w:spacing w:line="240" w:lineRule="auto"/>
              <w:ind w:firstLine="426"/>
              <w:jc w:val="left"/>
              <w:rPr>
                <w:rFonts w:eastAsia="SimSun"/>
                <w:sz w:val="24"/>
                <w:szCs w:val="24"/>
                <w:lang w:eastAsia="zh-CN"/>
              </w:rPr>
            </w:pPr>
            <w:r w:rsidRPr="00B74157">
              <w:rPr>
                <w:rFonts w:eastAsia="SimSun"/>
                <w:sz w:val="24"/>
                <w:szCs w:val="24"/>
                <w:lang w:eastAsia="zh-CN"/>
              </w:rPr>
              <w:t>Минимальная/</w:t>
            </w:r>
            <w:r w:rsidR="008D2A0E" w:rsidRPr="00B74157">
              <w:rPr>
                <w:rFonts w:eastAsia="SimSun"/>
                <w:sz w:val="24"/>
                <w:szCs w:val="24"/>
                <w:lang w:eastAsia="zh-CN"/>
              </w:rPr>
              <w:t xml:space="preserve">максимальная площадь земельного участка </w:t>
            </w:r>
            <w:r w:rsidRPr="00B74157">
              <w:rPr>
                <w:rFonts w:eastAsia="SimSun"/>
                <w:sz w:val="24"/>
                <w:szCs w:val="24"/>
                <w:lang w:eastAsia="zh-CN"/>
              </w:rPr>
              <w:t>–</w:t>
            </w:r>
            <w:r w:rsidR="008D2A0E" w:rsidRPr="00B74157">
              <w:rPr>
                <w:rFonts w:eastAsia="SimSun"/>
                <w:sz w:val="24"/>
                <w:szCs w:val="24"/>
                <w:lang w:eastAsia="zh-CN"/>
              </w:rPr>
              <w:t xml:space="preserve"> </w:t>
            </w:r>
            <w:r w:rsidR="00520C29" w:rsidRPr="00B74157">
              <w:rPr>
                <w:rFonts w:eastAsia="SimSun"/>
                <w:sz w:val="24"/>
                <w:szCs w:val="24"/>
                <w:lang w:eastAsia="zh-CN"/>
              </w:rPr>
              <w:t>8</w:t>
            </w:r>
            <w:r w:rsidRPr="00B74157">
              <w:rPr>
                <w:rFonts w:eastAsia="SimSun"/>
                <w:sz w:val="24"/>
                <w:szCs w:val="24"/>
                <w:lang w:eastAsia="zh-CN"/>
              </w:rPr>
              <w:t xml:space="preserve">00 - </w:t>
            </w:r>
            <w:r w:rsidR="008D2A0E" w:rsidRPr="00B74157">
              <w:rPr>
                <w:rFonts w:eastAsia="SimSun"/>
                <w:sz w:val="24"/>
                <w:szCs w:val="24"/>
                <w:lang w:eastAsia="zh-CN"/>
              </w:rPr>
              <w:t xml:space="preserve">15000 </w:t>
            </w:r>
            <w:proofErr w:type="gramStart"/>
            <w:r w:rsidR="008D2A0E" w:rsidRPr="00B74157">
              <w:rPr>
                <w:rFonts w:eastAsia="SimSun"/>
                <w:sz w:val="24"/>
                <w:szCs w:val="24"/>
                <w:lang w:eastAsia="zh-CN"/>
              </w:rPr>
              <w:t>кв.м</w:t>
            </w:r>
            <w:proofErr w:type="gramEnd"/>
            <w:r w:rsidR="008D2A0E" w:rsidRPr="00B74157">
              <w:rPr>
                <w:rFonts w:eastAsia="SimSun"/>
                <w:sz w:val="24"/>
                <w:szCs w:val="24"/>
                <w:lang w:eastAsia="zh-CN"/>
              </w:rPr>
              <w:t>;</w:t>
            </w:r>
          </w:p>
          <w:p w14:paraId="57D55622" w14:textId="77777777" w:rsidR="008D2A0E" w:rsidRPr="00B74157" w:rsidRDefault="008D2A0E" w:rsidP="00D1238C">
            <w:pPr>
              <w:keepLines w:val="0"/>
              <w:overflowPunct/>
              <w:autoSpaceDE/>
              <w:autoSpaceDN/>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максимальное количество надземных этажей – 1</w:t>
            </w:r>
            <w:r w:rsidR="00C44FAF" w:rsidRPr="00B74157">
              <w:rPr>
                <w:rFonts w:eastAsia="SimSun"/>
                <w:sz w:val="24"/>
                <w:szCs w:val="24"/>
                <w:lang w:eastAsia="zh-CN"/>
              </w:rPr>
              <w:t>2</w:t>
            </w:r>
            <w:r w:rsidRPr="00B74157">
              <w:rPr>
                <w:rFonts w:eastAsia="SimSun"/>
                <w:sz w:val="24"/>
                <w:szCs w:val="24"/>
                <w:lang w:eastAsia="zh-CN"/>
              </w:rPr>
              <w:t xml:space="preserve"> эт.;</w:t>
            </w:r>
          </w:p>
          <w:p w14:paraId="2E5641A6" w14:textId="77777777" w:rsidR="00C44FAF" w:rsidRPr="00B74157" w:rsidRDefault="00C44FAF" w:rsidP="00D1238C">
            <w:pPr>
              <w:keepLines w:val="0"/>
              <w:overflowPunct/>
              <w:autoSpaceDE/>
              <w:autoSpaceDN/>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максимальная высота зданий – 36 м.</w:t>
            </w:r>
          </w:p>
          <w:p w14:paraId="3E215B57" w14:textId="77777777" w:rsidR="008D2A0E" w:rsidRPr="00B74157" w:rsidRDefault="008D2A0E" w:rsidP="00D1238C">
            <w:pPr>
              <w:keepLines w:val="0"/>
              <w:overflowPunct/>
              <w:autoSpaceDE/>
              <w:autoSpaceDN/>
              <w:adjustRightInd/>
              <w:spacing w:line="240" w:lineRule="auto"/>
              <w:ind w:firstLine="426"/>
              <w:jc w:val="left"/>
              <w:rPr>
                <w:rFonts w:eastAsia="SimSun"/>
                <w:sz w:val="24"/>
                <w:szCs w:val="24"/>
                <w:lang w:eastAsia="zh-CN"/>
              </w:rPr>
            </w:pPr>
            <w:r w:rsidRPr="00B74157">
              <w:rPr>
                <w:rFonts w:eastAsia="SimSun"/>
                <w:sz w:val="24"/>
                <w:szCs w:val="24"/>
                <w:lang w:eastAsia="zh-CN"/>
              </w:rPr>
              <w:t xml:space="preserve">максимальный процент застройки в границах земельного участка – </w:t>
            </w:r>
            <w:r w:rsidR="00C44FAF" w:rsidRPr="00B74157">
              <w:rPr>
                <w:rFonts w:eastAsia="SimSun"/>
                <w:sz w:val="24"/>
                <w:szCs w:val="24"/>
                <w:lang w:eastAsia="zh-CN"/>
              </w:rPr>
              <w:t>30</w:t>
            </w:r>
            <w:r w:rsidRPr="00B74157">
              <w:rPr>
                <w:rFonts w:eastAsia="SimSun"/>
                <w:sz w:val="24"/>
                <w:szCs w:val="24"/>
                <w:lang w:eastAsia="zh-CN"/>
              </w:rPr>
              <w:t>%;</w:t>
            </w:r>
          </w:p>
          <w:p w14:paraId="20B9F0E0" w14:textId="77777777" w:rsidR="00605DBC" w:rsidRPr="00B74157" w:rsidRDefault="00605DBC" w:rsidP="00D1238C">
            <w:pPr>
              <w:keepLines w:val="0"/>
              <w:overflowPunct/>
              <w:autoSpaceDE/>
              <w:adjustRightInd/>
              <w:spacing w:line="240" w:lineRule="auto"/>
              <w:ind w:firstLine="426"/>
              <w:jc w:val="left"/>
              <w:rPr>
                <w:sz w:val="24"/>
                <w:szCs w:val="24"/>
              </w:rPr>
            </w:pPr>
            <w:r w:rsidRPr="00B74157">
              <w:rPr>
                <w:sz w:val="24"/>
                <w:szCs w:val="24"/>
              </w:rPr>
              <w:t>минимальные отступы:</w:t>
            </w:r>
          </w:p>
          <w:p w14:paraId="185A73CE" w14:textId="77777777" w:rsidR="00605DBC" w:rsidRPr="00B74157" w:rsidRDefault="00605DBC" w:rsidP="00D1238C">
            <w:pPr>
              <w:keepLines w:val="0"/>
              <w:overflowPunct/>
              <w:autoSpaceDE/>
              <w:adjustRightInd/>
              <w:spacing w:line="240" w:lineRule="auto"/>
              <w:ind w:firstLine="426"/>
              <w:jc w:val="left"/>
              <w:rPr>
                <w:sz w:val="24"/>
                <w:szCs w:val="24"/>
              </w:rPr>
            </w:pPr>
            <w:r w:rsidRPr="00B74157">
              <w:rPr>
                <w:sz w:val="24"/>
                <w:szCs w:val="24"/>
              </w:rPr>
              <w:t>-от фасадной границы земельный участка 5 м;</w:t>
            </w:r>
          </w:p>
          <w:p w14:paraId="611962AD" w14:textId="77777777" w:rsidR="00605DBC" w:rsidRPr="00B74157" w:rsidRDefault="00605DBC" w:rsidP="00D1238C">
            <w:pPr>
              <w:keepLines w:val="0"/>
              <w:overflowPunct/>
              <w:autoSpaceDE/>
              <w:adjustRightInd/>
              <w:spacing w:line="240" w:lineRule="auto"/>
              <w:ind w:firstLine="426"/>
              <w:jc w:val="left"/>
              <w:rPr>
                <w:sz w:val="24"/>
                <w:szCs w:val="24"/>
              </w:rPr>
            </w:pPr>
            <w:r w:rsidRPr="00B74157">
              <w:rPr>
                <w:sz w:val="24"/>
                <w:szCs w:val="24"/>
              </w:rPr>
              <w:t>-от проездов 3 м;</w:t>
            </w:r>
          </w:p>
          <w:p w14:paraId="25EB7392" w14:textId="77777777" w:rsidR="00605DBC" w:rsidRPr="00B74157" w:rsidRDefault="00605DBC" w:rsidP="00D1238C">
            <w:pPr>
              <w:tabs>
                <w:tab w:val="left" w:pos="1134"/>
              </w:tabs>
              <w:spacing w:line="240" w:lineRule="auto"/>
              <w:ind w:firstLine="426"/>
              <w:jc w:val="left"/>
              <w:rPr>
                <w:rFonts w:eastAsia="SimSun"/>
                <w:sz w:val="24"/>
                <w:szCs w:val="24"/>
                <w:lang w:eastAsia="zh-CN"/>
              </w:rPr>
            </w:pPr>
            <w:r w:rsidRPr="00B74157">
              <w:rPr>
                <w:sz w:val="24"/>
                <w:szCs w:val="24"/>
              </w:rPr>
              <w:t xml:space="preserve">- от границы соседнего земельного участка – </w:t>
            </w:r>
            <w:r w:rsidR="00B947C1" w:rsidRPr="00B74157">
              <w:rPr>
                <w:sz w:val="24"/>
                <w:szCs w:val="24"/>
              </w:rPr>
              <w:t>3</w:t>
            </w:r>
            <w:r w:rsidRPr="00B74157">
              <w:rPr>
                <w:sz w:val="24"/>
                <w:szCs w:val="24"/>
              </w:rPr>
              <w:t>м</w:t>
            </w:r>
          </w:p>
        </w:tc>
      </w:tr>
      <w:tr w:rsidR="00B74157" w:rsidRPr="00B74157" w14:paraId="326F1403" w14:textId="77777777" w:rsidTr="00657A7D">
        <w:trPr>
          <w:trHeight w:val="20"/>
        </w:trPr>
        <w:tc>
          <w:tcPr>
            <w:tcW w:w="3510" w:type="dxa"/>
            <w:tcBorders>
              <w:top w:val="single" w:sz="4" w:space="0" w:color="auto"/>
              <w:left w:val="single" w:sz="4" w:space="0" w:color="auto"/>
              <w:bottom w:val="single" w:sz="4" w:space="0" w:color="auto"/>
              <w:right w:val="single" w:sz="4" w:space="0" w:color="auto"/>
            </w:tcBorders>
          </w:tcPr>
          <w:p w14:paraId="28A22EB2" w14:textId="77777777" w:rsidR="00657A7D" w:rsidRPr="00B74157" w:rsidRDefault="00657A7D" w:rsidP="00657A7D">
            <w:pPr>
              <w:widowControl w:val="0"/>
              <w:overflowPunct/>
              <w:autoSpaceDE/>
              <w:autoSpaceDN/>
              <w:adjustRightInd/>
              <w:spacing w:line="240" w:lineRule="auto"/>
              <w:ind w:firstLine="0"/>
              <w:rPr>
                <w:sz w:val="24"/>
                <w:szCs w:val="24"/>
              </w:rPr>
            </w:pPr>
            <w:r w:rsidRPr="00B74157">
              <w:rPr>
                <w:sz w:val="24"/>
                <w:szCs w:val="24"/>
              </w:rPr>
              <w:lastRenderedPageBreak/>
              <w:t>[3.5.1] - Дошкольное, начальное и среднее общее образование</w:t>
            </w:r>
          </w:p>
        </w:tc>
        <w:tc>
          <w:tcPr>
            <w:tcW w:w="5670" w:type="dxa"/>
            <w:tcBorders>
              <w:top w:val="single" w:sz="4" w:space="0" w:color="auto"/>
              <w:left w:val="single" w:sz="4" w:space="0" w:color="auto"/>
              <w:bottom w:val="single" w:sz="4" w:space="0" w:color="auto"/>
              <w:right w:val="single" w:sz="4" w:space="0" w:color="auto"/>
            </w:tcBorders>
          </w:tcPr>
          <w:p w14:paraId="70E62A71" w14:textId="77777777" w:rsidR="00657A7D" w:rsidRPr="00B74157" w:rsidRDefault="00657A7D" w:rsidP="00657A7D">
            <w:pPr>
              <w:keepLines w:val="0"/>
              <w:overflowPunct/>
              <w:spacing w:line="240" w:lineRule="auto"/>
              <w:ind w:firstLine="0"/>
              <w:rPr>
                <w:rFonts w:eastAsia="Calibri"/>
                <w:sz w:val="24"/>
                <w:szCs w:val="24"/>
              </w:rPr>
            </w:pPr>
            <w:r w:rsidRPr="00B74157">
              <w:rPr>
                <w:rFonts w:eastAsia="Calibri"/>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954" w:type="dxa"/>
            <w:tcBorders>
              <w:top w:val="single" w:sz="4" w:space="0" w:color="auto"/>
              <w:left w:val="single" w:sz="4" w:space="0" w:color="auto"/>
              <w:bottom w:val="single" w:sz="4" w:space="0" w:color="auto"/>
              <w:right w:val="single" w:sz="4" w:space="0" w:color="auto"/>
            </w:tcBorders>
          </w:tcPr>
          <w:p w14:paraId="48F731B4" w14:textId="34BBABE1" w:rsidR="00657A7D" w:rsidRPr="00B74157" w:rsidRDefault="00657A7D" w:rsidP="00657A7D">
            <w:pPr>
              <w:keepLines w:val="0"/>
              <w:overflowPunct/>
              <w:autoSpaceDE/>
              <w:autoSpaceDN/>
              <w:adjustRightInd/>
              <w:spacing w:line="240" w:lineRule="auto"/>
              <w:ind w:firstLine="426"/>
              <w:jc w:val="left"/>
              <w:rPr>
                <w:rFonts w:eastAsia="SimSun"/>
                <w:sz w:val="24"/>
                <w:szCs w:val="24"/>
                <w:lang w:eastAsia="zh-CN"/>
              </w:rPr>
            </w:pPr>
            <w:r w:rsidRPr="00B74157">
              <w:rPr>
                <w:rFonts w:eastAsia="SimSun"/>
                <w:sz w:val="24"/>
                <w:szCs w:val="24"/>
                <w:lang w:eastAsia="zh-CN"/>
              </w:rPr>
              <w:t xml:space="preserve">минимальная/максимальная площадь земельных участков </w:t>
            </w:r>
            <w:r w:rsidR="00A563FF" w:rsidRPr="00B74157">
              <w:rPr>
                <w:rFonts w:eastAsia="SimSun"/>
                <w:sz w:val="24"/>
                <w:szCs w:val="24"/>
                <w:lang w:eastAsia="zh-CN"/>
              </w:rPr>
              <w:t>1</w:t>
            </w:r>
            <w:r w:rsidRPr="00B74157">
              <w:rPr>
                <w:rFonts w:eastAsia="SimSun"/>
                <w:sz w:val="24"/>
                <w:szCs w:val="24"/>
                <w:lang w:eastAsia="zh-CN"/>
              </w:rPr>
              <w:t>00/15000 кв. м;</w:t>
            </w:r>
          </w:p>
          <w:p w14:paraId="4E3A9B95" w14:textId="77777777" w:rsidR="00657A7D" w:rsidRPr="00B74157" w:rsidRDefault="00657A7D" w:rsidP="00657A7D">
            <w:pPr>
              <w:keepLines w:val="0"/>
              <w:overflowPunct/>
              <w:autoSpaceDE/>
              <w:autoSpaceDN/>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максимальный процент: застройки участка – 50 %</w:t>
            </w:r>
          </w:p>
          <w:p w14:paraId="396F9120" w14:textId="77777777" w:rsidR="00657A7D" w:rsidRPr="00B74157" w:rsidRDefault="00657A7D" w:rsidP="00657A7D">
            <w:pPr>
              <w:keepLines w:val="0"/>
              <w:overflowPunct/>
              <w:autoSpaceDE/>
              <w:autoSpaceDN/>
              <w:adjustRightInd/>
              <w:spacing w:line="240" w:lineRule="auto"/>
              <w:ind w:firstLine="426"/>
              <w:jc w:val="left"/>
              <w:rPr>
                <w:rFonts w:eastAsia="SimSun"/>
                <w:sz w:val="24"/>
                <w:szCs w:val="24"/>
                <w:lang w:eastAsia="zh-CN"/>
              </w:rPr>
            </w:pPr>
            <w:r w:rsidRPr="00B74157">
              <w:rPr>
                <w:rFonts w:eastAsia="SimSun"/>
                <w:sz w:val="24"/>
                <w:szCs w:val="24"/>
                <w:lang w:eastAsia="zh-CN"/>
              </w:rPr>
              <w:t>-озеленение 30%-50%</w:t>
            </w:r>
          </w:p>
          <w:p w14:paraId="081F44FB" w14:textId="77777777" w:rsidR="00657A7D" w:rsidRPr="00B74157" w:rsidRDefault="00657A7D" w:rsidP="00657A7D">
            <w:pPr>
              <w:keepLines w:val="0"/>
              <w:overflowPunct/>
              <w:autoSpaceDE/>
              <w:autoSpaceDN/>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Максимальная этажность</w:t>
            </w:r>
          </w:p>
          <w:p w14:paraId="32A6082F" w14:textId="77777777" w:rsidR="00657A7D" w:rsidRPr="00B74157" w:rsidRDefault="00657A7D" w:rsidP="00657A7D">
            <w:pPr>
              <w:keepLines w:val="0"/>
              <w:overflowPunct/>
              <w:autoSpaceDE/>
              <w:autoSpaceDN/>
              <w:adjustRightInd/>
              <w:spacing w:line="240" w:lineRule="auto"/>
              <w:ind w:firstLine="426"/>
              <w:jc w:val="left"/>
              <w:rPr>
                <w:rFonts w:eastAsia="SimSun"/>
                <w:sz w:val="24"/>
                <w:szCs w:val="24"/>
                <w:lang w:eastAsia="zh-CN"/>
              </w:rPr>
            </w:pPr>
            <w:r w:rsidRPr="00B74157">
              <w:rPr>
                <w:rFonts w:eastAsia="SimSun"/>
                <w:sz w:val="24"/>
                <w:szCs w:val="24"/>
                <w:lang w:eastAsia="zh-CN"/>
              </w:rPr>
              <w:t xml:space="preserve"> для дошкольных учреждений, школ и начального профессионального образования -4 этажа</w:t>
            </w:r>
          </w:p>
          <w:p w14:paraId="2694B2FD" w14:textId="77777777" w:rsidR="00657A7D" w:rsidRPr="00B74157" w:rsidRDefault="00657A7D" w:rsidP="00657A7D">
            <w:pPr>
              <w:keepLines w:val="0"/>
              <w:overflowPunct/>
              <w:autoSpaceDE/>
              <w:autoSpaceDN/>
              <w:adjustRightInd/>
              <w:spacing w:line="240" w:lineRule="auto"/>
              <w:ind w:firstLine="426"/>
              <w:jc w:val="left"/>
              <w:rPr>
                <w:rFonts w:eastAsia="SimSun"/>
                <w:sz w:val="24"/>
                <w:szCs w:val="24"/>
                <w:lang w:eastAsia="zh-CN"/>
              </w:rPr>
            </w:pPr>
            <w:r w:rsidRPr="00B74157">
              <w:rPr>
                <w:rFonts w:eastAsia="SimSun"/>
                <w:sz w:val="24"/>
                <w:szCs w:val="24"/>
                <w:lang w:eastAsia="zh-CN"/>
              </w:rPr>
              <w:t>прочие образовательные учреждения по заданию на проектирование с учетом сложившейся застройки;</w:t>
            </w:r>
          </w:p>
          <w:p w14:paraId="31A36B6D" w14:textId="77777777" w:rsidR="00657A7D" w:rsidRPr="00B74157" w:rsidRDefault="00657A7D" w:rsidP="00657A7D">
            <w:pPr>
              <w:keepLines w:val="0"/>
              <w:overflowPunct/>
              <w:autoSpaceDE/>
              <w:autoSpaceDN/>
              <w:adjustRightInd/>
              <w:spacing w:line="240" w:lineRule="auto"/>
              <w:ind w:firstLine="426"/>
              <w:jc w:val="left"/>
              <w:rPr>
                <w:rFonts w:eastAsia="SimSun"/>
                <w:sz w:val="24"/>
                <w:szCs w:val="24"/>
                <w:lang w:eastAsia="zh-CN"/>
              </w:rPr>
            </w:pPr>
            <w:r w:rsidRPr="00B74157">
              <w:rPr>
                <w:rFonts w:eastAsia="SimSun"/>
                <w:sz w:val="24"/>
                <w:szCs w:val="24"/>
                <w:lang w:eastAsia="zh-CN"/>
              </w:rPr>
              <w:t>минимальные отступы:</w:t>
            </w:r>
          </w:p>
          <w:p w14:paraId="655D146E" w14:textId="77777777" w:rsidR="00657A7D" w:rsidRPr="00B74157" w:rsidRDefault="00657A7D" w:rsidP="00657A7D">
            <w:pPr>
              <w:keepLines w:val="0"/>
              <w:overflowPunct/>
              <w:autoSpaceDE/>
              <w:autoSpaceDN/>
              <w:adjustRightInd/>
              <w:spacing w:line="240" w:lineRule="auto"/>
              <w:ind w:firstLine="426"/>
              <w:jc w:val="left"/>
              <w:rPr>
                <w:rFonts w:eastAsia="SimSun"/>
                <w:sz w:val="24"/>
                <w:szCs w:val="24"/>
                <w:lang w:eastAsia="zh-CN"/>
              </w:rPr>
            </w:pPr>
            <w:r w:rsidRPr="00B74157">
              <w:rPr>
                <w:rFonts w:eastAsia="SimSun"/>
                <w:sz w:val="24"/>
                <w:szCs w:val="24"/>
                <w:lang w:eastAsia="zh-CN"/>
              </w:rPr>
              <w:t>-от фасадной границы земельный участка 10 м;</w:t>
            </w:r>
          </w:p>
          <w:p w14:paraId="3EE5A603" w14:textId="77777777" w:rsidR="00657A7D" w:rsidRPr="00B74157" w:rsidRDefault="00657A7D" w:rsidP="00657A7D">
            <w:pPr>
              <w:keepLines w:val="0"/>
              <w:overflowPunct/>
              <w:autoSpaceDE/>
              <w:autoSpaceDN/>
              <w:adjustRightInd/>
              <w:spacing w:line="240" w:lineRule="auto"/>
              <w:ind w:firstLine="426"/>
              <w:jc w:val="left"/>
              <w:rPr>
                <w:rFonts w:eastAsia="SimSun"/>
                <w:sz w:val="24"/>
                <w:szCs w:val="24"/>
                <w:lang w:eastAsia="zh-CN"/>
              </w:rPr>
            </w:pPr>
            <w:r w:rsidRPr="00B74157">
              <w:rPr>
                <w:rFonts w:eastAsia="SimSun"/>
                <w:sz w:val="24"/>
                <w:szCs w:val="24"/>
                <w:lang w:eastAsia="zh-CN"/>
              </w:rPr>
              <w:t>-от проездов 3 м;</w:t>
            </w:r>
          </w:p>
          <w:p w14:paraId="0B1EAA11" w14:textId="68752A96" w:rsidR="00657A7D" w:rsidRPr="00B74157" w:rsidRDefault="00657A7D" w:rsidP="00657A7D">
            <w:pPr>
              <w:keepLines w:val="0"/>
              <w:overflowPunct/>
              <w:autoSpaceDE/>
              <w:autoSpaceDN/>
              <w:adjustRightInd/>
              <w:spacing w:line="240" w:lineRule="auto"/>
              <w:ind w:firstLine="426"/>
              <w:jc w:val="left"/>
              <w:rPr>
                <w:rFonts w:eastAsia="SimSun"/>
                <w:sz w:val="24"/>
                <w:szCs w:val="24"/>
                <w:lang w:eastAsia="zh-CN"/>
              </w:rPr>
            </w:pPr>
            <w:r w:rsidRPr="00B74157">
              <w:rPr>
                <w:rFonts w:eastAsia="SimSun"/>
                <w:sz w:val="24"/>
                <w:szCs w:val="24"/>
                <w:lang w:eastAsia="zh-CN"/>
              </w:rPr>
              <w:t xml:space="preserve">- от границы соседнего земельного участка – </w:t>
            </w:r>
            <w:r w:rsidR="004A4CD7" w:rsidRPr="00B74157">
              <w:rPr>
                <w:rFonts w:eastAsia="SimSun"/>
                <w:sz w:val="24"/>
                <w:szCs w:val="24"/>
                <w:lang w:eastAsia="zh-CN"/>
              </w:rPr>
              <w:t xml:space="preserve">3 </w:t>
            </w:r>
            <w:r w:rsidRPr="00B74157">
              <w:rPr>
                <w:rFonts w:eastAsia="SimSun"/>
                <w:sz w:val="24"/>
                <w:szCs w:val="24"/>
                <w:lang w:eastAsia="zh-CN"/>
              </w:rPr>
              <w:t>м.</w:t>
            </w:r>
          </w:p>
        </w:tc>
      </w:tr>
      <w:tr w:rsidR="00B74157" w:rsidRPr="00B74157" w14:paraId="316A1DC0" w14:textId="77777777" w:rsidTr="002A26C8">
        <w:trPr>
          <w:trHeight w:val="20"/>
        </w:trPr>
        <w:tc>
          <w:tcPr>
            <w:tcW w:w="3510" w:type="dxa"/>
            <w:tcBorders>
              <w:top w:val="single" w:sz="4" w:space="0" w:color="auto"/>
              <w:left w:val="single" w:sz="4" w:space="0" w:color="auto"/>
              <w:bottom w:val="single" w:sz="4" w:space="0" w:color="auto"/>
              <w:right w:val="single" w:sz="4" w:space="0" w:color="auto"/>
            </w:tcBorders>
          </w:tcPr>
          <w:p w14:paraId="0E70BD1C" w14:textId="77777777" w:rsidR="005D192C" w:rsidRPr="00B74157" w:rsidRDefault="005D192C" w:rsidP="00B15EB3">
            <w:pPr>
              <w:widowControl w:val="0"/>
              <w:overflowPunct/>
              <w:autoSpaceDE/>
              <w:autoSpaceDN/>
              <w:adjustRightInd/>
              <w:spacing w:line="240" w:lineRule="auto"/>
              <w:ind w:firstLine="0"/>
              <w:rPr>
                <w:sz w:val="24"/>
                <w:szCs w:val="24"/>
              </w:rPr>
            </w:pPr>
            <w:r w:rsidRPr="00B74157">
              <w:rPr>
                <w:sz w:val="24"/>
                <w:szCs w:val="24"/>
              </w:rPr>
              <w:t xml:space="preserve">[3.1] – Коммунальное обслуживание </w:t>
            </w:r>
          </w:p>
        </w:tc>
        <w:tc>
          <w:tcPr>
            <w:tcW w:w="5670" w:type="dxa"/>
            <w:tcBorders>
              <w:top w:val="single" w:sz="4" w:space="0" w:color="auto"/>
              <w:left w:val="single" w:sz="4" w:space="0" w:color="auto"/>
              <w:bottom w:val="single" w:sz="4" w:space="0" w:color="auto"/>
              <w:right w:val="single" w:sz="4" w:space="0" w:color="auto"/>
            </w:tcBorders>
          </w:tcPr>
          <w:p w14:paraId="1613A282" w14:textId="3857A527" w:rsidR="005D192C" w:rsidRPr="00B74157" w:rsidRDefault="005D192C" w:rsidP="00B15EB3">
            <w:pPr>
              <w:keepLines w:val="0"/>
              <w:overflowPunct/>
              <w:spacing w:line="240" w:lineRule="auto"/>
              <w:ind w:firstLine="0"/>
              <w:rPr>
                <w:rFonts w:eastAsia="Calibri"/>
                <w:sz w:val="24"/>
                <w:szCs w:val="24"/>
              </w:rPr>
            </w:pPr>
            <w:r w:rsidRPr="00B74157">
              <w:rPr>
                <w:rFonts w:eastAsia="Calibri"/>
                <w:sz w:val="24"/>
                <w:szCs w:val="24"/>
              </w:rPr>
              <w:t xml:space="preserve">Размещение зданий и </w:t>
            </w:r>
            <w:r w:rsidR="0040548B" w:rsidRPr="00B74157">
              <w:rPr>
                <w:rFonts w:eastAsia="Calibri"/>
                <w:sz w:val="24"/>
                <w:szCs w:val="24"/>
              </w:rPr>
              <w:t>сооружений</w:t>
            </w:r>
            <w:r w:rsidRPr="00B74157">
              <w:rPr>
                <w:rFonts w:eastAsia="Calibri"/>
                <w:sz w:val="24"/>
                <w:szCs w:val="24"/>
              </w:rPr>
              <w:t xml:space="preserve">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5954" w:type="dxa"/>
            <w:vMerge w:val="restart"/>
            <w:tcBorders>
              <w:top w:val="single" w:sz="4" w:space="0" w:color="auto"/>
              <w:left w:val="single" w:sz="4" w:space="0" w:color="auto"/>
              <w:right w:val="single" w:sz="4" w:space="0" w:color="auto"/>
            </w:tcBorders>
          </w:tcPr>
          <w:p w14:paraId="0A4E05B5" w14:textId="77777777" w:rsidR="005D192C" w:rsidRPr="00B74157" w:rsidRDefault="005D192C" w:rsidP="00B15EB3">
            <w:pPr>
              <w:keepLines w:val="0"/>
              <w:overflowPunct/>
              <w:autoSpaceDE/>
              <w:autoSpaceDN/>
              <w:adjustRightInd/>
              <w:spacing w:line="240" w:lineRule="auto"/>
              <w:ind w:firstLine="426"/>
              <w:jc w:val="left"/>
              <w:rPr>
                <w:rFonts w:eastAsia="SimSun"/>
                <w:sz w:val="24"/>
                <w:szCs w:val="24"/>
                <w:lang w:eastAsia="zh-CN"/>
              </w:rPr>
            </w:pPr>
            <w:r w:rsidRPr="00B74157">
              <w:rPr>
                <w:rFonts w:eastAsia="SimSun"/>
                <w:sz w:val="24"/>
                <w:szCs w:val="24"/>
                <w:lang w:eastAsia="zh-CN"/>
              </w:rPr>
              <w:t xml:space="preserve">минимальная /максимальная площадь земельного участка: </w:t>
            </w:r>
          </w:p>
          <w:p w14:paraId="6E3DB83C" w14:textId="77777777" w:rsidR="005D192C" w:rsidRPr="00B74157" w:rsidRDefault="005D192C" w:rsidP="00B15EB3">
            <w:pPr>
              <w:keepLines w:val="0"/>
              <w:overflowPunct/>
              <w:autoSpaceDE/>
              <w:autoSpaceDN/>
              <w:adjustRightInd/>
              <w:spacing w:line="240" w:lineRule="auto"/>
              <w:ind w:firstLine="426"/>
              <w:jc w:val="left"/>
              <w:rPr>
                <w:rFonts w:eastAsia="SimSun"/>
                <w:sz w:val="24"/>
                <w:szCs w:val="24"/>
                <w:lang w:eastAsia="zh-CN"/>
              </w:rPr>
            </w:pPr>
            <w:r w:rsidRPr="00B74157">
              <w:rPr>
                <w:rFonts w:eastAsia="SimSun"/>
                <w:sz w:val="24"/>
                <w:szCs w:val="24"/>
                <w:lang w:eastAsia="zh-CN"/>
              </w:rPr>
              <w:t>10 /10000 кв. м.</w:t>
            </w:r>
          </w:p>
          <w:p w14:paraId="50D1BA93" w14:textId="77777777" w:rsidR="005D192C" w:rsidRPr="00B74157" w:rsidRDefault="005D192C" w:rsidP="00B15EB3">
            <w:pPr>
              <w:keepLines w:val="0"/>
              <w:overflowPunct/>
              <w:autoSpaceDE/>
              <w:autoSpaceDN/>
              <w:adjustRightInd/>
              <w:spacing w:line="240" w:lineRule="auto"/>
              <w:ind w:firstLine="426"/>
              <w:jc w:val="left"/>
              <w:rPr>
                <w:rFonts w:eastAsia="SimSun"/>
                <w:sz w:val="24"/>
                <w:szCs w:val="24"/>
                <w:lang w:eastAsia="zh-CN"/>
              </w:rPr>
            </w:pPr>
            <w:r w:rsidRPr="00B74157">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18EF7F15" w14:textId="77777777" w:rsidR="005D192C" w:rsidRPr="00B74157" w:rsidRDefault="005D192C" w:rsidP="00B15EB3">
            <w:pPr>
              <w:keepLines w:val="0"/>
              <w:overflowPunct/>
              <w:autoSpaceDE/>
              <w:autoSpaceDN/>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максимальное количество надземных этажей зданий – 3 (включая мансардный этаж)</w:t>
            </w:r>
          </w:p>
          <w:p w14:paraId="36EB0EC3" w14:textId="77777777" w:rsidR="005D192C" w:rsidRPr="00B74157" w:rsidRDefault="005D192C" w:rsidP="00B15EB3">
            <w:pPr>
              <w:keepLines w:val="0"/>
              <w:overflowPunct/>
              <w:autoSpaceDE/>
              <w:autoSpaceDN/>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максимальная высота зданий – 20м.</w:t>
            </w:r>
          </w:p>
          <w:p w14:paraId="72A22947" w14:textId="77777777" w:rsidR="005D192C" w:rsidRPr="00B74157" w:rsidRDefault="005D192C" w:rsidP="00B15EB3">
            <w:pPr>
              <w:keepLines w:val="0"/>
              <w:overflowPunct/>
              <w:autoSpaceDE/>
              <w:autoSpaceDN/>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максимальный процент застройки участка – 80%;</w:t>
            </w:r>
          </w:p>
          <w:p w14:paraId="52166BD9" w14:textId="77777777" w:rsidR="005D192C" w:rsidRPr="00B74157" w:rsidRDefault="005D192C" w:rsidP="00B15EB3">
            <w:pPr>
              <w:keepLines w:val="0"/>
              <w:overflowPunct/>
              <w:autoSpaceDE/>
              <w:autoSpaceDN/>
              <w:adjustRightInd/>
              <w:spacing w:line="240" w:lineRule="auto"/>
              <w:ind w:firstLine="426"/>
              <w:jc w:val="left"/>
              <w:rPr>
                <w:rFonts w:eastAsia="SimSun"/>
                <w:sz w:val="24"/>
                <w:szCs w:val="24"/>
                <w:lang w:eastAsia="zh-CN"/>
              </w:rPr>
            </w:pPr>
            <w:r w:rsidRPr="00B74157">
              <w:rPr>
                <w:rFonts w:eastAsia="SimSun"/>
                <w:sz w:val="24"/>
                <w:szCs w:val="24"/>
                <w:lang w:eastAsia="zh-CN"/>
              </w:rPr>
              <w:t>минимальные отступы:</w:t>
            </w:r>
          </w:p>
          <w:p w14:paraId="413442C4" w14:textId="77777777" w:rsidR="005D192C" w:rsidRPr="00B74157" w:rsidRDefault="005D192C" w:rsidP="00B15EB3">
            <w:pPr>
              <w:keepLines w:val="0"/>
              <w:overflowPunct/>
              <w:autoSpaceDE/>
              <w:autoSpaceDN/>
              <w:adjustRightInd/>
              <w:spacing w:line="240" w:lineRule="auto"/>
              <w:ind w:firstLine="426"/>
              <w:jc w:val="left"/>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0CF2385E" w14:textId="77777777" w:rsidR="005D192C" w:rsidRPr="00B74157" w:rsidRDefault="005D192C" w:rsidP="00B15EB3">
            <w:pPr>
              <w:keepLines w:val="0"/>
              <w:overflowPunct/>
              <w:autoSpaceDE/>
              <w:autoSpaceDN/>
              <w:adjustRightInd/>
              <w:spacing w:line="240" w:lineRule="auto"/>
              <w:ind w:firstLine="426"/>
              <w:jc w:val="left"/>
              <w:rPr>
                <w:rFonts w:eastAsia="SimSun"/>
                <w:sz w:val="24"/>
                <w:szCs w:val="24"/>
                <w:lang w:eastAsia="zh-CN"/>
              </w:rPr>
            </w:pPr>
            <w:r w:rsidRPr="00B74157">
              <w:rPr>
                <w:rFonts w:eastAsia="SimSun"/>
                <w:sz w:val="24"/>
                <w:szCs w:val="24"/>
                <w:lang w:eastAsia="zh-CN"/>
              </w:rPr>
              <w:t>-от проездов 3 м;</w:t>
            </w:r>
          </w:p>
          <w:p w14:paraId="24FC8C06" w14:textId="45484D4E" w:rsidR="005D192C" w:rsidRPr="00B74157" w:rsidRDefault="005D192C" w:rsidP="00B15EB3">
            <w:pPr>
              <w:keepLines w:val="0"/>
              <w:overflowPunct/>
              <w:autoSpaceDE/>
              <w:autoSpaceDN/>
              <w:adjustRightInd/>
              <w:spacing w:line="240" w:lineRule="auto"/>
              <w:ind w:firstLine="426"/>
              <w:jc w:val="left"/>
              <w:rPr>
                <w:rFonts w:eastAsia="SimSun"/>
                <w:sz w:val="24"/>
                <w:szCs w:val="24"/>
                <w:lang w:eastAsia="zh-CN"/>
              </w:rPr>
            </w:pPr>
            <w:r w:rsidRPr="00B74157">
              <w:rPr>
                <w:rFonts w:eastAsia="SimSun"/>
                <w:sz w:val="24"/>
                <w:szCs w:val="24"/>
                <w:lang w:eastAsia="zh-CN"/>
              </w:rPr>
              <w:t xml:space="preserve">- от границы соседнего земельного участка – </w:t>
            </w:r>
            <w:r w:rsidR="004A4CD7" w:rsidRPr="00B74157">
              <w:rPr>
                <w:rFonts w:eastAsia="SimSun"/>
                <w:sz w:val="24"/>
                <w:szCs w:val="24"/>
                <w:lang w:eastAsia="zh-CN"/>
              </w:rPr>
              <w:t xml:space="preserve">3 </w:t>
            </w:r>
            <w:r w:rsidRPr="00B74157">
              <w:rPr>
                <w:rFonts w:eastAsia="SimSun"/>
                <w:sz w:val="24"/>
                <w:szCs w:val="24"/>
                <w:lang w:eastAsia="zh-CN"/>
              </w:rPr>
              <w:t>м.</w:t>
            </w:r>
          </w:p>
          <w:p w14:paraId="4369157C" w14:textId="3CDB0E3C" w:rsidR="005D192C" w:rsidRPr="00B74157" w:rsidRDefault="005D192C" w:rsidP="00B15EB3">
            <w:pPr>
              <w:spacing w:line="240" w:lineRule="auto"/>
              <w:ind w:firstLine="426"/>
              <w:jc w:val="left"/>
              <w:rPr>
                <w:rFonts w:eastAsia="SimSun"/>
                <w:sz w:val="24"/>
                <w:szCs w:val="24"/>
                <w:lang w:eastAsia="zh-CN"/>
              </w:rPr>
            </w:pPr>
          </w:p>
        </w:tc>
      </w:tr>
      <w:tr w:rsidR="00B74157" w:rsidRPr="00B74157" w14:paraId="3C6C666E" w14:textId="77777777" w:rsidTr="002A26C8">
        <w:trPr>
          <w:trHeight w:val="20"/>
        </w:trPr>
        <w:tc>
          <w:tcPr>
            <w:tcW w:w="3510" w:type="dxa"/>
            <w:tcBorders>
              <w:top w:val="single" w:sz="4" w:space="0" w:color="auto"/>
              <w:left w:val="single" w:sz="4" w:space="0" w:color="auto"/>
              <w:bottom w:val="single" w:sz="4" w:space="0" w:color="auto"/>
              <w:right w:val="single" w:sz="4" w:space="0" w:color="auto"/>
            </w:tcBorders>
          </w:tcPr>
          <w:p w14:paraId="4F041136" w14:textId="77777777" w:rsidR="005D192C" w:rsidRPr="00B74157" w:rsidRDefault="005D192C" w:rsidP="00B15EB3">
            <w:pPr>
              <w:widowControl w:val="0"/>
              <w:overflowPunct/>
              <w:autoSpaceDE/>
              <w:autoSpaceDN/>
              <w:adjustRightInd/>
              <w:spacing w:line="240" w:lineRule="auto"/>
              <w:ind w:firstLine="0"/>
              <w:rPr>
                <w:sz w:val="24"/>
                <w:szCs w:val="24"/>
              </w:rPr>
            </w:pPr>
            <w:r w:rsidRPr="00B74157">
              <w:rPr>
                <w:sz w:val="24"/>
                <w:szCs w:val="24"/>
              </w:rPr>
              <w:t>[3.1.2] - Административные здания организаций, обеспечивающих предоставление коммунальных услуг</w:t>
            </w:r>
          </w:p>
          <w:p w14:paraId="6A1522E0" w14:textId="77777777" w:rsidR="005D192C" w:rsidRPr="00B74157" w:rsidRDefault="005D192C" w:rsidP="00B15EB3">
            <w:pPr>
              <w:widowControl w:val="0"/>
              <w:overflowPunct/>
              <w:autoSpaceDE/>
              <w:autoSpaceDN/>
              <w:adjustRightInd/>
              <w:spacing w:line="240" w:lineRule="auto"/>
              <w:ind w:firstLine="0"/>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47E7D88C" w14:textId="77777777" w:rsidR="005D192C" w:rsidRPr="00B74157" w:rsidRDefault="005D192C" w:rsidP="00B15EB3">
            <w:pPr>
              <w:keepLines w:val="0"/>
              <w:overflowPunct/>
              <w:spacing w:line="240" w:lineRule="auto"/>
              <w:ind w:firstLine="0"/>
              <w:rPr>
                <w:rFonts w:eastAsia="Calibri"/>
                <w:sz w:val="24"/>
                <w:szCs w:val="24"/>
              </w:rPr>
            </w:pPr>
            <w:r w:rsidRPr="00B74157">
              <w:rPr>
                <w:rFonts w:eastAsia="Calibri"/>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5954" w:type="dxa"/>
            <w:vMerge/>
            <w:tcBorders>
              <w:left w:val="single" w:sz="4" w:space="0" w:color="auto"/>
              <w:right w:val="single" w:sz="4" w:space="0" w:color="auto"/>
            </w:tcBorders>
          </w:tcPr>
          <w:p w14:paraId="3CD46D28" w14:textId="55A13860" w:rsidR="005D192C" w:rsidRPr="00B74157" w:rsidRDefault="005D192C" w:rsidP="00B15EB3">
            <w:pPr>
              <w:spacing w:line="240" w:lineRule="auto"/>
              <w:ind w:firstLine="426"/>
              <w:jc w:val="left"/>
              <w:rPr>
                <w:rFonts w:eastAsia="SimSun"/>
                <w:sz w:val="24"/>
                <w:szCs w:val="24"/>
                <w:lang w:eastAsia="zh-CN"/>
              </w:rPr>
            </w:pPr>
          </w:p>
        </w:tc>
      </w:tr>
      <w:tr w:rsidR="00B74157" w:rsidRPr="00B74157" w14:paraId="20B1986C" w14:textId="77777777" w:rsidTr="002A26C8">
        <w:trPr>
          <w:trHeight w:val="20"/>
        </w:trPr>
        <w:tc>
          <w:tcPr>
            <w:tcW w:w="3510" w:type="dxa"/>
            <w:tcBorders>
              <w:top w:val="single" w:sz="4" w:space="0" w:color="auto"/>
              <w:left w:val="single" w:sz="4" w:space="0" w:color="auto"/>
              <w:bottom w:val="single" w:sz="4" w:space="0" w:color="auto"/>
              <w:right w:val="single" w:sz="4" w:space="0" w:color="auto"/>
            </w:tcBorders>
          </w:tcPr>
          <w:p w14:paraId="25A26E11" w14:textId="77777777" w:rsidR="005D192C" w:rsidRPr="00B74157" w:rsidRDefault="005D192C" w:rsidP="00B15EB3">
            <w:pPr>
              <w:widowControl w:val="0"/>
              <w:overflowPunct/>
              <w:autoSpaceDE/>
              <w:autoSpaceDN/>
              <w:adjustRightInd/>
              <w:spacing w:line="240" w:lineRule="auto"/>
              <w:ind w:firstLine="0"/>
              <w:rPr>
                <w:sz w:val="24"/>
                <w:szCs w:val="24"/>
              </w:rPr>
            </w:pPr>
            <w:r w:rsidRPr="00B74157">
              <w:rPr>
                <w:sz w:val="24"/>
                <w:szCs w:val="24"/>
              </w:rPr>
              <w:t>[3.1.1] – Предоставление коммунальных услуг</w:t>
            </w:r>
          </w:p>
          <w:p w14:paraId="63654F6D" w14:textId="77777777" w:rsidR="005D192C" w:rsidRPr="00B74157" w:rsidRDefault="005D192C" w:rsidP="00B15EB3">
            <w:pPr>
              <w:widowControl w:val="0"/>
              <w:overflowPunct/>
              <w:autoSpaceDE/>
              <w:autoSpaceDN/>
              <w:adjustRightInd/>
              <w:spacing w:line="240" w:lineRule="auto"/>
              <w:ind w:firstLine="0"/>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40A4ECDA" w14:textId="0870B492" w:rsidR="005D192C" w:rsidRPr="00B74157" w:rsidRDefault="005D192C" w:rsidP="00B15EB3">
            <w:pPr>
              <w:keepLines w:val="0"/>
              <w:overflowPunct/>
              <w:spacing w:line="240" w:lineRule="auto"/>
              <w:ind w:firstLine="0"/>
              <w:rPr>
                <w:rFonts w:eastAsia="Calibri"/>
                <w:sz w:val="24"/>
                <w:szCs w:val="24"/>
              </w:rPr>
            </w:pPr>
            <w:r w:rsidRPr="00B74157">
              <w:rPr>
                <w:rFonts w:eastAsia="Calibri"/>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0040548B" w:rsidRPr="00B74157">
              <w:rPr>
                <w:rFonts w:eastAsia="Calibri"/>
                <w:sz w:val="24"/>
                <w:szCs w:val="24"/>
              </w:rPr>
              <w:lastRenderedPageBreak/>
              <w:t>мастерских</w:t>
            </w:r>
            <w:r w:rsidRPr="00B74157">
              <w:rPr>
                <w:rFonts w:eastAsia="Calibri"/>
                <w:sz w:val="24"/>
                <w:szCs w:val="24"/>
              </w:rPr>
              <w:t xml:space="preserve"> для обслуживания уборочной и аварийной техники, сооружений, необходимых для сбора и плавки снега )</w:t>
            </w:r>
          </w:p>
        </w:tc>
        <w:tc>
          <w:tcPr>
            <w:tcW w:w="5954" w:type="dxa"/>
            <w:vMerge/>
            <w:tcBorders>
              <w:left w:val="single" w:sz="4" w:space="0" w:color="auto"/>
              <w:bottom w:val="single" w:sz="4" w:space="0" w:color="auto"/>
              <w:right w:val="single" w:sz="4" w:space="0" w:color="auto"/>
            </w:tcBorders>
          </w:tcPr>
          <w:p w14:paraId="2E9B8E5F" w14:textId="1BB18359" w:rsidR="005D192C" w:rsidRPr="00B74157" w:rsidRDefault="005D192C" w:rsidP="00B15EB3">
            <w:pPr>
              <w:keepLines w:val="0"/>
              <w:overflowPunct/>
              <w:autoSpaceDE/>
              <w:autoSpaceDN/>
              <w:adjustRightInd/>
              <w:spacing w:line="240" w:lineRule="auto"/>
              <w:ind w:firstLine="426"/>
              <w:jc w:val="left"/>
              <w:rPr>
                <w:rFonts w:eastAsia="SimSun"/>
                <w:sz w:val="24"/>
                <w:szCs w:val="24"/>
                <w:lang w:eastAsia="zh-CN"/>
              </w:rPr>
            </w:pPr>
          </w:p>
        </w:tc>
      </w:tr>
      <w:tr w:rsidR="00B74157" w:rsidRPr="00B74157" w14:paraId="310F05E5" w14:textId="77777777" w:rsidTr="00307079">
        <w:trPr>
          <w:trHeight w:val="20"/>
        </w:trPr>
        <w:tc>
          <w:tcPr>
            <w:tcW w:w="3510" w:type="dxa"/>
            <w:vAlign w:val="center"/>
          </w:tcPr>
          <w:p w14:paraId="09136E14" w14:textId="30E5E433" w:rsidR="00556B41" w:rsidRPr="00B74157" w:rsidRDefault="00556B41" w:rsidP="00D1238C">
            <w:pPr>
              <w:tabs>
                <w:tab w:val="left" w:pos="2520"/>
              </w:tabs>
              <w:spacing w:line="240" w:lineRule="auto"/>
              <w:ind w:firstLine="0"/>
              <w:rPr>
                <w:rFonts w:eastAsia="SimSun"/>
                <w:sz w:val="24"/>
                <w:szCs w:val="24"/>
                <w:lang w:eastAsia="zh-CN"/>
              </w:rPr>
            </w:pPr>
            <w:r w:rsidRPr="00B74157">
              <w:rPr>
                <w:rFonts w:eastAsia="SimSun"/>
                <w:sz w:val="24"/>
                <w:szCs w:val="24"/>
                <w:lang w:eastAsia="zh-CN"/>
              </w:rPr>
              <w:t>[</w:t>
            </w:r>
            <w:r w:rsidRPr="00B74157">
              <w:rPr>
                <w:sz w:val="24"/>
                <w:szCs w:val="24"/>
                <w:lang w:eastAsia="zh-CN"/>
              </w:rPr>
              <w:t>2.7.1</w:t>
            </w:r>
            <w:r w:rsidRPr="00B74157">
              <w:rPr>
                <w:rFonts w:eastAsia="SimSun"/>
                <w:sz w:val="24"/>
                <w:szCs w:val="24"/>
                <w:lang w:eastAsia="zh-CN"/>
              </w:rPr>
              <w:t xml:space="preserve">] - </w:t>
            </w:r>
            <w:r w:rsidR="00611582" w:rsidRPr="00B74157">
              <w:rPr>
                <w:rFonts w:eastAsia="SimSun"/>
                <w:sz w:val="24"/>
                <w:szCs w:val="24"/>
                <w:lang w:eastAsia="zh-CN"/>
              </w:rPr>
              <w:t>Хранение автотранспорта</w:t>
            </w:r>
          </w:p>
        </w:tc>
        <w:tc>
          <w:tcPr>
            <w:tcW w:w="5670" w:type="dxa"/>
            <w:vAlign w:val="center"/>
          </w:tcPr>
          <w:p w14:paraId="4972B807" w14:textId="77777777" w:rsidR="00556B41" w:rsidRPr="00B74157" w:rsidRDefault="00556B41"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5954" w:type="dxa"/>
            <w:vAlign w:val="center"/>
          </w:tcPr>
          <w:p w14:paraId="510AB850" w14:textId="77777777" w:rsidR="00556B41" w:rsidRPr="00B74157" w:rsidRDefault="00556B41" w:rsidP="00D1238C">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Минимальная/максимальная площадь земельных участков: 14 – 100 кв. м;</w:t>
            </w:r>
          </w:p>
          <w:p w14:paraId="234DB1C0" w14:textId="77777777" w:rsidR="00556B41" w:rsidRPr="00B74157" w:rsidRDefault="00556B41" w:rsidP="00D1238C">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максимальное количество надземных этажей -1этаж;</w:t>
            </w:r>
          </w:p>
          <w:p w14:paraId="76A8E0AC" w14:textId="77777777" w:rsidR="00556B41" w:rsidRPr="00B74157" w:rsidRDefault="00556B41" w:rsidP="00D1238C">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максимальная высота зданий от уровня земли до верха перекрытия последнего этажа (или конька кровли) - 5 м</w:t>
            </w:r>
          </w:p>
          <w:p w14:paraId="47C02317" w14:textId="77777777" w:rsidR="00556B41" w:rsidRPr="00B74157" w:rsidRDefault="00556B41" w:rsidP="00D1238C">
            <w:pPr>
              <w:tabs>
                <w:tab w:val="left" w:pos="2520"/>
              </w:tabs>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100%;</w:t>
            </w:r>
          </w:p>
        </w:tc>
      </w:tr>
      <w:tr w:rsidR="00B74157" w:rsidRPr="00B74157" w14:paraId="5AF80B00" w14:textId="77777777" w:rsidTr="00307079">
        <w:trPr>
          <w:trHeight w:val="20"/>
        </w:trPr>
        <w:tc>
          <w:tcPr>
            <w:tcW w:w="3510" w:type="dxa"/>
            <w:vAlign w:val="center"/>
          </w:tcPr>
          <w:p w14:paraId="2861E22F" w14:textId="77777777" w:rsidR="00205B3A" w:rsidRPr="00B74157" w:rsidRDefault="00205B3A" w:rsidP="00D1238C">
            <w:pPr>
              <w:spacing w:line="240" w:lineRule="auto"/>
              <w:ind w:firstLine="0"/>
              <w:rPr>
                <w:sz w:val="24"/>
                <w:szCs w:val="24"/>
                <w:lang w:eastAsia="ar-SA"/>
              </w:rPr>
            </w:pPr>
            <w:r w:rsidRPr="00B74157">
              <w:rPr>
                <w:rFonts w:eastAsia="SimSun"/>
                <w:sz w:val="24"/>
                <w:szCs w:val="24"/>
                <w:lang w:eastAsia="zh-CN"/>
              </w:rPr>
              <w:t>[12.0.1] - Улично-дорожная сеть</w:t>
            </w:r>
          </w:p>
        </w:tc>
        <w:tc>
          <w:tcPr>
            <w:tcW w:w="5670" w:type="dxa"/>
            <w:vAlign w:val="center"/>
          </w:tcPr>
          <w:p w14:paraId="4E2EDD32" w14:textId="77777777" w:rsidR="00205B3A" w:rsidRPr="00B74157" w:rsidRDefault="00205B3A" w:rsidP="00D1238C">
            <w:pPr>
              <w:spacing w:line="240" w:lineRule="auto"/>
              <w:ind w:firstLine="426"/>
              <w:rPr>
                <w:rFonts w:eastAsia="SimSun"/>
                <w:sz w:val="24"/>
                <w:szCs w:val="24"/>
                <w:lang w:eastAsia="zh-CN"/>
              </w:rPr>
            </w:pPr>
            <w:r w:rsidRPr="00B74157">
              <w:rPr>
                <w:rFonts w:eastAsia="SimSu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B74157">
              <w:rPr>
                <w:rFonts w:eastAsia="SimSun"/>
                <w:sz w:val="24"/>
                <w:szCs w:val="24"/>
                <w:lang w:eastAsia="zh-CN"/>
              </w:rPr>
              <w:c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proofErr w:type="gramStart"/>
            <w:r w:rsidRPr="00B74157">
              <w:rPr>
                <w:rFonts w:eastAsia="SimSun"/>
                <w:sz w:val="24"/>
                <w:szCs w:val="24"/>
                <w:lang w:eastAsia="zh-CN"/>
              </w:rPr>
              <w:t>кодами  2.7.1</w:t>
            </w:r>
            <w:proofErr w:type="gramEnd"/>
            <w:r w:rsidRPr="00B74157">
              <w:rPr>
                <w:rFonts w:eastAsia="SimSun"/>
                <w:sz w:val="24"/>
                <w:szCs w:val="24"/>
                <w:lang w:eastAsia="zh-CN"/>
              </w:rPr>
              <w:t>, 4.9, 7.2.3, а также некапитальных сооружений, предназначенных для охраны транспортных средств</w:t>
            </w:r>
          </w:p>
        </w:tc>
        <w:tc>
          <w:tcPr>
            <w:tcW w:w="5954" w:type="dxa"/>
            <w:vAlign w:val="center"/>
          </w:tcPr>
          <w:p w14:paraId="76E8A2E0" w14:textId="77777777" w:rsidR="00205B3A" w:rsidRPr="00B74157" w:rsidRDefault="00205B3A" w:rsidP="00D1238C">
            <w:pPr>
              <w:spacing w:line="240" w:lineRule="auto"/>
              <w:rPr>
                <w:sz w:val="24"/>
                <w:szCs w:val="24"/>
              </w:rPr>
            </w:pPr>
            <w:r w:rsidRPr="00B74157">
              <w:rPr>
                <w:sz w:val="24"/>
                <w:szCs w:val="24"/>
              </w:rPr>
              <w:t>Регламенты не устанавливаются.</w:t>
            </w:r>
          </w:p>
          <w:p w14:paraId="55BD51CD" w14:textId="77777777" w:rsidR="00205B3A" w:rsidRPr="00B74157" w:rsidRDefault="00205B3A" w:rsidP="00D1238C">
            <w:pPr>
              <w:spacing w:line="240" w:lineRule="auto"/>
              <w:rPr>
                <w:sz w:val="24"/>
                <w:szCs w:val="24"/>
              </w:rPr>
            </w:pPr>
            <w:r w:rsidRPr="00B74157">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B74157" w:rsidRPr="00B74157" w14:paraId="488B0C72" w14:textId="77777777" w:rsidTr="005E1AF5">
        <w:trPr>
          <w:trHeight w:val="20"/>
        </w:trPr>
        <w:tc>
          <w:tcPr>
            <w:tcW w:w="3510" w:type="dxa"/>
            <w:vAlign w:val="center"/>
          </w:tcPr>
          <w:p w14:paraId="78CADD8E" w14:textId="77777777" w:rsidR="00205B3A" w:rsidRPr="00B74157" w:rsidRDefault="00205B3A" w:rsidP="00D1238C">
            <w:pPr>
              <w:spacing w:line="240" w:lineRule="auto"/>
              <w:ind w:firstLine="0"/>
              <w:rPr>
                <w:rFonts w:eastAsia="SimSun"/>
                <w:sz w:val="24"/>
                <w:szCs w:val="24"/>
                <w:lang w:eastAsia="zh-CN"/>
              </w:rPr>
            </w:pPr>
            <w:r w:rsidRPr="00B74157">
              <w:rPr>
                <w:rFonts w:eastAsia="SimSun"/>
                <w:sz w:val="24"/>
                <w:szCs w:val="24"/>
                <w:lang w:eastAsia="zh-CN"/>
              </w:rPr>
              <w:t>[12.0.2] - Благоустройство территории</w:t>
            </w:r>
          </w:p>
        </w:tc>
        <w:tc>
          <w:tcPr>
            <w:tcW w:w="5670" w:type="dxa"/>
            <w:vAlign w:val="center"/>
          </w:tcPr>
          <w:p w14:paraId="19A299A2" w14:textId="77777777" w:rsidR="00205B3A" w:rsidRPr="00B74157" w:rsidRDefault="00205B3A" w:rsidP="00D1238C">
            <w:pPr>
              <w:spacing w:line="240" w:lineRule="auto"/>
              <w:ind w:firstLine="426"/>
              <w:rPr>
                <w:rFonts w:eastAsia="SimSun"/>
                <w:sz w:val="24"/>
                <w:szCs w:val="24"/>
                <w:lang w:eastAsia="zh-CN"/>
              </w:rPr>
            </w:pPr>
            <w:r w:rsidRPr="00B74157">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954" w:type="dxa"/>
            <w:vAlign w:val="center"/>
          </w:tcPr>
          <w:p w14:paraId="0DEC97DF" w14:textId="77777777" w:rsidR="00205B3A" w:rsidRPr="00B74157" w:rsidRDefault="00205B3A" w:rsidP="00D1238C">
            <w:pPr>
              <w:keepLines w:val="0"/>
              <w:tabs>
                <w:tab w:val="left" w:pos="1134"/>
              </w:tabs>
              <w:overflowPunct/>
              <w:autoSpaceDE/>
              <w:adjustRightInd/>
              <w:spacing w:line="240" w:lineRule="auto"/>
              <w:ind w:firstLine="426"/>
              <w:jc w:val="left"/>
              <w:rPr>
                <w:rFonts w:eastAsia="SimSun"/>
                <w:sz w:val="24"/>
                <w:szCs w:val="24"/>
                <w:lang w:eastAsia="zh-CN"/>
              </w:rPr>
            </w:pPr>
          </w:p>
        </w:tc>
      </w:tr>
      <w:tr w:rsidR="00B74157" w:rsidRPr="00B74157" w14:paraId="48691D67" w14:textId="77777777" w:rsidTr="00A42A44">
        <w:trPr>
          <w:trHeight w:val="20"/>
        </w:trPr>
        <w:tc>
          <w:tcPr>
            <w:tcW w:w="3510" w:type="dxa"/>
            <w:tcBorders>
              <w:top w:val="single" w:sz="4" w:space="0" w:color="auto"/>
              <w:left w:val="single" w:sz="4" w:space="0" w:color="auto"/>
              <w:bottom w:val="single" w:sz="4" w:space="0" w:color="auto"/>
              <w:right w:val="single" w:sz="4" w:space="0" w:color="auto"/>
            </w:tcBorders>
            <w:vAlign w:val="center"/>
          </w:tcPr>
          <w:p w14:paraId="60624B31" w14:textId="77777777" w:rsidR="00A42A44" w:rsidRPr="00B74157" w:rsidRDefault="00A42A44" w:rsidP="002A26C8">
            <w:pPr>
              <w:spacing w:line="240" w:lineRule="auto"/>
              <w:ind w:firstLine="0"/>
              <w:rPr>
                <w:rFonts w:eastAsia="SimSun"/>
                <w:sz w:val="24"/>
                <w:szCs w:val="24"/>
                <w:lang w:eastAsia="zh-CN"/>
              </w:rPr>
            </w:pPr>
            <w:r w:rsidRPr="00B74157">
              <w:rPr>
                <w:rFonts w:eastAsia="SimSun"/>
                <w:sz w:val="24"/>
                <w:szCs w:val="24"/>
                <w:lang w:eastAsia="zh-CN"/>
              </w:rPr>
              <w:lastRenderedPageBreak/>
              <w:t>[13.1] – Ведение огородничества</w:t>
            </w:r>
          </w:p>
        </w:tc>
        <w:tc>
          <w:tcPr>
            <w:tcW w:w="5670" w:type="dxa"/>
            <w:tcBorders>
              <w:top w:val="single" w:sz="4" w:space="0" w:color="auto"/>
              <w:left w:val="single" w:sz="4" w:space="0" w:color="auto"/>
              <w:bottom w:val="single" w:sz="4" w:space="0" w:color="auto"/>
              <w:right w:val="single" w:sz="4" w:space="0" w:color="auto"/>
            </w:tcBorders>
            <w:vAlign w:val="center"/>
          </w:tcPr>
          <w:p w14:paraId="35EB7609" w14:textId="77777777" w:rsidR="00A42A44" w:rsidRPr="00B74157" w:rsidRDefault="00A42A44" w:rsidP="002A26C8">
            <w:pPr>
              <w:spacing w:line="240" w:lineRule="auto"/>
              <w:ind w:firstLine="426"/>
              <w:rPr>
                <w:rFonts w:eastAsia="SimSun"/>
                <w:sz w:val="24"/>
                <w:szCs w:val="24"/>
                <w:lang w:eastAsia="zh-CN"/>
              </w:rPr>
            </w:pPr>
            <w:r w:rsidRPr="00B74157">
              <w:rPr>
                <w:rFonts w:eastAsia="SimSun"/>
                <w:sz w:val="24"/>
                <w:szCs w:val="24"/>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5954" w:type="dxa"/>
            <w:tcBorders>
              <w:top w:val="single" w:sz="4" w:space="0" w:color="auto"/>
              <w:left w:val="single" w:sz="4" w:space="0" w:color="auto"/>
              <w:bottom w:val="single" w:sz="4" w:space="0" w:color="auto"/>
              <w:right w:val="single" w:sz="4" w:space="0" w:color="auto"/>
            </w:tcBorders>
            <w:vAlign w:val="center"/>
          </w:tcPr>
          <w:p w14:paraId="251C0BF1" w14:textId="77777777" w:rsidR="00A42A44" w:rsidRPr="00B74157" w:rsidRDefault="00A42A44" w:rsidP="00A42A44">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Минимальная/максимальная площадь земельных участков: 10-5000 кв. м.</w:t>
            </w:r>
          </w:p>
          <w:p w14:paraId="4002D9C4" w14:textId="77777777" w:rsidR="00A42A44" w:rsidRPr="00B74157" w:rsidRDefault="00A42A44" w:rsidP="00A42A44">
            <w:pPr>
              <w:keepLines w:val="0"/>
              <w:tabs>
                <w:tab w:val="left" w:pos="1134"/>
              </w:tabs>
              <w:overflowPunct/>
              <w:autoSpaceDE/>
              <w:adjustRightInd/>
              <w:spacing w:line="240" w:lineRule="auto"/>
              <w:ind w:firstLine="426"/>
              <w:jc w:val="left"/>
              <w:rPr>
                <w:rFonts w:eastAsia="SimSun"/>
                <w:sz w:val="24"/>
                <w:szCs w:val="24"/>
                <w:lang w:eastAsia="zh-CN"/>
              </w:rPr>
            </w:pPr>
          </w:p>
        </w:tc>
      </w:tr>
      <w:tr w:rsidR="00B74157" w:rsidRPr="00B74157" w14:paraId="759BD0CC" w14:textId="77777777" w:rsidTr="002E0F9E">
        <w:trPr>
          <w:trHeight w:val="20"/>
        </w:trPr>
        <w:tc>
          <w:tcPr>
            <w:tcW w:w="3510" w:type="dxa"/>
            <w:tcBorders>
              <w:top w:val="single" w:sz="4" w:space="0" w:color="auto"/>
              <w:left w:val="single" w:sz="4" w:space="0" w:color="auto"/>
              <w:bottom w:val="single" w:sz="4" w:space="0" w:color="auto"/>
              <w:right w:val="single" w:sz="4" w:space="0" w:color="auto"/>
            </w:tcBorders>
            <w:vAlign w:val="center"/>
          </w:tcPr>
          <w:p w14:paraId="1EACD338" w14:textId="77777777" w:rsidR="002E0F9E" w:rsidRPr="00B74157" w:rsidRDefault="002E0F9E" w:rsidP="002802A8">
            <w:pPr>
              <w:spacing w:line="240" w:lineRule="auto"/>
              <w:ind w:firstLine="0"/>
              <w:rPr>
                <w:rFonts w:eastAsia="SimSun"/>
                <w:sz w:val="24"/>
                <w:szCs w:val="24"/>
                <w:lang w:eastAsia="zh-CN"/>
              </w:rPr>
            </w:pPr>
            <w:r w:rsidRPr="00B74157">
              <w:rPr>
                <w:rFonts w:eastAsia="SimSun"/>
                <w:sz w:val="24"/>
                <w:szCs w:val="24"/>
                <w:lang w:eastAsia="zh-CN"/>
              </w:rPr>
              <w:t>[8.3] - Обеспечение внутреннего правопорядка</w:t>
            </w:r>
          </w:p>
        </w:tc>
        <w:tc>
          <w:tcPr>
            <w:tcW w:w="5670" w:type="dxa"/>
            <w:tcBorders>
              <w:top w:val="single" w:sz="4" w:space="0" w:color="auto"/>
              <w:left w:val="single" w:sz="4" w:space="0" w:color="auto"/>
              <w:bottom w:val="single" w:sz="4" w:space="0" w:color="auto"/>
              <w:right w:val="single" w:sz="4" w:space="0" w:color="auto"/>
            </w:tcBorders>
            <w:vAlign w:val="center"/>
          </w:tcPr>
          <w:p w14:paraId="672FBAEC" w14:textId="77777777" w:rsidR="002E0F9E" w:rsidRPr="00B74157" w:rsidRDefault="002E0F9E" w:rsidP="002802A8">
            <w:pPr>
              <w:spacing w:line="240" w:lineRule="auto"/>
              <w:ind w:firstLine="426"/>
              <w:rPr>
                <w:rFonts w:eastAsia="SimSun"/>
                <w:sz w:val="24"/>
                <w:szCs w:val="24"/>
                <w:lang w:eastAsia="zh-CN"/>
              </w:rPr>
            </w:pPr>
            <w:r w:rsidRPr="00B74157">
              <w:rPr>
                <w:rFonts w:eastAsia="SimSun"/>
                <w:sz w:val="24"/>
                <w:szCs w:val="24"/>
                <w:lang w:eastAsia="zh-C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2D22D6B0" w14:textId="77777777" w:rsidR="002E0F9E" w:rsidRPr="00B74157" w:rsidRDefault="002E0F9E" w:rsidP="002802A8">
            <w:pPr>
              <w:spacing w:line="240" w:lineRule="auto"/>
              <w:ind w:firstLine="426"/>
              <w:rPr>
                <w:rFonts w:eastAsia="SimSun"/>
                <w:sz w:val="24"/>
                <w:szCs w:val="24"/>
                <w:lang w:eastAsia="zh-CN"/>
              </w:rPr>
            </w:pPr>
            <w:r w:rsidRPr="00B74157">
              <w:rPr>
                <w:rFonts w:eastAsia="SimSun"/>
                <w:sz w:val="24"/>
                <w:szCs w:val="24"/>
                <w:lang w:eastAsia="zh-CN"/>
              </w:rPr>
              <w:t>размещение объектов гражданской обороны, за исключением объектов гражданской обороны, являющихся частями производственных зданий</w:t>
            </w:r>
          </w:p>
        </w:tc>
        <w:tc>
          <w:tcPr>
            <w:tcW w:w="5954" w:type="dxa"/>
            <w:tcBorders>
              <w:top w:val="single" w:sz="4" w:space="0" w:color="auto"/>
              <w:left w:val="single" w:sz="4" w:space="0" w:color="auto"/>
              <w:bottom w:val="single" w:sz="4" w:space="0" w:color="auto"/>
              <w:right w:val="single" w:sz="4" w:space="0" w:color="auto"/>
            </w:tcBorders>
            <w:vAlign w:val="center"/>
          </w:tcPr>
          <w:p w14:paraId="2C92E772" w14:textId="77777777" w:rsidR="002E0F9E" w:rsidRPr="00B74157" w:rsidRDefault="002E0F9E" w:rsidP="002E0F9E">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 xml:space="preserve">минимальная/максимальная площадь земельных участков – 10/5000 кв. м; </w:t>
            </w:r>
          </w:p>
          <w:p w14:paraId="1AC5BB29" w14:textId="77777777" w:rsidR="002E0F9E" w:rsidRPr="00B74157" w:rsidRDefault="002E0F9E" w:rsidP="002E0F9E">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 xml:space="preserve">максимальное количество надземных этажей зданий – 3 этажа (включая мансардный этаж); </w:t>
            </w:r>
          </w:p>
          <w:p w14:paraId="2EA9D6F5" w14:textId="77777777" w:rsidR="002E0F9E" w:rsidRPr="00B74157" w:rsidRDefault="002E0F9E" w:rsidP="002E0F9E">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максимальная высота строений, сооружений от уровня земли - 20 м;</w:t>
            </w:r>
          </w:p>
          <w:p w14:paraId="44A83E49" w14:textId="77777777" w:rsidR="002E0F9E" w:rsidRPr="00B74157" w:rsidRDefault="002E0F9E" w:rsidP="002E0F9E">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80%</w:t>
            </w:r>
          </w:p>
          <w:p w14:paraId="056A42BA" w14:textId="77777777" w:rsidR="002E0F9E" w:rsidRPr="00B74157" w:rsidRDefault="002E0F9E" w:rsidP="002E0F9E">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минимальные отступы:</w:t>
            </w:r>
          </w:p>
          <w:p w14:paraId="588E82A1" w14:textId="77777777" w:rsidR="002E0F9E" w:rsidRPr="00B74157" w:rsidRDefault="002E0F9E" w:rsidP="002E0F9E">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6E364901" w14:textId="77777777" w:rsidR="002E0F9E" w:rsidRPr="00B74157" w:rsidRDefault="002E0F9E" w:rsidP="002E0F9E">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-от проездов 3 м;</w:t>
            </w:r>
          </w:p>
          <w:p w14:paraId="339BA87F" w14:textId="25AA713B" w:rsidR="002E0F9E" w:rsidRPr="00B74157" w:rsidRDefault="002E0F9E" w:rsidP="002E0F9E">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 xml:space="preserve">- от границы соседнего земельного участка – </w:t>
            </w:r>
            <w:r w:rsidR="004A4CD7" w:rsidRPr="00B74157">
              <w:rPr>
                <w:rFonts w:eastAsia="SimSun"/>
                <w:sz w:val="24"/>
                <w:szCs w:val="24"/>
                <w:lang w:eastAsia="zh-CN"/>
              </w:rPr>
              <w:t xml:space="preserve">3 </w:t>
            </w:r>
            <w:r w:rsidRPr="00B74157">
              <w:rPr>
                <w:rFonts w:eastAsia="SimSun"/>
                <w:sz w:val="24"/>
                <w:szCs w:val="24"/>
                <w:lang w:eastAsia="zh-CN"/>
              </w:rPr>
              <w:t>м.</w:t>
            </w:r>
          </w:p>
        </w:tc>
      </w:tr>
    </w:tbl>
    <w:p w14:paraId="1969415D" w14:textId="77777777" w:rsidR="00205B3A" w:rsidRPr="00B74157" w:rsidRDefault="00DE2BAC" w:rsidP="00D1238C">
      <w:pPr>
        <w:keepLines w:val="0"/>
        <w:tabs>
          <w:tab w:val="left" w:pos="2520"/>
        </w:tabs>
        <w:overflowPunct/>
        <w:autoSpaceDE/>
        <w:autoSpaceDN/>
        <w:adjustRightInd/>
        <w:spacing w:line="240" w:lineRule="auto"/>
        <w:ind w:firstLine="426"/>
        <w:jc w:val="center"/>
        <w:rPr>
          <w:rFonts w:eastAsia="SimSun"/>
          <w:b/>
          <w:sz w:val="24"/>
          <w:szCs w:val="24"/>
          <w:lang w:eastAsia="zh-CN"/>
        </w:rPr>
      </w:pPr>
      <w:r w:rsidRPr="00B74157">
        <w:rPr>
          <w:rFonts w:eastAsia="SimSun"/>
          <w:b/>
          <w:sz w:val="24"/>
          <w:szCs w:val="24"/>
          <w:lang w:eastAsia="zh-CN"/>
        </w:rPr>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205B3A" w:rsidRPr="00B74157">
        <w:rPr>
          <w:rFonts w:eastAsia="SimSun"/>
          <w:b/>
          <w:sz w:val="24"/>
          <w:szCs w:val="24"/>
          <w:lang w:eastAsia="zh-CN"/>
        </w:rPr>
        <w:t xml:space="preserve"> </w:t>
      </w:r>
    </w:p>
    <w:tbl>
      <w:tblPr>
        <w:tblW w:w="151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10"/>
        <w:gridCol w:w="5670"/>
        <w:gridCol w:w="5954"/>
      </w:tblGrid>
      <w:tr w:rsidR="00B74157" w:rsidRPr="00B74157" w14:paraId="7245B8ED" w14:textId="77777777" w:rsidTr="00307079">
        <w:trPr>
          <w:trHeight w:val="20"/>
        </w:trPr>
        <w:tc>
          <w:tcPr>
            <w:tcW w:w="3510" w:type="dxa"/>
            <w:tcBorders>
              <w:bottom w:val="single" w:sz="4" w:space="0" w:color="auto"/>
            </w:tcBorders>
            <w:vAlign w:val="center"/>
          </w:tcPr>
          <w:p w14:paraId="75FD5F5A" w14:textId="77777777" w:rsidR="00205B3A" w:rsidRPr="00B74157" w:rsidRDefault="00205B3A" w:rsidP="00D1238C">
            <w:pPr>
              <w:keepLines w:val="0"/>
              <w:tabs>
                <w:tab w:val="left" w:pos="2520"/>
              </w:tabs>
              <w:overflowPunct/>
              <w:autoSpaceDE/>
              <w:adjustRightInd/>
              <w:spacing w:line="240" w:lineRule="auto"/>
              <w:ind w:firstLine="0"/>
              <w:jc w:val="center"/>
              <w:rPr>
                <w:rFonts w:eastAsia="SimSun"/>
                <w:b/>
                <w:sz w:val="24"/>
                <w:szCs w:val="24"/>
                <w:lang w:eastAsia="zh-CN"/>
              </w:rPr>
            </w:pPr>
            <w:r w:rsidRPr="00B74157">
              <w:rPr>
                <w:rFonts w:eastAsia="SimSun"/>
                <w:b/>
                <w:sz w:val="24"/>
                <w:szCs w:val="24"/>
                <w:lang w:eastAsia="zh-CN"/>
              </w:rPr>
              <w:t>Виды разрешенного использования земельных участков</w:t>
            </w:r>
          </w:p>
        </w:tc>
        <w:tc>
          <w:tcPr>
            <w:tcW w:w="5670" w:type="dxa"/>
            <w:tcBorders>
              <w:bottom w:val="single" w:sz="4" w:space="0" w:color="auto"/>
            </w:tcBorders>
            <w:vAlign w:val="center"/>
          </w:tcPr>
          <w:p w14:paraId="14400658" w14:textId="77777777" w:rsidR="00205B3A" w:rsidRPr="00B74157" w:rsidRDefault="00205B3A" w:rsidP="00D1238C">
            <w:pPr>
              <w:keepLines w:val="0"/>
              <w:tabs>
                <w:tab w:val="left" w:pos="2520"/>
              </w:tabs>
              <w:overflowPunct/>
              <w:autoSpaceDE/>
              <w:adjustRightInd/>
              <w:spacing w:line="240" w:lineRule="auto"/>
              <w:ind w:left="-170" w:firstLine="0"/>
              <w:jc w:val="center"/>
              <w:rPr>
                <w:rFonts w:eastAsia="SimSun"/>
                <w:b/>
                <w:sz w:val="24"/>
                <w:szCs w:val="24"/>
                <w:lang w:eastAsia="zh-CN"/>
              </w:rPr>
            </w:pPr>
            <w:r w:rsidRPr="00B74157">
              <w:rPr>
                <w:rFonts w:eastAsia="SimSun"/>
                <w:b/>
                <w:sz w:val="24"/>
                <w:szCs w:val="24"/>
                <w:lang w:eastAsia="zh-CN"/>
              </w:rPr>
              <w:t>Виды объектов капитального строительства</w:t>
            </w:r>
          </w:p>
        </w:tc>
        <w:tc>
          <w:tcPr>
            <w:tcW w:w="5954" w:type="dxa"/>
            <w:vAlign w:val="center"/>
          </w:tcPr>
          <w:p w14:paraId="7740212D" w14:textId="77777777" w:rsidR="00205B3A" w:rsidRPr="00B74157" w:rsidRDefault="00205B3A" w:rsidP="00D1238C">
            <w:pPr>
              <w:keepLines w:val="0"/>
              <w:tabs>
                <w:tab w:val="left" w:pos="2520"/>
              </w:tabs>
              <w:overflowPunct/>
              <w:autoSpaceDE/>
              <w:adjustRightInd/>
              <w:spacing w:line="240" w:lineRule="auto"/>
              <w:ind w:firstLine="34"/>
              <w:jc w:val="center"/>
              <w:rPr>
                <w:rFonts w:eastAsia="SimSun"/>
                <w:b/>
                <w:sz w:val="24"/>
                <w:szCs w:val="24"/>
                <w:lang w:eastAsia="zh-CN"/>
              </w:rPr>
            </w:pPr>
            <w:r w:rsidRPr="00B74157">
              <w:rPr>
                <w:rFonts w:eastAsia="SimSun"/>
                <w:b/>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B74157" w14:paraId="2B779F6B" w14:textId="77777777" w:rsidTr="002802A8">
        <w:trPr>
          <w:trHeight w:val="20"/>
        </w:trPr>
        <w:tc>
          <w:tcPr>
            <w:tcW w:w="3510" w:type="dxa"/>
            <w:tcBorders>
              <w:top w:val="single" w:sz="4" w:space="0" w:color="auto"/>
              <w:left w:val="single" w:sz="8" w:space="0" w:color="auto"/>
              <w:bottom w:val="single" w:sz="4" w:space="0" w:color="auto"/>
              <w:right w:val="single" w:sz="8" w:space="0" w:color="auto"/>
            </w:tcBorders>
            <w:vAlign w:val="center"/>
          </w:tcPr>
          <w:p w14:paraId="7E36EFED" w14:textId="77777777" w:rsidR="00F06964" w:rsidRPr="00B74157" w:rsidRDefault="00F06964" w:rsidP="00F06964">
            <w:pPr>
              <w:spacing w:line="240" w:lineRule="auto"/>
              <w:ind w:firstLine="0"/>
              <w:rPr>
                <w:sz w:val="24"/>
                <w:szCs w:val="24"/>
              </w:rPr>
            </w:pPr>
            <w:r w:rsidRPr="00B74157">
              <w:rPr>
                <w:rFonts w:eastAsia="SimSun"/>
                <w:sz w:val="24"/>
                <w:szCs w:val="24"/>
                <w:lang w:eastAsia="zh-CN"/>
              </w:rPr>
              <w:t xml:space="preserve">[4.6] – </w:t>
            </w:r>
            <w:r w:rsidRPr="00B74157">
              <w:rPr>
                <w:sz w:val="24"/>
                <w:szCs w:val="24"/>
              </w:rPr>
              <w:t>Общественное питание.</w:t>
            </w:r>
          </w:p>
          <w:p w14:paraId="1C9F51D5" w14:textId="77777777" w:rsidR="00F06964" w:rsidRPr="00B74157" w:rsidRDefault="00F06964" w:rsidP="00F06964">
            <w:pPr>
              <w:spacing w:line="240" w:lineRule="auto"/>
              <w:ind w:firstLine="0"/>
              <w:rPr>
                <w:sz w:val="24"/>
                <w:szCs w:val="24"/>
              </w:rPr>
            </w:pPr>
          </w:p>
          <w:p w14:paraId="2713203D" w14:textId="77777777" w:rsidR="00F06964" w:rsidRPr="00B74157" w:rsidRDefault="00F06964" w:rsidP="00F06964">
            <w:pPr>
              <w:spacing w:line="240" w:lineRule="auto"/>
              <w:ind w:firstLine="0"/>
              <w:rPr>
                <w:sz w:val="24"/>
                <w:szCs w:val="24"/>
              </w:rPr>
            </w:pPr>
          </w:p>
          <w:p w14:paraId="77D4466B" w14:textId="0D75E09F" w:rsidR="00F06964" w:rsidRPr="00B74157" w:rsidRDefault="00F06964" w:rsidP="00F06964">
            <w:pPr>
              <w:spacing w:line="240" w:lineRule="auto"/>
              <w:ind w:firstLine="0"/>
              <w:rPr>
                <w:sz w:val="24"/>
                <w:szCs w:val="24"/>
              </w:rPr>
            </w:pPr>
          </w:p>
        </w:tc>
        <w:tc>
          <w:tcPr>
            <w:tcW w:w="5670" w:type="dxa"/>
            <w:tcBorders>
              <w:top w:val="single" w:sz="4" w:space="0" w:color="auto"/>
              <w:left w:val="single" w:sz="8" w:space="0" w:color="auto"/>
              <w:bottom w:val="single" w:sz="4" w:space="0" w:color="auto"/>
              <w:right w:val="single" w:sz="8" w:space="0" w:color="auto"/>
            </w:tcBorders>
            <w:vAlign w:val="center"/>
          </w:tcPr>
          <w:p w14:paraId="259E6D7C" w14:textId="4F180509" w:rsidR="00F06964" w:rsidRPr="00B74157" w:rsidRDefault="00A90342" w:rsidP="00F06964">
            <w:pPr>
              <w:keepLines w:val="0"/>
              <w:widowControl w:val="0"/>
              <w:overflowPunct/>
              <w:autoSpaceDE/>
              <w:autoSpaceDN/>
              <w:adjustRightInd/>
              <w:spacing w:line="240" w:lineRule="auto"/>
              <w:ind w:firstLine="426"/>
              <w:rPr>
                <w:sz w:val="24"/>
                <w:szCs w:val="24"/>
              </w:rPr>
            </w:pPr>
            <w:r w:rsidRPr="00B74157">
              <w:rPr>
                <w:sz w:val="24"/>
                <w:szCs w:val="24"/>
              </w:rPr>
              <w:t>Объекты капитального строительства в целях устройства мест общественного питания (рестораны, кафе, столовые, закусочные, бары);</w:t>
            </w:r>
          </w:p>
        </w:tc>
        <w:tc>
          <w:tcPr>
            <w:tcW w:w="5954" w:type="dxa"/>
            <w:vMerge w:val="restart"/>
            <w:tcBorders>
              <w:top w:val="single" w:sz="4" w:space="0" w:color="auto"/>
            </w:tcBorders>
            <w:vAlign w:val="center"/>
          </w:tcPr>
          <w:p w14:paraId="49DAF634" w14:textId="77777777" w:rsidR="00F06964" w:rsidRPr="00B74157" w:rsidRDefault="00F06964" w:rsidP="00F06964">
            <w:pPr>
              <w:keepLines w:val="0"/>
              <w:overflowPunct/>
              <w:autoSpaceDE/>
              <w:adjustRightInd/>
              <w:spacing w:line="240" w:lineRule="auto"/>
              <w:ind w:firstLine="426"/>
              <w:jc w:val="left"/>
              <w:rPr>
                <w:rFonts w:eastAsia="SimSun"/>
                <w:sz w:val="24"/>
                <w:szCs w:val="24"/>
                <w:lang w:eastAsia="zh-CN"/>
              </w:rPr>
            </w:pPr>
          </w:p>
          <w:p w14:paraId="7023FFA8" w14:textId="77777777" w:rsidR="00F06964" w:rsidRPr="00B74157" w:rsidRDefault="00F06964" w:rsidP="00F06964">
            <w:pPr>
              <w:keepLines w:val="0"/>
              <w:overflowPunct/>
              <w:autoSpaceDE/>
              <w:adjustRightInd/>
              <w:spacing w:line="240" w:lineRule="auto"/>
              <w:ind w:firstLine="426"/>
              <w:jc w:val="left"/>
              <w:rPr>
                <w:sz w:val="24"/>
                <w:szCs w:val="24"/>
                <w:lang w:eastAsia="zh-CN"/>
              </w:rPr>
            </w:pPr>
            <w:r w:rsidRPr="00B74157">
              <w:rPr>
                <w:rFonts w:eastAsia="SimSun"/>
                <w:sz w:val="24"/>
                <w:szCs w:val="24"/>
                <w:lang w:eastAsia="zh-CN"/>
              </w:rPr>
              <w:t xml:space="preserve">Минимальная/максимальная площадь земельных участков: </w:t>
            </w:r>
            <w:proofErr w:type="gramStart"/>
            <w:r w:rsidRPr="00B74157">
              <w:rPr>
                <w:rFonts w:eastAsia="SimSun"/>
                <w:sz w:val="24"/>
                <w:szCs w:val="24"/>
                <w:lang w:eastAsia="zh-CN"/>
              </w:rPr>
              <w:t>10  –</w:t>
            </w:r>
            <w:proofErr w:type="gramEnd"/>
            <w:r w:rsidRPr="00B74157">
              <w:rPr>
                <w:rFonts w:eastAsia="SimSun"/>
                <w:sz w:val="24"/>
                <w:szCs w:val="24"/>
                <w:lang w:eastAsia="zh-CN"/>
              </w:rPr>
              <w:t xml:space="preserve"> 1000 кв. м;</w:t>
            </w:r>
          </w:p>
          <w:p w14:paraId="3013B6E9" w14:textId="77777777" w:rsidR="00F06964" w:rsidRPr="00B74157" w:rsidRDefault="00F06964" w:rsidP="00F06964">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максимальное количество надземных этажей зданий – 3 этажа (включая мансардный этаж);</w:t>
            </w:r>
          </w:p>
          <w:p w14:paraId="7F5CCB41" w14:textId="77777777" w:rsidR="00F06964" w:rsidRPr="00B74157" w:rsidRDefault="00F06964" w:rsidP="00F06964">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максимальная высота зданий, строений, сооружений от уровня земли - 20 м;</w:t>
            </w:r>
          </w:p>
          <w:p w14:paraId="25EE68D0" w14:textId="77777777" w:rsidR="00F06964" w:rsidRPr="00B74157" w:rsidRDefault="00F06964" w:rsidP="00F06964">
            <w:pPr>
              <w:spacing w:line="240" w:lineRule="auto"/>
              <w:ind w:firstLine="426"/>
              <w:rPr>
                <w:rFonts w:eastAsia="SimSun"/>
                <w:sz w:val="24"/>
                <w:szCs w:val="24"/>
                <w:lang w:eastAsia="zh-CN"/>
              </w:rPr>
            </w:pPr>
            <w:r w:rsidRPr="00B74157">
              <w:rPr>
                <w:rFonts w:eastAsia="SimSun"/>
                <w:sz w:val="24"/>
                <w:szCs w:val="24"/>
                <w:lang w:eastAsia="zh-CN"/>
              </w:rPr>
              <w:lastRenderedPageBreak/>
              <w:t>максимальный процент застройки в границах земельного участка – 60%;</w:t>
            </w:r>
          </w:p>
          <w:p w14:paraId="4637B221" w14:textId="77777777" w:rsidR="00F06964" w:rsidRPr="00B74157" w:rsidRDefault="00F06964" w:rsidP="00F06964">
            <w:pPr>
              <w:keepLines w:val="0"/>
              <w:overflowPunct/>
              <w:autoSpaceDE/>
              <w:adjustRightInd/>
              <w:spacing w:line="240" w:lineRule="auto"/>
              <w:ind w:firstLine="426"/>
              <w:jc w:val="left"/>
              <w:rPr>
                <w:sz w:val="24"/>
                <w:szCs w:val="24"/>
              </w:rPr>
            </w:pPr>
            <w:r w:rsidRPr="00B74157">
              <w:rPr>
                <w:sz w:val="24"/>
                <w:szCs w:val="24"/>
              </w:rPr>
              <w:t>минимальные отступы:</w:t>
            </w:r>
          </w:p>
          <w:p w14:paraId="61B9692A" w14:textId="77777777" w:rsidR="00F06964" w:rsidRPr="00B74157" w:rsidRDefault="00F06964" w:rsidP="00F06964">
            <w:pPr>
              <w:keepLines w:val="0"/>
              <w:overflowPunct/>
              <w:autoSpaceDE/>
              <w:adjustRightInd/>
              <w:spacing w:line="240" w:lineRule="auto"/>
              <w:ind w:firstLine="426"/>
              <w:jc w:val="left"/>
              <w:rPr>
                <w:sz w:val="24"/>
                <w:szCs w:val="24"/>
              </w:rPr>
            </w:pPr>
            <w:r w:rsidRPr="00B74157">
              <w:rPr>
                <w:sz w:val="24"/>
                <w:szCs w:val="24"/>
              </w:rPr>
              <w:t>-от фасадной границы земельный участка 5 м;</w:t>
            </w:r>
          </w:p>
          <w:p w14:paraId="21044D8C" w14:textId="77777777" w:rsidR="00F06964" w:rsidRPr="00B74157" w:rsidRDefault="00F06964" w:rsidP="00F06964">
            <w:pPr>
              <w:keepLines w:val="0"/>
              <w:overflowPunct/>
              <w:autoSpaceDE/>
              <w:adjustRightInd/>
              <w:spacing w:line="240" w:lineRule="auto"/>
              <w:ind w:firstLine="426"/>
              <w:jc w:val="left"/>
              <w:rPr>
                <w:sz w:val="24"/>
                <w:szCs w:val="24"/>
              </w:rPr>
            </w:pPr>
            <w:r w:rsidRPr="00B74157">
              <w:rPr>
                <w:sz w:val="24"/>
                <w:szCs w:val="24"/>
              </w:rPr>
              <w:t>-от проездов 3 м;</w:t>
            </w:r>
          </w:p>
          <w:p w14:paraId="3D1FACCE" w14:textId="6447FCED" w:rsidR="00F06964" w:rsidRPr="00B74157" w:rsidRDefault="00F06964" w:rsidP="00F06964">
            <w:pPr>
              <w:tabs>
                <w:tab w:val="left" w:pos="1134"/>
              </w:tabs>
              <w:spacing w:line="240" w:lineRule="auto"/>
              <w:ind w:firstLine="426"/>
              <w:jc w:val="left"/>
              <w:rPr>
                <w:rFonts w:eastAsia="SimSun"/>
                <w:sz w:val="24"/>
                <w:szCs w:val="24"/>
                <w:lang w:eastAsia="zh-CN"/>
              </w:rPr>
            </w:pPr>
            <w:r w:rsidRPr="00B74157">
              <w:rPr>
                <w:sz w:val="24"/>
                <w:szCs w:val="24"/>
              </w:rPr>
              <w:t xml:space="preserve">- от границы соседнего земельного участка – </w:t>
            </w:r>
            <w:r w:rsidR="004A4CD7" w:rsidRPr="00B74157">
              <w:rPr>
                <w:sz w:val="24"/>
                <w:szCs w:val="24"/>
              </w:rPr>
              <w:t xml:space="preserve">3 </w:t>
            </w:r>
            <w:r w:rsidRPr="00B74157">
              <w:rPr>
                <w:sz w:val="24"/>
                <w:szCs w:val="24"/>
              </w:rPr>
              <w:t>м</w:t>
            </w:r>
            <w:r w:rsidRPr="00B74157">
              <w:rPr>
                <w:rFonts w:eastAsia="SimSun"/>
                <w:sz w:val="24"/>
                <w:szCs w:val="24"/>
                <w:lang w:eastAsia="zh-CN"/>
              </w:rPr>
              <w:t>,</w:t>
            </w:r>
          </w:p>
          <w:p w14:paraId="0335367A" w14:textId="77777777" w:rsidR="00F06964" w:rsidRPr="00B74157" w:rsidRDefault="00F06964" w:rsidP="00F06964">
            <w:pPr>
              <w:spacing w:line="240" w:lineRule="auto"/>
              <w:ind w:firstLine="426"/>
              <w:rPr>
                <w:rFonts w:eastAsia="SimSun"/>
                <w:sz w:val="24"/>
                <w:szCs w:val="24"/>
                <w:lang w:eastAsia="zh-CN"/>
              </w:rPr>
            </w:pPr>
            <w:r w:rsidRPr="00B74157">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B74157" w:rsidRPr="00B74157" w14:paraId="2866799D" w14:textId="77777777" w:rsidTr="002802A8">
        <w:trPr>
          <w:trHeight w:val="20"/>
        </w:trPr>
        <w:tc>
          <w:tcPr>
            <w:tcW w:w="3510" w:type="dxa"/>
            <w:tcBorders>
              <w:top w:val="single" w:sz="4" w:space="0" w:color="auto"/>
              <w:left w:val="single" w:sz="8" w:space="0" w:color="auto"/>
              <w:bottom w:val="single" w:sz="4" w:space="0" w:color="auto"/>
              <w:right w:val="single" w:sz="8" w:space="0" w:color="auto"/>
            </w:tcBorders>
            <w:vAlign w:val="center"/>
          </w:tcPr>
          <w:p w14:paraId="298B41D5" w14:textId="0406A89E" w:rsidR="003C26D6" w:rsidRPr="00B74157" w:rsidRDefault="003C26D6" w:rsidP="003C26D6">
            <w:pPr>
              <w:spacing w:line="240" w:lineRule="auto"/>
              <w:ind w:firstLine="0"/>
              <w:rPr>
                <w:rFonts w:eastAsia="SimSun"/>
                <w:sz w:val="24"/>
                <w:szCs w:val="24"/>
                <w:lang w:eastAsia="zh-CN"/>
              </w:rPr>
            </w:pPr>
            <w:r w:rsidRPr="00B74157">
              <w:rPr>
                <w:rFonts w:eastAsia="SimSun"/>
                <w:sz w:val="24"/>
                <w:szCs w:val="24"/>
                <w:lang w:eastAsia="zh-CN"/>
              </w:rPr>
              <w:t>[3.10.1] - Амбулаторное ветеринарное обслуживание</w:t>
            </w:r>
          </w:p>
        </w:tc>
        <w:tc>
          <w:tcPr>
            <w:tcW w:w="5670" w:type="dxa"/>
            <w:tcBorders>
              <w:top w:val="single" w:sz="4" w:space="0" w:color="auto"/>
              <w:left w:val="single" w:sz="8" w:space="0" w:color="auto"/>
              <w:bottom w:val="single" w:sz="4" w:space="0" w:color="auto"/>
              <w:right w:val="single" w:sz="8" w:space="0" w:color="auto"/>
            </w:tcBorders>
            <w:vAlign w:val="center"/>
          </w:tcPr>
          <w:p w14:paraId="5E694A64" w14:textId="0E7F5805" w:rsidR="003C26D6" w:rsidRPr="00B74157" w:rsidRDefault="003C26D6" w:rsidP="003C26D6">
            <w:pPr>
              <w:keepLines w:val="0"/>
              <w:widowControl w:val="0"/>
              <w:overflowPunct/>
              <w:autoSpaceDE/>
              <w:autoSpaceDN/>
              <w:adjustRightInd/>
              <w:spacing w:line="240" w:lineRule="auto"/>
              <w:ind w:firstLine="426"/>
              <w:rPr>
                <w:sz w:val="24"/>
                <w:szCs w:val="24"/>
              </w:rPr>
            </w:pPr>
            <w:r w:rsidRPr="00B74157">
              <w:rPr>
                <w:rFonts w:eastAsia="SimSun"/>
                <w:sz w:val="24"/>
                <w:szCs w:val="24"/>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5954" w:type="dxa"/>
            <w:vMerge/>
            <w:tcBorders>
              <w:top w:val="single" w:sz="4" w:space="0" w:color="auto"/>
            </w:tcBorders>
            <w:vAlign w:val="center"/>
          </w:tcPr>
          <w:p w14:paraId="0857B925" w14:textId="77777777" w:rsidR="003C26D6" w:rsidRPr="00B74157" w:rsidRDefault="003C26D6" w:rsidP="003C26D6">
            <w:pPr>
              <w:keepLines w:val="0"/>
              <w:overflowPunct/>
              <w:autoSpaceDE/>
              <w:adjustRightInd/>
              <w:spacing w:line="240" w:lineRule="auto"/>
              <w:ind w:firstLine="426"/>
              <w:jc w:val="left"/>
              <w:rPr>
                <w:rFonts w:eastAsia="SimSun"/>
                <w:sz w:val="24"/>
                <w:szCs w:val="24"/>
                <w:lang w:eastAsia="zh-CN"/>
              </w:rPr>
            </w:pPr>
          </w:p>
        </w:tc>
      </w:tr>
      <w:tr w:rsidR="00B74157" w:rsidRPr="00B74157" w14:paraId="6C7D7C38" w14:textId="77777777" w:rsidTr="002A26C8">
        <w:trPr>
          <w:trHeight w:val="20"/>
        </w:trPr>
        <w:tc>
          <w:tcPr>
            <w:tcW w:w="3510" w:type="dxa"/>
            <w:tcBorders>
              <w:top w:val="single" w:sz="4" w:space="0" w:color="auto"/>
              <w:bottom w:val="single" w:sz="4" w:space="0" w:color="auto"/>
            </w:tcBorders>
            <w:vAlign w:val="center"/>
          </w:tcPr>
          <w:p w14:paraId="30F93711" w14:textId="7AAE0DF6" w:rsidR="003C26D6" w:rsidRPr="00B74157" w:rsidRDefault="003C26D6" w:rsidP="003C26D6">
            <w:pPr>
              <w:spacing w:line="240" w:lineRule="auto"/>
              <w:ind w:firstLine="0"/>
              <w:rPr>
                <w:rFonts w:eastAsia="SimSun"/>
                <w:sz w:val="24"/>
                <w:szCs w:val="24"/>
                <w:lang w:eastAsia="zh-CN"/>
              </w:rPr>
            </w:pPr>
            <w:r w:rsidRPr="00B74157">
              <w:rPr>
                <w:rFonts w:eastAsia="SimSun"/>
                <w:sz w:val="24"/>
                <w:szCs w:val="24"/>
                <w:lang w:eastAsia="zh-CN"/>
              </w:rPr>
              <w:lastRenderedPageBreak/>
              <w:t>[4</w:t>
            </w:r>
            <w:r w:rsidRPr="00B74157">
              <w:rPr>
                <w:sz w:val="24"/>
                <w:szCs w:val="24"/>
                <w:lang w:eastAsia="zh-CN"/>
              </w:rPr>
              <w:t>.1</w:t>
            </w:r>
            <w:r w:rsidRPr="00B74157">
              <w:rPr>
                <w:rFonts w:eastAsia="SimSun"/>
                <w:sz w:val="24"/>
                <w:szCs w:val="24"/>
                <w:lang w:eastAsia="zh-CN"/>
              </w:rPr>
              <w:t>] - Деловое управление</w:t>
            </w:r>
          </w:p>
        </w:tc>
        <w:tc>
          <w:tcPr>
            <w:tcW w:w="5670" w:type="dxa"/>
            <w:tcBorders>
              <w:top w:val="single" w:sz="4" w:space="0" w:color="auto"/>
              <w:bottom w:val="single" w:sz="4" w:space="0" w:color="auto"/>
            </w:tcBorders>
            <w:vAlign w:val="center"/>
          </w:tcPr>
          <w:p w14:paraId="63C248E3" w14:textId="025A923A" w:rsidR="003C26D6" w:rsidRPr="00B74157" w:rsidRDefault="003C26D6" w:rsidP="003C26D6">
            <w:pPr>
              <w:keepLines w:val="0"/>
              <w:widowControl w:val="0"/>
              <w:overflowPunct/>
              <w:autoSpaceDE/>
              <w:autoSpaceDN/>
              <w:adjustRightInd/>
              <w:spacing w:line="240" w:lineRule="auto"/>
              <w:ind w:firstLine="426"/>
              <w:rPr>
                <w:sz w:val="24"/>
                <w:szCs w:val="24"/>
              </w:rPr>
            </w:pPr>
            <w:r w:rsidRPr="00B74157">
              <w:rPr>
                <w:rFonts w:eastAsia="SimSun"/>
                <w:sz w:val="24"/>
                <w:szCs w:val="24"/>
                <w:lang w:eastAsia="zh-CN"/>
              </w:rPr>
              <w:t>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954" w:type="dxa"/>
            <w:vMerge/>
            <w:tcBorders>
              <w:top w:val="single" w:sz="4" w:space="0" w:color="auto"/>
            </w:tcBorders>
            <w:vAlign w:val="center"/>
          </w:tcPr>
          <w:p w14:paraId="2F7311C5" w14:textId="77777777" w:rsidR="003C26D6" w:rsidRPr="00B74157" w:rsidRDefault="003C26D6" w:rsidP="003C26D6">
            <w:pPr>
              <w:keepLines w:val="0"/>
              <w:overflowPunct/>
              <w:autoSpaceDE/>
              <w:adjustRightInd/>
              <w:spacing w:line="240" w:lineRule="auto"/>
              <w:ind w:firstLine="426"/>
              <w:jc w:val="left"/>
              <w:rPr>
                <w:rFonts w:eastAsia="SimSun"/>
                <w:sz w:val="24"/>
                <w:szCs w:val="24"/>
                <w:lang w:eastAsia="zh-CN"/>
              </w:rPr>
            </w:pPr>
          </w:p>
        </w:tc>
      </w:tr>
      <w:tr w:rsidR="00B74157" w:rsidRPr="00B74157" w14:paraId="3C4B84BC" w14:textId="77777777" w:rsidTr="00BB51E3">
        <w:trPr>
          <w:trHeight w:val="20"/>
        </w:trPr>
        <w:tc>
          <w:tcPr>
            <w:tcW w:w="3510" w:type="dxa"/>
            <w:tcBorders>
              <w:top w:val="single" w:sz="4" w:space="0" w:color="auto"/>
              <w:left w:val="single" w:sz="8" w:space="0" w:color="auto"/>
              <w:bottom w:val="single" w:sz="4" w:space="0" w:color="auto"/>
              <w:right w:val="single" w:sz="8" w:space="0" w:color="auto"/>
            </w:tcBorders>
            <w:vAlign w:val="center"/>
          </w:tcPr>
          <w:p w14:paraId="5A20DA64" w14:textId="77777777" w:rsidR="00BB51E3" w:rsidRPr="00B74157" w:rsidRDefault="00BB51E3" w:rsidP="00BB51E3">
            <w:pPr>
              <w:spacing w:line="240" w:lineRule="auto"/>
              <w:ind w:firstLine="0"/>
              <w:rPr>
                <w:rFonts w:eastAsia="SimSun"/>
                <w:sz w:val="24"/>
                <w:szCs w:val="24"/>
                <w:lang w:eastAsia="zh-CN"/>
              </w:rPr>
            </w:pPr>
            <w:r w:rsidRPr="00B74157">
              <w:rPr>
                <w:rFonts w:eastAsia="SimSun"/>
                <w:sz w:val="24"/>
                <w:szCs w:val="24"/>
                <w:lang w:eastAsia="zh-CN"/>
              </w:rPr>
              <w:t>[4.7] - Гостиничное обслуживание</w:t>
            </w:r>
          </w:p>
        </w:tc>
        <w:tc>
          <w:tcPr>
            <w:tcW w:w="5670" w:type="dxa"/>
            <w:tcBorders>
              <w:top w:val="single" w:sz="4" w:space="0" w:color="auto"/>
              <w:left w:val="single" w:sz="8" w:space="0" w:color="auto"/>
              <w:bottom w:val="single" w:sz="4" w:space="0" w:color="auto"/>
              <w:right w:val="single" w:sz="8" w:space="0" w:color="auto"/>
            </w:tcBorders>
            <w:vAlign w:val="center"/>
          </w:tcPr>
          <w:p w14:paraId="39671102" w14:textId="77777777" w:rsidR="00BB51E3" w:rsidRPr="00B74157" w:rsidRDefault="00BB51E3" w:rsidP="00BB51E3">
            <w:pPr>
              <w:keepLines w:val="0"/>
              <w:widowControl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5954" w:type="dxa"/>
            <w:vMerge/>
            <w:tcBorders>
              <w:top w:val="single" w:sz="4" w:space="0" w:color="auto"/>
            </w:tcBorders>
            <w:vAlign w:val="center"/>
          </w:tcPr>
          <w:p w14:paraId="42045C08" w14:textId="77777777" w:rsidR="00BB51E3" w:rsidRPr="00B74157" w:rsidRDefault="00BB51E3" w:rsidP="002A26C8">
            <w:pPr>
              <w:keepLines w:val="0"/>
              <w:overflowPunct/>
              <w:autoSpaceDE/>
              <w:adjustRightInd/>
              <w:spacing w:line="240" w:lineRule="auto"/>
              <w:ind w:firstLine="426"/>
              <w:jc w:val="left"/>
              <w:rPr>
                <w:rFonts w:eastAsia="SimSun"/>
                <w:sz w:val="24"/>
                <w:szCs w:val="24"/>
                <w:lang w:eastAsia="zh-CN"/>
              </w:rPr>
            </w:pPr>
          </w:p>
        </w:tc>
      </w:tr>
      <w:tr w:rsidR="00B74157" w:rsidRPr="00B74157" w14:paraId="0F1D7845" w14:textId="77777777" w:rsidTr="00CB06D2">
        <w:trPr>
          <w:trHeight w:val="20"/>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1918FE17" w14:textId="77777777" w:rsidR="00A04173" w:rsidRPr="00B74157" w:rsidRDefault="00A04173" w:rsidP="00A04173">
            <w:pPr>
              <w:spacing w:line="240" w:lineRule="auto"/>
              <w:rPr>
                <w:rFonts w:eastAsia="SimSun"/>
                <w:sz w:val="24"/>
                <w:szCs w:val="24"/>
                <w:lang w:eastAsia="zh-CN"/>
              </w:rPr>
            </w:pPr>
            <w:r w:rsidRPr="00B74157">
              <w:rPr>
                <w:rFonts w:eastAsia="SimSun"/>
                <w:sz w:val="24"/>
                <w:szCs w:val="24"/>
                <w:lang w:eastAsia="zh-CN"/>
              </w:rPr>
              <w:t>[3.2] - Социальное обслуживание</w:t>
            </w:r>
          </w:p>
          <w:p w14:paraId="5C08E396" w14:textId="77777777" w:rsidR="00A04173" w:rsidRPr="00B74157" w:rsidRDefault="00A04173" w:rsidP="00A04173">
            <w:pPr>
              <w:spacing w:line="240" w:lineRule="auto"/>
              <w:ind w:firstLine="0"/>
              <w:jc w:val="left"/>
              <w:rPr>
                <w:rFonts w:eastAsia="SimSun"/>
                <w:sz w:val="24"/>
                <w:szCs w:val="24"/>
                <w:lang w:eastAsia="zh-CN"/>
              </w:rPr>
            </w:pPr>
          </w:p>
        </w:tc>
        <w:tc>
          <w:tcPr>
            <w:tcW w:w="5670" w:type="dxa"/>
            <w:tcBorders>
              <w:top w:val="single" w:sz="4" w:space="0" w:color="auto"/>
              <w:left w:val="single" w:sz="4" w:space="0" w:color="auto"/>
              <w:bottom w:val="single" w:sz="4" w:space="0" w:color="auto"/>
            </w:tcBorders>
            <w:shd w:val="clear" w:color="auto" w:fill="auto"/>
            <w:vAlign w:val="center"/>
          </w:tcPr>
          <w:p w14:paraId="5C0FCAE1" w14:textId="6ED86862" w:rsidR="00A04173" w:rsidRPr="00B74157" w:rsidRDefault="00A04173" w:rsidP="00A04173">
            <w:pPr>
              <w:spacing w:line="240" w:lineRule="auto"/>
              <w:ind w:firstLine="426"/>
              <w:jc w:val="left"/>
              <w:rPr>
                <w:rFonts w:eastAsia="SimSun"/>
                <w:sz w:val="24"/>
                <w:szCs w:val="24"/>
                <w:lang w:eastAsia="zh-CN"/>
              </w:rPr>
            </w:pPr>
            <w:r w:rsidRPr="00B74157">
              <w:rPr>
                <w:rFonts w:eastAsia="SimSun"/>
                <w:sz w:val="24"/>
                <w:szCs w:val="24"/>
                <w:lang w:eastAsia="zh-C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5954" w:type="dxa"/>
            <w:vMerge w:val="restart"/>
          </w:tcPr>
          <w:p w14:paraId="644A9992" w14:textId="77777777" w:rsidR="00A04173" w:rsidRPr="00B74157" w:rsidRDefault="00A04173" w:rsidP="003C26D6">
            <w:pPr>
              <w:keepLines w:val="0"/>
              <w:overflowPunct/>
              <w:autoSpaceDE/>
              <w:adjustRightInd/>
              <w:spacing w:line="240" w:lineRule="auto"/>
              <w:ind w:firstLine="426"/>
              <w:jc w:val="left"/>
              <w:rPr>
                <w:sz w:val="24"/>
                <w:szCs w:val="24"/>
                <w:lang w:eastAsia="zh-CN"/>
              </w:rPr>
            </w:pPr>
            <w:r w:rsidRPr="00B74157">
              <w:rPr>
                <w:rFonts w:eastAsia="SimSun"/>
                <w:sz w:val="24"/>
                <w:szCs w:val="24"/>
                <w:lang w:eastAsia="zh-CN"/>
              </w:rPr>
              <w:t xml:space="preserve">Минимальная/максимальная площадь земельных участков: </w:t>
            </w:r>
            <w:proofErr w:type="gramStart"/>
            <w:r w:rsidRPr="00B74157">
              <w:rPr>
                <w:rFonts w:eastAsia="SimSun"/>
                <w:sz w:val="24"/>
                <w:szCs w:val="24"/>
                <w:lang w:eastAsia="zh-CN"/>
              </w:rPr>
              <w:t>10  –</w:t>
            </w:r>
            <w:proofErr w:type="gramEnd"/>
            <w:r w:rsidRPr="00B74157">
              <w:rPr>
                <w:rFonts w:eastAsia="SimSun"/>
                <w:sz w:val="24"/>
                <w:szCs w:val="24"/>
                <w:lang w:eastAsia="zh-CN"/>
              </w:rPr>
              <w:t xml:space="preserve"> 10000 кв. м;</w:t>
            </w:r>
          </w:p>
          <w:p w14:paraId="1CF27498" w14:textId="77777777" w:rsidR="00A04173" w:rsidRPr="00B74157" w:rsidRDefault="00A04173" w:rsidP="003C26D6">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максимальное количество надземных этажей зданий – 3 этажа (включая мансардный этаж);</w:t>
            </w:r>
          </w:p>
          <w:p w14:paraId="1C6FBD0B" w14:textId="77777777" w:rsidR="00A04173" w:rsidRPr="00B74157" w:rsidRDefault="00A04173" w:rsidP="003C26D6">
            <w:pPr>
              <w:keepLines w:val="0"/>
              <w:overflowPunct/>
              <w:autoSpaceDE/>
              <w:adjustRightInd/>
              <w:spacing w:line="240" w:lineRule="auto"/>
              <w:ind w:firstLine="426"/>
              <w:jc w:val="left"/>
              <w:rPr>
                <w:rFonts w:eastAsia="SimSun"/>
                <w:sz w:val="24"/>
                <w:szCs w:val="24"/>
                <w:lang w:eastAsia="zh-CN"/>
              </w:rPr>
            </w:pPr>
            <w:r w:rsidRPr="00B74157">
              <w:rPr>
                <w:sz w:val="24"/>
                <w:szCs w:val="24"/>
              </w:rPr>
              <w:t>максимальная высота зданий – 18м;</w:t>
            </w:r>
          </w:p>
          <w:p w14:paraId="05B40FF6" w14:textId="77777777" w:rsidR="00A04173" w:rsidRPr="00B74157" w:rsidRDefault="00A04173" w:rsidP="003C26D6">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80%;</w:t>
            </w:r>
          </w:p>
          <w:p w14:paraId="67D51659" w14:textId="77777777" w:rsidR="00A04173" w:rsidRPr="00B74157" w:rsidRDefault="00A04173" w:rsidP="003C26D6">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максимальная общая площадь встроенных объектов - 150 м2;</w:t>
            </w:r>
          </w:p>
          <w:p w14:paraId="74C74732" w14:textId="77777777" w:rsidR="00A04173" w:rsidRPr="00B74157" w:rsidRDefault="00A04173" w:rsidP="003C26D6">
            <w:pPr>
              <w:keepLines w:val="0"/>
              <w:overflowPunct/>
              <w:autoSpaceDE/>
              <w:adjustRightInd/>
              <w:spacing w:line="240" w:lineRule="auto"/>
              <w:ind w:firstLine="426"/>
              <w:jc w:val="left"/>
              <w:rPr>
                <w:sz w:val="24"/>
                <w:szCs w:val="24"/>
              </w:rPr>
            </w:pPr>
            <w:r w:rsidRPr="00B74157">
              <w:rPr>
                <w:sz w:val="24"/>
                <w:szCs w:val="24"/>
              </w:rPr>
              <w:t>минимальные отступы:</w:t>
            </w:r>
          </w:p>
          <w:p w14:paraId="1C033477" w14:textId="77777777" w:rsidR="00A04173" w:rsidRPr="00B74157" w:rsidRDefault="00A04173" w:rsidP="003C26D6">
            <w:pPr>
              <w:keepLines w:val="0"/>
              <w:overflowPunct/>
              <w:autoSpaceDE/>
              <w:adjustRightInd/>
              <w:spacing w:line="240" w:lineRule="auto"/>
              <w:ind w:firstLine="426"/>
              <w:jc w:val="left"/>
              <w:rPr>
                <w:sz w:val="24"/>
                <w:szCs w:val="24"/>
              </w:rPr>
            </w:pPr>
            <w:r w:rsidRPr="00B74157">
              <w:rPr>
                <w:sz w:val="24"/>
                <w:szCs w:val="24"/>
              </w:rPr>
              <w:t>-от фасадной границы земельный участка 5 м;</w:t>
            </w:r>
          </w:p>
          <w:p w14:paraId="420070E7" w14:textId="77777777" w:rsidR="00A04173" w:rsidRPr="00B74157" w:rsidRDefault="00A04173" w:rsidP="003C26D6">
            <w:pPr>
              <w:keepLines w:val="0"/>
              <w:overflowPunct/>
              <w:autoSpaceDE/>
              <w:adjustRightInd/>
              <w:spacing w:line="240" w:lineRule="auto"/>
              <w:ind w:firstLine="426"/>
              <w:jc w:val="left"/>
              <w:rPr>
                <w:sz w:val="24"/>
                <w:szCs w:val="24"/>
              </w:rPr>
            </w:pPr>
            <w:r w:rsidRPr="00B74157">
              <w:rPr>
                <w:sz w:val="24"/>
                <w:szCs w:val="24"/>
              </w:rPr>
              <w:t>-от проездов 3 м;</w:t>
            </w:r>
          </w:p>
          <w:p w14:paraId="25F8262F" w14:textId="77777777" w:rsidR="00A04173" w:rsidRPr="00B74157" w:rsidRDefault="00A04173" w:rsidP="003C26D6">
            <w:pPr>
              <w:tabs>
                <w:tab w:val="left" w:pos="1134"/>
              </w:tabs>
              <w:spacing w:line="240" w:lineRule="auto"/>
              <w:ind w:firstLine="426"/>
              <w:jc w:val="left"/>
              <w:rPr>
                <w:rFonts w:eastAsia="SimSun"/>
                <w:sz w:val="24"/>
                <w:szCs w:val="24"/>
                <w:lang w:eastAsia="zh-CN"/>
              </w:rPr>
            </w:pPr>
            <w:r w:rsidRPr="00B74157">
              <w:rPr>
                <w:sz w:val="24"/>
                <w:szCs w:val="24"/>
              </w:rPr>
              <w:t>- от границы соседнего земельного участка – 3 м.</w:t>
            </w:r>
          </w:p>
          <w:p w14:paraId="64E70E53" w14:textId="77777777" w:rsidR="00A04173" w:rsidRPr="00B74157" w:rsidRDefault="00A04173" w:rsidP="003C26D6">
            <w:pPr>
              <w:spacing w:line="240" w:lineRule="auto"/>
              <w:rPr>
                <w:rFonts w:eastAsia="SimSun"/>
                <w:sz w:val="24"/>
                <w:szCs w:val="24"/>
                <w:lang w:eastAsia="zh-CN"/>
              </w:rPr>
            </w:pPr>
          </w:p>
        </w:tc>
      </w:tr>
      <w:tr w:rsidR="00B74157" w:rsidRPr="00B74157" w14:paraId="498AAD46" w14:textId="77777777" w:rsidTr="00307079">
        <w:trPr>
          <w:trHeight w:val="20"/>
        </w:trPr>
        <w:tc>
          <w:tcPr>
            <w:tcW w:w="3510" w:type="dxa"/>
          </w:tcPr>
          <w:p w14:paraId="6F28EF2B" w14:textId="77777777" w:rsidR="00A04173" w:rsidRPr="00B74157" w:rsidRDefault="00A04173" w:rsidP="003C26D6">
            <w:pPr>
              <w:spacing w:line="240" w:lineRule="auto"/>
              <w:ind w:firstLine="0"/>
              <w:jc w:val="left"/>
              <w:rPr>
                <w:rFonts w:eastAsia="SimSun"/>
                <w:sz w:val="24"/>
                <w:szCs w:val="24"/>
                <w:lang w:eastAsia="zh-CN"/>
              </w:rPr>
            </w:pPr>
            <w:r w:rsidRPr="00B74157">
              <w:rPr>
                <w:rFonts w:eastAsia="SimSun"/>
                <w:sz w:val="24"/>
                <w:szCs w:val="24"/>
                <w:lang w:eastAsia="zh-CN"/>
              </w:rPr>
              <w:t>[</w:t>
            </w:r>
            <w:r w:rsidRPr="00B74157">
              <w:rPr>
                <w:sz w:val="24"/>
                <w:szCs w:val="24"/>
                <w:lang w:eastAsia="zh-CN"/>
              </w:rPr>
              <w:t>3.2.2</w:t>
            </w:r>
            <w:r w:rsidRPr="00B74157">
              <w:rPr>
                <w:rFonts w:eastAsia="SimSun"/>
                <w:sz w:val="24"/>
                <w:szCs w:val="24"/>
                <w:lang w:eastAsia="zh-CN"/>
              </w:rPr>
              <w:t>] - Оказание социальной помощи населению</w:t>
            </w:r>
          </w:p>
        </w:tc>
        <w:tc>
          <w:tcPr>
            <w:tcW w:w="5670" w:type="dxa"/>
          </w:tcPr>
          <w:p w14:paraId="106C3EE8" w14:textId="77777777" w:rsidR="00A04173" w:rsidRPr="00B74157" w:rsidRDefault="00A04173" w:rsidP="003C26D6">
            <w:pPr>
              <w:spacing w:line="240" w:lineRule="auto"/>
              <w:ind w:firstLine="426"/>
              <w:jc w:val="left"/>
              <w:rPr>
                <w:rFonts w:eastAsia="SimSun"/>
                <w:sz w:val="24"/>
                <w:szCs w:val="24"/>
                <w:lang w:eastAsia="zh-CN"/>
              </w:rPr>
            </w:pPr>
            <w:r w:rsidRPr="00B74157">
              <w:rPr>
                <w:rFonts w:eastAsia="SimSun"/>
                <w:sz w:val="24"/>
                <w:szCs w:val="24"/>
                <w:lang w:eastAsia="zh-C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23B60E8B" w14:textId="77777777" w:rsidR="00A04173" w:rsidRPr="00B74157" w:rsidRDefault="00A04173" w:rsidP="003C26D6">
            <w:pPr>
              <w:spacing w:line="240" w:lineRule="auto"/>
              <w:ind w:firstLine="426"/>
              <w:jc w:val="left"/>
              <w:rPr>
                <w:rFonts w:eastAsia="SimSun"/>
                <w:sz w:val="24"/>
                <w:szCs w:val="24"/>
                <w:lang w:eastAsia="zh-CN"/>
              </w:rPr>
            </w:pPr>
            <w:r w:rsidRPr="00B74157">
              <w:rPr>
                <w:rFonts w:eastAsia="SimSun"/>
                <w:sz w:val="24"/>
                <w:szCs w:val="24"/>
                <w:lang w:eastAsia="zh-CN"/>
              </w:rPr>
              <w:t>некоммерческих фондов, благотворительных организаций, клубов по интересам</w:t>
            </w:r>
          </w:p>
        </w:tc>
        <w:tc>
          <w:tcPr>
            <w:tcW w:w="5954" w:type="dxa"/>
            <w:vMerge/>
          </w:tcPr>
          <w:p w14:paraId="684566EE" w14:textId="156BA047" w:rsidR="00A04173" w:rsidRPr="00B74157" w:rsidRDefault="00A04173" w:rsidP="003C26D6">
            <w:pPr>
              <w:spacing w:line="240" w:lineRule="auto"/>
              <w:rPr>
                <w:rFonts w:eastAsia="SimSun"/>
                <w:sz w:val="24"/>
                <w:szCs w:val="24"/>
                <w:lang w:eastAsia="zh-CN"/>
              </w:rPr>
            </w:pPr>
          </w:p>
        </w:tc>
      </w:tr>
      <w:tr w:rsidR="00B74157" w:rsidRPr="00B74157" w14:paraId="65A19766" w14:textId="77777777" w:rsidTr="00307079">
        <w:trPr>
          <w:trHeight w:val="20"/>
        </w:trPr>
        <w:tc>
          <w:tcPr>
            <w:tcW w:w="3510" w:type="dxa"/>
            <w:tcBorders>
              <w:top w:val="single" w:sz="4" w:space="0" w:color="auto"/>
            </w:tcBorders>
          </w:tcPr>
          <w:p w14:paraId="68263716" w14:textId="77777777" w:rsidR="00A04173" w:rsidRPr="00B74157" w:rsidRDefault="00A04173" w:rsidP="003C26D6">
            <w:pPr>
              <w:keepLines w:val="0"/>
              <w:overflowPunct/>
              <w:autoSpaceDE/>
              <w:adjustRightInd/>
              <w:spacing w:line="240" w:lineRule="auto"/>
              <w:ind w:firstLine="0"/>
              <w:jc w:val="left"/>
              <w:rPr>
                <w:rFonts w:eastAsia="SimSun"/>
                <w:sz w:val="24"/>
                <w:szCs w:val="24"/>
                <w:lang w:eastAsia="zh-CN"/>
              </w:rPr>
            </w:pPr>
            <w:r w:rsidRPr="00B74157">
              <w:rPr>
                <w:rFonts w:eastAsia="SimSun"/>
                <w:sz w:val="24"/>
                <w:szCs w:val="24"/>
                <w:lang w:eastAsia="zh-CN"/>
              </w:rPr>
              <w:t>[3.4.1] - Амбулаторно-поликлиническое обслуживание</w:t>
            </w:r>
          </w:p>
        </w:tc>
        <w:tc>
          <w:tcPr>
            <w:tcW w:w="5670" w:type="dxa"/>
            <w:tcBorders>
              <w:top w:val="single" w:sz="4" w:space="0" w:color="auto"/>
            </w:tcBorders>
          </w:tcPr>
          <w:p w14:paraId="1D1C2CF9" w14:textId="77777777" w:rsidR="00A04173" w:rsidRPr="00B74157" w:rsidRDefault="00A04173" w:rsidP="003C26D6">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 xml:space="preserve">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w:t>
            </w:r>
            <w:r w:rsidRPr="00B74157">
              <w:rPr>
                <w:rFonts w:eastAsia="SimSun"/>
                <w:sz w:val="24"/>
                <w:szCs w:val="24"/>
                <w:lang w:eastAsia="zh-CN"/>
              </w:rPr>
              <w:lastRenderedPageBreak/>
              <w:t>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954" w:type="dxa"/>
            <w:vMerge/>
          </w:tcPr>
          <w:p w14:paraId="5CF60819" w14:textId="2BC041D1" w:rsidR="00A04173" w:rsidRPr="00B74157" w:rsidRDefault="00A04173" w:rsidP="003C26D6">
            <w:pPr>
              <w:spacing w:line="240" w:lineRule="auto"/>
              <w:rPr>
                <w:rFonts w:eastAsia="SimSun"/>
                <w:sz w:val="24"/>
                <w:szCs w:val="24"/>
                <w:lang w:eastAsia="zh-CN"/>
              </w:rPr>
            </w:pPr>
          </w:p>
        </w:tc>
      </w:tr>
      <w:tr w:rsidR="00B74157" w:rsidRPr="00B74157" w14:paraId="032F8A7B" w14:textId="77777777" w:rsidTr="00307079">
        <w:trPr>
          <w:trHeight w:val="20"/>
        </w:trPr>
        <w:tc>
          <w:tcPr>
            <w:tcW w:w="3510" w:type="dxa"/>
            <w:tcBorders>
              <w:top w:val="single" w:sz="4" w:space="0" w:color="auto"/>
              <w:bottom w:val="single" w:sz="4" w:space="0" w:color="auto"/>
            </w:tcBorders>
            <w:vAlign w:val="center"/>
          </w:tcPr>
          <w:p w14:paraId="033A089D" w14:textId="77777777" w:rsidR="00A04173" w:rsidRPr="00B74157" w:rsidRDefault="00A04173" w:rsidP="003C26D6">
            <w:pPr>
              <w:spacing w:line="240" w:lineRule="auto"/>
              <w:ind w:firstLine="0"/>
              <w:rPr>
                <w:rFonts w:eastAsia="SimSun"/>
                <w:sz w:val="24"/>
                <w:szCs w:val="24"/>
                <w:lang w:eastAsia="zh-CN"/>
              </w:rPr>
            </w:pPr>
            <w:r w:rsidRPr="00B74157">
              <w:rPr>
                <w:rFonts w:eastAsia="SimSun"/>
                <w:sz w:val="24"/>
                <w:szCs w:val="24"/>
                <w:lang w:eastAsia="zh-CN"/>
              </w:rPr>
              <w:t>[</w:t>
            </w:r>
            <w:r w:rsidRPr="00B74157">
              <w:rPr>
                <w:sz w:val="24"/>
                <w:szCs w:val="24"/>
                <w:lang w:eastAsia="zh-CN"/>
              </w:rPr>
              <w:t>4.4</w:t>
            </w:r>
            <w:r w:rsidRPr="00B74157">
              <w:rPr>
                <w:rFonts w:eastAsia="SimSun"/>
                <w:sz w:val="24"/>
                <w:szCs w:val="24"/>
                <w:lang w:eastAsia="zh-CN"/>
              </w:rPr>
              <w:t>] - Магазины</w:t>
            </w:r>
          </w:p>
        </w:tc>
        <w:tc>
          <w:tcPr>
            <w:tcW w:w="5670" w:type="dxa"/>
            <w:tcBorders>
              <w:top w:val="single" w:sz="4" w:space="0" w:color="auto"/>
              <w:bottom w:val="single" w:sz="4" w:space="0" w:color="auto"/>
            </w:tcBorders>
            <w:vAlign w:val="center"/>
          </w:tcPr>
          <w:p w14:paraId="6469195E" w14:textId="77777777" w:rsidR="00A04173" w:rsidRPr="00B74157" w:rsidRDefault="00A04173" w:rsidP="003C26D6">
            <w:pPr>
              <w:spacing w:line="240" w:lineRule="auto"/>
              <w:ind w:firstLine="426"/>
              <w:rPr>
                <w:rFonts w:eastAsia="SimSun"/>
                <w:sz w:val="24"/>
                <w:szCs w:val="24"/>
                <w:lang w:eastAsia="zh-CN"/>
              </w:rPr>
            </w:pPr>
            <w:r w:rsidRPr="00B74157">
              <w:rPr>
                <w:rFonts w:eastAsia="SimSun"/>
                <w:sz w:val="24"/>
                <w:szCs w:val="24"/>
                <w:lang w:eastAsia="zh-CN"/>
              </w:rPr>
              <w:t>Объекты капитального строительства, предназначенные для продажи товаров, торговая площадь которых составляет до 5000 кв. м;</w:t>
            </w:r>
          </w:p>
        </w:tc>
        <w:tc>
          <w:tcPr>
            <w:tcW w:w="5954" w:type="dxa"/>
            <w:vMerge/>
            <w:vAlign w:val="center"/>
          </w:tcPr>
          <w:p w14:paraId="33DB67F2" w14:textId="0E62F23A" w:rsidR="00A04173" w:rsidRPr="00B74157" w:rsidRDefault="00A04173" w:rsidP="003C26D6">
            <w:pPr>
              <w:spacing w:line="240" w:lineRule="auto"/>
              <w:rPr>
                <w:rFonts w:eastAsia="SimSun"/>
                <w:sz w:val="24"/>
                <w:szCs w:val="24"/>
                <w:lang w:eastAsia="zh-CN"/>
              </w:rPr>
            </w:pPr>
          </w:p>
        </w:tc>
      </w:tr>
      <w:tr w:rsidR="00B74157" w:rsidRPr="00B74157" w14:paraId="024A218E" w14:textId="77777777" w:rsidTr="000C5FCA">
        <w:trPr>
          <w:trHeight w:val="20"/>
        </w:trPr>
        <w:tc>
          <w:tcPr>
            <w:tcW w:w="3510" w:type="dxa"/>
            <w:tcBorders>
              <w:top w:val="single" w:sz="4" w:space="0" w:color="auto"/>
              <w:left w:val="single" w:sz="8" w:space="0" w:color="auto"/>
              <w:bottom w:val="single" w:sz="4" w:space="0" w:color="auto"/>
              <w:right w:val="single" w:sz="8" w:space="0" w:color="auto"/>
            </w:tcBorders>
            <w:vAlign w:val="center"/>
          </w:tcPr>
          <w:p w14:paraId="3DEFD469" w14:textId="77777777" w:rsidR="00A04173" w:rsidRPr="00B74157" w:rsidRDefault="00A04173" w:rsidP="000C5FCA">
            <w:pPr>
              <w:spacing w:line="240" w:lineRule="auto"/>
              <w:ind w:firstLine="0"/>
              <w:rPr>
                <w:rFonts w:eastAsia="SimSun"/>
                <w:sz w:val="24"/>
                <w:szCs w:val="24"/>
                <w:lang w:eastAsia="zh-CN"/>
              </w:rPr>
            </w:pPr>
            <w:r w:rsidRPr="00B74157">
              <w:rPr>
                <w:rFonts w:eastAsia="SimSun"/>
                <w:sz w:val="24"/>
                <w:szCs w:val="24"/>
                <w:lang w:eastAsia="zh-CN"/>
              </w:rPr>
              <w:t>[4.5] - Банковская и страховая деятельность</w:t>
            </w:r>
          </w:p>
        </w:tc>
        <w:tc>
          <w:tcPr>
            <w:tcW w:w="5670" w:type="dxa"/>
            <w:tcBorders>
              <w:top w:val="single" w:sz="4" w:space="0" w:color="auto"/>
              <w:left w:val="single" w:sz="8" w:space="0" w:color="auto"/>
              <w:bottom w:val="single" w:sz="4" w:space="0" w:color="auto"/>
              <w:right w:val="single" w:sz="8" w:space="0" w:color="auto"/>
            </w:tcBorders>
            <w:shd w:val="clear" w:color="auto" w:fill="auto"/>
            <w:vAlign w:val="center"/>
          </w:tcPr>
          <w:p w14:paraId="34B4842E" w14:textId="77777777" w:rsidR="00A04173" w:rsidRPr="00B74157" w:rsidRDefault="00A04173" w:rsidP="000C5FCA">
            <w:pPr>
              <w:spacing w:line="240" w:lineRule="auto"/>
              <w:ind w:firstLine="426"/>
              <w:rPr>
                <w:rFonts w:eastAsia="SimSun"/>
                <w:sz w:val="24"/>
                <w:szCs w:val="24"/>
                <w:lang w:eastAsia="zh-CN"/>
              </w:rPr>
            </w:pPr>
            <w:r w:rsidRPr="00B74157">
              <w:rPr>
                <w:rFonts w:eastAsia="SimSun"/>
                <w:sz w:val="24"/>
                <w:szCs w:val="24"/>
                <w:lang w:eastAsia="zh-CN"/>
              </w:rPr>
              <w:t>Объекты капитального строительства, предназначены для размещения организаций, оказывающих банковские и страховые услуги;</w:t>
            </w:r>
          </w:p>
        </w:tc>
        <w:tc>
          <w:tcPr>
            <w:tcW w:w="5954" w:type="dxa"/>
            <w:vMerge/>
            <w:vAlign w:val="center"/>
          </w:tcPr>
          <w:p w14:paraId="0C3FAFDB" w14:textId="77777777" w:rsidR="00A04173" w:rsidRPr="00B74157" w:rsidRDefault="00A04173" w:rsidP="002A26C8">
            <w:pPr>
              <w:keepLines w:val="0"/>
              <w:overflowPunct/>
              <w:autoSpaceDE/>
              <w:autoSpaceDN/>
              <w:adjustRightInd/>
              <w:spacing w:line="240" w:lineRule="auto"/>
              <w:ind w:firstLine="426"/>
              <w:jc w:val="left"/>
              <w:rPr>
                <w:rFonts w:eastAsia="SimSun"/>
                <w:sz w:val="24"/>
                <w:szCs w:val="24"/>
                <w:lang w:eastAsia="zh-CN"/>
              </w:rPr>
            </w:pPr>
          </w:p>
        </w:tc>
      </w:tr>
      <w:tr w:rsidR="00B74157" w:rsidRPr="00B74157" w14:paraId="207CCB08" w14:textId="77777777" w:rsidTr="00307079">
        <w:trPr>
          <w:trHeight w:val="20"/>
        </w:trPr>
        <w:tc>
          <w:tcPr>
            <w:tcW w:w="3510" w:type="dxa"/>
            <w:tcBorders>
              <w:top w:val="single" w:sz="4" w:space="0" w:color="auto"/>
              <w:bottom w:val="single" w:sz="4" w:space="0" w:color="auto"/>
            </w:tcBorders>
            <w:vAlign w:val="center"/>
          </w:tcPr>
          <w:p w14:paraId="51E042CF" w14:textId="77777777" w:rsidR="003C26D6" w:rsidRPr="00B74157" w:rsidRDefault="003C26D6" w:rsidP="003C26D6">
            <w:pPr>
              <w:spacing w:line="240" w:lineRule="auto"/>
              <w:ind w:firstLine="0"/>
              <w:rPr>
                <w:rFonts w:eastAsia="SimSun"/>
                <w:sz w:val="24"/>
                <w:szCs w:val="24"/>
                <w:lang w:eastAsia="zh-CN"/>
              </w:rPr>
            </w:pPr>
            <w:r w:rsidRPr="00B74157">
              <w:rPr>
                <w:rFonts w:eastAsia="SimSun"/>
                <w:sz w:val="24"/>
                <w:szCs w:val="24"/>
                <w:lang w:eastAsia="zh-CN"/>
              </w:rPr>
              <w:t>[</w:t>
            </w:r>
            <w:r w:rsidRPr="00B74157">
              <w:rPr>
                <w:sz w:val="24"/>
                <w:szCs w:val="24"/>
                <w:lang w:eastAsia="zh-CN"/>
              </w:rPr>
              <w:t>3.3</w:t>
            </w:r>
            <w:r w:rsidRPr="00B74157">
              <w:rPr>
                <w:rFonts w:eastAsia="SimSun"/>
                <w:sz w:val="24"/>
                <w:szCs w:val="24"/>
                <w:lang w:eastAsia="zh-CN"/>
              </w:rPr>
              <w:t>] - Бытовое обслуживание</w:t>
            </w:r>
          </w:p>
        </w:tc>
        <w:tc>
          <w:tcPr>
            <w:tcW w:w="5670" w:type="dxa"/>
            <w:tcBorders>
              <w:top w:val="single" w:sz="4" w:space="0" w:color="auto"/>
              <w:bottom w:val="single" w:sz="4" w:space="0" w:color="auto"/>
            </w:tcBorders>
            <w:vAlign w:val="center"/>
          </w:tcPr>
          <w:p w14:paraId="236FECE6" w14:textId="77777777" w:rsidR="003C26D6" w:rsidRPr="00B74157" w:rsidRDefault="003C26D6" w:rsidP="003C26D6">
            <w:pPr>
              <w:spacing w:line="240" w:lineRule="auto"/>
              <w:ind w:firstLine="426"/>
              <w:rPr>
                <w:rFonts w:eastAsia="SimSun"/>
                <w:sz w:val="24"/>
                <w:szCs w:val="24"/>
                <w:lang w:eastAsia="zh-CN"/>
              </w:rPr>
            </w:pPr>
            <w:r w:rsidRPr="00B74157">
              <w:rPr>
                <w:rFonts w:eastAsia="SimSun"/>
                <w:sz w:val="24"/>
                <w:szCs w:val="24"/>
                <w:lang w:eastAsia="zh-CN"/>
              </w:rPr>
              <w:t>Объекты капитального строительства, предназначены для оказания населению или организациям бытовых услуг (мастерские мелкого ремонта, ателье, бани, парикмахерские, приемные пункты прачечных и химчисток, похоронные бюро)</w:t>
            </w:r>
          </w:p>
        </w:tc>
        <w:tc>
          <w:tcPr>
            <w:tcW w:w="5954" w:type="dxa"/>
            <w:vAlign w:val="center"/>
          </w:tcPr>
          <w:p w14:paraId="17DFFB0A" w14:textId="39D640CE" w:rsidR="003C26D6" w:rsidRPr="00B74157" w:rsidRDefault="003C26D6" w:rsidP="003C26D6">
            <w:pPr>
              <w:spacing w:line="240" w:lineRule="auto"/>
              <w:rPr>
                <w:rFonts w:eastAsia="SimSun"/>
                <w:sz w:val="24"/>
                <w:szCs w:val="24"/>
                <w:lang w:eastAsia="zh-CN"/>
              </w:rPr>
            </w:pPr>
            <w:r w:rsidRPr="00B74157">
              <w:rPr>
                <w:rFonts w:eastAsia="SimSun"/>
                <w:sz w:val="24"/>
                <w:szCs w:val="24"/>
                <w:lang w:eastAsia="zh-CN"/>
              </w:rPr>
              <w:t xml:space="preserve">минимальная/максимальная площадь земельных </w:t>
            </w:r>
            <w:proofErr w:type="gramStart"/>
            <w:r w:rsidRPr="00B74157">
              <w:rPr>
                <w:rFonts w:eastAsia="SimSun"/>
                <w:sz w:val="24"/>
                <w:szCs w:val="24"/>
                <w:lang w:eastAsia="zh-CN"/>
              </w:rPr>
              <w:t>участков  –</w:t>
            </w:r>
            <w:proofErr w:type="gramEnd"/>
            <w:r w:rsidRPr="00B74157">
              <w:rPr>
                <w:rFonts w:eastAsia="SimSun"/>
                <w:sz w:val="24"/>
                <w:szCs w:val="24"/>
                <w:lang w:eastAsia="zh-CN"/>
              </w:rPr>
              <w:t xml:space="preserve"> 10 кв. м/10000 кв. м;</w:t>
            </w:r>
          </w:p>
          <w:p w14:paraId="6B80E14C" w14:textId="50C0A9D6" w:rsidR="003C26D6" w:rsidRPr="00B74157" w:rsidRDefault="003C26D6" w:rsidP="003C26D6">
            <w:pPr>
              <w:spacing w:line="240" w:lineRule="auto"/>
              <w:rPr>
                <w:rFonts w:eastAsia="SimSun"/>
                <w:sz w:val="24"/>
                <w:szCs w:val="24"/>
                <w:lang w:eastAsia="zh-CN"/>
              </w:rPr>
            </w:pPr>
            <w:r w:rsidRPr="00B74157">
              <w:rPr>
                <w:rFonts w:eastAsia="SimSun"/>
                <w:sz w:val="24"/>
                <w:szCs w:val="24"/>
                <w:lang w:eastAsia="zh-CN"/>
              </w:rPr>
              <w:t>максимальная высота зданий – 20м;</w:t>
            </w:r>
          </w:p>
          <w:p w14:paraId="06AE6D0D" w14:textId="77777777" w:rsidR="003C26D6" w:rsidRPr="00B74157" w:rsidRDefault="003C26D6" w:rsidP="003C26D6">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максимальное количество надземных этажей зданий – 3 этажа (включая мансардный этаж);</w:t>
            </w:r>
          </w:p>
          <w:p w14:paraId="6C9A4AF6" w14:textId="77777777" w:rsidR="003C26D6" w:rsidRPr="00B74157" w:rsidRDefault="003C26D6" w:rsidP="003C26D6">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80%;</w:t>
            </w:r>
          </w:p>
          <w:p w14:paraId="763AA4E4" w14:textId="77777777" w:rsidR="003C26D6" w:rsidRPr="00B74157" w:rsidRDefault="003C26D6" w:rsidP="003C26D6">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максимальная общая площадь встроенных объектов - 150 м2;</w:t>
            </w:r>
          </w:p>
          <w:p w14:paraId="49DD7F0B" w14:textId="77777777" w:rsidR="008213C1" w:rsidRPr="00B74157" w:rsidRDefault="008213C1" w:rsidP="008213C1">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минимальные отступы:</w:t>
            </w:r>
          </w:p>
          <w:p w14:paraId="515F99EB" w14:textId="77777777" w:rsidR="008213C1" w:rsidRPr="00B74157" w:rsidRDefault="008213C1" w:rsidP="008213C1">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5BA0ACCD" w14:textId="77777777" w:rsidR="008213C1" w:rsidRPr="00B74157" w:rsidRDefault="008213C1" w:rsidP="008213C1">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-от проездов 3 м;</w:t>
            </w:r>
          </w:p>
          <w:p w14:paraId="77695F60" w14:textId="3E122BE9" w:rsidR="003C26D6" w:rsidRPr="00B74157" w:rsidRDefault="008213C1" w:rsidP="008213C1">
            <w:pPr>
              <w:spacing w:line="240" w:lineRule="auto"/>
              <w:rPr>
                <w:rFonts w:eastAsia="SimSun"/>
                <w:sz w:val="24"/>
                <w:szCs w:val="24"/>
                <w:lang w:eastAsia="zh-CN"/>
              </w:rPr>
            </w:pPr>
            <w:r w:rsidRPr="00B74157">
              <w:rPr>
                <w:rFonts w:eastAsia="SimSun"/>
                <w:sz w:val="24"/>
                <w:szCs w:val="24"/>
                <w:lang w:eastAsia="zh-CN"/>
              </w:rPr>
              <w:t>- от границы соседнего земельного участка – 3 м.</w:t>
            </w:r>
          </w:p>
        </w:tc>
      </w:tr>
      <w:tr w:rsidR="00B74157" w:rsidRPr="00B74157" w14:paraId="10D81189" w14:textId="77777777" w:rsidTr="00CB06D2">
        <w:trPr>
          <w:trHeight w:val="20"/>
        </w:trPr>
        <w:tc>
          <w:tcPr>
            <w:tcW w:w="3510" w:type="dxa"/>
            <w:tcBorders>
              <w:top w:val="single" w:sz="4" w:space="0" w:color="auto"/>
              <w:left w:val="single" w:sz="4" w:space="0" w:color="auto"/>
              <w:bottom w:val="single" w:sz="4" w:space="0" w:color="auto"/>
              <w:right w:val="single" w:sz="4" w:space="0" w:color="auto"/>
            </w:tcBorders>
            <w:vAlign w:val="center"/>
          </w:tcPr>
          <w:p w14:paraId="0B65E487" w14:textId="72863A89" w:rsidR="004002C2" w:rsidRPr="00B74157" w:rsidRDefault="004002C2" w:rsidP="004002C2">
            <w:pPr>
              <w:spacing w:line="240" w:lineRule="auto"/>
              <w:ind w:firstLine="0"/>
              <w:rPr>
                <w:rFonts w:eastAsia="SimSun"/>
                <w:sz w:val="24"/>
                <w:szCs w:val="24"/>
                <w:lang w:eastAsia="zh-CN"/>
              </w:rPr>
            </w:pPr>
            <w:r w:rsidRPr="00B74157">
              <w:rPr>
                <w:rFonts w:eastAsia="SimSun"/>
                <w:sz w:val="24"/>
                <w:szCs w:val="24"/>
                <w:lang w:eastAsia="zh-CN"/>
              </w:rPr>
              <w:t>[5.1] – Спорт</w:t>
            </w:r>
          </w:p>
        </w:tc>
        <w:tc>
          <w:tcPr>
            <w:tcW w:w="5670" w:type="dxa"/>
            <w:tcBorders>
              <w:top w:val="single" w:sz="4" w:space="0" w:color="auto"/>
              <w:left w:val="single" w:sz="4" w:space="0" w:color="auto"/>
              <w:bottom w:val="single" w:sz="4" w:space="0" w:color="auto"/>
              <w:right w:val="single" w:sz="4" w:space="0" w:color="auto"/>
            </w:tcBorders>
            <w:vAlign w:val="center"/>
          </w:tcPr>
          <w:p w14:paraId="5EFCB987" w14:textId="228091E2" w:rsidR="004002C2" w:rsidRPr="00B74157" w:rsidRDefault="004002C2" w:rsidP="004002C2">
            <w:pPr>
              <w:spacing w:line="240" w:lineRule="auto"/>
              <w:ind w:firstLine="426"/>
              <w:rPr>
                <w:rFonts w:eastAsia="SimSun"/>
                <w:sz w:val="24"/>
                <w:szCs w:val="24"/>
                <w:lang w:eastAsia="zh-CN"/>
              </w:rPr>
            </w:pPr>
            <w:r w:rsidRPr="00B74157">
              <w:rPr>
                <w:rFonts w:eastAsia="SimSun"/>
                <w:sz w:val="24"/>
                <w:szCs w:val="24"/>
                <w:lang w:eastAsia="zh-C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5954" w:type="dxa"/>
            <w:vMerge w:val="restart"/>
            <w:vAlign w:val="center"/>
          </w:tcPr>
          <w:p w14:paraId="0BD71E56" w14:textId="77777777" w:rsidR="004002C2" w:rsidRPr="00B74157" w:rsidRDefault="004002C2" w:rsidP="003C26D6">
            <w:pPr>
              <w:spacing w:line="240" w:lineRule="auto"/>
              <w:ind w:firstLine="284"/>
              <w:rPr>
                <w:rFonts w:eastAsia="SimSun"/>
                <w:sz w:val="24"/>
                <w:szCs w:val="24"/>
                <w:lang w:eastAsia="zh-CN"/>
              </w:rPr>
            </w:pPr>
            <w:r w:rsidRPr="00B74157">
              <w:rPr>
                <w:rFonts w:eastAsia="SimSun"/>
                <w:sz w:val="24"/>
                <w:szCs w:val="24"/>
                <w:lang w:eastAsia="zh-CN"/>
              </w:rPr>
              <w:t>минимальная/максимальная площадь земельных участков 10- 50000 кв. м;</w:t>
            </w:r>
          </w:p>
          <w:p w14:paraId="56B37DC4" w14:textId="77777777" w:rsidR="004002C2" w:rsidRPr="00B74157" w:rsidRDefault="004002C2" w:rsidP="003C26D6">
            <w:pPr>
              <w:spacing w:line="240" w:lineRule="auto"/>
              <w:ind w:firstLine="284"/>
              <w:rPr>
                <w:rFonts w:eastAsia="SimSun"/>
                <w:sz w:val="24"/>
                <w:szCs w:val="24"/>
                <w:lang w:eastAsia="zh-CN"/>
              </w:rPr>
            </w:pPr>
            <w:r w:rsidRPr="00B74157">
              <w:rPr>
                <w:rFonts w:eastAsia="SimSun"/>
                <w:sz w:val="24"/>
                <w:szCs w:val="24"/>
                <w:lang w:eastAsia="zh-CN"/>
              </w:rPr>
              <w:t>минимальные отступы:</w:t>
            </w:r>
          </w:p>
          <w:p w14:paraId="3EECBA35" w14:textId="77777777" w:rsidR="004002C2" w:rsidRPr="00B74157" w:rsidRDefault="004002C2" w:rsidP="003C26D6">
            <w:pPr>
              <w:spacing w:line="240" w:lineRule="auto"/>
              <w:ind w:firstLine="284"/>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1AB057ED" w14:textId="77777777" w:rsidR="004002C2" w:rsidRPr="00B74157" w:rsidRDefault="004002C2" w:rsidP="003C26D6">
            <w:pPr>
              <w:spacing w:line="240" w:lineRule="auto"/>
              <w:ind w:firstLine="284"/>
              <w:rPr>
                <w:rFonts w:eastAsia="SimSun"/>
                <w:sz w:val="24"/>
                <w:szCs w:val="24"/>
                <w:lang w:eastAsia="zh-CN"/>
              </w:rPr>
            </w:pPr>
            <w:r w:rsidRPr="00B74157">
              <w:rPr>
                <w:rFonts w:eastAsia="SimSun"/>
                <w:sz w:val="24"/>
                <w:szCs w:val="24"/>
                <w:lang w:eastAsia="zh-CN"/>
              </w:rPr>
              <w:t>-от проездов 3 м;</w:t>
            </w:r>
          </w:p>
          <w:p w14:paraId="7A29DC50" w14:textId="75EE5AC8" w:rsidR="004002C2" w:rsidRPr="00B74157" w:rsidRDefault="004002C2" w:rsidP="003C26D6">
            <w:pPr>
              <w:spacing w:line="240" w:lineRule="auto"/>
              <w:ind w:firstLine="284"/>
              <w:rPr>
                <w:rFonts w:eastAsia="SimSun"/>
                <w:sz w:val="24"/>
                <w:szCs w:val="24"/>
                <w:lang w:eastAsia="zh-CN"/>
              </w:rPr>
            </w:pPr>
            <w:r w:rsidRPr="00B74157">
              <w:rPr>
                <w:rFonts w:eastAsia="SimSun"/>
                <w:sz w:val="24"/>
                <w:szCs w:val="24"/>
                <w:lang w:eastAsia="zh-CN"/>
              </w:rPr>
              <w:t>- от границы соседнего земельного участка – 1 м</w:t>
            </w:r>
          </w:p>
          <w:p w14:paraId="32F5D243" w14:textId="77777777" w:rsidR="004002C2" w:rsidRPr="00B74157" w:rsidRDefault="004002C2" w:rsidP="003C26D6">
            <w:pPr>
              <w:spacing w:line="240" w:lineRule="auto"/>
              <w:ind w:firstLine="284"/>
              <w:rPr>
                <w:rFonts w:eastAsia="SimSun"/>
                <w:sz w:val="24"/>
                <w:szCs w:val="24"/>
                <w:lang w:eastAsia="zh-CN"/>
              </w:rPr>
            </w:pPr>
            <w:r w:rsidRPr="00B74157">
              <w:rPr>
                <w:rFonts w:eastAsia="SimSun"/>
                <w:sz w:val="24"/>
                <w:szCs w:val="24"/>
                <w:lang w:eastAsia="zh-CN"/>
              </w:rPr>
              <w:lastRenderedPageBreak/>
              <w:t xml:space="preserve">максимальное количество надземных этажей зданий – 3 этажа (включая мансардный этаж); </w:t>
            </w:r>
          </w:p>
          <w:p w14:paraId="1B902F15" w14:textId="77777777" w:rsidR="004002C2" w:rsidRPr="00B74157" w:rsidRDefault="004002C2" w:rsidP="003C26D6">
            <w:pPr>
              <w:spacing w:line="240" w:lineRule="auto"/>
              <w:ind w:firstLine="284"/>
              <w:rPr>
                <w:rFonts w:eastAsia="SimSun"/>
                <w:sz w:val="24"/>
                <w:szCs w:val="24"/>
                <w:lang w:eastAsia="zh-CN"/>
              </w:rPr>
            </w:pPr>
            <w:r w:rsidRPr="00B74157">
              <w:rPr>
                <w:rFonts w:eastAsia="SimSun"/>
                <w:sz w:val="24"/>
                <w:szCs w:val="24"/>
                <w:lang w:eastAsia="zh-CN"/>
              </w:rPr>
              <w:t>максимальная высота строений, сооружений от уровня земли - 25м;</w:t>
            </w:r>
          </w:p>
          <w:p w14:paraId="20665503" w14:textId="056AEAD6" w:rsidR="004002C2" w:rsidRPr="00B74157" w:rsidRDefault="004002C2" w:rsidP="003C26D6">
            <w:pPr>
              <w:spacing w:line="240" w:lineRule="auto"/>
              <w:ind w:firstLine="284"/>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90%.</w:t>
            </w:r>
          </w:p>
        </w:tc>
      </w:tr>
      <w:tr w:rsidR="00B74157" w:rsidRPr="00B74157" w14:paraId="2F8280E0" w14:textId="77777777" w:rsidTr="00307079">
        <w:trPr>
          <w:trHeight w:val="20"/>
        </w:trPr>
        <w:tc>
          <w:tcPr>
            <w:tcW w:w="3510" w:type="dxa"/>
            <w:tcBorders>
              <w:top w:val="single" w:sz="4" w:space="0" w:color="auto"/>
            </w:tcBorders>
            <w:vAlign w:val="center"/>
          </w:tcPr>
          <w:p w14:paraId="6E85ADC5" w14:textId="77777777" w:rsidR="004002C2" w:rsidRPr="00B74157" w:rsidRDefault="004002C2" w:rsidP="003C26D6">
            <w:pPr>
              <w:widowControl w:val="0"/>
              <w:spacing w:line="240" w:lineRule="auto"/>
              <w:ind w:firstLine="0"/>
              <w:rPr>
                <w:rFonts w:eastAsia="SimSun"/>
                <w:sz w:val="24"/>
                <w:szCs w:val="24"/>
                <w:lang w:eastAsia="zh-CN"/>
              </w:rPr>
            </w:pPr>
            <w:r w:rsidRPr="00B74157">
              <w:rPr>
                <w:rFonts w:eastAsia="SimSun"/>
                <w:sz w:val="24"/>
                <w:szCs w:val="24"/>
                <w:lang w:eastAsia="zh-CN"/>
              </w:rPr>
              <w:t>[5.1.2] - Обеспечение занятий спортом в помещениях</w:t>
            </w:r>
          </w:p>
        </w:tc>
        <w:tc>
          <w:tcPr>
            <w:tcW w:w="5670" w:type="dxa"/>
            <w:tcBorders>
              <w:top w:val="single" w:sz="4" w:space="0" w:color="auto"/>
            </w:tcBorders>
            <w:vAlign w:val="center"/>
          </w:tcPr>
          <w:p w14:paraId="196863CB" w14:textId="77777777" w:rsidR="004002C2" w:rsidRPr="00B74157" w:rsidRDefault="004002C2" w:rsidP="003C26D6">
            <w:pPr>
              <w:spacing w:line="240" w:lineRule="auto"/>
              <w:ind w:firstLine="426"/>
              <w:rPr>
                <w:rFonts w:eastAsia="SimSun"/>
                <w:sz w:val="24"/>
                <w:szCs w:val="24"/>
                <w:lang w:eastAsia="zh-CN"/>
              </w:rPr>
            </w:pPr>
            <w:r w:rsidRPr="00B74157">
              <w:rPr>
                <w:rFonts w:eastAsia="SimSun"/>
                <w:sz w:val="24"/>
                <w:szCs w:val="24"/>
                <w:lang w:eastAsia="zh-CN"/>
              </w:rPr>
              <w:t>Размещение спортивных клубов, спортивных залов, бассейнов, физкультурно-оздоровительных комплексов в зданиях и сооружениях</w:t>
            </w:r>
          </w:p>
        </w:tc>
        <w:tc>
          <w:tcPr>
            <w:tcW w:w="5954" w:type="dxa"/>
            <w:vMerge/>
            <w:vAlign w:val="center"/>
          </w:tcPr>
          <w:p w14:paraId="739829A4" w14:textId="00991569" w:rsidR="004002C2" w:rsidRPr="00B74157" w:rsidRDefault="004002C2" w:rsidP="003C26D6">
            <w:pPr>
              <w:spacing w:line="240" w:lineRule="auto"/>
              <w:ind w:firstLine="284"/>
              <w:rPr>
                <w:rFonts w:eastAsia="SimSun"/>
                <w:sz w:val="24"/>
                <w:szCs w:val="24"/>
                <w:lang w:eastAsia="zh-CN"/>
              </w:rPr>
            </w:pPr>
          </w:p>
        </w:tc>
      </w:tr>
      <w:tr w:rsidR="00B74157" w:rsidRPr="00B74157" w14:paraId="16F8C26A" w14:textId="77777777" w:rsidTr="00307079">
        <w:trPr>
          <w:trHeight w:val="20"/>
        </w:trPr>
        <w:tc>
          <w:tcPr>
            <w:tcW w:w="3510" w:type="dxa"/>
            <w:tcBorders>
              <w:top w:val="single" w:sz="4" w:space="0" w:color="auto"/>
            </w:tcBorders>
            <w:vAlign w:val="center"/>
          </w:tcPr>
          <w:p w14:paraId="3C96D470" w14:textId="77777777" w:rsidR="004002C2" w:rsidRPr="00B74157" w:rsidRDefault="004002C2" w:rsidP="003C26D6">
            <w:pPr>
              <w:widowControl w:val="0"/>
              <w:spacing w:line="240" w:lineRule="auto"/>
              <w:ind w:firstLine="0"/>
              <w:rPr>
                <w:rFonts w:eastAsia="SimSun"/>
                <w:sz w:val="24"/>
                <w:szCs w:val="24"/>
                <w:lang w:eastAsia="zh-CN"/>
              </w:rPr>
            </w:pPr>
            <w:r w:rsidRPr="00B74157">
              <w:rPr>
                <w:rFonts w:eastAsia="SimSun"/>
                <w:sz w:val="24"/>
                <w:szCs w:val="24"/>
                <w:lang w:eastAsia="zh-CN"/>
              </w:rPr>
              <w:lastRenderedPageBreak/>
              <w:t>[5.1.3] - Площадки для занятий спортом</w:t>
            </w:r>
          </w:p>
        </w:tc>
        <w:tc>
          <w:tcPr>
            <w:tcW w:w="5670" w:type="dxa"/>
            <w:tcBorders>
              <w:top w:val="single" w:sz="4" w:space="0" w:color="auto"/>
            </w:tcBorders>
            <w:vAlign w:val="center"/>
          </w:tcPr>
          <w:p w14:paraId="016095F9" w14:textId="77777777" w:rsidR="004002C2" w:rsidRPr="00B74157" w:rsidRDefault="004002C2" w:rsidP="003C26D6">
            <w:pPr>
              <w:spacing w:line="240" w:lineRule="auto"/>
              <w:ind w:firstLine="426"/>
              <w:rPr>
                <w:rFonts w:eastAsia="SimSun"/>
                <w:sz w:val="24"/>
                <w:szCs w:val="24"/>
                <w:lang w:eastAsia="zh-CN"/>
              </w:rPr>
            </w:pPr>
            <w:r w:rsidRPr="00B74157">
              <w:rPr>
                <w:rFonts w:eastAsia="SimSun"/>
                <w:sz w:val="24"/>
                <w:szCs w:val="24"/>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954" w:type="dxa"/>
            <w:vMerge/>
            <w:vAlign w:val="center"/>
          </w:tcPr>
          <w:p w14:paraId="6AFA14B1" w14:textId="45D12F97" w:rsidR="004002C2" w:rsidRPr="00B74157" w:rsidRDefault="004002C2" w:rsidP="003C26D6">
            <w:pPr>
              <w:spacing w:line="240" w:lineRule="auto"/>
              <w:ind w:firstLine="284"/>
              <w:rPr>
                <w:rFonts w:eastAsia="SimSun"/>
                <w:sz w:val="24"/>
                <w:szCs w:val="24"/>
                <w:lang w:eastAsia="zh-CN"/>
              </w:rPr>
            </w:pPr>
          </w:p>
        </w:tc>
      </w:tr>
      <w:tr w:rsidR="00B74157" w:rsidRPr="00B74157" w14:paraId="6B51D111" w14:textId="77777777" w:rsidTr="00307079">
        <w:trPr>
          <w:trHeight w:val="20"/>
        </w:trPr>
        <w:tc>
          <w:tcPr>
            <w:tcW w:w="3510" w:type="dxa"/>
            <w:tcBorders>
              <w:top w:val="single" w:sz="4" w:space="0" w:color="auto"/>
              <w:left w:val="single" w:sz="8" w:space="0" w:color="auto"/>
              <w:bottom w:val="single" w:sz="4" w:space="0" w:color="auto"/>
              <w:right w:val="single" w:sz="8" w:space="0" w:color="auto"/>
            </w:tcBorders>
            <w:shd w:val="clear" w:color="auto" w:fill="auto"/>
          </w:tcPr>
          <w:p w14:paraId="60471693" w14:textId="77777777" w:rsidR="003C26D6" w:rsidRPr="00B74157" w:rsidRDefault="003C26D6" w:rsidP="003C26D6">
            <w:pPr>
              <w:keepLines w:val="0"/>
              <w:tabs>
                <w:tab w:val="left" w:pos="2520"/>
              </w:tabs>
              <w:overflowPunct/>
              <w:autoSpaceDE/>
              <w:adjustRightInd/>
              <w:spacing w:line="240" w:lineRule="auto"/>
              <w:ind w:firstLine="0"/>
              <w:rPr>
                <w:rFonts w:eastAsia="SimSun"/>
                <w:sz w:val="24"/>
                <w:szCs w:val="24"/>
                <w:lang w:eastAsia="zh-CN"/>
              </w:rPr>
            </w:pPr>
            <w:r w:rsidRPr="00B74157">
              <w:rPr>
                <w:rFonts w:eastAsia="SimSun"/>
                <w:sz w:val="24"/>
                <w:szCs w:val="24"/>
                <w:lang w:eastAsia="zh-CN"/>
              </w:rPr>
              <w:t>[</w:t>
            </w:r>
            <w:r w:rsidRPr="00B74157">
              <w:rPr>
                <w:sz w:val="24"/>
                <w:szCs w:val="24"/>
                <w:lang w:eastAsia="zh-CN"/>
              </w:rPr>
              <w:t>6.8</w:t>
            </w:r>
            <w:r w:rsidRPr="00B74157">
              <w:rPr>
                <w:rFonts w:eastAsia="SimSun"/>
                <w:sz w:val="24"/>
                <w:szCs w:val="24"/>
                <w:lang w:eastAsia="zh-CN"/>
              </w:rPr>
              <w:t>] - Связь</w:t>
            </w:r>
          </w:p>
        </w:tc>
        <w:tc>
          <w:tcPr>
            <w:tcW w:w="5670" w:type="dxa"/>
            <w:tcBorders>
              <w:top w:val="single" w:sz="8" w:space="0" w:color="auto"/>
              <w:left w:val="single" w:sz="8" w:space="0" w:color="auto"/>
              <w:bottom w:val="single" w:sz="8" w:space="0" w:color="auto"/>
              <w:right w:val="single" w:sz="8" w:space="0" w:color="auto"/>
            </w:tcBorders>
            <w:shd w:val="clear" w:color="auto" w:fill="auto"/>
          </w:tcPr>
          <w:p w14:paraId="2239FCD7" w14:textId="77777777" w:rsidR="003C26D6" w:rsidRPr="00B74157" w:rsidRDefault="003C26D6" w:rsidP="003C26D6">
            <w:pPr>
              <w:pStyle w:val="ConsPlusNormal"/>
              <w:ind w:firstLine="436"/>
              <w:jc w:val="both"/>
              <w:rPr>
                <w:sz w:val="24"/>
                <w:szCs w:val="24"/>
              </w:rPr>
            </w:pPr>
            <w:r w:rsidRPr="00B74157">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25A58C1D" w14:textId="77777777" w:rsidR="003C26D6" w:rsidRPr="00B74157" w:rsidRDefault="003C26D6" w:rsidP="003C26D6">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Минимальная/максимальная площадь земельных участков – 10 - 100 кв. м;</w:t>
            </w:r>
          </w:p>
          <w:p w14:paraId="5AFCFD5D" w14:textId="77777777" w:rsidR="003C26D6" w:rsidRPr="00B74157" w:rsidRDefault="003C26D6" w:rsidP="003C26D6">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максимальная высота зданий, строений, сооружений от уровня земли - 20 м;</w:t>
            </w:r>
          </w:p>
          <w:p w14:paraId="3690C7E8" w14:textId="77777777" w:rsidR="003C26D6" w:rsidRPr="00B74157" w:rsidRDefault="003C26D6" w:rsidP="003C26D6">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80%</w:t>
            </w:r>
          </w:p>
        </w:tc>
      </w:tr>
      <w:tr w:rsidR="00B74157" w:rsidRPr="00B74157" w14:paraId="0D1B9243" w14:textId="77777777" w:rsidTr="001F55AE">
        <w:trPr>
          <w:trHeight w:val="20"/>
        </w:trPr>
        <w:tc>
          <w:tcPr>
            <w:tcW w:w="3510" w:type="dxa"/>
            <w:tcBorders>
              <w:top w:val="single" w:sz="4" w:space="0" w:color="auto"/>
              <w:left w:val="single" w:sz="8" w:space="0" w:color="auto"/>
              <w:bottom w:val="single" w:sz="4" w:space="0" w:color="auto"/>
              <w:right w:val="single" w:sz="8" w:space="0" w:color="auto"/>
            </w:tcBorders>
            <w:shd w:val="clear" w:color="auto" w:fill="auto"/>
            <w:vAlign w:val="center"/>
          </w:tcPr>
          <w:p w14:paraId="0A862308" w14:textId="77777777" w:rsidR="003C26D6" w:rsidRPr="00B74157" w:rsidRDefault="003C26D6" w:rsidP="003C26D6">
            <w:pPr>
              <w:keepLines w:val="0"/>
              <w:tabs>
                <w:tab w:val="left" w:pos="2520"/>
              </w:tabs>
              <w:overflowPunct/>
              <w:autoSpaceDE/>
              <w:adjustRightInd/>
              <w:spacing w:line="240" w:lineRule="auto"/>
              <w:ind w:firstLine="0"/>
              <w:rPr>
                <w:rFonts w:eastAsia="SimSun"/>
                <w:sz w:val="24"/>
                <w:szCs w:val="24"/>
                <w:lang w:eastAsia="zh-CN"/>
              </w:rPr>
            </w:pPr>
            <w:r w:rsidRPr="00B74157">
              <w:rPr>
                <w:rFonts w:eastAsia="SimSun"/>
                <w:sz w:val="24"/>
                <w:szCs w:val="24"/>
                <w:lang w:eastAsia="zh-CN"/>
              </w:rPr>
              <w:t>[5.0] – Отдых (рекреация)</w:t>
            </w:r>
          </w:p>
        </w:tc>
        <w:tc>
          <w:tcPr>
            <w:tcW w:w="5670" w:type="dxa"/>
            <w:tcBorders>
              <w:top w:val="single" w:sz="8" w:space="0" w:color="auto"/>
              <w:left w:val="single" w:sz="8" w:space="0" w:color="auto"/>
              <w:bottom w:val="single" w:sz="8" w:space="0" w:color="auto"/>
              <w:right w:val="single" w:sz="8" w:space="0" w:color="auto"/>
            </w:tcBorders>
            <w:shd w:val="clear" w:color="auto" w:fill="auto"/>
            <w:vAlign w:val="center"/>
          </w:tcPr>
          <w:p w14:paraId="56FA9DAE" w14:textId="77777777" w:rsidR="003C26D6" w:rsidRPr="00B74157" w:rsidRDefault="003C26D6" w:rsidP="003C26D6">
            <w:pPr>
              <w:pStyle w:val="ConsPlusNormal"/>
              <w:ind w:firstLine="436"/>
              <w:jc w:val="both"/>
              <w:rPr>
                <w:rFonts w:eastAsia="SimSun"/>
                <w:sz w:val="24"/>
                <w:szCs w:val="24"/>
                <w:lang w:eastAsia="zh-CN"/>
              </w:rPr>
            </w:pPr>
            <w:r w:rsidRPr="00B74157">
              <w:rPr>
                <w:rFonts w:eastAsia="SimSun"/>
                <w:sz w:val="24"/>
                <w:szCs w:val="24"/>
                <w:lang w:eastAsia="zh-C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678009C1" w14:textId="77777777" w:rsidR="003C26D6" w:rsidRPr="00B74157" w:rsidRDefault="003C26D6" w:rsidP="003C26D6">
            <w:pPr>
              <w:pStyle w:val="ConsPlusNormal"/>
              <w:ind w:firstLine="436"/>
              <w:jc w:val="both"/>
              <w:rPr>
                <w:rFonts w:eastAsia="SimSun"/>
                <w:sz w:val="24"/>
                <w:szCs w:val="24"/>
                <w:lang w:eastAsia="zh-CN"/>
              </w:rPr>
            </w:pPr>
            <w:r w:rsidRPr="00B74157">
              <w:rPr>
                <w:rFonts w:eastAsia="SimSun"/>
                <w:sz w:val="24"/>
                <w:szCs w:val="24"/>
                <w:lang w:eastAsia="zh-CN"/>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36032062" w14:textId="77777777" w:rsidR="003C26D6" w:rsidRPr="00B74157" w:rsidRDefault="003C26D6" w:rsidP="003C26D6">
            <w:pPr>
              <w:spacing w:line="240" w:lineRule="auto"/>
              <w:rPr>
                <w:rFonts w:eastAsia="SimSun"/>
                <w:sz w:val="24"/>
                <w:szCs w:val="24"/>
                <w:lang w:eastAsia="zh-CN"/>
              </w:rPr>
            </w:pPr>
            <w:r w:rsidRPr="00B74157">
              <w:rPr>
                <w:rFonts w:eastAsia="SimSun"/>
                <w:sz w:val="24"/>
                <w:szCs w:val="24"/>
                <w:lang w:eastAsia="zh-CN"/>
              </w:rPr>
              <w:t>Минимальная/максимальная площадь земельного участка – 10-70000 кв. м;</w:t>
            </w:r>
          </w:p>
          <w:p w14:paraId="30FE1F54" w14:textId="77777777" w:rsidR="003C26D6" w:rsidRPr="00B74157" w:rsidRDefault="003C26D6" w:rsidP="003C26D6">
            <w:pPr>
              <w:spacing w:line="240" w:lineRule="auto"/>
              <w:rPr>
                <w:rFonts w:eastAsia="SimSun"/>
                <w:sz w:val="24"/>
                <w:szCs w:val="24"/>
                <w:lang w:eastAsia="zh-CN"/>
              </w:rPr>
            </w:pPr>
            <w:r w:rsidRPr="00B74157">
              <w:rPr>
                <w:rFonts w:eastAsia="SimSun"/>
                <w:sz w:val="24"/>
                <w:szCs w:val="24"/>
                <w:lang w:eastAsia="zh-CN"/>
              </w:rPr>
              <w:t>максимальная высота зданий и сооружений – 20 м от планировочной отметки земли;</w:t>
            </w:r>
          </w:p>
          <w:p w14:paraId="2004972F" w14:textId="77777777" w:rsidR="003C26D6" w:rsidRPr="00B74157" w:rsidRDefault="003C26D6" w:rsidP="003C26D6">
            <w:pPr>
              <w:spacing w:line="240" w:lineRule="auto"/>
              <w:rPr>
                <w:rFonts w:eastAsia="SimSun"/>
                <w:sz w:val="24"/>
                <w:szCs w:val="24"/>
                <w:lang w:eastAsia="zh-CN"/>
              </w:rPr>
            </w:pPr>
            <w:r w:rsidRPr="00B74157">
              <w:rPr>
                <w:rFonts w:eastAsia="SimSun"/>
                <w:sz w:val="24"/>
                <w:szCs w:val="24"/>
                <w:lang w:eastAsia="zh-CN"/>
              </w:rPr>
              <w:t xml:space="preserve">максимальное количество надземных этажей зданий – 5; </w:t>
            </w:r>
          </w:p>
          <w:p w14:paraId="6B28AC5B" w14:textId="77777777" w:rsidR="003C26D6" w:rsidRPr="00B74157" w:rsidRDefault="003C26D6" w:rsidP="003C26D6">
            <w:pPr>
              <w:spacing w:line="240" w:lineRule="auto"/>
              <w:rPr>
                <w:rFonts w:eastAsia="SimSun"/>
                <w:sz w:val="24"/>
                <w:szCs w:val="24"/>
                <w:lang w:eastAsia="zh-CN"/>
              </w:rPr>
            </w:pPr>
            <w:r w:rsidRPr="00B74157">
              <w:rPr>
                <w:rFonts w:eastAsia="SimSun"/>
                <w:sz w:val="24"/>
                <w:szCs w:val="24"/>
                <w:lang w:eastAsia="zh-CN"/>
              </w:rPr>
              <w:t xml:space="preserve">максимальный процент застройки в границах земельного участка – 80%. </w:t>
            </w:r>
          </w:p>
          <w:p w14:paraId="12690770" w14:textId="77777777" w:rsidR="003C26D6" w:rsidRPr="00B74157" w:rsidRDefault="003C26D6" w:rsidP="003C26D6">
            <w:pPr>
              <w:spacing w:line="240" w:lineRule="auto"/>
              <w:rPr>
                <w:rFonts w:eastAsia="SimSun"/>
                <w:sz w:val="24"/>
                <w:szCs w:val="24"/>
                <w:lang w:eastAsia="zh-CN"/>
              </w:rPr>
            </w:pPr>
            <w:r w:rsidRPr="00B74157">
              <w:rPr>
                <w:rFonts w:eastAsia="SimSun"/>
                <w:sz w:val="24"/>
                <w:szCs w:val="24"/>
                <w:lang w:eastAsia="zh-CN"/>
              </w:rPr>
              <w:t>Минимальные отступы:</w:t>
            </w:r>
          </w:p>
          <w:p w14:paraId="624F0836" w14:textId="77777777" w:rsidR="003C26D6" w:rsidRPr="00B74157" w:rsidRDefault="003C26D6" w:rsidP="003C26D6">
            <w:pPr>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0CFAE61F" w14:textId="77777777" w:rsidR="003C26D6" w:rsidRPr="00B74157" w:rsidRDefault="003C26D6" w:rsidP="003C26D6">
            <w:pPr>
              <w:spacing w:line="240" w:lineRule="auto"/>
              <w:rPr>
                <w:rFonts w:eastAsia="SimSun"/>
                <w:sz w:val="24"/>
                <w:szCs w:val="24"/>
                <w:lang w:eastAsia="zh-CN"/>
              </w:rPr>
            </w:pPr>
            <w:r w:rsidRPr="00B74157">
              <w:rPr>
                <w:rFonts w:eastAsia="SimSun"/>
                <w:sz w:val="24"/>
                <w:szCs w:val="24"/>
                <w:lang w:eastAsia="zh-CN"/>
              </w:rPr>
              <w:t>-от проездов 3 м;</w:t>
            </w:r>
          </w:p>
          <w:p w14:paraId="105AF953" w14:textId="0754D28F" w:rsidR="003C26D6" w:rsidRPr="00B74157" w:rsidRDefault="003C26D6" w:rsidP="003C26D6">
            <w:pPr>
              <w:spacing w:line="240" w:lineRule="auto"/>
              <w:rPr>
                <w:rFonts w:eastAsia="SimSun"/>
                <w:sz w:val="24"/>
                <w:szCs w:val="24"/>
                <w:lang w:eastAsia="zh-CN"/>
              </w:rPr>
            </w:pPr>
            <w:r w:rsidRPr="00B74157">
              <w:rPr>
                <w:rFonts w:eastAsia="SimSun"/>
                <w:sz w:val="24"/>
                <w:szCs w:val="24"/>
                <w:lang w:eastAsia="zh-CN"/>
              </w:rPr>
              <w:t xml:space="preserve">- от границы соседнего земельного участка – </w:t>
            </w:r>
            <w:r w:rsidR="004A4CD7" w:rsidRPr="00B74157">
              <w:rPr>
                <w:rFonts w:eastAsia="SimSun"/>
                <w:sz w:val="24"/>
                <w:szCs w:val="24"/>
                <w:lang w:eastAsia="zh-CN"/>
              </w:rPr>
              <w:t xml:space="preserve">3 </w:t>
            </w:r>
            <w:r w:rsidRPr="00B74157">
              <w:rPr>
                <w:rFonts w:eastAsia="SimSun"/>
                <w:sz w:val="24"/>
                <w:szCs w:val="24"/>
                <w:lang w:eastAsia="zh-CN"/>
              </w:rPr>
              <w:t>м.</w:t>
            </w:r>
          </w:p>
        </w:tc>
      </w:tr>
    </w:tbl>
    <w:p w14:paraId="3CCE6573" w14:textId="77777777" w:rsidR="00DC1EBC" w:rsidRPr="00B74157" w:rsidRDefault="00DC1EBC" w:rsidP="00D1238C">
      <w:pPr>
        <w:keepLines w:val="0"/>
        <w:tabs>
          <w:tab w:val="left" w:pos="2520"/>
        </w:tabs>
        <w:overflowPunct/>
        <w:autoSpaceDE/>
        <w:autoSpaceDN/>
        <w:adjustRightInd/>
        <w:spacing w:line="240" w:lineRule="auto"/>
        <w:ind w:firstLine="426"/>
        <w:jc w:val="center"/>
        <w:rPr>
          <w:rFonts w:eastAsia="SimSun"/>
          <w:sz w:val="24"/>
          <w:szCs w:val="24"/>
          <w:lang w:eastAsia="zh-CN"/>
        </w:rPr>
      </w:pPr>
      <w:r w:rsidRPr="00B74157">
        <w:rPr>
          <w:rFonts w:eastAsia="SimSun"/>
          <w:sz w:val="24"/>
          <w:szCs w:val="24"/>
          <w:lang w:eastAsia="zh-CN"/>
        </w:rPr>
        <w:t>Вспомогательные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7626"/>
        <w:gridCol w:w="29"/>
        <w:gridCol w:w="7626"/>
        <w:gridCol w:w="29"/>
      </w:tblGrid>
      <w:tr w:rsidR="00B74157" w:rsidRPr="00B74157" w14:paraId="6CF77672" w14:textId="77777777" w:rsidTr="008D58F8">
        <w:trPr>
          <w:gridAfter w:val="1"/>
          <w:wAfter w:w="29" w:type="dxa"/>
          <w:trHeight w:val="20"/>
        </w:trPr>
        <w:tc>
          <w:tcPr>
            <w:tcW w:w="7655" w:type="dxa"/>
            <w:gridSpan w:val="2"/>
            <w:vAlign w:val="center"/>
          </w:tcPr>
          <w:p w14:paraId="5516B263" w14:textId="77777777" w:rsidR="00DC1EBC" w:rsidRPr="00B74157" w:rsidRDefault="00DC1EBC" w:rsidP="00D1238C">
            <w:pPr>
              <w:tabs>
                <w:tab w:val="left" w:pos="-1667"/>
              </w:tabs>
              <w:spacing w:line="240" w:lineRule="auto"/>
              <w:ind w:firstLine="426"/>
              <w:rPr>
                <w:rFonts w:eastAsia="SimSun"/>
                <w:sz w:val="24"/>
                <w:szCs w:val="24"/>
                <w:lang w:eastAsia="zh-CN"/>
              </w:rPr>
            </w:pPr>
            <w:r w:rsidRPr="00B74157">
              <w:rPr>
                <w:rFonts w:eastAsia="SimSun"/>
                <w:b/>
                <w:sz w:val="24"/>
                <w:szCs w:val="24"/>
                <w:lang w:eastAsia="zh-CN"/>
              </w:rPr>
              <w:t>Виды разрешенного использования земельных участков и</w:t>
            </w:r>
            <w:r w:rsidRPr="00B74157">
              <w:rPr>
                <w:b/>
                <w:sz w:val="24"/>
                <w:szCs w:val="24"/>
              </w:rPr>
              <w:t xml:space="preserve"> объектов капитального строительства</w:t>
            </w:r>
          </w:p>
        </w:tc>
        <w:tc>
          <w:tcPr>
            <w:tcW w:w="7655" w:type="dxa"/>
            <w:gridSpan w:val="2"/>
            <w:vAlign w:val="center"/>
          </w:tcPr>
          <w:p w14:paraId="62C64FFD" w14:textId="77777777" w:rsidR="00DC1EBC" w:rsidRPr="00B74157" w:rsidRDefault="00DC1EBC" w:rsidP="00D1238C">
            <w:pPr>
              <w:tabs>
                <w:tab w:val="left" w:pos="-6204"/>
              </w:tabs>
              <w:spacing w:line="240" w:lineRule="auto"/>
              <w:ind w:firstLine="426"/>
              <w:jc w:val="center"/>
              <w:rPr>
                <w:rFonts w:eastAsia="SimSun"/>
                <w:sz w:val="24"/>
                <w:szCs w:val="24"/>
                <w:lang w:eastAsia="zh-CN"/>
              </w:rPr>
            </w:pPr>
            <w:r w:rsidRPr="00B74157">
              <w:rPr>
                <w:b/>
                <w:sz w:val="24"/>
                <w:szCs w:val="24"/>
              </w:rPr>
              <w:t>Предельные параметры разрешенного строительства, реконструкции объектов капитального строительства</w:t>
            </w:r>
          </w:p>
        </w:tc>
      </w:tr>
      <w:tr w:rsidR="00B74157" w:rsidRPr="00B74157" w14:paraId="3EA4596E" w14:textId="77777777" w:rsidTr="008D58F8">
        <w:trPr>
          <w:gridAfter w:val="1"/>
          <w:wAfter w:w="29" w:type="dxa"/>
          <w:trHeight w:val="20"/>
        </w:trPr>
        <w:tc>
          <w:tcPr>
            <w:tcW w:w="7655" w:type="dxa"/>
            <w:gridSpan w:val="2"/>
            <w:vAlign w:val="center"/>
          </w:tcPr>
          <w:p w14:paraId="6C87F5F0" w14:textId="77777777" w:rsidR="00DC1EBC" w:rsidRPr="00B74157" w:rsidRDefault="00DC1EBC"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lastRenderedPageBreak/>
              <w:t>Виды разрешенного использования земельных участков - аналогичны</w:t>
            </w:r>
            <w:r w:rsidRPr="00B74157">
              <w:rPr>
                <w:sz w:val="24"/>
                <w:szCs w:val="24"/>
              </w:rPr>
              <w:t xml:space="preserve"> видам разрешенного использования земельных участков</w:t>
            </w:r>
            <w:r w:rsidRPr="00B74157">
              <w:rPr>
                <w:rFonts w:eastAsia="SimSun"/>
                <w:sz w:val="24"/>
                <w:szCs w:val="24"/>
                <w:lang w:eastAsia="zh-CN"/>
              </w:rPr>
              <w:t xml:space="preserve"> с основными и условно разрешенными видами использования. </w:t>
            </w:r>
          </w:p>
          <w:p w14:paraId="36F2E236" w14:textId="77777777" w:rsidR="00DC1EBC" w:rsidRPr="00B74157" w:rsidRDefault="00DC1EBC"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1EDD0C5C" w14:textId="77777777" w:rsidR="00DC1EBC" w:rsidRPr="00B74157" w:rsidRDefault="00DC1EBC"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212FD7A0" w14:textId="77777777" w:rsidR="00DC1EBC" w:rsidRPr="00B74157" w:rsidRDefault="00DC1EBC"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436FE36D" w14:textId="77777777" w:rsidR="00DC1EBC" w:rsidRPr="00B74157" w:rsidRDefault="00DC1EBC"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проезды общего пользования;</w:t>
            </w:r>
          </w:p>
          <w:p w14:paraId="36749F52" w14:textId="77777777" w:rsidR="00DC1EBC" w:rsidRPr="00B74157" w:rsidRDefault="00DC1EBC"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3310D4A5" w14:textId="77777777" w:rsidR="00DC1EBC" w:rsidRPr="00B74157" w:rsidRDefault="00DC1EBC"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14:paraId="27BA9F33" w14:textId="77777777" w:rsidR="00DC1EBC" w:rsidRPr="00B74157" w:rsidRDefault="00DC1EBC"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3D7A3886" w14:textId="77777777" w:rsidR="00DC1EBC" w:rsidRPr="00B74157" w:rsidRDefault="00DC1EBC"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площадки хозяйственные, в том числе площадки для мусоросборников и выгула собак;</w:t>
            </w:r>
          </w:p>
          <w:p w14:paraId="14D75415" w14:textId="77777777" w:rsidR="00DC1EBC" w:rsidRPr="00B74157" w:rsidRDefault="00DC1EBC"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общественные туалеты, надворные туалеты, гидронепроницаемые выгребы, септики;</w:t>
            </w:r>
          </w:p>
          <w:p w14:paraId="23C17695" w14:textId="77777777" w:rsidR="00DC1EBC" w:rsidRPr="00B74157" w:rsidRDefault="00DC1EBC"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gridSpan w:val="2"/>
            <w:vAlign w:val="center"/>
          </w:tcPr>
          <w:p w14:paraId="4FEEFA82" w14:textId="77777777" w:rsidR="00DC1EBC" w:rsidRPr="00B74157" w:rsidRDefault="00DC1EBC" w:rsidP="00D1238C">
            <w:pPr>
              <w:spacing w:line="240" w:lineRule="auto"/>
              <w:ind w:firstLine="459"/>
              <w:rPr>
                <w:rFonts w:eastAsia="SimSun"/>
                <w:sz w:val="24"/>
                <w:szCs w:val="24"/>
                <w:lang w:eastAsia="zh-CN"/>
              </w:rPr>
            </w:pPr>
            <w:r w:rsidRPr="00B74157">
              <w:rPr>
                <w:rFonts w:eastAsia="SimSun"/>
                <w:sz w:val="24"/>
                <w:szCs w:val="24"/>
                <w:lang w:eastAsia="zh-CN"/>
              </w:rPr>
              <w:t xml:space="preserve">минимальная площадь земельных участков - 1 кв. м. </w:t>
            </w:r>
          </w:p>
          <w:p w14:paraId="1E0D38E7" w14:textId="77777777" w:rsidR="00DC1EBC" w:rsidRPr="00B74157" w:rsidRDefault="00DC1EBC" w:rsidP="00D1238C">
            <w:pPr>
              <w:spacing w:line="240" w:lineRule="auto"/>
              <w:ind w:firstLine="459"/>
              <w:rPr>
                <w:rFonts w:eastAsia="SimSun"/>
                <w:sz w:val="24"/>
                <w:szCs w:val="24"/>
                <w:lang w:eastAsia="zh-CN"/>
              </w:rPr>
            </w:pPr>
            <w:r w:rsidRPr="00B74157">
              <w:rPr>
                <w:rFonts w:eastAsia="SimSun"/>
                <w:sz w:val="24"/>
                <w:szCs w:val="24"/>
                <w:lang w:eastAsia="zh-CN"/>
              </w:rPr>
              <w:t xml:space="preserve">максимальная </w:t>
            </w:r>
            <w:proofErr w:type="gramStart"/>
            <w:r w:rsidRPr="00B74157">
              <w:rPr>
                <w:rFonts w:eastAsia="SimSun"/>
                <w:sz w:val="24"/>
                <w:szCs w:val="24"/>
                <w:lang w:eastAsia="zh-CN"/>
              </w:rPr>
              <w:t>площадь  земельного</w:t>
            </w:r>
            <w:proofErr w:type="gramEnd"/>
            <w:r w:rsidRPr="00B74157">
              <w:rPr>
                <w:rFonts w:eastAsia="SimSun"/>
                <w:sz w:val="24"/>
                <w:szCs w:val="24"/>
                <w:lang w:eastAsia="zh-CN"/>
              </w:rPr>
              <w:t xml:space="preserve">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7C4CAA11" w14:textId="77777777" w:rsidR="00DC1EBC" w:rsidRPr="00B74157" w:rsidRDefault="00DC1EBC" w:rsidP="00D1238C">
            <w:pPr>
              <w:spacing w:line="240" w:lineRule="auto"/>
              <w:ind w:firstLine="459"/>
              <w:rPr>
                <w:rFonts w:eastAsia="SimSun"/>
                <w:sz w:val="24"/>
                <w:szCs w:val="24"/>
                <w:lang w:eastAsia="zh-CN"/>
              </w:rPr>
            </w:pPr>
          </w:p>
          <w:p w14:paraId="24253834" w14:textId="77777777" w:rsidR="00DC1EBC" w:rsidRPr="00B74157" w:rsidRDefault="00DC1EBC" w:rsidP="00D1238C">
            <w:pPr>
              <w:spacing w:line="240" w:lineRule="auto"/>
              <w:rPr>
                <w:rFonts w:eastAsia="SimSun"/>
                <w:sz w:val="24"/>
                <w:szCs w:val="24"/>
                <w:lang w:eastAsia="zh-CN"/>
              </w:rPr>
            </w:pPr>
            <w:r w:rsidRPr="00B74157">
              <w:rPr>
                <w:rFonts w:eastAsia="SimSun"/>
                <w:sz w:val="24"/>
                <w:szCs w:val="24"/>
                <w:lang w:eastAsia="zh-CN"/>
              </w:rPr>
              <w:t xml:space="preserve">минимальная ширина земельных участков вдоль фронта улицы (проезда) - </w:t>
            </w:r>
          </w:p>
          <w:p w14:paraId="42E9D744" w14:textId="77777777" w:rsidR="00DC1EBC" w:rsidRPr="00B74157" w:rsidRDefault="00DC1EBC" w:rsidP="00D1238C">
            <w:pPr>
              <w:spacing w:line="240" w:lineRule="auto"/>
              <w:rPr>
                <w:rFonts w:eastAsia="SimSun"/>
                <w:sz w:val="24"/>
                <w:szCs w:val="24"/>
                <w:lang w:eastAsia="zh-CN"/>
              </w:rPr>
            </w:pPr>
            <w:r w:rsidRPr="00B74157">
              <w:rPr>
                <w:rFonts w:eastAsia="SimSun"/>
                <w:sz w:val="24"/>
                <w:szCs w:val="24"/>
                <w:lang w:eastAsia="zh-CN"/>
              </w:rPr>
              <w:t xml:space="preserve">1 </w:t>
            </w:r>
            <w:proofErr w:type="gramStart"/>
            <w:r w:rsidRPr="00B74157">
              <w:rPr>
                <w:rFonts w:eastAsia="SimSun"/>
                <w:sz w:val="24"/>
                <w:szCs w:val="24"/>
                <w:lang w:eastAsia="zh-CN"/>
              </w:rPr>
              <w:t>м/не</w:t>
            </w:r>
            <w:proofErr w:type="gramEnd"/>
            <w:r w:rsidRPr="00B74157">
              <w:rPr>
                <w:rFonts w:eastAsia="SimSun"/>
                <w:sz w:val="24"/>
                <w:szCs w:val="24"/>
                <w:lang w:eastAsia="zh-CN"/>
              </w:rPr>
              <w:t xml:space="preserve">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1FF42445" w14:textId="77777777" w:rsidR="00DC1EBC" w:rsidRPr="00B74157" w:rsidRDefault="00DC1EBC" w:rsidP="00D1238C">
            <w:pPr>
              <w:spacing w:line="240" w:lineRule="auto"/>
              <w:rPr>
                <w:rFonts w:eastAsia="SimSun"/>
                <w:sz w:val="24"/>
                <w:szCs w:val="24"/>
                <w:lang w:eastAsia="zh-CN"/>
              </w:rPr>
            </w:pPr>
          </w:p>
          <w:p w14:paraId="7420395D" w14:textId="77777777" w:rsidR="00DC1EBC" w:rsidRPr="00B74157" w:rsidRDefault="00DC1EBC" w:rsidP="00D1238C">
            <w:pPr>
              <w:spacing w:line="240" w:lineRule="auto"/>
              <w:ind w:firstLine="459"/>
              <w:rPr>
                <w:sz w:val="24"/>
                <w:szCs w:val="24"/>
              </w:rPr>
            </w:pPr>
            <w:r w:rsidRPr="00B74157">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w:t>
            </w:r>
            <w:proofErr w:type="gramStart"/>
            <w:r w:rsidRPr="00B74157">
              <w:rPr>
                <w:rFonts w:eastAsia="SimSun"/>
                <w:sz w:val="24"/>
                <w:szCs w:val="24"/>
                <w:lang w:eastAsia="zh-CN"/>
              </w:rPr>
              <w:t>использования,  с</w:t>
            </w:r>
            <w:proofErr w:type="gramEnd"/>
            <w:r w:rsidRPr="00B74157">
              <w:rPr>
                <w:rFonts w:eastAsia="SimSun"/>
                <w:sz w:val="24"/>
                <w:szCs w:val="24"/>
                <w:lang w:eastAsia="zh-CN"/>
              </w:rPr>
              <w:t xml:space="preserve"> обязательным условием применения понижающего коэффициента 0,5 </w:t>
            </w:r>
          </w:p>
          <w:p w14:paraId="13459DDF" w14:textId="77777777" w:rsidR="00DC1EBC" w:rsidRPr="00B74157" w:rsidRDefault="00DC1EBC" w:rsidP="00D1238C">
            <w:pPr>
              <w:spacing w:line="240" w:lineRule="auto"/>
              <w:ind w:firstLine="459"/>
              <w:rPr>
                <w:sz w:val="24"/>
                <w:szCs w:val="24"/>
              </w:rPr>
            </w:pPr>
            <w:r w:rsidRPr="00B74157">
              <w:rPr>
                <w:sz w:val="24"/>
                <w:szCs w:val="24"/>
              </w:rPr>
              <w:t>минимальные отступы от границ земельных участков - 1 м;</w:t>
            </w:r>
          </w:p>
          <w:p w14:paraId="70C63BDE" w14:textId="77777777" w:rsidR="00DC1EBC" w:rsidRPr="00B74157" w:rsidRDefault="00DC1EBC" w:rsidP="00D1238C">
            <w:pPr>
              <w:tabs>
                <w:tab w:val="left" w:pos="-6204"/>
              </w:tabs>
              <w:spacing w:line="240" w:lineRule="auto"/>
              <w:ind w:firstLine="459"/>
              <w:rPr>
                <w:rFonts w:eastAsia="SimSun"/>
                <w:sz w:val="24"/>
                <w:szCs w:val="24"/>
                <w:lang w:eastAsia="zh-CN"/>
              </w:rPr>
            </w:pPr>
            <w:r w:rsidRPr="00B74157">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7FF394E7" w14:textId="77777777" w:rsidR="00DC1EBC" w:rsidRPr="00B74157" w:rsidRDefault="00DC1EBC" w:rsidP="00D1238C">
            <w:pPr>
              <w:spacing w:line="240" w:lineRule="auto"/>
              <w:ind w:firstLine="426"/>
              <w:rPr>
                <w:rFonts w:eastAsia="SimSun"/>
                <w:sz w:val="24"/>
                <w:szCs w:val="24"/>
                <w:lang w:eastAsia="zh-CN"/>
              </w:rPr>
            </w:pPr>
          </w:p>
        </w:tc>
      </w:tr>
      <w:tr w:rsidR="00B74157" w:rsidRPr="00B74157" w14:paraId="7DDA2A79" w14:textId="77777777" w:rsidTr="008D58F8">
        <w:trPr>
          <w:gridBefore w:val="1"/>
          <w:wBefore w:w="29" w:type="dxa"/>
          <w:trHeight w:val="20"/>
        </w:trPr>
        <w:tc>
          <w:tcPr>
            <w:tcW w:w="7655" w:type="dxa"/>
            <w:gridSpan w:val="2"/>
            <w:vAlign w:val="center"/>
          </w:tcPr>
          <w:p w14:paraId="2E202296" w14:textId="77777777" w:rsidR="008D58F8" w:rsidRPr="00B74157" w:rsidRDefault="008D58F8" w:rsidP="008D58F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lastRenderedPageBreak/>
              <w:t>Встроенные или отдельно стоящие коллективные хранилища сельскохозяйственных продуктов (для многоквартирных домов).</w:t>
            </w:r>
          </w:p>
        </w:tc>
        <w:tc>
          <w:tcPr>
            <w:tcW w:w="7655" w:type="dxa"/>
            <w:gridSpan w:val="2"/>
            <w:vAlign w:val="center"/>
          </w:tcPr>
          <w:p w14:paraId="21DB9B4D" w14:textId="77777777" w:rsidR="008D58F8" w:rsidRPr="00B74157" w:rsidRDefault="008D58F8" w:rsidP="008D58F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Максимальное количество надземных </w:t>
            </w:r>
            <w:proofErr w:type="gramStart"/>
            <w:r w:rsidRPr="00B74157">
              <w:rPr>
                <w:rFonts w:eastAsia="SimSun"/>
                <w:sz w:val="24"/>
                <w:szCs w:val="24"/>
                <w:lang w:eastAsia="zh-CN"/>
              </w:rPr>
              <w:t>этажей  –</w:t>
            </w:r>
            <w:proofErr w:type="gramEnd"/>
            <w:r w:rsidRPr="00B74157">
              <w:rPr>
                <w:rFonts w:eastAsia="SimSun"/>
                <w:sz w:val="24"/>
                <w:szCs w:val="24"/>
                <w:lang w:eastAsia="zh-CN"/>
              </w:rPr>
              <w:t xml:space="preserve"> не более 1 эт.</w:t>
            </w:r>
          </w:p>
          <w:p w14:paraId="00E1A567" w14:textId="77777777" w:rsidR="008D58F8" w:rsidRPr="00B74157" w:rsidRDefault="008D58F8" w:rsidP="008D58F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Общая площадь коллективных хранилищ сельскохозяйственных продуктов определяется из расчета 4 - </w:t>
            </w:r>
            <w:smartTag w:uri="urn:schemas-microsoft-com:office:smarttags" w:element="metricconverter">
              <w:smartTagPr>
                <w:attr w:name="ProductID" w:val="5 м2"/>
              </w:smartTagPr>
              <w:r w:rsidRPr="00B74157">
                <w:rPr>
                  <w:rFonts w:eastAsia="SimSun"/>
                  <w:sz w:val="24"/>
                  <w:szCs w:val="24"/>
                  <w:lang w:eastAsia="zh-CN"/>
                </w:rPr>
                <w:t>5 м2</w:t>
              </w:r>
            </w:smartTag>
            <w:r w:rsidRPr="00B74157">
              <w:rPr>
                <w:rFonts w:eastAsia="SimSun"/>
                <w:sz w:val="24"/>
                <w:szCs w:val="24"/>
                <w:lang w:eastAsia="zh-CN"/>
              </w:rPr>
              <w:t xml:space="preserve"> на одну семью.</w:t>
            </w:r>
          </w:p>
          <w:p w14:paraId="6B931E62" w14:textId="77777777" w:rsidR="008D58F8" w:rsidRPr="00B74157" w:rsidRDefault="008D58F8" w:rsidP="008D58F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Минимальный отступ строений от фасадной границы земельного участка – 5 м.</w:t>
            </w:r>
          </w:p>
          <w:p w14:paraId="060177C3" w14:textId="77777777" w:rsidR="008D58F8" w:rsidRPr="00B74157" w:rsidRDefault="008D58F8" w:rsidP="008D58F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Минимальный отступ от границ с соседними участками – 3 м;</w:t>
            </w:r>
          </w:p>
          <w:p w14:paraId="015C30E9" w14:textId="77777777" w:rsidR="008D58F8" w:rsidRPr="00B74157" w:rsidRDefault="008D58F8" w:rsidP="008D58F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-от проездов 3 м;</w:t>
            </w:r>
          </w:p>
          <w:p w14:paraId="48CD0F8B" w14:textId="77777777" w:rsidR="008D58F8" w:rsidRPr="00B74157" w:rsidRDefault="008D58F8" w:rsidP="008D58F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минимальные отступы для хозяйственных построек от границ участка - 1 м с учетом соблюдения требований технических регламентов;</w:t>
            </w:r>
          </w:p>
        </w:tc>
      </w:tr>
      <w:tr w:rsidR="00B74157" w:rsidRPr="00B74157" w14:paraId="6B04A742" w14:textId="77777777" w:rsidTr="008D58F8">
        <w:trPr>
          <w:gridBefore w:val="1"/>
          <w:wBefore w:w="29" w:type="dxa"/>
          <w:trHeight w:val="20"/>
        </w:trPr>
        <w:tc>
          <w:tcPr>
            <w:tcW w:w="7655" w:type="dxa"/>
            <w:gridSpan w:val="2"/>
          </w:tcPr>
          <w:p w14:paraId="359C6D9A" w14:textId="77777777" w:rsidR="008D58F8" w:rsidRPr="00B74157" w:rsidRDefault="008D58F8" w:rsidP="008D58F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Площадки для игр детей дошкольного и младшего школьного возраста, для отдыха взрослого населения,</w:t>
            </w:r>
          </w:p>
          <w:p w14:paraId="4D257A59" w14:textId="77777777" w:rsidR="008D58F8" w:rsidRPr="00B74157" w:rsidRDefault="008D58F8" w:rsidP="008D58F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для занятий физкультурой, для хозяйственных целей и выгула собак. </w:t>
            </w:r>
          </w:p>
          <w:p w14:paraId="31D37429" w14:textId="77777777" w:rsidR="008D58F8" w:rsidRPr="00B74157" w:rsidRDefault="008D58F8" w:rsidP="008D58F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Гостевые автостоянки для парковки легковых автомобилей посетителей.</w:t>
            </w:r>
          </w:p>
        </w:tc>
        <w:tc>
          <w:tcPr>
            <w:tcW w:w="7655" w:type="dxa"/>
            <w:gridSpan w:val="2"/>
          </w:tcPr>
          <w:p w14:paraId="181C1BD8" w14:textId="77777777" w:rsidR="008D58F8" w:rsidRPr="00B74157" w:rsidRDefault="008D58F8" w:rsidP="008D58F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Минимально допустимое расстояние от окон жилых и общественных зданий до площадок:</w:t>
            </w:r>
          </w:p>
          <w:p w14:paraId="0964E3DF" w14:textId="77777777" w:rsidR="008D58F8" w:rsidRPr="00B74157" w:rsidRDefault="008D58F8" w:rsidP="008D58F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B74157">
                <w:rPr>
                  <w:rFonts w:eastAsia="SimSun"/>
                  <w:sz w:val="24"/>
                  <w:szCs w:val="24"/>
                  <w:lang w:eastAsia="zh-CN"/>
                </w:rPr>
                <w:t>12 м</w:t>
              </w:r>
            </w:smartTag>
            <w:r w:rsidRPr="00B74157">
              <w:rPr>
                <w:rFonts w:eastAsia="SimSun"/>
                <w:sz w:val="24"/>
                <w:szCs w:val="24"/>
                <w:lang w:eastAsia="zh-CN"/>
              </w:rPr>
              <w:t>;</w:t>
            </w:r>
          </w:p>
          <w:p w14:paraId="7E86908A" w14:textId="77777777" w:rsidR="008D58F8" w:rsidRPr="00B74157" w:rsidRDefault="008D58F8" w:rsidP="008D58F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для отдыха взрослого населения - не менее </w:t>
            </w:r>
            <w:smartTag w:uri="urn:schemas-microsoft-com:office:smarttags" w:element="metricconverter">
              <w:smartTagPr>
                <w:attr w:name="ProductID" w:val="10 м"/>
              </w:smartTagPr>
              <w:r w:rsidRPr="00B74157">
                <w:rPr>
                  <w:rFonts w:eastAsia="SimSun"/>
                  <w:sz w:val="24"/>
                  <w:szCs w:val="24"/>
                  <w:lang w:eastAsia="zh-CN"/>
                </w:rPr>
                <w:t>10 м</w:t>
              </w:r>
            </w:smartTag>
            <w:r w:rsidRPr="00B74157">
              <w:rPr>
                <w:rFonts w:eastAsia="SimSun"/>
                <w:sz w:val="24"/>
                <w:szCs w:val="24"/>
                <w:lang w:eastAsia="zh-CN"/>
              </w:rPr>
              <w:t>;</w:t>
            </w:r>
          </w:p>
          <w:p w14:paraId="0B63F69F" w14:textId="77777777" w:rsidR="008D58F8" w:rsidRPr="00B74157" w:rsidRDefault="008D58F8" w:rsidP="008D58F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B74157">
                <w:rPr>
                  <w:rFonts w:eastAsia="SimSun"/>
                  <w:sz w:val="24"/>
                  <w:szCs w:val="24"/>
                  <w:lang w:eastAsia="zh-CN"/>
                </w:rPr>
                <w:t>40 м</w:t>
              </w:r>
            </w:smartTag>
            <w:r w:rsidRPr="00B74157">
              <w:rPr>
                <w:rFonts w:eastAsia="SimSun"/>
                <w:sz w:val="24"/>
                <w:szCs w:val="24"/>
                <w:lang w:eastAsia="zh-CN"/>
              </w:rPr>
              <w:t>;</w:t>
            </w:r>
          </w:p>
          <w:p w14:paraId="14F8E83D" w14:textId="77777777" w:rsidR="008D58F8" w:rsidRPr="00B74157" w:rsidRDefault="008D58F8" w:rsidP="008D58F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для хозяйственных целей - не менее </w:t>
            </w:r>
            <w:smartTag w:uri="urn:schemas-microsoft-com:office:smarttags" w:element="metricconverter">
              <w:smartTagPr>
                <w:attr w:name="ProductID" w:val="20 м"/>
              </w:smartTagPr>
              <w:r w:rsidRPr="00B74157">
                <w:rPr>
                  <w:rFonts w:eastAsia="SimSun"/>
                  <w:sz w:val="24"/>
                  <w:szCs w:val="24"/>
                  <w:lang w:eastAsia="zh-CN"/>
                </w:rPr>
                <w:t>20 м</w:t>
              </w:r>
            </w:smartTag>
            <w:r w:rsidRPr="00B74157">
              <w:rPr>
                <w:rFonts w:eastAsia="SimSun"/>
                <w:sz w:val="24"/>
                <w:szCs w:val="24"/>
                <w:lang w:eastAsia="zh-CN"/>
              </w:rPr>
              <w:t>;</w:t>
            </w:r>
          </w:p>
          <w:p w14:paraId="2BF221A9" w14:textId="77777777" w:rsidR="008D58F8" w:rsidRPr="00B74157" w:rsidRDefault="008D58F8" w:rsidP="008D58F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для выгула собак - не менее </w:t>
            </w:r>
            <w:smartTag w:uri="urn:schemas-microsoft-com:office:smarttags" w:element="metricconverter">
              <w:smartTagPr>
                <w:attr w:name="ProductID" w:val="40 м"/>
              </w:smartTagPr>
              <w:r w:rsidRPr="00B74157">
                <w:rPr>
                  <w:rFonts w:eastAsia="SimSun"/>
                  <w:sz w:val="24"/>
                  <w:szCs w:val="24"/>
                  <w:lang w:eastAsia="zh-CN"/>
                </w:rPr>
                <w:t>40 м</w:t>
              </w:r>
            </w:smartTag>
            <w:r w:rsidRPr="00B74157">
              <w:rPr>
                <w:rFonts w:eastAsia="SimSun"/>
                <w:sz w:val="24"/>
                <w:szCs w:val="24"/>
                <w:lang w:eastAsia="zh-CN"/>
              </w:rPr>
              <w:t>;</w:t>
            </w:r>
          </w:p>
          <w:p w14:paraId="03021E66" w14:textId="77777777" w:rsidR="008D58F8" w:rsidRPr="00B74157" w:rsidRDefault="008D58F8" w:rsidP="008D58F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Расстояния от площадок для сушки белья не нормируются.</w:t>
            </w:r>
          </w:p>
          <w:p w14:paraId="0354E5E8" w14:textId="77777777" w:rsidR="008D58F8" w:rsidRPr="00B74157" w:rsidRDefault="008D58F8" w:rsidP="008D58F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B74157">
                <w:rPr>
                  <w:rFonts w:eastAsia="SimSun"/>
                  <w:sz w:val="24"/>
                  <w:szCs w:val="24"/>
                  <w:lang w:eastAsia="zh-CN"/>
                </w:rPr>
                <w:t>100 м</w:t>
              </w:r>
            </w:smartTag>
            <w:r w:rsidRPr="00B74157">
              <w:rPr>
                <w:rFonts w:eastAsia="SimSun"/>
                <w:sz w:val="24"/>
                <w:szCs w:val="24"/>
                <w:lang w:eastAsia="zh-CN"/>
              </w:rPr>
              <w:t xml:space="preserve"> </w:t>
            </w:r>
          </w:p>
        </w:tc>
      </w:tr>
      <w:tr w:rsidR="00B74157" w:rsidRPr="00B74157" w14:paraId="699FEEF9" w14:textId="77777777" w:rsidTr="008D58F8">
        <w:trPr>
          <w:gridBefore w:val="1"/>
          <w:wBefore w:w="29" w:type="dxa"/>
          <w:trHeight w:val="20"/>
        </w:trPr>
        <w:tc>
          <w:tcPr>
            <w:tcW w:w="7655" w:type="dxa"/>
            <w:gridSpan w:val="2"/>
          </w:tcPr>
          <w:p w14:paraId="2C9185BC" w14:textId="77777777" w:rsidR="008D58F8" w:rsidRPr="00B74157" w:rsidRDefault="008D58F8" w:rsidP="008D58F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Площадки для сбора твердых бытовых отходов.</w:t>
            </w:r>
          </w:p>
        </w:tc>
        <w:tc>
          <w:tcPr>
            <w:tcW w:w="7655" w:type="dxa"/>
            <w:gridSpan w:val="2"/>
          </w:tcPr>
          <w:p w14:paraId="65C44BBF" w14:textId="77777777" w:rsidR="008D58F8" w:rsidRPr="00B74157" w:rsidRDefault="008D58F8" w:rsidP="008D58F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B74157">
                <w:rPr>
                  <w:rFonts w:eastAsia="SimSun"/>
                  <w:sz w:val="24"/>
                  <w:szCs w:val="24"/>
                  <w:lang w:eastAsia="zh-CN"/>
                </w:rPr>
                <w:t>20 м</w:t>
              </w:r>
            </w:smartTag>
            <w:r w:rsidRPr="00B74157">
              <w:rPr>
                <w:rFonts w:eastAsia="SimSun"/>
                <w:sz w:val="24"/>
                <w:szCs w:val="24"/>
                <w:lang w:eastAsia="zh-CN"/>
              </w:rPr>
              <w:t xml:space="preserve">, и не более </w:t>
            </w:r>
            <w:smartTag w:uri="urn:schemas-microsoft-com:office:smarttags" w:element="metricconverter">
              <w:smartTagPr>
                <w:attr w:name="ProductID" w:val="100 м"/>
              </w:smartTagPr>
              <w:r w:rsidRPr="00B74157">
                <w:rPr>
                  <w:rFonts w:eastAsia="SimSun"/>
                  <w:sz w:val="24"/>
                  <w:szCs w:val="24"/>
                  <w:lang w:eastAsia="zh-CN"/>
                </w:rPr>
                <w:t>100 м</w:t>
              </w:r>
            </w:smartTag>
            <w:r w:rsidRPr="00B74157">
              <w:rPr>
                <w:rFonts w:eastAsia="SimSun"/>
                <w:sz w:val="24"/>
                <w:szCs w:val="24"/>
                <w:lang w:eastAsia="zh-CN"/>
              </w:rPr>
              <w:t xml:space="preserve">. </w:t>
            </w:r>
          </w:p>
          <w:p w14:paraId="369ABF0C" w14:textId="77777777" w:rsidR="008D58F8" w:rsidRPr="00B74157" w:rsidRDefault="008D58F8" w:rsidP="008D58F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Общее количество контейнеров не более 5 шт.</w:t>
            </w:r>
          </w:p>
        </w:tc>
      </w:tr>
    </w:tbl>
    <w:p w14:paraId="379FA877" w14:textId="77777777" w:rsidR="008D58F8" w:rsidRPr="00B74157" w:rsidRDefault="008D58F8" w:rsidP="008D58F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30EA730" w14:textId="77777777" w:rsidR="008D58F8" w:rsidRPr="00B74157" w:rsidRDefault="008D58F8" w:rsidP="008D58F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 для жилых и общественных зданий </w:t>
      </w:r>
      <w:smartTag w:uri="urn:schemas-microsoft-com:office:smarttags" w:element="metricconverter">
        <w:smartTagPr>
          <w:attr w:name="ProductID" w:val="3 м"/>
        </w:smartTagPr>
        <w:r w:rsidRPr="00B74157">
          <w:rPr>
            <w:rFonts w:eastAsia="SimSun"/>
            <w:sz w:val="24"/>
            <w:szCs w:val="24"/>
            <w:lang w:eastAsia="zh-CN"/>
          </w:rPr>
          <w:t>3 м</w:t>
        </w:r>
      </w:smartTag>
      <w:r w:rsidRPr="00B74157">
        <w:rPr>
          <w:rFonts w:eastAsia="SimSun"/>
          <w:sz w:val="24"/>
          <w:szCs w:val="24"/>
          <w:lang w:eastAsia="zh-CN"/>
        </w:rPr>
        <w:t xml:space="preserve"> (кроме приквартирных участков в сложившейся застройке, при ширине земельного участка вдоль фронта улицы 12 метров и менее); </w:t>
      </w:r>
    </w:p>
    <w:p w14:paraId="64309AA0" w14:textId="77777777" w:rsidR="008D58F8" w:rsidRPr="00B74157" w:rsidRDefault="008D58F8" w:rsidP="008D58F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B74157">
          <w:rPr>
            <w:rFonts w:eastAsia="SimSun"/>
            <w:sz w:val="24"/>
            <w:szCs w:val="24"/>
            <w:lang w:eastAsia="zh-CN"/>
          </w:rPr>
          <w:t>1 м</w:t>
        </w:r>
      </w:smartTag>
      <w:r w:rsidRPr="00B74157">
        <w:rPr>
          <w:rFonts w:eastAsia="SimSun"/>
          <w:sz w:val="24"/>
          <w:szCs w:val="24"/>
          <w:lang w:eastAsia="zh-CN"/>
        </w:rPr>
        <w:t>.</w:t>
      </w:r>
    </w:p>
    <w:p w14:paraId="37A8E330" w14:textId="77777777" w:rsidR="008D58F8" w:rsidRPr="00B74157" w:rsidRDefault="008D58F8" w:rsidP="008D58F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lastRenderedPageBreak/>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65208AF7" w14:textId="77777777" w:rsidR="008D58F8" w:rsidRPr="00B74157" w:rsidRDefault="008D58F8" w:rsidP="008D58F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Расстояние до красной линии:</w:t>
      </w:r>
    </w:p>
    <w:p w14:paraId="2C802077" w14:textId="77777777" w:rsidR="008D58F8" w:rsidRPr="00B74157" w:rsidRDefault="008D58F8" w:rsidP="008D58F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1) от Дошкольных образовательных учреждений и общеобразовательных школ (стены здания) </w:t>
      </w:r>
      <w:smartTag w:uri="urn:schemas-microsoft-com:office:smarttags" w:element="metricconverter">
        <w:smartTagPr>
          <w:attr w:name="ProductID" w:val="-10 м"/>
        </w:smartTagPr>
        <w:r w:rsidRPr="00B74157">
          <w:rPr>
            <w:rFonts w:eastAsia="SimSun"/>
            <w:sz w:val="24"/>
            <w:szCs w:val="24"/>
            <w:lang w:eastAsia="zh-CN"/>
          </w:rPr>
          <w:t>-10 м</w:t>
        </w:r>
      </w:smartTag>
      <w:r w:rsidRPr="00B74157">
        <w:rPr>
          <w:rFonts w:eastAsia="SimSun"/>
          <w:sz w:val="24"/>
          <w:szCs w:val="24"/>
          <w:lang w:eastAsia="zh-CN"/>
        </w:rPr>
        <w:t>;</w:t>
      </w:r>
    </w:p>
    <w:p w14:paraId="4A6A3CF0" w14:textId="77777777" w:rsidR="008D58F8" w:rsidRPr="00B74157" w:rsidRDefault="008D58F8" w:rsidP="008D58F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2) от Пожарных депо - </w:t>
      </w:r>
      <w:smartTag w:uri="urn:schemas-microsoft-com:office:smarttags" w:element="metricconverter">
        <w:smartTagPr>
          <w:attr w:name="ProductID" w:val="10 м"/>
        </w:smartTagPr>
        <w:r w:rsidRPr="00B74157">
          <w:rPr>
            <w:rFonts w:eastAsia="SimSun"/>
            <w:sz w:val="24"/>
            <w:szCs w:val="24"/>
            <w:lang w:eastAsia="zh-CN"/>
          </w:rPr>
          <w:t>10 м</w:t>
        </w:r>
      </w:smartTag>
      <w:r w:rsidRPr="00B74157">
        <w:rPr>
          <w:rFonts w:eastAsia="SimSun"/>
          <w:sz w:val="24"/>
          <w:szCs w:val="24"/>
          <w:lang w:eastAsia="zh-CN"/>
        </w:rPr>
        <w:t xml:space="preserve"> (</w:t>
      </w:r>
      <w:smartTag w:uri="urn:schemas-microsoft-com:office:smarttags" w:element="metricconverter">
        <w:smartTagPr>
          <w:attr w:name="ProductID" w:val="15 м"/>
        </w:smartTagPr>
        <w:r w:rsidRPr="00B74157">
          <w:rPr>
            <w:rFonts w:eastAsia="SimSun"/>
            <w:sz w:val="24"/>
            <w:szCs w:val="24"/>
            <w:lang w:eastAsia="zh-CN"/>
          </w:rPr>
          <w:t>15 м</w:t>
        </w:r>
      </w:smartTag>
      <w:r w:rsidRPr="00B74157">
        <w:rPr>
          <w:rFonts w:eastAsia="SimSun"/>
          <w:sz w:val="24"/>
          <w:szCs w:val="24"/>
          <w:lang w:eastAsia="zh-CN"/>
        </w:rPr>
        <w:t xml:space="preserve"> - для депо </w:t>
      </w:r>
      <w:r w:rsidRPr="00B74157">
        <w:rPr>
          <w:rFonts w:eastAsia="SimSun"/>
          <w:sz w:val="24"/>
          <w:szCs w:val="24"/>
          <w:lang w:val="en-US" w:eastAsia="zh-CN"/>
        </w:rPr>
        <w:t>I</w:t>
      </w:r>
      <w:r w:rsidRPr="00B74157">
        <w:rPr>
          <w:rFonts w:eastAsia="SimSun"/>
          <w:sz w:val="24"/>
          <w:szCs w:val="24"/>
          <w:lang w:eastAsia="zh-CN"/>
        </w:rPr>
        <w:t xml:space="preserve"> типа);</w:t>
      </w:r>
    </w:p>
    <w:p w14:paraId="68B09681" w14:textId="77777777" w:rsidR="008D58F8" w:rsidRPr="00B74157" w:rsidRDefault="008D58F8" w:rsidP="008D58F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3) улиц, от жилых и общественных </w:t>
      </w:r>
      <w:proofErr w:type="gramStart"/>
      <w:r w:rsidRPr="00B74157">
        <w:rPr>
          <w:rFonts w:eastAsia="SimSun"/>
          <w:sz w:val="24"/>
          <w:szCs w:val="24"/>
          <w:lang w:eastAsia="zh-CN"/>
        </w:rPr>
        <w:t>зданий  –</w:t>
      </w:r>
      <w:proofErr w:type="gramEnd"/>
      <w:r w:rsidRPr="00B74157">
        <w:rPr>
          <w:rFonts w:eastAsia="SimSun"/>
          <w:sz w:val="24"/>
          <w:szCs w:val="24"/>
          <w:lang w:eastAsia="zh-CN"/>
        </w:rPr>
        <w:t xml:space="preserve"> </w:t>
      </w:r>
      <w:smartTag w:uri="urn:schemas-microsoft-com:office:smarttags" w:element="metricconverter">
        <w:smartTagPr>
          <w:attr w:name="ProductID" w:val="5 м"/>
        </w:smartTagPr>
        <w:r w:rsidRPr="00B74157">
          <w:rPr>
            <w:rFonts w:eastAsia="SimSun"/>
            <w:sz w:val="24"/>
            <w:szCs w:val="24"/>
            <w:lang w:eastAsia="zh-CN"/>
          </w:rPr>
          <w:t>5 м</w:t>
        </w:r>
      </w:smartTag>
      <w:r w:rsidRPr="00B74157">
        <w:rPr>
          <w:rFonts w:eastAsia="SimSun"/>
          <w:sz w:val="24"/>
          <w:szCs w:val="24"/>
          <w:lang w:eastAsia="zh-CN"/>
        </w:rPr>
        <w:t>;</w:t>
      </w:r>
    </w:p>
    <w:p w14:paraId="598AD277" w14:textId="77777777" w:rsidR="008D58F8" w:rsidRPr="00B74157" w:rsidRDefault="008D58F8" w:rsidP="008D58F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4) проездов, от жилых и общественных зданий – </w:t>
      </w:r>
      <w:smartTag w:uri="urn:schemas-microsoft-com:office:smarttags" w:element="metricconverter">
        <w:smartTagPr>
          <w:attr w:name="ProductID" w:val="3 м"/>
        </w:smartTagPr>
        <w:r w:rsidRPr="00B74157">
          <w:rPr>
            <w:rFonts w:eastAsia="SimSun"/>
            <w:sz w:val="24"/>
            <w:szCs w:val="24"/>
            <w:lang w:eastAsia="zh-CN"/>
          </w:rPr>
          <w:t>3 м</w:t>
        </w:r>
      </w:smartTag>
      <w:r w:rsidRPr="00B74157">
        <w:rPr>
          <w:rFonts w:eastAsia="SimSun"/>
          <w:sz w:val="24"/>
          <w:szCs w:val="24"/>
          <w:lang w:eastAsia="zh-CN"/>
        </w:rPr>
        <w:t>;</w:t>
      </w:r>
    </w:p>
    <w:p w14:paraId="3DB905E2" w14:textId="77777777" w:rsidR="008D58F8" w:rsidRPr="00B74157" w:rsidRDefault="008D58F8" w:rsidP="008D58F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5) от остальных зданий и сооружений - </w:t>
      </w:r>
      <w:smartTag w:uri="urn:schemas-microsoft-com:office:smarttags" w:element="metricconverter">
        <w:smartTagPr>
          <w:attr w:name="ProductID" w:val="5 м"/>
        </w:smartTagPr>
        <w:r w:rsidRPr="00B74157">
          <w:rPr>
            <w:rFonts w:eastAsia="SimSun"/>
            <w:sz w:val="24"/>
            <w:szCs w:val="24"/>
            <w:lang w:eastAsia="zh-CN"/>
          </w:rPr>
          <w:t>5 м</w:t>
        </w:r>
      </w:smartTag>
      <w:r w:rsidRPr="00B74157">
        <w:rPr>
          <w:rFonts w:eastAsia="SimSun"/>
          <w:sz w:val="24"/>
          <w:szCs w:val="24"/>
          <w:lang w:eastAsia="zh-CN"/>
        </w:rPr>
        <w:t>.</w:t>
      </w:r>
    </w:p>
    <w:p w14:paraId="7E238318" w14:textId="77777777" w:rsidR="008D58F8" w:rsidRPr="00B74157" w:rsidRDefault="008D58F8" w:rsidP="008D58F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33692150" w14:textId="77777777" w:rsidR="008D58F8" w:rsidRPr="00B74157" w:rsidRDefault="008D58F8" w:rsidP="008D58F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632FBB9F" w14:textId="77777777" w:rsidR="008D58F8" w:rsidRPr="00B74157" w:rsidRDefault="008D58F8" w:rsidP="008D58F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393DC07E" w14:textId="77777777" w:rsidR="008D58F8" w:rsidRPr="00B74157" w:rsidRDefault="008D58F8" w:rsidP="008D58F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14:paraId="110E73AC" w14:textId="77777777" w:rsidR="008D58F8" w:rsidRPr="00B74157" w:rsidRDefault="008D58F8" w:rsidP="008D58F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7278556A" w14:textId="77777777" w:rsidR="008D58F8" w:rsidRPr="00B74157" w:rsidRDefault="008D58F8" w:rsidP="008D58F8">
      <w:pPr>
        <w:keepLines w:val="0"/>
        <w:overflowPunct/>
        <w:autoSpaceDE/>
        <w:autoSpaceDN/>
        <w:adjustRightInd/>
        <w:spacing w:line="240" w:lineRule="auto"/>
        <w:ind w:firstLine="426"/>
        <w:rPr>
          <w:rFonts w:eastAsia="SimSun"/>
          <w:sz w:val="24"/>
          <w:szCs w:val="24"/>
          <w:lang w:eastAsia="zh-CN"/>
        </w:rPr>
      </w:pPr>
    </w:p>
    <w:p w14:paraId="0D71ABBD" w14:textId="77777777" w:rsidR="008D58F8" w:rsidRPr="00B74157" w:rsidRDefault="008D58F8" w:rsidP="008D58F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Примечание (общее):</w:t>
      </w:r>
    </w:p>
    <w:p w14:paraId="5CD6183F" w14:textId="77777777" w:rsidR="008D58F8" w:rsidRPr="00B74157" w:rsidRDefault="008D58F8" w:rsidP="008D58F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1C6D17A2" w14:textId="77777777" w:rsidR="008D58F8" w:rsidRPr="00B74157" w:rsidRDefault="008D58F8" w:rsidP="008D58F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2030672A" w14:textId="77777777" w:rsidR="008D58F8" w:rsidRPr="00B74157" w:rsidRDefault="008D58F8" w:rsidP="008D58F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7BF26A68" w14:textId="77777777" w:rsidR="008D58F8" w:rsidRPr="00B74157" w:rsidRDefault="008D58F8" w:rsidP="008D58F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В границах зон затопления, подтопления запрещаются:</w:t>
      </w:r>
    </w:p>
    <w:p w14:paraId="1DE901CF" w14:textId="77777777" w:rsidR="008D58F8" w:rsidRPr="00B74157" w:rsidRDefault="008D58F8" w:rsidP="008D58F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1) использование сточных вод в целях регулирования плодородия почв;</w:t>
      </w:r>
    </w:p>
    <w:p w14:paraId="0EF71694" w14:textId="77777777" w:rsidR="008D58F8" w:rsidRPr="00B74157" w:rsidRDefault="008D58F8" w:rsidP="008D58F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3829DDF8" w14:textId="77777777" w:rsidR="008D58F8" w:rsidRPr="00B74157" w:rsidRDefault="008D58F8" w:rsidP="008D58F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3) осуществление авиационных мер по борьбе с вредными организмами.</w:t>
      </w:r>
    </w:p>
    <w:p w14:paraId="39354165" w14:textId="77777777" w:rsidR="008D58F8" w:rsidRPr="00B74157" w:rsidRDefault="008D58F8" w:rsidP="008D58F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lastRenderedPageBreak/>
        <w:t xml:space="preserve">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w:t>
      </w:r>
      <w:smartTag w:uri="urn:schemas-microsoft-com:office:smarttags" w:element="metricconverter">
        <w:smartTagPr>
          <w:attr w:name="ProductID" w:val="4 м"/>
        </w:smartTagPr>
        <w:r w:rsidRPr="00B74157">
          <w:rPr>
            <w:rFonts w:eastAsia="SimSun"/>
            <w:sz w:val="24"/>
            <w:szCs w:val="24"/>
            <w:lang w:eastAsia="zh-CN"/>
          </w:rPr>
          <w:t>4 м</w:t>
        </w:r>
      </w:smartTag>
      <w:r w:rsidRPr="00B74157">
        <w:rPr>
          <w:rFonts w:eastAsia="SimSun"/>
          <w:sz w:val="24"/>
          <w:szCs w:val="24"/>
          <w:lang w:eastAsia="zh-CN"/>
        </w:rPr>
        <w:t>.</w:t>
      </w:r>
    </w:p>
    <w:p w14:paraId="4B1A9269" w14:textId="77777777" w:rsidR="008D58F8" w:rsidRPr="00B74157" w:rsidRDefault="008D58F8" w:rsidP="008D58F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556FB45D" w14:textId="77777777" w:rsidR="008D58F8" w:rsidRPr="00B74157" w:rsidRDefault="008D58F8" w:rsidP="008D58F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B74157">
          <w:rPr>
            <w:rFonts w:eastAsia="SimSun"/>
            <w:sz w:val="24"/>
            <w:szCs w:val="24"/>
            <w:lang w:eastAsia="zh-CN"/>
          </w:rPr>
          <w:t>2,0 м</w:t>
        </w:r>
      </w:smartTag>
      <w:r w:rsidRPr="00B74157">
        <w:rPr>
          <w:rFonts w:eastAsia="SimSun"/>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3967350B" w14:textId="77777777" w:rsidR="008D58F8" w:rsidRPr="00B74157" w:rsidRDefault="008D58F8" w:rsidP="008D58F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B74157">
          <w:rPr>
            <w:rFonts w:eastAsia="SimSun"/>
            <w:sz w:val="24"/>
            <w:szCs w:val="24"/>
            <w:lang w:eastAsia="zh-CN"/>
          </w:rPr>
          <w:t>0,5 м</w:t>
        </w:r>
      </w:smartTag>
      <w:r w:rsidRPr="00B74157">
        <w:rPr>
          <w:rFonts w:eastAsia="SimSun"/>
          <w:sz w:val="24"/>
          <w:szCs w:val="24"/>
          <w:lang w:eastAsia="zh-CN"/>
        </w:rPr>
        <w:t xml:space="preserve"> от уровня земли ограждения и высотой не более </w:t>
      </w:r>
      <w:smartTag w:uri="urn:schemas-microsoft-com:office:smarttags" w:element="metricconverter">
        <w:smartTagPr>
          <w:attr w:name="ProductID" w:val="2,0 м"/>
        </w:smartTagPr>
        <w:r w:rsidRPr="00B74157">
          <w:rPr>
            <w:rFonts w:eastAsia="SimSun"/>
            <w:sz w:val="24"/>
            <w:szCs w:val="24"/>
            <w:lang w:eastAsia="zh-CN"/>
          </w:rPr>
          <w:t>2,0 м</w:t>
        </w:r>
      </w:smartTag>
      <w:r w:rsidRPr="00B74157">
        <w:rPr>
          <w:rFonts w:eastAsia="SimSun"/>
          <w:sz w:val="24"/>
          <w:szCs w:val="24"/>
          <w:lang w:eastAsia="zh-CN"/>
        </w:rPr>
        <w:t>.</w:t>
      </w:r>
    </w:p>
    <w:p w14:paraId="476AB7FE" w14:textId="77777777" w:rsidR="008D58F8" w:rsidRPr="00B74157" w:rsidRDefault="008D58F8" w:rsidP="008D58F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642172AC" w14:textId="77777777" w:rsidR="008D58F8" w:rsidRPr="00B74157" w:rsidRDefault="008D58F8" w:rsidP="008D58F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в границах территорий общего пользования;</w:t>
      </w:r>
    </w:p>
    <w:p w14:paraId="723923CC" w14:textId="77777777" w:rsidR="008D58F8" w:rsidRPr="00B74157" w:rsidRDefault="008D58F8" w:rsidP="008D58F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предназначенные для размещения линейных объектов и (или) занятые линейными объектами.</w:t>
      </w:r>
    </w:p>
    <w:p w14:paraId="151F37DB" w14:textId="77777777" w:rsidR="008D58F8" w:rsidRPr="00B74157" w:rsidRDefault="008D58F8" w:rsidP="008D58F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4207A003" w14:textId="77777777" w:rsidR="005D70E6" w:rsidRPr="00B74157" w:rsidRDefault="005D70E6" w:rsidP="00D1238C">
      <w:pPr>
        <w:keepLines w:val="0"/>
        <w:overflowPunct/>
        <w:autoSpaceDE/>
        <w:autoSpaceDN/>
        <w:adjustRightInd/>
        <w:spacing w:line="240" w:lineRule="auto"/>
        <w:ind w:firstLine="426"/>
        <w:rPr>
          <w:rFonts w:eastAsia="SimSun"/>
          <w:sz w:val="24"/>
          <w:szCs w:val="24"/>
          <w:lang w:eastAsia="zh-CN"/>
        </w:rPr>
      </w:pPr>
    </w:p>
    <w:p w14:paraId="39925EC5" w14:textId="77777777" w:rsidR="00DC1EBC" w:rsidRPr="00B74157" w:rsidRDefault="00DC1EBC" w:rsidP="00D1238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Размещение зданий, строений и сооружений возможно при соблюдении требований статей 38, 39, 40, 41, 42 настоящих Правил.</w:t>
      </w:r>
    </w:p>
    <w:p w14:paraId="3F4A7093" w14:textId="77777777" w:rsidR="008D2A0E" w:rsidRPr="00B74157" w:rsidRDefault="008D2A0E" w:rsidP="00D1238C">
      <w:pPr>
        <w:keepLines w:val="0"/>
        <w:overflowPunct/>
        <w:autoSpaceDE/>
        <w:autoSpaceDN/>
        <w:adjustRightInd/>
        <w:spacing w:line="240" w:lineRule="auto"/>
        <w:ind w:firstLine="426"/>
        <w:rPr>
          <w:rFonts w:eastAsia="SimSun"/>
          <w:sz w:val="24"/>
          <w:szCs w:val="24"/>
          <w:lang w:eastAsia="zh-CN"/>
        </w:rPr>
      </w:pPr>
    </w:p>
    <w:p w14:paraId="25CD9C68" w14:textId="77777777" w:rsidR="008D2A0E" w:rsidRPr="00B74157" w:rsidRDefault="008D2A0E" w:rsidP="00D1238C">
      <w:pPr>
        <w:keepLines w:val="0"/>
        <w:widowControl w:val="0"/>
        <w:overflowPunct/>
        <w:autoSpaceDE/>
        <w:autoSpaceDN/>
        <w:adjustRightInd/>
        <w:spacing w:line="240" w:lineRule="auto"/>
        <w:ind w:firstLine="426"/>
        <w:jc w:val="center"/>
        <w:rPr>
          <w:sz w:val="24"/>
          <w:szCs w:val="24"/>
        </w:rPr>
      </w:pPr>
    </w:p>
    <w:p w14:paraId="5BF615ED" w14:textId="77777777" w:rsidR="00DC1EBC" w:rsidRPr="00B74157" w:rsidRDefault="00DC1EBC" w:rsidP="00D1238C">
      <w:pPr>
        <w:keepLines w:val="0"/>
        <w:widowControl w:val="0"/>
        <w:tabs>
          <w:tab w:val="left" w:pos="360"/>
          <w:tab w:val="left" w:pos="1260"/>
        </w:tabs>
        <w:overflowPunct/>
        <w:autoSpaceDE/>
        <w:autoSpaceDN/>
        <w:adjustRightInd/>
        <w:spacing w:line="240" w:lineRule="auto"/>
        <w:ind w:firstLine="426"/>
        <w:jc w:val="center"/>
        <w:rPr>
          <w:rFonts w:eastAsia="SimSun"/>
          <w:sz w:val="24"/>
          <w:szCs w:val="24"/>
          <w:u w:val="single"/>
          <w:lang w:eastAsia="zh-CN"/>
        </w:rPr>
      </w:pPr>
    </w:p>
    <w:p w14:paraId="0AB3FE44" w14:textId="77777777" w:rsidR="00DC1EBC" w:rsidRPr="00B74157" w:rsidRDefault="00DC1EBC" w:rsidP="00D1238C">
      <w:pPr>
        <w:tabs>
          <w:tab w:val="left" w:pos="360"/>
          <w:tab w:val="left" w:pos="1260"/>
        </w:tabs>
        <w:spacing w:line="240" w:lineRule="auto"/>
        <w:ind w:firstLine="426"/>
        <w:jc w:val="center"/>
        <w:rPr>
          <w:rFonts w:eastAsia="SimSun"/>
          <w:b/>
          <w:sz w:val="24"/>
          <w:szCs w:val="24"/>
          <w:u w:val="single"/>
          <w:lang w:eastAsia="zh-CN"/>
        </w:rPr>
      </w:pPr>
      <w:r w:rsidRPr="00B74157">
        <w:rPr>
          <w:rFonts w:eastAsia="SimSun"/>
          <w:b/>
          <w:sz w:val="24"/>
          <w:szCs w:val="24"/>
          <w:u w:val="single"/>
          <w:lang w:eastAsia="zh-CN"/>
        </w:rPr>
        <w:t>Ж-КСТ. Зона садоводческих некоммерческих товариществ.</w:t>
      </w:r>
    </w:p>
    <w:p w14:paraId="362E3006" w14:textId="0B9F7E3B" w:rsidR="00DC1EBC" w:rsidRPr="00B74157" w:rsidRDefault="00DC1EBC" w:rsidP="00D1238C">
      <w:pPr>
        <w:tabs>
          <w:tab w:val="left" w:pos="360"/>
          <w:tab w:val="left" w:pos="1260"/>
        </w:tabs>
        <w:spacing w:line="240" w:lineRule="auto"/>
        <w:ind w:firstLine="426"/>
        <w:jc w:val="center"/>
        <w:rPr>
          <w:rFonts w:eastAsia="SimSun"/>
          <w:i/>
          <w:iCs/>
          <w:sz w:val="24"/>
          <w:szCs w:val="24"/>
          <w:lang w:eastAsia="zh-CN"/>
        </w:rPr>
      </w:pPr>
      <w:r w:rsidRPr="00B74157">
        <w:rPr>
          <w:rFonts w:eastAsia="SimSun"/>
          <w:i/>
          <w:sz w:val="24"/>
          <w:szCs w:val="24"/>
          <w:lang w:eastAsia="zh-CN"/>
        </w:rPr>
        <w:t>Зона садоводческих некоммерческих товариществ</w:t>
      </w:r>
      <w:r w:rsidRPr="00B74157">
        <w:rPr>
          <w:rFonts w:eastAsia="SimSun"/>
          <w:i/>
          <w:iCs/>
          <w:sz w:val="24"/>
          <w:szCs w:val="24"/>
          <w:lang w:eastAsia="zh-CN"/>
        </w:rPr>
        <w:t xml:space="preserve"> Ж-КСТ предназначена для размещения садовых участков с правом возведения садового дома, жилого дома, используемых населением в целях отдыха и выращивания сельскохозяйственных культур.</w:t>
      </w:r>
    </w:p>
    <w:p w14:paraId="24F52E4C" w14:textId="77777777" w:rsidR="00DC1EBC" w:rsidRPr="00B74157" w:rsidRDefault="00DC1EBC" w:rsidP="00D1238C">
      <w:pPr>
        <w:tabs>
          <w:tab w:val="left" w:pos="360"/>
          <w:tab w:val="left" w:pos="1260"/>
        </w:tabs>
        <w:spacing w:line="240" w:lineRule="auto"/>
        <w:ind w:firstLine="426"/>
        <w:rPr>
          <w:rFonts w:eastAsia="SimSun"/>
          <w:i/>
          <w:iCs/>
          <w:sz w:val="24"/>
          <w:szCs w:val="24"/>
          <w:lang w:eastAsia="zh-CN"/>
        </w:rPr>
      </w:pPr>
    </w:p>
    <w:p w14:paraId="6CFDE476" w14:textId="77777777" w:rsidR="00DC1EBC" w:rsidRPr="00B74157" w:rsidRDefault="00DC1EBC" w:rsidP="00D1238C">
      <w:pPr>
        <w:spacing w:line="240" w:lineRule="auto"/>
        <w:ind w:firstLine="426"/>
        <w:jc w:val="center"/>
        <w:rPr>
          <w:b/>
          <w:sz w:val="24"/>
          <w:szCs w:val="24"/>
        </w:rPr>
      </w:pPr>
      <w:r w:rsidRPr="00B74157">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B74157" w:rsidRPr="00B74157" w14:paraId="675FE691" w14:textId="77777777" w:rsidTr="00307079">
        <w:trPr>
          <w:trHeight w:val="20"/>
        </w:trPr>
        <w:tc>
          <w:tcPr>
            <w:tcW w:w="3545" w:type="dxa"/>
            <w:vAlign w:val="center"/>
          </w:tcPr>
          <w:p w14:paraId="63326E50" w14:textId="77777777" w:rsidR="00DC1EBC" w:rsidRPr="00B74157" w:rsidRDefault="00DC1EBC" w:rsidP="00D1238C">
            <w:pPr>
              <w:tabs>
                <w:tab w:val="left" w:pos="2520"/>
              </w:tabs>
              <w:spacing w:line="240" w:lineRule="auto"/>
              <w:jc w:val="center"/>
              <w:rPr>
                <w:rFonts w:eastAsia="SimSun"/>
                <w:b/>
                <w:sz w:val="24"/>
                <w:szCs w:val="24"/>
                <w:lang w:eastAsia="zh-CN"/>
              </w:rPr>
            </w:pPr>
            <w:r w:rsidRPr="00B74157">
              <w:rPr>
                <w:b/>
                <w:sz w:val="24"/>
                <w:szCs w:val="24"/>
              </w:rPr>
              <w:lastRenderedPageBreak/>
              <w:t>Виды разрешенного использования земельных участков</w:t>
            </w:r>
          </w:p>
        </w:tc>
        <w:tc>
          <w:tcPr>
            <w:tcW w:w="5670" w:type="dxa"/>
            <w:vAlign w:val="center"/>
          </w:tcPr>
          <w:p w14:paraId="20BEDF30" w14:textId="77777777" w:rsidR="00DC1EBC" w:rsidRPr="00B74157" w:rsidRDefault="00DC1EBC" w:rsidP="00D1238C">
            <w:pPr>
              <w:tabs>
                <w:tab w:val="left" w:pos="2520"/>
              </w:tabs>
              <w:spacing w:line="240" w:lineRule="auto"/>
              <w:jc w:val="center"/>
              <w:rPr>
                <w:rFonts w:eastAsia="SimSun"/>
                <w:b/>
                <w:sz w:val="24"/>
                <w:szCs w:val="24"/>
                <w:lang w:eastAsia="zh-CN"/>
              </w:rPr>
            </w:pPr>
            <w:r w:rsidRPr="00B74157">
              <w:rPr>
                <w:b/>
                <w:sz w:val="24"/>
                <w:szCs w:val="24"/>
              </w:rPr>
              <w:t>Виды разрешенного использования объектов капитального строительства</w:t>
            </w:r>
          </w:p>
        </w:tc>
        <w:tc>
          <w:tcPr>
            <w:tcW w:w="6095" w:type="dxa"/>
            <w:vAlign w:val="center"/>
          </w:tcPr>
          <w:p w14:paraId="5584EC09" w14:textId="77777777" w:rsidR="00DC1EBC" w:rsidRPr="00B74157" w:rsidRDefault="00DC1EBC" w:rsidP="00D1238C">
            <w:pPr>
              <w:tabs>
                <w:tab w:val="left" w:pos="2520"/>
              </w:tabs>
              <w:spacing w:line="240" w:lineRule="auto"/>
              <w:jc w:val="center"/>
              <w:rPr>
                <w:rFonts w:eastAsia="SimSun"/>
                <w:b/>
                <w:sz w:val="24"/>
                <w:szCs w:val="24"/>
                <w:lang w:eastAsia="zh-CN"/>
              </w:rPr>
            </w:pPr>
            <w:r w:rsidRPr="00B74157">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B74157" w14:paraId="0E7D703C" w14:textId="77777777" w:rsidTr="00307079">
        <w:trPr>
          <w:trHeight w:val="20"/>
        </w:trPr>
        <w:tc>
          <w:tcPr>
            <w:tcW w:w="3545" w:type="dxa"/>
            <w:vAlign w:val="center"/>
          </w:tcPr>
          <w:p w14:paraId="651D2596" w14:textId="77777777" w:rsidR="00DC1EBC" w:rsidRPr="00B74157" w:rsidRDefault="00DC1EBC" w:rsidP="00D1238C">
            <w:pPr>
              <w:tabs>
                <w:tab w:val="left" w:pos="2520"/>
              </w:tabs>
              <w:spacing w:line="240" w:lineRule="auto"/>
              <w:rPr>
                <w:sz w:val="24"/>
                <w:szCs w:val="24"/>
              </w:rPr>
            </w:pPr>
            <w:r w:rsidRPr="00B74157">
              <w:rPr>
                <w:rFonts w:eastAsia="SimSun"/>
                <w:sz w:val="24"/>
                <w:szCs w:val="24"/>
                <w:lang w:eastAsia="zh-CN"/>
              </w:rPr>
              <w:t>[</w:t>
            </w:r>
            <w:r w:rsidRPr="00B74157">
              <w:rPr>
                <w:sz w:val="24"/>
                <w:szCs w:val="24"/>
                <w:lang w:eastAsia="zh-CN"/>
              </w:rPr>
              <w:t>13.0</w:t>
            </w:r>
            <w:r w:rsidRPr="00B74157">
              <w:rPr>
                <w:rFonts w:eastAsia="SimSun"/>
                <w:sz w:val="24"/>
                <w:szCs w:val="24"/>
                <w:lang w:eastAsia="zh-CN"/>
              </w:rPr>
              <w:t>] - Земельные участки общего назначения</w:t>
            </w:r>
          </w:p>
        </w:tc>
        <w:tc>
          <w:tcPr>
            <w:tcW w:w="5670" w:type="dxa"/>
            <w:vAlign w:val="center"/>
          </w:tcPr>
          <w:p w14:paraId="2A37CE53" w14:textId="77777777" w:rsidR="00DC1EBC" w:rsidRPr="00B74157" w:rsidRDefault="00DC1EBC" w:rsidP="00D1238C">
            <w:pPr>
              <w:tabs>
                <w:tab w:val="left" w:pos="2520"/>
              </w:tabs>
              <w:spacing w:line="240" w:lineRule="auto"/>
              <w:ind w:firstLine="459"/>
              <w:rPr>
                <w:sz w:val="24"/>
                <w:szCs w:val="24"/>
              </w:rPr>
            </w:pPr>
            <w:r w:rsidRPr="00B74157">
              <w:rPr>
                <w:sz w:val="24"/>
                <w:szCs w:val="24"/>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6095" w:type="dxa"/>
            <w:vMerge w:val="restart"/>
            <w:vAlign w:val="center"/>
          </w:tcPr>
          <w:p w14:paraId="49E7BECF" w14:textId="77777777" w:rsidR="00CB44B1" w:rsidRPr="00B74157" w:rsidRDefault="00CB44B1" w:rsidP="00CB44B1">
            <w:pPr>
              <w:tabs>
                <w:tab w:val="left" w:pos="1134"/>
              </w:tabs>
              <w:spacing w:line="240" w:lineRule="auto"/>
              <w:rPr>
                <w:rFonts w:eastAsia="SimSun"/>
                <w:sz w:val="24"/>
                <w:szCs w:val="24"/>
                <w:lang w:eastAsia="zh-CN"/>
              </w:rPr>
            </w:pPr>
            <w:r w:rsidRPr="00B74157">
              <w:rPr>
                <w:rFonts w:eastAsia="SimSun"/>
                <w:sz w:val="24"/>
                <w:szCs w:val="24"/>
                <w:lang w:eastAsia="zh-CN"/>
              </w:rPr>
              <w:t>минимальная/максимальная площадь земельного участка – 300-100000 кв. м;</w:t>
            </w:r>
          </w:p>
          <w:p w14:paraId="5A8FD48D" w14:textId="77777777" w:rsidR="00CB44B1" w:rsidRPr="00B74157" w:rsidRDefault="00CB44B1" w:rsidP="00CB44B1">
            <w:pPr>
              <w:tabs>
                <w:tab w:val="left" w:pos="1134"/>
              </w:tabs>
              <w:spacing w:line="240" w:lineRule="auto"/>
              <w:rPr>
                <w:rFonts w:eastAsia="SimSun"/>
                <w:sz w:val="24"/>
                <w:szCs w:val="24"/>
                <w:lang w:eastAsia="zh-CN"/>
              </w:rPr>
            </w:pPr>
            <w:r w:rsidRPr="00B74157">
              <w:rPr>
                <w:rFonts w:eastAsia="SimSun"/>
                <w:sz w:val="24"/>
                <w:szCs w:val="24"/>
                <w:lang w:eastAsia="zh-CN"/>
              </w:rPr>
              <w:t>-минимальная ширина земельных участков вдоль фронта улицы (проездов)- 12 метров;</w:t>
            </w:r>
          </w:p>
          <w:p w14:paraId="5ADA1EC1" w14:textId="77777777" w:rsidR="00CB44B1" w:rsidRPr="00B74157" w:rsidRDefault="00CB44B1" w:rsidP="00CB44B1">
            <w:pPr>
              <w:tabs>
                <w:tab w:val="left" w:pos="1134"/>
              </w:tabs>
              <w:spacing w:line="240" w:lineRule="auto"/>
              <w:rPr>
                <w:rFonts w:eastAsia="SimSun"/>
                <w:sz w:val="24"/>
                <w:szCs w:val="24"/>
                <w:lang w:eastAsia="zh-CN"/>
              </w:rPr>
            </w:pPr>
            <w:r w:rsidRPr="00B74157">
              <w:rPr>
                <w:rFonts w:eastAsia="SimSun"/>
                <w:sz w:val="24"/>
                <w:szCs w:val="24"/>
                <w:lang w:eastAsia="zh-CN"/>
              </w:rPr>
              <w:t>минимальные отступы:</w:t>
            </w:r>
          </w:p>
          <w:p w14:paraId="7CDAC3C7" w14:textId="77777777" w:rsidR="00CB44B1" w:rsidRPr="00B74157" w:rsidRDefault="00CB44B1" w:rsidP="00CB44B1">
            <w:pPr>
              <w:tabs>
                <w:tab w:val="left" w:pos="1134"/>
              </w:tabs>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6F95982F" w14:textId="77777777" w:rsidR="00CB44B1" w:rsidRPr="00B74157" w:rsidRDefault="00CB44B1" w:rsidP="00CB44B1">
            <w:pPr>
              <w:tabs>
                <w:tab w:val="left" w:pos="1134"/>
              </w:tabs>
              <w:spacing w:line="240" w:lineRule="auto"/>
              <w:rPr>
                <w:rFonts w:eastAsia="SimSun"/>
                <w:sz w:val="24"/>
                <w:szCs w:val="24"/>
                <w:lang w:eastAsia="zh-CN"/>
              </w:rPr>
            </w:pPr>
            <w:r w:rsidRPr="00B74157">
              <w:rPr>
                <w:rFonts w:eastAsia="SimSun"/>
                <w:sz w:val="24"/>
                <w:szCs w:val="24"/>
                <w:lang w:eastAsia="zh-CN"/>
              </w:rPr>
              <w:t>-от проездов 3 м;</w:t>
            </w:r>
          </w:p>
          <w:p w14:paraId="58FC3CAF" w14:textId="77777777" w:rsidR="00CB44B1" w:rsidRPr="00B74157" w:rsidRDefault="00CB44B1" w:rsidP="00CB44B1">
            <w:pPr>
              <w:tabs>
                <w:tab w:val="left" w:pos="1134"/>
              </w:tabs>
              <w:spacing w:line="240" w:lineRule="auto"/>
              <w:rPr>
                <w:rFonts w:eastAsia="SimSun"/>
                <w:sz w:val="24"/>
                <w:szCs w:val="24"/>
                <w:lang w:eastAsia="zh-CN"/>
              </w:rPr>
            </w:pPr>
            <w:r w:rsidRPr="00B74157">
              <w:rPr>
                <w:rFonts w:eastAsia="SimSun"/>
                <w:sz w:val="24"/>
                <w:szCs w:val="24"/>
                <w:lang w:eastAsia="zh-CN"/>
              </w:rPr>
              <w:t>- от границы соседнего земельного участка – 3м;</w:t>
            </w:r>
          </w:p>
          <w:p w14:paraId="5FB0D7EB" w14:textId="77777777" w:rsidR="00CB44B1" w:rsidRPr="00B74157" w:rsidRDefault="00CB44B1" w:rsidP="00CB44B1">
            <w:pPr>
              <w:tabs>
                <w:tab w:val="left" w:pos="1134"/>
              </w:tabs>
              <w:spacing w:line="240" w:lineRule="auto"/>
              <w:rPr>
                <w:rFonts w:eastAsia="SimSun"/>
                <w:sz w:val="24"/>
                <w:szCs w:val="24"/>
                <w:lang w:eastAsia="zh-CN"/>
              </w:rPr>
            </w:pPr>
            <w:r w:rsidRPr="00B74157">
              <w:rPr>
                <w:rFonts w:eastAsia="SimSun"/>
                <w:sz w:val="24"/>
                <w:szCs w:val="24"/>
                <w:lang w:eastAsia="zh-CN"/>
              </w:rPr>
              <w:t xml:space="preserve">- минимальные отступы для хозяйственных построек от границ участка - 1 м с учетом соблюдения требований технических регламентов; </w:t>
            </w:r>
          </w:p>
          <w:p w14:paraId="1E58441D" w14:textId="77777777" w:rsidR="00CB44B1" w:rsidRPr="00B74157" w:rsidRDefault="00CB44B1" w:rsidP="00CB44B1">
            <w:pPr>
              <w:tabs>
                <w:tab w:val="left" w:pos="1134"/>
              </w:tabs>
              <w:spacing w:line="240" w:lineRule="auto"/>
              <w:rPr>
                <w:rFonts w:eastAsia="SimSun"/>
                <w:sz w:val="24"/>
                <w:szCs w:val="24"/>
                <w:lang w:eastAsia="zh-CN"/>
              </w:rPr>
            </w:pPr>
            <w:r w:rsidRPr="00B74157">
              <w:rPr>
                <w:rFonts w:eastAsia="SimSun"/>
                <w:sz w:val="24"/>
                <w:szCs w:val="24"/>
                <w:lang w:eastAsia="zh-CN"/>
              </w:rPr>
              <w:t>-максимальное количество этажей объектов капитального строительства – 3 этажа (или 2 этажа с возможностью использования мансардного этажа);</w:t>
            </w:r>
          </w:p>
          <w:p w14:paraId="3B39DC09" w14:textId="77777777" w:rsidR="00CB44B1" w:rsidRPr="00B74157" w:rsidRDefault="00CB44B1" w:rsidP="00CB44B1">
            <w:pPr>
              <w:tabs>
                <w:tab w:val="left" w:pos="1134"/>
              </w:tabs>
              <w:spacing w:line="240" w:lineRule="auto"/>
              <w:rPr>
                <w:rFonts w:eastAsia="SimSun"/>
                <w:sz w:val="24"/>
                <w:szCs w:val="24"/>
                <w:lang w:eastAsia="zh-CN"/>
              </w:rPr>
            </w:pPr>
            <w:r w:rsidRPr="00B74157">
              <w:rPr>
                <w:rFonts w:eastAsia="SimSun"/>
                <w:sz w:val="24"/>
                <w:szCs w:val="24"/>
                <w:lang w:eastAsia="zh-CN"/>
              </w:rPr>
              <w:t>- максимальная высота объектов капитального строительства от уровня земли до верха перекрытия последнего этажа (или конька кровли) - 20 м;</w:t>
            </w:r>
          </w:p>
          <w:p w14:paraId="35BB1465" w14:textId="77777777" w:rsidR="00CB44B1" w:rsidRPr="00B74157" w:rsidRDefault="00CB44B1" w:rsidP="00CB44B1">
            <w:pPr>
              <w:tabs>
                <w:tab w:val="left" w:pos="1134"/>
              </w:tabs>
              <w:spacing w:line="240" w:lineRule="auto"/>
              <w:rPr>
                <w:rFonts w:eastAsia="SimSun"/>
                <w:sz w:val="24"/>
                <w:szCs w:val="24"/>
                <w:lang w:eastAsia="zh-CN"/>
              </w:rPr>
            </w:pPr>
            <w:r w:rsidRPr="00B74157">
              <w:rPr>
                <w:rFonts w:eastAsia="SimSun"/>
                <w:sz w:val="24"/>
                <w:szCs w:val="24"/>
                <w:lang w:eastAsia="zh-CN"/>
              </w:rPr>
              <w:t>- максимальная высота хозяйственных построек - 7 м от планировочной отметки земли;</w:t>
            </w:r>
          </w:p>
          <w:p w14:paraId="650A3956" w14:textId="77777777" w:rsidR="00CB44B1" w:rsidRPr="00B74157" w:rsidRDefault="00CB44B1" w:rsidP="00CB44B1">
            <w:pPr>
              <w:tabs>
                <w:tab w:val="left" w:pos="1134"/>
              </w:tabs>
              <w:spacing w:line="240" w:lineRule="auto"/>
              <w:rPr>
                <w:rFonts w:eastAsia="SimSun"/>
                <w:sz w:val="24"/>
                <w:szCs w:val="24"/>
                <w:lang w:eastAsia="zh-CN"/>
              </w:rPr>
            </w:pPr>
            <w:r w:rsidRPr="00B74157">
              <w:rPr>
                <w:rFonts w:eastAsia="SimSun"/>
                <w:sz w:val="24"/>
                <w:szCs w:val="24"/>
                <w:lang w:eastAsia="zh-CN"/>
              </w:rPr>
              <w:t>- максимальный процент застройки в границах земельного участка – 30 %;</w:t>
            </w:r>
          </w:p>
          <w:p w14:paraId="0C9D6D79" w14:textId="54467F7E" w:rsidR="00DC1EBC" w:rsidRPr="00B74157" w:rsidRDefault="00CB44B1" w:rsidP="00CB44B1">
            <w:pPr>
              <w:tabs>
                <w:tab w:val="left" w:pos="1134"/>
              </w:tabs>
              <w:spacing w:line="240" w:lineRule="auto"/>
              <w:rPr>
                <w:sz w:val="24"/>
                <w:szCs w:val="24"/>
              </w:rPr>
            </w:pPr>
            <w:r w:rsidRPr="00B74157">
              <w:rPr>
                <w:rFonts w:eastAsia="SimSun"/>
                <w:sz w:val="24"/>
                <w:szCs w:val="24"/>
                <w:lang w:eastAsia="zh-CN"/>
              </w:rPr>
              <w:t>- максимальное соотношение предельной ширины участков по фронту улиц (проездов) и предельной глубины земельных участков - 1/4.</w:t>
            </w:r>
          </w:p>
        </w:tc>
      </w:tr>
      <w:tr w:rsidR="00B74157" w:rsidRPr="00B74157" w14:paraId="78A1310B" w14:textId="77777777" w:rsidTr="00307079">
        <w:trPr>
          <w:trHeight w:val="2760"/>
        </w:trPr>
        <w:tc>
          <w:tcPr>
            <w:tcW w:w="3545" w:type="dxa"/>
            <w:vAlign w:val="center"/>
          </w:tcPr>
          <w:p w14:paraId="7D4766E4" w14:textId="77777777" w:rsidR="00DC1EBC" w:rsidRPr="00B74157" w:rsidRDefault="00DC1EBC" w:rsidP="00D1238C">
            <w:pPr>
              <w:spacing w:line="240" w:lineRule="auto"/>
              <w:rPr>
                <w:rFonts w:eastAsia="SimSun"/>
                <w:sz w:val="24"/>
                <w:szCs w:val="24"/>
                <w:lang w:eastAsia="zh-CN"/>
              </w:rPr>
            </w:pPr>
            <w:r w:rsidRPr="00B74157">
              <w:rPr>
                <w:rFonts w:eastAsia="SimSun"/>
                <w:sz w:val="24"/>
                <w:szCs w:val="24"/>
                <w:lang w:eastAsia="zh-CN"/>
              </w:rPr>
              <w:t>[</w:t>
            </w:r>
            <w:r w:rsidRPr="00B74157">
              <w:rPr>
                <w:sz w:val="24"/>
                <w:szCs w:val="24"/>
                <w:lang w:eastAsia="zh-CN"/>
              </w:rPr>
              <w:t>13.2</w:t>
            </w:r>
            <w:r w:rsidRPr="00B74157">
              <w:rPr>
                <w:rFonts w:eastAsia="SimSun"/>
                <w:sz w:val="24"/>
                <w:szCs w:val="24"/>
                <w:lang w:eastAsia="zh-CN"/>
              </w:rPr>
              <w:t>] - Ведение садоводства</w:t>
            </w:r>
          </w:p>
        </w:tc>
        <w:tc>
          <w:tcPr>
            <w:tcW w:w="5670" w:type="dxa"/>
            <w:vAlign w:val="center"/>
          </w:tcPr>
          <w:p w14:paraId="37432267" w14:textId="77777777" w:rsidR="00DC1EBC" w:rsidRPr="00B74157" w:rsidRDefault="00DC1EBC" w:rsidP="00D1238C">
            <w:pPr>
              <w:spacing w:line="240" w:lineRule="auto"/>
              <w:ind w:firstLine="437"/>
              <w:rPr>
                <w:rFonts w:eastAsia="SimSun"/>
                <w:sz w:val="24"/>
                <w:szCs w:val="24"/>
                <w:lang w:eastAsia="zh-CN"/>
              </w:rPr>
            </w:pPr>
            <w:r w:rsidRPr="00B74157">
              <w:rPr>
                <w:rFonts w:eastAsia="SimSun"/>
                <w:sz w:val="24"/>
                <w:szCs w:val="24"/>
                <w:lang w:eastAsia="zh-CN"/>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6095" w:type="dxa"/>
            <w:vMerge/>
          </w:tcPr>
          <w:p w14:paraId="258BA0B6" w14:textId="77777777" w:rsidR="00DC1EBC" w:rsidRPr="00B74157" w:rsidRDefault="00DC1EBC" w:rsidP="00D1238C">
            <w:pPr>
              <w:tabs>
                <w:tab w:val="left" w:pos="1134"/>
              </w:tabs>
              <w:spacing w:line="240" w:lineRule="auto"/>
              <w:rPr>
                <w:rFonts w:eastAsia="SimSun"/>
                <w:sz w:val="24"/>
                <w:szCs w:val="24"/>
                <w:lang w:eastAsia="zh-CN"/>
              </w:rPr>
            </w:pPr>
          </w:p>
        </w:tc>
      </w:tr>
      <w:tr w:rsidR="00B74157" w:rsidRPr="00B74157" w14:paraId="0461A668" w14:textId="77777777" w:rsidTr="001F5BF7">
        <w:trPr>
          <w:trHeight w:val="227"/>
        </w:trPr>
        <w:tc>
          <w:tcPr>
            <w:tcW w:w="3545" w:type="dxa"/>
            <w:tcBorders>
              <w:top w:val="single" w:sz="4" w:space="0" w:color="auto"/>
              <w:left w:val="single" w:sz="4" w:space="0" w:color="auto"/>
              <w:bottom w:val="single" w:sz="4" w:space="0" w:color="auto"/>
              <w:right w:val="single" w:sz="4" w:space="0" w:color="auto"/>
            </w:tcBorders>
            <w:vAlign w:val="center"/>
          </w:tcPr>
          <w:p w14:paraId="6A874144" w14:textId="77777777" w:rsidR="001F5BF7" w:rsidRPr="00B74157" w:rsidRDefault="001F5BF7" w:rsidP="001F5BF7">
            <w:pPr>
              <w:spacing w:line="240" w:lineRule="auto"/>
              <w:rPr>
                <w:rFonts w:eastAsia="SimSun"/>
                <w:sz w:val="24"/>
                <w:szCs w:val="24"/>
                <w:lang w:eastAsia="zh-CN"/>
              </w:rPr>
            </w:pPr>
            <w:r w:rsidRPr="00B74157">
              <w:rPr>
                <w:rFonts w:eastAsia="SimSun"/>
                <w:sz w:val="24"/>
                <w:szCs w:val="24"/>
                <w:lang w:eastAsia="zh-CN"/>
              </w:rPr>
              <w:lastRenderedPageBreak/>
              <w:t>[13.1] – Ведение огородничества</w:t>
            </w:r>
          </w:p>
        </w:tc>
        <w:tc>
          <w:tcPr>
            <w:tcW w:w="5670" w:type="dxa"/>
            <w:tcBorders>
              <w:top w:val="single" w:sz="4" w:space="0" w:color="auto"/>
              <w:left w:val="single" w:sz="4" w:space="0" w:color="auto"/>
              <w:bottom w:val="single" w:sz="4" w:space="0" w:color="auto"/>
              <w:right w:val="single" w:sz="4" w:space="0" w:color="auto"/>
            </w:tcBorders>
            <w:vAlign w:val="center"/>
          </w:tcPr>
          <w:p w14:paraId="61DFCFDA" w14:textId="77777777" w:rsidR="001F5BF7" w:rsidRPr="00B74157" w:rsidRDefault="001F5BF7" w:rsidP="001F5BF7">
            <w:pPr>
              <w:spacing w:line="240" w:lineRule="auto"/>
              <w:ind w:firstLine="0"/>
              <w:rPr>
                <w:rFonts w:eastAsia="SimSun"/>
                <w:sz w:val="24"/>
                <w:szCs w:val="24"/>
                <w:lang w:eastAsia="zh-CN"/>
              </w:rPr>
            </w:pPr>
            <w:r w:rsidRPr="00B74157">
              <w:rPr>
                <w:rFonts w:eastAsia="SimSun"/>
                <w:sz w:val="24"/>
                <w:szCs w:val="24"/>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6095" w:type="dxa"/>
            <w:tcBorders>
              <w:top w:val="single" w:sz="4" w:space="0" w:color="auto"/>
              <w:left w:val="single" w:sz="4" w:space="0" w:color="auto"/>
              <w:bottom w:val="single" w:sz="4" w:space="0" w:color="auto"/>
              <w:right w:val="single" w:sz="4" w:space="0" w:color="auto"/>
            </w:tcBorders>
          </w:tcPr>
          <w:p w14:paraId="6901CFA9" w14:textId="77777777" w:rsidR="001F5BF7" w:rsidRPr="00B74157" w:rsidRDefault="001F5BF7" w:rsidP="001F5BF7">
            <w:pPr>
              <w:tabs>
                <w:tab w:val="left" w:pos="1134"/>
              </w:tabs>
              <w:spacing w:line="240" w:lineRule="auto"/>
              <w:rPr>
                <w:rFonts w:eastAsia="SimSun"/>
                <w:sz w:val="24"/>
                <w:szCs w:val="24"/>
                <w:lang w:eastAsia="zh-CN"/>
              </w:rPr>
            </w:pPr>
          </w:p>
          <w:p w14:paraId="51183CB9" w14:textId="77777777" w:rsidR="001F5BF7" w:rsidRPr="00B74157" w:rsidRDefault="001F5BF7" w:rsidP="001F5BF7">
            <w:pPr>
              <w:tabs>
                <w:tab w:val="left" w:pos="1134"/>
              </w:tabs>
              <w:spacing w:line="240" w:lineRule="auto"/>
              <w:rPr>
                <w:rFonts w:eastAsia="SimSun"/>
                <w:sz w:val="24"/>
                <w:szCs w:val="24"/>
                <w:lang w:eastAsia="zh-CN"/>
              </w:rPr>
            </w:pPr>
          </w:p>
          <w:p w14:paraId="57EC943B" w14:textId="77777777" w:rsidR="001F5BF7" w:rsidRPr="00B74157" w:rsidRDefault="001F5BF7" w:rsidP="001F5BF7">
            <w:pPr>
              <w:tabs>
                <w:tab w:val="left" w:pos="1134"/>
              </w:tabs>
              <w:spacing w:line="240" w:lineRule="auto"/>
              <w:rPr>
                <w:rFonts w:eastAsia="SimSun"/>
                <w:sz w:val="24"/>
                <w:szCs w:val="24"/>
                <w:lang w:eastAsia="zh-CN"/>
              </w:rPr>
            </w:pPr>
          </w:p>
          <w:p w14:paraId="6235CB97" w14:textId="37411C6F" w:rsidR="001F5BF7" w:rsidRPr="00B74157" w:rsidRDefault="001F5BF7" w:rsidP="001F5BF7">
            <w:pPr>
              <w:tabs>
                <w:tab w:val="left" w:pos="1134"/>
              </w:tabs>
              <w:spacing w:line="240" w:lineRule="auto"/>
              <w:rPr>
                <w:rFonts w:eastAsia="SimSun"/>
                <w:sz w:val="24"/>
                <w:szCs w:val="24"/>
                <w:lang w:eastAsia="zh-CN"/>
              </w:rPr>
            </w:pPr>
            <w:r w:rsidRPr="00B74157">
              <w:rPr>
                <w:rFonts w:eastAsia="SimSun"/>
                <w:sz w:val="24"/>
                <w:szCs w:val="24"/>
                <w:lang w:eastAsia="zh-CN"/>
              </w:rPr>
              <w:t>Минимальная/максимальная площадь земельных участков: 10-1500 кв. м.</w:t>
            </w:r>
          </w:p>
          <w:p w14:paraId="44D04130" w14:textId="77777777" w:rsidR="001F5BF7" w:rsidRPr="00B74157" w:rsidRDefault="001F5BF7" w:rsidP="001F5BF7">
            <w:pPr>
              <w:tabs>
                <w:tab w:val="left" w:pos="1134"/>
              </w:tabs>
              <w:spacing w:line="240" w:lineRule="auto"/>
              <w:rPr>
                <w:rFonts w:eastAsia="SimSun"/>
                <w:sz w:val="24"/>
                <w:szCs w:val="24"/>
                <w:lang w:eastAsia="zh-CN"/>
              </w:rPr>
            </w:pPr>
          </w:p>
        </w:tc>
      </w:tr>
      <w:tr w:rsidR="00B74157" w:rsidRPr="00B74157" w14:paraId="7D508DC0" w14:textId="77777777" w:rsidTr="00CB06D2">
        <w:trPr>
          <w:trHeight w:val="227"/>
        </w:trPr>
        <w:tc>
          <w:tcPr>
            <w:tcW w:w="3545" w:type="dxa"/>
            <w:tcBorders>
              <w:top w:val="single" w:sz="4" w:space="0" w:color="auto"/>
              <w:left w:val="single" w:sz="4" w:space="0" w:color="auto"/>
              <w:bottom w:val="single" w:sz="4" w:space="0" w:color="auto"/>
              <w:right w:val="single" w:sz="4" w:space="0" w:color="auto"/>
            </w:tcBorders>
            <w:vAlign w:val="center"/>
          </w:tcPr>
          <w:p w14:paraId="6B86D39B" w14:textId="7337B5F7" w:rsidR="00C31778" w:rsidRPr="00B74157" w:rsidRDefault="00C31778" w:rsidP="00C31778">
            <w:pPr>
              <w:spacing w:line="240" w:lineRule="auto"/>
              <w:rPr>
                <w:rFonts w:eastAsia="SimSun"/>
                <w:sz w:val="24"/>
                <w:szCs w:val="24"/>
                <w:lang w:eastAsia="zh-CN"/>
              </w:rPr>
            </w:pPr>
            <w:r w:rsidRPr="00B74157">
              <w:rPr>
                <w:rFonts w:eastAsia="SimSun"/>
                <w:sz w:val="24"/>
                <w:szCs w:val="24"/>
                <w:lang w:eastAsia="zh-CN"/>
              </w:rPr>
              <w:t>[2.7.1] - Хранение автотранспорта</w:t>
            </w:r>
          </w:p>
        </w:tc>
        <w:tc>
          <w:tcPr>
            <w:tcW w:w="5670" w:type="dxa"/>
            <w:tcBorders>
              <w:top w:val="single" w:sz="4" w:space="0" w:color="auto"/>
              <w:left w:val="single" w:sz="4" w:space="0" w:color="auto"/>
              <w:bottom w:val="single" w:sz="4" w:space="0" w:color="auto"/>
              <w:right w:val="single" w:sz="4" w:space="0" w:color="auto"/>
            </w:tcBorders>
          </w:tcPr>
          <w:p w14:paraId="2E70C32B" w14:textId="3B4CAA55" w:rsidR="00C31778" w:rsidRPr="00B74157" w:rsidRDefault="00C31778" w:rsidP="00C31778">
            <w:pPr>
              <w:spacing w:line="240" w:lineRule="auto"/>
              <w:ind w:firstLine="0"/>
              <w:rPr>
                <w:rFonts w:eastAsia="SimSun"/>
                <w:sz w:val="24"/>
                <w:szCs w:val="24"/>
                <w:lang w:eastAsia="zh-CN"/>
              </w:rPr>
            </w:pPr>
            <w:r w:rsidRPr="00B74157">
              <w:rPr>
                <w:rFonts w:eastAsia="SimSun"/>
                <w:sz w:val="24"/>
                <w:szCs w:val="24"/>
                <w:lang w:eastAsia="zh-C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6095" w:type="dxa"/>
            <w:tcBorders>
              <w:top w:val="single" w:sz="4" w:space="0" w:color="auto"/>
              <w:left w:val="single" w:sz="4" w:space="0" w:color="auto"/>
              <w:bottom w:val="single" w:sz="4" w:space="0" w:color="auto"/>
              <w:right w:val="single" w:sz="4" w:space="0" w:color="auto"/>
            </w:tcBorders>
            <w:vAlign w:val="center"/>
          </w:tcPr>
          <w:p w14:paraId="072F6469" w14:textId="77777777" w:rsidR="00C31778" w:rsidRPr="00B74157" w:rsidRDefault="00C31778" w:rsidP="00C31778">
            <w:pPr>
              <w:spacing w:line="240" w:lineRule="auto"/>
              <w:rPr>
                <w:rFonts w:eastAsia="SimSun"/>
                <w:sz w:val="24"/>
                <w:szCs w:val="24"/>
                <w:lang w:eastAsia="zh-CN"/>
              </w:rPr>
            </w:pPr>
            <w:r w:rsidRPr="00B74157">
              <w:rPr>
                <w:rFonts w:eastAsia="SimSun"/>
                <w:sz w:val="24"/>
                <w:szCs w:val="24"/>
                <w:lang w:eastAsia="zh-CN"/>
              </w:rPr>
              <w:t>Минимальная/максимальная площадь земельных участков: 14 – 100 кв. м;</w:t>
            </w:r>
          </w:p>
          <w:p w14:paraId="402BC857" w14:textId="77777777" w:rsidR="00C31778" w:rsidRPr="00B74157" w:rsidRDefault="00C31778" w:rsidP="00C31778">
            <w:pPr>
              <w:spacing w:line="240" w:lineRule="auto"/>
              <w:rPr>
                <w:rFonts w:eastAsia="SimSun"/>
                <w:sz w:val="24"/>
                <w:szCs w:val="24"/>
                <w:lang w:eastAsia="zh-CN"/>
              </w:rPr>
            </w:pPr>
            <w:r w:rsidRPr="00B74157">
              <w:rPr>
                <w:rFonts w:eastAsia="SimSun"/>
                <w:sz w:val="24"/>
                <w:szCs w:val="24"/>
                <w:lang w:eastAsia="zh-CN"/>
              </w:rPr>
              <w:t>максимальное количество надземных этажей -1этаж;</w:t>
            </w:r>
          </w:p>
          <w:p w14:paraId="6AB19449" w14:textId="77777777" w:rsidR="00C31778" w:rsidRPr="00B74157" w:rsidRDefault="00C31778" w:rsidP="00C31778">
            <w:pPr>
              <w:spacing w:line="240" w:lineRule="auto"/>
              <w:rPr>
                <w:rFonts w:eastAsia="SimSun"/>
                <w:sz w:val="24"/>
                <w:szCs w:val="24"/>
                <w:lang w:eastAsia="zh-CN"/>
              </w:rPr>
            </w:pPr>
            <w:r w:rsidRPr="00B74157">
              <w:rPr>
                <w:rFonts w:eastAsia="SimSun"/>
                <w:sz w:val="24"/>
                <w:szCs w:val="24"/>
                <w:lang w:eastAsia="zh-CN"/>
              </w:rPr>
              <w:t>максимальная высота зданий от уровня земли до верха перекрытия последнего этажа (или конька кровли) - 5 м</w:t>
            </w:r>
          </w:p>
          <w:p w14:paraId="36FC04CA" w14:textId="399296D3" w:rsidR="00C31778" w:rsidRPr="00B74157" w:rsidRDefault="00C31778" w:rsidP="00C31778">
            <w:pPr>
              <w:tabs>
                <w:tab w:val="left" w:pos="1134"/>
              </w:tabs>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100%;</w:t>
            </w:r>
          </w:p>
        </w:tc>
      </w:tr>
      <w:tr w:rsidR="00B74157" w:rsidRPr="00B74157" w14:paraId="3170C44A" w14:textId="77777777" w:rsidTr="002A26C8">
        <w:trPr>
          <w:trHeight w:val="227"/>
        </w:trPr>
        <w:tc>
          <w:tcPr>
            <w:tcW w:w="3545" w:type="dxa"/>
            <w:tcBorders>
              <w:top w:val="single" w:sz="4" w:space="0" w:color="auto"/>
              <w:left w:val="single" w:sz="4" w:space="0" w:color="auto"/>
              <w:bottom w:val="single" w:sz="4" w:space="0" w:color="auto"/>
              <w:right w:val="single" w:sz="4" w:space="0" w:color="auto"/>
            </w:tcBorders>
            <w:vAlign w:val="center"/>
          </w:tcPr>
          <w:p w14:paraId="54CEF904" w14:textId="77777777" w:rsidR="00C31778" w:rsidRPr="00B74157" w:rsidRDefault="00C31778" w:rsidP="00C31778">
            <w:pPr>
              <w:spacing w:line="240" w:lineRule="auto"/>
              <w:rPr>
                <w:rFonts w:eastAsia="SimSun"/>
                <w:sz w:val="24"/>
                <w:szCs w:val="24"/>
                <w:lang w:eastAsia="zh-CN"/>
              </w:rPr>
            </w:pPr>
            <w:r w:rsidRPr="00B74157">
              <w:rPr>
                <w:rFonts w:eastAsia="SimSun"/>
                <w:sz w:val="24"/>
                <w:szCs w:val="24"/>
                <w:lang w:eastAsia="zh-CN"/>
              </w:rPr>
              <w:t xml:space="preserve">[3.1] – Коммунальное обслуживание </w:t>
            </w:r>
          </w:p>
        </w:tc>
        <w:tc>
          <w:tcPr>
            <w:tcW w:w="5670" w:type="dxa"/>
            <w:tcBorders>
              <w:top w:val="single" w:sz="4" w:space="0" w:color="auto"/>
              <w:left w:val="single" w:sz="4" w:space="0" w:color="auto"/>
              <w:bottom w:val="single" w:sz="4" w:space="0" w:color="auto"/>
              <w:right w:val="single" w:sz="4" w:space="0" w:color="auto"/>
            </w:tcBorders>
            <w:vAlign w:val="center"/>
          </w:tcPr>
          <w:p w14:paraId="2333EAFE" w14:textId="60EE2481" w:rsidR="00C31778" w:rsidRPr="00B74157" w:rsidRDefault="00C31778" w:rsidP="00C31778">
            <w:pPr>
              <w:spacing w:line="240" w:lineRule="auto"/>
              <w:ind w:firstLine="0"/>
              <w:rPr>
                <w:rFonts w:eastAsia="SimSun"/>
                <w:sz w:val="24"/>
                <w:szCs w:val="24"/>
                <w:lang w:eastAsia="zh-CN"/>
              </w:rPr>
            </w:pPr>
            <w:r w:rsidRPr="00B74157">
              <w:rPr>
                <w:rFonts w:eastAsia="SimSun"/>
                <w:sz w:val="24"/>
                <w:szCs w:val="24"/>
                <w:lang w:eastAsia="zh-CN"/>
              </w:rPr>
              <w:t xml:space="preserve">Размещение зданий и </w:t>
            </w:r>
            <w:r w:rsidR="0040548B" w:rsidRPr="00B74157">
              <w:rPr>
                <w:rFonts w:eastAsia="SimSun"/>
                <w:sz w:val="24"/>
                <w:szCs w:val="24"/>
                <w:lang w:eastAsia="zh-CN"/>
              </w:rPr>
              <w:t>сооружений</w:t>
            </w:r>
            <w:r w:rsidRPr="00B74157">
              <w:rPr>
                <w:rFonts w:eastAsia="SimSun"/>
                <w:sz w:val="24"/>
                <w:szCs w:val="24"/>
                <w:lang w:eastAsia="zh-CN"/>
              </w:rPr>
              <w:t xml:space="preserve">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095" w:type="dxa"/>
            <w:vMerge w:val="restart"/>
            <w:tcBorders>
              <w:top w:val="single" w:sz="4" w:space="0" w:color="auto"/>
              <w:left w:val="single" w:sz="4" w:space="0" w:color="auto"/>
              <w:right w:val="single" w:sz="4" w:space="0" w:color="auto"/>
            </w:tcBorders>
          </w:tcPr>
          <w:p w14:paraId="19CAD244" w14:textId="77777777" w:rsidR="00C31778" w:rsidRPr="00B74157" w:rsidRDefault="00C31778" w:rsidP="00C31778">
            <w:pPr>
              <w:tabs>
                <w:tab w:val="left" w:pos="1134"/>
              </w:tabs>
              <w:spacing w:line="240" w:lineRule="auto"/>
              <w:rPr>
                <w:rFonts w:eastAsia="SimSun"/>
                <w:sz w:val="24"/>
                <w:szCs w:val="24"/>
                <w:lang w:eastAsia="zh-CN"/>
              </w:rPr>
            </w:pPr>
            <w:r w:rsidRPr="00B74157">
              <w:rPr>
                <w:rFonts w:eastAsia="SimSun"/>
                <w:sz w:val="24"/>
                <w:szCs w:val="24"/>
                <w:lang w:eastAsia="zh-CN"/>
              </w:rPr>
              <w:t xml:space="preserve">минимальная /максимальная площадь земельного участка: </w:t>
            </w:r>
          </w:p>
          <w:p w14:paraId="14F132D4" w14:textId="77777777" w:rsidR="00C31778" w:rsidRPr="00B74157" w:rsidRDefault="00C31778" w:rsidP="00C31778">
            <w:pPr>
              <w:tabs>
                <w:tab w:val="left" w:pos="1134"/>
              </w:tabs>
              <w:spacing w:line="240" w:lineRule="auto"/>
              <w:rPr>
                <w:rFonts w:eastAsia="SimSun"/>
                <w:sz w:val="24"/>
                <w:szCs w:val="24"/>
                <w:lang w:eastAsia="zh-CN"/>
              </w:rPr>
            </w:pPr>
            <w:r w:rsidRPr="00B74157">
              <w:rPr>
                <w:rFonts w:eastAsia="SimSun"/>
                <w:sz w:val="24"/>
                <w:szCs w:val="24"/>
                <w:lang w:eastAsia="zh-CN"/>
              </w:rPr>
              <w:t>10 /10000 кв. м.</w:t>
            </w:r>
          </w:p>
          <w:p w14:paraId="0437A45E" w14:textId="77777777" w:rsidR="00C31778" w:rsidRPr="00B74157" w:rsidRDefault="00C31778" w:rsidP="00C31778">
            <w:pPr>
              <w:tabs>
                <w:tab w:val="left" w:pos="1134"/>
              </w:tabs>
              <w:spacing w:line="240" w:lineRule="auto"/>
              <w:rPr>
                <w:rFonts w:eastAsia="SimSun"/>
                <w:sz w:val="24"/>
                <w:szCs w:val="24"/>
                <w:lang w:eastAsia="zh-CN"/>
              </w:rPr>
            </w:pPr>
            <w:r w:rsidRPr="00B74157">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65A96A36" w14:textId="77777777" w:rsidR="00C31778" w:rsidRPr="00B74157" w:rsidRDefault="00C31778" w:rsidP="00C31778">
            <w:pPr>
              <w:tabs>
                <w:tab w:val="left" w:pos="1134"/>
              </w:tabs>
              <w:spacing w:line="240" w:lineRule="auto"/>
              <w:rPr>
                <w:rFonts w:eastAsia="SimSun"/>
                <w:sz w:val="24"/>
                <w:szCs w:val="24"/>
                <w:lang w:eastAsia="zh-CN"/>
              </w:rPr>
            </w:pPr>
            <w:r w:rsidRPr="00B74157">
              <w:rPr>
                <w:rFonts w:eastAsia="SimSun"/>
                <w:sz w:val="24"/>
                <w:szCs w:val="24"/>
                <w:lang w:eastAsia="zh-CN"/>
              </w:rPr>
              <w:t>максимальное количество надземных этажей зданий – 3 (включая мансардный этаж)</w:t>
            </w:r>
          </w:p>
          <w:p w14:paraId="2F5C7F12" w14:textId="77777777" w:rsidR="00C31778" w:rsidRPr="00B74157" w:rsidRDefault="00C31778" w:rsidP="00C31778">
            <w:pPr>
              <w:tabs>
                <w:tab w:val="left" w:pos="1134"/>
              </w:tabs>
              <w:spacing w:line="240" w:lineRule="auto"/>
              <w:rPr>
                <w:rFonts w:eastAsia="SimSun"/>
                <w:sz w:val="24"/>
                <w:szCs w:val="24"/>
                <w:lang w:eastAsia="zh-CN"/>
              </w:rPr>
            </w:pPr>
            <w:r w:rsidRPr="00B74157">
              <w:rPr>
                <w:rFonts w:eastAsia="SimSun"/>
                <w:sz w:val="24"/>
                <w:szCs w:val="24"/>
                <w:lang w:eastAsia="zh-CN"/>
              </w:rPr>
              <w:t>максимальная высота зданий – 20м.</w:t>
            </w:r>
          </w:p>
          <w:p w14:paraId="0A83AD22" w14:textId="77777777" w:rsidR="00C31778" w:rsidRPr="00B74157" w:rsidRDefault="00C31778" w:rsidP="00C31778">
            <w:pPr>
              <w:tabs>
                <w:tab w:val="left" w:pos="1134"/>
              </w:tabs>
              <w:spacing w:line="240" w:lineRule="auto"/>
              <w:rPr>
                <w:rFonts w:eastAsia="SimSun"/>
                <w:sz w:val="24"/>
                <w:szCs w:val="24"/>
                <w:lang w:eastAsia="zh-CN"/>
              </w:rPr>
            </w:pPr>
            <w:r w:rsidRPr="00B74157">
              <w:rPr>
                <w:rFonts w:eastAsia="SimSun"/>
                <w:sz w:val="24"/>
                <w:szCs w:val="24"/>
                <w:lang w:eastAsia="zh-CN"/>
              </w:rPr>
              <w:t>максимальный процент застройки участка – 80%;</w:t>
            </w:r>
          </w:p>
          <w:p w14:paraId="7895B1C9" w14:textId="77777777" w:rsidR="00C31778" w:rsidRPr="00B74157" w:rsidRDefault="00C31778" w:rsidP="00C31778">
            <w:pPr>
              <w:tabs>
                <w:tab w:val="left" w:pos="1134"/>
              </w:tabs>
              <w:spacing w:line="240" w:lineRule="auto"/>
              <w:rPr>
                <w:rFonts w:eastAsia="SimSun"/>
                <w:sz w:val="24"/>
                <w:szCs w:val="24"/>
                <w:lang w:eastAsia="zh-CN"/>
              </w:rPr>
            </w:pPr>
            <w:r w:rsidRPr="00B74157">
              <w:rPr>
                <w:rFonts w:eastAsia="SimSun"/>
                <w:sz w:val="24"/>
                <w:szCs w:val="24"/>
                <w:lang w:eastAsia="zh-CN"/>
              </w:rPr>
              <w:t>минимальные отступы:</w:t>
            </w:r>
          </w:p>
          <w:p w14:paraId="21D27451" w14:textId="77777777" w:rsidR="00C31778" w:rsidRPr="00B74157" w:rsidRDefault="00C31778" w:rsidP="00C31778">
            <w:pPr>
              <w:tabs>
                <w:tab w:val="left" w:pos="1134"/>
              </w:tabs>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21C50A7D" w14:textId="77777777" w:rsidR="00C31778" w:rsidRPr="00B74157" w:rsidRDefault="00C31778" w:rsidP="00C31778">
            <w:pPr>
              <w:tabs>
                <w:tab w:val="left" w:pos="1134"/>
              </w:tabs>
              <w:spacing w:line="240" w:lineRule="auto"/>
              <w:rPr>
                <w:rFonts w:eastAsia="SimSun"/>
                <w:sz w:val="24"/>
                <w:szCs w:val="24"/>
                <w:lang w:eastAsia="zh-CN"/>
              </w:rPr>
            </w:pPr>
            <w:r w:rsidRPr="00B74157">
              <w:rPr>
                <w:rFonts w:eastAsia="SimSun"/>
                <w:sz w:val="24"/>
                <w:szCs w:val="24"/>
                <w:lang w:eastAsia="zh-CN"/>
              </w:rPr>
              <w:t>-от проездов 3 м;</w:t>
            </w:r>
          </w:p>
          <w:p w14:paraId="1F3026B1" w14:textId="52393C70" w:rsidR="00C31778" w:rsidRPr="00B74157" w:rsidRDefault="00C31778" w:rsidP="00C31778">
            <w:pPr>
              <w:tabs>
                <w:tab w:val="left" w:pos="1134"/>
              </w:tabs>
              <w:spacing w:line="240" w:lineRule="auto"/>
              <w:rPr>
                <w:rFonts w:eastAsia="SimSun"/>
                <w:sz w:val="24"/>
                <w:szCs w:val="24"/>
                <w:lang w:eastAsia="zh-CN"/>
              </w:rPr>
            </w:pPr>
            <w:r w:rsidRPr="00B74157">
              <w:rPr>
                <w:rFonts w:eastAsia="SimSun"/>
                <w:sz w:val="24"/>
                <w:szCs w:val="24"/>
                <w:lang w:eastAsia="zh-CN"/>
              </w:rPr>
              <w:lastRenderedPageBreak/>
              <w:t xml:space="preserve">- от границы соседнего земельного участка – </w:t>
            </w:r>
            <w:r w:rsidR="004A4CD7" w:rsidRPr="00B74157">
              <w:rPr>
                <w:rFonts w:eastAsia="SimSun"/>
                <w:sz w:val="24"/>
                <w:szCs w:val="24"/>
                <w:lang w:eastAsia="zh-CN"/>
              </w:rPr>
              <w:t xml:space="preserve">3 </w:t>
            </w:r>
            <w:r w:rsidRPr="00B74157">
              <w:rPr>
                <w:rFonts w:eastAsia="SimSun"/>
                <w:sz w:val="24"/>
                <w:szCs w:val="24"/>
                <w:lang w:eastAsia="zh-CN"/>
              </w:rPr>
              <w:t>м.</w:t>
            </w:r>
          </w:p>
          <w:p w14:paraId="15492081" w14:textId="77777777" w:rsidR="00C31778" w:rsidRPr="00B74157" w:rsidRDefault="00C31778" w:rsidP="00C31778">
            <w:pPr>
              <w:tabs>
                <w:tab w:val="left" w:pos="1134"/>
              </w:tabs>
              <w:spacing w:line="240" w:lineRule="auto"/>
              <w:rPr>
                <w:rFonts w:eastAsia="SimSun"/>
                <w:sz w:val="24"/>
                <w:szCs w:val="24"/>
                <w:lang w:eastAsia="zh-CN"/>
              </w:rPr>
            </w:pPr>
          </w:p>
        </w:tc>
      </w:tr>
      <w:tr w:rsidR="00B74157" w:rsidRPr="00B74157" w14:paraId="5D692DA6" w14:textId="77777777" w:rsidTr="002A26C8">
        <w:trPr>
          <w:trHeight w:val="227"/>
        </w:trPr>
        <w:tc>
          <w:tcPr>
            <w:tcW w:w="3545" w:type="dxa"/>
            <w:tcBorders>
              <w:top w:val="single" w:sz="4" w:space="0" w:color="auto"/>
              <w:left w:val="single" w:sz="4" w:space="0" w:color="auto"/>
              <w:bottom w:val="single" w:sz="4" w:space="0" w:color="auto"/>
              <w:right w:val="single" w:sz="4" w:space="0" w:color="auto"/>
            </w:tcBorders>
            <w:vAlign w:val="center"/>
          </w:tcPr>
          <w:p w14:paraId="4E27130A" w14:textId="77777777" w:rsidR="00C31778" w:rsidRPr="00B74157" w:rsidRDefault="00C31778" w:rsidP="00C31778">
            <w:pPr>
              <w:spacing w:line="240" w:lineRule="auto"/>
              <w:rPr>
                <w:rFonts w:eastAsia="SimSun"/>
                <w:sz w:val="24"/>
                <w:szCs w:val="24"/>
                <w:lang w:eastAsia="zh-CN"/>
              </w:rPr>
            </w:pPr>
            <w:r w:rsidRPr="00B74157">
              <w:rPr>
                <w:rFonts w:eastAsia="SimSun"/>
                <w:sz w:val="24"/>
                <w:szCs w:val="24"/>
                <w:lang w:eastAsia="zh-CN"/>
              </w:rPr>
              <w:t>[3.1.2] - Административные здания организаций, обеспечивающих предоставление коммунальных услуг</w:t>
            </w:r>
          </w:p>
          <w:p w14:paraId="4C123D66" w14:textId="77777777" w:rsidR="00C31778" w:rsidRPr="00B74157" w:rsidRDefault="00C31778" w:rsidP="00C31778">
            <w:pPr>
              <w:spacing w:line="240" w:lineRule="auto"/>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vAlign w:val="center"/>
          </w:tcPr>
          <w:p w14:paraId="72CA58EE" w14:textId="77777777" w:rsidR="00C31778" w:rsidRPr="00B74157" w:rsidRDefault="00C31778" w:rsidP="00C31778">
            <w:pPr>
              <w:spacing w:line="240" w:lineRule="auto"/>
              <w:ind w:firstLine="0"/>
              <w:rPr>
                <w:rFonts w:eastAsia="SimSun"/>
                <w:sz w:val="24"/>
                <w:szCs w:val="24"/>
                <w:lang w:eastAsia="zh-CN"/>
              </w:rPr>
            </w:pPr>
            <w:r w:rsidRPr="00B74157">
              <w:rPr>
                <w:rFonts w:eastAsia="SimSun"/>
                <w:sz w:val="24"/>
                <w:szCs w:val="24"/>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6095" w:type="dxa"/>
            <w:vMerge/>
            <w:tcBorders>
              <w:left w:val="single" w:sz="4" w:space="0" w:color="auto"/>
              <w:right w:val="single" w:sz="4" w:space="0" w:color="auto"/>
            </w:tcBorders>
          </w:tcPr>
          <w:p w14:paraId="57C28B5C" w14:textId="77777777" w:rsidR="00C31778" w:rsidRPr="00B74157" w:rsidRDefault="00C31778" w:rsidP="00C31778">
            <w:pPr>
              <w:tabs>
                <w:tab w:val="left" w:pos="1134"/>
              </w:tabs>
              <w:spacing w:line="240" w:lineRule="auto"/>
              <w:rPr>
                <w:rFonts w:eastAsia="SimSun"/>
                <w:sz w:val="24"/>
                <w:szCs w:val="24"/>
                <w:lang w:eastAsia="zh-CN"/>
              </w:rPr>
            </w:pPr>
          </w:p>
        </w:tc>
      </w:tr>
      <w:tr w:rsidR="00B74157" w:rsidRPr="00B74157" w14:paraId="561B9ACF" w14:textId="77777777" w:rsidTr="002A26C8">
        <w:trPr>
          <w:trHeight w:val="227"/>
        </w:trPr>
        <w:tc>
          <w:tcPr>
            <w:tcW w:w="3545" w:type="dxa"/>
            <w:tcBorders>
              <w:top w:val="single" w:sz="4" w:space="0" w:color="auto"/>
              <w:left w:val="single" w:sz="4" w:space="0" w:color="auto"/>
              <w:bottom w:val="single" w:sz="4" w:space="0" w:color="auto"/>
              <w:right w:val="single" w:sz="4" w:space="0" w:color="auto"/>
            </w:tcBorders>
            <w:vAlign w:val="center"/>
          </w:tcPr>
          <w:p w14:paraId="2709225B" w14:textId="77777777" w:rsidR="00C31778" w:rsidRPr="00B74157" w:rsidRDefault="00C31778" w:rsidP="00C31778">
            <w:pPr>
              <w:spacing w:line="240" w:lineRule="auto"/>
              <w:rPr>
                <w:rFonts w:eastAsia="SimSun"/>
                <w:sz w:val="24"/>
                <w:szCs w:val="24"/>
                <w:lang w:eastAsia="zh-CN"/>
              </w:rPr>
            </w:pPr>
            <w:r w:rsidRPr="00B74157">
              <w:rPr>
                <w:rFonts w:eastAsia="SimSun"/>
                <w:sz w:val="24"/>
                <w:szCs w:val="24"/>
                <w:lang w:eastAsia="zh-CN"/>
              </w:rPr>
              <w:lastRenderedPageBreak/>
              <w:t>[3.1.1] – Предоставление коммунальных услуг</w:t>
            </w:r>
          </w:p>
          <w:p w14:paraId="2477C9DD" w14:textId="77777777" w:rsidR="00C31778" w:rsidRPr="00B74157" w:rsidRDefault="00C31778" w:rsidP="00C31778">
            <w:pPr>
              <w:spacing w:line="240" w:lineRule="auto"/>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vAlign w:val="center"/>
          </w:tcPr>
          <w:p w14:paraId="2287DDBB" w14:textId="6255F5E2" w:rsidR="00C31778" w:rsidRPr="00B74157" w:rsidRDefault="00C31778" w:rsidP="00C31778">
            <w:pPr>
              <w:spacing w:line="240" w:lineRule="auto"/>
              <w:ind w:firstLine="0"/>
              <w:rPr>
                <w:rFonts w:eastAsia="SimSun"/>
                <w:sz w:val="24"/>
                <w:szCs w:val="24"/>
                <w:lang w:eastAsia="zh-CN"/>
              </w:rPr>
            </w:pPr>
            <w:r w:rsidRPr="00B74157">
              <w:rPr>
                <w:rFonts w:eastAsia="SimSun"/>
                <w:sz w:val="24"/>
                <w:szCs w:val="24"/>
                <w:lang w:eastAsia="zh-C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0040548B" w:rsidRPr="00B74157">
              <w:rPr>
                <w:rFonts w:eastAsia="SimSun"/>
                <w:sz w:val="24"/>
                <w:szCs w:val="24"/>
                <w:lang w:eastAsia="zh-CN"/>
              </w:rPr>
              <w:t>мастерских</w:t>
            </w:r>
            <w:r w:rsidRPr="00B74157">
              <w:rPr>
                <w:rFonts w:eastAsia="SimSun"/>
                <w:sz w:val="24"/>
                <w:szCs w:val="24"/>
                <w:lang w:eastAsia="zh-CN"/>
              </w:rPr>
              <w:t xml:space="preserve"> для обслуживания уборочной и аварийной техники, сооружений, необходимых для сбора и плавки снега )</w:t>
            </w:r>
          </w:p>
        </w:tc>
        <w:tc>
          <w:tcPr>
            <w:tcW w:w="6095" w:type="dxa"/>
            <w:vMerge/>
            <w:tcBorders>
              <w:left w:val="single" w:sz="4" w:space="0" w:color="auto"/>
              <w:bottom w:val="single" w:sz="4" w:space="0" w:color="auto"/>
              <w:right w:val="single" w:sz="4" w:space="0" w:color="auto"/>
            </w:tcBorders>
          </w:tcPr>
          <w:p w14:paraId="51521C7C" w14:textId="77777777" w:rsidR="00C31778" w:rsidRPr="00B74157" w:rsidRDefault="00C31778" w:rsidP="00C31778">
            <w:pPr>
              <w:tabs>
                <w:tab w:val="left" w:pos="1134"/>
              </w:tabs>
              <w:spacing w:line="240" w:lineRule="auto"/>
              <w:rPr>
                <w:rFonts w:eastAsia="SimSun"/>
                <w:sz w:val="24"/>
                <w:szCs w:val="24"/>
                <w:lang w:eastAsia="zh-CN"/>
              </w:rPr>
            </w:pPr>
          </w:p>
        </w:tc>
      </w:tr>
    </w:tbl>
    <w:p w14:paraId="1F04D33B" w14:textId="77777777" w:rsidR="00B47691" w:rsidRPr="00B74157" w:rsidRDefault="00B47691" w:rsidP="00D1238C">
      <w:pPr>
        <w:spacing w:line="240" w:lineRule="auto"/>
        <w:ind w:firstLine="426"/>
        <w:jc w:val="center"/>
        <w:rPr>
          <w:b/>
          <w:sz w:val="24"/>
          <w:szCs w:val="24"/>
        </w:rPr>
      </w:pPr>
    </w:p>
    <w:p w14:paraId="266A96E3" w14:textId="77777777" w:rsidR="00B47691" w:rsidRPr="00B74157" w:rsidRDefault="00B47691" w:rsidP="00D1238C">
      <w:pPr>
        <w:spacing w:line="240" w:lineRule="auto"/>
        <w:ind w:firstLine="426"/>
        <w:jc w:val="center"/>
        <w:rPr>
          <w:b/>
          <w:sz w:val="24"/>
          <w:szCs w:val="24"/>
        </w:rPr>
      </w:pPr>
    </w:p>
    <w:p w14:paraId="5AE36569" w14:textId="09D0B2DE" w:rsidR="00DC1EBC" w:rsidRPr="00B74157" w:rsidRDefault="00DC1EBC" w:rsidP="00D1238C">
      <w:pPr>
        <w:spacing w:line="240" w:lineRule="auto"/>
        <w:ind w:firstLine="426"/>
        <w:jc w:val="center"/>
        <w:rPr>
          <w:b/>
          <w:i/>
          <w:iCs/>
          <w:sz w:val="24"/>
          <w:szCs w:val="24"/>
        </w:rPr>
      </w:pPr>
      <w:r w:rsidRPr="00B74157">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0"/>
        <w:gridCol w:w="5561"/>
        <w:gridCol w:w="5978"/>
      </w:tblGrid>
      <w:tr w:rsidR="00B74157" w:rsidRPr="00B74157" w14:paraId="5EF064A4" w14:textId="77777777" w:rsidTr="00FC1ACB">
        <w:trPr>
          <w:trHeight w:val="20"/>
        </w:trPr>
        <w:tc>
          <w:tcPr>
            <w:tcW w:w="3480" w:type="dxa"/>
            <w:vAlign w:val="center"/>
          </w:tcPr>
          <w:p w14:paraId="60B65512" w14:textId="77777777" w:rsidR="00DC1EBC" w:rsidRPr="00B74157" w:rsidRDefault="00DC1EBC" w:rsidP="00D1238C">
            <w:pPr>
              <w:tabs>
                <w:tab w:val="left" w:pos="2520"/>
              </w:tabs>
              <w:spacing w:line="240" w:lineRule="auto"/>
              <w:jc w:val="center"/>
              <w:rPr>
                <w:rFonts w:eastAsia="SimSun"/>
                <w:b/>
                <w:sz w:val="24"/>
                <w:szCs w:val="24"/>
                <w:lang w:eastAsia="zh-CN"/>
              </w:rPr>
            </w:pPr>
            <w:r w:rsidRPr="00B74157">
              <w:rPr>
                <w:b/>
                <w:sz w:val="24"/>
                <w:szCs w:val="24"/>
              </w:rPr>
              <w:t>Виды разрешенного использования земельных участков</w:t>
            </w:r>
          </w:p>
        </w:tc>
        <w:tc>
          <w:tcPr>
            <w:tcW w:w="5561" w:type="dxa"/>
            <w:vAlign w:val="center"/>
          </w:tcPr>
          <w:p w14:paraId="4DEA6AE8" w14:textId="77777777" w:rsidR="00DC1EBC" w:rsidRPr="00B74157" w:rsidRDefault="00DC1EBC" w:rsidP="00D1238C">
            <w:pPr>
              <w:tabs>
                <w:tab w:val="left" w:pos="2520"/>
              </w:tabs>
              <w:spacing w:line="240" w:lineRule="auto"/>
              <w:jc w:val="center"/>
              <w:rPr>
                <w:rFonts w:eastAsia="SimSun"/>
                <w:b/>
                <w:sz w:val="24"/>
                <w:szCs w:val="24"/>
                <w:lang w:eastAsia="zh-CN"/>
              </w:rPr>
            </w:pPr>
            <w:r w:rsidRPr="00B74157">
              <w:rPr>
                <w:b/>
                <w:sz w:val="24"/>
                <w:szCs w:val="24"/>
              </w:rPr>
              <w:t>Виды разрешенного использования объектов капитального строительства</w:t>
            </w:r>
          </w:p>
        </w:tc>
        <w:tc>
          <w:tcPr>
            <w:tcW w:w="5978" w:type="dxa"/>
            <w:vAlign w:val="center"/>
          </w:tcPr>
          <w:p w14:paraId="3514182E" w14:textId="77777777" w:rsidR="00DC1EBC" w:rsidRPr="00B74157" w:rsidRDefault="00DC1EBC" w:rsidP="00D1238C">
            <w:pPr>
              <w:tabs>
                <w:tab w:val="left" w:pos="2520"/>
              </w:tabs>
              <w:spacing w:line="240" w:lineRule="auto"/>
              <w:jc w:val="center"/>
              <w:rPr>
                <w:rFonts w:eastAsia="SimSun"/>
                <w:b/>
                <w:sz w:val="24"/>
                <w:szCs w:val="24"/>
                <w:lang w:eastAsia="zh-CN"/>
              </w:rPr>
            </w:pPr>
            <w:r w:rsidRPr="00B74157">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B74157" w14:paraId="7AF80655" w14:textId="77777777" w:rsidTr="00D21C86">
        <w:trPr>
          <w:trHeight w:val="20"/>
        </w:trPr>
        <w:tc>
          <w:tcPr>
            <w:tcW w:w="3480" w:type="dxa"/>
            <w:vAlign w:val="center"/>
          </w:tcPr>
          <w:p w14:paraId="4751CFCE" w14:textId="77777777" w:rsidR="00D21C86" w:rsidRPr="00B74157" w:rsidRDefault="00D21C86" w:rsidP="001F42E9">
            <w:pPr>
              <w:spacing w:line="240" w:lineRule="auto"/>
              <w:rPr>
                <w:rFonts w:eastAsia="SimSun"/>
                <w:sz w:val="24"/>
                <w:szCs w:val="24"/>
                <w:lang w:eastAsia="zh-CN"/>
              </w:rPr>
            </w:pPr>
            <w:r w:rsidRPr="00B74157">
              <w:rPr>
                <w:rFonts w:eastAsia="SimSun"/>
                <w:sz w:val="24"/>
                <w:szCs w:val="24"/>
                <w:lang w:eastAsia="zh-CN"/>
              </w:rPr>
              <w:t>[4</w:t>
            </w:r>
            <w:r w:rsidRPr="00B74157">
              <w:rPr>
                <w:sz w:val="24"/>
                <w:szCs w:val="24"/>
                <w:lang w:eastAsia="zh-CN"/>
              </w:rPr>
              <w:t>.1</w:t>
            </w:r>
            <w:r w:rsidRPr="00B74157">
              <w:rPr>
                <w:rFonts w:eastAsia="SimSun"/>
                <w:sz w:val="24"/>
                <w:szCs w:val="24"/>
                <w:lang w:eastAsia="zh-CN"/>
              </w:rPr>
              <w:t>] - Деловое управление</w:t>
            </w:r>
          </w:p>
        </w:tc>
        <w:tc>
          <w:tcPr>
            <w:tcW w:w="5561" w:type="dxa"/>
            <w:vAlign w:val="center"/>
          </w:tcPr>
          <w:p w14:paraId="289DDEB7" w14:textId="0B9DE695" w:rsidR="00D21C86" w:rsidRPr="00B74157" w:rsidRDefault="00D21C86" w:rsidP="001F42E9">
            <w:pPr>
              <w:spacing w:line="240" w:lineRule="auto"/>
              <w:ind w:firstLine="426"/>
              <w:rPr>
                <w:rFonts w:eastAsia="SimSun"/>
                <w:sz w:val="24"/>
                <w:szCs w:val="24"/>
                <w:lang w:eastAsia="zh-CN"/>
              </w:rPr>
            </w:pPr>
            <w:r w:rsidRPr="00B74157">
              <w:rPr>
                <w:rFonts w:eastAsia="SimSun"/>
                <w:sz w:val="24"/>
                <w:szCs w:val="24"/>
                <w:lang w:eastAsia="zh-CN"/>
              </w:rPr>
              <w:t>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978" w:type="dxa"/>
            <w:vMerge w:val="restart"/>
          </w:tcPr>
          <w:p w14:paraId="5B6437C3" w14:textId="6438BACC" w:rsidR="00D21C86" w:rsidRPr="00B74157" w:rsidRDefault="00D21C86" w:rsidP="001F42E9">
            <w:pPr>
              <w:spacing w:line="240" w:lineRule="auto"/>
              <w:ind w:firstLine="0"/>
              <w:rPr>
                <w:rFonts w:eastAsia="SimSun"/>
                <w:sz w:val="24"/>
                <w:szCs w:val="24"/>
                <w:lang w:eastAsia="zh-CN"/>
              </w:rPr>
            </w:pPr>
          </w:p>
          <w:p w14:paraId="2EBC10FA" w14:textId="2E1C178C" w:rsidR="00D21C86" w:rsidRPr="00B74157" w:rsidRDefault="00D21C86" w:rsidP="001F42E9">
            <w:pPr>
              <w:spacing w:line="240" w:lineRule="auto"/>
              <w:rPr>
                <w:rFonts w:eastAsia="SimSun"/>
                <w:sz w:val="24"/>
                <w:szCs w:val="24"/>
                <w:lang w:eastAsia="zh-CN"/>
              </w:rPr>
            </w:pPr>
            <w:r w:rsidRPr="00B74157">
              <w:rPr>
                <w:rFonts w:eastAsia="SimSun"/>
                <w:sz w:val="24"/>
                <w:szCs w:val="24"/>
                <w:lang w:eastAsia="zh-CN"/>
              </w:rPr>
              <w:t>минимальная/максимальная площадь земельных участков – 10/10000 кв. м</w:t>
            </w:r>
            <w:r w:rsidRPr="00B74157">
              <w:rPr>
                <w:bCs/>
                <w:sz w:val="24"/>
                <w:szCs w:val="24"/>
              </w:rPr>
              <w:t>;</w:t>
            </w:r>
            <w:r w:rsidRPr="00B74157">
              <w:rPr>
                <w:rFonts w:eastAsia="SimSun"/>
                <w:sz w:val="24"/>
                <w:szCs w:val="24"/>
                <w:lang w:eastAsia="zh-CN"/>
              </w:rPr>
              <w:t xml:space="preserve"> </w:t>
            </w:r>
          </w:p>
          <w:p w14:paraId="7FE41830" w14:textId="18DF7C49" w:rsidR="00D21C86" w:rsidRPr="00B74157" w:rsidRDefault="00D21C86" w:rsidP="001F42E9">
            <w:pPr>
              <w:spacing w:line="240" w:lineRule="auto"/>
              <w:rPr>
                <w:rFonts w:eastAsia="SimSun"/>
                <w:sz w:val="24"/>
                <w:szCs w:val="24"/>
                <w:lang w:eastAsia="zh-CN"/>
              </w:rPr>
            </w:pPr>
            <w:r w:rsidRPr="00B74157">
              <w:rPr>
                <w:rFonts w:eastAsia="SimSun"/>
                <w:sz w:val="24"/>
                <w:szCs w:val="24"/>
                <w:lang w:eastAsia="zh-CN"/>
              </w:rPr>
              <w:t>максимальное количество надземных этажей зданий – 2 этажа (включая мансардный этаж);</w:t>
            </w:r>
          </w:p>
          <w:p w14:paraId="6C80F3AE" w14:textId="77777777" w:rsidR="00D21C86" w:rsidRPr="00B74157" w:rsidRDefault="00D21C86" w:rsidP="001F42E9">
            <w:pPr>
              <w:spacing w:line="240" w:lineRule="auto"/>
              <w:rPr>
                <w:rFonts w:eastAsia="SimSun"/>
                <w:sz w:val="24"/>
                <w:szCs w:val="24"/>
                <w:lang w:eastAsia="zh-CN"/>
              </w:rPr>
            </w:pPr>
            <w:r w:rsidRPr="00B74157">
              <w:rPr>
                <w:rFonts w:eastAsia="SimSun"/>
                <w:sz w:val="24"/>
                <w:szCs w:val="24"/>
                <w:lang w:eastAsia="zh-CN"/>
              </w:rPr>
              <w:t>максимальная высота строений, сооружений от уровня земли - 20 м;</w:t>
            </w:r>
          </w:p>
          <w:p w14:paraId="2A1138FF" w14:textId="51B7E5AB" w:rsidR="00D21C86" w:rsidRPr="00B74157" w:rsidRDefault="00D21C86" w:rsidP="001F42E9">
            <w:pPr>
              <w:keepLines w:val="0"/>
              <w:shd w:val="clear" w:color="auto" w:fill="FFFFFF"/>
              <w:tabs>
                <w:tab w:val="left" w:pos="1134"/>
              </w:tabs>
              <w:overflowPunct/>
              <w:autoSpaceDE/>
              <w:adjustRightInd/>
              <w:spacing w:line="240" w:lineRule="auto"/>
              <w:ind w:firstLine="426"/>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50%</w:t>
            </w:r>
          </w:p>
          <w:p w14:paraId="71C45FEE" w14:textId="77777777" w:rsidR="00D21C86" w:rsidRPr="00B74157" w:rsidRDefault="00D21C86" w:rsidP="001F42E9">
            <w:pPr>
              <w:keepLines w:val="0"/>
              <w:overflowPunct/>
              <w:autoSpaceDE/>
              <w:adjustRightInd/>
              <w:spacing w:line="240" w:lineRule="auto"/>
              <w:ind w:firstLine="426"/>
              <w:rPr>
                <w:sz w:val="24"/>
                <w:szCs w:val="24"/>
              </w:rPr>
            </w:pPr>
            <w:r w:rsidRPr="00B74157">
              <w:rPr>
                <w:sz w:val="24"/>
                <w:szCs w:val="24"/>
              </w:rPr>
              <w:t>минимальные отступы:</w:t>
            </w:r>
          </w:p>
          <w:p w14:paraId="15A130BD" w14:textId="77777777" w:rsidR="00D21C86" w:rsidRPr="00B74157" w:rsidRDefault="00D21C86" w:rsidP="001F42E9">
            <w:pPr>
              <w:keepLines w:val="0"/>
              <w:overflowPunct/>
              <w:autoSpaceDE/>
              <w:adjustRightInd/>
              <w:spacing w:line="240" w:lineRule="auto"/>
              <w:ind w:firstLine="426"/>
              <w:rPr>
                <w:sz w:val="24"/>
                <w:szCs w:val="24"/>
              </w:rPr>
            </w:pPr>
            <w:r w:rsidRPr="00B74157">
              <w:rPr>
                <w:sz w:val="24"/>
                <w:szCs w:val="24"/>
              </w:rPr>
              <w:t>-от фасадной границы земельный участка 5 м;</w:t>
            </w:r>
          </w:p>
          <w:p w14:paraId="63D77F20" w14:textId="77777777" w:rsidR="00D21C86" w:rsidRPr="00B74157" w:rsidRDefault="00D21C86" w:rsidP="001F42E9">
            <w:pPr>
              <w:keepLines w:val="0"/>
              <w:overflowPunct/>
              <w:autoSpaceDE/>
              <w:adjustRightInd/>
              <w:spacing w:line="240" w:lineRule="auto"/>
              <w:ind w:firstLine="426"/>
              <w:rPr>
                <w:sz w:val="24"/>
                <w:szCs w:val="24"/>
              </w:rPr>
            </w:pPr>
            <w:r w:rsidRPr="00B74157">
              <w:rPr>
                <w:sz w:val="24"/>
                <w:szCs w:val="24"/>
              </w:rPr>
              <w:t>-от проездов 3 м;</w:t>
            </w:r>
          </w:p>
          <w:p w14:paraId="160939B8" w14:textId="5F4CA50B" w:rsidR="00D21C86" w:rsidRPr="00B74157" w:rsidRDefault="00D21C86" w:rsidP="001F42E9">
            <w:pPr>
              <w:spacing w:line="240" w:lineRule="auto"/>
              <w:rPr>
                <w:sz w:val="24"/>
                <w:szCs w:val="24"/>
              </w:rPr>
            </w:pPr>
            <w:r w:rsidRPr="00B74157">
              <w:rPr>
                <w:sz w:val="24"/>
                <w:szCs w:val="24"/>
              </w:rPr>
              <w:lastRenderedPageBreak/>
              <w:t xml:space="preserve">- от границы соседнего земельного участка – </w:t>
            </w:r>
            <w:r w:rsidR="004A4CD7" w:rsidRPr="00B74157">
              <w:rPr>
                <w:sz w:val="24"/>
                <w:szCs w:val="24"/>
              </w:rPr>
              <w:t xml:space="preserve">3 </w:t>
            </w:r>
            <w:r w:rsidRPr="00B74157">
              <w:rPr>
                <w:sz w:val="24"/>
                <w:szCs w:val="24"/>
              </w:rPr>
              <w:t>м</w:t>
            </w:r>
            <w:r w:rsidRPr="00B74157">
              <w:rPr>
                <w:rFonts w:eastAsia="SimSun"/>
                <w:sz w:val="24"/>
                <w:szCs w:val="24"/>
                <w:lang w:eastAsia="zh-CN"/>
              </w:rPr>
              <w:t>.</w:t>
            </w:r>
          </w:p>
        </w:tc>
      </w:tr>
      <w:tr w:rsidR="00B74157" w:rsidRPr="00B74157" w14:paraId="45FBB76E" w14:textId="77777777" w:rsidTr="00FC1ACB">
        <w:trPr>
          <w:trHeight w:val="20"/>
        </w:trPr>
        <w:tc>
          <w:tcPr>
            <w:tcW w:w="3480" w:type="dxa"/>
            <w:vAlign w:val="center"/>
          </w:tcPr>
          <w:p w14:paraId="1817D774" w14:textId="77777777" w:rsidR="00D21C86" w:rsidRPr="00B74157" w:rsidRDefault="00D21C86" w:rsidP="001F42E9">
            <w:pPr>
              <w:spacing w:line="240" w:lineRule="auto"/>
              <w:rPr>
                <w:rFonts w:eastAsia="SimSun"/>
                <w:sz w:val="24"/>
                <w:szCs w:val="24"/>
                <w:lang w:eastAsia="zh-CN"/>
              </w:rPr>
            </w:pPr>
            <w:r w:rsidRPr="00B74157">
              <w:rPr>
                <w:rFonts w:eastAsia="SimSun"/>
                <w:sz w:val="24"/>
                <w:szCs w:val="24"/>
                <w:lang w:eastAsia="zh-CN"/>
              </w:rPr>
              <w:t>[</w:t>
            </w:r>
            <w:r w:rsidRPr="00B74157">
              <w:rPr>
                <w:sz w:val="24"/>
                <w:szCs w:val="24"/>
                <w:lang w:eastAsia="zh-CN"/>
              </w:rPr>
              <w:t>4.4</w:t>
            </w:r>
            <w:r w:rsidRPr="00B74157">
              <w:rPr>
                <w:rFonts w:eastAsia="SimSun"/>
                <w:sz w:val="24"/>
                <w:szCs w:val="24"/>
                <w:lang w:eastAsia="zh-CN"/>
              </w:rPr>
              <w:t>] - Магазины</w:t>
            </w:r>
          </w:p>
        </w:tc>
        <w:tc>
          <w:tcPr>
            <w:tcW w:w="5561" w:type="dxa"/>
            <w:vAlign w:val="center"/>
          </w:tcPr>
          <w:p w14:paraId="65B13842" w14:textId="77777777" w:rsidR="00D21C86" w:rsidRPr="00B74157" w:rsidRDefault="00D21C86" w:rsidP="001F42E9">
            <w:pPr>
              <w:spacing w:line="240" w:lineRule="auto"/>
              <w:ind w:firstLine="426"/>
              <w:rPr>
                <w:rFonts w:eastAsia="SimSun"/>
                <w:sz w:val="24"/>
                <w:szCs w:val="24"/>
                <w:lang w:eastAsia="zh-CN"/>
              </w:rPr>
            </w:pPr>
            <w:r w:rsidRPr="00B74157">
              <w:rPr>
                <w:rFonts w:eastAsia="SimSun"/>
                <w:sz w:val="24"/>
                <w:szCs w:val="24"/>
                <w:lang w:eastAsia="zh-CN"/>
              </w:rPr>
              <w:t>Объекты капитального строительства, предназначенные для продажи товаров, торговая площадь которых составляет до 5000 кв. м;</w:t>
            </w:r>
          </w:p>
        </w:tc>
        <w:tc>
          <w:tcPr>
            <w:tcW w:w="5978" w:type="dxa"/>
            <w:vMerge/>
            <w:vAlign w:val="center"/>
          </w:tcPr>
          <w:p w14:paraId="243CA7BD" w14:textId="26FB0A45" w:rsidR="00D21C86" w:rsidRPr="00B74157" w:rsidRDefault="00D21C86" w:rsidP="00FC1ACB">
            <w:pPr>
              <w:spacing w:line="240" w:lineRule="auto"/>
              <w:rPr>
                <w:rFonts w:eastAsia="SimSun"/>
                <w:sz w:val="24"/>
                <w:szCs w:val="24"/>
                <w:lang w:eastAsia="zh-CN"/>
              </w:rPr>
            </w:pPr>
          </w:p>
        </w:tc>
      </w:tr>
      <w:tr w:rsidR="00B74157" w:rsidRPr="00B74157" w14:paraId="1D0B37E3" w14:textId="77777777" w:rsidTr="002A26C8">
        <w:trPr>
          <w:trHeight w:val="20"/>
        </w:trPr>
        <w:tc>
          <w:tcPr>
            <w:tcW w:w="3480" w:type="dxa"/>
            <w:tcBorders>
              <w:top w:val="single" w:sz="4" w:space="0" w:color="auto"/>
              <w:left w:val="single" w:sz="4" w:space="0" w:color="auto"/>
              <w:bottom w:val="single" w:sz="4" w:space="0" w:color="auto"/>
              <w:right w:val="single" w:sz="4" w:space="0" w:color="auto"/>
            </w:tcBorders>
            <w:vAlign w:val="center"/>
          </w:tcPr>
          <w:p w14:paraId="372B3FFA" w14:textId="77777777" w:rsidR="00D21C86" w:rsidRPr="00B74157" w:rsidRDefault="00D21C86" w:rsidP="001F42E9">
            <w:pPr>
              <w:spacing w:line="240" w:lineRule="auto"/>
              <w:rPr>
                <w:rFonts w:eastAsia="SimSun"/>
                <w:sz w:val="24"/>
                <w:szCs w:val="24"/>
                <w:lang w:eastAsia="zh-CN"/>
              </w:rPr>
            </w:pPr>
            <w:r w:rsidRPr="00B74157">
              <w:rPr>
                <w:rFonts w:eastAsia="SimSun"/>
                <w:sz w:val="24"/>
                <w:szCs w:val="24"/>
                <w:lang w:eastAsia="zh-CN"/>
              </w:rPr>
              <w:lastRenderedPageBreak/>
              <w:t>[3.4.1] – Амбулаторно-поликлиническое обслуживание</w:t>
            </w:r>
          </w:p>
        </w:tc>
        <w:tc>
          <w:tcPr>
            <w:tcW w:w="5561" w:type="dxa"/>
            <w:tcBorders>
              <w:top w:val="single" w:sz="4" w:space="0" w:color="auto"/>
              <w:left w:val="single" w:sz="4" w:space="0" w:color="auto"/>
              <w:bottom w:val="single" w:sz="4" w:space="0" w:color="auto"/>
            </w:tcBorders>
            <w:vAlign w:val="center"/>
          </w:tcPr>
          <w:p w14:paraId="11421E62" w14:textId="77777777" w:rsidR="00D21C86" w:rsidRPr="00B74157" w:rsidRDefault="00D21C86" w:rsidP="001F42E9">
            <w:pPr>
              <w:spacing w:line="240" w:lineRule="auto"/>
              <w:ind w:firstLine="426"/>
              <w:rPr>
                <w:rFonts w:eastAsia="SimSun"/>
                <w:sz w:val="24"/>
                <w:szCs w:val="24"/>
                <w:lang w:eastAsia="zh-CN"/>
              </w:rPr>
            </w:pPr>
            <w:r w:rsidRPr="00B74157">
              <w:rPr>
                <w:rFonts w:eastAsia="SimSun"/>
                <w:sz w:val="24"/>
                <w:szCs w:val="24"/>
                <w:lang w:eastAsia="zh-CN"/>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978" w:type="dxa"/>
            <w:vMerge/>
            <w:vAlign w:val="center"/>
          </w:tcPr>
          <w:p w14:paraId="2A01AB09" w14:textId="2743888C" w:rsidR="00D21C86" w:rsidRPr="00B74157" w:rsidRDefault="00D21C86" w:rsidP="00FC1ACB">
            <w:pPr>
              <w:spacing w:line="240" w:lineRule="auto"/>
              <w:rPr>
                <w:rFonts w:eastAsia="SimSun"/>
                <w:sz w:val="24"/>
                <w:szCs w:val="24"/>
                <w:lang w:eastAsia="zh-CN"/>
              </w:rPr>
            </w:pPr>
          </w:p>
        </w:tc>
      </w:tr>
      <w:tr w:rsidR="00B74157" w:rsidRPr="00B74157" w14:paraId="561BEB4D" w14:textId="77777777" w:rsidTr="00CB06D2">
        <w:trPr>
          <w:trHeight w:val="20"/>
        </w:trPr>
        <w:tc>
          <w:tcPr>
            <w:tcW w:w="3480" w:type="dxa"/>
            <w:tcBorders>
              <w:top w:val="single" w:sz="4" w:space="0" w:color="auto"/>
              <w:left w:val="single" w:sz="4" w:space="0" w:color="auto"/>
              <w:bottom w:val="single" w:sz="4" w:space="0" w:color="auto"/>
              <w:right w:val="single" w:sz="4" w:space="0" w:color="auto"/>
            </w:tcBorders>
            <w:shd w:val="clear" w:color="auto" w:fill="auto"/>
            <w:vAlign w:val="center"/>
          </w:tcPr>
          <w:p w14:paraId="1F6ADF23" w14:textId="77777777" w:rsidR="006B0E64" w:rsidRPr="00B74157" w:rsidRDefault="006B0E64" w:rsidP="006B0E64">
            <w:pPr>
              <w:spacing w:line="240" w:lineRule="auto"/>
              <w:rPr>
                <w:rFonts w:eastAsia="SimSun"/>
                <w:sz w:val="24"/>
                <w:szCs w:val="24"/>
                <w:lang w:eastAsia="zh-CN"/>
              </w:rPr>
            </w:pPr>
            <w:r w:rsidRPr="00B74157">
              <w:rPr>
                <w:rFonts w:eastAsia="SimSun"/>
                <w:sz w:val="24"/>
                <w:szCs w:val="24"/>
                <w:lang w:eastAsia="zh-CN"/>
              </w:rPr>
              <w:t>[3.2] - Социальное обслуживание</w:t>
            </w:r>
          </w:p>
          <w:p w14:paraId="4C3E0299" w14:textId="77777777" w:rsidR="006B0E64" w:rsidRPr="00B74157" w:rsidRDefault="006B0E64" w:rsidP="006B0E64">
            <w:pPr>
              <w:spacing w:line="240" w:lineRule="auto"/>
              <w:rPr>
                <w:rFonts w:eastAsia="SimSun"/>
                <w:sz w:val="24"/>
                <w:szCs w:val="24"/>
                <w:lang w:eastAsia="zh-CN"/>
              </w:rPr>
            </w:pPr>
          </w:p>
        </w:tc>
        <w:tc>
          <w:tcPr>
            <w:tcW w:w="5561" w:type="dxa"/>
            <w:tcBorders>
              <w:top w:val="single" w:sz="4" w:space="0" w:color="auto"/>
              <w:left w:val="single" w:sz="4" w:space="0" w:color="auto"/>
              <w:bottom w:val="single" w:sz="4" w:space="0" w:color="auto"/>
            </w:tcBorders>
            <w:shd w:val="clear" w:color="auto" w:fill="auto"/>
            <w:vAlign w:val="center"/>
          </w:tcPr>
          <w:p w14:paraId="01F68938" w14:textId="61FEF1AB" w:rsidR="006B0E64" w:rsidRPr="00B74157" w:rsidRDefault="006B0E64" w:rsidP="006B0E64">
            <w:pPr>
              <w:spacing w:line="240" w:lineRule="auto"/>
              <w:ind w:firstLine="426"/>
              <w:rPr>
                <w:rFonts w:eastAsia="SimSun"/>
                <w:sz w:val="24"/>
                <w:szCs w:val="24"/>
                <w:lang w:eastAsia="zh-CN"/>
              </w:rPr>
            </w:pPr>
            <w:r w:rsidRPr="00B74157">
              <w:rPr>
                <w:rFonts w:eastAsia="SimSun"/>
                <w:sz w:val="24"/>
                <w:szCs w:val="24"/>
                <w:lang w:eastAsia="zh-C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597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FAD074" w14:textId="77777777" w:rsidR="006B0E64" w:rsidRPr="00B74157" w:rsidRDefault="006B0E64" w:rsidP="006B0E64">
            <w:pPr>
              <w:spacing w:line="240" w:lineRule="auto"/>
              <w:rPr>
                <w:rFonts w:eastAsia="SimSun"/>
                <w:sz w:val="24"/>
                <w:szCs w:val="24"/>
                <w:lang w:eastAsia="zh-CN"/>
              </w:rPr>
            </w:pPr>
          </w:p>
        </w:tc>
      </w:tr>
      <w:tr w:rsidR="00B74157" w:rsidRPr="00B74157" w14:paraId="4849FE2C" w14:textId="77777777" w:rsidTr="002A26C8">
        <w:trPr>
          <w:trHeight w:val="20"/>
        </w:trPr>
        <w:tc>
          <w:tcPr>
            <w:tcW w:w="3480" w:type="dxa"/>
            <w:tcBorders>
              <w:top w:val="single" w:sz="4" w:space="0" w:color="auto"/>
              <w:left w:val="single" w:sz="4" w:space="0" w:color="auto"/>
              <w:bottom w:val="single" w:sz="4" w:space="0" w:color="auto"/>
              <w:right w:val="single" w:sz="4" w:space="0" w:color="auto"/>
            </w:tcBorders>
            <w:vAlign w:val="center"/>
          </w:tcPr>
          <w:p w14:paraId="19D44D92" w14:textId="77777777" w:rsidR="00D21C86" w:rsidRPr="00B74157" w:rsidRDefault="00D21C86" w:rsidP="001F42E9">
            <w:pPr>
              <w:spacing w:line="240" w:lineRule="auto"/>
              <w:rPr>
                <w:rFonts w:eastAsia="SimSun"/>
                <w:sz w:val="24"/>
                <w:szCs w:val="24"/>
                <w:lang w:eastAsia="zh-CN"/>
              </w:rPr>
            </w:pPr>
            <w:r w:rsidRPr="00B74157">
              <w:rPr>
                <w:rFonts w:eastAsia="SimSun"/>
                <w:sz w:val="24"/>
                <w:szCs w:val="24"/>
                <w:lang w:eastAsia="zh-CN"/>
              </w:rPr>
              <w:t>[3.2.2] - Оказание социальной помощи населению</w:t>
            </w:r>
          </w:p>
        </w:tc>
        <w:tc>
          <w:tcPr>
            <w:tcW w:w="5561" w:type="dxa"/>
            <w:tcBorders>
              <w:top w:val="single" w:sz="4" w:space="0" w:color="auto"/>
              <w:left w:val="single" w:sz="4" w:space="0" w:color="auto"/>
              <w:bottom w:val="single" w:sz="4" w:space="0" w:color="auto"/>
            </w:tcBorders>
            <w:vAlign w:val="center"/>
          </w:tcPr>
          <w:p w14:paraId="00B097C9" w14:textId="77777777" w:rsidR="00D21C86" w:rsidRPr="00B74157" w:rsidRDefault="00D21C86" w:rsidP="001F42E9">
            <w:pPr>
              <w:spacing w:line="240" w:lineRule="auto"/>
              <w:ind w:firstLine="426"/>
              <w:rPr>
                <w:rFonts w:eastAsia="SimSun"/>
                <w:sz w:val="24"/>
                <w:szCs w:val="24"/>
                <w:lang w:eastAsia="zh-CN"/>
              </w:rPr>
            </w:pPr>
            <w:r w:rsidRPr="00B74157">
              <w:rPr>
                <w:rFonts w:eastAsia="SimSun"/>
                <w:sz w:val="24"/>
                <w:szCs w:val="24"/>
                <w:lang w:eastAsia="zh-C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11BBA0E9" w14:textId="77777777" w:rsidR="00D21C86" w:rsidRPr="00B74157" w:rsidRDefault="00D21C86" w:rsidP="001F42E9">
            <w:pPr>
              <w:spacing w:line="240" w:lineRule="auto"/>
              <w:ind w:firstLine="426"/>
              <w:rPr>
                <w:rFonts w:eastAsia="SimSun"/>
                <w:sz w:val="24"/>
                <w:szCs w:val="24"/>
                <w:lang w:eastAsia="zh-CN"/>
              </w:rPr>
            </w:pPr>
            <w:r w:rsidRPr="00B74157">
              <w:rPr>
                <w:rFonts w:eastAsia="SimSun"/>
                <w:sz w:val="24"/>
                <w:szCs w:val="24"/>
                <w:lang w:eastAsia="zh-CN"/>
              </w:rPr>
              <w:t>некоммерческих фондов, благотворительных организаций, клубов по интересам</w:t>
            </w:r>
          </w:p>
        </w:tc>
        <w:tc>
          <w:tcPr>
            <w:tcW w:w="5978" w:type="dxa"/>
            <w:vMerge/>
            <w:vAlign w:val="center"/>
          </w:tcPr>
          <w:p w14:paraId="5C411831" w14:textId="0E3C67D1" w:rsidR="00D21C86" w:rsidRPr="00B74157" w:rsidRDefault="00D21C86" w:rsidP="00FC1ACB">
            <w:pPr>
              <w:spacing w:line="240" w:lineRule="auto"/>
              <w:rPr>
                <w:rFonts w:eastAsia="SimSun"/>
                <w:sz w:val="24"/>
                <w:szCs w:val="24"/>
                <w:lang w:eastAsia="zh-CN"/>
              </w:rPr>
            </w:pPr>
          </w:p>
        </w:tc>
      </w:tr>
      <w:tr w:rsidR="00B74157" w:rsidRPr="00B74157" w14:paraId="42B05015" w14:textId="77777777" w:rsidTr="00FC1ACB">
        <w:trPr>
          <w:trHeight w:val="20"/>
        </w:trPr>
        <w:tc>
          <w:tcPr>
            <w:tcW w:w="3480" w:type="dxa"/>
            <w:tcBorders>
              <w:top w:val="single" w:sz="4" w:space="0" w:color="auto"/>
              <w:left w:val="single" w:sz="4" w:space="0" w:color="auto"/>
              <w:bottom w:val="single" w:sz="4" w:space="0" w:color="auto"/>
              <w:right w:val="single" w:sz="4" w:space="0" w:color="auto"/>
            </w:tcBorders>
            <w:vAlign w:val="center"/>
          </w:tcPr>
          <w:p w14:paraId="019D2DE5" w14:textId="77777777" w:rsidR="00D21C86" w:rsidRPr="00B74157" w:rsidRDefault="00D21C86" w:rsidP="00FC1ACB">
            <w:pPr>
              <w:spacing w:line="240" w:lineRule="auto"/>
              <w:rPr>
                <w:rFonts w:eastAsia="SimSun"/>
                <w:sz w:val="24"/>
                <w:szCs w:val="24"/>
                <w:lang w:eastAsia="zh-CN"/>
              </w:rPr>
            </w:pPr>
            <w:r w:rsidRPr="00B74157">
              <w:rPr>
                <w:rFonts w:eastAsia="SimSun"/>
                <w:sz w:val="24"/>
                <w:szCs w:val="24"/>
                <w:lang w:eastAsia="zh-CN"/>
              </w:rPr>
              <w:t>[8.3] - Обеспечение внутреннего правопорядка</w:t>
            </w:r>
          </w:p>
        </w:tc>
        <w:tc>
          <w:tcPr>
            <w:tcW w:w="5561" w:type="dxa"/>
            <w:tcBorders>
              <w:top w:val="single" w:sz="4" w:space="0" w:color="auto"/>
              <w:left w:val="single" w:sz="4" w:space="0" w:color="auto"/>
              <w:bottom w:val="single" w:sz="4" w:space="0" w:color="auto"/>
              <w:right w:val="single" w:sz="4" w:space="0" w:color="auto"/>
            </w:tcBorders>
          </w:tcPr>
          <w:p w14:paraId="05F66DB5" w14:textId="77777777" w:rsidR="00D21C86" w:rsidRPr="00B74157" w:rsidRDefault="00D21C86" w:rsidP="00FC1ACB">
            <w:pPr>
              <w:spacing w:line="240" w:lineRule="auto"/>
              <w:ind w:firstLine="426"/>
              <w:rPr>
                <w:rFonts w:eastAsia="SimSun"/>
                <w:sz w:val="24"/>
                <w:szCs w:val="24"/>
                <w:lang w:eastAsia="zh-CN"/>
              </w:rPr>
            </w:pPr>
            <w:r w:rsidRPr="00B74157">
              <w:rPr>
                <w:rFonts w:eastAsia="SimSun"/>
                <w:sz w:val="24"/>
                <w:szCs w:val="24"/>
                <w:lang w:eastAsia="zh-C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59DB5F1E" w14:textId="77777777" w:rsidR="00D21C86" w:rsidRPr="00B74157" w:rsidRDefault="00D21C86" w:rsidP="00FC1ACB">
            <w:pPr>
              <w:spacing w:line="240" w:lineRule="auto"/>
              <w:ind w:firstLine="426"/>
              <w:rPr>
                <w:rFonts w:eastAsia="SimSun"/>
                <w:sz w:val="24"/>
                <w:szCs w:val="24"/>
                <w:lang w:eastAsia="zh-CN"/>
              </w:rPr>
            </w:pPr>
            <w:r w:rsidRPr="00B74157">
              <w:rPr>
                <w:rFonts w:eastAsia="SimSun"/>
                <w:sz w:val="24"/>
                <w:szCs w:val="24"/>
                <w:lang w:eastAsia="zh-CN"/>
              </w:rPr>
              <w:t>размещение объектов гражданской обороны, за исключением объектов гражданской обороны, являющихся частями производственных зданий</w:t>
            </w:r>
          </w:p>
        </w:tc>
        <w:tc>
          <w:tcPr>
            <w:tcW w:w="5978" w:type="dxa"/>
            <w:vMerge/>
            <w:vAlign w:val="center"/>
          </w:tcPr>
          <w:p w14:paraId="7E0937D8" w14:textId="253D3528" w:rsidR="00D21C86" w:rsidRPr="00B74157" w:rsidRDefault="00D21C86" w:rsidP="00FC1ACB">
            <w:pPr>
              <w:spacing w:line="240" w:lineRule="auto"/>
              <w:rPr>
                <w:rFonts w:eastAsia="SimSun"/>
                <w:sz w:val="24"/>
                <w:szCs w:val="24"/>
                <w:lang w:eastAsia="zh-CN"/>
              </w:rPr>
            </w:pPr>
          </w:p>
        </w:tc>
      </w:tr>
      <w:tr w:rsidR="00B74157" w:rsidRPr="00B74157" w14:paraId="2F42F799" w14:textId="77777777" w:rsidTr="00FC1ACB">
        <w:trPr>
          <w:trHeight w:val="20"/>
        </w:trPr>
        <w:tc>
          <w:tcPr>
            <w:tcW w:w="3480" w:type="dxa"/>
            <w:tcBorders>
              <w:top w:val="single" w:sz="4" w:space="0" w:color="auto"/>
              <w:left w:val="single" w:sz="4" w:space="0" w:color="auto"/>
              <w:bottom w:val="single" w:sz="4" w:space="0" w:color="auto"/>
              <w:right w:val="single" w:sz="4" w:space="0" w:color="auto"/>
            </w:tcBorders>
            <w:vAlign w:val="center"/>
          </w:tcPr>
          <w:p w14:paraId="4A55B2D8" w14:textId="77777777" w:rsidR="00FC1ACB" w:rsidRPr="00B74157" w:rsidRDefault="00FC1ACB" w:rsidP="002A26C8">
            <w:pPr>
              <w:spacing w:line="240" w:lineRule="auto"/>
              <w:rPr>
                <w:rFonts w:eastAsia="SimSun"/>
                <w:sz w:val="24"/>
                <w:szCs w:val="24"/>
                <w:lang w:eastAsia="zh-CN"/>
              </w:rPr>
            </w:pPr>
            <w:r w:rsidRPr="00B74157">
              <w:rPr>
                <w:rFonts w:eastAsia="SimSun"/>
                <w:sz w:val="24"/>
                <w:szCs w:val="24"/>
                <w:lang w:eastAsia="zh-CN"/>
              </w:rPr>
              <w:lastRenderedPageBreak/>
              <w:t>[6.8] - Связь</w:t>
            </w:r>
          </w:p>
        </w:tc>
        <w:tc>
          <w:tcPr>
            <w:tcW w:w="5561" w:type="dxa"/>
            <w:tcBorders>
              <w:top w:val="single" w:sz="4" w:space="0" w:color="auto"/>
              <w:left w:val="single" w:sz="4" w:space="0" w:color="auto"/>
              <w:bottom w:val="single" w:sz="4" w:space="0" w:color="auto"/>
              <w:right w:val="single" w:sz="4" w:space="0" w:color="auto"/>
            </w:tcBorders>
          </w:tcPr>
          <w:p w14:paraId="54BAF4AA" w14:textId="77777777" w:rsidR="00FC1ACB" w:rsidRPr="00B74157" w:rsidRDefault="00FC1ACB" w:rsidP="002A26C8">
            <w:pPr>
              <w:spacing w:line="240" w:lineRule="auto"/>
              <w:ind w:firstLine="426"/>
              <w:rPr>
                <w:rFonts w:eastAsia="SimSun"/>
                <w:sz w:val="24"/>
                <w:szCs w:val="24"/>
                <w:lang w:eastAsia="zh-CN"/>
              </w:rPr>
            </w:pPr>
            <w:r w:rsidRPr="00B74157">
              <w:rPr>
                <w:rFonts w:eastAsia="SimSun"/>
                <w:sz w:val="24"/>
                <w:szCs w:val="24"/>
                <w:lang w:eastAsia="zh-C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5978" w:type="dxa"/>
            <w:tcBorders>
              <w:top w:val="single" w:sz="4" w:space="0" w:color="auto"/>
              <w:left w:val="single" w:sz="4" w:space="0" w:color="auto"/>
              <w:bottom w:val="single" w:sz="4" w:space="0" w:color="auto"/>
              <w:right w:val="single" w:sz="4" w:space="0" w:color="auto"/>
            </w:tcBorders>
            <w:vAlign w:val="center"/>
          </w:tcPr>
          <w:p w14:paraId="234902B0" w14:textId="77777777" w:rsidR="00FC1ACB" w:rsidRPr="00B74157" w:rsidRDefault="00FC1ACB" w:rsidP="00FC1ACB">
            <w:pPr>
              <w:spacing w:line="240" w:lineRule="auto"/>
              <w:rPr>
                <w:rFonts w:eastAsia="SimSun"/>
                <w:sz w:val="24"/>
                <w:szCs w:val="24"/>
                <w:lang w:eastAsia="zh-CN"/>
              </w:rPr>
            </w:pPr>
            <w:r w:rsidRPr="00B74157">
              <w:rPr>
                <w:rFonts w:eastAsia="SimSun"/>
                <w:sz w:val="24"/>
                <w:szCs w:val="24"/>
                <w:lang w:eastAsia="zh-CN"/>
              </w:rPr>
              <w:t>Минимальная/максимальная площадь земельных участков – 10 - 100 кв. м;</w:t>
            </w:r>
          </w:p>
          <w:p w14:paraId="42F8E71D" w14:textId="77777777" w:rsidR="00FC1ACB" w:rsidRPr="00B74157" w:rsidRDefault="00FC1ACB" w:rsidP="00FC1ACB">
            <w:pPr>
              <w:spacing w:line="240" w:lineRule="auto"/>
              <w:rPr>
                <w:rFonts w:eastAsia="SimSun"/>
                <w:sz w:val="24"/>
                <w:szCs w:val="24"/>
                <w:lang w:eastAsia="zh-CN"/>
              </w:rPr>
            </w:pPr>
            <w:r w:rsidRPr="00B74157">
              <w:rPr>
                <w:rFonts w:eastAsia="SimSun"/>
                <w:sz w:val="24"/>
                <w:szCs w:val="24"/>
                <w:lang w:eastAsia="zh-CN"/>
              </w:rPr>
              <w:t>максимальная высота зданий, строений, сооружений от уровня земли - 20 м;</w:t>
            </w:r>
          </w:p>
          <w:p w14:paraId="61C720D2" w14:textId="77777777" w:rsidR="00FC1ACB" w:rsidRPr="00B74157" w:rsidRDefault="00FC1ACB" w:rsidP="002A26C8">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80%</w:t>
            </w:r>
          </w:p>
        </w:tc>
      </w:tr>
    </w:tbl>
    <w:p w14:paraId="032B4734" w14:textId="77777777" w:rsidR="00DC1EBC" w:rsidRPr="00B74157" w:rsidRDefault="00DC1EBC" w:rsidP="00D1238C">
      <w:pPr>
        <w:spacing w:line="240" w:lineRule="auto"/>
        <w:ind w:firstLine="426"/>
        <w:jc w:val="center"/>
        <w:rPr>
          <w:b/>
          <w:sz w:val="24"/>
          <w:szCs w:val="24"/>
        </w:rPr>
      </w:pPr>
      <w:r w:rsidRPr="00B74157">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B74157">
        <w:rPr>
          <w:b/>
          <w:sz w:val="24"/>
          <w:szCs w:val="24"/>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B74157" w:rsidRPr="00B74157" w14:paraId="0B2B8D61" w14:textId="77777777" w:rsidTr="007E7B5D">
        <w:trPr>
          <w:trHeight w:val="20"/>
        </w:trPr>
        <w:tc>
          <w:tcPr>
            <w:tcW w:w="7655" w:type="dxa"/>
            <w:vAlign w:val="center"/>
          </w:tcPr>
          <w:p w14:paraId="2E5753DC" w14:textId="77777777" w:rsidR="00DC1EBC" w:rsidRPr="00B74157" w:rsidRDefault="00DC1EBC" w:rsidP="00D1238C">
            <w:pPr>
              <w:tabs>
                <w:tab w:val="left" w:pos="-1667"/>
              </w:tabs>
              <w:spacing w:line="240" w:lineRule="auto"/>
              <w:ind w:firstLine="426"/>
              <w:rPr>
                <w:rFonts w:eastAsia="SimSun"/>
                <w:sz w:val="24"/>
                <w:szCs w:val="24"/>
                <w:lang w:eastAsia="zh-CN"/>
              </w:rPr>
            </w:pPr>
            <w:r w:rsidRPr="00B74157">
              <w:rPr>
                <w:rFonts w:eastAsia="SimSun"/>
                <w:b/>
                <w:sz w:val="24"/>
                <w:szCs w:val="24"/>
                <w:lang w:eastAsia="zh-CN"/>
              </w:rPr>
              <w:t>Виды разрешенного использования земельных участков и</w:t>
            </w:r>
            <w:r w:rsidRPr="00B74157">
              <w:rPr>
                <w:b/>
                <w:sz w:val="24"/>
                <w:szCs w:val="24"/>
              </w:rPr>
              <w:t xml:space="preserve"> объектов капитального строительства</w:t>
            </w:r>
          </w:p>
        </w:tc>
        <w:tc>
          <w:tcPr>
            <w:tcW w:w="7938" w:type="dxa"/>
            <w:vAlign w:val="center"/>
          </w:tcPr>
          <w:p w14:paraId="6738DAB7" w14:textId="77777777" w:rsidR="00DC1EBC" w:rsidRPr="00B74157" w:rsidRDefault="00DC1EBC" w:rsidP="00D1238C">
            <w:pPr>
              <w:tabs>
                <w:tab w:val="left" w:pos="-6204"/>
              </w:tabs>
              <w:spacing w:line="240" w:lineRule="auto"/>
              <w:ind w:firstLine="426"/>
              <w:jc w:val="center"/>
              <w:rPr>
                <w:rFonts w:eastAsia="SimSun"/>
                <w:sz w:val="24"/>
                <w:szCs w:val="24"/>
                <w:lang w:eastAsia="zh-CN"/>
              </w:rPr>
            </w:pPr>
            <w:r w:rsidRPr="00B74157">
              <w:rPr>
                <w:b/>
                <w:sz w:val="24"/>
                <w:szCs w:val="24"/>
              </w:rPr>
              <w:t>Предельные параметры разрешенного строительства, реконструкции объектов капитального строительства</w:t>
            </w:r>
          </w:p>
        </w:tc>
      </w:tr>
      <w:tr w:rsidR="00B74157" w:rsidRPr="00B74157" w14:paraId="01CA91DE" w14:textId="77777777" w:rsidTr="007E7B5D">
        <w:trPr>
          <w:trHeight w:val="20"/>
        </w:trPr>
        <w:tc>
          <w:tcPr>
            <w:tcW w:w="7655" w:type="dxa"/>
            <w:vAlign w:val="center"/>
          </w:tcPr>
          <w:p w14:paraId="20DB6F1F" w14:textId="77777777" w:rsidR="00DC1EBC" w:rsidRPr="00B74157" w:rsidRDefault="00DC1EBC"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Виды разрешенного использования земельных участков - аналогичны</w:t>
            </w:r>
            <w:r w:rsidRPr="00B74157">
              <w:rPr>
                <w:sz w:val="24"/>
                <w:szCs w:val="24"/>
              </w:rPr>
              <w:t xml:space="preserve"> видам разрешенного использования земельных участков</w:t>
            </w:r>
            <w:r w:rsidRPr="00B74157">
              <w:rPr>
                <w:rFonts w:eastAsia="SimSun"/>
                <w:sz w:val="24"/>
                <w:szCs w:val="24"/>
                <w:lang w:eastAsia="zh-CN"/>
              </w:rPr>
              <w:t xml:space="preserve"> с основными и условно разрешенными видами использования;</w:t>
            </w:r>
          </w:p>
          <w:p w14:paraId="1D42CA89" w14:textId="77777777" w:rsidR="00DC1EBC" w:rsidRPr="00B74157" w:rsidRDefault="00DC1EBC"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2660AE2E" w14:textId="77777777" w:rsidR="00DC1EBC" w:rsidRPr="00B74157" w:rsidRDefault="00DC1EBC"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6606EE54" w14:textId="77777777" w:rsidR="00DC1EBC" w:rsidRPr="00B74157" w:rsidRDefault="00DC1EBC"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32F201A1" w14:textId="77777777" w:rsidR="00DC1EBC" w:rsidRPr="00B74157" w:rsidRDefault="00DC1EBC"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проезды общего пользования;</w:t>
            </w:r>
          </w:p>
          <w:p w14:paraId="093553A9" w14:textId="77777777" w:rsidR="00DC1EBC" w:rsidRPr="00B74157" w:rsidRDefault="00DC1EBC"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lastRenderedPageBreak/>
              <w:t>- автостоянки и гаражи (в том числе открытого типа, наземные) для обслуживания жителей и посетителей основных, условно разрешенных, а также иных вспомогательных видов использования;</w:t>
            </w:r>
          </w:p>
          <w:p w14:paraId="5DD72986" w14:textId="77777777" w:rsidR="00DC1EBC" w:rsidRPr="00B74157" w:rsidRDefault="00DC1EBC"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14:paraId="2260DD30" w14:textId="77777777" w:rsidR="00DC1EBC" w:rsidRPr="00B74157" w:rsidRDefault="00DC1EBC"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7912364D" w14:textId="77777777" w:rsidR="00DC1EBC" w:rsidRPr="00B74157" w:rsidRDefault="00DC1EBC"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площадки хозяйственные, в том числе площадки для мусоросборников и выгула собак;</w:t>
            </w:r>
          </w:p>
          <w:p w14:paraId="4ABA2D32" w14:textId="77777777" w:rsidR="00DC1EBC" w:rsidRPr="00B74157" w:rsidRDefault="00DC1EBC"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общественные туалеты, надворные туалеты, гидронепроницаемые выгребы, септики;</w:t>
            </w:r>
          </w:p>
          <w:p w14:paraId="6364AF81" w14:textId="77777777" w:rsidR="00DC1EBC" w:rsidRPr="00B74157" w:rsidRDefault="00DC1EBC"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28ADC7A0" w14:textId="77777777" w:rsidR="00DC1EBC" w:rsidRPr="00B74157" w:rsidRDefault="00DC1EBC" w:rsidP="00D1238C">
            <w:pPr>
              <w:spacing w:line="240" w:lineRule="auto"/>
              <w:ind w:firstLine="459"/>
              <w:rPr>
                <w:rFonts w:eastAsia="SimSun"/>
                <w:sz w:val="24"/>
                <w:szCs w:val="24"/>
                <w:lang w:eastAsia="zh-CN"/>
              </w:rPr>
            </w:pPr>
            <w:r w:rsidRPr="00B74157">
              <w:rPr>
                <w:rFonts w:eastAsia="SimSun"/>
                <w:sz w:val="24"/>
                <w:szCs w:val="24"/>
                <w:lang w:eastAsia="zh-CN"/>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14:paraId="2DCFFDD9" w14:textId="77777777" w:rsidR="00DC1EBC" w:rsidRPr="00B74157" w:rsidRDefault="00DC1EBC" w:rsidP="00D1238C">
            <w:pPr>
              <w:spacing w:line="240" w:lineRule="auto"/>
              <w:ind w:firstLine="459"/>
              <w:rPr>
                <w:rFonts w:eastAsia="SimSun"/>
                <w:sz w:val="24"/>
                <w:szCs w:val="24"/>
                <w:lang w:eastAsia="zh-CN"/>
              </w:rPr>
            </w:pPr>
          </w:p>
          <w:p w14:paraId="1F4A3491" w14:textId="77777777" w:rsidR="00DC1EBC" w:rsidRPr="00B74157" w:rsidRDefault="00DC1EBC" w:rsidP="00D1238C">
            <w:pPr>
              <w:spacing w:line="240" w:lineRule="auto"/>
              <w:ind w:firstLine="459"/>
              <w:rPr>
                <w:rFonts w:eastAsia="SimSun"/>
                <w:sz w:val="24"/>
                <w:szCs w:val="24"/>
                <w:lang w:eastAsia="zh-CN"/>
              </w:rPr>
            </w:pPr>
            <w:r w:rsidRPr="00B74157">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w:t>
            </w:r>
            <w:proofErr w:type="gramStart"/>
            <w:r w:rsidRPr="00B74157">
              <w:rPr>
                <w:rFonts w:eastAsia="SimSun"/>
                <w:sz w:val="24"/>
                <w:szCs w:val="24"/>
                <w:lang w:eastAsia="zh-CN"/>
              </w:rPr>
              <w:t>использования,  с</w:t>
            </w:r>
            <w:proofErr w:type="gramEnd"/>
            <w:r w:rsidRPr="00B74157">
              <w:rPr>
                <w:rFonts w:eastAsia="SimSun"/>
                <w:sz w:val="24"/>
                <w:szCs w:val="24"/>
                <w:lang w:eastAsia="zh-CN"/>
              </w:rPr>
              <w:t xml:space="preserve"> условием применения понижающего коэффициента 0,5 (если иное не оговорено отдельно)</w:t>
            </w:r>
            <w:r w:rsidRPr="00B74157">
              <w:rPr>
                <w:bCs/>
                <w:sz w:val="24"/>
                <w:szCs w:val="24"/>
              </w:rPr>
              <w:t>;</w:t>
            </w:r>
          </w:p>
          <w:p w14:paraId="7CCF6422" w14:textId="77777777" w:rsidR="00DC1EBC" w:rsidRPr="00B74157" w:rsidRDefault="00DC1EBC" w:rsidP="00D1238C">
            <w:pPr>
              <w:spacing w:line="240" w:lineRule="auto"/>
              <w:ind w:firstLine="459"/>
              <w:rPr>
                <w:sz w:val="24"/>
                <w:szCs w:val="24"/>
              </w:rPr>
            </w:pPr>
          </w:p>
          <w:p w14:paraId="3B4154CD" w14:textId="77777777" w:rsidR="00DC1EBC" w:rsidRPr="00B74157" w:rsidRDefault="00DC1EBC" w:rsidP="00D1238C">
            <w:pPr>
              <w:tabs>
                <w:tab w:val="left" w:pos="1134"/>
              </w:tabs>
              <w:spacing w:line="240" w:lineRule="auto"/>
              <w:ind w:firstLine="426"/>
              <w:rPr>
                <w:rFonts w:eastAsia="SimSun"/>
                <w:sz w:val="24"/>
                <w:szCs w:val="24"/>
                <w:lang w:eastAsia="zh-CN"/>
              </w:rPr>
            </w:pPr>
            <w:r w:rsidRPr="00B74157">
              <w:rPr>
                <w:rFonts w:eastAsia="SimSun"/>
                <w:sz w:val="24"/>
                <w:szCs w:val="24"/>
                <w:lang w:eastAsia="zh-CN"/>
              </w:rPr>
              <w:t>минимальные отступы для хозяйственных построек от границ участка - 1 м с учетом соблюдения требований технических регламентов;</w:t>
            </w:r>
          </w:p>
          <w:p w14:paraId="545F1E67" w14:textId="77777777" w:rsidR="00DC1EBC" w:rsidRPr="00B74157" w:rsidRDefault="00DC1EBC" w:rsidP="00D1238C">
            <w:pPr>
              <w:tabs>
                <w:tab w:val="left" w:pos="1134"/>
              </w:tabs>
              <w:spacing w:line="240" w:lineRule="auto"/>
              <w:ind w:firstLine="426"/>
              <w:rPr>
                <w:rFonts w:eastAsia="SimSun"/>
                <w:sz w:val="24"/>
                <w:szCs w:val="24"/>
                <w:lang w:eastAsia="zh-CN"/>
              </w:rPr>
            </w:pPr>
            <w:r w:rsidRPr="00B74157">
              <w:rPr>
                <w:rFonts w:eastAsia="SimSun"/>
                <w:sz w:val="24"/>
                <w:szCs w:val="24"/>
                <w:lang w:eastAsia="zh-CN"/>
              </w:rPr>
              <w:t>максимальная высота хозяйственных построек - 7 м от планировочной отметки земли;</w:t>
            </w:r>
          </w:p>
          <w:p w14:paraId="601E3EC4" w14:textId="77777777" w:rsidR="00DC1EBC" w:rsidRPr="00B74157" w:rsidRDefault="00DC1EBC" w:rsidP="00D1238C">
            <w:pPr>
              <w:tabs>
                <w:tab w:val="left" w:pos="-6204"/>
              </w:tabs>
              <w:spacing w:line="240" w:lineRule="auto"/>
              <w:ind w:firstLine="459"/>
              <w:rPr>
                <w:rFonts w:eastAsia="SimSun"/>
                <w:sz w:val="24"/>
                <w:szCs w:val="24"/>
                <w:lang w:eastAsia="zh-CN"/>
              </w:rPr>
            </w:pPr>
            <w:r w:rsidRPr="00B74157">
              <w:rPr>
                <w:rFonts w:eastAsia="SimSun"/>
                <w:sz w:val="24"/>
                <w:szCs w:val="24"/>
                <w:lang w:eastAsia="zh-CN"/>
              </w:rPr>
              <w:lastRenderedPageBreak/>
              <w:t>требования в части максимальной высоты, установленные настоящими Правилами, не распространяются на антенны, вентиляционные и дымовые трубы;</w:t>
            </w:r>
          </w:p>
          <w:p w14:paraId="035ACDE2" w14:textId="77777777" w:rsidR="00DC1EBC" w:rsidRPr="00B74157" w:rsidRDefault="00DC1EBC" w:rsidP="00D1238C">
            <w:pPr>
              <w:spacing w:line="240" w:lineRule="auto"/>
              <w:ind w:firstLine="459"/>
              <w:rPr>
                <w:rFonts w:eastAsia="SimSun"/>
                <w:sz w:val="24"/>
                <w:szCs w:val="24"/>
                <w:lang w:eastAsia="zh-CN"/>
              </w:rPr>
            </w:pPr>
          </w:p>
          <w:p w14:paraId="4D990110" w14:textId="77777777" w:rsidR="00DC1EBC" w:rsidRPr="00B74157" w:rsidRDefault="00DC1EBC" w:rsidP="00D1238C">
            <w:pPr>
              <w:spacing w:line="240" w:lineRule="auto"/>
              <w:ind w:firstLine="426"/>
              <w:rPr>
                <w:rFonts w:eastAsia="SimSun"/>
                <w:sz w:val="24"/>
                <w:szCs w:val="24"/>
                <w:lang w:eastAsia="zh-CN"/>
              </w:rPr>
            </w:pPr>
          </w:p>
        </w:tc>
      </w:tr>
      <w:tr w:rsidR="00B74157" w:rsidRPr="00B74157" w14:paraId="40F1990A" w14:textId="77777777" w:rsidTr="00FE40DA">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60BE61F1" w14:textId="77777777" w:rsidR="00FE40DA" w:rsidRPr="00B74157" w:rsidRDefault="00FE40DA" w:rsidP="00FE40DA">
            <w:pPr>
              <w:tabs>
                <w:tab w:val="left" w:pos="2520"/>
              </w:tabs>
              <w:spacing w:line="240" w:lineRule="auto"/>
              <w:ind w:firstLine="426"/>
              <w:rPr>
                <w:rFonts w:eastAsia="SimSun"/>
                <w:sz w:val="24"/>
                <w:szCs w:val="24"/>
                <w:lang w:eastAsia="zh-CN"/>
              </w:rPr>
            </w:pPr>
            <w:r w:rsidRPr="00B74157">
              <w:rPr>
                <w:rFonts w:eastAsia="SimSun"/>
                <w:sz w:val="24"/>
                <w:szCs w:val="24"/>
                <w:lang w:eastAsia="zh-CN"/>
              </w:rPr>
              <w:lastRenderedPageBreak/>
              <w:t>- хозяйственные постройки;</w:t>
            </w:r>
          </w:p>
          <w:p w14:paraId="02C04A46" w14:textId="77777777" w:rsidR="00FE40DA" w:rsidRPr="00B74157" w:rsidRDefault="00FE40DA" w:rsidP="00FE40DA">
            <w:pPr>
              <w:tabs>
                <w:tab w:val="left" w:pos="2520"/>
              </w:tabs>
              <w:spacing w:line="240" w:lineRule="auto"/>
              <w:ind w:firstLine="426"/>
              <w:rPr>
                <w:rFonts w:eastAsia="SimSun"/>
                <w:sz w:val="24"/>
                <w:szCs w:val="24"/>
                <w:lang w:eastAsia="zh-CN"/>
              </w:rPr>
            </w:pPr>
            <w:r w:rsidRPr="00B74157">
              <w:rPr>
                <w:rFonts w:eastAsia="SimSun"/>
                <w:sz w:val="24"/>
                <w:szCs w:val="24"/>
                <w:lang w:eastAsia="zh-CN"/>
              </w:rPr>
              <w:t>- теплицы, оранжереи;</w:t>
            </w:r>
          </w:p>
          <w:p w14:paraId="25EE0C3D" w14:textId="77777777" w:rsidR="00FE40DA" w:rsidRPr="00B74157" w:rsidRDefault="00FE40DA" w:rsidP="00FE40DA">
            <w:pPr>
              <w:tabs>
                <w:tab w:val="left" w:pos="2520"/>
              </w:tabs>
              <w:spacing w:line="240" w:lineRule="auto"/>
              <w:ind w:firstLine="426"/>
              <w:rPr>
                <w:rFonts w:eastAsia="SimSun"/>
                <w:sz w:val="24"/>
                <w:szCs w:val="24"/>
                <w:lang w:eastAsia="zh-CN"/>
              </w:rPr>
            </w:pPr>
            <w:r w:rsidRPr="00B74157">
              <w:rPr>
                <w:rFonts w:eastAsia="SimSun"/>
                <w:sz w:val="24"/>
                <w:szCs w:val="24"/>
                <w:lang w:eastAsia="zh-CN"/>
              </w:rPr>
              <w:t>- индивидуальные резервуары для хранения воды, скважины для забора воды, индивидуальные колодцы;</w:t>
            </w:r>
          </w:p>
          <w:p w14:paraId="38584B77" w14:textId="77777777" w:rsidR="00FE40DA" w:rsidRPr="00B74157" w:rsidRDefault="00FE40DA" w:rsidP="00FE40DA">
            <w:pPr>
              <w:tabs>
                <w:tab w:val="left" w:pos="2520"/>
              </w:tabs>
              <w:spacing w:line="240" w:lineRule="auto"/>
              <w:ind w:firstLine="426"/>
              <w:rPr>
                <w:rFonts w:eastAsia="SimSun"/>
                <w:sz w:val="24"/>
                <w:szCs w:val="24"/>
                <w:lang w:eastAsia="zh-CN"/>
              </w:rPr>
            </w:pPr>
            <w:r w:rsidRPr="00B74157">
              <w:rPr>
                <w:rFonts w:eastAsia="SimSun"/>
                <w:sz w:val="24"/>
                <w:szCs w:val="24"/>
                <w:lang w:eastAsia="zh-CN"/>
              </w:rPr>
              <w:t>- индивидуальные бани;</w:t>
            </w:r>
          </w:p>
          <w:p w14:paraId="2E53F3C4" w14:textId="77777777" w:rsidR="00FE40DA" w:rsidRPr="00B74157" w:rsidRDefault="00FE40DA" w:rsidP="00FE40DA">
            <w:pPr>
              <w:tabs>
                <w:tab w:val="left" w:pos="2520"/>
              </w:tabs>
              <w:spacing w:line="240" w:lineRule="auto"/>
              <w:ind w:firstLine="426"/>
              <w:rPr>
                <w:rFonts w:eastAsia="SimSun"/>
                <w:sz w:val="24"/>
                <w:szCs w:val="24"/>
                <w:lang w:eastAsia="zh-CN"/>
              </w:rPr>
            </w:pPr>
            <w:r w:rsidRPr="00B74157">
              <w:rPr>
                <w:rFonts w:eastAsia="SimSun"/>
                <w:sz w:val="24"/>
                <w:szCs w:val="24"/>
                <w:lang w:eastAsia="zh-CN"/>
              </w:rPr>
              <w:t>- площадки для сбора мусора;</w:t>
            </w:r>
          </w:p>
          <w:p w14:paraId="65BB7061" w14:textId="77777777" w:rsidR="00FE40DA" w:rsidRPr="00B74157" w:rsidRDefault="00FE40DA" w:rsidP="00FE40DA">
            <w:pPr>
              <w:tabs>
                <w:tab w:val="left" w:pos="2520"/>
              </w:tabs>
              <w:spacing w:line="240" w:lineRule="auto"/>
              <w:ind w:firstLine="426"/>
              <w:rPr>
                <w:rFonts w:eastAsia="SimSun"/>
                <w:sz w:val="24"/>
                <w:szCs w:val="24"/>
                <w:lang w:eastAsia="zh-CN"/>
              </w:rPr>
            </w:pPr>
            <w:r w:rsidRPr="00B74157">
              <w:rPr>
                <w:rFonts w:eastAsia="SimSun"/>
                <w:sz w:val="24"/>
                <w:szCs w:val="24"/>
                <w:lang w:eastAsia="zh-CN"/>
              </w:rPr>
              <w:t>- встроенно-пристроенные сооружения инженерной инфраструктуры;</w:t>
            </w:r>
          </w:p>
          <w:p w14:paraId="62D332B2" w14:textId="77777777" w:rsidR="00FE40DA" w:rsidRPr="00B74157" w:rsidRDefault="00FE40DA" w:rsidP="00FE40DA">
            <w:pPr>
              <w:tabs>
                <w:tab w:val="left" w:pos="2520"/>
              </w:tabs>
              <w:spacing w:line="240" w:lineRule="auto"/>
              <w:ind w:firstLine="426"/>
              <w:rPr>
                <w:rFonts w:eastAsia="SimSun"/>
                <w:sz w:val="24"/>
                <w:szCs w:val="24"/>
                <w:lang w:eastAsia="zh-CN"/>
              </w:rPr>
            </w:pPr>
            <w:r w:rsidRPr="00B74157">
              <w:rPr>
                <w:rFonts w:eastAsia="SimSun"/>
                <w:sz w:val="24"/>
                <w:szCs w:val="24"/>
                <w:lang w:eastAsia="zh-CN"/>
              </w:rPr>
              <w:t>- спортплощадки, детские игровые площадки;</w:t>
            </w:r>
          </w:p>
        </w:tc>
        <w:tc>
          <w:tcPr>
            <w:tcW w:w="7938" w:type="dxa"/>
            <w:tcBorders>
              <w:top w:val="single" w:sz="4" w:space="0" w:color="auto"/>
              <w:left w:val="single" w:sz="4" w:space="0" w:color="auto"/>
              <w:bottom w:val="single" w:sz="4" w:space="0" w:color="auto"/>
              <w:right w:val="single" w:sz="4" w:space="0" w:color="auto"/>
            </w:tcBorders>
            <w:vAlign w:val="center"/>
          </w:tcPr>
          <w:p w14:paraId="5B4CC15C" w14:textId="77777777" w:rsidR="00FE40DA" w:rsidRPr="00B74157" w:rsidRDefault="00FE40DA" w:rsidP="00FE40DA">
            <w:pPr>
              <w:ind w:firstLine="459"/>
              <w:rPr>
                <w:rFonts w:eastAsia="SimSun"/>
                <w:sz w:val="24"/>
                <w:szCs w:val="24"/>
                <w:lang w:eastAsia="zh-CN"/>
              </w:rPr>
            </w:pPr>
            <w:r w:rsidRPr="00B74157">
              <w:rPr>
                <w:rFonts w:eastAsia="SimSun"/>
                <w:sz w:val="24"/>
                <w:szCs w:val="24"/>
                <w:lang w:eastAsia="zh-CN"/>
              </w:rPr>
              <w:t>Минимальный отступ строений от фасадной границы земельного участка – 5 м.</w:t>
            </w:r>
          </w:p>
          <w:p w14:paraId="2AA2D970" w14:textId="77777777" w:rsidR="00FE40DA" w:rsidRPr="00B74157" w:rsidRDefault="00FE40DA" w:rsidP="00FE40DA">
            <w:pPr>
              <w:spacing w:line="240" w:lineRule="auto"/>
              <w:ind w:firstLine="459"/>
              <w:rPr>
                <w:rFonts w:eastAsia="SimSun"/>
                <w:sz w:val="24"/>
                <w:szCs w:val="24"/>
                <w:lang w:eastAsia="zh-CN"/>
              </w:rPr>
            </w:pPr>
            <w:r w:rsidRPr="00B74157">
              <w:rPr>
                <w:rFonts w:eastAsia="SimSun"/>
                <w:sz w:val="24"/>
                <w:szCs w:val="24"/>
                <w:lang w:eastAsia="zh-CN"/>
              </w:rPr>
              <w:t>Минимальный отступ от границ с соседними участками – 3 м;</w:t>
            </w:r>
          </w:p>
          <w:p w14:paraId="447C708F" w14:textId="77777777" w:rsidR="00FE40DA" w:rsidRPr="00B74157" w:rsidRDefault="00FE40DA" w:rsidP="00FE40DA">
            <w:pPr>
              <w:spacing w:line="240" w:lineRule="auto"/>
              <w:ind w:firstLine="459"/>
              <w:rPr>
                <w:rFonts w:eastAsia="SimSun"/>
                <w:sz w:val="24"/>
                <w:szCs w:val="24"/>
                <w:lang w:eastAsia="zh-CN"/>
              </w:rPr>
            </w:pPr>
            <w:r w:rsidRPr="00B74157">
              <w:rPr>
                <w:rFonts w:eastAsia="SimSun"/>
                <w:sz w:val="24"/>
                <w:szCs w:val="24"/>
                <w:lang w:eastAsia="zh-CN"/>
              </w:rPr>
              <w:t>-от проездов 3 м;</w:t>
            </w:r>
          </w:p>
          <w:p w14:paraId="74F6F3BD" w14:textId="77777777" w:rsidR="00FE40DA" w:rsidRPr="00B74157" w:rsidRDefault="00FE40DA" w:rsidP="00FE40DA">
            <w:pPr>
              <w:spacing w:line="240" w:lineRule="auto"/>
              <w:ind w:firstLine="459"/>
              <w:rPr>
                <w:rFonts w:eastAsia="SimSun"/>
                <w:sz w:val="24"/>
                <w:szCs w:val="24"/>
                <w:lang w:eastAsia="zh-CN"/>
              </w:rPr>
            </w:pPr>
            <w:r w:rsidRPr="00B74157">
              <w:rPr>
                <w:rFonts w:eastAsia="SimSun"/>
                <w:sz w:val="24"/>
                <w:szCs w:val="24"/>
                <w:lang w:eastAsia="zh-CN"/>
              </w:rPr>
              <w:t>- минимальные отступы для хозяйственных построек от границ участка - 1 м с учетом соблюдения требований технических регламентов;</w:t>
            </w:r>
          </w:p>
        </w:tc>
      </w:tr>
    </w:tbl>
    <w:p w14:paraId="27BB6144" w14:textId="77777777" w:rsidR="00FE40DA" w:rsidRPr="00B74157" w:rsidRDefault="00FE40DA" w:rsidP="00D1238C">
      <w:pPr>
        <w:keepLines w:val="0"/>
        <w:overflowPunct/>
        <w:autoSpaceDE/>
        <w:autoSpaceDN/>
        <w:adjustRightInd/>
        <w:spacing w:line="240" w:lineRule="auto"/>
        <w:ind w:firstLine="426"/>
        <w:rPr>
          <w:rFonts w:eastAsia="SimSun"/>
          <w:sz w:val="24"/>
          <w:szCs w:val="24"/>
          <w:lang w:eastAsia="zh-CN"/>
        </w:rPr>
      </w:pPr>
    </w:p>
    <w:p w14:paraId="6921757C" w14:textId="77777777" w:rsidR="00FE40DA" w:rsidRPr="00B74157" w:rsidRDefault="00FE40DA" w:rsidP="00FE40DA">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43A50251" w14:textId="77777777" w:rsidR="00FE40DA" w:rsidRPr="00B74157" w:rsidRDefault="00FE40DA" w:rsidP="00FE40DA">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2C56C953" w14:textId="77777777" w:rsidR="00FE40DA" w:rsidRPr="00B74157" w:rsidRDefault="00FE40DA" w:rsidP="00FE40DA">
      <w:pPr>
        <w:keepLines w:val="0"/>
        <w:overflowPunct/>
        <w:autoSpaceDE/>
        <w:autoSpaceDN/>
        <w:adjustRightInd/>
        <w:spacing w:line="240" w:lineRule="auto"/>
        <w:ind w:firstLine="426"/>
        <w:rPr>
          <w:rFonts w:eastAsia="SimSun"/>
          <w:sz w:val="24"/>
          <w:szCs w:val="24"/>
          <w:lang w:eastAsia="zh-CN"/>
        </w:rPr>
      </w:pPr>
    </w:p>
    <w:p w14:paraId="18763E36" w14:textId="77777777" w:rsidR="00FE40DA" w:rsidRPr="00B74157" w:rsidRDefault="00FE40DA" w:rsidP="00FE40DA">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Примечание (общее):</w:t>
      </w:r>
    </w:p>
    <w:p w14:paraId="0B3D54EB" w14:textId="77777777" w:rsidR="00FE40DA" w:rsidRPr="00B74157" w:rsidRDefault="00FE40DA" w:rsidP="00FE40DA">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w:t>
      </w:r>
      <w:r w:rsidRPr="00B74157">
        <w:rPr>
          <w:rFonts w:eastAsia="SimSun"/>
          <w:sz w:val="24"/>
          <w:szCs w:val="24"/>
          <w:lang w:eastAsia="zh-CN"/>
        </w:rPr>
        <w:lastRenderedPageBreak/>
        <w:t>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4AEF70CB" w14:textId="77777777" w:rsidR="00FE40DA" w:rsidRPr="00B74157" w:rsidRDefault="00FE40DA" w:rsidP="00FE40DA">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Минимальные расстояния до границы соседнего участка по санитарно-бытовым условиям должны быть:</w:t>
      </w:r>
    </w:p>
    <w:p w14:paraId="5EC70924" w14:textId="77777777" w:rsidR="00FE40DA" w:rsidRPr="00B74157" w:rsidRDefault="00FE40DA" w:rsidP="00FE40DA">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от жилого строения (или дома) - 3 м;</w:t>
      </w:r>
    </w:p>
    <w:p w14:paraId="14B68B6A" w14:textId="77777777" w:rsidR="00FE40DA" w:rsidRPr="00B74157" w:rsidRDefault="00FE40DA" w:rsidP="00FE40DA">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от постройки для содержания мелкого скота и птицы - 4 м;</w:t>
      </w:r>
    </w:p>
    <w:p w14:paraId="3A0F131C" w14:textId="77777777" w:rsidR="00FE40DA" w:rsidRPr="00B74157" w:rsidRDefault="00FE40DA" w:rsidP="00FE40DA">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от других построек - 1 м;</w:t>
      </w:r>
    </w:p>
    <w:p w14:paraId="6F5CFC73" w14:textId="77777777" w:rsidR="00FE40DA" w:rsidRPr="00B74157" w:rsidRDefault="00FE40DA" w:rsidP="00FE40DA">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от стволов высокорослых деревьев - 4 м, среднерослых - 2 м;</w:t>
      </w:r>
    </w:p>
    <w:p w14:paraId="5D4DBB77" w14:textId="77777777" w:rsidR="00FE40DA" w:rsidRPr="00B74157" w:rsidRDefault="00FE40DA" w:rsidP="00FE40DA">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от кустарника - 1 м.</w:t>
      </w:r>
    </w:p>
    <w:p w14:paraId="0A1DAF75" w14:textId="77777777" w:rsidR="00FE40DA" w:rsidRPr="00B74157" w:rsidRDefault="00FE40DA" w:rsidP="00FE40DA">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p>
    <w:p w14:paraId="2FE0CC35" w14:textId="77777777" w:rsidR="00FE40DA" w:rsidRPr="00B74157" w:rsidRDefault="00FE40DA" w:rsidP="00FE40DA">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При возведении на садовом (дачном)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14:paraId="5E06E9A4" w14:textId="77777777" w:rsidR="00FE40DA" w:rsidRPr="00B74157" w:rsidRDefault="00FE40DA" w:rsidP="00FE40DA">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Минимальные расстояния между постройками по санитарно-бытовым условиям должны быть:</w:t>
      </w:r>
    </w:p>
    <w:p w14:paraId="4A3E10FE" w14:textId="77777777" w:rsidR="00FE40DA" w:rsidRPr="00B74157" w:rsidRDefault="00FE40DA" w:rsidP="00FE40DA">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от жилого строения (или дома) и погреба до уборной и постройки для содержания мелкого скота и птицы - 12 м;</w:t>
      </w:r>
    </w:p>
    <w:p w14:paraId="4A1EC700" w14:textId="77777777" w:rsidR="00FE40DA" w:rsidRPr="00B74157" w:rsidRDefault="00FE40DA" w:rsidP="00FE40DA">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до душа, бани (сауны) - 8 м;</w:t>
      </w:r>
    </w:p>
    <w:p w14:paraId="19C525F7" w14:textId="77777777" w:rsidR="00FE40DA" w:rsidRPr="00B74157" w:rsidRDefault="00FE40DA" w:rsidP="00FE40DA">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от колодца до уборной и компостного устройства - 8 м.</w:t>
      </w:r>
    </w:p>
    <w:p w14:paraId="3B4E3BD7" w14:textId="77777777" w:rsidR="00FE40DA" w:rsidRPr="00B74157" w:rsidRDefault="00FE40DA" w:rsidP="00FE40DA">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Указанные расстояния должны соблюдаться как между постройками на одном участке, так и между постройками, расположенными на смежных участках.</w:t>
      </w:r>
    </w:p>
    <w:p w14:paraId="435A690B" w14:textId="77777777" w:rsidR="00FE40DA" w:rsidRPr="00B74157" w:rsidRDefault="00FE40DA" w:rsidP="00FE40DA">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14:paraId="7E7C9ED6" w14:textId="77777777" w:rsidR="00FE40DA" w:rsidRPr="00B74157" w:rsidRDefault="00FE40DA" w:rsidP="00FE40DA">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В этих случаях расстояние до границы с соседним участком измеряется отдельно от каждого объекта блокировки.</w:t>
      </w:r>
    </w:p>
    <w:p w14:paraId="0DE681C3" w14:textId="77777777" w:rsidR="00FE40DA" w:rsidRPr="00B74157" w:rsidRDefault="00FE40DA" w:rsidP="00FE40DA">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Гаражи для автомобилей могут быть отдельно стоящими, встроенными или пристроенными к садовому дому и хозяйственным постройкам.</w:t>
      </w:r>
    </w:p>
    <w:p w14:paraId="5F0CDFCB" w14:textId="77777777" w:rsidR="00FE40DA" w:rsidRPr="00B74157" w:rsidRDefault="00FE40DA" w:rsidP="00FE40DA">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0BF2534E" w14:textId="77777777" w:rsidR="00FE40DA" w:rsidRPr="00B74157" w:rsidRDefault="00FE40DA" w:rsidP="00FE40DA">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14:paraId="6A7281AB" w14:textId="77777777" w:rsidR="00FE40DA" w:rsidRPr="00B74157" w:rsidRDefault="00FE40DA" w:rsidP="00FE40DA">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45E56F03" w14:textId="77777777" w:rsidR="00FE40DA" w:rsidRPr="00B74157" w:rsidRDefault="00FE40DA" w:rsidP="00FE40DA">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lastRenderedPageBreak/>
        <w:t>На территориях, подверженных подтоплению, в том числе потенциальному, строительство объектов капитального строительства разрешается при условии одновременного выполнения локальных дренажно - защитных работ в соответствии с СП 116.13330.2012 «Инженерная защита территорий, зданий и сооружений от опасных геологических процессов».</w:t>
      </w:r>
    </w:p>
    <w:p w14:paraId="0DE0A387" w14:textId="77777777" w:rsidR="00FE40DA" w:rsidRPr="00B74157" w:rsidRDefault="00FE40DA" w:rsidP="00FE40DA">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а также улицы. Водоотоведение должно быть организовано на собственный земельный участок.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14:paraId="7DEE38EC" w14:textId="77777777" w:rsidR="00FE40DA" w:rsidRPr="00B74157" w:rsidRDefault="00FE40DA" w:rsidP="00FE40DA">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Изменение общего рельефа участка, осуществляемое путем выемки или насыпи, ведущее к изменению существующей водоотводной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370AAF7E" w14:textId="77777777" w:rsidR="00FE40DA" w:rsidRPr="00B74157" w:rsidRDefault="00FE40DA" w:rsidP="00FE40DA">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Индивидуальные садовые (дачные) участки должны быть ограждены. Ограждения с целью минимального затенения территории соседних участков должны быть сетчатые или решетчатые высотой 1,5 м. Высота ограждения смежных участков считается от уровня </w:t>
      </w:r>
      <w:proofErr w:type="gramStart"/>
      <w:r w:rsidRPr="00B74157">
        <w:rPr>
          <w:rFonts w:eastAsia="SimSun"/>
          <w:sz w:val="24"/>
          <w:szCs w:val="24"/>
          <w:lang w:eastAsia="zh-CN"/>
        </w:rPr>
        <w:t>земельного участка</w:t>
      </w:r>
      <w:proofErr w:type="gramEnd"/>
      <w:r w:rsidRPr="00B74157">
        <w:rPr>
          <w:rFonts w:eastAsia="SimSun"/>
          <w:sz w:val="24"/>
          <w:szCs w:val="24"/>
          <w:lang w:eastAsia="zh-CN"/>
        </w:rPr>
        <w:t xml:space="preserve"> имеющего наибольшую высотную отметку.</w:t>
      </w:r>
    </w:p>
    <w:p w14:paraId="2FFB550F" w14:textId="77777777" w:rsidR="00FE40DA" w:rsidRPr="00B74157" w:rsidRDefault="00FE40DA" w:rsidP="00FE40DA">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Допускается устройство глухих ограждений со стороны улиц и проездов по решению общего собрания членов садоводческого (дачного) объединения.</w:t>
      </w:r>
    </w:p>
    <w:p w14:paraId="57FAE395" w14:textId="77777777" w:rsidR="00FE40DA" w:rsidRPr="00B74157" w:rsidRDefault="00FE40DA" w:rsidP="00FE40DA">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Земельный участок, предоставленный садоводческому (дачному) объединению, состоит из земель общего пользования и земель индивидуальных участков.</w:t>
      </w:r>
    </w:p>
    <w:p w14:paraId="4EF9C1BD" w14:textId="77777777" w:rsidR="00FE40DA" w:rsidRPr="00B74157" w:rsidRDefault="00FE40DA" w:rsidP="00FE40DA">
      <w:pPr>
        <w:keepLines w:val="0"/>
        <w:overflowPunct/>
        <w:autoSpaceDE/>
        <w:autoSpaceDN/>
        <w:adjustRightInd/>
        <w:spacing w:line="240" w:lineRule="auto"/>
        <w:ind w:firstLine="426"/>
        <w:rPr>
          <w:rFonts w:eastAsia="SimSun"/>
          <w:sz w:val="24"/>
          <w:szCs w:val="24"/>
          <w:lang w:eastAsia="zh-CN"/>
        </w:rPr>
      </w:pPr>
    </w:p>
    <w:p w14:paraId="5E8A5E1A" w14:textId="77777777" w:rsidR="00FE40DA" w:rsidRPr="00B74157" w:rsidRDefault="00FE40DA" w:rsidP="00FE40DA">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14:paraId="7D49019B" w14:textId="65BD1B62" w:rsidR="00FE40DA" w:rsidRPr="00B74157" w:rsidRDefault="00FE40DA" w:rsidP="00FE40DA">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Минимально необходимый состав зданий, сооружений, площадок общего пользования приведен в таблице:</w:t>
      </w:r>
    </w:p>
    <w:p w14:paraId="22D078F6" w14:textId="77777777" w:rsidR="00FE40DA" w:rsidRPr="00B74157" w:rsidRDefault="00FE40DA" w:rsidP="00FE40DA">
      <w:pPr>
        <w:keepLines w:val="0"/>
        <w:overflowPunct/>
        <w:autoSpaceDE/>
        <w:autoSpaceDN/>
        <w:adjustRightInd/>
        <w:spacing w:line="240" w:lineRule="auto"/>
        <w:ind w:firstLine="426"/>
        <w:rPr>
          <w:rFonts w:eastAsia="SimSun"/>
          <w:sz w:val="24"/>
          <w:szCs w:val="24"/>
          <w:lang w:eastAsia="zh-CN"/>
        </w:rPr>
      </w:pPr>
    </w:p>
    <w:tbl>
      <w:tblPr>
        <w:tblW w:w="11121" w:type="dxa"/>
        <w:tblInd w:w="70" w:type="dxa"/>
        <w:tblLayout w:type="fixed"/>
        <w:tblCellMar>
          <w:left w:w="70" w:type="dxa"/>
          <w:right w:w="70" w:type="dxa"/>
        </w:tblCellMar>
        <w:tblLook w:val="0000" w:firstRow="0" w:lastRow="0" w:firstColumn="0" w:lastColumn="0" w:noHBand="0" w:noVBand="0"/>
      </w:tblPr>
      <w:tblGrid>
        <w:gridCol w:w="5025"/>
        <w:gridCol w:w="1843"/>
        <w:gridCol w:w="1843"/>
        <w:gridCol w:w="2410"/>
      </w:tblGrid>
      <w:tr w:rsidR="00B74157" w:rsidRPr="00B74157" w14:paraId="1F4DE2A3" w14:textId="77777777" w:rsidTr="00FE40DA">
        <w:trPr>
          <w:cantSplit/>
          <w:trHeight w:val="600"/>
        </w:trPr>
        <w:tc>
          <w:tcPr>
            <w:tcW w:w="5025" w:type="dxa"/>
            <w:vMerge w:val="restart"/>
            <w:tcBorders>
              <w:top w:val="single" w:sz="6" w:space="0" w:color="auto"/>
              <w:left w:val="single" w:sz="6" w:space="0" w:color="auto"/>
              <w:bottom w:val="nil"/>
              <w:right w:val="single" w:sz="6" w:space="0" w:color="auto"/>
            </w:tcBorders>
            <w:vAlign w:val="center"/>
          </w:tcPr>
          <w:p w14:paraId="280D1FF6" w14:textId="77777777" w:rsidR="00FE40DA" w:rsidRPr="00B74157" w:rsidRDefault="00FE40DA" w:rsidP="00FE40DA">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Объект</w:t>
            </w:r>
          </w:p>
        </w:tc>
        <w:tc>
          <w:tcPr>
            <w:tcW w:w="6096" w:type="dxa"/>
            <w:gridSpan w:val="3"/>
            <w:tcBorders>
              <w:top w:val="single" w:sz="6" w:space="0" w:color="auto"/>
              <w:left w:val="single" w:sz="6" w:space="0" w:color="auto"/>
              <w:bottom w:val="single" w:sz="6" w:space="0" w:color="auto"/>
              <w:right w:val="single" w:sz="6" w:space="0" w:color="auto"/>
            </w:tcBorders>
            <w:vAlign w:val="center"/>
          </w:tcPr>
          <w:p w14:paraId="1A8FF244" w14:textId="77777777" w:rsidR="00FE40DA" w:rsidRPr="00B74157" w:rsidRDefault="00FE40DA" w:rsidP="00FE40DA">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Удельный размер земельных участков (м2 на 1 садовый участок) на территории садоводческих (дачных) объединений с числом участков</w:t>
            </w:r>
          </w:p>
        </w:tc>
      </w:tr>
      <w:tr w:rsidR="00B74157" w:rsidRPr="00B74157" w14:paraId="021EF70E" w14:textId="77777777" w:rsidTr="00FE40DA">
        <w:trPr>
          <w:cantSplit/>
          <w:trHeight w:val="240"/>
        </w:trPr>
        <w:tc>
          <w:tcPr>
            <w:tcW w:w="5025" w:type="dxa"/>
            <w:vMerge/>
            <w:tcBorders>
              <w:top w:val="nil"/>
              <w:left w:val="single" w:sz="6" w:space="0" w:color="auto"/>
              <w:bottom w:val="single" w:sz="6" w:space="0" w:color="auto"/>
              <w:right w:val="single" w:sz="6" w:space="0" w:color="auto"/>
            </w:tcBorders>
            <w:vAlign w:val="center"/>
          </w:tcPr>
          <w:p w14:paraId="09FC4915" w14:textId="77777777" w:rsidR="00FE40DA" w:rsidRPr="00B74157" w:rsidRDefault="00FE40DA" w:rsidP="00FE40DA">
            <w:pPr>
              <w:keepLines w:val="0"/>
              <w:overflowPunct/>
              <w:autoSpaceDE/>
              <w:autoSpaceDN/>
              <w:adjustRightInd/>
              <w:spacing w:line="240" w:lineRule="auto"/>
              <w:ind w:firstLine="426"/>
              <w:rPr>
                <w:rFonts w:eastAsia="SimSun"/>
                <w:sz w:val="24"/>
                <w:szCs w:val="24"/>
                <w:lang w:eastAsia="zh-CN"/>
              </w:rPr>
            </w:pPr>
          </w:p>
        </w:tc>
        <w:tc>
          <w:tcPr>
            <w:tcW w:w="1843" w:type="dxa"/>
            <w:tcBorders>
              <w:top w:val="single" w:sz="6" w:space="0" w:color="auto"/>
              <w:left w:val="single" w:sz="6" w:space="0" w:color="auto"/>
              <w:bottom w:val="single" w:sz="6" w:space="0" w:color="auto"/>
              <w:right w:val="single" w:sz="6" w:space="0" w:color="auto"/>
            </w:tcBorders>
            <w:vAlign w:val="center"/>
          </w:tcPr>
          <w:p w14:paraId="2E8C5125" w14:textId="77777777" w:rsidR="00FE40DA" w:rsidRPr="00B74157" w:rsidRDefault="00FE40DA" w:rsidP="00FE40DA">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15 - 100</w:t>
            </w:r>
          </w:p>
        </w:tc>
        <w:tc>
          <w:tcPr>
            <w:tcW w:w="1843" w:type="dxa"/>
            <w:tcBorders>
              <w:top w:val="single" w:sz="6" w:space="0" w:color="auto"/>
              <w:left w:val="single" w:sz="6" w:space="0" w:color="auto"/>
              <w:bottom w:val="single" w:sz="6" w:space="0" w:color="auto"/>
              <w:right w:val="single" w:sz="6" w:space="0" w:color="auto"/>
            </w:tcBorders>
            <w:vAlign w:val="center"/>
          </w:tcPr>
          <w:p w14:paraId="5811B9DA" w14:textId="77777777" w:rsidR="00FE40DA" w:rsidRPr="00B74157" w:rsidRDefault="00FE40DA" w:rsidP="00FE40DA">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101 - 300</w:t>
            </w:r>
          </w:p>
        </w:tc>
        <w:tc>
          <w:tcPr>
            <w:tcW w:w="2410" w:type="dxa"/>
            <w:tcBorders>
              <w:top w:val="single" w:sz="6" w:space="0" w:color="auto"/>
              <w:left w:val="single" w:sz="6" w:space="0" w:color="auto"/>
              <w:bottom w:val="single" w:sz="6" w:space="0" w:color="auto"/>
              <w:right w:val="single" w:sz="6" w:space="0" w:color="auto"/>
            </w:tcBorders>
            <w:vAlign w:val="center"/>
          </w:tcPr>
          <w:p w14:paraId="3B13CFFD" w14:textId="77777777" w:rsidR="00FE40DA" w:rsidRPr="00B74157" w:rsidRDefault="00FE40DA" w:rsidP="00FE40DA">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301 и более</w:t>
            </w:r>
          </w:p>
        </w:tc>
      </w:tr>
      <w:tr w:rsidR="00B74157" w:rsidRPr="00B74157" w14:paraId="67C84CC2" w14:textId="77777777" w:rsidTr="00FE40DA">
        <w:trPr>
          <w:cantSplit/>
          <w:trHeight w:val="240"/>
        </w:trPr>
        <w:tc>
          <w:tcPr>
            <w:tcW w:w="5025" w:type="dxa"/>
            <w:tcBorders>
              <w:top w:val="single" w:sz="6" w:space="0" w:color="auto"/>
              <w:left w:val="single" w:sz="6" w:space="0" w:color="auto"/>
              <w:bottom w:val="single" w:sz="6" w:space="0" w:color="auto"/>
              <w:right w:val="single" w:sz="6" w:space="0" w:color="auto"/>
            </w:tcBorders>
            <w:vAlign w:val="center"/>
          </w:tcPr>
          <w:p w14:paraId="78F874E7" w14:textId="77777777" w:rsidR="00FE40DA" w:rsidRPr="00B74157" w:rsidRDefault="00FE40DA" w:rsidP="00FE40DA">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Сторожка с правлением объединения</w:t>
            </w:r>
          </w:p>
        </w:tc>
        <w:tc>
          <w:tcPr>
            <w:tcW w:w="1843" w:type="dxa"/>
            <w:tcBorders>
              <w:top w:val="single" w:sz="6" w:space="0" w:color="auto"/>
              <w:left w:val="single" w:sz="6" w:space="0" w:color="auto"/>
              <w:bottom w:val="single" w:sz="6" w:space="0" w:color="auto"/>
              <w:right w:val="single" w:sz="6" w:space="0" w:color="auto"/>
            </w:tcBorders>
            <w:vAlign w:val="center"/>
          </w:tcPr>
          <w:p w14:paraId="6EA9B130" w14:textId="77777777" w:rsidR="00FE40DA" w:rsidRPr="00B74157" w:rsidRDefault="00FE40DA" w:rsidP="00FE40DA">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1 - 0,7</w:t>
            </w:r>
          </w:p>
        </w:tc>
        <w:tc>
          <w:tcPr>
            <w:tcW w:w="1843" w:type="dxa"/>
            <w:tcBorders>
              <w:top w:val="single" w:sz="6" w:space="0" w:color="auto"/>
              <w:left w:val="single" w:sz="6" w:space="0" w:color="auto"/>
              <w:bottom w:val="single" w:sz="6" w:space="0" w:color="auto"/>
              <w:right w:val="single" w:sz="6" w:space="0" w:color="auto"/>
            </w:tcBorders>
            <w:vAlign w:val="center"/>
          </w:tcPr>
          <w:p w14:paraId="7EFF6529" w14:textId="77777777" w:rsidR="00FE40DA" w:rsidRPr="00B74157" w:rsidRDefault="00FE40DA" w:rsidP="00FE40DA">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0,7 - 0,5</w:t>
            </w:r>
          </w:p>
        </w:tc>
        <w:tc>
          <w:tcPr>
            <w:tcW w:w="2410" w:type="dxa"/>
            <w:tcBorders>
              <w:top w:val="single" w:sz="6" w:space="0" w:color="auto"/>
              <w:left w:val="single" w:sz="6" w:space="0" w:color="auto"/>
              <w:bottom w:val="single" w:sz="6" w:space="0" w:color="auto"/>
              <w:right w:val="single" w:sz="6" w:space="0" w:color="auto"/>
            </w:tcBorders>
            <w:vAlign w:val="center"/>
          </w:tcPr>
          <w:p w14:paraId="26D8D74C" w14:textId="77777777" w:rsidR="00FE40DA" w:rsidRPr="00B74157" w:rsidRDefault="00FE40DA" w:rsidP="00FE40DA">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0,4 - 0,4</w:t>
            </w:r>
          </w:p>
        </w:tc>
      </w:tr>
      <w:tr w:rsidR="00B74157" w:rsidRPr="00B74157" w14:paraId="45A38611" w14:textId="77777777" w:rsidTr="00FE40DA">
        <w:trPr>
          <w:cantSplit/>
          <w:trHeight w:val="240"/>
        </w:trPr>
        <w:tc>
          <w:tcPr>
            <w:tcW w:w="5025" w:type="dxa"/>
            <w:tcBorders>
              <w:top w:val="single" w:sz="6" w:space="0" w:color="auto"/>
              <w:left w:val="single" w:sz="6" w:space="0" w:color="auto"/>
              <w:bottom w:val="single" w:sz="6" w:space="0" w:color="auto"/>
              <w:right w:val="single" w:sz="6" w:space="0" w:color="auto"/>
            </w:tcBorders>
            <w:vAlign w:val="center"/>
          </w:tcPr>
          <w:p w14:paraId="0A3599A1" w14:textId="77777777" w:rsidR="00FE40DA" w:rsidRPr="00B74157" w:rsidRDefault="00FE40DA" w:rsidP="00FE40DA">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Магазин смешанной торговли</w:t>
            </w:r>
          </w:p>
        </w:tc>
        <w:tc>
          <w:tcPr>
            <w:tcW w:w="1843" w:type="dxa"/>
            <w:tcBorders>
              <w:top w:val="single" w:sz="6" w:space="0" w:color="auto"/>
              <w:left w:val="single" w:sz="6" w:space="0" w:color="auto"/>
              <w:bottom w:val="single" w:sz="6" w:space="0" w:color="auto"/>
              <w:right w:val="single" w:sz="6" w:space="0" w:color="auto"/>
            </w:tcBorders>
            <w:vAlign w:val="center"/>
          </w:tcPr>
          <w:p w14:paraId="45535F39" w14:textId="77777777" w:rsidR="00FE40DA" w:rsidRPr="00B74157" w:rsidRDefault="00FE40DA" w:rsidP="00FE40DA">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2 - 0,5</w:t>
            </w:r>
          </w:p>
        </w:tc>
        <w:tc>
          <w:tcPr>
            <w:tcW w:w="1843" w:type="dxa"/>
            <w:tcBorders>
              <w:top w:val="single" w:sz="6" w:space="0" w:color="auto"/>
              <w:left w:val="single" w:sz="6" w:space="0" w:color="auto"/>
              <w:bottom w:val="single" w:sz="6" w:space="0" w:color="auto"/>
              <w:right w:val="single" w:sz="6" w:space="0" w:color="auto"/>
            </w:tcBorders>
            <w:vAlign w:val="center"/>
          </w:tcPr>
          <w:p w14:paraId="2A78EE37" w14:textId="77777777" w:rsidR="00FE40DA" w:rsidRPr="00B74157" w:rsidRDefault="00FE40DA" w:rsidP="00FE40DA">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0,5 - 0,2</w:t>
            </w:r>
          </w:p>
        </w:tc>
        <w:tc>
          <w:tcPr>
            <w:tcW w:w="2410" w:type="dxa"/>
            <w:tcBorders>
              <w:top w:val="single" w:sz="6" w:space="0" w:color="auto"/>
              <w:left w:val="single" w:sz="6" w:space="0" w:color="auto"/>
              <w:bottom w:val="single" w:sz="6" w:space="0" w:color="auto"/>
              <w:right w:val="single" w:sz="6" w:space="0" w:color="auto"/>
            </w:tcBorders>
            <w:vAlign w:val="center"/>
          </w:tcPr>
          <w:p w14:paraId="7C578C05" w14:textId="77777777" w:rsidR="00FE40DA" w:rsidRPr="00B74157" w:rsidRDefault="00FE40DA" w:rsidP="00FE40DA">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0,2 и менее</w:t>
            </w:r>
          </w:p>
        </w:tc>
      </w:tr>
      <w:tr w:rsidR="00B74157" w:rsidRPr="00B74157" w14:paraId="7D042CC8" w14:textId="77777777" w:rsidTr="00FE40DA">
        <w:trPr>
          <w:cantSplit/>
          <w:trHeight w:val="360"/>
        </w:trPr>
        <w:tc>
          <w:tcPr>
            <w:tcW w:w="5025" w:type="dxa"/>
            <w:tcBorders>
              <w:top w:val="single" w:sz="6" w:space="0" w:color="auto"/>
              <w:left w:val="single" w:sz="6" w:space="0" w:color="auto"/>
              <w:bottom w:val="single" w:sz="6" w:space="0" w:color="auto"/>
              <w:right w:val="single" w:sz="6" w:space="0" w:color="auto"/>
            </w:tcBorders>
            <w:vAlign w:val="center"/>
          </w:tcPr>
          <w:p w14:paraId="2D5B0388" w14:textId="77777777" w:rsidR="00FE40DA" w:rsidRPr="00B74157" w:rsidRDefault="00FE40DA" w:rsidP="00FE40DA">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Здания и сооружения для хранения    </w:t>
            </w:r>
            <w:r w:rsidRPr="00B74157">
              <w:rPr>
                <w:rFonts w:eastAsia="SimSun"/>
                <w:sz w:val="24"/>
                <w:szCs w:val="24"/>
                <w:lang w:eastAsia="zh-CN"/>
              </w:rPr>
              <w:br/>
              <w:t>средств пожаротушения</w:t>
            </w:r>
          </w:p>
        </w:tc>
        <w:tc>
          <w:tcPr>
            <w:tcW w:w="1843" w:type="dxa"/>
            <w:tcBorders>
              <w:top w:val="single" w:sz="6" w:space="0" w:color="auto"/>
              <w:left w:val="single" w:sz="6" w:space="0" w:color="auto"/>
              <w:bottom w:val="single" w:sz="6" w:space="0" w:color="auto"/>
              <w:right w:val="single" w:sz="6" w:space="0" w:color="auto"/>
            </w:tcBorders>
            <w:vAlign w:val="center"/>
          </w:tcPr>
          <w:p w14:paraId="17A34B94" w14:textId="77777777" w:rsidR="00FE40DA" w:rsidRPr="00B74157" w:rsidRDefault="00FE40DA" w:rsidP="00FE40DA">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0,5</w:t>
            </w:r>
          </w:p>
        </w:tc>
        <w:tc>
          <w:tcPr>
            <w:tcW w:w="1843" w:type="dxa"/>
            <w:tcBorders>
              <w:top w:val="single" w:sz="6" w:space="0" w:color="auto"/>
              <w:left w:val="single" w:sz="6" w:space="0" w:color="auto"/>
              <w:bottom w:val="single" w:sz="6" w:space="0" w:color="auto"/>
              <w:right w:val="single" w:sz="6" w:space="0" w:color="auto"/>
            </w:tcBorders>
            <w:vAlign w:val="center"/>
          </w:tcPr>
          <w:p w14:paraId="6E973811" w14:textId="77777777" w:rsidR="00FE40DA" w:rsidRPr="00B74157" w:rsidRDefault="00FE40DA" w:rsidP="00FE40DA">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0,4</w:t>
            </w:r>
          </w:p>
        </w:tc>
        <w:tc>
          <w:tcPr>
            <w:tcW w:w="2410" w:type="dxa"/>
            <w:tcBorders>
              <w:top w:val="single" w:sz="6" w:space="0" w:color="auto"/>
              <w:left w:val="single" w:sz="6" w:space="0" w:color="auto"/>
              <w:bottom w:val="single" w:sz="6" w:space="0" w:color="auto"/>
              <w:right w:val="single" w:sz="6" w:space="0" w:color="auto"/>
            </w:tcBorders>
            <w:vAlign w:val="center"/>
          </w:tcPr>
          <w:p w14:paraId="3A4ED312" w14:textId="77777777" w:rsidR="00FE40DA" w:rsidRPr="00B74157" w:rsidRDefault="00FE40DA" w:rsidP="00FE40DA">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0,35</w:t>
            </w:r>
          </w:p>
        </w:tc>
      </w:tr>
      <w:tr w:rsidR="00B74157" w:rsidRPr="00B74157" w14:paraId="605A6271" w14:textId="77777777" w:rsidTr="00FE40DA">
        <w:trPr>
          <w:cantSplit/>
          <w:trHeight w:val="240"/>
        </w:trPr>
        <w:tc>
          <w:tcPr>
            <w:tcW w:w="5025" w:type="dxa"/>
            <w:tcBorders>
              <w:top w:val="single" w:sz="6" w:space="0" w:color="auto"/>
              <w:left w:val="single" w:sz="6" w:space="0" w:color="auto"/>
              <w:bottom w:val="single" w:sz="6" w:space="0" w:color="auto"/>
              <w:right w:val="single" w:sz="6" w:space="0" w:color="auto"/>
            </w:tcBorders>
            <w:vAlign w:val="center"/>
          </w:tcPr>
          <w:p w14:paraId="2436ED4B" w14:textId="77777777" w:rsidR="00FE40DA" w:rsidRPr="00B74157" w:rsidRDefault="00FE40DA" w:rsidP="00FE40DA">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lastRenderedPageBreak/>
              <w:t>Площадки для мусоросборников</w:t>
            </w:r>
          </w:p>
        </w:tc>
        <w:tc>
          <w:tcPr>
            <w:tcW w:w="1843" w:type="dxa"/>
            <w:tcBorders>
              <w:top w:val="single" w:sz="6" w:space="0" w:color="auto"/>
              <w:left w:val="single" w:sz="6" w:space="0" w:color="auto"/>
              <w:bottom w:val="single" w:sz="6" w:space="0" w:color="auto"/>
              <w:right w:val="single" w:sz="6" w:space="0" w:color="auto"/>
            </w:tcBorders>
            <w:vAlign w:val="center"/>
          </w:tcPr>
          <w:p w14:paraId="6A3A1ACE" w14:textId="77777777" w:rsidR="00FE40DA" w:rsidRPr="00B74157" w:rsidRDefault="00FE40DA" w:rsidP="00FE40DA">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0,1</w:t>
            </w:r>
          </w:p>
        </w:tc>
        <w:tc>
          <w:tcPr>
            <w:tcW w:w="1843" w:type="dxa"/>
            <w:tcBorders>
              <w:top w:val="single" w:sz="6" w:space="0" w:color="auto"/>
              <w:left w:val="single" w:sz="6" w:space="0" w:color="auto"/>
              <w:bottom w:val="single" w:sz="6" w:space="0" w:color="auto"/>
              <w:right w:val="single" w:sz="6" w:space="0" w:color="auto"/>
            </w:tcBorders>
            <w:vAlign w:val="center"/>
          </w:tcPr>
          <w:p w14:paraId="52233264" w14:textId="77777777" w:rsidR="00FE40DA" w:rsidRPr="00B74157" w:rsidRDefault="00FE40DA" w:rsidP="00FE40DA">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0,1</w:t>
            </w:r>
          </w:p>
        </w:tc>
        <w:tc>
          <w:tcPr>
            <w:tcW w:w="2410" w:type="dxa"/>
            <w:tcBorders>
              <w:top w:val="single" w:sz="6" w:space="0" w:color="auto"/>
              <w:left w:val="single" w:sz="6" w:space="0" w:color="auto"/>
              <w:bottom w:val="single" w:sz="6" w:space="0" w:color="auto"/>
              <w:right w:val="single" w:sz="6" w:space="0" w:color="auto"/>
            </w:tcBorders>
            <w:vAlign w:val="center"/>
          </w:tcPr>
          <w:p w14:paraId="2B511333" w14:textId="77777777" w:rsidR="00FE40DA" w:rsidRPr="00B74157" w:rsidRDefault="00FE40DA" w:rsidP="00FE40DA">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0,1</w:t>
            </w:r>
          </w:p>
        </w:tc>
      </w:tr>
      <w:tr w:rsidR="00FE40DA" w:rsidRPr="00B74157" w14:paraId="2FCCA3AE" w14:textId="77777777" w:rsidTr="00FE40DA">
        <w:trPr>
          <w:cantSplit/>
          <w:trHeight w:val="480"/>
        </w:trPr>
        <w:tc>
          <w:tcPr>
            <w:tcW w:w="5025" w:type="dxa"/>
            <w:tcBorders>
              <w:top w:val="single" w:sz="6" w:space="0" w:color="auto"/>
              <w:left w:val="single" w:sz="6" w:space="0" w:color="auto"/>
              <w:bottom w:val="single" w:sz="6" w:space="0" w:color="auto"/>
              <w:right w:val="single" w:sz="6" w:space="0" w:color="auto"/>
            </w:tcBorders>
            <w:vAlign w:val="center"/>
          </w:tcPr>
          <w:p w14:paraId="067F7DDE" w14:textId="77777777" w:rsidR="00FE40DA" w:rsidRPr="00B74157" w:rsidRDefault="00FE40DA" w:rsidP="00FE40DA">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Площадка для стоянки автомобилей при въезде на территорию садоводческого объединения</w:t>
            </w:r>
          </w:p>
        </w:tc>
        <w:tc>
          <w:tcPr>
            <w:tcW w:w="1843" w:type="dxa"/>
            <w:tcBorders>
              <w:top w:val="single" w:sz="6" w:space="0" w:color="auto"/>
              <w:left w:val="single" w:sz="6" w:space="0" w:color="auto"/>
              <w:bottom w:val="single" w:sz="6" w:space="0" w:color="auto"/>
              <w:right w:val="single" w:sz="6" w:space="0" w:color="auto"/>
            </w:tcBorders>
            <w:vAlign w:val="center"/>
          </w:tcPr>
          <w:p w14:paraId="640C67F1" w14:textId="77777777" w:rsidR="00FE40DA" w:rsidRPr="00B74157" w:rsidRDefault="00FE40DA" w:rsidP="00FE40DA">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0,9</w:t>
            </w:r>
          </w:p>
        </w:tc>
        <w:tc>
          <w:tcPr>
            <w:tcW w:w="1843" w:type="dxa"/>
            <w:tcBorders>
              <w:top w:val="single" w:sz="6" w:space="0" w:color="auto"/>
              <w:left w:val="single" w:sz="6" w:space="0" w:color="auto"/>
              <w:bottom w:val="single" w:sz="6" w:space="0" w:color="auto"/>
              <w:right w:val="single" w:sz="6" w:space="0" w:color="auto"/>
            </w:tcBorders>
            <w:vAlign w:val="center"/>
          </w:tcPr>
          <w:p w14:paraId="4AFC6E87" w14:textId="77777777" w:rsidR="00FE40DA" w:rsidRPr="00B74157" w:rsidRDefault="00FE40DA" w:rsidP="00FE40DA">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0,9 - 0,4</w:t>
            </w:r>
          </w:p>
        </w:tc>
        <w:tc>
          <w:tcPr>
            <w:tcW w:w="2410" w:type="dxa"/>
            <w:tcBorders>
              <w:top w:val="single" w:sz="6" w:space="0" w:color="auto"/>
              <w:left w:val="single" w:sz="6" w:space="0" w:color="auto"/>
              <w:bottom w:val="single" w:sz="6" w:space="0" w:color="auto"/>
              <w:right w:val="single" w:sz="6" w:space="0" w:color="auto"/>
            </w:tcBorders>
            <w:vAlign w:val="center"/>
          </w:tcPr>
          <w:p w14:paraId="5129130C" w14:textId="77777777" w:rsidR="00FE40DA" w:rsidRPr="00B74157" w:rsidRDefault="00FE40DA" w:rsidP="00FE40DA">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0,4 и менее</w:t>
            </w:r>
          </w:p>
        </w:tc>
      </w:tr>
    </w:tbl>
    <w:p w14:paraId="0C16E864" w14:textId="77777777" w:rsidR="00FE40DA" w:rsidRPr="00B74157" w:rsidRDefault="00FE40DA" w:rsidP="00FE40DA">
      <w:pPr>
        <w:keepLines w:val="0"/>
        <w:overflowPunct/>
        <w:autoSpaceDE/>
        <w:autoSpaceDN/>
        <w:adjustRightInd/>
        <w:spacing w:line="240" w:lineRule="auto"/>
        <w:ind w:firstLine="426"/>
        <w:rPr>
          <w:rFonts w:eastAsia="SimSun"/>
          <w:sz w:val="24"/>
          <w:szCs w:val="24"/>
          <w:lang w:eastAsia="zh-CN"/>
        </w:rPr>
      </w:pPr>
    </w:p>
    <w:p w14:paraId="69D66D3A" w14:textId="35E422C6" w:rsidR="00FE40DA" w:rsidRPr="00B74157" w:rsidRDefault="00FE40DA" w:rsidP="00FE40DA">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622932D1" w14:textId="77777777" w:rsidR="00FE40DA" w:rsidRPr="00B74157" w:rsidRDefault="00FE40DA" w:rsidP="00FE40DA">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в границах территорий общего пользования;</w:t>
      </w:r>
    </w:p>
    <w:p w14:paraId="618F7994" w14:textId="77777777" w:rsidR="00FE40DA" w:rsidRPr="00B74157" w:rsidRDefault="00FE40DA" w:rsidP="00FE40DA">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предназначенные для размещения линейных объектов и (или) занятые линейными объектами.</w:t>
      </w:r>
    </w:p>
    <w:p w14:paraId="1E31DCD8" w14:textId="5838140E" w:rsidR="00FE40DA" w:rsidRPr="00B74157" w:rsidRDefault="00FE40DA" w:rsidP="00FE40DA">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477DF1C7" w14:textId="77777777" w:rsidR="00FE40DA" w:rsidRPr="00B74157" w:rsidRDefault="00FE40DA" w:rsidP="00D1238C">
      <w:pPr>
        <w:keepLines w:val="0"/>
        <w:overflowPunct/>
        <w:autoSpaceDE/>
        <w:autoSpaceDN/>
        <w:adjustRightInd/>
        <w:spacing w:line="240" w:lineRule="auto"/>
        <w:ind w:firstLine="426"/>
        <w:rPr>
          <w:rFonts w:eastAsia="SimSun"/>
          <w:sz w:val="24"/>
          <w:szCs w:val="24"/>
          <w:lang w:eastAsia="zh-CN"/>
        </w:rPr>
      </w:pPr>
    </w:p>
    <w:p w14:paraId="4D37C789" w14:textId="77777777" w:rsidR="00FE40DA" w:rsidRPr="00B74157" w:rsidRDefault="00FE40DA" w:rsidP="00D1238C">
      <w:pPr>
        <w:keepLines w:val="0"/>
        <w:overflowPunct/>
        <w:autoSpaceDE/>
        <w:autoSpaceDN/>
        <w:adjustRightInd/>
        <w:spacing w:line="240" w:lineRule="auto"/>
        <w:ind w:firstLine="426"/>
        <w:rPr>
          <w:rFonts w:eastAsia="SimSun"/>
          <w:sz w:val="24"/>
          <w:szCs w:val="24"/>
          <w:lang w:eastAsia="zh-CN"/>
        </w:rPr>
      </w:pPr>
    </w:p>
    <w:p w14:paraId="6F8E46BD" w14:textId="07546F20" w:rsidR="00A14A82" w:rsidRPr="00B74157" w:rsidRDefault="00A14A82" w:rsidP="00D1238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Размещение зданий, строений и сооружений возможно при соблюдении требований статей 38, 39, 40, 41, 42 настоящих Правил.</w:t>
      </w:r>
    </w:p>
    <w:p w14:paraId="403CBCAB" w14:textId="77777777" w:rsidR="00DC1EBC" w:rsidRPr="00B74157" w:rsidRDefault="00DC1EBC" w:rsidP="00D1238C">
      <w:pPr>
        <w:keepLines w:val="0"/>
        <w:widowControl w:val="0"/>
        <w:tabs>
          <w:tab w:val="left" w:pos="360"/>
          <w:tab w:val="left" w:pos="1260"/>
        </w:tabs>
        <w:overflowPunct/>
        <w:autoSpaceDE/>
        <w:autoSpaceDN/>
        <w:adjustRightInd/>
        <w:spacing w:line="240" w:lineRule="auto"/>
        <w:ind w:firstLine="426"/>
        <w:jc w:val="center"/>
        <w:rPr>
          <w:rFonts w:eastAsia="SimSun"/>
          <w:sz w:val="24"/>
          <w:szCs w:val="24"/>
          <w:u w:val="single"/>
          <w:lang w:eastAsia="zh-CN"/>
        </w:rPr>
      </w:pPr>
    </w:p>
    <w:p w14:paraId="751EB745" w14:textId="77777777" w:rsidR="00DC1EBC" w:rsidRPr="00B74157" w:rsidRDefault="00DC1EBC" w:rsidP="00D1238C">
      <w:pPr>
        <w:keepLines w:val="0"/>
        <w:widowControl w:val="0"/>
        <w:tabs>
          <w:tab w:val="left" w:pos="360"/>
          <w:tab w:val="left" w:pos="1260"/>
        </w:tabs>
        <w:overflowPunct/>
        <w:autoSpaceDE/>
        <w:autoSpaceDN/>
        <w:adjustRightInd/>
        <w:spacing w:line="240" w:lineRule="auto"/>
        <w:ind w:firstLine="426"/>
        <w:jc w:val="center"/>
        <w:rPr>
          <w:rFonts w:eastAsia="SimSun"/>
          <w:sz w:val="24"/>
          <w:szCs w:val="24"/>
          <w:u w:val="single"/>
          <w:lang w:eastAsia="zh-CN"/>
        </w:rPr>
      </w:pPr>
    </w:p>
    <w:p w14:paraId="3669D963" w14:textId="77777777" w:rsidR="00DC1EBC" w:rsidRPr="00B74157" w:rsidRDefault="00DC1EBC" w:rsidP="00D1238C">
      <w:pPr>
        <w:keepLines w:val="0"/>
        <w:widowControl w:val="0"/>
        <w:tabs>
          <w:tab w:val="left" w:pos="360"/>
          <w:tab w:val="left" w:pos="1260"/>
        </w:tabs>
        <w:overflowPunct/>
        <w:autoSpaceDE/>
        <w:autoSpaceDN/>
        <w:adjustRightInd/>
        <w:spacing w:line="240" w:lineRule="auto"/>
        <w:ind w:firstLine="426"/>
        <w:jc w:val="center"/>
        <w:rPr>
          <w:rFonts w:eastAsia="SimSun"/>
          <w:sz w:val="24"/>
          <w:szCs w:val="24"/>
          <w:u w:val="single"/>
          <w:lang w:eastAsia="zh-CN"/>
        </w:rPr>
      </w:pPr>
    </w:p>
    <w:p w14:paraId="15C5869B" w14:textId="77777777" w:rsidR="000D7F3F" w:rsidRPr="00B74157" w:rsidRDefault="000D7F3F" w:rsidP="00D1238C">
      <w:pPr>
        <w:spacing w:line="240" w:lineRule="auto"/>
        <w:ind w:firstLine="426"/>
        <w:jc w:val="center"/>
        <w:rPr>
          <w:rFonts w:eastAsia="SimSun"/>
          <w:caps/>
          <w:sz w:val="24"/>
          <w:szCs w:val="24"/>
          <w:lang w:eastAsia="zh-CN"/>
        </w:rPr>
      </w:pPr>
      <w:r w:rsidRPr="00B74157">
        <w:rPr>
          <w:rFonts w:eastAsia="SimSun"/>
          <w:caps/>
          <w:sz w:val="24"/>
          <w:szCs w:val="24"/>
          <w:lang w:eastAsia="zh-CN"/>
        </w:rPr>
        <w:t>ОБЩЕСТВЕННО-ДЕЛОВЫЕ ЗОНЫ</w:t>
      </w:r>
    </w:p>
    <w:p w14:paraId="55C9A167" w14:textId="77777777" w:rsidR="000D7F3F" w:rsidRPr="00B74157" w:rsidRDefault="000D7F3F" w:rsidP="00D1238C">
      <w:pPr>
        <w:spacing w:line="240" w:lineRule="auto"/>
        <w:ind w:firstLine="426"/>
        <w:jc w:val="center"/>
        <w:rPr>
          <w:i/>
          <w:sz w:val="24"/>
          <w:szCs w:val="24"/>
        </w:rPr>
      </w:pPr>
      <w:r w:rsidRPr="00B74157">
        <w:rPr>
          <w:i/>
          <w:sz w:val="24"/>
          <w:szCs w:val="24"/>
        </w:rPr>
        <w:t>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14:paraId="3341D5FE" w14:textId="77777777" w:rsidR="000D7F3F" w:rsidRPr="00B74157" w:rsidRDefault="000D7F3F" w:rsidP="00D1238C">
      <w:pPr>
        <w:spacing w:line="240" w:lineRule="auto"/>
        <w:ind w:firstLine="426"/>
        <w:jc w:val="center"/>
        <w:rPr>
          <w:rFonts w:eastAsia="SimSun"/>
          <w:i/>
          <w:caps/>
          <w:sz w:val="24"/>
          <w:szCs w:val="24"/>
          <w:lang w:eastAsia="zh-CN"/>
        </w:rPr>
      </w:pPr>
    </w:p>
    <w:p w14:paraId="7FBB487D" w14:textId="77777777" w:rsidR="000D7F3F" w:rsidRPr="00B74157" w:rsidRDefault="000D7F3F" w:rsidP="00D1238C">
      <w:pPr>
        <w:spacing w:line="240" w:lineRule="auto"/>
        <w:ind w:firstLine="426"/>
        <w:jc w:val="center"/>
        <w:outlineLvl w:val="0"/>
        <w:rPr>
          <w:rFonts w:eastAsia="SimSun"/>
          <w:b/>
          <w:sz w:val="24"/>
          <w:szCs w:val="24"/>
          <w:u w:val="single"/>
          <w:lang w:eastAsia="zh-CN"/>
        </w:rPr>
      </w:pPr>
      <w:r w:rsidRPr="00B74157">
        <w:rPr>
          <w:rFonts w:eastAsia="SimSun"/>
          <w:b/>
          <w:sz w:val="24"/>
          <w:szCs w:val="24"/>
          <w:u w:val="single"/>
          <w:lang w:eastAsia="zh-CN"/>
        </w:rPr>
        <w:t>ОД-1. Центральная зона делового, общественного и коммерческого назначения.</w:t>
      </w:r>
    </w:p>
    <w:p w14:paraId="4ED8CDBC" w14:textId="77777777" w:rsidR="000D7F3F" w:rsidRPr="00B74157" w:rsidRDefault="000D7F3F" w:rsidP="00D1238C">
      <w:pPr>
        <w:spacing w:line="240" w:lineRule="auto"/>
        <w:ind w:firstLine="426"/>
        <w:rPr>
          <w:rFonts w:eastAsia="SimSun"/>
          <w:i/>
          <w:sz w:val="24"/>
          <w:szCs w:val="24"/>
          <w:lang w:eastAsia="zh-CN"/>
        </w:rPr>
      </w:pPr>
      <w:r w:rsidRPr="00B74157">
        <w:rPr>
          <w:rFonts w:eastAsia="SimSun"/>
          <w:i/>
          <w:sz w:val="24"/>
          <w:szCs w:val="24"/>
          <w:lang w:eastAsia="zh-CN"/>
        </w:rPr>
        <w:t xml:space="preserve">Центральная зона делового, общественного и коммерческого назначения ОД-1  выделена для обеспечения правовых условий использования и строительства недвижимости </w:t>
      </w:r>
      <w:r w:rsidRPr="00B74157">
        <w:rPr>
          <w:rFonts w:eastAsia="SimSun"/>
          <w:i/>
          <w:iCs/>
          <w:sz w:val="24"/>
          <w:szCs w:val="24"/>
          <w:lang w:eastAsia="zh-CN"/>
        </w:rPr>
        <w:t xml:space="preserve">на территориях размещения центральных функций, </w:t>
      </w:r>
      <w:r w:rsidRPr="00B74157">
        <w:rPr>
          <w:rFonts w:eastAsia="SimSun"/>
          <w:i/>
          <w:sz w:val="24"/>
          <w:szCs w:val="24"/>
          <w:lang w:eastAsia="zh-CN"/>
        </w:rPr>
        <w:t xml:space="preserve">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Разрешается размещение административных объектов федерального, районного, общепоселенческого и местного значения. </w:t>
      </w:r>
    </w:p>
    <w:p w14:paraId="6E59758B" w14:textId="77777777" w:rsidR="000D7F3F" w:rsidRPr="00B74157" w:rsidRDefault="000D7F3F" w:rsidP="00D1238C">
      <w:pPr>
        <w:widowControl w:val="0"/>
        <w:spacing w:line="240" w:lineRule="auto"/>
        <w:ind w:firstLine="426"/>
        <w:jc w:val="center"/>
        <w:rPr>
          <w:b/>
          <w:sz w:val="24"/>
          <w:szCs w:val="24"/>
        </w:rPr>
      </w:pPr>
    </w:p>
    <w:p w14:paraId="78FF43F0" w14:textId="77777777" w:rsidR="000D7F3F" w:rsidRPr="00B74157" w:rsidRDefault="000D7F3F" w:rsidP="00D1238C">
      <w:pPr>
        <w:widowControl w:val="0"/>
        <w:spacing w:line="240" w:lineRule="auto"/>
        <w:ind w:firstLine="426"/>
        <w:jc w:val="center"/>
        <w:rPr>
          <w:b/>
          <w:i/>
          <w:iCs/>
          <w:sz w:val="24"/>
          <w:szCs w:val="24"/>
        </w:rPr>
      </w:pPr>
      <w:r w:rsidRPr="00B74157">
        <w:rPr>
          <w:b/>
          <w:sz w:val="24"/>
          <w:szCs w:val="24"/>
        </w:rPr>
        <w:lastRenderedPageBreak/>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B74157" w:rsidRPr="00B74157" w14:paraId="4E1ED28D" w14:textId="77777777" w:rsidTr="00C1544E">
        <w:trPr>
          <w:trHeight w:val="20"/>
        </w:trPr>
        <w:tc>
          <w:tcPr>
            <w:tcW w:w="3545" w:type="dxa"/>
            <w:vAlign w:val="center"/>
          </w:tcPr>
          <w:p w14:paraId="73DE447F" w14:textId="77777777" w:rsidR="000D7F3F" w:rsidRPr="00B74157" w:rsidRDefault="000D7F3F" w:rsidP="00D1238C">
            <w:pPr>
              <w:tabs>
                <w:tab w:val="left" w:pos="2520"/>
              </w:tabs>
              <w:spacing w:line="240" w:lineRule="auto"/>
              <w:jc w:val="center"/>
              <w:rPr>
                <w:rFonts w:eastAsia="SimSun"/>
                <w:b/>
                <w:sz w:val="24"/>
                <w:szCs w:val="24"/>
                <w:lang w:eastAsia="zh-CN"/>
              </w:rPr>
            </w:pPr>
            <w:r w:rsidRPr="00B74157">
              <w:rPr>
                <w:b/>
                <w:sz w:val="24"/>
                <w:szCs w:val="24"/>
              </w:rPr>
              <w:t>Виды разрешенного использования земельных участков</w:t>
            </w:r>
          </w:p>
        </w:tc>
        <w:tc>
          <w:tcPr>
            <w:tcW w:w="5670" w:type="dxa"/>
            <w:vAlign w:val="center"/>
          </w:tcPr>
          <w:p w14:paraId="30F6B526" w14:textId="77777777" w:rsidR="000D7F3F" w:rsidRPr="00B74157" w:rsidRDefault="000D7F3F" w:rsidP="00D1238C">
            <w:pPr>
              <w:tabs>
                <w:tab w:val="left" w:pos="2520"/>
              </w:tabs>
              <w:spacing w:line="240" w:lineRule="auto"/>
              <w:jc w:val="center"/>
              <w:rPr>
                <w:rFonts w:eastAsia="SimSun"/>
                <w:b/>
                <w:sz w:val="24"/>
                <w:szCs w:val="24"/>
                <w:lang w:eastAsia="zh-CN"/>
              </w:rPr>
            </w:pPr>
            <w:r w:rsidRPr="00B74157">
              <w:rPr>
                <w:b/>
                <w:sz w:val="24"/>
                <w:szCs w:val="24"/>
              </w:rPr>
              <w:t>Виды разрешенного использования объектов капитального строительства</w:t>
            </w:r>
          </w:p>
        </w:tc>
        <w:tc>
          <w:tcPr>
            <w:tcW w:w="6378" w:type="dxa"/>
            <w:vAlign w:val="center"/>
          </w:tcPr>
          <w:p w14:paraId="039033C6" w14:textId="77777777" w:rsidR="000D7F3F" w:rsidRPr="00B74157" w:rsidRDefault="000D7F3F" w:rsidP="00D1238C">
            <w:pPr>
              <w:tabs>
                <w:tab w:val="left" w:pos="2520"/>
              </w:tabs>
              <w:spacing w:line="240" w:lineRule="auto"/>
              <w:jc w:val="center"/>
              <w:rPr>
                <w:rFonts w:eastAsia="SimSun"/>
                <w:b/>
                <w:sz w:val="24"/>
                <w:szCs w:val="24"/>
                <w:lang w:eastAsia="zh-CN"/>
              </w:rPr>
            </w:pPr>
            <w:r w:rsidRPr="00B74157">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B74157" w14:paraId="69F3EB9F" w14:textId="77777777" w:rsidTr="00C1544E">
        <w:trPr>
          <w:trHeight w:val="20"/>
        </w:trPr>
        <w:tc>
          <w:tcPr>
            <w:tcW w:w="3545" w:type="dxa"/>
            <w:vAlign w:val="center"/>
          </w:tcPr>
          <w:p w14:paraId="0F8037BA" w14:textId="77777777" w:rsidR="00021072" w:rsidRPr="00B74157" w:rsidRDefault="00021072" w:rsidP="00D1238C">
            <w:pPr>
              <w:spacing w:line="240" w:lineRule="auto"/>
              <w:rPr>
                <w:rFonts w:eastAsia="SimSun"/>
                <w:sz w:val="24"/>
                <w:szCs w:val="24"/>
                <w:lang w:eastAsia="zh-CN"/>
              </w:rPr>
            </w:pPr>
            <w:r w:rsidRPr="00B74157">
              <w:rPr>
                <w:rFonts w:eastAsia="SimSun"/>
                <w:sz w:val="24"/>
                <w:szCs w:val="24"/>
                <w:lang w:eastAsia="zh-CN"/>
              </w:rPr>
              <w:t>[</w:t>
            </w:r>
            <w:r w:rsidRPr="00B74157">
              <w:rPr>
                <w:sz w:val="24"/>
                <w:szCs w:val="24"/>
                <w:lang w:eastAsia="zh-CN"/>
              </w:rPr>
              <w:t>3.8</w:t>
            </w:r>
            <w:r w:rsidRPr="00B74157">
              <w:rPr>
                <w:rFonts w:eastAsia="SimSun"/>
                <w:sz w:val="24"/>
                <w:szCs w:val="24"/>
                <w:lang w:eastAsia="zh-CN"/>
              </w:rPr>
              <w:t>] - Общественное управление</w:t>
            </w:r>
          </w:p>
        </w:tc>
        <w:tc>
          <w:tcPr>
            <w:tcW w:w="5670" w:type="dxa"/>
            <w:shd w:val="clear" w:color="auto" w:fill="auto"/>
            <w:vAlign w:val="center"/>
          </w:tcPr>
          <w:p w14:paraId="28579B8A" w14:textId="721DBBC8" w:rsidR="00021072" w:rsidRPr="00B74157" w:rsidRDefault="00021072" w:rsidP="00D1238C">
            <w:pPr>
              <w:spacing w:line="240" w:lineRule="auto"/>
              <w:ind w:firstLine="426"/>
              <w:rPr>
                <w:rFonts w:eastAsia="SimSun"/>
                <w:sz w:val="24"/>
                <w:szCs w:val="24"/>
                <w:lang w:eastAsia="zh-CN"/>
              </w:rPr>
            </w:pPr>
            <w:r w:rsidRPr="00B74157">
              <w:rPr>
                <w:rFonts w:eastAsia="SimSun"/>
                <w:sz w:val="24"/>
                <w:szCs w:val="24"/>
                <w:lang w:eastAsia="zh-CN"/>
              </w:rPr>
              <w:t>Объекты капитального строительства, предназначены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p w14:paraId="5E81F5E6" w14:textId="19C6C7C0" w:rsidR="00021072" w:rsidRPr="00B74157" w:rsidRDefault="00021072" w:rsidP="004B66E7">
            <w:pPr>
              <w:spacing w:line="240" w:lineRule="auto"/>
              <w:ind w:firstLine="426"/>
              <w:rPr>
                <w:rFonts w:eastAsia="SimSun"/>
                <w:sz w:val="24"/>
                <w:szCs w:val="24"/>
                <w:lang w:eastAsia="zh-CN"/>
              </w:rPr>
            </w:pPr>
          </w:p>
        </w:tc>
        <w:tc>
          <w:tcPr>
            <w:tcW w:w="6378" w:type="dxa"/>
            <w:vMerge w:val="restart"/>
            <w:vAlign w:val="center"/>
          </w:tcPr>
          <w:p w14:paraId="3AC350D2" w14:textId="77777777" w:rsidR="00021072" w:rsidRPr="00B74157" w:rsidRDefault="00021072" w:rsidP="00D1238C">
            <w:pPr>
              <w:pStyle w:val="TableParagraph"/>
              <w:ind w:left="107"/>
              <w:rPr>
                <w:sz w:val="24"/>
                <w:szCs w:val="24"/>
              </w:rPr>
            </w:pPr>
            <w:r w:rsidRPr="00B74157">
              <w:rPr>
                <w:sz w:val="24"/>
                <w:szCs w:val="24"/>
              </w:rPr>
              <w:t>минимальная/максимальная площадь земельных участков</w:t>
            </w:r>
          </w:p>
          <w:p w14:paraId="72006114" w14:textId="489A7520" w:rsidR="00021072" w:rsidRPr="00B74157" w:rsidRDefault="00021072" w:rsidP="00D1238C">
            <w:pPr>
              <w:pStyle w:val="TableParagraph"/>
              <w:ind w:left="107"/>
              <w:rPr>
                <w:sz w:val="24"/>
                <w:szCs w:val="24"/>
              </w:rPr>
            </w:pPr>
            <w:r w:rsidRPr="00B74157">
              <w:rPr>
                <w:sz w:val="24"/>
                <w:szCs w:val="24"/>
              </w:rPr>
              <w:t>– 10 кв. м/10000 кв. м;</w:t>
            </w:r>
          </w:p>
          <w:p w14:paraId="6231B5A8" w14:textId="17BF3B1E" w:rsidR="00021072" w:rsidRPr="00B74157" w:rsidRDefault="00021072" w:rsidP="00314B80">
            <w:pPr>
              <w:pStyle w:val="TableParagraph"/>
              <w:ind w:left="107" w:right="134"/>
              <w:rPr>
                <w:sz w:val="24"/>
                <w:szCs w:val="24"/>
              </w:rPr>
            </w:pPr>
            <w:r w:rsidRPr="00B74157">
              <w:rPr>
                <w:sz w:val="24"/>
                <w:szCs w:val="24"/>
              </w:rPr>
              <w:t xml:space="preserve">максимальное количество надземных этажей зданий – </w:t>
            </w:r>
            <w:r w:rsidR="002E244B" w:rsidRPr="00B74157">
              <w:rPr>
                <w:sz w:val="24"/>
                <w:szCs w:val="24"/>
              </w:rPr>
              <w:t>5</w:t>
            </w:r>
            <w:r w:rsidRPr="00B74157">
              <w:rPr>
                <w:sz w:val="24"/>
                <w:szCs w:val="24"/>
              </w:rPr>
              <w:t xml:space="preserve"> этажа (включая мансардный этаж);</w:t>
            </w:r>
          </w:p>
          <w:p w14:paraId="2812E578" w14:textId="7249DC23" w:rsidR="00021072" w:rsidRPr="00B74157" w:rsidRDefault="00021072" w:rsidP="00314B80">
            <w:pPr>
              <w:pStyle w:val="TableParagraph"/>
              <w:ind w:left="107" w:right="134"/>
              <w:rPr>
                <w:sz w:val="24"/>
                <w:szCs w:val="24"/>
              </w:rPr>
            </w:pPr>
            <w:r w:rsidRPr="00B74157">
              <w:rPr>
                <w:sz w:val="24"/>
                <w:szCs w:val="24"/>
              </w:rPr>
              <w:t>максимальная высота зданий, строений от уровня земли – 20м;</w:t>
            </w:r>
          </w:p>
          <w:p w14:paraId="168F1557" w14:textId="3E46B9A2" w:rsidR="00021072" w:rsidRPr="00B74157" w:rsidRDefault="00021072" w:rsidP="00314B80">
            <w:pPr>
              <w:pStyle w:val="TableParagraph"/>
              <w:ind w:left="107" w:right="134"/>
              <w:rPr>
                <w:sz w:val="24"/>
                <w:szCs w:val="24"/>
              </w:rPr>
            </w:pPr>
            <w:r w:rsidRPr="00B74157">
              <w:rPr>
                <w:sz w:val="24"/>
                <w:szCs w:val="24"/>
              </w:rPr>
              <w:t>максимальная высота сооружений от уровня земли – 30м</w:t>
            </w:r>
          </w:p>
          <w:p w14:paraId="77F9F499" w14:textId="49BA52EE" w:rsidR="00021072" w:rsidRPr="00B74157" w:rsidRDefault="00021072" w:rsidP="00314B80">
            <w:pPr>
              <w:pStyle w:val="TableParagraph"/>
              <w:ind w:left="107" w:right="134"/>
              <w:rPr>
                <w:sz w:val="24"/>
                <w:szCs w:val="24"/>
              </w:rPr>
            </w:pPr>
            <w:r w:rsidRPr="00B74157">
              <w:rPr>
                <w:sz w:val="24"/>
                <w:szCs w:val="24"/>
              </w:rPr>
              <w:t>максимальный процент застройки в границах земельного участка – 90%;</w:t>
            </w:r>
          </w:p>
          <w:p w14:paraId="4B2980C6" w14:textId="77777777" w:rsidR="00021072" w:rsidRPr="00B74157" w:rsidRDefault="00021072" w:rsidP="00314B80">
            <w:pPr>
              <w:pStyle w:val="TableParagraph"/>
              <w:ind w:left="107" w:right="134"/>
              <w:rPr>
                <w:sz w:val="24"/>
                <w:szCs w:val="24"/>
              </w:rPr>
            </w:pPr>
            <w:r w:rsidRPr="00B74157">
              <w:rPr>
                <w:sz w:val="24"/>
                <w:szCs w:val="24"/>
              </w:rPr>
              <w:t>минимальные отступы:</w:t>
            </w:r>
          </w:p>
          <w:p w14:paraId="123E1B0D" w14:textId="77777777" w:rsidR="00021072" w:rsidRPr="00B74157" w:rsidRDefault="00021072" w:rsidP="00314B80">
            <w:pPr>
              <w:pStyle w:val="TableParagraph"/>
              <w:ind w:left="107" w:right="134"/>
              <w:rPr>
                <w:sz w:val="24"/>
                <w:szCs w:val="24"/>
              </w:rPr>
            </w:pPr>
            <w:r w:rsidRPr="00B74157">
              <w:rPr>
                <w:sz w:val="24"/>
                <w:szCs w:val="24"/>
              </w:rPr>
              <w:t>-от фасадной границы земельный участка 5 м;</w:t>
            </w:r>
          </w:p>
          <w:p w14:paraId="73A08382" w14:textId="77777777" w:rsidR="00021072" w:rsidRPr="00B74157" w:rsidRDefault="00021072" w:rsidP="00314B80">
            <w:pPr>
              <w:pStyle w:val="TableParagraph"/>
              <w:ind w:left="107" w:right="134"/>
              <w:rPr>
                <w:sz w:val="24"/>
                <w:szCs w:val="24"/>
              </w:rPr>
            </w:pPr>
            <w:r w:rsidRPr="00B74157">
              <w:rPr>
                <w:sz w:val="24"/>
                <w:szCs w:val="24"/>
              </w:rPr>
              <w:t>-от проездов 3 м;</w:t>
            </w:r>
          </w:p>
          <w:p w14:paraId="6FE1FE7F" w14:textId="44A00EE3" w:rsidR="00021072" w:rsidRPr="00B74157" w:rsidRDefault="00021072" w:rsidP="00314B80">
            <w:pPr>
              <w:pStyle w:val="TableParagraph"/>
              <w:ind w:left="107" w:right="134"/>
              <w:rPr>
                <w:sz w:val="24"/>
                <w:szCs w:val="24"/>
              </w:rPr>
            </w:pPr>
            <w:r w:rsidRPr="00B74157">
              <w:rPr>
                <w:sz w:val="24"/>
                <w:szCs w:val="24"/>
              </w:rPr>
              <w:t xml:space="preserve">- от границы соседнего земельного участка – </w:t>
            </w:r>
            <w:r w:rsidR="004A4CD7" w:rsidRPr="00B74157">
              <w:rPr>
                <w:sz w:val="24"/>
                <w:szCs w:val="24"/>
              </w:rPr>
              <w:t xml:space="preserve">3 </w:t>
            </w:r>
            <w:r w:rsidRPr="00B74157">
              <w:rPr>
                <w:sz w:val="24"/>
                <w:szCs w:val="24"/>
              </w:rPr>
              <w:t>м,</w:t>
            </w:r>
          </w:p>
          <w:p w14:paraId="25D67F1B" w14:textId="77777777" w:rsidR="00021072" w:rsidRPr="00B74157" w:rsidRDefault="00021072" w:rsidP="00314B80">
            <w:pPr>
              <w:spacing w:line="240" w:lineRule="auto"/>
              <w:rPr>
                <w:rFonts w:eastAsia="SimSun"/>
                <w:sz w:val="24"/>
                <w:szCs w:val="24"/>
                <w:lang w:eastAsia="zh-CN"/>
              </w:rPr>
            </w:pPr>
            <w:r w:rsidRPr="00B74157">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1BDF8B69" w14:textId="6DA42644" w:rsidR="00021072" w:rsidRPr="00B74157" w:rsidRDefault="00021072" w:rsidP="00B81AC2">
            <w:pPr>
              <w:pStyle w:val="TableParagraph"/>
              <w:ind w:left="107"/>
              <w:rPr>
                <w:rFonts w:eastAsia="SimSun"/>
                <w:sz w:val="24"/>
                <w:szCs w:val="24"/>
                <w:lang w:eastAsia="zh-CN"/>
              </w:rPr>
            </w:pPr>
          </w:p>
        </w:tc>
      </w:tr>
      <w:tr w:rsidR="00B74157" w:rsidRPr="00B74157" w14:paraId="224A7F87"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401B3EC6" w14:textId="2B7481AF" w:rsidR="00021072" w:rsidRPr="00B74157" w:rsidRDefault="00021072" w:rsidP="004B66E7">
            <w:pPr>
              <w:spacing w:line="240" w:lineRule="auto"/>
              <w:rPr>
                <w:rFonts w:eastAsia="SimSun"/>
                <w:sz w:val="24"/>
                <w:szCs w:val="24"/>
                <w:lang w:eastAsia="zh-CN"/>
              </w:rPr>
            </w:pPr>
            <w:r w:rsidRPr="00B74157">
              <w:rPr>
                <w:rFonts w:eastAsia="SimSun"/>
                <w:sz w:val="24"/>
                <w:szCs w:val="24"/>
                <w:lang w:eastAsia="zh-CN"/>
              </w:rPr>
              <w:t>[3.8.1] - Государственное управление</w:t>
            </w:r>
          </w:p>
        </w:tc>
        <w:tc>
          <w:tcPr>
            <w:tcW w:w="5670" w:type="dxa"/>
            <w:tcBorders>
              <w:top w:val="single" w:sz="4" w:space="0" w:color="auto"/>
              <w:left w:val="single" w:sz="4" w:space="0" w:color="auto"/>
              <w:bottom w:val="single" w:sz="4" w:space="0" w:color="auto"/>
            </w:tcBorders>
            <w:shd w:val="clear" w:color="auto" w:fill="auto"/>
            <w:vAlign w:val="center"/>
          </w:tcPr>
          <w:p w14:paraId="70440180" w14:textId="77777777" w:rsidR="00021072" w:rsidRPr="00B74157" w:rsidRDefault="00021072" w:rsidP="008F15F3">
            <w:pPr>
              <w:spacing w:line="240" w:lineRule="auto"/>
              <w:ind w:firstLine="426"/>
              <w:rPr>
                <w:rFonts w:eastAsia="SimSun"/>
                <w:sz w:val="24"/>
                <w:szCs w:val="24"/>
                <w:lang w:eastAsia="zh-CN"/>
              </w:rPr>
            </w:pPr>
            <w:r w:rsidRPr="00B74157">
              <w:rPr>
                <w:rFonts w:eastAsia="SimSun"/>
                <w:sz w:val="24"/>
                <w:szCs w:val="24"/>
                <w:lang w:eastAsia="zh-CN"/>
              </w:rPr>
              <w:t>Объекты капитального строительства, предназначены для размещения органов государственной власти, государственного пенсионного фонда, органов местного самоуправления, судов, а также организаций, непосредственно обеспечивающих их деятельность и (муниципальные услуги);</w:t>
            </w:r>
          </w:p>
          <w:p w14:paraId="7BFA87F4" w14:textId="29E38975" w:rsidR="00021072" w:rsidRPr="00B74157" w:rsidRDefault="00021072" w:rsidP="008F15F3">
            <w:pPr>
              <w:spacing w:line="240" w:lineRule="auto"/>
              <w:ind w:firstLine="426"/>
              <w:rPr>
                <w:rFonts w:eastAsia="SimSun"/>
                <w:sz w:val="24"/>
                <w:szCs w:val="24"/>
                <w:lang w:eastAsia="zh-CN"/>
              </w:rPr>
            </w:pPr>
          </w:p>
        </w:tc>
        <w:tc>
          <w:tcPr>
            <w:tcW w:w="6378" w:type="dxa"/>
            <w:vMerge/>
            <w:vAlign w:val="center"/>
          </w:tcPr>
          <w:p w14:paraId="313390E5" w14:textId="1A6634C4" w:rsidR="00021072" w:rsidRPr="00B74157" w:rsidRDefault="00021072" w:rsidP="00B81AC2">
            <w:pPr>
              <w:pStyle w:val="TableParagraph"/>
              <w:ind w:left="107"/>
              <w:rPr>
                <w:sz w:val="24"/>
                <w:szCs w:val="24"/>
              </w:rPr>
            </w:pPr>
          </w:p>
        </w:tc>
      </w:tr>
      <w:tr w:rsidR="00B74157" w:rsidRPr="00B74157" w14:paraId="498D1682" w14:textId="77777777" w:rsidTr="008F15F3">
        <w:trPr>
          <w:trHeight w:val="20"/>
        </w:trPr>
        <w:tc>
          <w:tcPr>
            <w:tcW w:w="3545" w:type="dxa"/>
            <w:vAlign w:val="center"/>
          </w:tcPr>
          <w:p w14:paraId="4DA3209B" w14:textId="6219AE8C" w:rsidR="00021072" w:rsidRPr="00B74157" w:rsidRDefault="00021072" w:rsidP="008B095B">
            <w:pPr>
              <w:spacing w:line="240" w:lineRule="auto"/>
              <w:rPr>
                <w:rFonts w:eastAsia="SimSun"/>
                <w:sz w:val="24"/>
                <w:szCs w:val="24"/>
                <w:lang w:eastAsia="zh-CN"/>
              </w:rPr>
            </w:pPr>
            <w:r w:rsidRPr="00B74157">
              <w:rPr>
                <w:rFonts w:eastAsia="SimSun"/>
                <w:sz w:val="24"/>
                <w:szCs w:val="24"/>
                <w:lang w:eastAsia="zh-CN"/>
              </w:rPr>
              <w:t>[3.8.2] - Представительская деятельность</w:t>
            </w:r>
          </w:p>
        </w:tc>
        <w:tc>
          <w:tcPr>
            <w:tcW w:w="5670" w:type="dxa"/>
            <w:vAlign w:val="center"/>
          </w:tcPr>
          <w:p w14:paraId="0626BF17" w14:textId="4A32937E" w:rsidR="00021072" w:rsidRPr="00B74157" w:rsidRDefault="00021072" w:rsidP="004B66E7">
            <w:pPr>
              <w:spacing w:line="240" w:lineRule="auto"/>
              <w:ind w:firstLine="426"/>
              <w:rPr>
                <w:rFonts w:eastAsia="SimSun"/>
                <w:sz w:val="24"/>
                <w:szCs w:val="24"/>
                <w:lang w:eastAsia="zh-CN"/>
              </w:rPr>
            </w:pPr>
            <w:r w:rsidRPr="00B74157">
              <w:rPr>
                <w:rFonts w:eastAsia="SimSun"/>
                <w:sz w:val="24"/>
                <w:szCs w:val="24"/>
                <w:lang w:eastAsia="zh-CN"/>
              </w:rPr>
              <w:t xml:space="preserve">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 </w:t>
            </w:r>
            <w:proofErr w:type="gramStart"/>
            <w:r w:rsidRPr="00B74157">
              <w:rPr>
                <w:rFonts w:eastAsia="SimSun"/>
                <w:sz w:val="24"/>
                <w:szCs w:val="24"/>
                <w:lang w:eastAsia="zh-CN"/>
              </w:rPr>
              <w:t xml:space="preserve">  ;</w:t>
            </w:r>
            <w:proofErr w:type="gramEnd"/>
          </w:p>
        </w:tc>
        <w:tc>
          <w:tcPr>
            <w:tcW w:w="6378" w:type="dxa"/>
            <w:vMerge/>
            <w:vAlign w:val="center"/>
          </w:tcPr>
          <w:p w14:paraId="5DA2CC86" w14:textId="01EC5B87" w:rsidR="00021072" w:rsidRPr="00B74157" w:rsidRDefault="00021072" w:rsidP="00B81AC2">
            <w:pPr>
              <w:pStyle w:val="TableParagraph"/>
              <w:ind w:left="107"/>
              <w:rPr>
                <w:sz w:val="24"/>
                <w:szCs w:val="24"/>
              </w:rPr>
            </w:pPr>
          </w:p>
        </w:tc>
      </w:tr>
      <w:tr w:rsidR="00B74157" w:rsidRPr="00B74157" w14:paraId="58215B7A" w14:textId="77777777" w:rsidTr="005A1317">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212DF1EF" w14:textId="77777777" w:rsidR="00021072" w:rsidRPr="00B74157" w:rsidRDefault="00021072" w:rsidP="008F15F3">
            <w:pPr>
              <w:spacing w:line="240" w:lineRule="auto"/>
              <w:rPr>
                <w:rFonts w:eastAsia="SimSun"/>
                <w:sz w:val="24"/>
                <w:szCs w:val="24"/>
                <w:lang w:eastAsia="zh-CN"/>
              </w:rPr>
            </w:pPr>
            <w:r w:rsidRPr="00B74157">
              <w:rPr>
                <w:rFonts w:eastAsia="SimSun"/>
                <w:sz w:val="24"/>
                <w:szCs w:val="24"/>
                <w:lang w:eastAsia="zh-CN"/>
              </w:rPr>
              <w:lastRenderedPageBreak/>
              <w:t>[4.1] - Деловое управление</w:t>
            </w:r>
          </w:p>
        </w:tc>
        <w:tc>
          <w:tcPr>
            <w:tcW w:w="5670" w:type="dxa"/>
            <w:tcBorders>
              <w:top w:val="single" w:sz="4" w:space="0" w:color="auto"/>
              <w:left w:val="single" w:sz="4" w:space="0" w:color="auto"/>
              <w:bottom w:val="single" w:sz="4" w:space="0" w:color="auto"/>
              <w:right w:val="single" w:sz="4" w:space="0" w:color="auto"/>
            </w:tcBorders>
            <w:vAlign w:val="center"/>
          </w:tcPr>
          <w:p w14:paraId="7AA71AE3" w14:textId="77777777" w:rsidR="00021072" w:rsidRPr="00B74157" w:rsidRDefault="00021072" w:rsidP="008F15F3">
            <w:pPr>
              <w:spacing w:line="240" w:lineRule="auto"/>
              <w:ind w:firstLine="426"/>
              <w:rPr>
                <w:rFonts w:eastAsia="SimSun"/>
                <w:sz w:val="24"/>
                <w:szCs w:val="24"/>
                <w:lang w:eastAsia="zh-CN"/>
              </w:rPr>
            </w:pPr>
            <w:r w:rsidRPr="00B74157">
              <w:rPr>
                <w:rFonts w:eastAsia="SimSun"/>
                <w:sz w:val="24"/>
                <w:szCs w:val="24"/>
                <w:lang w:eastAsia="zh-CN"/>
              </w:rPr>
              <w:t>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378" w:type="dxa"/>
            <w:vMerge/>
            <w:vAlign w:val="center"/>
          </w:tcPr>
          <w:p w14:paraId="1212039D" w14:textId="48816C0E" w:rsidR="00021072" w:rsidRPr="00B74157" w:rsidRDefault="00021072" w:rsidP="00B81AC2">
            <w:pPr>
              <w:pStyle w:val="TableParagraph"/>
              <w:ind w:left="107"/>
              <w:rPr>
                <w:rFonts w:eastAsia="SimSun"/>
                <w:sz w:val="24"/>
                <w:szCs w:val="24"/>
                <w:lang w:eastAsia="zh-CN"/>
              </w:rPr>
            </w:pPr>
          </w:p>
        </w:tc>
      </w:tr>
      <w:tr w:rsidR="00B74157" w:rsidRPr="00B74157" w14:paraId="47257565" w14:textId="77777777" w:rsidTr="00C1544E">
        <w:trPr>
          <w:trHeight w:val="20"/>
        </w:trPr>
        <w:tc>
          <w:tcPr>
            <w:tcW w:w="3545" w:type="dxa"/>
            <w:vAlign w:val="center"/>
          </w:tcPr>
          <w:p w14:paraId="56FB7447" w14:textId="1EABB311" w:rsidR="00021072" w:rsidRPr="00B74157" w:rsidRDefault="00021072" w:rsidP="004B66E7">
            <w:pPr>
              <w:spacing w:line="240" w:lineRule="auto"/>
              <w:rPr>
                <w:rFonts w:eastAsia="SimSun"/>
                <w:sz w:val="24"/>
                <w:szCs w:val="24"/>
                <w:lang w:eastAsia="zh-CN"/>
              </w:rPr>
            </w:pPr>
            <w:r w:rsidRPr="00B74157">
              <w:rPr>
                <w:rFonts w:eastAsia="SimSun"/>
                <w:sz w:val="24"/>
                <w:szCs w:val="24"/>
                <w:lang w:eastAsia="zh-CN"/>
              </w:rPr>
              <w:t>[6</w:t>
            </w:r>
            <w:r w:rsidRPr="00B74157">
              <w:rPr>
                <w:sz w:val="24"/>
                <w:szCs w:val="24"/>
                <w:lang w:eastAsia="zh-CN"/>
              </w:rPr>
              <w:t>.11</w:t>
            </w:r>
            <w:r w:rsidRPr="00B74157">
              <w:rPr>
                <w:rFonts w:eastAsia="SimSun"/>
                <w:sz w:val="24"/>
                <w:szCs w:val="24"/>
                <w:lang w:eastAsia="zh-CN"/>
              </w:rPr>
              <w:t>] - Целлюлозно-бумажная промышленность</w:t>
            </w:r>
          </w:p>
        </w:tc>
        <w:tc>
          <w:tcPr>
            <w:tcW w:w="5670" w:type="dxa"/>
            <w:vAlign w:val="center"/>
          </w:tcPr>
          <w:p w14:paraId="07A8B8B7" w14:textId="7AE296BD" w:rsidR="00021072" w:rsidRPr="00B74157" w:rsidRDefault="00021072" w:rsidP="004B66E7">
            <w:pPr>
              <w:spacing w:line="240" w:lineRule="auto"/>
              <w:ind w:firstLine="426"/>
              <w:rPr>
                <w:rFonts w:eastAsia="SimSun"/>
                <w:sz w:val="24"/>
                <w:szCs w:val="24"/>
                <w:lang w:eastAsia="zh-CN"/>
              </w:rPr>
            </w:pPr>
            <w:r w:rsidRPr="00B74157">
              <w:rPr>
                <w:rFonts w:eastAsia="SimSun"/>
                <w:sz w:val="24"/>
                <w:szCs w:val="24"/>
                <w:lang w:eastAsia="zh-CN"/>
              </w:rPr>
              <w:t>Объекты капитального строительства, предназначены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6378" w:type="dxa"/>
            <w:vMerge/>
          </w:tcPr>
          <w:p w14:paraId="6EC2EDB0" w14:textId="11844AEE" w:rsidR="00021072" w:rsidRPr="00B74157" w:rsidRDefault="00021072" w:rsidP="00B81AC2">
            <w:pPr>
              <w:pStyle w:val="TableParagraph"/>
              <w:ind w:left="107"/>
              <w:rPr>
                <w:sz w:val="24"/>
                <w:szCs w:val="24"/>
              </w:rPr>
            </w:pPr>
          </w:p>
        </w:tc>
      </w:tr>
      <w:tr w:rsidR="00B74157" w:rsidRPr="00B74157" w14:paraId="7AAF15B8" w14:textId="77777777" w:rsidTr="00C1544E">
        <w:trPr>
          <w:trHeight w:val="20"/>
        </w:trPr>
        <w:tc>
          <w:tcPr>
            <w:tcW w:w="3545" w:type="dxa"/>
            <w:vAlign w:val="center"/>
          </w:tcPr>
          <w:p w14:paraId="6D0A4B70" w14:textId="0E1B0BA1" w:rsidR="00021072" w:rsidRPr="00B74157" w:rsidRDefault="00021072" w:rsidP="00B81AC2">
            <w:pPr>
              <w:spacing w:line="240" w:lineRule="auto"/>
              <w:rPr>
                <w:rFonts w:eastAsia="SimSun"/>
                <w:sz w:val="24"/>
                <w:szCs w:val="24"/>
                <w:lang w:eastAsia="zh-CN"/>
              </w:rPr>
            </w:pPr>
            <w:r w:rsidRPr="00B74157">
              <w:rPr>
                <w:rFonts w:eastAsia="SimSun"/>
                <w:sz w:val="24"/>
                <w:szCs w:val="24"/>
                <w:lang w:eastAsia="zh-CN"/>
              </w:rPr>
              <w:t>[</w:t>
            </w:r>
            <w:r w:rsidRPr="00B74157">
              <w:rPr>
                <w:sz w:val="24"/>
                <w:szCs w:val="24"/>
                <w:lang w:eastAsia="zh-CN"/>
              </w:rPr>
              <w:t>4.5</w:t>
            </w:r>
            <w:r w:rsidRPr="00B74157">
              <w:rPr>
                <w:rFonts w:eastAsia="SimSun"/>
                <w:sz w:val="24"/>
                <w:szCs w:val="24"/>
                <w:lang w:eastAsia="zh-CN"/>
              </w:rPr>
              <w:t>] - Банковская и страховая деятельность</w:t>
            </w:r>
          </w:p>
        </w:tc>
        <w:tc>
          <w:tcPr>
            <w:tcW w:w="5670" w:type="dxa"/>
            <w:vAlign w:val="center"/>
          </w:tcPr>
          <w:p w14:paraId="3EFCF828" w14:textId="3E99DDAE" w:rsidR="00021072" w:rsidRPr="00B74157" w:rsidRDefault="00021072" w:rsidP="00B81AC2">
            <w:pPr>
              <w:spacing w:line="240" w:lineRule="auto"/>
              <w:ind w:firstLine="426"/>
              <w:rPr>
                <w:rFonts w:eastAsia="SimSun"/>
                <w:sz w:val="24"/>
                <w:szCs w:val="24"/>
                <w:lang w:eastAsia="zh-CN"/>
              </w:rPr>
            </w:pPr>
            <w:r w:rsidRPr="00B74157">
              <w:rPr>
                <w:rFonts w:eastAsia="SimSun"/>
                <w:sz w:val="24"/>
                <w:szCs w:val="24"/>
                <w:lang w:eastAsia="zh-CN"/>
              </w:rPr>
              <w:t>Объекты капитального строительства, предназначены для размещения организаций, оказывающих банковские и страховые услуги;</w:t>
            </w:r>
          </w:p>
        </w:tc>
        <w:tc>
          <w:tcPr>
            <w:tcW w:w="6378" w:type="dxa"/>
            <w:vMerge/>
          </w:tcPr>
          <w:p w14:paraId="09C8E2BD" w14:textId="493A1321" w:rsidR="00021072" w:rsidRPr="00B74157" w:rsidRDefault="00021072" w:rsidP="00B81AC2">
            <w:pPr>
              <w:pStyle w:val="TableParagraph"/>
              <w:ind w:left="107"/>
              <w:rPr>
                <w:sz w:val="24"/>
                <w:szCs w:val="24"/>
              </w:rPr>
            </w:pPr>
          </w:p>
        </w:tc>
      </w:tr>
      <w:tr w:rsidR="00B74157" w:rsidRPr="00B74157" w14:paraId="72F8C5BE"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0614F7FD" w14:textId="77777777" w:rsidR="00021072" w:rsidRPr="00B74157" w:rsidRDefault="00021072" w:rsidP="00B81AC2">
            <w:pPr>
              <w:spacing w:line="240" w:lineRule="auto"/>
              <w:rPr>
                <w:rFonts w:eastAsia="SimSun"/>
                <w:sz w:val="24"/>
                <w:szCs w:val="24"/>
                <w:lang w:eastAsia="zh-CN"/>
              </w:rPr>
            </w:pPr>
            <w:r w:rsidRPr="00B74157">
              <w:rPr>
                <w:rFonts w:eastAsia="SimSun"/>
                <w:sz w:val="24"/>
                <w:szCs w:val="24"/>
                <w:lang w:eastAsia="zh-CN"/>
              </w:rPr>
              <w:t>[3.2] - Социальное обслуживание</w:t>
            </w:r>
          </w:p>
          <w:p w14:paraId="6D7A5DEE" w14:textId="77777777" w:rsidR="00021072" w:rsidRPr="00B74157" w:rsidRDefault="00021072" w:rsidP="008F15F3">
            <w:pPr>
              <w:spacing w:line="240" w:lineRule="auto"/>
              <w:rPr>
                <w:rFonts w:eastAsia="SimSun"/>
                <w:sz w:val="24"/>
                <w:szCs w:val="24"/>
                <w:lang w:eastAsia="zh-CN"/>
              </w:rPr>
            </w:pPr>
          </w:p>
        </w:tc>
        <w:tc>
          <w:tcPr>
            <w:tcW w:w="5670" w:type="dxa"/>
            <w:tcBorders>
              <w:top w:val="single" w:sz="4" w:space="0" w:color="auto"/>
              <w:left w:val="single" w:sz="4" w:space="0" w:color="auto"/>
              <w:bottom w:val="single" w:sz="4" w:space="0" w:color="auto"/>
            </w:tcBorders>
            <w:shd w:val="clear" w:color="auto" w:fill="auto"/>
            <w:vAlign w:val="center"/>
          </w:tcPr>
          <w:p w14:paraId="0A725612" w14:textId="77777777" w:rsidR="00021072" w:rsidRPr="00B74157" w:rsidRDefault="00021072" w:rsidP="008F15F3">
            <w:pPr>
              <w:spacing w:line="240" w:lineRule="auto"/>
              <w:ind w:firstLine="426"/>
              <w:rPr>
                <w:rFonts w:eastAsia="SimSun"/>
                <w:sz w:val="24"/>
                <w:szCs w:val="24"/>
                <w:lang w:eastAsia="zh-CN"/>
              </w:rPr>
            </w:pPr>
            <w:r w:rsidRPr="00B74157">
              <w:rPr>
                <w:rFonts w:eastAsia="SimSun"/>
                <w:sz w:val="24"/>
                <w:szCs w:val="24"/>
                <w:lang w:eastAsia="zh-C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6378" w:type="dxa"/>
            <w:vMerge/>
          </w:tcPr>
          <w:p w14:paraId="3F9C8721" w14:textId="3CA864FA" w:rsidR="00021072" w:rsidRPr="00B74157" w:rsidRDefault="00021072" w:rsidP="00B81AC2">
            <w:pPr>
              <w:pStyle w:val="TableParagraph"/>
              <w:ind w:left="107"/>
              <w:rPr>
                <w:sz w:val="24"/>
                <w:szCs w:val="24"/>
              </w:rPr>
            </w:pPr>
          </w:p>
        </w:tc>
      </w:tr>
      <w:tr w:rsidR="00B74157" w:rsidRPr="00B74157" w14:paraId="1B5A11BA" w14:textId="77777777" w:rsidTr="00C1544E">
        <w:trPr>
          <w:trHeight w:val="20"/>
        </w:trPr>
        <w:tc>
          <w:tcPr>
            <w:tcW w:w="3545" w:type="dxa"/>
            <w:vAlign w:val="center"/>
          </w:tcPr>
          <w:p w14:paraId="751E2B5D" w14:textId="306823E1" w:rsidR="00021072" w:rsidRPr="00B74157" w:rsidRDefault="00021072" w:rsidP="00B81AC2">
            <w:pPr>
              <w:spacing w:line="240" w:lineRule="auto"/>
              <w:rPr>
                <w:rFonts w:eastAsia="SimSun"/>
                <w:sz w:val="24"/>
                <w:szCs w:val="24"/>
                <w:lang w:eastAsia="zh-CN"/>
              </w:rPr>
            </w:pPr>
            <w:r w:rsidRPr="00B74157">
              <w:rPr>
                <w:rFonts w:eastAsia="SimSun"/>
                <w:sz w:val="24"/>
                <w:szCs w:val="24"/>
                <w:lang w:eastAsia="zh-CN"/>
              </w:rPr>
              <w:t>[</w:t>
            </w:r>
            <w:r w:rsidRPr="00B74157">
              <w:rPr>
                <w:sz w:val="24"/>
                <w:szCs w:val="24"/>
                <w:lang w:eastAsia="zh-CN"/>
              </w:rPr>
              <w:t>3.2.2</w:t>
            </w:r>
            <w:r w:rsidRPr="00B74157">
              <w:rPr>
                <w:rFonts w:eastAsia="SimSun"/>
                <w:sz w:val="24"/>
                <w:szCs w:val="24"/>
                <w:lang w:eastAsia="zh-CN"/>
              </w:rPr>
              <w:t>] - Оказание социальной помощи населению</w:t>
            </w:r>
          </w:p>
        </w:tc>
        <w:tc>
          <w:tcPr>
            <w:tcW w:w="5670" w:type="dxa"/>
            <w:vAlign w:val="center"/>
          </w:tcPr>
          <w:p w14:paraId="263537CC" w14:textId="77777777" w:rsidR="00021072" w:rsidRPr="00B74157" w:rsidRDefault="00021072" w:rsidP="00B81AC2">
            <w:pPr>
              <w:spacing w:line="240" w:lineRule="auto"/>
              <w:ind w:firstLine="426"/>
              <w:rPr>
                <w:rFonts w:eastAsia="SimSun"/>
                <w:sz w:val="24"/>
                <w:szCs w:val="24"/>
                <w:lang w:eastAsia="zh-CN"/>
              </w:rPr>
            </w:pPr>
            <w:r w:rsidRPr="00B74157">
              <w:rPr>
                <w:rFonts w:eastAsia="SimSun"/>
                <w:sz w:val="24"/>
                <w:szCs w:val="24"/>
                <w:lang w:eastAsia="zh-C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21727C42" w14:textId="62AA4468" w:rsidR="00021072" w:rsidRPr="00B74157" w:rsidRDefault="00021072" w:rsidP="00B81AC2">
            <w:pPr>
              <w:spacing w:line="240" w:lineRule="auto"/>
              <w:ind w:firstLine="426"/>
              <w:rPr>
                <w:rFonts w:eastAsia="SimSun"/>
                <w:sz w:val="24"/>
                <w:szCs w:val="24"/>
                <w:lang w:eastAsia="zh-CN"/>
              </w:rPr>
            </w:pPr>
            <w:r w:rsidRPr="00B74157">
              <w:rPr>
                <w:rFonts w:eastAsia="SimSun"/>
                <w:sz w:val="24"/>
                <w:szCs w:val="24"/>
                <w:lang w:eastAsia="zh-CN"/>
              </w:rPr>
              <w:t>некоммерческих фондов, благотворительных организаций, клубов по интересам</w:t>
            </w:r>
          </w:p>
        </w:tc>
        <w:tc>
          <w:tcPr>
            <w:tcW w:w="6378" w:type="dxa"/>
            <w:vMerge/>
          </w:tcPr>
          <w:p w14:paraId="4015B1FD" w14:textId="53FC936E" w:rsidR="00021072" w:rsidRPr="00B74157" w:rsidRDefault="00021072" w:rsidP="00B81AC2">
            <w:pPr>
              <w:pStyle w:val="TableParagraph"/>
              <w:ind w:left="107"/>
              <w:rPr>
                <w:sz w:val="24"/>
                <w:szCs w:val="24"/>
              </w:rPr>
            </w:pPr>
          </w:p>
        </w:tc>
      </w:tr>
      <w:tr w:rsidR="00B74157" w:rsidRPr="00B74157" w14:paraId="16022777" w14:textId="77777777" w:rsidTr="00C1544E">
        <w:trPr>
          <w:trHeight w:val="20"/>
        </w:trPr>
        <w:tc>
          <w:tcPr>
            <w:tcW w:w="3545" w:type="dxa"/>
            <w:vAlign w:val="center"/>
          </w:tcPr>
          <w:p w14:paraId="2E545497" w14:textId="390F2592" w:rsidR="00021072" w:rsidRPr="00B74157" w:rsidRDefault="00021072" w:rsidP="00B81AC2">
            <w:pPr>
              <w:spacing w:line="240" w:lineRule="auto"/>
              <w:rPr>
                <w:rFonts w:eastAsia="SimSun"/>
                <w:sz w:val="24"/>
                <w:szCs w:val="24"/>
                <w:lang w:eastAsia="zh-CN"/>
              </w:rPr>
            </w:pPr>
            <w:r w:rsidRPr="00B74157">
              <w:rPr>
                <w:rFonts w:eastAsia="SimSun"/>
                <w:sz w:val="24"/>
                <w:szCs w:val="24"/>
                <w:lang w:eastAsia="zh-CN"/>
              </w:rPr>
              <w:lastRenderedPageBreak/>
              <w:t>[</w:t>
            </w:r>
            <w:r w:rsidRPr="00B74157">
              <w:rPr>
                <w:sz w:val="24"/>
                <w:szCs w:val="24"/>
                <w:lang w:eastAsia="zh-CN"/>
              </w:rPr>
              <w:t>3.2.3</w:t>
            </w:r>
            <w:r w:rsidRPr="00B74157">
              <w:rPr>
                <w:rFonts w:eastAsia="SimSun"/>
                <w:sz w:val="24"/>
                <w:szCs w:val="24"/>
                <w:lang w:eastAsia="zh-CN"/>
              </w:rPr>
              <w:t xml:space="preserve">] - </w:t>
            </w:r>
            <w:r w:rsidRPr="00B74157">
              <w:rPr>
                <w:sz w:val="24"/>
                <w:szCs w:val="24"/>
              </w:rPr>
              <w:t>Оказание услуг связи</w:t>
            </w:r>
          </w:p>
        </w:tc>
        <w:tc>
          <w:tcPr>
            <w:tcW w:w="5670" w:type="dxa"/>
            <w:vAlign w:val="center"/>
          </w:tcPr>
          <w:p w14:paraId="743DEAFC" w14:textId="15211913" w:rsidR="00021072" w:rsidRPr="00B74157" w:rsidRDefault="00021072" w:rsidP="00B81AC2">
            <w:pPr>
              <w:spacing w:line="240" w:lineRule="auto"/>
              <w:ind w:firstLine="426"/>
              <w:rPr>
                <w:rFonts w:eastAsia="SimSun"/>
                <w:sz w:val="24"/>
                <w:szCs w:val="24"/>
                <w:lang w:eastAsia="zh-CN"/>
              </w:rPr>
            </w:pPr>
            <w:r w:rsidRPr="00B74157">
              <w:rPr>
                <w:rFonts w:eastAsia="SimSun"/>
                <w:sz w:val="24"/>
                <w:szCs w:val="24"/>
                <w:lang w:eastAsia="zh-C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6378" w:type="dxa"/>
            <w:vMerge/>
          </w:tcPr>
          <w:p w14:paraId="066CC65A" w14:textId="20D93B66" w:rsidR="00021072" w:rsidRPr="00B74157" w:rsidRDefault="00021072" w:rsidP="00B81AC2">
            <w:pPr>
              <w:pStyle w:val="TableParagraph"/>
              <w:ind w:left="107"/>
              <w:rPr>
                <w:sz w:val="24"/>
                <w:szCs w:val="24"/>
              </w:rPr>
            </w:pPr>
          </w:p>
        </w:tc>
      </w:tr>
      <w:tr w:rsidR="00B74157" w:rsidRPr="00B74157" w14:paraId="391F8233"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5C890A96" w14:textId="283ACE1F" w:rsidR="00021072" w:rsidRPr="00B74157" w:rsidRDefault="00021072" w:rsidP="00986EAD">
            <w:pPr>
              <w:spacing w:line="240" w:lineRule="auto"/>
              <w:rPr>
                <w:rFonts w:eastAsia="SimSun"/>
                <w:sz w:val="24"/>
                <w:szCs w:val="24"/>
                <w:lang w:eastAsia="zh-CN"/>
              </w:rPr>
            </w:pPr>
            <w:r w:rsidRPr="00B74157">
              <w:rPr>
                <w:rFonts w:eastAsia="SimSun"/>
                <w:sz w:val="24"/>
                <w:szCs w:val="24"/>
                <w:lang w:eastAsia="zh-CN"/>
              </w:rPr>
              <w:t>[3.6] – Культурное развитие</w:t>
            </w:r>
          </w:p>
        </w:tc>
        <w:tc>
          <w:tcPr>
            <w:tcW w:w="5670" w:type="dxa"/>
            <w:tcBorders>
              <w:top w:val="single" w:sz="4" w:space="0" w:color="auto"/>
              <w:left w:val="single" w:sz="4" w:space="0" w:color="auto"/>
              <w:bottom w:val="single" w:sz="4" w:space="0" w:color="auto"/>
            </w:tcBorders>
            <w:vAlign w:val="center"/>
          </w:tcPr>
          <w:p w14:paraId="106805B2" w14:textId="532537BE" w:rsidR="00021072" w:rsidRPr="00B74157" w:rsidRDefault="00021072" w:rsidP="007A5CF9">
            <w:pPr>
              <w:spacing w:line="240" w:lineRule="auto"/>
              <w:ind w:firstLine="426"/>
              <w:rPr>
                <w:rFonts w:eastAsia="SimSun"/>
                <w:sz w:val="24"/>
                <w:szCs w:val="24"/>
                <w:lang w:eastAsia="zh-CN"/>
              </w:rPr>
            </w:pPr>
            <w:r w:rsidRPr="00B74157">
              <w:rPr>
                <w:rFonts w:eastAsia="SimSun"/>
                <w:sz w:val="24"/>
                <w:szCs w:val="24"/>
                <w:lang w:eastAsia="zh-CN"/>
              </w:rPr>
              <w:t>Объекты капитального строительства, предназначены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6378" w:type="dxa"/>
            <w:vMerge/>
          </w:tcPr>
          <w:p w14:paraId="01AF320B" w14:textId="135D1F7A" w:rsidR="00021072" w:rsidRPr="00B74157" w:rsidRDefault="00021072" w:rsidP="00B81AC2">
            <w:pPr>
              <w:pStyle w:val="TableParagraph"/>
              <w:ind w:left="107"/>
              <w:rPr>
                <w:sz w:val="24"/>
                <w:szCs w:val="24"/>
              </w:rPr>
            </w:pPr>
          </w:p>
        </w:tc>
      </w:tr>
      <w:tr w:rsidR="00B74157" w:rsidRPr="00B74157" w14:paraId="135AC1B3"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3CDCDE1B" w14:textId="77777777" w:rsidR="00021072" w:rsidRPr="00B74157" w:rsidRDefault="00021072" w:rsidP="00B81AC2">
            <w:pPr>
              <w:spacing w:line="240" w:lineRule="auto"/>
              <w:rPr>
                <w:rFonts w:eastAsia="SimSun"/>
                <w:sz w:val="24"/>
                <w:szCs w:val="24"/>
                <w:lang w:eastAsia="zh-CN"/>
              </w:rPr>
            </w:pPr>
            <w:r w:rsidRPr="00B74157">
              <w:rPr>
                <w:rFonts w:eastAsia="SimSun"/>
                <w:sz w:val="24"/>
                <w:szCs w:val="24"/>
                <w:lang w:eastAsia="zh-CN"/>
              </w:rPr>
              <w:t>[3.6.1] – Объекты культурно-досуговой деятельности</w:t>
            </w:r>
          </w:p>
        </w:tc>
        <w:tc>
          <w:tcPr>
            <w:tcW w:w="5670" w:type="dxa"/>
            <w:tcBorders>
              <w:top w:val="single" w:sz="4" w:space="0" w:color="auto"/>
              <w:left w:val="single" w:sz="4" w:space="0" w:color="auto"/>
              <w:bottom w:val="single" w:sz="4" w:space="0" w:color="auto"/>
            </w:tcBorders>
            <w:vAlign w:val="center"/>
          </w:tcPr>
          <w:p w14:paraId="00418608" w14:textId="77777777" w:rsidR="00021072" w:rsidRPr="00B74157" w:rsidRDefault="00021072" w:rsidP="00B81AC2">
            <w:pPr>
              <w:spacing w:line="240" w:lineRule="auto"/>
              <w:ind w:firstLine="426"/>
              <w:rPr>
                <w:rFonts w:eastAsia="SimSun"/>
                <w:sz w:val="24"/>
                <w:szCs w:val="24"/>
                <w:lang w:eastAsia="zh-CN"/>
              </w:rPr>
            </w:pPr>
            <w:r w:rsidRPr="00B74157">
              <w:rPr>
                <w:rFonts w:eastAsia="SimSun"/>
                <w:sz w:val="24"/>
                <w:szCs w:val="24"/>
                <w:lang w:eastAsia="zh-C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6378" w:type="dxa"/>
            <w:vMerge/>
          </w:tcPr>
          <w:p w14:paraId="39D74ABB" w14:textId="5752E1DD" w:rsidR="00021072" w:rsidRPr="00B74157" w:rsidRDefault="00021072" w:rsidP="00B81AC2">
            <w:pPr>
              <w:pStyle w:val="TableParagraph"/>
              <w:ind w:left="107"/>
              <w:rPr>
                <w:sz w:val="24"/>
                <w:szCs w:val="24"/>
              </w:rPr>
            </w:pPr>
          </w:p>
        </w:tc>
      </w:tr>
      <w:tr w:rsidR="00B74157" w:rsidRPr="00B74157" w14:paraId="09EDABC0" w14:textId="77777777" w:rsidTr="00C1544E">
        <w:trPr>
          <w:trHeight w:val="20"/>
        </w:trPr>
        <w:tc>
          <w:tcPr>
            <w:tcW w:w="3545" w:type="dxa"/>
            <w:vAlign w:val="center"/>
          </w:tcPr>
          <w:p w14:paraId="33744FC3" w14:textId="0DE01FD5" w:rsidR="00021072" w:rsidRPr="00B74157" w:rsidRDefault="00021072" w:rsidP="00021072">
            <w:pPr>
              <w:spacing w:line="240" w:lineRule="auto"/>
              <w:rPr>
                <w:rFonts w:eastAsia="SimSun"/>
                <w:sz w:val="24"/>
                <w:szCs w:val="24"/>
                <w:lang w:eastAsia="zh-CN"/>
              </w:rPr>
            </w:pPr>
            <w:r w:rsidRPr="00B74157">
              <w:rPr>
                <w:rFonts w:eastAsia="SimSun"/>
                <w:sz w:val="24"/>
                <w:szCs w:val="24"/>
                <w:lang w:eastAsia="zh-CN"/>
              </w:rPr>
              <w:t>[</w:t>
            </w:r>
            <w:r w:rsidRPr="00B74157">
              <w:rPr>
                <w:sz w:val="24"/>
                <w:szCs w:val="24"/>
                <w:lang w:eastAsia="zh-CN"/>
              </w:rPr>
              <w:t>3.3</w:t>
            </w:r>
            <w:r w:rsidRPr="00B74157">
              <w:rPr>
                <w:rFonts w:eastAsia="SimSun"/>
                <w:sz w:val="24"/>
                <w:szCs w:val="24"/>
                <w:lang w:eastAsia="zh-CN"/>
              </w:rPr>
              <w:t>] - Бытовое обслуживание</w:t>
            </w:r>
          </w:p>
        </w:tc>
        <w:tc>
          <w:tcPr>
            <w:tcW w:w="5670" w:type="dxa"/>
            <w:vAlign w:val="center"/>
          </w:tcPr>
          <w:p w14:paraId="1024B460" w14:textId="6A31EC1E" w:rsidR="00021072" w:rsidRPr="00B74157" w:rsidRDefault="00021072" w:rsidP="00021072">
            <w:pPr>
              <w:spacing w:line="240" w:lineRule="auto"/>
              <w:ind w:firstLine="426"/>
              <w:rPr>
                <w:rFonts w:eastAsia="SimSun"/>
                <w:sz w:val="24"/>
                <w:szCs w:val="24"/>
                <w:lang w:eastAsia="zh-CN"/>
              </w:rPr>
            </w:pPr>
            <w:r w:rsidRPr="00B74157">
              <w:rPr>
                <w:rFonts w:eastAsia="SimSun"/>
                <w:sz w:val="24"/>
                <w:szCs w:val="24"/>
                <w:lang w:eastAsia="zh-CN"/>
              </w:rPr>
              <w:t>Объекты капитального строительства, предназначены для оказания населению или организациям бытовых услуг (мастерские мелкого ремонта, ателье, бани, парикмахерские, приемные пункты прачечных и химчисток, похоронные бюро)</w:t>
            </w:r>
          </w:p>
        </w:tc>
        <w:tc>
          <w:tcPr>
            <w:tcW w:w="6378" w:type="dxa"/>
            <w:vMerge/>
            <w:vAlign w:val="center"/>
          </w:tcPr>
          <w:p w14:paraId="6B2873C1" w14:textId="77777777" w:rsidR="00021072" w:rsidRPr="00B74157" w:rsidRDefault="00021072" w:rsidP="00021072">
            <w:pPr>
              <w:pStyle w:val="TableParagraph"/>
              <w:ind w:left="107"/>
              <w:rPr>
                <w:sz w:val="24"/>
                <w:szCs w:val="24"/>
              </w:rPr>
            </w:pPr>
          </w:p>
        </w:tc>
      </w:tr>
      <w:tr w:rsidR="00B74157" w:rsidRPr="00B74157" w14:paraId="31BF0D97" w14:textId="77777777" w:rsidTr="00C1544E">
        <w:trPr>
          <w:trHeight w:val="20"/>
        </w:trPr>
        <w:tc>
          <w:tcPr>
            <w:tcW w:w="3545" w:type="dxa"/>
            <w:vAlign w:val="center"/>
          </w:tcPr>
          <w:p w14:paraId="68AFC61A" w14:textId="77777777" w:rsidR="00021072" w:rsidRPr="00B74157" w:rsidRDefault="00021072" w:rsidP="00021072">
            <w:pPr>
              <w:spacing w:line="240" w:lineRule="auto"/>
              <w:rPr>
                <w:rFonts w:eastAsia="SimSun"/>
                <w:sz w:val="24"/>
                <w:szCs w:val="24"/>
                <w:lang w:eastAsia="zh-CN"/>
              </w:rPr>
            </w:pPr>
            <w:r w:rsidRPr="00B74157">
              <w:rPr>
                <w:rFonts w:eastAsia="SimSun"/>
                <w:sz w:val="24"/>
                <w:szCs w:val="24"/>
                <w:lang w:eastAsia="zh-CN"/>
              </w:rPr>
              <w:t>[</w:t>
            </w:r>
            <w:r w:rsidRPr="00B74157">
              <w:rPr>
                <w:sz w:val="24"/>
                <w:szCs w:val="24"/>
                <w:lang w:eastAsia="zh-CN"/>
              </w:rPr>
              <w:t>4.4</w:t>
            </w:r>
            <w:r w:rsidRPr="00B74157">
              <w:rPr>
                <w:rFonts w:eastAsia="SimSun"/>
                <w:sz w:val="24"/>
                <w:szCs w:val="24"/>
                <w:lang w:eastAsia="zh-CN"/>
              </w:rPr>
              <w:t>] - Магазины</w:t>
            </w:r>
          </w:p>
        </w:tc>
        <w:tc>
          <w:tcPr>
            <w:tcW w:w="5670" w:type="dxa"/>
            <w:vAlign w:val="center"/>
          </w:tcPr>
          <w:p w14:paraId="3A4FD0CD" w14:textId="77777777" w:rsidR="00021072" w:rsidRPr="00B74157" w:rsidRDefault="00021072" w:rsidP="00021072">
            <w:pPr>
              <w:spacing w:line="240" w:lineRule="auto"/>
              <w:ind w:firstLine="426"/>
              <w:rPr>
                <w:rFonts w:eastAsia="SimSun"/>
                <w:sz w:val="24"/>
                <w:szCs w:val="24"/>
                <w:lang w:eastAsia="zh-CN"/>
              </w:rPr>
            </w:pPr>
            <w:r w:rsidRPr="00B74157">
              <w:rPr>
                <w:rFonts w:eastAsia="SimSun"/>
                <w:sz w:val="24"/>
                <w:szCs w:val="24"/>
                <w:lang w:eastAsia="zh-CN"/>
              </w:rPr>
              <w:t>Объекты капитального строительства, предназначенные для продажи товаров, торговая площадь которых составляет до 5000 кв. м;</w:t>
            </w:r>
          </w:p>
        </w:tc>
        <w:tc>
          <w:tcPr>
            <w:tcW w:w="6378" w:type="dxa"/>
            <w:vMerge/>
            <w:vAlign w:val="center"/>
          </w:tcPr>
          <w:p w14:paraId="3A56DF3E" w14:textId="42C0DE68" w:rsidR="00021072" w:rsidRPr="00B74157" w:rsidRDefault="00021072" w:rsidP="00021072">
            <w:pPr>
              <w:spacing w:line="240" w:lineRule="auto"/>
              <w:rPr>
                <w:rFonts w:eastAsia="SimSun"/>
                <w:sz w:val="24"/>
                <w:szCs w:val="24"/>
                <w:lang w:eastAsia="zh-CN"/>
              </w:rPr>
            </w:pPr>
          </w:p>
        </w:tc>
      </w:tr>
      <w:tr w:rsidR="00B74157" w:rsidRPr="00B74157" w14:paraId="0FEB372B"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1C66AAEC" w14:textId="77777777" w:rsidR="00021072" w:rsidRPr="00B74157" w:rsidRDefault="00021072" w:rsidP="00021072">
            <w:pPr>
              <w:spacing w:line="240" w:lineRule="auto"/>
              <w:rPr>
                <w:rFonts w:eastAsia="SimSun"/>
                <w:sz w:val="24"/>
                <w:szCs w:val="24"/>
                <w:lang w:eastAsia="zh-CN"/>
              </w:rPr>
            </w:pPr>
            <w:r w:rsidRPr="00B74157">
              <w:rPr>
                <w:rFonts w:eastAsia="SimSun"/>
                <w:sz w:val="24"/>
                <w:szCs w:val="24"/>
                <w:lang w:eastAsia="zh-CN"/>
              </w:rPr>
              <w:t>[4.2] - Объекты торговли (торговые центры, торгово-развлекательные центры (комплексы)</w:t>
            </w:r>
          </w:p>
        </w:tc>
        <w:tc>
          <w:tcPr>
            <w:tcW w:w="5670" w:type="dxa"/>
            <w:tcBorders>
              <w:top w:val="single" w:sz="4" w:space="0" w:color="auto"/>
              <w:left w:val="single" w:sz="4" w:space="0" w:color="auto"/>
              <w:bottom w:val="single" w:sz="4" w:space="0" w:color="auto"/>
            </w:tcBorders>
            <w:vAlign w:val="center"/>
          </w:tcPr>
          <w:p w14:paraId="655DE597" w14:textId="77777777" w:rsidR="00021072" w:rsidRPr="00B74157" w:rsidRDefault="00021072" w:rsidP="00021072">
            <w:pPr>
              <w:spacing w:line="240" w:lineRule="auto"/>
              <w:ind w:firstLine="426"/>
              <w:rPr>
                <w:rFonts w:eastAsia="SimSun"/>
                <w:sz w:val="24"/>
                <w:szCs w:val="24"/>
                <w:lang w:eastAsia="zh-CN"/>
              </w:rPr>
            </w:pPr>
            <w:r w:rsidRPr="00B74157">
              <w:rPr>
                <w:rFonts w:eastAsia="SimSun"/>
                <w:sz w:val="24"/>
                <w:szCs w:val="24"/>
                <w:lang w:eastAsia="zh-CN"/>
              </w:rPr>
              <w:t>Объекты капитального строительства, общей площадью свыше 5000 кв. м предназначенные для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14:paraId="29B7E9D7" w14:textId="63AA2854" w:rsidR="00021072" w:rsidRPr="00B74157" w:rsidRDefault="00021072" w:rsidP="00021072">
            <w:pPr>
              <w:spacing w:line="240" w:lineRule="auto"/>
              <w:ind w:firstLine="426"/>
              <w:rPr>
                <w:rFonts w:eastAsia="SimSun"/>
                <w:sz w:val="24"/>
                <w:szCs w:val="24"/>
                <w:lang w:eastAsia="zh-CN"/>
              </w:rPr>
            </w:pPr>
            <w:r w:rsidRPr="00B74157">
              <w:rPr>
                <w:rFonts w:eastAsia="SimSun"/>
                <w:sz w:val="24"/>
                <w:szCs w:val="24"/>
                <w:lang w:eastAsia="zh-CN"/>
              </w:rPr>
              <w:t>Размещение гаражей и (или) стоянок для автомобилей сотрудников и посетителей торгового центра;</w:t>
            </w:r>
          </w:p>
        </w:tc>
        <w:tc>
          <w:tcPr>
            <w:tcW w:w="6378" w:type="dxa"/>
            <w:vMerge/>
            <w:vAlign w:val="center"/>
          </w:tcPr>
          <w:p w14:paraId="28FD13BE" w14:textId="42326C64" w:rsidR="00021072" w:rsidRPr="00B74157" w:rsidRDefault="00021072" w:rsidP="00021072">
            <w:pPr>
              <w:pStyle w:val="TableParagraph"/>
              <w:ind w:left="107"/>
              <w:rPr>
                <w:sz w:val="24"/>
                <w:szCs w:val="24"/>
              </w:rPr>
            </w:pPr>
          </w:p>
        </w:tc>
      </w:tr>
      <w:tr w:rsidR="00B74157" w:rsidRPr="00B74157" w14:paraId="28AADF72"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5AB32969" w14:textId="77777777" w:rsidR="00021072" w:rsidRPr="00B74157" w:rsidRDefault="00021072" w:rsidP="00021072">
            <w:pPr>
              <w:spacing w:line="240" w:lineRule="auto"/>
              <w:rPr>
                <w:rFonts w:eastAsia="SimSun"/>
                <w:sz w:val="24"/>
                <w:szCs w:val="24"/>
                <w:lang w:eastAsia="zh-CN"/>
              </w:rPr>
            </w:pPr>
            <w:r w:rsidRPr="00B74157">
              <w:rPr>
                <w:rFonts w:eastAsia="SimSun"/>
                <w:sz w:val="24"/>
                <w:szCs w:val="24"/>
                <w:lang w:eastAsia="zh-CN"/>
              </w:rPr>
              <w:lastRenderedPageBreak/>
              <w:t>[4.3] - Рынки</w:t>
            </w:r>
          </w:p>
        </w:tc>
        <w:tc>
          <w:tcPr>
            <w:tcW w:w="5670" w:type="dxa"/>
            <w:tcBorders>
              <w:top w:val="single" w:sz="4" w:space="0" w:color="auto"/>
              <w:left w:val="single" w:sz="4" w:space="0" w:color="auto"/>
              <w:bottom w:val="single" w:sz="4" w:space="0" w:color="auto"/>
            </w:tcBorders>
            <w:vAlign w:val="center"/>
          </w:tcPr>
          <w:p w14:paraId="31009954" w14:textId="77777777" w:rsidR="00021072" w:rsidRPr="00B74157" w:rsidRDefault="00021072" w:rsidP="00021072">
            <w:pPr>
              <w:spacing w:line="240" w:lineRule="auto"/>
              <w:ind w:firstLine="426"/>
              <w:rPr>
                <w:rFonts w:eastAsia="SimSun"/>
                <w:sz w:val="24"/>
                <w:szCs w:val="24"/>
                <w:lang w:eastAsia="zh-CN"/>
              </w:rPr>
            </w:pPr>
            <w:r w:rsidRPr="00B74157">
              <w:rPr>
                <w:rFonts w:eastAsia="SimSun"/>
                <w:sz w:val="24"/>
                <w:szCs w:val="24"/>
                <w:lang w:eastAsia="zh-CN"/>
              </w:rPr>
              <w:t>Объекты капитального строительства, сооружения, предназначены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2648955C" w14:textId="7C7AD09F" w:rsidR="00021072" w:rsidRPr="00B74157" w:rsidRDefault="00021072" w:rsidP="00021072">
            <w:pPr>
              <w:spacing w:line="240" w:lineRule="auto"/>
              <w:ind w:firstLine="426"/>
              <w:rPr>
                <w:rFonts w:eastAsia="SimSun"/>
                <w:sz w:val="24"/>
                <w:szCs w:val="24"/>
                <w:lang w:eastAsia="zh-CN"/>
              </w:rPr>
            </w:pPr>
            <w:r w:rsidRPr="00B74157">
              <w:rPr>
                <w:rFonts w:eastAsia="SimSun"/>
                <w:sz w:val="24"/>
                <w:szCs w:val="24"/>
                <w:lang w:eastAsia="zh-CN"/>
              </w:rPr>
              <w:t>Размещение гаражей и (или) стоянок для автомобилей сотрудников и посетителей рынка;</w:t>
            </w:r>
          </w:p>
        </w:tc>
        <w:tc>
          <w:tcPr>
            <w:tcW w:w="6378" w:type="dxa"/>
            <w:vMerge/>
            <w:vAlign w:val="center"/>
          </w:tcPr>
          <w:p w14:paraId="25A43C52" w14:textId="237505CE" w:rsidR="00021072" w:rsidRPr="00B74157" w:rsidRDefault="00021072" w:rsidP="00021072">
            <w:pPr>
              <w:pStyle w:val="TableParagraph"/>
              <w:ind w:left="107"/>
              <w:rPr>
                <w:sz w:val="24"/>
                <w:szCs w:val="24"/>
              </w:rPr>
            </w:pPr>
          </w:p>
        </w:tc>
      </w:tr>
      <w:tr w:rsidR="00B74157" w:rsidRPr="00B74157" w14:paraId="6240C9F4"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25F82FE9" w14:textId="77777777" w:rsidR="00021072" w:rsidRPr="00B74157" w:rsidRDefault="00021072" w:rsidP="00021072">
            <w:pPr>
              <w:spacing w:line="240" w:lineRule="auto"/>
              <w:rPr>
                <w:rFonts w:eastAsia="SimSun"/>
                <w:sz w:val="24"/>
                <w:szCs w:val="24"/>
                <w:lang w:eastAsia="zh-CN"/>
              </w:rPr>
            </w:pPr>
            <w:r w:rsidRPr="00B74157">
              <w:rPr>
                <w:rFonts w:eastAsia="SimSun"/>
                <w:sz w:val="24"/>
                <w:szCs w:val="24"/>
                <w:lang w:eastAsia="zh-CN"/>
              </w:rPr>
              <w:t>[4.10] - Выставочно-ярмарочная деятельность</w:t>
            </w:r>
          </w:p>
        </w:tc>
        <w:tc>
          <w:tcPr>
            <w:tcW w:w="5670" w:type="dxa"/>
            <w:tcBorders>
              <w:top w:val="single" w:sz="4" w:space="0" w:color="auto"/>
              <w:left w:val="single" w:sz="4" w:space="0" w:color="auto"/>
              <w:bottom w:val="single" w:sz="4" w:space="0" w:color="auto"/>
            </w:tcBorders>
            <w:vAlign w:val="center"/>
          </w:tcPr>
          <w:p w14:paraId="3D52B1B8" w14:textId="77777777" w:rsidR="00021072" w:rsidRPr="00B74157" w:rsidRDefault="00021072" w:rsidP="00021072">
            <w:pPr>
              <w:spacing w:line="240" w:lineRule="auto"/>
              <w:ind w:firstLine="426"/>
              <w:rPr>
                <w:rFonts w:eastAsia="SimSun"/>
                <w:sz w:val="24"/>
                <w:szCs w:val="24"/>
                <w:lang w:eastAsia="zh-CN"/>
              </w:rPr>
            </w:pPr>
            <w:r w:rsidRPr="00B74157">
              <w:rPr>
                <w:rFonts w:eastAsia="SimSun"/>
                <w:sz w:val="24"/>
                <w:szCs w:val="24"/>
                <w:lang w:eastAsia="zh-CN"/>
              </w:rPr>
              <w:t>Объекты капитального строительства, сооружения, предназначены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6378" w:type="dxa"/>
            <w:vMerge/>
            <w:vAlign w:val="center"/>
          </w:tcPr>
          <w:p w14:paraId="46811CF5" w14:textId="5B6C82A1" w:rsidR="00021072" w:rsidRPr="00B74157" w:rsidRDefault="00021072" w:rsidP="00021072">
            <w:pPr>
              <w:pStyle w:val="TableParagraph"/>
              <w:ind w:left="107"/>
              <w:rPr>
                <w:sz w:val="24"/>
                <w:szCs w:val="24"/>
              </w:rPr>
            </w:pPr>
          </w:p>
        </w:tc>
      </w:tr>
      <w:tr w:rsidR="00B74157" w:rsidRPr="00B74157" w14:paraId="5B00F549"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0526276B" w14:textId="77777777" w:rsidR="00021072" w:rsidRPr="00B74157" w:rsidRDefault="00021072" w:rsidP="00021072">
            <w:pPr>
              <w:spacing w:line="240" w:lineRule="auto"/>
              <w:rPr>
                <w:rFonts w:eastAsia="SimSun"/>
                <w:sz w:val="24"/>
                <w:szCs w:val="24"/>
                <w:lang w:eastAsia="zh-CN"/>
              </w:rPr>
            </w:pPr>
            <w:r w:rsidRPr="00B74157">
              <w:rPr>
                <w:rFonts w:eastAsia="SimSun"/>
                <w:sz w:val="24"/>
                <w:szCs w:val="24"/>
                <w:lang w:eastAsia="zh-CN"/>
              </w:rPr>
              <w:t>[4.6] – Общественное питание.</w:t>
            </w:r>
          </w:p>
          <w:p w14:paraId="23C2F2BD" w14:textId="77777777" w:rsidR="00021072" w:rsidRPr="00B74157" w:rsidRDefault="00021072" w:rsidP="00021072">
            <w:pPr>
              <w:spacing w:line="240" w:lineRule="auto"/>
              <w:rPr>
                <w:rFonts w:eastAsia="SimSun"/>
                <w:sz w:val="24"/>
                <w:szCs w:val="24"/>
                <w:lang w:eastAsia="zh-CN"/>
              </w:rPr>
            </w:pPr>
          </w:p>
          <w:p w14:paraId="08E6FF5A" w14:textId="77777777" w:rsidR="00021072" w:rsidRPr="00B74157" w:rsidRDefault="00021072" w:rsidP="00021072">
            <w:pPr>
              <w:spacing w:line="240" w:lineRule="auto"/>
              <w:rPr>
                <w:rFonts w:eastAsia="SimSun"/>
                <w:sz w:val="24"/>
                <w:szCs w:val="24"/>
                <w:lang w:eastAsia="zh-CN"/>
              </w:rPr>
            </w:pPr>
          </w:p>
          <w:p w14:paraId="20DEC623" w14:textId="77777777" w:rsidR="00021072" w:rsidRPr="00B74157" w:rsidRDefault="00021072" w:rsidP="00021072">
            <w:pPr>
              <w:spacing w:line="240" w:lineRule="auto"/>
              <w:rPr>
                <w:rFonts w:eastAsia="SimSun"/>
                <w:sz w:val="24"/>
                <w:szCs w:val="24"/>
                <w:lang w:eastAsia="zh-CN"/>
              </w:rPr>
            </w:pPr>
          </w:p>
        </w:tc>
        <w:tc>
          <w:tcPr>
            <w:tcW w:w="5670" w:type="dxa"/>
            <w:tcBorders>
              <w:top w:val="single" w:sz="4" w:space="0" w:color="auto"/>
              <w:left w:val="single" w:sz="4" w:space="0" w:color="auto"/>
              <w:bottom w:val="single" w:sz="4" w:space="0" w:color="auto"/>
            </w:tcBorders>
            <w:vAlign w:val="center"/>
          </w:tcPr>
          <w:p w14:paraId="1D63E729" w14:textId="77777777" w:rsidR="00021072" w:rsidRPr="00B74157" w:rsidRDefault="00021072" w:rsidP="00021072">
            <w:pPr>
              <w:spacing w:line="240" w:lineRule="auto"/>
              <w:ind w:firstLine="426"/>
              <w:rPr>
                <w:rFonts w:eastAsia="SimSun"/>
                <w:sz w:val="24"/>
                <w:szCs w:val="24"/>
                <w:lang w:eastAsia="zh-CN"/>
              </w:rPr>
            </w:pPr>
            <w:r w:rsidRPr="00B74157">
              <w:rPr>
                <w:rFonts w:eastAsia="SimSun"/>
                <w:sz w:val="24"/>
                <w:szCs w:val="24"/>
                <w:lang w:eastAsia="zh-CN"/>
              </w:rPr>
              <w:t>Объекты капитального строительства в целях устройства мест общественного питания (рестораны, кафе, столовые, закусочные, бары);</w:t>
            </w:r>
          </w:p>
        </w:tc>
        <w:tc>
          <w:tcPr>
            <w:tcW w:w="6378" w:type="dxa"/>
            <w:vMerge/>
            <w:vAlign w:val="center"/>
          </w:tcPr>
          <w:p w14:paraId="0AEDAC8B" w14:textId="50D3F60B" w:rsidR="00021072" w:rsidRPr="00B74157" w:rsidRDefault="00021072" w:rsidP="00021072">
            <w:pPr>
              <w:pStyle w:val="TableParagraph"/>
              <w:ind w:left="107"/>
              <w:rPr>
                <w:sz w:val="24"/>
                <w:szCs w:val="24"/>
              </w:rPr>
            </w:pPr>
          </w:p>
        </w:tc>
      </w:tr>
      <w:tr w:rsidR="00B74157" w:rsidRPr="00B74157" w14:paraId="4C730F45"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2A3497F2" w14:textId="77777777" w:rsidR="00021072" w:rsidRPr="00B74157" w:rsidRDefault="00021072" w:rsidP="00021072">
            <w:pPr>
              <w:spacing w:line="240" w:lineRule="auto"/>
              <w:rPr>
                <w:rFonts w:eastAsia="SimSun"/>
                <w:sz w:val="24"/>
                <w:szCs w:val="24"/>
                <w:lang w:eastAsia="zh-CN"/>
              </w:rPr>
            </w:pPr>
            <w:r w:rsidRPr="00B74157">
              <w:rPr>
                <w:rFonts w:eastAsia="SimSun"/>
                <w:sz w:val="24"/>
                <w:szCs w:val="24"/>
                <w:lang w:eastAsia="zh-CN"/>
              </w:rPr>
              <w:t>[7.2] - Автомобильный транспорт</w:t>
            </w:r>
          </w:p>
        </w:tc>
        <w:tc>
          <w:tcPr>
            <w:tcW w:w="5670" w:type="dxa"/>
            <w:tcBorders>
              <w:top w:val="single" w:sz="4" w:space="0" w:color="auto"/>
              <w:left w:val="single" w:sz="4" w:space="0" w:color="auto"/>
              <w:bottom w:val="single" w:sz="4" w:space="0" w:color="auto"/>
            </w:tcBorders>
            <w:vAlign w:val="center"/>
          </w:tcPr>
          <w:p w14:paraId="3EB5E8A5" w14:textId="77777777" w:rsidR="00021072" w:rsidRPr="00B74157" w:rsidRDefault="00021072" w:rsidP="00021072">
            <w:pPr>
              <w:spacing w:line="240" w:lineRule="auto"/>
              <w:ind w:firstLine="426"/>
              <w:rPr>
                <w:rFonts w:eastAsia="SimSun"/>
                <w:sz w:val="24"/>
                <w:szCs w:val="24"/>
                <w:lang w:eastAsia="zh-CN"/>
              </w:rPr>
            </w:pPr>
            <w:r w:rsidRPr="00B74157">
              <w:rPr>
                <w:rFonts w:eastAsia="SimSun"/>
                <w:sz w:val="24"/>
                <w:szCs w:val="24"/>
                <w:lang w:eastAsia="zh-CN"/>
              </w:rPr>
              <w:t>Здания и сооружения, предназначены для обслуживания пассажиров, а также обеспечивают работу транспортных средств, объекты, предназначены для размещения постов органов внутренних дел, ответственных за безопасность дорожного движения;</w:t>
            </w:r>
          </w:p>
          <w:p w14:paraId="63AAD197" w14:textId="77777777" w:rsidR="00021072" w:rsidRPr="00B74157" w:rsidRDefault="00021072" w:rsidP="00021072">
            <w:pPr>
              <w:spacing w:line="240" w:lineRule="auto"/>
              <w:ind w:firstLine="426"/>
              <w:rPr>
                <w:rFonts w:eastAsia="SimSun"/>
                <w:sz w:val="24"/>
                <w:szCs w:val="24"/>
                <w:lang w:eastAsia="zh-CN"/>
              </w:rPr>
            </w:pPr>
            <w:r w:rsidRPr="00B74157">
              <w:rPr>
                <w:rFonts w:eastAsia="SimSun"/>
                <w:sz w:val="24"/>
                <w:szCs w:val="24"/>
                <w:lang w:eastAsia="zh-CN"/>
              </w:rPr>
              <w:t>стоянки автомобильного транспорта, а также депо (места стоянок) автомобильного транспорта, осуществляющего перевозки людей по установленному маршруту;</w:t>
            </w:r>
          </w:p>
        </w:tc>
        <w:tc>
          <w:tcPr>
            <w:tcW w:w="6378" w:type="dxa"/>
            <w:vMerge/>
            <w:vAlign w:val="center"/>
          </w:tcPr>
          <w:p w14:paraId="65F6E9C5" w14:textId="551AED90" w:rsidR="00021072" w:rsidRPr="00B74157" w:rsidRDefault="00021072" w:rsidP="00021072">
            <w:pPr>
              <w:pStyle w:val="TableParagraph"/>
              <w:ind w:left="107"/>
              <w:rPr>
                <w:sz w:val="24"/>
                <w:szCs w:val="24"/>
              </w:rPr>
            </w:pPr>
          </w:p>
        </w:tc>
      </w:tr>
      <w:tr w:rsidR="00B74157" w:rsidRPr="00B74157" w14:paraId="5FC11D4E"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4780E637" w14:textId="77777777" w:rsidR="00021072" w:rsidRPr="00B74157" w:rsidRDefault="00021072" w:rsidP="00021072">
            <w:pPr>
              <w:spacing w:line="240" w:lineRule="auto"/>
              <w:rPr>
                <w:rFonts w:eastAsia="SimSun"/>
                <w:sz w:val="24"/>
                <w:szCs w:val="24"/>
                <w:lang w:eastAsia="zh-CN"/>
              </w:rPr>
            </w:pPr>
            <w:r w:rsidRPr="00B74157">
              <w:rPr>
                <w:rFonts w:eastAsia="SimSun"/>
                <w:sz w:val="24"/>
                <w:szCs w:val="24"/>
                <w:lang w:eastAsia="zh-CN"/>
              </w:rPr>
              <w:lastRenderedPageBreak/>
              <w:t>[4.7] - Гостиничное обслуживание</w:t>
            </w:r>
          </w:p>
        </w:tc>
        <w:tc>
          <w:tcPr>
            <w:tcW w:w="5670" w:type="dxa"/>
            <w:tcBorders>
              <w:top w:val="single" w:sz="4" w:space="0" w:color="auto"/>
              <w:left w:val="single" w:sz="4" w:space="0" w:color="auto"/>
              <w:bottom w:val="single" w:sz="4" w:space="0" w:color="auto"/>
            </w:tcBorders>
            <w:vAlign w:val="center"/>
          </w:tcPr>
          <w:p w14:paraId="370CA78B" w14:textId="77777777" w:rsidR="00021072" w:rsidRPr="00B74157" w:rsidRDefault="00021072" w:rsidP="00021072">
            <w:pPr>
              <w:spacing w:line="240" w:lineRule="auto"/>
              <w:ind w:firstLine="426"/>
              <w:rPr>
                <w:rFonts w:eastAsia="SimSun"/>
                <w:sz w:val="24"/>
                <w:szCs w:val="24"/>
                <w:lang w:eastAsia="zh-CN"/>
              </w:rPr>
            </w:pPr>
            <w:r w:rsidRPr="00B74157">
              <w:rPr>
                <w:rFonts w:eastAsia="SimSun"/>
                <w:sz w:val="24"/>
                <w:szCs w:val="24"/>
                <w:lang w:eastAsia="zh-CN"/>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6378" w:type="dxa"/>
            <w:vMerge/>
            <w:tcBorders>
              <w:bottom w:val="single" w:sz="4" w:space="0" w:color="auto"/>
            </w:tcBorders>
            <w:vAlign w:val="center"/>
          </w:tcPr>
          <w:p w14:paraId="25C3B345" w14:textId="357A0B49" w:rsidR="00021072" w:rsidRPr="00B74157" w:rsidRDefault="00021072" w:rsidP="00021072">
            <w:pPr>
              <w:pStyle w:val="TableParagraph"/>
              <w:ind w:left="107"/>
              <w:rPr>
                <w:sz w:val="24"/>
                <w:szCs w:val="24"/>
              </w:rPr>
            </w:pPr>
          </w:p>
        </w:tc>
      </w:tr>
      <w:tr w:rsidR="00B74157" w:rsidRPr="00B74157" w14:paraId="563F273E"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20921D04" w14:textId="77777777" w:rsidR="001373CC" w:rsidRPr="00B74157" w:rsidRDefault="001373CC" w:rsidP="00021072">
            <w:pPr>
              <w:spacing w:line="240" w:lineRule="auto"/>
              <w:rPr>
                <w:rFonts w:eastAsia="SimSun"/>
                <w:sz w:val="24"/>
                <w:szCs w:val="24"/>
                <w:lang w:eastAsia="zh-CN"/>
              </w:rPr>
            </w:pPr>
            <w:r w:rsidRPr="00B74157">
              <w:rPr>
                <w:rFonts w:eastAsia="SimSun"/>
                <w:sz w:val="24"/>
                <w:szCs w:val="24"/>
                <w:lang w:eastAsia="zh-CN"/>
              </w:rPr>
              <w:t xml:space="preserve">[3.1] – Коммунальное обслуживание </w:t>
            </w:r>
          </w:p>
        </w:tc>
        <w:tc>
          <w:tcPr>
            <w:tcW w:w="5670" w:type="dxa"/>
            <w:tcBorders>
              <w:top w:val="single" w:sz="4" w:space="0" w:color="auto"/>
              <w:left w:val="single" w:sz="4" w:space="0" w:color="auto"/>
              <w:bottom w:val="single" w:sz="4" w:space="0" w:color="auto"/>
              <w:right w:val="single" w:sz="4" w:space="0" w:color="auto"/>
            </w:tcBorders>
            <w:vAlign w:val="center"/>
          </w:tcPr>
          <w:p w14:paraId="206FF301" w14:textId="329DBB3C" w:rsidR="001373CC" w:rsidRPr="00B74157" w:rsidRDefault="001373CC" w:rsidP="00021072">
            <w:pPr>
              <w:spacing w:line="240" w:lineRule="auto"/>
              <w:ind w:firstLine="426"/>
              <w:rPr>
                <w:rFonts w:eastAsia="SimSun"/>
                <w:sz w:val="24"/>
                <w:szCs w:val="24"/>
                <w:lang w:eastAsia="zh-CN"/>
              </w:rPr>
            </w:pPr>
            <w:r w:rsidRPr="00B74157">
              <w:rPr>
                <w:rFonts w:eastAsia="SimSun"/>
                <w:sz w:val="24"/>
                <w:szCs w:val="24"/>
                <w:lang w:eastAsia="zh-CN"/>
              </w:rPr>
              <w:t xml:space="preserve">Размещение зданий и </w:t>
            </w:r>
            <w:r w:rsidR="0040548B" w:rsidRPr="00B74157">
              <w:rPr>
                <w:rFonts w:eastAsia="SimSun"/>
                <w:sz w:val="24"/>
                <w:szCs w:val="24"/>
                <w:lang w:eastAsia="zh-CN"/>
              </w:rPr>
              <w:t>сооружений</w:t>
            </w:r>
            <w:r w:rsidRPr="00B74157">
              <w:rPr>
                <w:rFonts w:eastAsia="SimSun"/>
                <w:sz w:val="24"/>
                <w:szCs w:val="24"/>
                <w:lang w:eastAsia="zh-CN"/>
              </w:rPr>
              <w:t xml:space="preserve">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378" w:type="dxa"/>
            <w:vMerge w:val="restart"/>
            <w:tcBorders>
              <w:top w:val="single" w:sz="4" w:space="0" w:color="auto"/>
              <w:left w:val="single" w:sz="4" w:space="0" w:color="auto"/>
              <w:right w:val="single" w:sz="4" w:space="0" w:color="auto"/>
            </w:tcBorders>
            <w:vAlign w:val="center"/>
          </w:tcPr>
          <w:p w14:paraId="01CA2AF5" w14:textId="77777777" w:rsidR="001373CC" w:rsidRPr="00B74157" w:rsidRDefault="001373CC" w:rsidP="00021072">
            <w:pPr>
              <w:pStyle w:val="TableParagraph"/>
              <w:ind w:left="107"/>
              <w:rPr>
                <w:sz w:val="24"/>
                <w:szCs w:val="24"/>
              </w:rPr>
            </w:pPr>
            <w:r w:rsidRPr="00B74157">
              <w:rPr>
                <w:sz w:val="24"/>
                <w:szCs w:val="24"/>
              </w:rPr>
              <w:t xml:space="preserve">минимальная /максимальная площадь земельного участка: </w:t>
            </w:r>
          </w:p>
          <w:p w14:paraId="43DEB852" w14:textId="77777777" w:rsidR="001373CC" w:rsidRPr="00B74157" w:rsidRDefault="001373CC" w:rsidP="00021072">
            <w:pPr>
              <w:pStyle w:val="TableParagraph"/>
              <w:ind w:left="107"/>
              <w:rPr>
                <w:sz w:val="24"/>
                <w:szCs w:val="24"/>
              </w:rPr>
            </w:pPr>
            <w:r w:rsidRPr="00B74157">
              <w:rPr>
                <w:sz w:val="24"/>
                <w:szCs w:val="24"/>
              </w:rPr>
              <w:t>10 /10000 кв. м.</w:t>
            </w:r>
          </w:p>
          <w:p w14:paraId="5251E7EC" w14:textId="77777777" w:rsidR="001373CC" w:rsidRPr="00B74157" w:rsidRDefault="001373CC" w:rsidP="00021072">
            <w:pPr>
              <w:pStyle w:val="TableParagraph"/>
              <w:ind w:left="107"/>
              <w:rPr>
                <w:sz w:val="24"/>
                <w:szCs w:val="24"/>
              </w:rPr>
            </w:pPr>
            <w:r w:rsidRPr="00B74157">
              <w:rPr>
                <w:sz w:val="24"/>
                <w:szCs w:val="24"/>
              </w:rPr>
              <w:t>-для объектов инженерного обеспечения и объектов вспомогательного инженерного назначения от 1 кв. м;</w:t>
            </w:r>
          </w:p>
          <w:p w14:paraId="2B3B3A2D" w14:textId="77777777" w:rsidR="001373CC" w:rsidRPr="00B74157" w:rsidRDefault="001373CC" w:rsidP="00021072">
            <w:pPr>
              <w:pStyle w:val="TableParagraph"/>
              <w:ind w:left="107"/>
              <w:rPr>
                <w:sz w:val="24"/>
                <w:szCs w:val="24"/>
              </w:rPr>
            </w:pPr>
            <w:r w:rsidRPr="00B74157">
              <w:rPr>
                <w:sz w:val="24"/>
                <w:szCs w:val="24"/>
              </w:rPr>
              <w:t>максимальное количество надземных этажей зданий – 3 (включая мансардный этаж)</w:t>
            </w:r>
          </w:p>
          <w:p w14:paraId="1A33AA57" w14:textId="77777777" w:rsidR="001373CC" w:rsidRPr="00B74157" w:rsidRDefault="001373CC" w:rsidP="00021072">
            <w:pPr>
              <w:pStyle w:val="TableParagraph"/>
              <w:ind w:left="107"/>
              <w:rPr>
                <w:sz w:val="24"/>
                <w:szCs w:val="24"/>
              </w:rPr>
            </w:pPr>
            <w:r w:rsidRPr="00B74157">
              <w:rPr>
                <w:sz w:val="24"/>
                <w:szCs w:val="24"/>
              </w:rPr>
              <w:t>максимальная высота зданий – 20м.</w:t>
            </w:r>
          </w:p>
          <w:p w14:paraId="4B1A84DA" w14:textId="77777777" w:rsidR="001373CC" w:rsidRPr="00B74157" w:rsidRDefault="001373CC" w:rsidP="00021072">
            <w:pPr>
              <w:pStyle w:val="TableParagraph"/>
              <w:ind w:left="107"/>
              <w:rPr>
                <w:sz w:val="24"/>
                <w:szCs w:val="24"/>
              </w:rPr>
            </w:pPr>
            <w:r w:rsidRPr="00B74157">
              <w:rPr>
                <w:sz w:val="24"/>
                <w:szCs w:val="24"/>
              </w:rPr>
              <w:t>максимальный процент застройки участка – 80%;</w:t>
            </w:r>
          </w:p>
          <w:p w14:paraId="53677057" w14:textId="77777777" w:rsidR="001373CC" w:rsidRPr="00B74157" w:rsidRDefault="001373CC" w:rsidP="00021072">
            <w:pPr>
              <w:pStyle w:val="TableParagraph"/>
              <w:ind w:left="107"/>
              <w:rPr>
                <w:sz w:val="24"/>
                <w:szCs w:val="24"/>
              </w:rPr>
            </w:pPr>
            <w:r w:rsidRPr="00B74157">
              <w:rPr>
                <w:sz w:val="24"/>
                <w:szCs w:val="24"/>
              </w:rPr>
              <w:t>минимальные отступы:</w:t>
            </w:r>
          </w:p>
          <w:p w14:paraId="424DAEF1" w14:textId="77777777" w:rsidR="001373CC" w:rsidRPr="00B74157" w:rsidRDefault="001373CC" w:rsidP="00021072">
            <w:pPr>
              <w:pStyle w:val="TableParagraph"/>
              <w:ind w:left="107"/>
              <w:rPr>
                <w:sz w:val="24"/>
                <w:szCs w:val="24"/>
              </w:rPr>
            </w:pPr>
            <w:r w:rsidRPr="00B74157">
              <w:rPr>
                <w:sz w:val="24"/>
                <w:szCs w:val="24"/>
              </w:rPr>
              <w:t>-от фасадной границы земельный участка 5 м;</w:t>
            </w:r>
          </w:p>
          <w:p w14:paraId="393D3EA0" w14:textId="77777777" w:rsidR="001373CC" w:rsidRPr="00B74157" w:rsidRDefault="001373CC" w:rsidP="00021072">
            <w:pPr>
              <w:pStyle w:val="TableParagraph"/>
              <w:ind w:left="107"/>
              <w:rPr>
                <w:sz w:val="24"/>
                <w:szCs w:val="24"/>
              </w:rPr>
            </w:pPr>
            <w:r w:rsidRPr="00B74157">
              <w:rPr>
                <w:sz w:val="24"/>
                <w:szCs w:val="24"/>
              </w:rPr>
              <w:t>-от проездов 3 м;</w:t>
            </w:r>
          </w:p>
          <w:p w14:paraId="08E37E54" w14:textId="6CE10125" w:rsidR="001373CC" w:rsidRPr="00B74157" w:rsidRDefault="001373CC" w:rsidP="00021072">
            <w:pPr>
              <w:pStyle w:val="TableParagraph"/>
              <w:ind w:left="107"/>
              <w:rPr>
                <w:sz w:val="24"/>
                <w:szCs w:val="24"/>
              </w:rPr>
            </w:pPr>
            <w:r w:rsidRPr="00B74157">
              <w:rPr>
                <w:sz w:val="24"/>
                <w:szCs w:val="24"/>
              </w:rPr>
              <w:t xml:space="preserve">- от границы соседнего земельного участка – </w:t>
            </w:r>
            <w:r w:rsidR="004A4CD7" w:rsidRPr="00B74157">
              <w:rPr>
                <w:sz w:val="24"/>
                <w:szCs w:val="24"/>
              </w:rPr>
              <w:t xml:space="preserve">3 </w:t>
            </w:r>
            <w:r w:rsidRPr="00B74157">
              <w:rPr>
                <w:sz w:val="24"/>
                <w:szCs w:val="24"/>
              </w:rPr>
              <w:t>м.</w:t>
            </w:r>
          </w:p>
          <w:p w14:paraId="7D984940" w14:textId="568BF917" w:rsidR="001373CC" w:rsidRPr="00B74157" w:rsidRDefault="001373CC" w:rsidP="00021072">
            <w:pPr>
              <w:pStyle w:val="TableParagraph"/>
              <w:ind w:left="107"/>
              <w:rPr>
                <w:sz w:val="24"/>
                <w:szCs w:val="24"/>
              </w:rPr>
            </w:pPr>
          </w:p>
        </w:tc>
      </w:tr>
      <w:tr w:rsidR="00B74157" w:rsidRPr="00B74157" w14:paraId="022DFAB8"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4FD14D44" w14:textId="77777777" w:rsidR="001373CC" w:rsidRPr="00B74157" w:rsidRDefault="001373CC" w:rsidP="00021072">
            <w:pPr>
              <w:spacing w:line="240" w:lineRule="auto"/>
              <w:rPr>
                <w:rFonts w:eastAsia="SimSun"/>
                <w:sz w:val="24"/>
                <w:szCs w:val="24"/>
                <w:lang w:eastAsia="zh-CN"/>
              </w:rPr>
            </w:pPr>
            <w:r w:rsidRPr="00B74157">
              <w:rPr>
                <w:rFonts w:eastAsia="SimSun"/>
                <w:sz w:val="24"/>
                <w:szCs w:val="24"/>
                <w:lang w:eastAsia="zh-CN"/>
              </w:rPr>
              <w:t>[3.1.2] - Административные здания организаций, обеспечивающих предоставление коммунальных услуг</w:t>
            </w:r>
          </w:p>
          <w:p w14:paraId="2B8DF814" w14:textId="77777777" w:rsidR="001373CC" w:rsidRPr="00B74157" w:rsidRDefault="001373CC" w:rsidP="00021072">
            <w:pPr>
              <w:spacing w:line="240" w:lineRule="auto"/>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vAlign w:val="center"/>
          </w:tcPr>
          <w:p w14:paraId="0072F0F6" w14:textId="77777777" w:rsidR="001373CC" w:rsidRPr="00B74157" w:rsidRDefault="001373CC" w:rsidP="00021072">
            <w:pPr>
              <w:spacing w:line="240" w:lineRule="auto"/>
              <w:ind w:firstLine="426"/>
              <w:rPr>
                <w:rFonts w:eastAsia="SimSun"/>
                <w:sz w:val="24"/>
                <w:szCs w:val="24"/>
                <w:lang w:eastAsia="zh-CN"/>
              </w:rPr>
            </w:pPr>
            <w:r w:rsidRPr="00B74157">
              <w:rPr>
                <w:rFonts w:eastAsia="SimSun"/>
                <w:sz w:val="24"/>
                <w:szCs w:val="24"/>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6378" w:type="dxa"/>
            <w:vMerge/>
            <w:tcBorders>
              <w:left w:val="single" w:sz="4" w:space="0" w:color="auto"/>
              <w:right w:val="single" w:sz="4" w:space="0" w:color="auto"/>
            </w:tcBorders>
            <w:vAlign w:val="center"/>
          </w:tcPr>
          <w:p w14:paraId="257B31B0" w14:textId="37E5E087" w:rsidR="001373CC" w:rsidRPr="00B74157" w:rsidRDefault="001373CC" w:rsidP="00021072">
            <w:pPr>
              <w:pStyle w:val="TableParagraph"/>
              <w:ind w:left="107"/>
              <w:rPr>
                <w:sz w:val="24"/>
                <w:szCs w:val="24"/>
              </w:rPr>
            </w:pPr>
          </w:p>
        </w:tc>
      </w:tr>
      <w:tr w:rsidR="00B74157" w:rsidRPr="00B74157" w14:paraId="5ADCF219"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38F806C9" w14:textId="77777777" w:rsidR="001373CC" w:rsidRPr="00B74157" w:rsidRDefault="001373CC" w:rsidP="00021072">
            <w:pPr>
              <w:spacing w:line="240" w:lineRule="auto"/>
              <w:rPr>
                <w:rFonts w:eastAsia="SimSun"/>
                <w:sz w:val="24"/>
                <w:szCs w:val="24"/>
                <w:lang w:eastAsia="zh-CN"/>
              </w:rPr>
            </w:pPr>
            <w:r w:rsidRPr="00B74157">
              <w:rPr>
                <w:rFonts w:eastAsia="SimSun"/>
                <w:sz w:val="24"/>
                <w:szCs w:val="24"/>
                <w:lang w:eastAsia="zh-CN"/>
              </w:rPr>
              <w:t>[3.1.1] – Предоставление коммунальных услуг</w:t>
            </w:r>
          </w:p>
          <w:p w14:paraId="1E2931BA" w14:textId="77777777" w:rsidR="001373CC" w:rsidRPr="00B74157" w:rsidRDefault="001373CC" w:rsidP="00021072">
            <w:pPr>
              <w:spacing w:line="240" w:lineRule="auto"/>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vAlign w:val="center"/>
          </w:tcPr>
          <w:p w14:paraId="2D657BD9" w14:textId="1C2C34AA" w:rsidR="001373CC" w:rsidRPr="00B74157" w:rsidRDefault="001373CC" w:rsidP="00021072">
            <w:pPr>
              <w:spacing w:line="240" w:lineRule="auto"/>
              <w:ind w:firstLine="426"/>
              <w:rPr>
                <w:rFonts w:eastAsia="SimSun"/>
                <w:sz w:val="24"/>
                <w:szCs w:val="24"/>
                <w:lang w:eastAsia="zh-CN"/>
              </w:rPr>
            </w:pPr>
            <w:r w:rsidRPr="00B74157">
              <w:rPr>
                <w:rFonts w:eastAsia="SimSun"/>
                <w:sz w:val="24"/>
                <w:szCs w:val="24"/>
                <w:lang w:eastAsia="zh-C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0040548B" w:rsidRPr="00B74157">
              <w:rPr>
                <w:rFonts w:eastAsia="SimSun"/>
                <w:sz w:val="24"/>
                <w:szCs w:val="24"/>
                <w:lang w:eastAsia="zh-CN"/>
              </w:rPr>
              <w:t>мастерских</w:t>
            </w:r>
            <w:r w:rsidRPr="00B74157">
              <w:rPr>
                <w:rFonts w:eastAsia="SimSun"/>
                <w:sz w:val="24"/>
                <w:szCs w:val="24"/>
                <w:lang w:eastAsia="zh-CN"/>
              </w:rPr>
              <w:t xml:space="preserve"> для обслуживания уборочной и аварийной техники, сооружений, необходимых для сбора и плавки снега )</w:t>
            </w:r>
          </w:p>
        </w:tc>
        <w:tc>
          <w:tcPr>
            <w:tcW w:w="6378" w:type="dxa"/>
            <w:vMerge/>
            <w:tcBorders>
              <w:left w:val="single" w:sz="4" w:space="0" w:color="auto"/>
              <w:right w:val="single" w:sz="4" w:space="0" w:color="auto"/>
            </w:tcBorders>
            <w:vAlign w:val="center"/>
          </w:tcPr>
          <w:p w14:paraId="30B996DA" w14:textId="7572E548" w:rsidR="001373CC" w:rsidRPr="00B74157" w:rsidRDefault="001373CC" w:rsidP="00021072">
            <w:pPr>
              <w:pStyle w:val="TableParagraph"/>
              <w:ind w:left="107"/>
              <w:rPr>
                <w:sz w:val="24"/>
                <w:szCs w:val="24"/>
              </w:rPr>
            </w:pPr>
          </w:p>
        </w:tc>
      </w:tr>
      <w:tr w:rsidR="00B74157" w:rsidRPr="00B74157" w14:paraId="3A2CF285"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358D0FD9" w14:textId="77777777" w:rsidR="001373CC" w:rsidRPr="00B74157" w:rsidRDefault="001373CC" w:rsidP="00021072">
            <w:pPr>
              <w:spacing w:line="240" w:lineRule="auto"/>
              <w:rPr>
                <w:rFonts w:eastAsia="SimSun"/>
                <w:sz w:val="24"/>
                <w:szCs w:val="24"/>
                <w:lang w:eastAsia="zh-CN"/>
              </w:rPr>
            </w:pPr>
            <w:r w:rsidRPr="00B74157">
              <w:rPr>
                <w:rFonts w:eastAsia="SimSun"/>
                <w:sz w:val="24"/>
                <w:szCs w:val="24"/>
                <w:lang w:eastAsia="zh-CN"/>
              </w:rPr>
              <w:t>[8.3] - Обеспечение внутреннего правопорядка</w:t>
            </w:r>
          </w:p>
        </w:tc>
        <w:tc>
          <w:tcPr>
            <w:tcW w:w="5670" w:type="dxa"/>
            <w:tcBorders>
              <w:top w:val="single" w:sz="4" w:space="0" w:color="auto"/>
              <w:left w:val="single" w:sz="4" w:space="0" w:color="auto"/>
              <w:bottom w:val="single" w:sz="4" w:space="0" w:color="auto"/>
              <w:right w:val="single" w:sz="4" w:space="0" w:color="auto"/>
            </w:tcBorders>
            <w:vAlign w:val="center"/>
          </w:tcPr>
          <w:p w14:paraId="7FA5D843" w14:textId="77777777" w:rsidR="001373CC" w:rsidRPr="00B74157" w:rsidRDefault="001373CC" w:rsidP="00021072">
            <w:pPr>
              <w:spacing w:line="240" w:lineRule="auto"/>
              <w:ind w:firstLine="426"/>
              <w:rPr>
                <w:rFonts w:eastAsia="SimSun"/>
                <w:sz w:val="24"/>
                <w:szCs w:val="24"/>
                <w:lang w:eastAsia="zh-CN"/>
              </w:rPr>
            </w:pPr>
            <w:r w:rsidRPr="00B74157">
              <w:rPr>
                <w:rFonts w:eastAsia="SimSun"/>
                <w:sz w:val="24"/>
                <w:szCs w:val="24"/>
                <w:lang w:eastAsia="zh-C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186679C7" w14:textId="77777777" w:rsidR="001373CC" w:rsidRPr="00B74157" w:rsidRDefault="001373CC" w:rsidP="00021072">
            <w:pPr>
              <w:spacing w:line="240" w:lineRule="auto"/>
              <w:ind w:firstLine="426"/>
              <w:rPr>
                <w:rFonts w:eastAsia="SimSun"/>
                <w:sz w:val="24"/>
                <w:szCs w:val="24"/>
                <w:lang w:eastAsia="zh-CN"/>
              </w:rPr>
            </w:pPr>
            <w:r w:rsidRPr="00B74157">
              <w:rPr>
                <w:rFonts w:eastAsia="SimSun"/>
                <w:sz w:val="24"/>
                <w:szCs w:val="24"/>
                <w:lang w:eastAsia="zh-CN"/>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6378" w:type="dxa"/>
            <w:vMerge/>
            <w:tcBorders>
              <w:left w:val="single" w:sz="4" w:space="0" w:color="auto"/>
              <w:bottom w:val="single" w:sz="4" w:space="0" w:color="auto"/>
              <w:right w:val="single" w:sz="4" w:space="0" w:color="auto"/>
            </w:tcBorders>
            <w:vAlign w:val="center"/>
          </w:tcPr>
          <w:p w14:paraId="6FA57957" w14:textId="1EB66FEE" w:rsidR="001373CC" w:rsidRPr="00B74157" w:rsidRDefault="001373CC" w:rsidP="00021072">
            <w:pPr>
              <w:pStyle w:val="TableParagraph"/>
              <w:ind w:left="107"/>
              <w:rPr>
                <w:sz w:val="24"/>
                <w:szCs w:val="24"/>
              </w:rPr>
            </w:pPr>
          </w:p>
        </w:tc>
      </w:tr>
      <w:tr w:rsidR="00B74157" w:rsidRPr="00B74157" w14:paraId="6B81E5B4" w14:textId="77777777" w:rsidTr="00E56F01">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73F35710" w14:textId="77777777" w:rsidR="00021072" w:rsidRPr="00B74157" w:rsidRDefault="00021072" w:rsidP="00021072">
            <w:pPr>
              <w:spacing w:line="240" w:lineRule="auto"/>
              <w:rPr>
                <w:rFonts w:eastAsia="SimSun"/>
                <w:sz w:val="24"/>
                <w:szCs w:val="24"/>
                <w:lang w:eastAsia="zh-CN"/>
              </w:rPr>
            </w:pPr>
            <w:r w:rsidRPr="00B74157">
              <w:rPr>
                <w:rFonts w:eastAsia="SimSun"/>
                <w:sz w:val="24"/>
                <w:szCs w:val="24"/>
                <w:lang w:eastAsia="zh-CN"/>
              </w:rPr>
              <w:t>[3.5.1] - Дошкольное, начальное и среднее общее образование</w:t>
            </w:r>
          </w:p>
        </w:tc>
        <w:tc>
          <w:tcPr>
            <w:tcW w:w="5670" w:type="dxa"/>
            <w:tcBorders>
              <w:top w:val="single" w:sz="4" w:space="0" w:color="auto"/>
              <w:left w:val="single" w:sz="4" w:space="0" w:color="auto"/>
              <w:bottom w:val="single" w:sz="4" w:space="0" w:color="auto"/>
              <w:right w:val="single" w:sz="4" w:space="0" w:color="auto"/>
            </w:tcBorders>
            <w:vAlign w:val="center"/>
          </w:tcPr>
          <w:p w14:paraId="5960061C" w14:textId="77777777" w:rsidR="00021072" w:rsidRPr="00B74157" w:rsidRDefault="00021072" w:rsidP="00021072">
            <w:pPr>
              <w:spacing w:line="240" w:lineRule="auto"/>
              <w:ind w:firstLine="426"/>
              <w:rPr>
                <w:rFonts w:eastAsia="SimSun"/>
                <w:sz w:val="24"/>
                <w:szCs w:val="24"/>
                <w:lang w:eastAsia="zh-CN"/>
              </w:rPr>
            </w:pPr>
            <w:r w:rsidRPr="00B74157">
              <w:rPr>
                <w:rFonts w:eastAsia="SimSun"/>
                <w:sz w:val="24"/>
                <w:szCs w:val="24"/>
                <w:lang w:eastAsia="zh-C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378" w:type="dxa"/>
            <w:tcBorders>
              <w:top w:val="single" w:sz="4" w:space="0" w:color="auto"/>
              <w:left w:val="single" w:sz="4" w:space="0" w:color="auto"/>
              <w:bottom w:val="single" w:sz="4" w:space="0" w:color="auto"/>
              <w:right w:val="single" w:sz="4" w:space="0" w:color="auto"/>
            </w:tcBorders>
            <w:vAlign w:val="center"/>
          </w:tcPr>
          <w:p w14:paraId="53D73F68" w14:textId="77777777" w:rsidR="00021072" w:rsidRPr="00B74157" w:rsidRDefault="00021072" w:rsidP="00021072">
            <w:pPr>
              <w:pStyle w:val="TableParagraph"/>
              <w:ind w:left="107"/>
              <w:rPr>
                <w:sz w:val="24"/>
                <w:szCs w:val="24"/>
              </w:rPr>
            </w:pPr>
            <w:r w:rsidRPr="00B74157">
              <w:rPr>
                <w:sz w:val="24"/>
                <w:szCs w:val="24"/>
              </w:rPr>
              <w:t>минимальная/максимальная площадь земельных участков 400/15000 кв. м;</w:t>
            </w:r>
          </w:p>
          <w:p w14:paraId="03A84D74" w14:textId="77777777" w:rsidR="00021072" w:rsidRPr="00B74157" w:rsidRDefault="00021072" w:rsidP="00021072">
            <w:pPr>
              <w:pStyle w:val="TableParagraph"/>
              <w:ind w:left="107"/>
              <w:rPr>
                <w:sz w:val="24"/>
                <w:szCs w:val="24"/>
              </w:rPr>
            </w:pPr>
            <w:r w:rsidRPr="00B74157">
              <w:rPr>
                <w:sz w:val="24"/>
                <w:szCs w:val="24"/>
              </w:rPr>
              <w:t>максимальный процент: застройки участка – 50 %</w:t>
            </w:r>
          </w:p>
          <w:p w14:paraId="6AB0185B" w14:textId="77777777" w:rsidR="00021072" w:rsidRPr="00B74157" w:rsidRDefault="00021072" w:rsidP="00021072">
            <w:pPr>
              <w:pStyle w:val="TableParagraph"/>
              <w:ind w:left="107"/>
              <w:rPr>
                <w:sz w:val="24"/>
                <w:szCs w:val="24"/>
              </w:rPr>
            </w:pPr>
            <w:r w:rsidRPr="00B74157">
              <w:rPr>
                <w:sz w:val="24"/>
                <w:szCs w:val="24"/>
              </w:rPr>
              <w:t>-озеленение 30%-50%</w:t>
            </w:r>
          </w:p>
          <w:p w14:paraId="00A34443" w14:textId="77777777" w:rsidR="00021072" w:rsidRPr="00B74157" w:rsidRDefault="00021072" w:rsidP="00021072">
            <w:pPr>
              <w:pStyle w:val="TableParagraph"/>
              <w:ind w:left="107"/>
              <w:rPr>
                <w:sz w:val="24"/>
                <w:szCs w:val="24"/>
              </w:rPr>
            </w:pPr>
            <w:r w:rsidRPr="00B74157">
              <w:rPr>
                <w:sz w:val="24"/>
                <w:szCs w:val="24"/>
              </w:rPr>
              <w:t>Максимальная этажность</w:t>
            </w:r>
          </w:p>
          <w:p w14:paraId="127E72B8" w14:textId="77777777" w:rsidR="00021072" w:rsidRPr="00B74157" w:rsidRDefault="00021072" w:rsidP="00021072">
            <w:pPr>
              <w:pStyle w:val="TableParagraph"/>
              <w:ind w:left="107"/>
              <w:rPr>
                <w:sz w:val="24"/>
                <w:szCs w:val="24"/>
              </w:rPr>
            </w:pPr>
            <w:r w:rsidRPr="00B74157">
              <w:rPr>
                <w:sz w:val="24"/>
                <w:szCs w:val="24"/>
              </w:rPr>
              <w:t xml:space="preserve"> для дошкольных учреждений, школ и начального профессионального образования -4 этажа</w:t>
            </w:r>
          </w:p>
          <w:p w14:paraId="1803AF0D" w14:textId="77777777" w:rsidR="00021072" w:rsidRPr="00B74157" w:rsidRDefault="00021072" w:rsidP="00021072">
            <w:pPr>
              <w:pStyle w:val="TableParagraph"/>
              <w:ind w:left="107"/>
              <w:rPr>
                <w:sz w:val="24"/>
                <w:szCs w:val="24"/>
              </w:rPr>
            </w:pPr>
            <w:r w:rsidRPr="00B74157">
              <w:rPr>
                <w:sz w:val="24"/>
                <w:szCs w:val="24"/>
              </w:rPr>
              <w:t>прочие образовательные учреждения по заданию на проектирование с учетом сложившейся застройки;</w:t>
            </w:r>
          </w:p>
          <w:p w14:paraId="605F3929" w14:textId="77777777" w:rsidR="00021072" w:rsidRPr="00B74157" w:rsidRDefault="00021072" w:rsidP="00021072">
            <w:pPr>
              <w:pStyle w:val="TableParagraph"/>
              <w:ind w:left="107"/>
              <w:rPr>
                <w:sz w:val="24"/>
                <w:szCs w:val="24"/>
              </w:rPr>
            </w:pPr>
            <w:r w:rsidRPr="00B74157">
              <w:rPr>
                <w:sz w:val="24"/>
                <w:szCs w:val="24"/>
              </w:rPr>
              <w:t>минимальные отступы:</w:t>
            </w:r>
          </w:p>
          <w:p w14:paraId="4020BB44" w14:textId="77777777" w:rsidR="00021072" w:rsidRPr="00B74157" w:rsidRDefault="00021072" w:rsidP="00021072">
            <w:pPr>
              <w:pStyle w:val="TableParagraph"/>
              <w:ind w:left="107"/>
              <w:rPr>
                <w:sz w:val="24"/>
                <w:szCs w:val="24"/>
              </w:rPr>
            </w:pPr>
            <w:r w:rsidRPr="00B74157">
              <w:rPr>
                <w:sz w:val="24"/>
                <w:szCs w:val="24"/>
              </w:rPr>
              <w:t>-от фасадной границы земельный участка 10 м;</w:t>
            </w:r>
          </w:p>
          <w:p w14:paraId="42BCE7EF" w14:textId="77777777" w:rsidR="00021072" w:rsidRPr="00B74157" w:rsidRDefault="00021072" w:rsidP="00021072">
            <w:pPr>
              <w:pStyle w:val="TableParagraph"/>
              <w:ind w:left="107"/>
              <w:rPr>
                <w:sz w:val="24"/>
                <w:szCs w:val="24"/>
              </w:rPr>
            </w:pPr>
            <w:r w:rsidRPr="00B74157">
              <w:rPr>
                <w:sz w:val="24"/>
                <w:szCs w:val="24"/>
              </w:rPr>
              <w:t>-от проездов 3 м;</w:t>
            </w:r>
          </w:p>
          <w:p w14:paraId="641A998F" w14:textId="2006E9A1" w:rsidR="00021072" w:rsidRPr="00B74157" w:rsidRDefault="00021072" w:rsidP="00021072">
            <w:pPr>
              <w:pStyle w:val="TableParagraph"/>
              <w:ind w:left="107"/>
              <w:rPr>
                <w:sz w:val="24"/>
                <w:szCs w:val="24"/>
              </w:rPr>
            </w:pPr>
            <w:r w:rsidRPr="00B74157">
              <w:rPr>
                <w:sz w:val="24"/>
                <w:szCs w:val="24"/>
              </w:rPr>
              <w:t xml:space="preserve">- от границы соседнего земельного участка – </w:t>
            </w:r>
            <w:r w:rsidR="004A4CD7" w:rsidRPr="00B74157">
              <w:rPr>
                <w:sz w:val="24"/>
                <w:szCs w:val="24"/>
              </w:rPr>
              <w:t xml:space="preserve">3 </w:t>
            </w:r>
            <w:r w:rsidRPr="00B74157">
              <w:rPr>
                <w:sz w:val="24"/>
                <w:szCs w:val="24"/>
              </w:rPr>
              <w:t>м.</w:t>
            </w:r>
          </w:p>
        </w:tc>
      </w:tr>
      <w:tr w:rsidR="00B74157" w:rsidRPr="00B74157" w14:paraId="6303CCD5"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4B20208B" w14:textId="77777777" w:rsidR="00FD27B6" w:rsidRPr="00B74157" w:rsidRDefault="00FD27B6" w:rsidP="00021072">
            <w:pPr>
              <w:spacing w:line="240" w:lineRule="auto"/>
              <w:rPr>
                <w:rFonts w:eastAsia="SimSun"/>
                <w:sz w:val="24"/>
                <w:szCs w:val="24"/>
                <w:lang w:eastAsia="zh-CN"/>
              </w:rPr>
            </w:pPr>
            <w:r w:rsidRPr="00B74157">
              <w:rPr>
                <w:rFonts w:eastAsia="SimSun"/>
                <w:sz w:val="24"/>
                <w:szCs w:val="24"/>
                <w:lang w:eastAsia="zh-CN"/>
              </w:rPr>
              <w:t>[5.1] – Спорт</w:t>
            </w:r>
          </w:p>
        </w:tc>
        <w:tc>
          <w:tcPr>
            <w:tcW w:w="5670" w:type="dxa"/>
            <w:tcBorders>
              <w:top w:val="single" w:sz="4" w:space="0" w:color="auto"/>
              <w:left w:val="single" w:sz="4" w:space="0" w:color="auto"/>
              <w:bottom w:val="single" w:sz="4" w:space="0" w:color="auto"/>
              <w:right w:val="single" w:sz="4" w:space="0" w:color="auto"/>
            </w:tcBorders>
            <w:vAlign w:val="center"/>
          </w:tcPr>
          <w:p w14:paraId="2A8D50E2" w14:textId="77777777" w:rsidR="00FD27B6" w:rsidRPr="00B74157" w:rsidRDefault="00FD27B6" w:rsidP="00021072">
            <w:pPr>
              <w:spacing w:line="240" w:lineRule="auto"/>
              <w:ind w:firstLine="426"/>
              <w:rPr>
                <w:rFonts w:eastAsia="SimSun"/>
                <w:sz w:val="24"/>
                <w:szCs w:val="24"/>
                <w:lang w:eastAsia="zh-CN"/>
              </w:rPr>
            </w:pPr>
            <w:r w:rsidRPr="00B74157">
              <w:rPr>
                <w:rFonts w:eastAsia="SimSun"/>
                <w:sz w:val="24"/>
                <w:szCs w:val="24"/>
                <w:lang w:eastAsia="zh-C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6378" w:type="dxa"/>
            <w:vMerge w:val="restart"/>
            <w:tcBorders>
              <w:top w:val="single" w:sz="4" w:space="0" w:color="auto"/>
              <w:left w:val="single" w:sz="4" w:space="0" w:color="auto"/>
              <w:right w:val="single" w:sz="4" w:space="0" w:color="auto"/>
            </w:tcBorders>
            <w:vAlign w:val="center"/>
          </w:tcPr>
          <w:p w14:paraId="0A64C685" w14:textId="06E0E840" w:rsidR="00FD27B6" w:rsidRPr="00B74157" w:rsidRDefault="00FD27B6" w:rsidP="00021072">
            <w:pPr>
              <w:pStyle w:val="TableParagraph"/>
              <w:ind w:left="107"/>
              <w:rPr>
                <w:sz w:val="24"/>
                <w:szCs w:val="24"/>
              </w:rPr>
            </w:pPr>
            <w:r w:rsidRPr="00B74157">
              <w:rPr>
                <w:sz w:val="24"/>
                <w:szCs w:val="24"/>
              </w:rPr>
              <w:t>минимальная /максимальная площадь земельного участка, 10– 70000 кв. м;</w:t>
            </w:r>
          </w:p>
          <w:p w14:paraId="57209CAE" w14:textId="77777777" w:rsidR="00FD27B6" w:rsidRPr="00B74157" w:rsidRDefault="00FD27B6" w:rsidP="00021072">
            <w:pPr>
              <w:pStyle w:val="TableParagraph"/>
              <w:ind w:left="107"/>
              <w:rPr>
                <w:sz w:val="24"/>
                <w:szCs w:val="24"/>
              </w:rPr>
            </w:pPr>
            <w:r w:rsidRPr="00B74157">
              <w:rPr>
                <w:sz w:val="24"/>
                <w:szCs w:val="24"/>
              </w:rPr>
              <w:t>максимальная высота зданий.25 метров;</w:t>
            </w:r>
          </w:p>
          <w:p w14:paraId="19279A2D" w14:textId="77777777" w:rsidR="00FD27B6" w:rsidRPr="00B74157" w:rsidRDefault="00FD27B6" w:rsidP="00021072">
            <w:pPr>
              <w:pStyle w:val="TableParagraph"/>
              <w:ind w:left="107"/>
              <w:rPr>
                <w:sz w:val="24"/>
                <w:szCs w:val="24"/>
              </w:rPr>
            </w:pPr>
            <w:r w:rsidRPr="00B74157">
              <w:rPr>
                <w:sz w:val="24"/>
                <w:szCs w:val="24"/>
              </w:rPr>
              <w:t>максимальная высота строений, сооружений от уровня земли - не подлежит ограничению;</w:t>
            </w:r>
          </w:p>
          <w:p w14:paraId="1F527775" w14:textId="77777777" w:rsidR="00FD27B6" w:rsidRPr="00B74157" w:rsidRDefault="00FD27B6" w:rsidP="00021072">
            <w:pPr>
              <w:pStyle w:val="TableParagraph"/>
              <w:ind w:left="107"/>
              <w:rPr>
                <w:sz w:val="24"/>
                <w:szCs w:val="24"/>
              </w:rPr>
            </w:pPr>
            <w:r w:rsidRPr="00B74157">
              <w:rPr>
                <w:sz w:val="24"/>
                <w:szCs w:val="24"/>
              </w:rPr>
              <w:t>максимальный процент застройки участка – 80%;</w:t>
            </w:r>
          </w:p>
          <w:p w14:paraId="39BD8571" w14:textId="77777777" w:rsidR="00FD27B6" w:rsidRPr="00B74157" w:rsidRDefault="00FD27B6" w:rsidP="00021072">
            <w:pPr>
              <w:pStyle w:val="TableParagraph"/>
              <w:ind w:left="107"/>
              <w:rPr>
                <w:sz w:val="24"/>
                <w:szCs w:val="24"/>
              </w:rPr>
            </w:pPr>
            <w:r w:rsidRPr="00B74157">
              <w:rPr>
                <w:sz w:val="24"/>
                <w:szCs w:val="24"/>
              </w:rPr>
              <w:t>минимальные отступы:</w:t>
            </w:r>
          </w:p>
          <w:p w14:paraId="36B513E5" w14:textId="77777777" w:rsidR="00FD27B6" w:rsidRPr="00B74157" w:rsidRDefault="00FD27B6" w:rsidP="00021072">
            <w:pPr>
              <w:pStyle w:val="TableParagraph"/>
              <w:ind w:left="107"/>
              <w:rPr>
                <w:sz w:val="24"/>
                <w:szCs w:val="24"/>
              </w:rPr>
            </w:pPr>
            <w:r w:rsidRPr="00B74157">
              <w:rPr>
                <w:sz w:val="24"/>
                <w:szCs w:val="24"/>
              </w:rPr>
              <w:t>-от фасадной границы земельный участка 5 м;</w:t>
            </w:r>
          </w:p>
          <w:p w14:paraId="5BC91BD8" w14:textId="77777777" w:rsidR="00FD27B6" w:rsidRPr="00B74157" w:rsidRDefault="00FD27B6" w:rsidP="00021072">
            <w:pPr>
              <w:pStyle w:val="TableParagraph"/>
              <w:ind w:left="107"/>
              <w:rPr>
                <w:sz w:val="24"/>
                <w:szCs w:val="24"/>
              </w:rPr>
            </w:pPr>
            <w:r w:rsidRPr="00B74157">
              <w:rPr>
                <w:sz w:val="24"/>
                <w:szCs w:val="24"/>
              </w:rPr>
              <w:t>-от проездов 3 м;</w:t>
            </w:r>
          </w:p>
          <w:p w14:paraId="4D3E1DA3" w14:textId="0ED1D16B" w:rsidR="00FD27B6" w:rsidRPr="00B74157" w:rsidRDefault="00FD27B6" w:rsidP="006779EA">
            <w:pPr>
              <w:pStyle w:val="TableParagraph"/>
              <w:ind w:left="107"/>
              <w:rPr>
                <w:sz w:val="24"/>
                <w:szCs w:val="24"/>
              </w:rPr>
            </w:pPr>
            <w:r w:rsidRPr="00B74157">
              <w:rPr>
                <w:sz w:val="24"/>
                <w:szCs w:val="24"/>
              </w:rPr>
              <w:t xml:space="preserve">- от границы соседнего земельного участка – </w:t>
            </w:r>
            <w:r w:rsidR="004A4CD7" w:rsidRPr="00B74157">
              <w:rPr>
                <w:sz w:val="24"/>
                <w:szCs w:val="24"/>
              </w:rPr>
              <w:t xml:space="preserve">3 </w:t>
            </w:r>
            <w:r w:rsidRPr="00B74157">
              <w:rPr>
                <w:sz w:val="24"/>
                <w:szCs w:val="24"/>
              </w:rPr>
              <w:t>м.</w:t>
            </w:r>
          </w:p>
        </w:tc>
      </w:tr>
      <w:tr w:rsidR="00B74157" w:rsidRPr="00B74157" w14:paraId="308244BF"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1E2D664B" w14:textId="77777777" w:rsidR="00FD27B6" w:rsidRPr="00B74157" w:rsidRDefault="00FD27B6" w:rsidP="00021072">
            <w:pPr>
              <w:spacing w:line="240" w:lineRule="auto"/>
              <w:rPr>
                <w:rFonts w:eastAsia="SimSun"/>
                <w:sz w:val="24"/>
                <w:szCs w:val="24"/>
                <w:lang w:eastAsia="zh-CN"/>
              </w:rPr>
            </w:pPr>
            <w:r w:rsidRPr="00B74157">
              <w:rPr>
                <w:rFonts w:eastAsia="SimSun"/>
                <w:sz w:val="24"/>
                <w:szCs w:val="24"/>
                <w:lang w:eastAsia="zh-CN"/>
              </w:rPr>
              <w:t>[5.1.1] – Обеспечение спортивно-зрелищных мероприятий</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EBA1ECA" w14:textId="77777777" w:rsidR="00FD27B6" w:rsidRPr="00B74157" w:rsidRDefault="00FD27B6" w:rsidP="00021072">
            <w:pPr>
              <w:spacing w:line="240" w:lineRule="auto"/>
              <w:ind w:firstLine="426"/>
              <w:rPr>
                <w:rFonts w:eastAsia="SimSun"/>
                <w:sz w:val="24"/>
                <w:szCs w:val="24"/>
                <w:lang w:eastAsia="zh-CN"/>
              </w:rPr>
            </w:pPr>
            <w:r w:rsidRPr="00B74157">
              <w:rPr>
                <w:rFonts w:eastAsia="SimSun"/>
                <w:sz w:val="24"/>
                <w:szCs w:val="24"/>
                <w:lang w:eastAsia="zh-C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6378" w:type="dxa"/>
            <w:vMerge/>
            <w:tcBorders>
              <w:left w:val="single" w:sz="4" w:space="0" w:color="auto"/>
              <w:right w:val="single" w:sz="4" w:space="0" w:color="auto"/>
            </w:tcBorders>
            <w:shd w:val="clear" w:color="auto" w:fill="auto"/>
            <w:vAlign w:val="center"/>
          </w:tcPr>
          <w:p w14:paraId="03C17A6C" w14:textId="3EF1E422" w:rsidR="00FD27B6" w:rsidRPr="00B74157" w:rsidRDefault="00FD27B6" w:rsidP="00DA60E5">
            <w:pPr>
              <w:pStyle w:val="TableParagraph"/>
              <w:ind w:left="107"/>
              <w:rPr>
                <w:sz w:val="24"/>
                <w:szCs w:val="24"/>
              </w:rPr>
            </w:pPr>
          </w:p>
        </w:tc>
      </w:tr>
      <w:tr w:rsidR="00B74157" w:rsidRPr="00B74157" w14:paraId="43642E31"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1094201E" w14:textId="77777777" w:rsidR="00FD27B6" w:rsidRPr="00B74157" w:rsidRDefault="00FD27B6" w:rsidP="00021072">
            <w:pPr>
              <w:spacing w:line="240" w:lineRule="auto"/>
              <w:rPr>
                <w:rFonts w:eastAsia="SimSun"/>
                <w:sz w:val="24"/>
                <w:szCs w:val="24"/>
                <w:lang w:eastAsia="zh-CN"/>
              </w:rPr>
            </w:pPr>
            <w:r w:rsidRPr="00B74157">
              <w:rPr>
                <w:rFonts w:eastAsia="SimSun"/>
                <w:sz w:val="24"/>
                <w:szCs w:val="24"/>
                <w:lang w:eastAsia="zh-CN"/>
              </w:rPr>
              <w:t>[5.1.2] - Обеспечение занятий спортом в помещениях</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DA0D260" w14:textId="77777777" w:rsidR="00FD27B6" w:rsidRPr="00B74157" w:rsidRDefault="00FD27B6" w:rsidP="00021072">
            <w:pPr>
              <w:spacing w:line="240" w:lineRule="auto"/>
              <w:ind w:firstLine="426"/>
              <w:rPr>
                <w:rFonts w:eastAsia="SimSun"/>
                <w:sz w:val="24"/>
                <w:szCs w:val="24"/>
                <w:lang w:eastAsia="zh-CN"/>
              </w:rPr>
            </w:pPr>
            <w:r w:rsidRPr="00B74157">
              <w:rPr>
                <w:rFonts w:eastAsia="SimSun"/>
                <w:sz w:val="24"/>
                <w:szCs w:val="24"/>
                <w:lang w:eastAsia="zh-CN"/>
              </w:rPr>
              <w:t>Размещение спортивных клубов, спортивных залов, бассейнов, физкультурно-оздоровительных комплексов в зданиях и сооружениях</w:t>
            </w:r>
          </w:p>
        </w:tc>
        <w:tc>
          <w:tcPr>
            <w:tcW w:w="6378" w:type="dxa"/>
            <w:vMerge/>
            <w:tcBorders>
              <w:left w:val="single" w:sz="4" w:space="0" w:color="auto"/>
              <w:right w:val="single" w:sz="4" w:space="0" w:color="auto"/>
            </w:tcBorders>
            <w:shd w:val="clear" w:color="auto" w:fill="auto"/>
            <w:vAlign w:val="center"/>
          </w:tcPr>
          <w:p w14:paraId="0A142F38" w14:textId="60C9CFB4" w:rsidR="00FD27B6" w:rsidRPr="00B74157" w:rsidRDefault="00FD27B6" w:rsidP="00021072">
            <w:pPr>
              <w:pStyle w:val="TableParagraph"/>
              <w:ind w:left="107"/>
              <w:rPr>
                <w:sz w:val="24"/>
                <w:szCs w:val="24"/>
              </w:rPr>
            </w:pPr>
          </w:p>
        </w:tc>
      </w:tr>
      <w:tr w:rsidR="00B74157" w:rsidRPr="00B74157" w14:paraId="0FE15D7E"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754CE623" w14:textId="77777777" w:rsidR="00FD27B6" w:rsidRPr="00B74157" w:rsidRDefault="00FD27B6" w:rsidP="00021072">
            <w:pPr>
              <w:spacing w:line="240" w:lineRule="auto"/>
              <w:rPr>
                <w:rFonts w:eastAsia="SimSun"/>
                <w:sz w:val="24"/>
                <w:szCs w:val="24"/>
                <w:lang w:eastAsia="zh-CN"/>
              </w:rPr>
            </w:pPr>
            <w:r w:rsidRPr="00B74157">
              <w:rPr>
                <w:rFonts w:eastAsia="SimSun"/>
                <w:sz w:val="24"/>
                <w:szCs w:val="24"/>
                <w:lang w:eastAsia="zh-CN"/>
              </w:rPr>
              <w:t>[5.1.3] - Площадки для занятий спортом</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225D2D7" w14:textId="77777777" w:rsidR="00FD27B6" w:rsidRPr="00B74157" w:rsidRDefault="00FD27B6" w:rsidP="00021072">
            <w:pPr>
              <w:spacing w:line="240" w:lineRule="auto"/>
              <w:ind w:firstLine="426"/>
              <w:rPr>
                <w:rFonts w:eastAsia="SimSun"/>
                <w:sz w:val="24"/>
                <w:szCs w:val="24"/>
                <w:lang w:eastAsia="zh-CN"/>
              </w:rPr>
            </w:pPr>
            <w:r w:rsidRPr="00B74157">
              <w:rPr>
                <w:rFonts w:eastAsia="SimSun"/>
                <w:sz w:val="24"/>
                <w:szCs w:val="24"/>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6378" w:type="dxa"/>
            <w:vMerge/>
            <w:tcBorders>
              <w:left w:val="single" w:sz="4" w:space="0" w:color="auto"/>
              <w:right w:val="single" w:sz="4" w:space="0" w:color="auto"/>
            </w:tcBorders>
            <w:shd w:val="clear" w:color="auto" w:fill="auto"/>
            <w:vAlign w:val="center"/>
          </w:tcPr>
          <w:p w14:paraId="20163AFA" w14:textId="77777777" w:rsidR="00FD27B6" w:rsidRPr="00B74157" w:rsidRDefault="00FD27B6" w:rsidP="00021072">
            <w:pPr>
              <w:pStyle w:val="TableParagraph"/>
              <w:ind w:left="107"/>
              <w:rPr>
                <w:sz w:val="24"/>
                <w:szCs w:val="24"/>
              </w:rPr>
            </w:pPr>
          </w:p>
        </w:tc>
      </w:tr>
      <w:tr w:rsidR="00B74157" w:rsidRPr="00B74157" w14:paraId="77D10C97"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53CC67FD" w14:textId="77777777" w:rsidR="00FD27B6" w:rsidRPr="00B74157" w:rsidRDefault="00FD27B6" w:rsidP="00021072">
            <w:pPr>
              <w:spacing w:line="240" w:lineRule="auto"/>
              <w:rPr>
                <w:rFonts w:eastAsia="SimSun"/>
                <w:sz w:val="24"/>
                <w:szCs w:val="24"/>
                <w:lang w:eastAsia="zh-CN"/>
              </w:rPr>
            </w:pPr>
            <w:r w:rsidRPr="00B74157">
              <w:rPr>
                <w:rFonts w:eastAsia="SimSun"/>
                <w:sz w:val="24"/>
                <w:szCs w:val="24"/>
                <w:lang w:eastAsia="zh-CN"/>
              </w:rPr>
              <w:lastRenderedPageBreak/>
              <w:t>[5.1.4] - Оборудованные площадки для занятий спортом</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3BE3E1C" w14:textId="77777777" w:rsidR="00FD27B6" w:rsidRPr="00B74157" w:rsidRDefault="00FD27B6" w:rsidP="00021072">
            <w:pPr>
              <w:spacing w:line="240" w:lineRule="auto"/>
              <w:ind w:firstLine="426"/>
              <w:rPr>
                <w:rFonts w:eastAsia="SimSun"/>
                <w:sz w:val="24"/>
                <w:szCs w:val="24"/>
                <w:lang w:eastAsia="zh-CN"/>
              </w:rPr>
            </w:pPr>
            <w:r w:rsidRPr="00B74157">
              <w:rPr>
                <w:rFonts w:eastAsia="SimSun"/>
                <w:sz w:val="24"/>
                <w:szCs w:val="24"/>
                <w:lang w:eastAsia="zh-C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6378" w:type="dxa"/>
            <w:vMerge/>
            <w:tcBorders>
              <w:left w:val="single" w:sz="4" w:space="0" w:color="auto"/>
              <w:bottom w:val="single" w:sz="4" w:space="0" w:color="auto"/>
              <w:right w:val="single" w:sz="4" w:space="0" w:color="auto"/>
            </w:tcBorders>
            <w:shd w:val="clear" w:color="auto" w:fill="auto"/>
            <w:vAlign w:val="center"/>
          </w:tcPr>
          <w:p w14:paraId="3705E28D" w14:textId="1B06C2A3" w:rsidR="00FD27B6" w:rsidRPr="00B74157" w:rsidRDefault="00FD27B6" w:rsidP="00021072">
            <w:pPr>
              <w:pStyle w:val="TableParagraph"/>
              <w:ind w:left="107"/>
              <w:rPr>
                <w:sz w:val="24"/>
                <w:szCs w:val="24"/>
              </w:rPr>
            </w:pPr>
          </w:p>
        </w:tc>
      </w:tr>
      <w:tr w:rsidR="00B74157" w:rsidRPr="00B74157" w14:paraId="5DDE9322" w14:textId="77777777" w:rsidTr="002E4709">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4C962120" w14:textId="77777777" w:rsidR="00021072" w:rsidRPr="00B74157" w:rsidRDefault="00021072" w:rsidP="00021072">
            <w:pPr>
              <w:spacing w:line="240" w:lineRule="auto"/>
              <w:rPr>
                <w:rFonts w:eastAsia="SimSun"/>
                <w:sz w:val="24"/>
                <w:szCs w:val="24"/>
                <w:lang w:eastAsia="zh-CN"/>
              </w:rPr>
            </w:pPr>
            <w:r w:rsidRPr="00B74157">
              <w:rPr>
                <w:rFonts w:eastAsia="SimSun"/>
                <w:sz w:val="24"/>
                <w:szCs w:val="24"/>
                <w:lang w:eastAsia="zh-CN"/>
              </w:rPr>
              <w:t>[2.7.1] - Хранение автотранспорта</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6819414" w14:textId="77777777" w:rsidR="00021072" w:rsidRPr="00B74157" w:rsidRDefault="00021072" w:rsidP="00021072">
            <w:pPr>
              <w:spacing w:line="240" w:lineRule="auto"/>
              <w:ind w:firstLine="426"/>
              <w:rPr>
                <w:rFonts w:eastAsia="SimSun"/>
                <w:sz w:val="24"/>
                <w:szCs w:val="24"/>
                <w:lang w:eastAsia="zh-CN"/>
              </w:rPr>
            </w:pPr>
            <w:r w:rsidRPr="00B74157">
              <w:rPr>
                <w:rFonts w:eastAsia="SimSun"/>
                <w:sz w:val="24"/>
                <w:szCs w:val="24"/>
                <w:lang w:eastAsia="zh-C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241A99BC" w14:textId="77777777" w:rsidR="00021072" w:rsidRPr="00B74157" w:rsidRDefault="00021072" w:rsidP="00021072">
            <w:pPr>
              <w:pStyle w:val="TableParagraph"/>
              <w:ind w:left="107"/>
              <w:rPr>
                <w:sz w:val="24"/>
                <w:szCs w:val="24"/>
              </w:rPr>
            </w:pPr>
            <w:r w:rsidRPr="00B74157">
              <w:rPr>
                <w:sz w:val="24"/>
                <w:szCs w:val="24"/>
              </w:rPr>
              <w:t>Минимальная/максимальная площадь земельных участков: 14 – 100 кв. м;</w:t>
            </w:r>
          </w:p>
          <w:p w14:paraId="2B888C4D" w14:textId="77777777" w:rsidR="00021072" w:rsidRPr="00B74157" w:rsidRDefault="00021072" w:rsidP="00021072">
            <w:pPr>
              <w:pStyle w:val="TableParagraph"/>
              <w:ind w:left="107"/>
              <w:rPr>
                <w:sz w:val="24"/>
                <w:szCs w:val="24"/>
              </w:rPr>
            </w:pPr>
            <w:r w:rsidRPr="00B74157">
              <w:rPr>
                <w:sz w:val="24"/>
                <w:szCs w:val="24"/>
              </w:rPr>
              <w:t>максимальное количество надземных этажей -1этаж;</w:t>
            </w:r>
          </w:p>
          <w:p w14:paraId="307B38FF" w14:textId="77777777" w:rsidR="00021072" w:rsidRPr="00B74157" w:rsidRDefault="00021072" w:rsidP="00021072">
            <w:pPr>
              <w:pStyle w:val="TableParagraph"/>
              <w:ind w:left="107"/>
              <w:rPr>
                <w:sz w:val="24"/>
                <w:szCs w:val="24"/>
              </w:rPr>
            </w:pPr>
            <w:r w:rsidRPr="00B74157">
              <w:rPr>
                <w:sz w:val="24"/>
                <w:szCs w:val="24"/>
              </w:rPr>
              <w:t>максимальная высота зданий от уровня земли до верха перекрытия последнего этажа (или конька кровли) - 5 м</w:t>
            </w:r>
          </w:p>
          <w:p w14:paraId="02464C02" w14:textId="77777777" w:rsidR="00021072" w:rsidRPr="00B74157" w:rsidRDefault="00021072" w:rsidP="00021072">
            <w:pPr>
              <w:pStyle w:val="TableParagraph"/>
              <w:ind w:left="107"/>
              <w:rPr>
                <w:sz w:val="24"/>
                <w:szCs w:val="24"/>
              </w:rPr>
            </w:pPr>
            <w:r w:rsidRPr="00B74157">
              <w:rPr>
                <w:sz w:val="24"/>
                <w:szCs w:val="24"/>
              </w:rPr>
              <w:t>максимальный процент застройки в границах земельного участка – 100%;</w:t>
            </w:r>
          </w:p>
        </w:tc>
      </w:tr>
      <w:tr w:rsidR="00B74157" w:rsidRPr="00B74157" w14:paraId="424D612A" w14:textId="77777777" w:rsidTr="00C1544E">
        <w:trPr>
          <w:trHeight w:val="20"/>
        </w:trPr>
        <w:tc>
          <w:tcPr>
            <w:tcW w:w="3545" w:type="dxa"/>
            <w:shd w:val="clear" w:color="auto" w:fill="auto"/>
            <w:vAlign w:val="center"/>
          </w:tcPr>
          <w:p w14:paraId="756B72C2" w14:textId="77777777" w:rsidR="00021072" w:rsidRPr="00B74157" w:rsidRDefault="00021072" w:rsidP="00021072">
            <w:pPr>
              <w:spacing w:line="240" w:lineRule="auto"/>
              <w:rPr>
                <w:sz w:val="24"/>
                <w:szCs w:val="24"/>
                <w:lang w:eastAsia="ar-SA"/>
              </w:rPr>
            </w:pPr>
            <w:r w:rsidRPr="00B74157">
              <w:rPr>
                <w:rFonts w:eastAsia="SimSun"/>
                <w:sz w:val="24"/>
                <w:szCs w:val="24"/>
                <w:lang w:eastAsia="zh-CN"/>
              </w:rPr>
              <w:t>[12.0.1] - Улично-дорожная сеть</w:t>
            </w:r>
          </w:p>
        </w:tc>
        <w:tc>
          <w:tcPr>
            <w:tcW w:w="5670" w:type="dxa"/>
            <w:shd w:val="clear" w:color="auto" w:fill="auto"/>
            <w:vAlign w:val="center"/>
          </w:tcPr>
          <w:p w14:paraId="361E63A7" w14:textId="77777777" w:rsidR="00021072" w:rsidRPr="00B74157" w:rsidRDefault="00021072" w:rsidP="00021072">
            <w:pPr>
              <w:spacing w:line="240" w:lineRule="auto"/>
              <w:ind w:firstLine="426"/>
              <w:rPr>
                <w:rFonts w:eastAsia="SimSun"/>
                <w:sz w:val="24"/>
                <w:szCs w:val="24"/>
                <w:lang w:eastAsia="zh-CN"/>
              </w:rPr>
            </w:pPr>
            <w:r w:rsidRPr="00B74157">
              <w:rPr>
                <w:rFonts w:eastAsia="SimSu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B74157">
              <w:rPr>
                <w:rFonts w:eastAsia="SimSun"/>
                <w:sz w:val="24"/>
                <w:szCs w:val="24"/>
                <w:lang w:eastAsia="zh-CN"/>
              </w:rPr>
              <w:c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proofErr w:type="gramStart"/>
            <w:r w:rsidRPr="00B74157">
              <w:rPr>
                <w:rFonts w:eastAsia="SimSun"/>
                <w:sz w:val="24"/>
                <w:szCs w:val="24"/>
                <w:lang w:eastAsia="zh-CN"/>
              </w:rPr>
              <w:t>кодами  2.7.1</w:t>
            </w:r>
            <w:proofErr w:type="gramEnd"/>
            <w:r w:rsidRPr="00B74157">
              <w:rPr>
                <w:rFonts w:eastAsia="SimSun"/>
                <w:sz w:val="24"/>
                <w:szCs w:val="24"/>
                <w:lang w:eastAsia="zh-CN"/>
              </w:rPr>
              <w:t>, 4.9, 7.2.3, а также некапитальных сооружений, предназначенных для охраны транспортных средств</w:t>
            </w:r>
          </w:p>
        </w:tc>
        <w:tc>
          <w:tcPr>
            <w:tcW w:w="6378" w:type="dxa"/>
            <w:vMerge w:val="restart"/>
            <w:vAlign w:val="center"/>
          </w:tcPr>
          <w:p w14:paraId="46E1DC27" w14:textId="77777777" w:rsidR="00021072" w:rsidRPr="00B74157" w:rsidRDefault="00021072" w:rsidP="00021072">
            <w:pPr>
              <w:spacing w:line="240" w:lineRule="auto"/>
              <w:rPr>
                <w:sz w:val="24"/>
                <w:szCs w:val="24"/>
              </w:rPr>
            </w:pPr>
            <w:r w:rsidRPr="00B74157">
              <w:rPr>
                <w:sz w:val="24"/>
                <w:szCs w:val="24"/>
              </w:rPr>
              <w:t>Регламенты не устанавливаются.</w:t>
            </w:r>
          </w:p>
          <w:p w14:paraId="61C79FE1" w14:textId="77777777" w:rsidR="00021072" w:rsidRPr="00B74157" w:rsidRDefault="00021072" w:rsidP="00021072">
            <w:pPr>
              <w:spacing w:line="240" w:lineRule="auto"/>
              <w:rPr>
                <w:sz w:val="24"/>
                <w:szCs w:val="24"/>
              </w:rPr>
            </w:pPr>
            <w:r w:rsidRPr="00B74157">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B74157" w:rsidRPr="00B74157" w14:paraId="748B3D84" w14:textId="77777777" w:rsidTr="00C1544E">
        <w:trPr>
          <w:trHeight w:val="20"/>
        </w:trPr>
        <w:tc>
          <w:tcPr>
            <w:tcW w:w="3545" w:type="dxa"/>
            <w:shd w:val="clear" w:color="auto" w:fill="auto"/>
            <w:vAlign w:val="center"/>
          </w:tcPr>
          <w:p w14:paraId="2D956DB6" w14:textId="77777777" w:rsidR="00021072" w:rsidRPr="00B74157" w:rsidRDefault="00021072" w:rsidP="00021072">
            <w:pPr>
              <w:spacing w:line="240" w:lineRule="auto"/>
              <w:rPr>
                <w:rFonts w:eastAsia="SimSun"/>
                <w:sz w:val="24"/>
                <w:szCs w:val="24"/>
                <w:lang w:eastAsia="zh-CN"/>
              </w:rPr>
            </w:pPr>
            <w:r w:rsidRPr="00B74157">
              <w:rPr>
                <w:rFonts w:eastAsia="SimSun"/>
                <w:sz w:val="24"/>
                <w:szCs w:val="24"/>
                <w:lang w:eastAsia="zh-CN"/>
              </w:rPr>
              <w:t>[12.0.2] - Благоустройство территории</w:t>
            </w:r>
          </w:p>
        </w:tc>
        <w:tc>
          <w:tcPr>
            <w:tcW w:w="5670" w:type="dxa"/>
            <w:shd w:val="clear" w:color="auto" w:fill="auto"/>
            <w:vAlign w:val="center"/>
          </w:tcPr>
          <w:p w14:paraId="589EB6B5" w14:textId="77777777" w:rsidR="00021072" w:rsidRPr="00B74157" w:rsidRDefault="00021072" w:rsidP="00021072">
            <w:pPr>
              <w:spacing w:line="240" w:lineRule="auto"/>
              <w:ind w:firstLine="426"/>
              <w:rPr>
                <w:rFonts w:eastAsia="SimSun"/>
                <w:sz w:val="24"/>
                <w:szCs w:val="24"/>
                <w:lang w:eastAsia="zh-CN"/>
              </w:rPr>
            </w:pPr>
            <w:r w:rsidRPr="00B74157">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378" w:type="dxa"/>
            <w:vMerge/>
            <w:vAlign w:val="center"/>
          </w:tcPr>
          <w:p w14:paraId="5BD4248E" w14:textId="77777777" w:rsidR="00021072" w:rsidRPr="00B74157" w:rsidRDefault="00021072" w:rsidP="00021072">
            <w:pPr>
              <w:spacing w:line="240" w:lineRule="auto"/>
              <w:rPr>
                <w:sz w:val="24"/>
                <w:szCs w:val="24"/>
              </w:rPr>
            </w:pPr>
          </w:p>
        </w:tc>
      </w:tr>
      <w:tr w:rsidR="00B74157" w:rsidRPr="00B74157" w14:paraId="0D017753" w14:textId="77777777" w:rsidTr="00C1544E">
        <w:trPr>
          <w:trHeight w:val="20"/>
        </w:trPr>
        <w:tc>
          <w:tcPr>
            <w:tcW w:w="3545" w:type="dxa"/>
            <w:shd w:val="clear" w:color="auto" w:fill="auto"/>
            <w:vAlign w:val="center"/>
          </w:tcPr>
          <w:p w14:paraId="1CC3DA4E" w14:textId="77777777" w:rsidR="00021072" w:rsidRPr="00B74157" w:rsidRDefault="00021072" w:rsidP="00021072">
            <w:pPr>
              <w:spacing w:line="240" w:lineRule="auto"/>
              <w:rPr>
                <w:rFonts w:eastAsia="SimSun"/>
                <w:sz w:val="24"/>
                <w:szCs w:val="24"/>
                <w:lang w:eastAsia="zh-CN"/>
              </w:rPr>
            </w:pPr>
            <w:r w:rsidRPr="00B74157">
              <w:rPr>
                <w:rFonts w:eastAsia="SimSun"/>
                <w:sz w:val="24"/>
                <w:szCs w:val="24"/>
                <w:lang w:eastAsia="zh-CN"/>
              </w:rPr>
              <w:lastRenderedPageBreak/>
              <w:t>[3.6.2] – Парки культуры и отдыха</w:t>
            </w:r>
          </w:p>
        </w:tc>
        <w:tc>
          <w:tcPr>
            <w:tcW w:w="5670" w:type="dxa"/>
            <w:shd w:val="clear" w:color="auto" w:fill="auto"/>
            <w:vAlign w:val="center"/>
          </w:tcPr>
          <w:p w14:paraId="209AA4CD" w14:textId="77777777" w:rsidR="00021072" w:rsidRPr="00B74157" w:rsidRDefault="00021072" w:rsidP="00021072">
            <w:pPr>
              <w:spacing w:line="240" w:lineRule="auto"/>
              <w:ind w:firstLine="426"/>
              <w:rPr>
                <w:rFonts w:eastAsia="SimSun"/>
                <w:sz w:val="24"/>
                <w:szCs w:val="24"/>
                <w:lang w:eastAsia="zh-CN"/>
              </w:rPr>
            </w:pPr>
            <w:r w:rsidRPr="00B74157">
              <w:rPr>
                <w:rFonts w:eastAsia="SimSun"/>
                <w:sz w:val="24"/>
                <w:szCs w:val="24"/>
                <w:lang w:eastAsia="zh-CN"/>
              </w:rPr>
              <w:t>Размещение парков культуры и отдыха</w:t>
            </w:r>
          </w:p>
        </w:tc>
        <w:tc>
          <w:tcPr>
            <w:tcW w:w="6378" w:type="dxa"/>
            <w:vMerge/>
            <w:vAlign w:val="center"/>
          </w:tcPr>
          <w:p w14:paraId="67B1045E" w14:textId="77777777" w:rsidR="00021072" w:rsidRPr="00B74157" w:rsidRDefault="00021072" w:rsidP="00021072">
            <w:pPr>
              <w:spacing w:line="240" w:lineRule="auto"/>
              <w:rPr>
                <w:sz w:val="24"/>
                <w:szCs w:val="24"/>
              </w:rPr>
            </w:pPr>
          </w:p>
        </w:tc>
      </w:tr>
    </w:tbl>
    <w:p w14:paraId="1D4D71DF" w14:textId="77777777" w:rsidR="000D7F3F" w:rsidRPr="00B74157" w:rsidRDefault="000D7F3F" w:rsidP="00D1238C">
      <w:pPr>
        <w:widowControl w:val="0"/>
        <w:spacing w:line="240" w:lineRule="auto"/>
        <w:ind w:firstLine="426"/>
        <w:jc w:val="center"/>
        <w:rPr>
          <w:b/>
          <w:sz w:val="24"/>
          <w:szCs w:val="24"/>
        </w:rPr>
      </w:pPr>
      <w:r w:rsidRPr="00B74157">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B74157" w:rsidRPr="00B74157" w14:paraId="7B03225E" w14:textId="77777777" w:rsidTr="00C1544E">
        <w:trPr>
          <w:trHeight w:val="20"/>
        </w:trPr>
        <w:tc>
          <w:tcPr>
            <w:tcW w:w="3545" w:type="dxa"/>
            <w:tcBorders>
              <w:bottom w:val="single" w:sz="4" w:space="0" w:color="auto"/>
            </w:tcBorders>
            <w:vAlign w:val="center"/>
          </w:tcPr>
          <w:p w14:paraId="3F163F32" w14:textId="77777777" w:rsidR="000D7F3F" w:rsidRPr="00B74157" w:rsidRDefault="000D7F3F" w:rsidP="00D1238C">
            <w:pPr>
              <w:tabs>
                <w:tab w:val="left" w:pos="2520"/>
              </w:tabs>
              <w:spacing w:line="240" w:lineRule="auto"/>
              <w:jc w:val="center"/>
              <w:rPr>
                <w:rFonts w:eastAsia="SimSun"/>
                <w:b/>
                <w:sz w:val="24"/>
                <w:szCs w:val="24"/>
                <w:lang w:eastAsia="zh-CN"/>
              </w:rPr>
            </w:pPr>
            <w:r w:rsidRPr="00B74157">
              <w:rPr>
                <w:b/>
                <w:sz w:val="24"/>
                <w:szCs w:val="24"/>
              </w:rPr>
              <w:t>Виды разрешенного использования земельных участков</w:t>
            </w:r>
          </w:p>
        </w:tc>
        <w:tc>
          <w:tcPr>
            <w:tcW w:w="5670" w:type="dxa"/>
            <w:tcBorders>
              <w:bottom w:val="single" w:sz="4" w:space="0" w:color="auto"/>
            </w:tcBorders>
            <w:vAlign w:val="center"/>
          </w:tcPr>
          <w:p w14:paraId="53832A12" w14:textId="77777777" w:rsidR="000D7F3F" w:rsidRPr="00B74157" w:rsidRDefault="000D7F3F" w:rsidP="00D1238C">
            <w:pPr>
              <w:tabs>
                <w:tab w:val="left" w:pos="2520"/>
              </w:tabs>
              <w:spacing w:line="240" w:lineRule="auto"/>
              <w:jc w:val="center"/>
              <w:rPr>
                <w:rFonts w:eastAsia="SimSun"/>
                <w:b/>
                <w:sz w:val="24"/>
                <w:szCs w:val="24"/>
                <w:lang w:eastAsia="zh-CN"/>
              </w:rPr>
            </w:pPr>
            <w:r w:rsidRPr="00B74157">
              <w:rPr>
                <w:b/>
                <w:sz w:val="24"/>
                <w:szCs w:val="24"/>
              </w:rPr>
              <w:t>Виды разрешенного использования объектов капитального строительства</w:t>
            </w:r>
          </w:p>
        </w:tc>
        <w:tc>
          <w:tcPr>
            <w:tcW w:w="6378" w:type="dxa"/>
            <w:tcBorders>
              <w:bottom w:val="single" w:sz="4" w:space="0" w:color="auto"/>
            </w:tcBorders>
            <w:vAlign w:val="center"/>
          </w:tcPr>
          <w:p w14:paraId="69F1C443" w14:textId="77777777" w:rsidR="000D7F3F" w:rsidRPr="00B74157" w:rsidRDefault="000D7F3F" w:rsidP="00D1238C">
            <w:pPr>
              <w:tabs>
                <w:tab w:val="left" w:pos="2520"/>
              </w:tabs>
              <w:spacing w:line="240" w:lineRule="auto"/>
              <w:jc w:val="center"/>
              <w:rPr>
                <w:rFonts w:eastAsia="SimSun"/>
                <w:b/>
                <w:sz w:val="24"/>
                <w:szCs w:val="24"/>
                <w:lang w:eastAsia="zh-CN"/>
              </w:rPr>
            </w:pPr>
            <w:r w:rsidRPr="00B74157">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B74157" w14:paraId="1C5095B6" w14:textId="77777777" w:rsidTr="00384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0F0F33F3" w14:textId="77777777" w:rsidR="003844F3" w:rsidRPr="00B74157" w:rsidRDefault="003844F3" w:rsidP="003844F3">
            <w:pPr>
              <w:spacing w:line="240" w:lineRule="auto"/>
              <w:rPr>
                <w:rFonts w:eastAsia="SimSun"/>
                <w:sz w:val="24"/>
                <w:szCs w:val="24"/>
                <w:lang w:eastAsia="zh-CN"/>
              </w:rPr>
            </w:pPr>
            <w:r w:rsidRPr="00B74157">
              <w:rPr>
                <w:rFonts w:eastAsia="SimSun"/>
                <w:sz w:val="24"/>
                <w:szCs w:val="24"/>
                <w:lang w:eastAsia="zh-CN"/>
              </w:rPr>
              <w:t>[4.9] - Служебные гаражи</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548B77C" w14:textId="77777777" w:rsidR="003844F3" w:rsidRPr="00B74157" w:rsidRDefault="003844F3" w:rsidP="003844F3">
            <w:pPr>
              <w:spacing w:line="240" w:lineRule="auto"/>
              <w:ind w:firstLine="426"/>
              <w:rPr>
                <w:rFonts w:eastAsia="SimSun"/>
                <w:sz w:val="24"/>
                <w:szCs w:val="24"/>
                <w:lang w:eastAsia="zh-CN"/>
              </w:rPr>
            </w:pPr>
            <w:r w:rsidRPr="00B74157">
              <w:rPr>
                <w:rFonts w:eastAsia="SimSun"/>
                <w:sz w:val="24"/>
                <w:szCs w:val="24"/>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tc>
        <w:tc>
          <w:tcPr>
            <w:tcW w:w="6378" w:type="dxa"/>
            <w:tcBorders>
              <w:top w:val="single" w:sz="4" w:space="0" w:color="auto"/>
              <w:left w:val="single" w:sz="4" w:space="0" w:color="auto"/>
              <w:bottom w:val="single" w:sz="4" w:space="0" w:color="auto"/>
              <w:right w:val="single" w:sz="4" w:space="0" w:color="auto"/>
            </w:tcBorders>
            <w:vAlign w:val="center"/>
          </w:tcPr>
          <w:p w14:paraId="61B3F174" w14:textId="77777777" w:rsidR="003844F3" w:rsidRPr="00B74157" w:rsidRDefault="003844F3" w:rsidP="003844F3">
            <w:pPr>
              <w:spacing w:line="240" w:lineRule="auto"/>
              <w:rPr>
                <w:rFonts w:eastAsia="SimSun"/>
                <w:sz w:val="24"/>
                <w:szCs w:val="24"/>
                <w:lang w:eastAsia="zh-CN"/>
              </w:rPr>
            </w:pPr>
            <w:r w:rsidRPr="00B74157">
              <w:rPr>
                <w:rFonts w:eastAsia="SimSun"/>
                <w:sz w:val="24"/>
                <w:szCs w:val="24"/>
                <w:lang w:eastAsia="zh-CN"/>
              </w:rPr>
              <w:t>минимальная/максимальная площадь земельных участков – 36/5000 кв. м;</w:t>
            </w:r>
          </w:p>
          <w:p w14:paraId="4F42CE13" w14:textId="77777777" w:rsidR="003844F3" w:rsidRPr="00B74157" w:rsidRDefault="003844F3" w:rsidP="008F15F3">
            <w:pPr>
              <w:spacing w:line="240" w:lineRule="auto"/>
              <w:rPr>
                <w:rFonts w:eastAsia="SimSun"/>
                <w:sz w:val="24"/>
                <w:szCs w:val="24"/>
                <w:lang w:eastAsia="zh-CN"/>
              </w:rPr>
            </w:pPr>
            <w:r w:rsidRPr="00B74157">
              <w:rPr>
                <w:rFonts w:eastAsia="SimSun"/>
                <w:sz w:val="24"/>
                <w:szCs w:val="24"/>
                <w:lang w:eastAsia="zh-CN"/>
              </w:rPr>
              <w:t>минимальная ширина земельных участков вдоль фронта улицы (проезда) – 5 м;</w:t>
            </w:r>
          </w:p>
          <w:p w14:paraId="50E88E10" w14:textId="33BE56C0" w:rsidR="003844F3" w:rsidRPr="00B74157" w:rsidRDefault="003844F3" w:rsidP="008F15F3">
            <w:pPr>
              <w:spacing w:line="240" w:lineRule="auto"/>
              <w:rPr>
                <w:rFonts w:eastAsia="SimSun"/>
                <w:sz w:val="24"/>
                <w:szCs w:val="24"/>
                <w:lang w:eastAsia="zh-CN"/>
              </w:rPr>
            </w:pPr>
            <w:r w:rsidRPr="00B74157">
              <w:rPr>
                <w:rFonts w:eastAsia="SimSun"/>
                <w:sz w:val="24"/>
                <w:szCs w:val="24"/>
                <w:lang w:eastAsia="zh-CN"/>
              </w:rPr>
              <w:t xml:space="preserve">минимальные отступы от границ земельных участков - </w:t>
            </w:r>
            <w:r w:rsidR="004A4CD7" w:rsidRPr="00B74157">
              <w:rPr>
                <w:rFonts w:eastAsia="SimSun"/>
                <w:sz w:val="24"/>
                <w:szCs w:val="24"/>
                <w:lang w:eastAsia="zh-CN"/>
              </w:rPr>
              <w:t>3</w:t>
            </w:r>
            <w:r w:rsidRPr="00B74157">
              <w:rPr>
                <w:rFonts w:eastAsia="SimSun"/>
                <w:sz w:val="24"/>
                <w:szCs w:val="24"/>
                <w:lang w:eastAsia="zh-CN"/>
              </w:rPr>
              <w:t xml:space="preserve"> м;</w:t>
            </w:r>
          </w:p>
          <w:p w14:paraId="049EC984" w14:textId="77777777" w:rsidR="003844F3" w:rsidRPr="00B74157" w:rsidRDefault="003844F3" w:rsidP="008F15F3">
            <w:pPr>
              <w:spacing w:line="240" w:lineRule="auto"/>
              <w:rPr>
                <w:rFonts w:eastAsia="SimSun"/>
                <w:sz w:val="24"/>
                <w:szCs w:val="24"/>
                <w:lang w:eastAsia="zh-CN"/>
              </w:rPr>
            </w:pPr>
            <w:r w:rsidRPr="00B74157">
              <w:rPr>
                <w:rFonts w:eastAsia="SimSun"/>
                <w:sz w:val="24"/>
                <w:szCs w:val="24"/>
                <w:lang w:eastAsia="zh-CN"/>
              </w:rPr>
              <w:t>максимальная высота зданий, строений, сооружений от уровня земли - 12 м;</w:t>
            </w:r>
          </w:p>
          <w:p w14:paraId="5AA58E4A" w14:textId="77777777" w:rsidR="003844F3" w:rsidRPr="00B74157" w:rsidRDefault="003844F3" w:rsidP="008F15F3">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80%;</w:t>
            </w:r>
          </w:p>
        </w:tc>
      </w:tr>
      <w:tr w:rsidR="00B74157" w:rsidRPr="00B74157" w14:paraId="5EE3883B" w14:textId="77777777" w:rsidTr="00384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069F827C" w14:textId="77777777" w:rsidR="003844F3" w:rsidRPr="00B74157" w:rsidRDefault="003844F3" w:rsidP="008F15F3">
            <w:pPr>
              <w:spacing w:line="240" w:lineRule="auto"/>
              <w:rPr>
                <w:rFonts w:eastAsia="SimSun"/>
                <w:sz w:val="24"/>
                <w:szCs w:val="24"/>
                <w:lang w:eastAsia="zh-CN"/>
              </w:rPr>
            </w:pPr>
            <w:r w:rsidRPr="00B74157">
              <w:rPr>
                <w:rFonts w:eastAsia="SimSun"/>
                <w:sz w:val="24"/>
                <w:szCs w:val="24"/>
                <w:lang w:eastAsia="zh-CN"/>
              </w:rPr>
              <w:t>[3.4.1] – Амбулаторно-поликлиническое обслуживание</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05D927C" w14:textId="77777777" w:rsidR="003844F3" w:rsidRPr="00B74157" w:rsidRDefault="003844F3" w:rsidP="003844F3">
            <w:pPr>
              <w:spacing w:line="240" w:lineRule="auto"/>
              <w:ind w:firstLine="426"/>
              <w:rPr>
                <w:rFonts w:eastAsia="SimSun"/>
                <w:sz w:val="24"/>
                <w:szCs w:val="24"/>
                <w:lang w:eastAsia="zh-CN"/>
              </w:rPr>
            </w:pPr>
            <w:r w:rsidRPr="00B74157">
              <w:rPr>
                <w:rFonts w:eastAsia="SimSun"/>
                <w:sz w:val="24"/>
                <w:szCs w:val="24"/>
                <w:lang w:eastAsia="zh-CN"/>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378" w:type="dxa"/>
            <w:tcBorders>
              <w:top w:val="single" w:sz="4" w:space="0" w:color="auto"/>
              <w:left w:val="single" w:sz="4" w:space="0" w:color="auto"/>
              <w:bottom w:val="single" w:sz="4" w:space="0" w:color="auto"/>
              <w:right w:val="single" w:sz="4" w:space="0" w:color="auto"/>
            </w:tcBorders>
            <w:vAlign w:val="center"/>
          </w:tcPr>
          <w:p w14:paraId="10C964CF" w14:textId="25B714E7" w:rsidR="003844F3" w:rsidRPr="00B74157" w:rsidRDefault="003844F3" w:rsidP="008F15F3">
            <w:pPr>
              <w:spacing w:line="240" w:lineRule="auto"/>
              <w:rPr>
                <w:rFonts w:eastAsia="SimSun"/>
                <w:sz w:val="24"/>
                <w:szCs w:val="24"/>
                <w:lang w:eastAsia="zh-CN"/>
              </w:rPr>
            </w:pPr>
            <w:r w:rsidRPr="00B74157">
              <w:rPr>
                <w:rFonts w:eastAsia="SimSun"/>
                <w:sz w:val="24"/>
                <w:szCs w:val="24"/>
                <w:lang w:eastAsia="zh-CN"/>
              </w:rPr>
              <w:t xml:space="preserve">минимальная/максимальная площадь земельных участков – 400/10000 кв. м; </w:t>
            </w:r>
          </w:p>
          <w:p w14:paraId="63C2F9B1" w14:textId="064787F3" w:rsidR="003844F3" w:rsidRPr="00B74157" w:rsidRDefault="003844F3" w:rsidP="008F15F3">
            <w:pPr>
              <w:spacing w:line="240" w:lineRule="auto"/>
              <w:rPr>
                <w:rFonts w:eastAsia="SimSun"/>
                <w:sz w:val="24"/>
                <w:szCs w:val="24"/>
                <w:lang w:eastAsia="zh-CN"/>
              </w:rPr>
            </w:pPr>
            <w:r w:rsidRPr="00B74157">
              <w:rPr>
                <w:rFonts w:eastAsia="SimSun"/>
                <w:sz w:val="24"/>
                <w:szCs w:val="24"/>
                <w:lang w:eastAsia="zh-CN"/>
              </w:rPr>
              <w:t>максимальное количество надземных этажей зданий – 4 этажа;</w:t>
            </w:r>
          </w:p>
          <w:p w14:paraId="0137234A" w14:textId="6DCC0AF8" w:rsidR="000D365E" w:rsidRPr="00B74157" w:rsidRDefault="000D365E" w:rsidP="008F15F3">
            <w:pPr>
              <w:spacing w:line="240" w:lineRule="auto"/>
              <w:rPr>
                <w:rFonts w:eastAsia="SimSun"/>
                <w:sz w:val="24"/>
                <w:szCs w:val="24"/>
                <w:lang w:eastAsia="zh-CN"/>
              </w:rPr>
            </w:pPr>
            <w:r w:rsidRPr="00B74157">
              <w:rPr>
                <w:rFonts w:eastAsia="SimSun"/>
                <w:sz w:val="24"/>
                <w:szCs w:val="24"/>
                <w:lang w:eastAsia="zh-CN"/>
              </w:rPr>
              <w:t>максимальная высота зданий, строений, от уровня земли - 20 м;</w:t>
            </w:r>
          </w:p>
          <w:p w14:paraId="47CDCB52" w14:textId="2C4E758D" w:rsidR="00332191" w:rsidRPr="00B74157" w:rsidRDefault="00332191" w:rsidP="008F15F3">
            <w:pPr>
              <w:spacing w:line="240" w:lineRule="auto"/>
              <w:rPr>
                <w:rFonts w:eastAsia="SimSun"/>
                <w:sz w:val="24"/>
                <w:szCs w:val="24"/>
                <w:lang w:eastAsia="zh-CN"/>
              </w:rPr>
            </w:pPr>
            <w:r w:rsidRPr="00B74157">
              <w:rPr>
                <w:rFonts w:eastAsia="SimSun"/>
                <w:sz w:val="24"/>
                <w:szCs w:val="24"/>
                <w:lang w:eastAsia="zh-CN"/>
              </w:rPr>
              <w:t>максимальная высота сооружений от уровня земли - 30 м;</w:t>
            </w:r>
          </w:p>
          <w:p w14:paraId="64B8F19F" w14:textId="77777777" w:rsidR="003844F3" w:rsidRPr="00B74157" w:rsidRDefault="003844F3" w:rsidP="007A4601">
            <w:pPr>
              <w:spacing w:line="240" w:lineRule="auto"/>
              <w:rPr>
                <w:rFonts w:eastAsia="SimSun"/>
                <w:sz w:val="24"/>
                <w:szCs w:val="24"/>
                <w:lang w:eastAsia="zh-CN"/>
              </w:rPr>
            </w:pPr>
            <w:r w:rsidRPr="00B74157">
              <w:rPr>
                <w:rFonts w:eastAsia="SimSun"/>
                <w:sz w:val="24"/>
                <w:szCs w:val="24"/>
                <w:lang w:eastAsia="zh-CN"/>
              </w:rPr>
              <w:t xml:space="preserve">максимальный процент застройки в границах земельного участка – </w:t>
            </w:r>
            <w:r w:rsidR="007A4601" w:rsidRPr="00B74157">
              <w:rPr>
                <w:rFonts w:eastAsia="SimSun"/>
                <w:sz w:val="24"/>
                <w:szCs w:val="24"/>
                <w:lang w:eastAsia="zh-CN"/>
              </w:rPr>
              <w:t>9</w:t>
            </w:r>
            <w:r w:rsidRPr="00B74157">
              <w:rPr>
                <w:rFonts w:eastAsia="SimSun"/>
                <w:sz w:val="24"/>
                <w:szCs w:val="24"/>
                <w:lang w:eastAsia="zh-CN"/>
              </w:rPr>
              <w:t>0%;</w:t>
            </w:r>
          </w:p>
          <w:p w14:paraId="653F1206" w14:textId="77777777" w:rsidR="000D365E" w:rsidRPr="00B74157" w:rsidRDefault="000D365E" w:rsidP="000D365E">
            <w:pPr>
              <w:spacing w:line="240" w:lineRule="auto"/>
              <w:rPr>
                <w:rFonts w:eastAsia="SimSun"/>
                <w:sz w:val="24"/>
                <w:szCs w:val="24"/>
                <w:lang w:eastAsia="zh-CN"/>
              </w:rPr>
            </w:pPr>
            <w:r w:rsidRPr="00B74157">
              <w:rPr>
                <w:rFonts w:eastAsia="SimSun"/>
                <w:sz w:val="24"/>
                <w:szCs w:val="24"/>
                <w:lang w:eastAsia="zh-CN"/>
              </w:rPr>
              <w:t>минимальные отступы:</w:t>
            </w:r>
          </w:p>
          <w:p w14:paraId="3FA35961" w14:textId="77777777" w:rsidR="000D365E" w:rsidRPr="00B74157" w:rsidRDefault="000D365E" w:rsidP="000D365E">
            <w:pPr>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78A8B8F9" w14:textId="77777777" w:rsidR="000D365E" w:rsidRPr="00B74157" w:rsidRDefault="000D365E" w:rsidP="000D365E">
            <w:pPr>
              <w:spacing w:line="240" w:lineRule="auto"/>
              <w:rPr>
                <w:rFonts w:eastAsia="SimSun"/>
                <w:sz w:val="24"/>
                <w:szCs w:val="24"/>
                <w:lang w:eastAsia="zh-CN"/>
              </w:rPr>
            </w:pPr>
            <w:r w:rsidRPr="00B74157">
              <w:rPr>
                <w:rFonts w:eastAsia="SimSun"/>
                <w:sz w:val="24"/>
                <w:szCs w:val="24"/>
                <w:lang w:eastAsia="zh-CN"/>
              </w:rPr>
              <w:t>-от проездов 3 м;</w:t>
            </w:r>
          </w:p>
          <w:p w14:paraId="49F1DE22" w14:textId="5A3E3ABF" w:rsidR="000D365E" w:rsidRPr="00B74157" w:rsidRDefault="000D365E" w:rsidP="000D365E">
            <w:pPr>
              <w:spacing w:line="240" w:lineRule="auto"/>
              <w:rPr>
                <w:rFonts w:eastAsia="SimSun"/>
                <w:sz w:val="24"/>
                <w:szCs w:val="24"/>
                <w:lang w:eastAsia="zh-CN"/>
              </w:rPr>
            </w:pPr>
            <w:r w:rsidRPr="00B74157">
              <w:rPr>
                <w:rFonts w:eastAsia="SimSun"/>
                <w:sz w:val="24"/>
                <w:szCs w:val="24"/>
                <w:lang w:eastAsia="zh-CN"/>
              </w:rPr>
              <w:lastRenderedPageBreak/>
              <w:t xml:space="preserve">- от границы соседнего земельного участка – </w:t>
            </w:r>
            <w:r w:rsidR="004A4CD7" w:rsidRPr="00B74157">
              <w:rPr>
                <w:rFonts w:eastAsia="SimSun"/>
                <w:sz w:val="24"/>
                <w:szCs w:val="24"/>
                <w:lang w:eastAsia="zh-CN"/>
              </w:rPr>
              <w:t xml:space="preserve">3 </w:t>
            </w:r>
            <w:r w:rsidRPr="00B74157">
              <w:rPr>
                <w:rFonts w:eastAsia="SimSun"/>
                <w:sz w:val="24"/>
                <w:szCs w:val="24"/>
                <w:lang w:eastAsia="zh-CN"/>
              </w:rPr>
              <w:t>м.</w:t>
            </w:r>
          </w:p>
        </w:tc>
      </w:tr>
      <w:tr w:rsidR="00B74157" w:rsidRPr="00B74157" w14:paraId="4BAD3A8A" w14:textId="77777777" w:rsidTr="005846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701B006F" w14:textId="77777777" w:rsidR="005846EA" w:rsidRPr="00B74157" w:rsidRDefault="005846EA" w:rsidP="005846EA">
            <w:pPr>
              <w:spacing w:line="240" w:lineRule="auto"/>
              <w:rPr>
                <w:rFonts w:eastAsia="SimSun"/>
                <w:sz w:val="24"/>
                <w:szCs w:val="24"/>
                <w:lang w:eastAsia="zh-CN"/>
              </w:rPr>
            </w:pPr>
            <w:r w:rsidRPr="00B74157">
              <w:rPr>
                <w:rFonts w:eastAsia="SimSun"/>
                <w:sz w:val="24"/>
                <w:szCs w:val="24"/>
                <w:lang w:eastAsia="zh-CN"/>
              </w:rPr>
              <w:lastRenderedPageBreak/>
              <w:t>[5.0] – Отдых (рекреация)</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6EC9497" w14:textId="77777777" w:rsidR="005846EA" w:rsidRPr="00B74157" w:rsidRDefault="005846EA" w:rsidP="005846EA">
            <w:pPr>
              <w:spacing w:line="240" w:lineRule="auto"/>
              <w:ind w:firstLine="426"/>
              <w:rPr>
                <w:rFonts w:eastAsia="SimSun"/>
                <w:sz w:val="24"/>
                <w:szCs w:val="24"/>
                <w:lang w:eastAsia="zh-CN"/>
              </w:rPr>
            </w:pPr>
            <w:r w:rsidRPr="00B74157">
              <w:rPr>
                <w:rFonts w:eastAsia="SimSun"/>
                <w:sz w:val="24"/>
                <w:szCs w:val="24"/>
                <w:lang w:eastAsia="zh-C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4D0D3ED8" w14:textId="77777777" w:rsidR="005846EA" w:rsidRPr="00B74157" w:rsidRDefault="005846EA" w:rsidP="005846EA">
            <w:pPr>
              <w:spacing w:line="240" w:lineRule="auto"/>
              <w:ind w:firstLine="426"/>
              <w:rPr>
                <w:rFonts w:eastAsia="SimSun"/>
                <w:sz w:val="24"/>
                <w:szCs w:val="24"/>
                <w:lang w:eastAsia="zh-CN"/>
              </w:rPr>
            </w:pPr>
            <w:r w:rsidRPr="00B74157">
              <w:rPr>
                <w:rFonts w:eastAsia="SimSun"/>
                <w:sz w:val="24"/>
                <w:szCs w:val="24"/>
                <w:lang w:eastAsia="zh-CN"/>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030C415" w14:textId="77777777" w:rsidR="005846EA" w:rsidRPr="00B74157" w:rsidRDefault="005846EA" w:rsidP="005846EA">
            <w:pPr>
              <w:spacing w:line="240" w:lineRule="auto"/>
              <w:rPr>
                <w:rFonts w:eastAsia="SimSun"/>
                <w:sz w:val="24"/>
                <w:szCs w:val="24"/>
                <w:lang w:eastAsia="zh-CN"/>
              </w:rPr>
            </w:pPr>
            <w:r w:rsidRPr="00B74157">
              <w:rPr>
                <w:rFonts w:eastAsia="SimSun"/>
                <w:sz w:val="24"/>
                <w:szCs w:val="24"/>
                <w:lang w:eastAsia="zh-CN"/>
              </w:rPr>
              <w:t>Минимальная/максимальная площадь земельного участка – 10-70000 кв. м;</w:t>
            </w:r>
          </w:p>
          <w:p w14:paraId="39DF046A" w14:textId="77777777" w:rsidR="005846EA" w:rsidRPr="00B74157" w:rsidRDefault="005846EA" w:rsidP="005846EA">
            <w:pPr>
              <w:spacing w:line="240" w:lineRule="auto"/>
              <w:rPr>
                <w:rFonts w:eastAsia="SimSun"/>
                <w:sz w:val="24"/>
                <w:szCs w:val="24"/>
                <w:lang w:eastAsia="zh-CN"/>
              </w:rPr>
            </w:pPr>
            <w:r w:rsidRPr="00B74157">
              <w:rPr>
                <w:rFonts w:eastAsia="SimSun"/>
                <w:sz w:val="24"/>
                <w:szCs w:val="24"/>
                <w:lang w:eastAsia="zh-CN"/>
              </w:rPr>
              <w:t>максимальная высота зданий и сооружений – 20 м от планировочной отметки земли;</w:t>
            </w:r>
          </w:p>
          <w:p w14:paraId="3BB9257C" w14:textId="77777777" w:rsidR="005846EA" w:rsidRPr="00B74157" w:rsidRDefault="005846EA" w:rsidP="005846EA">
            <w:pPr>
              <w:spacing w:line="240" w:lineRule="auto"/>
              <w:rPr>
                <w:rFonts w:eastAsia="SimSun"/>
                <w:sz w:val="24"/>
                <w:szCs w:val="24"/>
                <w:lang w:eastAsia="zh-CN"/>
              </w:rPr>
            </w:pPr>
            <w:r w:rsidRPr="00B74157">
              <w:rPr>
                <w:rFonts w:eastAsia="SimSun"/>
                <w:sz w:val="24"/>
                <w:szCs w:val="24"/>
                <w:lang w:eastAsia="zh-CN"/>
              </w:rPr>
              <w:t xml:space="preserve">максимальное количество надземных этажей зданий – 3; </w:t>
            </w:r>
          </w:p>
          <w:p w14:paraId="48DFCAC2" w14:textId="77777777" w:rsidR="005846EA" w:rsidRPr="00B74157" w:rsidRDefault="005846EA" w:rsidP="005846EA">
            <w:pPr>
              <w:spacing w:line="240" w:lineRule="auto"/>
              <w:rPr>
                <w:rFonts w:eastAsia="SimSun"/>
                <w:sz w:val="24"/>
                <w:szCs w:val="24"/>
                <w:lang w:eastAsia="zh-CN"/>
              </w:rPr>
            </w:pPr>
            <w:r w:rsidRPr="00B74157">
              <w:rPr>
                <w:rFonts w:eastAsia="SimSun"/>
                <w:sz w:val="24"/>
                <w:szCs w:val="24"/>
                <w:lang w:eastAsia="zh-CN"/>
              </w:rPr>
              <w:t xml:space="preserve">максимальный процент застройки в границах земельного участка – 80%. </w:t>
            </w:r>
          </w:p>
          <w:p w14:paraId="4C723D9B" w14:textId="77777777" w:rsidR="005846EA" w:rsidRPr="00B74157" w:rsidRDefault="005846EA" w:rsidP="005846EA">
            <w:pPr>
              <w:spacing w:line="240" w:lineRule="auto"/>
              <w:rPr>
                <w:rFonts w:eastAsia="SimSun"/>
                <w:sz w:val="24"/>
                <w:szCs w:val="24"/>
                <w:lang w:eastAsia="zh-CN"/>
              </w:rPr>
            </w:pPr>
            <w:r w:rsidRPr="00B74157">
              <w:rPr>
                <w:rFonts w:eastAsia="SimSun"/>
                <w:sz w:val="24"/>
                <w:szCs w:val="24"/>
                <w:lang w:eastAsia="zh-CN"/>
              </w:rPr>
              <w:t>Минимальные отступы:</w:t>
            </w:r>
          </w:p>
          <w:p w14:paraId="55B247F0" w14:textId="77777777" w:rsidR="005846EA" w:rsidRPr="00B74157" w:rsidRDefault="005846EA" w:rsidP="005846EA">
            <w:pPr>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337E99DB" w14:textId="77777777" w:rsidR="005846EA" w:rsidRPr="00B74157" w:rsidRDefault="005846EA" w:rsidP="005846EA">
            <w:pPr>
              <w:spacing w:line="240" w:lineRule="auto"/>
              <w:rPr>
                <w:rFonts w:eastAsia="SimSun"/>
                <w:sz w:val="24"/>
                <w:szCs w:val="24"/>
                <w:lang w:eastAsia="zh-CN"/>
              </w:rPr>
            </w:pPr>
            <w:r w:rsidRPr="00B74157">
              <w:rPr>
                <w:rFonts w:eastAsia="SimSun"/>
                <w:sz w:val="24"/>
                <w:szCs w:val="24"/>
                <w:lang w:eastAsia="zh-CN"/>
              </w:rPr>
              <w:t>-от проездов 3 м;</w:t>
            </w:r>
          </w:p>
          <w:p w14:paraId="1AE12DF8" w14:textId="77777777" w:rsidR="005846EA" w:rsidRPr="00B74157" w:rsidRDefault="005846EA" w:rsidP="005846EA">
            <w:pPr>
              <w:spacing w:line="240" w:lineRule="auto"/>
              <w:rPr>
                <w:rFonts w:eastAsia="SimSun"/>
                <w:sz w:val="24"/>
                <w:szCs w:val="24"/>
                <w:lang w:eastAsia="zh-CN"/>
              </w:rPr>
            </w:pPr>
            <w:r w:rsidRPr="00B74157">
              <w:rPr>
                <w:rFonts w:eastAsia="SimSun"/>
                <w:sz w:val="24"/>
                <w:szCs w:val="24"/>
                <w:lang w:eastAsia="zh-CN"/>
              </w:rPr>
              <w:t>- от границы соседнего земельного участка – 3м.</w:t>
            </w:r>
          </w:p>
        </w:tc>
      </w:tr>
      <w:tr w:rsidR="00B74157" w:rsidRPr="00B74157" w14:paraId="4E63E597" w14:textId="77777777" w:rsidTr="00334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7"/>
        </w:trPr>
        <w:tc>
          <w:tcPr>
            <w:tcW w:w="3545" w:type="dxa"/>
          </w:tcPr>
          <w:p w14:paraId="0934FB0E" w14:textId="7A0332AD" w:rsidR="00DC2821" w:rsidRPr="00B74157" w:rsidRDefault="00DC2821" w:rsidP="00DC2821">
            <w:pPr>
              <w:spacing w:line="240" w:lineRule="auto"/>
              <w:rPr>
                <w:rFonts w:eastAsia="SimSun"/>
                <w:sz w:val="24"/>
                <w:szCs w:val="24"/>
                <w:lang w:eastAsia="zh-CN"/>
              </w:rPr>
            </w:pPr>
            <w:r w:rsidRPr="00B74157">
              <w:rPr>
                <w:rFonts w:eastAsia="SimSun"/>
                <w:sz w:val="24"/>
                <w:szCs w:val="24"/>
                <w:lang w:eastAsia="zh-CN"/>
              </w:rPr>
              <w:t>[</w:t>
            </w:r>
            <w:r w:rsidRPr="00B74157">
              <w:rPr>
                <w:sz w:val="24"/>
                <w:szCs w:val="24"/>
                <w:lang w:eastAsia="zh-CN"/>
              </w:rPr>
              <w:t>6.8</w:t>
            </w:r>
            <w:r w:rsidRPr="00B74157">
              <w:rPr>
                <w:rFonts w:eastAsia="SimSun"/>
                <w:sz w:val="24"/>
                <w:szCs w:val="24"/>
                <w:lang w:eastAsia="zh-CN"/>
              </w:rPr>
              <w:t>] - Связь</w:t>
            </w:r>
          </w:p>
        </w:tc>
        <w:tc>
          <w:tcPr>
            <w:tcW w:w="5670" w:type="dxa"/>
          </w:tcPr>
          <w:p w14:paraId="508FFB1D" w14:textId="67BC1733" w:rsidR="00DC2821" w:rsidRPr="00B74157" w:rsidRDefault="00DC2821" w:rsidP="00DC2821">
            <w:pPr>
              <w:spacing w:line="240" w:lineRule="auto"/>
              <w:ind w:firstLine="426"/>
              <w:rPr>
                <w:rFonts w:eastAsia="SimSun"/>
                <w:sz w:val="24"/>
                <w:szCs w:val="24"/>
                <w:lang w:eastAsia="zh-CN"/>
              </w:rPr>
            </w:pPr>
            <w:r w:rsidRPr="00B74157">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378" w:type="dxa"/>
            <w:vAlign w:val="center"/>
          </w:tcPr>
          <w:p w14:paraId="35D2DF36" w14:textId="77777777" w:rsidR="00DC2821" w:rsidRPr="00B74157" w:rsidRDefault="00DC2821" w:rsidP="00DC2821">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Минимальная/максимальная площадь земельных участков – 10 - 100 кв. м;</w:t>
            </w:r>
          </w:p>
          <w:p w14:paraId="75C9F2BB" w14:textId="77777777" w:rsidR="00DC2821" w:rsidRPr="00B74157" w:rsidRDefault="00DC2821" w:rsidP="00DC2821">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максимальная высота зданий, строений, сооружений от уровня земли - 20 м;</w:t>
            </w:r>
          </w:p>
          <w:p w14:paraId="3EA155C3" w14:textId="5F71E126" w:rsidR="00DC2821" w:rsidRPr="00B74157" w:rsidRDefault="00DC2821" w:rsidP="00DC2821">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80%</w:t>
            </w:r>
          </w:p>
        </w:tc>
      </w:tr>
    </w:tbl>
    <w:p w14:paraId="0CB36842" w14:textId="77777777" w:rsidR="000D7F3F" w:rsidRPr="00B74157" w:rsidRDefault="000D7F3F" w:rsidP="00D1238C">
      <w:pPr>
        <w:widowControl w:val="0"/>
        <w:spacing w:line="240" w:lineRule="auto"/>
        <w:ind w:firstLine="426"/>
        <w:jc w:val="center"/>
        <w:rPr>
          <w:b/>
          <w:sz w:val="24"/>
          <w:szCs w:val="24"/>
        </w:rPr>
      </w:pPr>
      <w:r w:rsidRPr="00B74157">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B74157">
        <w:rPr>
          <w:b/>
          <w:sz w:val="24"/>
          <w:szCs w:val="24"/>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B74157" w:rsidRPr="00B74157" w14:paraId="621A1F7E" w14:textId="77777777" w:rsidTr="00C1544E">
        <w:trPr>
          <w:trHeight w:val="20"/>
        </w:trPr>
        <w:tc>
          <w:tcPr>
            <w:tcW w:w="7655" w:type="dxa"/>
            <w:vAlign w:val="center"/>
          </w:tcPr>
          <w:p w14:paraId="59B3557C" w14:textId="77777777" w:rsidR="000D7F3F" w:rsidRPr="00B74157" w:rsidRDefault="000D7F3F" w:rsidP="00D1238C">
            <w:pPr>
              <w:tabs>
                <w:tab w:val="left" w:pos="-1667"/>
              </w:tabs>
              <w:spacing w:line="240" w:lineRule="auto"/>
              <w:ind w:firstLine="426"/>
              <w:rPr>
                <w:rFonts w:eastAsia="SimSun"/>
                <w:sz w:val="24"/>
                <w:szCs w:val="24"/>
                <w:lang w:eastAsia="zh-CN"/>
              </w:rPr>
            </w:pPr>
            <w:r w:rsidRPr="00B74157">
              <w:rPr>
                <w:rFonts w:eastAsia="SimSun"/>
                <w:b/>
                <w:sz w:val="24"/>
                <w:szCs w:val="24"/>
                <w:lang w:eastAsia="zh-CN"/>
              </w:rPr>
              <w:lastRenderedPageBreak/>
              <w:t>Виды разрешенного использования земельных участков и</w:t>
            </w:r>
            <w:r w:rsidRPr="00B74157">
              <w:rPr>
                <w:b/>
                <w:sz w:val="24"/>
                <w:szCs w:val="24"/>
              </w:rPr>
              <w:t xml:space="preserve"> объектов капитального строительства</w:t>
            </w:r>
          </w:p>
        </w:tc>
        <w:tc>
          <w:tcPr>
            <w:tcW w:w="7938" w:type="dxa"/>
            <w:vAlign w:val="center"/>
          </w:tcPr>
          <w:p w14:paraId="4FE36803" w14:textId="77777777" w:rsidR="000D7F3F" w:rsidRPr="00B74157" w:rsidRDefault="000D7F3F" w:rsidP="00D1238C">
            <w:pPr>
              <w:tabs>
                <w:tab w:val="left" w:pos="-6204"/>
              </w:tabs>
              <w:spacing w:line="240" w:lineRule="auto"/>
              <w:ind w:firstLine="426"/>
              <w:jc w:val="center"/>
              <w:rPr>
                <w:rFonts w:eastAsia="SimSun"/>
                <w:sz w:val="24"/>
                <w:szCs w:val="24"/>
                <w:lang w:eastAsia="zh-CN"/>
              </w:rPr>
            </w:pPr>
            <w:r w:rsidRPr="00B74157">
              <w:rPr>
                <w:b/>
                <w:sz w:val="24"/>
                <w:szCs w:val="24"/>
              </w:rPr>
              <w:t>Предельные параметры разрешенного строительства, реконструкции объектов капитального строительства</w:t>
            </w:r>
          </w:p>
        </w:tc>
      </w:tr>
      <w:tr w:rsidR="00B74157" w:rsidRPr="00B74157" w14:paraId="58DF2EB0" w14:textId="77777777" w:rsidTr="00C1544E">
        <w:trPr>
          <w:trHeight w:val="20"/>
        </w:trPr>
        <w:tc>
          <w:tcPr>
            <w:tcW w:w="7655" w:type="dxa"/>
            <w:vAlign w:val="center"/>
          </w:tcPr>
          <w:p w14:paraId="1F370DE6" w14:textId="77777777" w:rsidR="000D7F3F" w:rsidRPr="00B74157" w:rsidRDefault="000D7F3F"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Виды разрешенного использования земельных участков - аналогичны</w:t>
            </w:r>
            <w:r w:rsidRPr="00B74157">
              <w:rPr>
                <w:sz w:val="24"/>
                <w:szCs w:val="24"/>
              </w:rPr>
              <w:t xml:space="preserve"> видам разрешенного использования земельных участков</w:t>
            </w:r>
            <w:r w:rsidRPr="00B74157">
              <w:rPr>
                <w:rFonts w:eastAsia="SimSun"/>
                <w:sz w:val="24"/>
                <w:szCs w:val="24"/>
                <w:lang w:eastAsia="zh-CN"/>
              </w:rPr>
              <w:t xml:space="preserve"> с основными и условно разрешенными видами использования;</w:t>
            </w:r>
          </w:p>
          <w:p w14:paraId="1E1D0454" w14:textId="77777777" w:rsidR="000D7F3F" w:rsidRPr="00B74157" w:rsidRDefault="000D7F3F"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5A3BC0D6" w14:textId="77777777" w:rsidR="000D7F3F" w:rsidRPr="00B74157" w:rsidRDefault="000D7F3F"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4161C608" w14:textId="77777777" w:rsidR="000D7F3F" w:rsidRPr="00B74157" w:rsidRDefault="000D7F3F"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5EF6F726" w14:textId="77777777" w:rsidR="000D7F3F" w:rsidRPr="00B74157" w:rsidRDefault="000D7F3F"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проезды общего пользования;</w:t>
            </w:r>
          </w:p>
          <w:p w14:paraId="43744944" w14:textId="77777777" w:rsidR="000D7F3F" w:rsidRPr="00B74157" w:rsidRDefault="000D7F3F"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5F2B9516" w14:textId="77777777" w:rsidR="000D7F3F" w:rsidRPr="00B74157" w:rsidRDefault="000D7F3F"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14:paraId="26034F9A" w14:textId="77777777" w:rsidR="000D7F3F" w:rsidRPr="00B74157" w:rsidRDefault="000D7F3F"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xml:space="preserve">- постройки хозяйственного назначения; </w:t>
            </w:r>
          </w:p>
          <w:p w14:paraId="68117BEB" w14:textId="77777777" w:rsidR="000D7F3F" w:rsidRPr="00B74157" w:rsidRDefault="000D7F3F"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площадки хозяйственные, в том числе площадки для мусоросборников;</w:t>
            </w:r>
          </w:p>
          <w:p w14:paraId="01CBD053" w14:textId="77777777" w:rsidR="000D7F3F" w:rsidRPr="00B74157" w:rsidRDefault="000D7F3F"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общественные туалеты, надворные туалеты, гидронепроницаемые выгребы, септики;</w:t>
            </w:r>
          </w:p>
          <w:p w14:paraId="0303AD7D" w14:textId="77777777" w:rsidR="000D7F3F" w:rsidRPr="00B74157" w:rsidRDefault="000D7F3F"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3F2343C4" w14:textId="77777777" w:rsidR="000D7F3F" w:rsidRPr="00B74157" w:rsidRDefault="000D7F3F" w:rsidP="00D1238C">
            <w:pPr>
              <w:spacing w:line="240" w:lineRule="auto"/>
              <w:ind w:firstLine="459"/>
              <w:rPr>
                <w:rFonts w:eastAsia="SimSun"/>
                <w:sz w:val="24"/>
                <w:szCs w:val="24"/>
                <w:lang w:eastAsia="zh-CN"/>
              </w:rPr>
            </w:pPr>
            <w:r w:rsidRPr="00B74157">
              <w:rPr>
                <w:rFonts w:eastAsia="SimSun"/>
                <w:sz w:val="24"/>
                <w:szCs w:val="24"/>
                <w:lang w:eastAsia="zh-CN"/>
              </w:rPr>
              <w:t xml:space="preserve">минимальная площадь земельных участков - 1 кв. м. </w:t>
            </w:r>
          </w:p>
          <w:p w14:paraId="46EB9F3F" w14:textId="6FF075E3" w:rsidR="000D7F3F" w:rsidRPr="00B74157" w:rsidRDefault="000D7F3F" w:rsidP="00D1238C">
            <w:pPr>
              <w:spacing w:line="240" w:lineRule="auto"/>
              <w:ind w:firstLine="459"/>
              <w:rPr>
                <w:rFonts w:eastAsia="SimSun"/>
                <w:sz w:val="24"/>
                <w:szCs w:val="24"/>
                <w:lang w:eastAsia="zh-CN"/>
              </w:rPr>
            </w:pPr>
            <w:r w:rsidRPr="00B74157">
              <w:rPr>
                <w:rFonts w:eastAsia="SimSun"/>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58491F68" w14:textId="77777777" w:rsidR="000D7F3F" w:rsidRPr="00B74157" w:rsidRDefault="000D7F3F" w:rsidP="00D1238C">
            <w:pPr>
              <w:spacing w:line="240" w:lineRule="auto"/>
              <w:ind w:firstLine="459"/>
              <w:rPr>
                <w:rFonts w:eastAsia="SimSun"/>
                <w:sz w:val="24"/>
                <w:szCs w:val="24"/>
                <w:lang w:eastAsia="zh-CN"/>
              </w:rPr>
            </w:pPr>
          </w:p>
          <w:p w14:paraId="0846CBBA" w14:textId="77777777" w:rsidR="000D7F3F" w:rsidRPr="00B74157" w:rsidRDefault="000D7F3F" w:rsidP="00D1238C">
            <w:pPr>
              <w:spacing w:line="240" w:lineRule="auto"/>
              <w:rPr>
                <w:rFonts w:eastAsia="SimSun"/>
                <w:sz w:val="24"/>
                <w:szCs w:val="24"/>
                <w:lang w:eastAsia="zh-CN"/>
              </w:rPr>
            </w:pPr>
            <w:r w:rsidRPr="00B74157">
              <w:rPr>
                <w:rFonts w:eastAsia="SimSun"/>
                <w:sz w:val="24"/>
                <w:szCs w:val="24"/>
                <w:lang w:eastAsia="zh-CN"/>
              </w:rPr>
              <w:t xml:space="preserve">минимальная ширина земельных участков вдоль фронта улицы (проезда) - </w:t>
            </w:r>
          </w:p>
          <w:p w14:paraId="1F02441D" w14:textId="77777777" w:rsidR="000D7F3F" w:rsidRPr="00B74157" w:rsidRDefault="000D7F3F" w:rsidP="00D1238C">
            <w:pPr>
              <w:spacing w:line="240" w:lineRule="auto"/>
              <w:rPr>
                <w:rFonts w:eastAsia="SimSun"/>
                <w:sz w:val="24"/>
                <w:szCs w:val="24"/>
                <w:lang w:eastAsia="zh-CN"/>
              </w:rPr>
            </w:pPr>
            <w:r w:rsidRPr="00B74157">
              <w:rPr>
                <w:rFonts w:eastAsia="SimSun"/>
                <w:sz w:val="24"/>
                <w:szCs w:val="24"/>
                <w:lang w:eastAsia="zh-CN"/>
              </w:rPr>
              <w:t xml:space="preserve">1 </w:t>
            </w:r>
            <w:proofErr w:type="gramStart"/>
            <w:r w:rsidRPr="00B74157">
              <w:rPr>
                <w:rFonts w:eastAsia="SimSun"/>
                <w:sz w:val="24"/>
                <w:szCs w:val="24"/>
                <w:lang w:eastAsia="zh-CN"/>
              </w:rPr>
              <w:t>м/не</w:t>
            </w:r>
            <w:proofErr w:type="gramEnd"/>
            <w:r w:rsidRPr="00B74157">
              <w:rPr>
                <w:rFonts w:eastAsia="SimSun"/>
                <w:sz w:val="24"/>
                <w:szCs w:val="24"/>
                <w:lang w:eastAsia="zh-CN"/>
              </w:rPr>
              <w:t xml:space="preserve">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34FBC016" w14:textId="77777777" w:rsidR="000D7F3F" w:rsidRPr="00B74157" w:rsidRDefault="000D7F3F" w:rsidP="00D1238C">
            <w:pPr>
              <w:spacing w:line="240" w:lineRule="auto"/>
              <w:rPr>
                <w:rFonts w:eastAsia="SimSun"/>
                <w:sz w:val="24"/>
                <w:szCs w:val="24"/>
                <w:lang w:eastAsia="zh-CN"/>
              </w:rPr>
            </w:pPr>
          </w:p>
          <w:p w14:paraId="3904E4A2" w14:textId="77777777" w:rsidR="000D7F3F" w:rsidRPr="00B74157" w:rsidRDefault="000D7F3F" w:rsidP="00D1238C">
            <w:pPr>
              <w:spacing w:line="240" w:lineRule="auto"/>
              <w:ind w:firstLine="459"/>
              <w:rPr>
                <w:sz w:val="24"/>
                <w:szCs w:val="24"/>
              </w:rPr>
            </w:pPr>
            <w:r w:rsidRPr="00B74157">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w:t>
            </w:r>
            <w:proofErr w:type="gramStart"/>
            <w:r w:rsidRPr="00B74157">
              <w:rPr>
                <w:rFonts w:eastAsia="SimSun"/>
                <w:sz w:val="24"/>
                <w:szCs w:val="24"/>
                <w:lang w:eastAsia="zh-CN"/>
              </w:rPr>
              <w:t>использования,  с</w:t>
            </w:r>
            <w:proofErr w:type="gramEnd"/>
            <w:r w:rsidRPr="00B74157">
              <w:rPr>
                <w:rFonts w:eastAsia="SimSun"/>
                <w:sz w:val="24"/>
                <w:szCs w:val="24"/>
                <w:lang w:eastAsia="zh-CN"/>
              </w:rPr>
              <w:t xml:space="preserve"> обязательным условием применения понижающего коэффициента 0,5 </w:t>
            </w:r>
          </w:p>
          <w:p w14:paraId="0BC3F020" w14:textId="77777777" w:rsidR="000D7F3F" w:rsidRPr="00B74157" w:rsidRDefault="000D7F3F" w:rsidP="00D1238C">
            <w:pPr>
              <w:spacing w:line="240" w:lineRule="auto"/>
              <w:ind w:firstLine="459"/>
              <w:rPr>
                <w:sz w:val="24"/>
                <w:szCs w:val="24"/>
              </w:rPr>
            </w:pPr>
            <w:r w:rsidRPr="00B74157">
              <w:rPr>
                <w:sz w:val="24"/>
                <w:szCs w:val="24"/>
              </w:rPr>
              <w:t>минимальные отступы от границ земельных участков - 1 м;</w:t>
            </w:r>
          </w:p>
          <w:p w14:paraId="76DFA3DC" w14:textId="77777777" w:rsidR="000D7F3F" w:rsidRPr="00B74157" w:rsidRDefault="000D7F3F" w:rsidP="00D1238C">
            <w:pPr>
              <w:tabs>
                <w:tab w:val="left" w:pos="-6204"/>
              </w:tabs>
              <w:spacing w:line="240" w:lineRule="auto"/>
              <w:ind w:firstLine="459"/>
              <w:rPr>
                <w:rFonts w:eastAsia="SimSun"/>
                <w:sz w:val="24"/>
                <w:szCs w:val="24"/>
                <w:lang w:eastAsia="zh-CN"/>
              </w:rPr>
            </w:pPr>
            <w:r w:rsidRPr="00B74157">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7C9E1D83" w14:textId="77777777" w:rsidR="000D7F3F" w:rsidRPr="00B74157" w:rsidRDefault="000D7F3F" w:rsidP="00D1238C">
            <w:pPr>
              <w:spacing w:line="240" w:lineRule="auto"/>
              <w:ind w:firstLine="426"/>
              <w:rPr>
                <w:rFonts w:eastAsia="SimSun"/>
                <w:sz w:val="24"/>
                <w:szCs w:val="24"/>
                <w:lang w:eastAsia="zh-CN"/>
              </w:rPr>
            </w:pPr>
          </w:p>
        </w:tc>
      </w:tr>
      <w:tr w:rsidR="00B74157" w:rsidRPr="00B74157" w14:paraId="0ABDDA9A" w14:textId="77777777" w:rsidTr="00C91F35">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1131AF81" w14:textId="77777777" w:rsidR="00C91F35" w:rsidRPr="00B74157" w:rsidRDefault="00C91F35" w:rsidP="00C91F35">
            <w:pPr>
              <w:tabs>
                <w:tab w:val="left" w:pos="2520"/>
              </w:tabs>
              <w:spacing w:line="240" w:lineRule="auto"/>
              <w:ind w:firstLine="426"/>
              <w:rPr>
                <w:rFonts w:eastAsia="SimSun"/>
                <w:sz w:val="24"/>
                <w:szCs w:val="24"/>
                <w:lang w:eastAsia="zh-CN"/>
              </w:rPr>
            </w:pPr>
            <w:r w:rsidRPr="00B74157">
              <w:rPr>
                <w:rFonts w:eastAsia="SimSun"/>
                <w:sz w:val="24"/>
                <w:szCs w:val="24"/>
                <w:lang w:eastAsia="zh-CN"/>
              </w:rPr>
              <w:lastRenderedPageBreak/>
              <w:t xml:space="preserve">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w:t>
            </w:r>
          </w:p>
          <w:p w14:paraId="3A26B0FE" w14:textId="77777777" w:rsidR="00C91F35" w:rsidRPr="00B74157" w:rsidRDefault="00C91F35" w:rsidP="00C91F35">
            <w:pPr>
              <w:tabs>
                <w:tab w:val="left" w:pos="2520"/>
              </w:tabs>
              <w:spacing w:line="240" w:lineRule="auto"/>
              <w:ind w:firstLine="426"/>
              <w:rPr>
                <w:rFonts w:eastAsia="SimSun"/>
                <w:sz w:val="24"/>
                <w:szCs w:val="24"/>
                <w:lang w:eastAsia="zh-CN"/>
              </w:rPr>
            </w:pPr>
            <w:r w:rsidRPr="00B74157">
              <w:rPr>
                <w:rFonts w:eastAsia="SimSun"/>
                <w:sz w:val="24"/>
                <w:szCs w:val="24"/>
                <w:lang w:eastAsia="zh-CN"/>
              </w:rPr>
              <w:t>Гостевые автостоянки для парковки легковых автомобилей посетителей.</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960E4E6" w14:textId="77777777" w:rsidR="00C91F35" w:rsidRPr="00B74157" w:rsidRDefault="00C91F35" w:rsidP="00C91F35">
            <w:pPr>
              <w:spacing w:line="240" w:lineRule="auto"/>
              <w:ind w:firstLine="459"/>
              <w:rPr>
                <w:rFonts w:eastAsia="SimSun"/>
                <w:sz w:val="24"/>
                <w:szCs w:val="24"/>
                <w:lang w:eastAsia="zh-CN"/>
              </w:rPr>
            </w:pPr>
            <w:r w:rsidRPr="00B74157">
              <w:rPr>
                <w:rFonts w:eastAsia="SimSun"/>
                <w:sz w:val="24"/>
                <w:szCs w:val="24"/>
                <w:lang w:eastAsia="zh-CN"/>
              </w:rPr>
              <w:t>Минимально допустимое расстояние от окон жилых и общественных зданий до площадок:</w:t>
            </w:r>
          </w:p>
          <w:p w14:paraId="153A4996" w14:textId="77777777" w:rsidR="00C91F35" w:rsidRPr="00B74157" w:rsidRDefault="00C91F35" w:rsidP="00C91F35">
            <w:pPr>
              <w:spacing w:line="240" w:lineRule="auto"/>
              <w:ind w:firstLine="459"/>
              <w:rPr>
                <w:rFonts w:eastAsia="SimSun"/>
                <w:sz w:val="24"/>
                <w:szCs w:val="24"/>
                <w:lang w:eastAsia="zh-CN"/>
              </w:rPr>
            </w:pPr>
            <w:r w:rsidRPr="00B74157">
              <w:rPr>
                <w:rFonts w:eastAsia="SimSun"/>
                <w:sz w:val="24"/>
                <w:szCs w:val="24"/>
                <w:lang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B74157">
                <w:rPr>
                  <w:rFonts w:eastAsia="SimSun"/>
                  <w:sz w:val="24"/>
                  <w:szCs w:val="24"/>
                  <w:lang w:eastAsia="zh-CN"/>
                </w:rPr>
                <w:t>12 м</w:t>
              </w:r>
            </w:smartTag>
            <w:r w:rsidRPr="00B74157">
              <w:rPr>
                <w:rFonts w:eastAsia="SimSun"/>
                <w:sz w:val="24"/>
                <w:szCs w:val="24"/>
                <w:lang w:eastAsia="zh-CN"/>
              </w:rPr>
              <w:t>;</w:t>
            </w:r>
          </w:p>
          <w:p w14:paraId="7825C70C" w14:textId="77777777" w:rsidR="00C91F35" w:rsidRPr="00B74157" w:rsidRDefault="00C91F35" w:rsidP="00C91F35">
            <w:pPr>
              <w:spacing w:line="240" w:lineRule="auto"/>
              <w:ind w:firstLine="459"/>
              <w:rPr>
                <w:rFonts w:eastAsia="SimSun"/>
                <w:sz w:val="24"/>
                <w:szCs w:val="24"/>
                <w:lang w:eastAsia="zh-CN"/>
              </w:rPr>
            </w:pPr>
            <w:r w:rsidRPr="00B74157">
              <w:rPr>
                <w:rFonts w:eastAsia="SimSun"/>
                <w:sz w:val="24"/>
                <w:szCs w:val="24"/>
                <w:lang w:eastAsia="zh-CN"/>
              </w:rPr>
              <w:t xml:space="preserve">для отдыха взрослого населения - не менее </w:t>
            </w:r>
            <w:smartTag w:uri="urn:schemas-microsoft-com:office:smarttags" w:element="metricconverter">
              <w:smartTagPr>
                <w:attr w:name="ProductID" w:val="10 м"/>
              </w:smartTagPr>
              <w:r w:rsidRPr="00B74157">
                <w:rPr>
                  <w:rFonts w:eastAsia="SimSun"/>
                  <w:sz w:val="24"/>
                  <w:szCs w:val="24"/>
                  <w:lang w:eastAsia="zh-CN"/>
                </w:rPr>
                <w:t>10 м</w:t>
              </w:r>
            </w:smartTag>
            <w:r w:rsidRPr="00B74157">
              <w:rPr>
                <w:rFonts w:eastAsia="SimSun"/>
                <w:sz w:val="24"/>
                <w:szCs w:val="24"/>
                <w:lang w:eastAsia="zh-CN"/>
              </w:rPr>
              <w:t>;</w:t>
            </w:r>
          </w:p>
          <w:p w14:paraId="5C52031B" w14:textId="77777777" w:rsidR="00C91F35" w:rsidRPr="00B74157" w:rsidRDefault="00C91F35" w:rsidP="00C91F35">
            <w:pPr>
              <w:spacing w:line="240" w:lineRule="auto"/>
              <w:ind w:firstLine="459"/>
              <w:rPr>
                <w:rFonts w:eastAsia="SimSun"/>
                <w:sz w:val="24"/>
                <w:szCs w:val="24"/>
                <w:lang w:eastAsia="zh-CN"/>
              </w:rPr>
            </w:pPr>
            <w:r w:rsidRPr="00B74157">
              <w:rPr>
                <w:rFonts w:eastAsia="SimSun"/>
                <w:sz w:val="24"/>
                <w:szCs w:val="24"/>
                <w:lang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B74157">
                <w:rPr>
                  <w:rFonts w:eastAsia="SimSun"/>
                  <w:sz w:val="24"/>
                  <w:szCs w:val="24"/>
                  <w:lang w:eastAsia="zh-CN"/>
                </w:rPr>
                <w:t>40 м</w:t>
              </w:r>
            </w:smartTag>
            <w:r w:rsidRPr="00B74157">
              <w:rPr>
                <w:rFonts w:eastAsia="SimSun"/>
                <w:sz w:val="24"/>
                <w:szCs w:val="24"/>
                <w:lang w:eastAsia="zh-CN"/>
              </w:rPr>
              <w:t>;</w:t>
            </w:r>
          </w:p>
          <w:p w14:paraId="514E0470" w14:textId="77777777" w:rsidR="00C91F35" w:rsidRPr="00B74157" w:rsidRDefault="00C91F35" w:rsidP="00C91F35">
            <w:pPr>
              <w:spacing w:line="240" w:lineRule="auto"/>
              <w:ind w:firstLine="459"/>
              <w:rPr>
                <w:rFonts w:eastAsia="SimSun"/>
                <w:sz w:val="24"/>
                <w:szCs w:val="24"/>
                <w:lang w:eastAsia="zh-CN"/>
              </w:rPr>
            </w:pPr>
            <w:r w:rsidRPr="00B74157">
              <w:rPr>
                <w:rFonts w:eastAsia="SimSun"/>
                <w:sz w:val="24"/>
                <w:szCs w:val="24"/>
                <w:lang w:eastAsia="zh-CN"/>
              </w:rPr>
              <w:t xml:space="preserve">для хозяйственных целей - не менее </w:t>
            </w:r>
            <w:smartTag w:uri="urn:schemas-microsoft-com:office:smarttags" w:element="metricconverter">
              <w:smartTagPr>
                <w:attr w:name="ProductID" w:val="20 м"/>
              </w:smartTagPr>
              <w:r w:rsidRPr="00B74157">
                <w:rPr>
                  <w:rFonts w:eastAsia="SimSun"/>
                  <w:sz w:val="24"/>
                  <w:szCs w:val="24"/>
                  <w:lang w:eastAsia="zh-CN"/>
                </w:rPr>
                <w:t>20 м</w:t>
              </w:r>
            </w:smartTag>
            <w:r w:rsidRPr="00B74157">
              <w:rPr>
                <w:rFonts w:eastAsia="SimSun"/>
                <w:sz w:val="24"/>
                <w:szCs w:val="24"/>
                <w:lang w:eastAsia="zh-CN"/>
              </w:rPr>
              <w:t>;</w:t>
            </w:r>
          </w:p>
          <w:p w14:paraId="390D3087" w14:textId="77777777" w:rsidR="00C91F35" w:rsidRPr="00B74157" w:rsidRDefault="00C91F35" w:rsidP="00C91F35">
            <w:pPr>
              <w:spacing w:line="240" w:lineRule="auto"/>
              <w:ind w:firstLine="459"/>
              <w:rPr>
                <w:rFonts w:eastAsia="SimSun"/>
                <w:sz w:val="24"/>
                <w:szCs w:val="24"/>
                <w:lang w:eastAsia="zh-CN"/>
              </w:rPr>
            </w:pPr>
            <w:r w:rsidRPr="00B74157">
              <w:rPr>
                <w:rFonts w:eastAsia="SimSun"/>
                <w:sz w:val="24"/>
                <w:szCs w:val="24"/>
                <w:lang w:eastAsia="zh-CN"/>
              </w:rPr>
              <w:t xml:space="preserve">для выгула собак - не менее </w:t>
            </w:r>
            <w:smartTag w:uri="urn:schemas-microsoft-com:office:smarttags" w:element="metricconverter">
              <w:smartTagPr>
                <w:attr w:name="ProductID" w:val="40 м"/>
              </w:smartTagPr>
              <w:r w:rsidRPr="00B74157">
                <w:rPr>
                  <w:rFonts w:eastAsia="SimSun"/>
                  <w:sz w:val="24"/>
                  <w:szCs w:val="24"/>
                  <w:lang w:eastAsia="zh-CN"/>
                </w:rPr>
                <w:t>40 м</w:t>
              </w:r>
            </w:smartTag>
            <w:r w:rsidRPr="00B74157">
              <w:rPr>
                <w:rFonts w:eastAsia="SimSun"/>
                <w:sz w:val="24"/>
                <w:szCs w:val="24"/>
                <w:lang w:eastAsia="zh-CN"/>
              </w:rPr>
              <w:t>;</w:t>
            </w:r>
          </w:p>
          <w:p w14:paraId="4A0B7DD7" w14:textId="77777777" w:rsidR="00C91F35" w:rsidRPr="00B74157" w:rsidRDefault="00C91F35" w:rsidP="00C91F35">
            <w:pPr>
              <w:spacing w:line="240" w:lineRule="auto"/>
              <w:ind w:firstLine="459"/>
              <w:rPr>
                <w:rFonts w:eastAsia="SimSun"/>
                <w:sz w:val="24"/>
                <w:szCs w:val="24"/>
                <w:lang w:eastAsia="zh-CN"/>
              </w:rPr>
            </w:pPr>
            <w:r w:rsidRPr="00B74157">
              <w:rPr>
                <w:rFonts w:eastAsia="SimSun"/>
                <w:sz w:val="24"/>
                <w:szCs w:val="24"/>
                <w:lang w:eastAsia="zh-CN"/>
              </w:rPr>
              <w:t>Расстояния от площадок для сушки белья не нормируются.</w:t>
            </w:r>
          </w:p>
          <w:p w14:paraId="35E76FEE" w14:textId="77777777" w:rsidR="00C91F35" w:rsidRPr="00B74157" w:rsidRDefault="00C91F35" w:rsidP="00C91F35">
            <w:pPr>
              <w:spacing w:line="240" w:lineRule="auto"/>
              <w:ind w:firstLine="459"/>
              <w:rPr>
                <w:rFonts w:eastAsia="SimSun"/>
                <w:sz w:val="24"/>
                <w:szCs w:val="24"/>
                <w:lang w:eastAsia="zh-CN"/>
              </w:rPr>
            </w:pPr>
            <w:r w:rsidRPr="00B74157">
              <w:rPr>
                <w:rFonts w:eastAsia="SimSun"/>
                <w:sz w:val="24"/>
                <w:szCs w:val="24"/>
                <w:lang w:eastAsia="zh-CN"/>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B74157">
                <w:rPr>
                  <w:rFonts w:eastAsia="SimSun"/>
                  <w:sz w:val="24"/>
                  <w:szCs w:val="24"/>
                  <w:lang w:eastAsia="zh-CN"/>
                </w:rPr>
                <w:t>100 м</w:t>
              </w:r>
            </w:smartTag>
            <w:r w:rsidRPr="00B74157">
              <w:rPr>
                <w:rFonts w:eastAsia="SimSun"/>
                <w:sz w:val="24"/>
                <w:szCs w:val="24"/>
                <w:lang w:eastAsia="zh-CN"/>
              </w:rPr>
              <w:t xml:space="preserve"> </w:t>
            </w:r>
          </w:p>
        </w:tc>
      </w:tr>
      <w:tr w:rsidR="00B74157" w:rsidRPr="00B74157" w14:paraId="7DC18F74" w14:textId="77777777" w:rsidTr="00C91F35">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3077F0F5" w14:textId="77777777" w:rsidR="00C91F35" w:rsidRPr="00B74157" w:rsidRDefault="00C91F35" w:rsidP="00C91F35">
            <w:pPr>
              <w:tabs>
                <w:tab w:val="left" w:pos="2520"/>
              </w:tabs>
              <w:spacing w:line="240" w:lineRule="auto"/>
              <w:ind w:firstLine="426"/>
              <w:rPr>
                <w:rFonts w:eastAsia="SimSun"/>
                <w:sz w:val="24"/>
                <w:szCs w:val="24"/>
                <w:lang w:eastAsia="zh-CN"/>
              </w:rPr>
            </w:pPr>
            <w:r w:rsidRPr="00B74157">
              <w:rPr>
                <w:rFonts w:eastAsia="SimSun"/>
                <w:sz w:val="24"/>
                <w:szCs w:val="24"/>
                <w:lang w:eastAsia="zh-CN"/>
              </w:rPr>
              <w:t xml:space="preserve">Хозяйственные постройки для содержания инвентаря, топлива и других хозяйственных нужд, а также - хозяйственные подъезды </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463A486" w14:textId="77777777" w:rsidR="00C91F35" w:rsidRPr="00B74157" w:rsidRDefault="00C91F35" w:rsidP="00C91F35">
            <w:pPr>
              <w:spacing w:line="240" w:lineRule="auto"/>
              <w:ind w:firstLine="459"/>
              <w:rPr>
                <w:rFonts w:eastAsia="SimSun"/>
                <w:sz w:val="24"/>
                <w:szCs w:val="24"/>
                <w:lang w:eastAsia="zh-CN"/>
              </w:rPr>
            </w:pPr>
            <w:r w:rsidRPr="00B74157">
              <w:rPr>
                <w:rFonts w:eastAsia="SimSun"/>
                <w:sz w:val="24"/>
                <w:szCs w:val="24"/>
                <w:lang w:eastAsia="zh-CN"/>
              </w:rPr>
              <w:t xml:space="preserve">Максимальное количество надземных </w:t>
            </w:r>
            <w:proofErr w:type="gramStart"/>
            <w:r w:rsidRPr="00B74157">
              <w:rPr>
                <w:rFonts w:eastAsia="SimSun"/>
                <w:sz w:val="24"/>
                <w:szCs w:val="24"/>
                <w:lang w:eastAsia="zh-CN"/>
              </w:rPr>
              <w:t>этажей  –</w:t>
            </w:r>
            <w:proofErr w:type="gramEnd"/>
            <w:r w:rsidRPr="00B74157">
              <w:rPr>
                <w:rFonts w:eastAsia="SimSun"/>
                <w:sz w:val="24"/>
                <w:szCs w:val="24"/>
                <w:lang w:eastAsia="zh-CN"/>
              </w:rPr>
              <w:t xml:space="preserve"> не более 2 эт. (при условии обеспечения нормативной инсоляции на территории соседних приквартирных участков).</w:t>
            </w:r>
          </w:p>
          <w:p w14:paraId="7DAB6106" w14:textId="77777777" w:rsidR="00C91F35" w:rsidRPr="00B74157" w:rsidRDefault="00C91F35" w:rsidP="00C91F35">
            <w:pPr>
              <w:spacing w:line="240" w:lineRule="auto"/>
              <w:ind w:firstLine="459"/>
              <w:rPr>
                <w:rFonts w:eastAsia="SimSun"/>
                <w:sz w:val="24"/>
                <w:szCs w:val="24"/>
                <w:lang w:eastAsia="zh-CN"/>
              </w:rPr>
            </w:pPr>
            <w:r w:rsidRPr="00B74157">
              <w:rPr>
                <w:rFonts w:eastAsia="SimSun"/>
                <w:sz w:val="24"/>
                <w:szCs w:val="24"/>
                <w:lang w:eastAsia="zh-CN"/>
              </w:rPr>
              <w:t xml:space="preserve">Максимальная высота – </w:t>
            </w:r>
            <w:smartTag w:uri="urn:schemas-microsoft-com:office:smarttags" w:element="metricconverter">
              <w:smartTagPr>
                <w:attr w:name="ProductID" w:val="8 м"/>
              </w:smartTagPr>
              <w:r w:rsidRPr="00B74157">
                <w:rPr>
                  <w:rFonts w:eastAsia="SimSun"/>
                  <w:sz w:val="24"/>
                  <w:szCs w:val="24"/>
                  <w:lang w:eastAsia="zh-CN"/>
                </w:rPr>
                <w:t>8 м</w:t>
              </w:r>
            </w:smartTag>
            <w:r w:rsidRPr="00B74157">
              <w:rPr>
                <w:rFonts w:eastAsia="SimSun"/>
                <w:sz w:val="24"/>
                <w:szCs w:val="24"/>
                <w:lang w:eastAsia="zh-CN"/>
              </w:rPr>
              <w:t xml:space="preserve">. </w:t>
            </w:r>
          </w:p>
          <w:p w14:paraId="32B613CC" w14:textId="77777777" w:rsidR="00C91F35" w:rsidRPr="00B74157" w:rsidRDefault="00C91F35" w:rsidP="00C91F35">
            <w:pPr>
              <w:spacing w:line="240" w:lineRule="auto"/>
              <w:ind w:firstLine="459"/>
              <w:rPr>
                <w:rFonts w:eastAsia="SimSun"/>
                <w:sz w:val="24"/>
                <w:szCs w:val="24"/>
                <w:lang w:eastAsia="zh-CN"/>
              </w:rPr>
            </w:pPr>
            <w:r w:rsidRPr="00B74157">
              <w:rPr>
                <w:rFonts w:eastAsia="SimSun"/>
                <w:sz w:val="24"/>
                <w:szCs w:val="24"/>
                <w:lang w:eastAsia="zh-CN"/>
              </w:rPr>
              <w:t xml:space="preserve">Общая площадь </w:t>
            </w:r>
            <w:proofErr w:type="gramStart"/>
            <w:r w:rsidRPr="00B74157">
              <w:rPr>
                <w:rFonts w:eastAsia="SimSun"/>
                <w:sz w:val="24"/>
                <w:szCs w:val="24"/>
                <w:lang w:eastAsia="zh-CN"/>
              </w:rPr>
              <w:t>помещений  -</w:t>
            </w:r>
            <w:proofErr w:type="gramEnd"/>
            <w:r w:rsidRPr="00B74157">
              <w:rPr>
                <w:rFonts w:eastAsia="SimSun"/>
                <w:sz w:val="24"/>
                <w:szCs w:val="24"/>
                <w:lang w:eastAsia="zh-CN"/>
              </w:rPr>
              <w:t xml:space="preserve"> до </w:t>
            </w:r>
            <w:smartTag w:uri="urn:schemas-microsoft-com:office:smarttags" w:element="metricconverter">
              <w:smartTagPr>
                <w:attr w:name="ProductID" w:val="100 кв. м"/>
              </w:smartTagPr>
              <w:r w:rsidRPr="00B74157">
                <w:rPr>
                  <w:rFonts w:eastAsia="SimSun"/>
                  <w:sz w:val="24"/>
                  <w:szCs w:val="24"/>
                  <w:lang w:eastAsia="zh-CN"/>
                </w:rPr>
                <w:t>100 кв. м</w:t>
              </w:r>
            </w:smartTag>
            <w:r w:rsidRPr="00B74157">
              <w:rPr>
                <w:rFonts w:eastAsia="SimSun"/>
                <w:sz w:val="24"/>
                <w:szCs w:val="24"/>
                <w:lang w:eastAsia="zh-CN"/>
              </w:rPr>
              <w:t>.</w:t>
            </w:r>
          </w:p>
          <w:p w14:paraId="0E225340" w14:textId="77777777" w:rsidR="00C91F35" w:rsidRPr="00B74157" w:rsidRDefault="00C91F35" w:rsidP="00C91F35">
            <w:pPr>
              <w:spacing w:line="240" w:lineRule="auto"/>
              <w:ind w:firstLine="459"/>
              <w:rPr>
                <w:rFonts w:eastAsia="SimSun"/>
                <w:sz w:val="24"/>
                <w:szCs w:val="24"/>
                <w:lang w:eastAsia="zh-CN"/>
              </w:rPr>
            </w:pPr>
            <w:r w:rsidRPr="00B74157">
              <w:rPr>
                <w:rFonts w:eastAsia="SimSun"/>
                <w:sz w:val="24"/>
                <w:szCs w:val="24"/>
                <w:lang w:eastAsia="zh-CN"/>
              </w:rPr>
              <w:t xml:space="preserve">Расстояние от хозяйственных </w:t>
            </w:r>
            <w:proofErr w:type="gramStart"/>
            <w:r w:rsidRPr="00B74157">
              <w:rPr>
                <w:rFonts w:eastAsia="SimSun"/>
                <w:sz w:val="24"/>
                <w:szCs w:val="24"/>
                <w:lang w:eastAsia="zh-CN"/>
              </w:rPr>
              <w:t>построек  до</w:t>
            </w:r>
            <w:proofErr w:type="gramEnd"/>
            <w:r w:rsidRPr="00B74157">
              <w:rPr>
                <w:rFonts w:eastAsia="SimSun"/>
                <w:sz w:val="24"/>
                <w:szCs w:val="24"/>
                <w:lang w:eastAsia="zh-CN"/>
              </w:rPr>
              <w:t xml:space="preserve"> улиц и проездов не менее - </w:t>
            </w:r>
            <w:smartTag w:uri="urn:schemas-microsoft-com:office:smarttags" w:element="metricconverter">
              <w:smartTagPr>
                <w:attr w:name="ProductID" w:val="5 м"/>
              </w:smartTagPr>
              <w:r w:rsidRPr="00B74157">
                <w:rPr>
                  <w:rFonts w:eastAsia="SimSun"/>
                  <w:sz w:val="24"/>
                  <w:szCs w:val="24"/>
                  <w:lang w:eastAsia="zh-CN"/>
                </w:rPr>
                <w:t>5 м</w:t>
              </w:r>
            </w:smartTag>
            <w:r w:rsidRPr="00B74157">
              <w:rPr>
                <w:rFonts w:eastAsia="SimSun"/>
                <w:sz w:val="24"/>
                <w:szCs w:val="24"/>
                <w:lang w:eastAsia="zh-CN"/>
              </w:rPr>
              <w:t>.</w:t>
            </w:r>
          </w:p>
          <w:p w14:paraId="55E0856E" w14:textId="77777777" w:rsidR="00C91F35" w:rsidRPr="00B74157" w:rsidRDefault="00C91F35" w:rsidP="00C91F35">
            <w:pPr>
              <w:spacing w:line="240" w:lineRule="auto"/>
              <w:ind w:firstLine="459"/>
              <w:rPr>
                <w:rFonts w:eastAsia="SimSun"/>
                <w:sz w:val="24"/>
                <w:szCs w:val="24"/>
                <w:lang w:eastAsia="zh-CN"/>
              </w:rPr>
            </w:pPr>
            <w:r w:rsidRPr="00B74157">
              <w:rPr>
                <w:rFonts w:eastAsia="SimSun"/>
                <w:sz w:val="24"/>
                <w:szCs w:val="24"/>
                <w:lang w:eastAsia="zh-CN"/>
              </w:rPr>
              <w:t>Допускается блокировка хозяйственных построек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14:paraId="216BBC3B" w14:textId="77777777" w:rsidR="00C91F35" w:rsidRPr="00B74157" w:rsidRDefault="00C91F35" w:rsidP="00C91F35">
            <w:pPr>
              <w:spacing w:line="240" w:lineRule="auto"/>
              <w:ind w:firstLine="459"/>
              <w:rPr>
                <w:rFonts w:eastAsia="SimSun"/>
                <w:sz w:val="24"/>
                <w:szCs w:val="24"/>
                <w:lang w:eastAsia="zh-CN"/>
              </w:rPr>
            </w:pPr>
            <w:r w:rsidRPr="00B74157">
              <w:rPr>
                <w:rFonts w:eastAsia="SimSun"/>
                <w:sz w:val="24"/>
                <w:szCs w:val="24"/>
                <w:lang w:eastAsia="zh-CN"/>
              </w:rPr>
              <w:t xml:space="preserve">Группы сараев должны содержать не более 30 блоков каждая. Площадь застройки сблокированных сараев не должна превышать </w:t>
            </w:r>
            <w:smartTag w:uri="urn:schemas-microsoft-com:office:smarttags" w:element="metricconverter">
              <w:smartTagPr>
                <w:attr w:name="ProductID" w:val="800 м2"/>
              </w:smartTagPr>
              <w:r w:rsidRPr="00B74157">
                <w:rPr>
                  <w:rFonts w:eastAsia="SimSun"/>
                  <w:sz w:val="24"/>
                  <w:szCs w:val="24"/>
                  <w:lang w:eastAsia="zh-CN"/>
                </w:rPr>
                <w:t>800 м2</w:t>
              </w:r>
            </w:smartTag>
          </w:p>
          <w:p w14:paraId="3D20F328" w14:textId="77777777" w:rsidR="00C91F35" w:rsidRPr="00B74157" w:rsidRDefault="00C91F35" w:rsidP="00C91F35">
            <w:pPr>
              <w:spacing w:line="240" w:lineRule="auto"/>
              <w:ind w:firstLine="459"/>
              <w:rPr>
                <w:rFonts w:eastAsia="SimSun"/>
                <w:sz w:val="24"/>
                <w:szCs w:val="24"/>
                <w:lang w:eastAsia="zh-CN"/>
              </w:rPr>
            </w:pPr>
            <w:r w:rsidRPr="00B74157">
              <w:rPr>
                <w:rFonts w:eastAsia="SimSun"/>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341D2990" w14:textId="77777777" w:rsidR="00C91F35" w:rsidRPr="00B74157" w:rsidRDefault="00C91F35" w:rsidP="00C91F35">
            <w:pPr>
              <w:spacing w:line="240" w:lineRule="auto"/>
              <w:ind w:firstLine="459"/>
              <w:rPr>
                <w:rFonts w:eastAsia="SimSun"/>
                <w:sz w:val="24"/>
                <w:szCs w:val="24"/>
                <w:lang w:eastAsia="zh-CN"/>
              </w:rPr>
            </w:pPr>
            <w:r w:rsidRPr="00B74157">
              <w:rPr>
                <w:rFonts w:eastAsia="SimSun"/>
                <w:sz w:val="24"/>
                <w:szCs w:val="24"/>
                <w:lang w:eastAsia="zh-CN"/>
              </w:rPr>
              <w:lastRenderedPageBreak/>
              <w:t>Устройство навесов не должно ущемлять законных интересов соседних домовладельцев, в части водоотведения атмосферных осадков с кровли навесов.</w:t>
            </w:r>
          </w:p>
          <w:p w14:paraId="5DD03F98" w14:textId="77777777" w:rsidR="00C91F35" w:rsidRPr="00B74157" w:rsidRDefault="00C91F35" w:rsidP="00C91F35">
            <w:pPr>
              <w:spacing w:line="240" w:lineRule="auto"/>
              <w:ind w:firstLine="459"/>
              <w:rPr>
                <w:rFonts w:eastAsia="SimSun"/>
                <w:sz w:val="24"/>
                <w:szCs w:val="24"/>
                <w:lang w:eastAsia="zh-CN"/>
              </w:rPr>
            </w:pPr>
            <w:r w:rsidRPr="00B74157">
              <w:rPr>
                <w:rFonts w:eastAsia="SimSun"/>
                <w:sz w:val="24"/>
                <w:szCs w:val="24"/>
                <w:lang w:eastAsia="zh-CN"/>
              </w:rPr>
              <w:t>Допускается устройство навесов по фасадной границе земельного участка без минимального отступа, но с учетом водоотведения атмосферных осадков с кровли навесов.</w:t>
            </w:r>
          </w:p>
          <w:p w14:paraId="19249299" w14:textId="77777777" w:rsidR="00C91F35" w:rsidRPr="00B74157" w:rsidRDefault="00C91F35" w:rsidP="00C91F35">
            <w:pPr>
              <w:spacing w:line="240" w:lineRule="auto"/>
              <w:ind w:firstLine="459"/>
              <w:rPr>
                <w:rFonts w:eastAsia="SimSun"/>
                <w:sz w:val="24"/>
                <w:szCs w:val="24"/>
                <w:lang w:eastAsia="zh-CN"/>
              </w:rPr>
            </w:pPr>
            <w:r w:rsidRPr="00B74157">
              <w:rPr>
                <w:rFonts w:eastAsia="SimSun"/>
                <w:sz w:val="24"/>
                <w:szCs w:val="24"/>
                <w:lang w:eastAsia="zh-CN"/>
              </w:rPr>
              <w:t xml:space="preserve">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B74157">
                <w:rPr>
                  <w:rFonts w:eastAsia="SimSun"/>
                  <w:sz w:val="24"/>
                  <w:szCs w:val="24"/>
                  <w:lang w:eastAsia="zh-CN"/>
                </w:rPr>
                <w:t>4 м</w:t>
              </w:r>
            </w:smartTag>
            <w:r w:rsidRPr="00B74157">
              <w:rPr>
                <w:rFonts w:eastAsia="SimSun"/>
                <w:sz w:val="24"/>
                <w:szCs w:val="24"/>
                <w:lang w:eastAsia="zh-CN"/>
              </w:rPr>
              <w:t>.</w:t>
            </w:r>
          </w:p>
          <w:p w14:paraId="2B18AC09" w14:textId="77777777" w:rsidR="00C91F35" w:rsidRPr="00B74157" w:rsidRDefault="00C91F35" w:rsidP="00C91F35">
            <w:pPr>
              <w:spacing w:line="240" w:lineRule="auto"/>
              <w:ind w:firstLine="459"/>
              <w:rPr>
                <w:rFonts w:eastAsia="SimSun"/>
                <w:sz w:val="24"/>
                <w:szCs w:val="24"/>
                <w:lang w:eastAsia="zh-CN"/>
              </w:rPr>
            </w:pPr>
            <w:r w:rsidRPr="00B74157">
              <w:rPr>
                <w:rFonts w:eastAsia="SimSun"/>
                <w:sz w:val="24"/>
                <w:szCs w:val="24"/>
                <w:lang w:eastAsia="zh-CN"/>
              </w:rPr>
              <w:t>Вспомогательные строения, за исключением гаражей, размещать со стороны улиц не допускается.</w:t>
            </w:r>
          </w:p>
          <w:p w14:paraId="6C8C8E70" w14:textId="77777777" w:rsidR="00C91F35" w:rsidRPr="00B74157" w:rsidRDefault="00C91F35" w:rsidP="00C91F35">
            <w:pPr>
              <w:spacing w:line="240" w:lineRule="auto"/>
              <w:ind w:firstLine="459"/>
              <w:rPr>
                <w:rFonts w:eastAsia="SimSun"/>
                <w:sz w:val="24"/>
                <w:szCs w:val="24"/>
                <w:lang w:eastAsia="zh-CN"/>
              </w:rPr>
            </w:pPr>
            <w:r w:rsidRPr="00B74157">
              <w:rPr>
                <w:rFonts w:eastAsia="SimSun"/>
                <w:sz w:val="24"/>
                <w:szCs w:val="24"/>
                <w:lang w:eastAsia="zh-CN"/>
              </w:rPr>
              <w:t>Минимальный отступ строений от фасадной границы земельного участка – 5 м.</w:t>
            </w:r>
          </w:p>
          <w:p w14:paraId="67414F3A" w14:textId="77777777" w:rsidR="00C91F35" w:rsidRPr="00B74157" w:rsidRDefault="00C91F35" w:rsidP="00C91F35">
            <w:pPr>
              <w:spacing w:line="240" w:lineRule="auto"/>
              <w:ind w:firstLine="459"/>
              <w:rPr>
                <w:rFonts w:eastAsia="SimSun"/>
                <w:sz w:val="24"/>
                <w:szCs w:val="24"/>
                <w:lang w:eastAsia="zh-CN"/>
              </w:rPr>
            </w:pPr>
            <w:r w:rsidRPr="00B74157">
              <w:rPr>
                <w:rFonts w:eastAsia="SimSun"/>
                <w:sz w:val="24"/>
                <w:szCs w:val="24"/>
                <w:lang w:eastAsia="zh-CN"/>
              </w:rPr>
              <w:t>Минимальный отступ от границ с соседними участками – 3 м;</w:t>
            </w:r>
          </w:p>
          <w:p w14:paraId="4F895DAE" w14:textId="77777777" w:rsidR="00C91F35" w:rsidRPr="00B74157" w:rsidRDefault="00C91F35" w:rsidP="00C91F35">
            <w:pPr>
              <w:spacing w:line="240" w:lineRule="auto"/>
              <w:ind w:firstLine="459"/>
              <w:rPr>
                <w:rFonts w:eastAsia="SimSun"/>
                <w:sz w:val="24"/>
                <w:szCs w:val="24"/>
                <w:lang w:eastAsia="zh-CN"/>
              </w:rPr>
            </w:pPr>
            <w:r w:rsidRPr="00B74157">
              <w:rPr>
                <w:rFonts w:eastAsia="SimSun"/>
                <w:sz w:val="24"/>
                <w:szCs w:val="24"/>
                <w:lang w:eastAsia="zh-CN"/>
              </w:rPr>
              <w:t>-от проездов 3 м;</w:t>
            </w:r>
          </w:p>
          <w:p w14:paraId="63DBAE7B" w14:textId="77777777" w:rsidR="00C91F35" w:rsidRPr="00B74157" w:rsidRDefault="00C91F35" w:rsidP="00C91F35">
            <w:pPr>
              <w:spacing w:line="240" w:lineRule="auto"/>
              <w:ind w:firstLine="459"/>
              <w:rPr>
                <w:rFonts w:eastAsia="SimSun"/>
                <w:sz w:val="24"/>
                <w:szCs w:val="24"/>
                <w:lang w:eastAsia="zh-CN"/>
              </w:rPr>
            </w:pPr>
            <w:r w:rsidRPr="00B74157">
              <w:rPr>
                <w:rFonts w:eastAsia="SimSun"/>
                <w:sz w:val="24"/>
                <w:szCs w:val="24"/>
                <w:lang w:eastAsia="zh-CN"/>
              </w:rPr>
              <w:t>- минимальные отступы для хозяйственных построек от границ участка - 1 м с учетом соблюдения требований технических регламентов;</w:t>
            </w:r>
          </w:p>
        </w:tc>
      </w:tr>
      <w:tr w:rsidR="00B74157" w:rsidRPr="00B74157" w14:paraId="22F2A57E" w14:textId="77777777" w:rsidTr="00C91F35">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05A94F21" w14:textId="77777777" w:rsidR="00C91F35" w:rsidRPr="00B74157" w:rsidRDefault="00C91F35" w:rsidP="00C91F35">
            <w:pPr>
              <w:tabs>
                <w:tab w:val="left" w:pos="2520"/>
              </w:tabs>
              <w:spacing w:line="240" w:lineRule="auto"/>
              <w:ind w:firstLine="426"/>
              <w:rPr>
                <w:rFonts w:eastAsia="SimSun"/>
                <w:sz w:val="24"/>
                <w:szCs w:val="24"/>
                <w:lang w:eastAsia="zh-CN"/>
              </w:rPr>
            </w:pPr>
            <w:r w:rsidRPr="00B74157">
              <w:rPr>
                <w:rFonts w:eastAsia="SimSun"/>
                <w:sz w:val="24"/>
                <w:szCs w:val="24"/>
                <w:lang w:eastAsia="zh-CN"/>
              </w:rPr>
              <w:lastRenderedPageBreak/>
              <w:t>Площадки для сбора твердых бытовых отходов.</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B4D4D60" w14:textId="77777777" w:rsidR="00C91F35" w:rsidRPr="00B74157" w:rsidRDefault="00C91F35" w:rsidP="00C91F35">
            <w:pPr>
              <w:spacing w:line="240" w:lineRule="auto"/>
              <w:ind w:firstLine="459"/>
              <w:rPr>
                <w:rFonts w:eastAsia="SimSun"/>
                <w:sz w:val="24"/>
                <w:szCs w:val="24"/>
                <w:lang w:eastAsia="zh-CN"/>
              </w:rPr>
            </w:pPr>
            <w:r w:rsidRPr="00B74157">
              <w:rPr>
                <w:rFonts w:eastAsia="SimSu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B74157">
                <w:rPr>
                  <w:rFonts w:eastAsia="SimSun"/>
                  <w:sz w:val="24"/>
                  <w:szCs w:val="24"/>
                  <w:lang w:eastAsia="zh-CN"/>
                </w:rPr>
                <w:t>20 м</w:t>
              </w:r>
            </w:smartTag>
            <w:r w:rsidRPr="00B74157">
              <w:rPr>
                <w:rFonts w:eastAsia="SimSun"/>
                <w:sz w:val="24"/>
                <w:szCs w:val="24"/>
                <w:lang w:eastAsia="zh-CN"/>
              </w:rPr>
              <w:t xml:space="preserve">, и не более </w:t>
            </w:r>
            <w:smartTag w:uri="urn:schemas-microsoft-com:office:smarttags" w:element="metricconverter">
              <w:smartTagPr>
                <w:attr w:name="ProductID" w:val="100 м"/>
              </w:smartTagPr>
              <w:r w:rsidRPr="00B74157">
                <w:rPr>
                  <w:rFonts w:eastAsia="SimSun"/>
                  <w:sz w:val="24"/>
                  <w:szCs w:val="24"/>
                  <w:lang w:eastAsia="zh-CN"/>
                </w:rPr>
                <w:t>100 м</w:t>
              </w:r>
            </w:smartTag>
            <w:r w:rsidRPr="00B74157">
              <w:rPr>
                <w:rFonts w:eastAsia="SimSun"/>
                <w:sz w:val="24"/>
                <w:szCs w:val="24"/>
                <w:lang w:eastAsia="zh-CN"/>
              </w:rPr>
              <w:t xml:space="preserve">. </w:t>
            </w:r>
          </w:p>
          <w:p w14:paraId="6F9E320A" w14:textId="77777777" w:rsidR="00C91F35" w:rsidRPr="00B74157" w:rsidRDefault="00C91F35" w:rsidP="00C91F35">
            <w:pPr>
              <w:spacing w:line="240" w:lineRule="auto"/>
              <w:ind w:firstLine="459"/>
              <w:rPr>
                <w:rFonts w:eastAsia="SimSun"/>
                <w:sz w:val="24"/>
                <w:szCs w:val="24"/>
                <w:lang w:eastAsia="zh-CN"/>
              </w:rPr>
            </w:pPr>
            <w:r w:rsidRPr="00B74157">
              <w:rPr>
                <w:rFonts w:eastAsia="SimSun"/>
                <w:sz w:val="24"/>
                <w:szCs w:val="24"/>
                <w:lang w:eastAsia="zh-CN"/>
              </w:rPr>
              <w:t>Общее количество контейнеров не более 5 шт.</w:t>
            </w:r>
          </w:p>
        </w:tc>
      </w:tr>
    </w:tbl>
    <w:p w14:paraId="71145504" w14:textId="113A41AA" w:rsidR="00C91F35" w:rsidRPr="00B74157" w:rsidRDefault="007A3690" w:rsidP="00C91F35">
      <w:pPr>
        <w:keepNext/>
        <w:spacing w:line="240" w:lineRule="auto"/>
        <w:rPr>
          <w:rFonts w:eastAsia="SimSun"/>
          <w:sz w:val="24"/>
          <w:szCs w:val="24"/>
          <w:lang w:eastAsia="zh-CN"/>
        </w:rPr>
      </w:pPr>
      <w:r w:rsidRPr="00B74157">
        <w:rPr>
          <w:rFonts w:eastAsia="SimSun"/>
          <w:sz w:val="24"/>
          <w:szCs w:val="24"/>
          <w:lang w:eastAsia="zh-CN"/>
        </w:rPr>
        <w:lastRenderedPageBreak/>
        <w:t>М</w:t>
      </w:r>
      <w:r w:rsidR="00C91F35" w:rsidRPr="00B74157">
        <w:rPr>
          <w:rFonts w:eastAsia="SimSun"/>
          <w:sz w:val="24"/>
          <w:szCs w:val="24"/>
          <w:lang w:eastAsia="zh-CN"/>
        </w:rPr>
        <w:t>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40E6AB2" w14:textId="77777777" w:rsidR="00C91F35" w:rsidRPr="00B74157" w:rsidRDefault="00C91F35" w:rsidP="00C91F35">
      <w:pPr>
        <w:keepNext/>
        <w:spacing w:line="240" w:lineRule="auto"/>
        <w:rPr>
          <w:rFonts w:eastAsia="SimSun"/>
          <w:sz w:val="24"/>
          <w:szCs w:val="24"/>
          <w:lang w:eastAsia="zh-CN"/>
        </w:rPr>
      </w:pPr>
      <w:r w:rsidRPr="00B74157">
        <w:rPr>
          <w:rFonts w:eastAsia="SimSun"/>
          <w:sz w:val="24"/>
          <w:szCs w:val="24"/>
          <w:lang w:eastAsia="zh-CN"/>
        </w:rPr>
        <w:t xml:space="preserve">- для жилых и общественных зданий 3 м (кроме приквартирных участков в сложившейся застройке, при ширине земельного участка вдоль фронта улицы 12 метров и менее); </w:t>
      </w:r>
    </w:p>
    <w:p w14:paraId="28200C67" w14:textId="77777777" w:rsidR="00C91F35" w:rsidRPr="00B74157" w:rsidRDefault="00C91F35" w:rsidP="00C91F35">
      <w:pPr>
        <w:keepNext/>
        <w:spacing w:line="240" w:lineRule="auto"/>
        <w:rPr>
          <w:rFonts w:eastAsia="SimSun"/>
          <w:sz w:val="24"/>
          <w:szCs w:val="24"/>
          <w:lang w:eastAsia="zh-CN"/>
        </w:rPr>
      </w:pPr>
      <w:r w:rsidRPr="00B74157">
        <w:rPr>
          <w:rFonts w:eastAsia="SimSun"/>
          <w:sz w:val="24"/>
          <w:szCs w:val="24"/>
          <w:lang w:eastAsia="zh-CN"/>
        </w:rPr>
        <w:t xml:space="preserve">- для остальных зданий и сооружений - 1 м. </w:t>
      </w:r>
    </w:p>
    <w:p w14:paraId="708887CF" w14:textId="77777777" w:rsidR="00C91F35" w:rsidRPr="00B74157" w:rsidRDefault="00C91F35" w:rsidP="00C91F35">
      <w:pPr>
        <w:keepNext/>
        <w:spacing w:line="240" w:lineRule="auto"/>
        <w:rPr>
          <w:rFonts w:eastAsia="SimSun"/>
          <w:sz w:val="24"/>
          <w:szCs w:val="24"/>
          <w:lang w:eastAsia="zh-CN"/>
        </w:rPr>
      </w:pPr>
      <w:r w:rsidRPr="00B74157">
        <w:rPr>
          <w:rFonts w:eastAsia="SimSun"/>
          <w:sz w:val="24"/>
          <w:szCs w:val="24"/>
          <w:lang w:eastAsia="zh-CN"/>
        </w:rPr>
        <w:t>Расстояние до красной линии:</w:t>
      </w:r>
    </w:p>
    <w:p w14:paraId="40CEF979" w14:textId="77777777" w:rsidR="00C91F35" w:rsidRPr="00B74157" w:rsidRDefault="00C91F35" w:rsidP="00C91F35">
      <w:pPr>
        <w:keepNext/>
        <w:spacing w:line="240" w:lineRule="auto"/>
        <w:rPr>
          <w:rFonts w:eastAsia="SimSun"/>
          <w:sz w:val="24"/>
          <w:szCs w:val="24"/>
          <w:lang w:eastAsia="zh-CN"/>
        </w:rPr>
      </w:pPr>
      <w:r w:rsidRPr="00B74157">
        <w:rPr>
          <w:rFonts w:eastAsia="SimSun"/>
          <w:sz w:val="24"/>
          <w:szCs w:val="24"/>
          <w:lang w:eastAsia="zh-CN"/>
        </w:rPr>
        <w:t>1) от Дошкольных образовательных учреждений и общеобразовательных школ (стены здания) -10 м;</w:t>
      </w:r>
    </w:p>
    <w:p w14:paraId="5F4578BD" w14:textId="77777777" w:rsidR="00C91F35" w:rsidRPr="00B74157" w:rsidRDefault="00C91F35" w:rsidP="00C91F35">
      <w:pPr>
        <w:keepNext/>
        <w:spacing w:line="240" w:lineRule="auto"/>
        <w:rPr>
          <w:rFonts w:eastAsia="SimSun"/>
          <w:sz w:val="24"/>
          <w:szCs w:val="24"/>
          <w:lang w:eastAsia="zh-CN"/>
        </w:rPr>
      </w:pPr>
      <w:r w:rsidRPr="00B74157">
        <w:rPr>
          <w:rFonts w:eastAsia="SimSun"/>
          <w:sz w:val="24"/>
          <w:szCs w:val="24"/>
          <w:lang w:eastAsia="zh-CN"/>
        </w:rPr>
        <w:t>2) от Пожарных депо - 10 м (15 м - для депо I типа);</w:t>
      </w:r>
    </w:p>
    <w:p w14:paraId="0735C614" w14:textId="77777777" w:rsidR="00C91F35" w:rsidRPr="00B74157" w:rsidRDefault="00C91F35" w:rsidP="00C91F35">
      <w:pPr>
        <w:keepNext/>
        <w:spacing w:line="240" w:lineRule="auto"/>
        <w:rPr>
          <w:rFonts w:eastAsia="SimSun"/>
          <w:sz w:val="24"/>
          <w:szCs w:val="24"/>
          <w:lang w:eastAsia="zh-CN"/>
        </w:rPr>
      </w:pPr>
      <w:r w:rsidRPr="00B74157">
        <w:rPr>
          <w:rFonts w:eastAsia="SimSun"/>
          <w:sz w:val="24"/>
          <w:szCs w:val="24"/>
          <w:lang w:eastAsia="zh-CN"/>
        </w:rPr>
        <w:t>3) улиц, от жилых и общественных зданий – 5 м;</w:t>
      </w:r>
    </w:p>
    <w:p w14:paraId="34FC9175" w14:textId="77777777" w:rsidR="00C91F35" w:rsidRPr="00B74157" w:rsidRDefault="00C91F35" w:rsidP="00C91F35">
      <w:pPr>
        <w:keepNext/>
        <w:spacing w:line="240" w:lineRule="auto"/>
        <w:rPr>
          <w:rFonts w:eastAsia="SimSun"/>
          <w:sz w:val="24"/>
          <w:szCs w:val="24"/>
          <w:lang w:eastAsia="zh-CN"/>
        </w:rPr>
      </w:pPr>
      <w:r w:rsidRPr="00B74157">
        <w:rPr>
          <w:rFonts w:eastAsia="SimSun"/>
          <w:sz w:val="24"/>
          <w:szCs w:val="24"/>
          <w:lang w:eastAsia="zh-CN"/>
        </w:rPr>
        <w:t>4) проездов, от жилых и общественных зданий – 3 м;</w:t>
      </w:r>
    </w:p>
    <w:p w14:paraId="58650514" w14:textId="77777777" w:rsidR="00C91F35" w:rsidRPr="00B74157" w:rsidRDefault="00C91F35" w:rsidP="00C91F35">
      <w:pPr>
        <w:keepNext/>
        <w:spacing w:line="240" w:lineRule="auto"/>
        <w:rPr>
          <w:rFonts w:eastAsia="SimSun"/>
          <w:sz w:val="24"/>
          <w:szCs w:val="24"/>
          <w:lang w:eastAsia="zh-CN"/>
        </w:rPr>
      </w:pPr>
      <w:r w:rsidRPr="00B74157">
        <w:rPr>
          <w:rFonts w:eastAsia="SimSun"/>
          <w:sz w:val="24"/>
          <w:szCs w:val="24"/>
          <w:lang w:eastAsia="zh-CN"/>
        </w:rPr>
        <w:t>5) от остальных зданий и сооружений - 5 м.</w:t>
      </w:r>
    </w:p>
    <w:p w14:paraId="3680A65C" w14:textId="77777777" w:rsidR="00C91F35" w:rsidRPr="00B74157" w:rsidRDefault="00C91F35" w:rsidP="00C91F35">
      <w:pPr>
        <w:keepNext/>
        <w:spacing w:line="240" w:lineRule="auto"/>
        <w:rPr>
          <w:rFonts w:eastAsia="SimSun"/>
          <w:sz w:val="24"/>
          <w:szCs w:val="24"/>
          <w:lang w:eastAsia="zh-CN"/>
        </w:rPr>
      </w:pPr>
      <w:r w:rsidRPr="00B74157">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007AE5F3" w14:textId="77777777" w:rsidR="00C91F35" w:rsidRPr="00B74157" w:rsidRDefault="00C91F35" w:rsidP="00C91F35">
      <w:pPr>
        <w:keepNext/>
        <w:spacing w:line="240" w:lineRule="auto"/>
        <w:rPr>
          <w:rFonts w:eastAsia="SimSun"/>
          <w:sz w:val="24"/>
          <w:szCs w:val="24"/>
          <w:lang w:eastAsia="zh-CN"/>
        </w:rPr>
      </w:pPr>
      <w:r w:rsidRPr="00B74157">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05D45C8B" w14:textId="77777777" w:rsidR="00C91F35" w:rsidRPr="00B74157" w:rsidRDefault="00C91F35" w:rsidP="00C91F35">
      <w:pPr>
        <w:keepNext/>
        <w:spacing w:line="240" w:lineRule="auto"/>
        <w:rPr>
          <w:rFonts w:eastAsia="SimSun"/>
          <w:sz w:val="24"/>
          <w:szCs w:val="24"/>
          <w:lang w:eastAsia="zh-CN"/>
        </w:rPr>
      </w:pPr>
      <w:r w:rsidRPr="00B74157">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3EEEFBFE" w14:textId="77777777" w:rsidR="00C91F35" w:rsidRPr="00B74157" w:rsidRDefault="00C91F35" w:rsidP="00C91F35">
      <w:pPr>
        <w:keepNext/>
        <w:spacing w:line="240" w:lineRule="auto"/>
        <w:rPr>
          <w:rFonts w:eastAsia="SimSun"/>
          <w:sz w:val="24"/>
          <w:szCs w:val="24"/>
          <w:lang w:eastAsia="zh-CN"/>
        </w:rPr>
      </w:pPr>
      <w:r w:rsidRPr="00B74157">
        <w:rPr>
          <w:rFonts w:eastAsia="SimSun"/>
          <w:sz w:val="24"/>
          <w:szCs w:val="24"/>
          <w:lang w:eastAsia="zh-CN"/>
        </w:rPr>
        <w:t>До границы соседнего приквартирного участка расстояния по санитарно-бытовым условиям должны быть не менее:</w:t>
      </w:r>
    </w:p>
    <w:p w14:paraId="714606C9" w14:textId="77777777" w:rsidR="00C91F35" w:rsidRPr="00B74157" w:rsidRDefault="00C91F35" w:rsidP="00C91F35">
      <w:pPr>
        <w:keepNext/>
        <w:spacing w:line="240" w:lineRule="auto"/>
        <w:rPr>
          <w:rFonts w:eastAsia="SimSun"/>
          <w:sz w:val="24"/>
          <w:szCs w:val="24"/>
          <w:lang w:eastAsia="zh-CN"/>
        </w:rPr>
      </w:pPr>
      <w:r w:rsidRPr="00B74157">
        <w:rPr>
          <w:rFonts w:eastAsia="SimSun"/>
          <w:sz w:val="24"/>
          <w:szCs w:val="24"/>
          <w:lang w:eastAsia="zh-CN"/>
        </w:rPr>
        <w:t>от усадебного одно-, двухквартирного и блокированного дома - 3 м;</w:t>
      </w:r>
    </w:p>
    <w:p w14:paraId="267F40DC" w14:textId="77777777" w:rsidR="00C91F35" w:rsidRPr="00B74157" w:rsidRDefault="00C91F35" w:rsidP="00C91F35">
      <w:pPr>
        <w:keepNext/>
        <w:spacing w:line="240" w:lineRule="auto"/>
        <w:rPr>
          <w:rFonts w:eastAsia="SimSun"/>
          <w:sz w:val="24"/>
          <w:szCs w:val="24"/>
          <w:lang w:eastAsia="zh-CN"/>
        </w:rPr>
      </w:pPr>
      <w:r w:rsidRPr="00B74157">
        <w:rPr>
          <w:rFonts w:eastAsia="SimSun"/>
          <w:sz w:val="24"/>
          <w:szCs w:val="24"/>
          <w:lang w:eastAsia="zh-CN"/>
        </w:rPr>
        <w:t>от стволов высокорослых деревьев - 4 м;</w:t>
      </w:r>
    </w:p>
    <w:p w14:paraId="7AE80ADD" w14:textId="77777777" w:rsidR="00C91F35" w:rsidRPr="00B74157" w:rsidRDefault="00C91F35" w:rsidP="00C91F35">
      <w:pPr>
        <w:keepNext/>
        <w:spacing w:line="240" w:lineRule="auto"/>
        <w:rPr>
          <w:rFonts w:eastAsia="SimSun"/>
          <w:sz w:val="24"/>
          <w:szCs w:val="24"/>
          <w:lang w:eastAsia="zh-CN"/>
        </w:rPr>
      </w:pPr>
      <w:r w:rsidRPr="00B74157">
        <w:rPr>
          <w:rFonts w:eastAsia="SimSun"/>
          <w:sz w:val="24"/>
          <w:szCs w:val="24"/>
          <w:lang w:eastAsia="zh-CN"/>
        </w:rPr>
        <w:t>от стволов среднерослых деревьев - 2 м;</w:t>
      </w:r>
    </w:p>
    <w:p w14:paraId="32F5C369" w14:textId="77777777" w:rsidR="00C91F35" w:rsidRPr="00B74157" w:rsidRDefault="00C91F35" w:rsidP="00C91F35">
      <w:pPr>
        <w:keepNext/>
        <w:spacing w:line="240" w:lineRule="auto"/>
        <w:rPr>
          <w:rFonts w:eastAsia="SimSun"/>
          <w:sz w:val="24"/>
          <w:szCs w:val="24"/>
          <w:lang w:eastAsia="zh-CN"/>
        </w:rPr>
      </w:pPr>
      <w:r w:rsidRPr="00B74157">
        <w:rPr>
          <w:rFonts w:eastAsia="SimSun"/>
          <w:sz w:val="24"/>
          <w:szCs w:val="24"/>
          <w:lang w:eastAsia="zh-CN"/>
        </w:rPr>
        <w:t>от кустарника - 1 м.</w:t>
      </w:r>
    </w:p>
    <w:p w14:paraId="19566831" w14:textId="7F7F5002" w:rsidR="00C91F35" w:rsidRPr="00B74157" w:rsidRDefault="00C91F35" w:rsidP="00C91F35">
      <w:pPr>
        <w:keepNext/>
        <w:spacing w:line="240" w:lineRule="auto"/>
        <w:rPr>
          <w:rFonts w:eastAsia="SimSun"/>
          <w:sz w:val="24"/>
          <w:szCs w:val="24"/>
          <w:lang w:eastAsia="zh-CN"/>
        </w:rPr>
      </w:pPr>
      <w:r w:rsidRPr="00B74157">
        <w:rPr>
          <w:rFonts w:eastAsia="SimSun"/>
          <w:sz w:val="24"/>
          <w:szCs w:val="24"/>
          <w:lang w:eastAsia="zh-CN"/>
        </w:rPr>
        <w:t>В сложившейся застройке, при ширине земельного участка вдоль фонта улицы 12 метров и менее, для строительства жилого дома минимальный отступ от границы соседнего участка составляет не менее:</w:t>
      </w:r>
    </w:p>
    <w:p w14:paraId="22E7D97F" w14:textId="77777777" w:rsidR="00C91F35" w:rsidRPr="00B74157" w:rsidRDefault="00C91F35" w:rsidP="00C91F35">
      <w:pPr>
        <w:keepNext/>
        <w:spacing w:line="240" w:lineRule="auto"/>
        <w:rPr>
          <w:rFonts w:eastAsia="SimSun"/>
          <w:sz w:val="24"/>
          <w:szCs w:val="24"/>
          <w:lang w:eastAsia="zh-CN"/>
        </w:rPr>
      </w:pPr>
      <w:r w:rsidRPr="00B74157">
        <w:rPr>
          <w:rFonts w:eastAsia="SimSun"/>
          <w:sz w:val="24"/>
          <w:szCs w:val="24"/>
          <w:lang w:eastAsia="zh-CN"/>
        </w:rPr>
        <w:t>1,0 м - для одноэтажного жилого дома;</w:t>
      </w:r>
    </w:p>
    <w:p w14:paraId="338FB1BB" w14:textId="77777777" w:rsidR="00C91F35" w:rsidRPr="00B74157" w:rsidRDefault="00C91F35" w:rsidP="00C91F35">
      <w:pPr>
        <w:keepNext/>
        <w:spacing w:line="240" w:lineRule="auto"/>
        <w:rPr>
          <w:rFonts w:eastAsia="SimSun"/>
          <w:sz w:val="24"/>
          <w:szCs w:val="24"/>
          <w:lang w:eastAsia="zh-CN"/>
        </w:rPr>
      </w:pPr>
      <w:r w:rsidRPr="00B74157">
        <w:rPr>
          <w:rFonts w:eastAsia="SimSun"/>
          <w:sz w:val="24"/>
          <w:szCs w:val="24"/>
          <w:lang w:eastAsia="zh-CN"/>
        </w:rPr>
        <w:t>1,5 м - для двухэтажного жилого дома;</w:t>
      </w:r>
    </w:p>
    <w:p w14:paraId="2AA22F8C" w14:textId="77777777" w:rsidR="00C91F35" w:rsidRPr="00B74157" w:rsidRDefault="00C91F35" w:rsidP="00C91F35">
      <w:pPr>
        <w:keepNext/>
        <w:spacing w:line="240" w:lineRule="auto"/>
        <w:rPr>
          <w:rFonts w:eastAsia="SimSun"/>
          <w:sz w:val="24"/>
          <w:szCs w:val="24"/>
          <w:lang w:eastAsia="zh-CN"/>
        </w:rPr>
      </w:pPr>
      <w:r w:rsidRPr="00B74157">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14:paraId="2B06D4D1" w14:textId="77777777" w:rsidR="00C91F35" w:rsidRPr="00B74157" w:rsidRDefault="00C91F35" w:rsidP="00C91F35">
      <w:pPr>
        <w:keepNext/>
        <w:spacing w:line="240" w:lineRule="auto"/>
        <w:rPr>
          <w:rFonts w:eastAsia="SimSun"/>
          <w:sz w:val="24"/>
          <w:szCs w:val="24"/>
          <w:lang w:eastAsia="zh-CN"/>
        </w:rPr>
      </w:pPr>
      <w:r w:rsidRPr="00B74157">
        <w:rPr>
          <w:rFonts w:eastAsia="SimSun"/>
          <w:sz w:val="24"/>
          <w:szCs w:val="24"/>
          <w:lang w:eastAsia="zh-CN"/>
        </w:rPr>
        <w:t>Расстояния между длинными сторонами секционных жилых зданий высотой 2 - 3 этажа должны быть не менее 15 м, а между одно-, двухквартирными жилыми домами и хозяйственными постройками - в соответствии с противопожарными требованиями.</w:t>
      </w:r>
    </w:p>
    <w:p w14:paraId="401F304A" w14:textId="77777777" w:rsidR="00C91F35" w:rsidRPr="00B74157" w:rsidRDefault="00C91F35" w:rsidP="00C91F35">
      <w:pPr>
        <w:keepNext/>
        <w:spacing w:line="240" w:lineRule="auto"/>
        <w:rPr>
          <w:rFonts w:eastAsia="SimSun"/>
          <w:sz w:val="24"/>
          <w:szCs w:val="24"/>
          <w:lang w:eastAsia="zh-CN"/>
        </w:rPr>
      </w:pPr>
      <w:r w:rsidRPr="00B74157">
        <w:rPr>
          <w:rFonts w:eastAsia="SimSun"/>
          <w:sz w:val="24"/>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14:paraId="078C62F9" w14:textId="77777777" w:rsidR="00C91F35" w:rsidRPr="00B74157" w:rsidRDefault="00C91F35" w:rsidP="00C91F35">
      <w:pPr>
        <w:keepNext/>
        <w:spacing w:line="240" w:lineRule="auto"/>
        <w:rPr>
          <w:rFonts w:eastAsia="SimSun"/>
          <w:sz w:val="24"/>
          <w:szCs w:val="24"/>
          <w:lang w:eastAsia="zh-CN"/>
        </w:rPr>
      </w:pPr>
      <w:r w:rsidRPr="00B74157">
        <w:rPr>
          <w:rFonts w:eastAsia="SimSun"/>
          <w:sz w:val="24"/>
          <w:szCs w:val="24"/>
          <w:lang w:eastAsia="zh-CN"/>
        </w:rPr>
        <w:lastRenderedPageBreak/>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14:paraId="2FBDA700" w14:textId="77777777" w:rsidR="00C91F35" w:rsidRPr="00B74157" w:rsidRDefault="00C91F35" w:rsidP="00C91F35">
      <w:pPr>
        <w:keepNext/>
        <w:spacing w:line="240" w:lineRule="auto"/>
        <w:rPr>
          <w:rFonts w:eastAsia="SimSun"/>
          <w:sz w:val="24"/>
          <w:szCs w:val="24"/>
          <w:lang w:eastAsia="zh-CN"/>
        </w:rPr>
      </w:pPr>
      <w:r w:rsidRPr="00B74157">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19BC7BDA" w14:textId="77777777" w:rsidR="00C91F35" w:rsidRPr="00B74157" w:rsidRDefault="00C91F35" w:rsidP="00C91F35">
      <w:pPr>
        <w:keepNext/>
        <w:spacing w:line="240" w:lineRule="auto"/>
        <w:rPr>
          <w:rFonts w:eastAsia="SimSun"/>
          <w:sz w:val="24"/>
          <w:szCs w:val="24"/>
          <w:lang w:eastAsia="zh-CN"/>
        </w:rPr>
      </w:pPr>
    </w:p>
    <w:p w14:paraId="6EE80D4B" w14:textId="77777777" w:rsidR="00C91F35" w:rsidRPr="00B74157" w:rsidRDefault="00C91F35" w:rsidP="00C91F35">
      <w:pPr>
        <w:keepNext/>
        <w:spacing w:line="240" w:lineRule="auto"/>
        <w:rPr>
          <w:rFonts w:eastAsia="SimSun"/>
          <w:sz w:val="24"/>
          <w:szCs w:val="24"/>
          <w:lang w:eastAsia="zh-CN"/>
        </w:rPr>
      </w:pPr>
      <w:r w:rsidRPr="00B74157">
        <w:rPr>
          <w:rFonts w:eastAsia="SimSun"/>
          <w:sz w:val="24"/>
          <w:szCs w:val="24"/>
          <w:lang w:eastAsia="zh-CN"/>
        </w:rPr>
        <w:t>Примечание (общее):</w:t>
      </w:r>
    </w:p>
    <w:p w14:paraId="5752F1CD" w14:textId="77777777" w:rsidR="00C91F35" w:rsidRPr="00B74157" w:rsidRDefault="00C91F35" w:rsidP="00C91F35">
      <w:pPr>
        <w:keepNext/>
        <w:spacing w:line="240" w:lineRule="auto"/>
        <w:rPr>
          <w:rFonts w:eastAsia="SimSun"/>
          <w:sz w:val="24"/>
          <w:szCs w:val="24"/>
          <w:lang w:eastAsia="zh-CN"/>
        </w:rPr>
      </w:pPr>
      <w:r w:rsidRPr="00B74157">
        <w:rPr>
          <w:rFonts w:eastAsia="SimSun"/>
          <w:sz w:val="24"/>
          <w:szCs w:val="24"/>
          <w:lang w:eastAsia="zh-CN"/>
        </w:rPr>
        <w:t>В сложившейся застройке, при сложной градостроительной ситуации допускается максимальный процент застройки земельного участка 100% для:</w:t>
      </w:r>
    </w:p>
    <w:p w14:paraId="2413338B" w14:textId="77777777" w:rsidR="00C91F35" w:rsidRPr="00B74157" w:rsidRDefault="00C91F35" w:rsidP="00C91F35">
      <w:pPr>
        <w:keepNext/>
        <w:spacing w:line="240" w:lineRule="auto"/>
        <w:rPr>
          <w:rFonts w:eastAsia="SimSun"/>
          <w:sz w:val="24"/>
          <w:szCs w:val="24"/>
          <w:lang w:eastAsia="zh-CN"/>
        </w:rPr>
      </w:pPr>
      <w:r w:rsidRPr="00B74157">
        <w:rPr>
          <w:rFonts w:eastAsia="SimSun"/>
          <w:sz w:val="24"/>
          <w:szCs w:val="24"/>
          <w:lang w:eastAsia="zh-CN"/>
        </w:rPr>
        <w:t>гостиничного обслуживания; объектов торговли (торговые центры, торгово-развлекательные центры (комплексы); магазинов; бытового обслуживания; социального обслуживания; делового управления, общественного питания.</w:t>
      </w:r>
    </w:p>
    <w:p w14:paraId="0FAD2ED2" w14:textId="77777777" w:rsidR="00C91F35" w:rsidRPr="00B74157" w:rsidRDefault="00C91F35" w:rsidP="00C91F35">
      <w:pPr>
        <w:keepNext/>
        <w:spacing w:line="240" w:lineRule="auto"/>
        <w:rPr>
          <w:rFonts w:eastAsia="SimSun"/>
          <w:sz w:val="24"/>
          <w:szCs w:val="24"/>
          <w:lang w:eastAsia="zh-CN"/>
        </w:rPr>
      </w:pPr>
      <w:r w:rsidRPr="00B74157">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01E9E12B" w14:textId="77777777" w:rsidR="00C91F35" w:rsidRPr="00B74157" w:rsidRDefault="00C91F35" w:rsidP="00C91F35">
      <w:pPr>
        <w:keepNext/>
        <w:spacing w:line="240" w:lineRule="auto"/>
        <w:rPr>
          <w:rFonts w:eastAsia="SimSun"/>
          <w:sz w:val="24"/>
          <w:szCs w:val="24"/>
          <w:lang w:eastAsia="zh-CN"/>
        </w:rPr>
      </w:pPr>
      <w:r w:rsidRPr="00B74157">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046FEEEA" w14:textId="77777777" w:rsidR="00C91F35" w:rsidRPr="00B74157" w:rsidRDefault="00C91F35" w:rsidP="00C91F35">
      <w:pPr>
        <w:keepNext/>
        <w:spacing w:line="240" w:lineRule="auto"/>
        <w:rPr>
          <w:rFonts w:eastAsia="SimSun"/>
          <w:sz w:val="24"/>
          <w:szCs w:val="24"/>
          <w:lang w:eastAsia="zh-CN"/>
        </w:rPr>
      </w:pPr>
      <w:r w:rsidRPr="00B74157">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552D34A4" w14:textId="77777777" w:rsidR="00C91F35" w:rsidRPr="00B74157" w:rsidRDefault="00C91F35" w:rsidP="00C91F35">
      <w:pPr>
        <w:keepNext/>
        <w:spacing w:line="240" w:lineRule="auto"/>
        <w:rPr>
          <w:rFonts w:eastAsia="SimSun"/>
          <w:sz w:val="24"/>
          <w:szCs w:val="24"/>
          <w:lang w:eastAsia="zh-CN"/>
        </w:rPr>
      </w:pPr>
      <w:r w:rsidRPr="00B74157">
        <w:rPr>
          <w:rFonts w:eastAsia="SimSun"/>
          <w:sz w:val="24"/>
          <w:szCs w:val="24"/>
          <w:lang w:eastAsia="zh-CN"/>
        </w:rPr>
        <w:t>В границах зон затопления, подтопления запрещаются:</w:t>
      </w:r>
    </w:p>
    <w:p w14:paraId="424959CD" w14:textId="77777777" w:rsidR="00C91F35" w:rsidRPr="00B74157" w:rsidRDefault="00C91F35" w:rsidP="00C91F35">
      <w:pPr>
        <w:keepNext/>
        <w:spacing w:line="240" w:lineRule="auto"/>
        <w:rPr>
          <w:rFonts w:eastAsia="SimSun"/>
          <w:sz w:val="24"/>
          <w:szCs w:val="24"/>
          <w:lang w:eastAsia="zh-CN"/>
        </w:rPr>
      </w:pPr>
      <w:r w:rsidRPr="00B74157">
        <w:rPr>
          <w:rFonts w:eastAsia="SimSun"/>
          <w:sz w:val="24"/>
          <w:szCs w:val="24"/>
          <w:lang w:eastAsia="zh-CN"/>
        </w:rPr>
        <w:t>1) использование сточных вод в целях регулирования плодородия почв;</w:t>
      </w:r>
    </w:p>
    <w:p w14:paraId="1306DD0D" w14:textId="77777777" w:rsidR="00C91F35" w:rsidRPr="00B74157" w:rsidRDefault="00C91F35" w:rsidP="00C91F35">
      <w:pPr>
        <w:keepNext/>
        <w:spacing w:line="240" w:lineRule="auto"/>
        <w:rPr>
          <w:rFonts w:eastAsia="SimSun"/>
          <w:sz w:val="24"/>
          <w:szCs w:val="24"/>
          <w:lang w:eastAsia="zh-CN"/>
        </w:rPr>
      </w:pPr>
      <w:r w:rsidRPr="00B74157">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095AEB75" w14:textId="77777777" w:rsidR="00C91F35" w:rsidRPr="00B74157" w:rsidRDefault="00C91F35" w:rsidP="00C91F35">
      <w:pPr>
        <w:keepNext/>
        <w:spacing w:line="240" w:lineRule="auto"/>
        <w:rPr>
          <w:rFonts w:eastAsia="SimSun"/>
          <w:sz w:val="24"/>
          <w:szCs w:val="24"/>
          <w:lang w:eastAsia="zh-CN"/>
        </w:rPr>
      </w:pPr>
      <w:r w:rsidRPr="00B74157">
        <w:rPr>
          <w:rFonts w:eastAsia="SimSun"/>
          <w:sz w:val="24"/>
          <w:szCs w:val="24"/>
          <w:lang w:eastAsia="zh-CN"/>
        </w:rPr>
        <w:t>3) осуществление авиационных мер по борьбе с вредными организмами.</w:t>
      </w:r>
    </w:p>
    <w:p w14:paraId="00078FAB" w14:textId="77777777" w:rsidR="00C91F35" w:rsidRPr="00B74157" w:rsidRDefault="00C91F35" w:rsidP="00C91F35">
      <w:pPr>
        <w:keepNext/>
        <w:spacing w:line="240" w:lineRule="auto"/>
        <w:rPr>
          <w:rFonts w:eastAsia="SimSun"/>
          <w:sz w:val="24"/>
          <w:szCs w:val="24"/>
          <w:lang w:eastAsia="zh-CN"/>
        </w:rPr>
      </w:pPr>
      <w:r w:rsidRPr="00B74157">
        <w:rPr>
          <w:rFonts w:eastAsia="SimSu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3D1F5462" w14:textId="77777777" w:rsidR="00C91F35" w:rsidRPr="00B74157" w:rsidRDefault="00C91F35" w:rsidP="00C91F35">
      <w:pPr>
        <w:keepNext/>
        <w:spacing w:line="240" w:lineRule="auto"/>
        <w:rPr>
          <w:rFonts w:eastAsia="SimSun"/>
          <w:sz w:val="24"/>
          <w:szCs w:val="24"/>
          <w:lang w:eastAsia="zh-CN"/>
        </w:rPr>
      </w:pPr>
      <w:r w:rsidRPr="00B74157">
        <w:rPr>
          <w:rFonts w:eastAsia="SimSun"/>
          <w:sz w:val="24"/>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14:paraId="75F51575" w14:textId="77777777" w:rsidR="00C91F35" w:rsidRPr="00B74157" w:rsidRDefault="00C91F35" w:rsidP="00C91F35">
      <w:pPr>
        <w:keepNext/>
        <w:spacing w:line="240" w:lineRule="auto"/>
        <w:rPr>
          <w:rFonts w:eastAsia="SimSun"/>
          <w:sz w:val="24"/>
          <w:szCs w:val="24"/>
          <w:lang w:eastAsia="zh-CN"/>
        </w:rPr>
      </w:pPr>
      <w:r w:rsidRPr="00B74157">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56451985" w14:textId="77777777" w:rsidR="00C91F35" w:rsidRPr="00B74157" w:rsidRDefault="00C91F35" w:rsidP="00C91F35">
      <w:pPr>
        <w:keepNext/>
        <w:spacing w:line="240" w:lineRule="auto"/>
        <w:rPr>
          <w:rFonts w:eastAsia="SimSun"/>
          <w:sz w:val="24"/>
          <w:szCs w:val="24"/>
          <w:lang w:eastAsia="zh-CN"/>
        </w:rPr>
      </w:pPr>
      <w:r w:rsidRPr="00B74157">
        <w:rPr>
          <w:rFonts w:eastAsia="SimSun"/>
          <w:sz w:val="24"/>
          <w:szCs w:val="24"/>
          <w:lang w:eastAsia="zh-CN"/>
        </w:rPr>
        <w:t>- в границах территорий общего пользования;</w:t>
      </w:r>
    </w:p>
    <w:p w14:paraId="33F0F270" w14:textId="77777777" w:rsidR="00C91F35" w:rsidRPr="00B74157" w:rsidRDefault="00C91F35" w:rsidP="00C91F35">
      <w:pPr>
        <w:keepNext/>
        <w:spacing w:line="240" w:lineRule="auto"/>
        <w:rPr>
          <w:rFonts w:eastAsia="SimSun"/>
          <w:sz w:val="24"/>
          <w:szCs w:val="24"/>
          <w:lang w:eastAsia="zh-CN"/>
        </w:rPr>
      </w:pPr>
      <w:r w:rsidRPr="00B74157">
        <w:rPr>
          <w:rFonts w:eastAsia="SimSun"/>
          <w:sz w:val="24"/>
          <w:szCs w:val="24"/>
          <w:lang w:eastAsia="zh-CN"/>
        </w:rPr>
        <w:t>- предназначенные для размещения линейных объектов и (или) занятые линейными объектами.</w:t>
      </w:r>
    </w:p>
    <w:p w14:paraId="2643514C" w14:textId="3D91747A" w:rsidR="00C91F35" w:rsidRPr="00B74157" w:rsidRDefault="00C91F35" w:rsidP="00C91F35">
      <w:pPr>
        <w:keepNext/>
        <w:spacing w:line="240" w:lineRule="auto"/>
        <w:rPr>
          <w:rFonts w:eastAsia="SimSun"/>
          <w:sz w:val="24"/>
          <w:szCs w:val="24"/>
          <w:lang w:eastAsia="zh-CN"/>
        </w:rPr>
      </w:pPr>
      <w:r w:rsidRPr="00B74157">
        <w:rPr>
          <w:rFonts w:eastAsia="SimSun"/>
          <w:sz w:val="24"/>
          <w:szCs w:val="24"/>
          <w:lang w:eastAsia="zh-CN"/>
        </w:rPr>
        <w:lastRenderedPageBreak/>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48739C41" w14:textId="77777777" w:rsidR="00C91F35" w:rsidRPr="00B74157" w:rsidRDefault="00C91F35" w:rsidP="00D1238C">
      <w:pPr>
        <w:keepNext/>
        <w:spacing w:line="240" w:lineRule="auto"/>
        <w:rPr>
          <w:rFonts w:eastAsia="SimSun"/>
          <w:sz w:val="24"/>
          <w:szCs w:val="24"/>
          <w:lang w:eastAsia="zh-CN"/>
        </w:rPr>
      </w:pPr>
    </w:p>
    <w:p w14:paraId="04887C0C" w14:textId="77777777" w:rsidR="00C91F35" w:rsidRPr="00B74157" w:rsidRDefault="00C91F35" w:rsidP="00D1238C">
      <w:pPr>
        <w:keepNext/>
        <w:spacing w:line="240" w:lineRule="auto"/>
        <w:rPr>
          <w:rFonts w:eastAsia="SimSun"/>
          <w:sz w:val="24"/>
          <w:szCs w:val="24"/>
          <w:lang w:eastAsia="zh-CN"/>
        </w:rPr>
      </w:pPr>
    </w:p>
    <w:p w14:paraId="2A6A6773" w14:textId="786CE48A" w:rsidR="000D7F3F" w:rsidRPr="00B74157" w:rsidRDefault="000D7F3F" w:rsidP="00D1238C">
      <w:pPr>
        <w:keepNext/>
        <w:spacing w:line="240" w:lineRule="auto"/>
        <w:rPr>
          <w:bCs/>
          <w:sz w:val="24"/>
          <w:szCs w:val="24"/>
        </w:rPr>
      </w:pPr>
      <w:r w:rsidRPr="00B74157">
        <w:rPr>
          <w:rFonts w:eastAsia="SimSun"/>
          <w:sz w:val="24"/>
          <w:szCs w:val="24"/>
          <w:lang w:eastAsia="zh-CN"/>
        </w:rPr>
        <w:t>Размещение зданий, строений и сооружений возможно при соблюдении требований статей 38, 39, 40, 41, 42 настоящих Правил.</w:t>
      </w:r>
    </w:p>
    <w:p w14:paraId="4F0F5E00" w14:textId="77777777" w:rsidR="000D7F3F" w:rsidRPr="00B74157" w:rsidRDefault="000D7F3F" w:rsidP="00D1238C">
      <w:pPr>
        <w:widowControl w:val="0"/>
        <w:spacing w:line="240" w:lineRule="auto"/>
        <w:ind w:firstLine="426"/>
        <w:jc w:val="center"/>
        <w:rPr>
          <w:rFonts w:eastAsia="SimSun"/>
          <w:sz w:val="24"/>
          <w:szCs w:val="24"/>
          <w:u w:val="single"/>
          <w:lang w:eastAsia="zh-CN"/>
        </w:rPr>
      </w:pPr>
    </w:p>
    <w:p w14:paraId="1B95FAD2" w14:textId="77777777" w:rsidR="000D7F3F" w:rsidRPr="00B74157" w:rsidRDefault="000D7F3F" w:rsidP="00D1238C">
      <w:pPr>
        <w:widowControl w:val="0"/>
        <w:spacing w:line="240" w:lineRule="auto"/>
        <w:ind w:firstLine="426"/>
        <w:jc w:val="center"/>
        <w:rPr>
          <w:rFonts w:eastAsia="SimSun"/>
          <w:sz w:val="24"/>
          <w:szCs w:val="24"/>
          <w:u w:val="single"/>
          <w:lang w:eastAsia="zh-CN"/>
        </w:rPr>
      </w:pPr>
    </w:p>
    <w:p w14:paraId="63C41571" w14:textId="77777777" w:rsidR="000D7F3F" w:rsidRPr="00B74157" w:rsidRDefault="000D7F3F" w:rsidP="00D1238C">
      <w:pPr>
        <w:widowControl w:val="0"/>
        <w:spacing w:line="240" w:lineRule="auto"/>
        <w:ind w:firstLine="426"/>
        <w:jc w:val="center"/>
        <w:rPr>
          <w:rFonts w:eastAsia="SimSun"/>
          <w:b/>
          <w:sz w:val="24"/>
          <w:szCs w:val="24"/>
          <w:u w:val="single"/>
          <w:lang w:eastAsia="zh-CN"/>
        </w:rPr>
      </w:pPr>
      <w:r w:rsidRPr="00B74157">
        <w:rPr>
          <w:rFonts w:eastAsia="SimSun"/>
          <w:b/>
          <w:sz w:val="24"/>
          <w:szCs w:val="24"/>
          <w:u w:val="single"/>
          <w:lang w:eastAsia="zh-CN"/>
        </w:rPr>
        <w:t>ОД-2.</w:t>
      </w:r>
      <w:r w:rsidRPr="00B74157">
        <w:rPr>
          <w:rFonts w:eastAsia="SimSun"/>
          <w:b/>
          <w:sz w:val="24"/>
          <w:szCs w:val="24"/>
          <w:u w:val="single"/>
          <w:lang w:eastAsia="zh-CN"/>
        </w:rPr>
        <w:tab/>
        <w:t>Зона делового, общественного и коммерческого назначения местного значения.</w:t>
      </w:r>
    </w:p>
    <w:p w14:paraId="74777101" w14:textId="77777777" w:rsidR="000D7F3F" w:rsidRPr="00B74157" w:rsidRDefault="000D7F3F" w:rsidP="00D1238C">
      <w:pPr>
        <w:widowControl w:val="0"/>
        <w:spacing w:line="240" w:lineRule="auto"/>
        <w:ind w:firstLine="426"/>
        <w:rPr>
          <w:i/>
          <w:iCs/>
          <w:sz w:val="24"/>
          <w:szCs w:val="24"/>
        </w:rPr>
      </w:pPr>
      <w:r w:rsidRPr="00B74157">
        <w:rPr>
          <w:i/>
          <w:iCs/>
          <w:sz w:val="24"/>
          <w:szCs w:val="24"/>
        </w:rPr>
        <w:t xml:space="preserve">Зона обслуживания и деловой активности местного значения ОД - 2 выделена для обеспечения правовых условий формирования местных (локальных) </w:t>
      </w:r>
      <w:proofErr w:type="gramStart"/>
      <w:r w:rsidRPr="00B74157">
        <w:rPr>
          <w:i/>
          <w:iCs/>
          <w:sz w:val="24"/>
          <w:szCs w:val="24"/>
        </w:rPr>
        <w:t>центров  с</w:t>
      </w:r>
      <w:proofErr w:type="gramEnd"/>
      <w:r w:rsidRPr="00B74157">
        <w:rPr>
          <w:i/>
          <w:iCs/>
          <w:sz w:val="24"/>
          <w:szCs w:val="24"/>
        </w:rPr>
        <w:t xml:space="preserve"> широким спектром коммерческих и обслуживающих функций, ориентированных на удовлетворение повседневных и периодических потребностей населения.</w:t>
      </w:r>
    </w:p>
    <w:p w14:paraId="25373537" w14:textId="77777777" w:rsidR="000D7F3F" w:rsidRPr="00B74157" w:rsidRDefault="000D7F3F" w:rsidP="00D1238C">
      <w:pPr>
        <w:widowControl w:val="0"/>
        <w:spacing w:line="240" w:lineRule="auto"/>
        <w:ind w:firstLine="426"/>
        <w:jc w:val="center"/>
        <w:rPr>
          <w:b/>
          <w:sz w:val="24"/>
          <w:szCs w:val="24"/>
        </w:rPr>
      </w:pPr>
    </w:p>
    <w:p w14:paraId="52015094" w14:textId="77777777" w:rsidR="000D7F3F" w:rsidRPr="00B74157" w:rsidRDefault="000D7F3F" w:rsidP="00D1238C">
      <w:pPr>
        <w:widowControl w:val="0"/>
        <w:spacing w:line="240" w:lineRule="auto"/>
        <w:ind w:firstLine="426"/>
        <w:jc w:val="center"/>
        <w:rPr>
          <w:b/>
          <w:sz w:val="24"/>
          <w:szCs w:val="24"/>
        </w:rPr>
      </w:pPr>
      <w:r w:rsidRPr="00B74157">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B74157" w:rsidRPr="00B74157" w14:paraId="784DC58D" w14:textId="77777777" w:rsidTr="00F32704">
        <w:trPr>
          <w:trHeight w:val="20"/>
        </w:trPr>
        <w:tc>
          <w:tcPr>
            <w:tcW w:w="3545" w:type="dxa"/>
            <w:vAlign w:val="center"/>
          </w:tcPr>
          <w:p w14:paraId="177D1031" w14:textId="77777777" w:rsidR="000D7F3F" w:rsidRPr="00B74157" w:rsidRDefault="000D7F3F" w:rsidP="00D1238C">
            <w:pPr>
              <w:tabs>
                <w:tab w:val="left" w:pos="2520"/>
              </w:tabs>
              <w:spacing w:line="240" w:lineRule="auto"/>
              <w:jc w:val="center"/>
              <w:rPr>
                <w:rFonts w:eastAsia="SimSun"/>
                <w:b/>
                <w:sz w:val="24"/>
                <w:szCs w:val="24"/>
                <w:lang w:eastAsia="zh-CN"/>
              </w:rPr>
            </w:pPr>
            <w:r w:rsidRPr="00B74157">
              <w:rPr>
                <w:b/>
                <w:sz w:val="24"/>
                <w:szCs w:val="24"/>
              </w:rPr>
              <w:t>Виды разрешенного использования земельных участков</w:t>
            </w:r>
          </w:p>
        </w:tc>
        <w:tc>
          <w:tcPr>
            <w:tcW w:w="5670" w:type="dxa"/>
            <w:vAlign w:val="center"/>
          </w:tcPr>
          <w:p w14:paraId="33E2D3C9" w14:textId="77777777" w:rsidR="000D7F3F" w:rsidRPr="00B74157" w:rsidRDefault="000D7F3F" w:rsidP="00D1238C">
            <w:pPr>
              <w:tabs>
                <w:tab w:val="left" w:pos="2520"/>
              </w:tabs>
              <w:spacing w:line="240" w:lineRule="auto"/>
              <w:jc w:val="center"/>
              <w:rPr>
                <w:rFonts w:eastAsia="SimSun"/>
                <w:b/>
                <w:sz w:val="24"/>
                <w:szCs w:val="24"/>
                <w:lang w:eastAsia="zh-CN"/>
              </w:rPr>
            </w:pPr>
            <w:r w:rsidRPr="00B74157">
              <w:rPr>
                <w:b/>
                <w:sz w:val="24"/>
                <w:szCs w:val="24"/>
              </w:rPr>
              <w:t>Виды разрешенного использования объектов капитального строительства</w:t>
            </w:r>
          </w:p>
        </w:tc>
        <w:tc>
          <w:tcPr>
            <w:tcW w:w="6095" w:type="dxa"/>
            <w:vAlign w:val="center"/>
          </w:tcPr>
          <w:p w14:paraId="1FE39166" w14:textId="77777777" w:rsidR="000D7F3F" w:rsidRPr="00B74157" w:rsidRDefault="000D7F3F" w:rsidP="00D1238C">
            <w:pPr>
              <w:tabs>
                <w:tab w:val="left" w:pos="2520"/>
              </w:tabs>
              <w:spacing w:line="240" w:lineRule="auto"/>
              <w:jc w:val="center"/>
              <w:rPr>
                <w:rFonts w:eastAsia="SimSun"/>
                <w:b/>
                <w:sz w:val="24"/>
                <w:szCs w:val="24"/>
                <w:lang w:eastAsia="zh-CN"/>
              </w:rPr>
            </w:pPr>
            <w:r w:rsidRPr="00B74157">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B74157" w14:paraId="0941E054"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60D34D80" w14:textId="77777777" w:rsidR="0022042F" w:rsidRPr="00B74157" w:rsidRDefault="0022042F" w:rsidP="00091BE5">
            <w:pPr>
              <w:tabs>
                <w:tab w:val="left" w:pos="2520"/>
              </w:tabs>
              <w:spacing w:line="240" w:lineRule="auto"/>
              <w:rPr>
                <w:sz w:val="24"/>
                <w:szCs w:val="24"/>
              </w:rPr>
            </w:pPr>
            <w:r w:rsidRPr="00B74157">
              <w:rPr>
                <w:sz w:val="24"/>
                <w:szCs w:val="24"/>
              </w:rPr>
              <w:t>[3.8] - Общественное управление</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551169F" w14:textId="77777777" w:rsidR="0022042F" w:rsidRPr="00B74157" w:rsidRDefault="0022042F" w:rsidP="00091BE5">
            <w:pPr>
              <w:tabs>
                <w:tab w:val="left" w:pos="2520"/>
              </w:tabs>
              <w:spacing w:line="240" w:lineRule="auto"/>
              <w:rPr>
                <w:sz w:val="24"/>
                <w:szCs w:val="24"/>
              </w:rPr>
            </w:pPr>
            <w:r w:rsidRPr="00B74157">
              <w:rPr>
                <w:sz w:val="24"/>
                <w:szCs w:val="24"/>
              </w:rPr>
              <w:t>Объекты капитального строительства, предназначены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p w14:paraId="32DD938D" w14:textId="77777777" w:rsidR="0022042F" w:rsidRPr="00B74157" w:rsidRDefault="0022042F" w:rsidP="00091BE5">
            <w:pPr>
              <w:tabs>
                <w:tab w:val="left" w:pos="2520"/>
              </w:tabs>
              <w:spacing w:line="240" w:lineRule="auto"/>
              <w:rPr>
                <w:sz w:val="24"/>
                <w:szCs w:val="24"/>
              </w:rPr>
            </w:pPr>
          </w:p>
        </w:tc>
        <w:tc>
          <w:tcPr>
            <w:tcW w:w="6095" w:type="dxa"/>
            <w:vMerge w:val="restart"/>
            <w:tcBorders>
              <w:top w:val="single" w:sz="4" w:space="0" w:color="auto"/>
              <w:left w:val="single" w:sz="4" w:space="0" w:color="auto"/>
              <w:right w:val="single" w:sz="4" w:space="0" w:color="auto"/>
            </w:tcBorders>
            <w:vAlign w:val="center"/>
          </w:tcPr>
          <w:p w14:paraId="79724E21" w14:textId="77777777" w:rsidR="0022042F" w:rsidRPr="00B74157" w:rsidRDefault="0022042F" w:rsidP="00091BE5">
            <w:pPr>
              <w:tabs>
                <w:tab w:val="left" w:pos="2520"/>
              </w:tabs>
              <w:rPr>
                <w:sz w:val="24"/>
                <w:szCs w:val="24"/>
              </w:rPr>
            </w:pPr>
            <w:r w:rsidRPr="00B74157">
              <w:rPr>
                <w:sz w:val="24"/>
                <w:szCs w:val="24"/>
              </w:rPr>
              <w:t>минимальная/максимальная площадь земельных участков</w:t>
            </w:r>
          </w:p>
          <w:p w14:paraId="312C33E3" w14:textId="7EDB3354" w:rsidR="0022042F" w:rsidRPr="00B74157" w:rsidRDefault="0022042F" w:rsidP="00091BE5">
            <w:pPr>
              <w:tabs>
                <w:tab w:val="left" w:pos="2520"/>
              </w:tabs>
              <w:rPr>
                <w:sz w:val="24"/>
                <w:szCs w:val="24"/>
              </w:rPr>
            </w:pPr>
            <w:r w:rsidRPr="00B74157">
              <w:rPr>
                <w:sz w:val="24"/>
                <w:szCs w:val="24"/>
              </w:rPr>
              <w:t>– 10 кв. м/10000 кв. м;</w:t>
            </w:r>
          </w:p>
          <w:p w14:paraId="07CF5486" w14:textId="77777777" w:rsidR="0022042F" w:rsidRPr="00B74157" w:rsidRDefault="0022042F" w:rsidP="00091BE5">
            <w:pPr>
              <w:tabs>
                <w:tab w:val="left" w:pos="2520"/>
              </w:tabs>
              <w:rPr>
                <w:sz w:val="24"/>
                <w:szCs w:val="24"/>
              </w:rPr>
            </w:pPr>
            <w:r w:rsidRPr="00B74157">
              <w:rPr>
                <w:sz w:val="24"/>
                <w:szCs w:val="24"/>
              </w:rPr>
              <w:t>максимальное количество надземных этажей зданий – 3 этажа (включая мансардный этаж);</w:t>
            </w:r>
          </w:p>
          <w:p w14:paraId="37EA4FFA" w14:textId="77777777" w:rsidR="0022042F" w:rsidRPr="00B74157" w:rsidRDefault="0022042F" w:rsidP="00091BE5">
            <w:pPr>
              <w:tabs>
                <w:tab w:val="left" w:pos="2520"/>
              </w:tabs>
              <w:rPr>
                <w:sz w:val="24"/>
                <w:szCs w:val="24"/>
              </w:rPr>
            </w:pPr>
            <w:r w:rsidRPr="00B74157">
              <w:rPr>
                <w:sz w:val="24"/>
                <w:szCs w:val="24"/>
              </w:rPr>
              <w:lastRenderedPageBreak/>
              <w:t>максимальная высота зданий, строений от уровня земли – 20м;</w:t>
            </w:r>
          </w:p>
          <w:p w14:paraId="330B059C" w14:textId="77777777" w:rsidR="0022042F" w:rsidRPr="00B74157" w:rsidRDefault="0022042F" w:rsidP="00091BE5">
            <w:pPr>
              <w:tabs>
                <w:tab w:val="left" w:pos="2520"/>
              </w:tabs>
              <w:rPr>
                <w:sz w:val="24"/>
                <w:szCs w:val="24"/>
              </w:rPr>
            </w:pPr>
            <w:r w:rsidRPr="00B74157">
              <w:rPr>
                <w:sz w:val="24"/>
                <w:szCs w:val="24"/>
              </w:rPr>
              <w:t>максимальная высота сооружений от уровня земли – 30м</w:t>
            </w:r>
          </w:p>
          <w:p w14:paraId="48E2F8B4" w14:textId="77777777" w:rsidR="0022042F" w:rsidRPr="00B74157" w:rsidRDefault="0022042F" w:rsidP="00091BE5">
            <w:pPr>
              <w:tabs>
                <w:tab w:val="left" w:pos="2520"/>
              </w:tabs>
              <w:rPr>
                <w:sz w:val="24"/>
                <w:szCs w:val="24"/>
              </w:rPr>
            </w:pPr>
            <w:r w:rsidRPr="00B74157">
              <w:rPr>
                <w:sz w:val="24"/>
                <w:szCs w:val="24"/>
              </w:rPr>
              <w:t>максимальный процент застройки в границах земельного участка – 90%;</w:t>
            </w:r>
          </w:p>
          <w:p w14:paraId="466BF2B9" w14:textId="77777777" w:rsidR="0022042F" w:rsidRPr="00B74157" w:rsidRDefault="0022042F" w:rsidP="00091BE5">
            <w:pPr>
              <w:tabs>
                <w:tab w:val="left" w:pos="2520"/>
              </w:tabs>
              <w:rPr>
                <w:sz w:val="24"/>
                <w:szCs w:val="24"/>
              </w:rPr>
            </w:pPr>
            <w:r w:rsidRPr="00B74157">
              <w:rPr>
                <w:sz w:val="24"/>
                <w:szCs w:val="24"/>
              </w:rPr>
              <w:t>минимальные отступы:</w:t>
            </w:r>
          </w:p>
          <w:p w14:paraId="364B7B2C" w14:textId="77777777" w:rsidR="0022042F" w:rsidRPr="00B74157" w:rsidRDefault="0022042F" w:rsidP="00091BE5">
            <w:pPr>
              <w:tabs>
                <w:tab w:val="left" w:pos="2520"/>
              </w:tabs>
              <w:rPr>
                <w:sz w:val="24"/>
                <w:szCs w:val="24"/>
              </w:rPr>
            </w:pPr>
            <w:r w:rsidRPr="00B74157">
              <w:rPr>
                <w:sz w:val="24"/>
                <w:szCs w:val="24"/>
              </w:rPr>
              <w:t>-от фасадной границы земельный участка 5 м;</w:t>
            </w:r>
          </w:p>
          <w:p w14:paraId="08C12A45" w14:textId="77777777" w:rsidR="0022042F" w:rsidRPr="00B74157" w:rsidRDefault="0022042F" w:rsidP="00091BE5">
            <w:pPr>
              <w:tabs>
                <w:tab w:val="left" w:pos="2520"/>
              </w:tabs>
              <w:rPr>
                <w:sz w:val="24"/>
                <w:szCs w:val="24"/>
              </w:rPr>
            </w:pPr>
            <w:r w:rsidRPr="00B74157">
              <w:rPr>
                <w:sz w:val="24"/>
                <w:szCs w:val="24"/>
              </w:rPr>
              <w:t>-от проездов 3 м;</w:t>
            </w:r>
          </w:p>
          <w:p w14:paraId="757F4007" w14:textId="244AB611" w:rsidR="0022042F" w:rsidRPr="00B74157" w:rsidRDefault="0022042F" w:rsidP="00091BE5">
            <w:pPr>
              <w:tabs>
                <w:tab w:val="left" w:pos="2520"/>
              </w:tabs>
              <w:rPr>
                <w:sz w:val="24"/>
                <w:szCs w:val="24"/>
              </w:rPr>
            </w:pPr>
            <w:r w:rsidRPr="00B74157">
              <w:rPr>
                <w:sz w:val="24"/>
                <w:szCs w:val="24"/>
              </w:rPr>
              <w:t xml:space="preserve">- от границы соседнего земельного участка – </w:t>
            </w:r>
            <w:r w:rsidR="004A4CD7" w:rsidRPr="00B74157">
              <w:rPr>
                <w:sz w:val="24"/>
                <w:szCs w:val="24"/>
              </w:rPr>
              <w:t xml:space="preserve">3 </w:t>
            </w:r>
            <w:r w:rsidRPr="00B74157">
              <w:rPr>
                <w:sz w:val="24"/>
                <w:szCs w:val="24"/>
              </w:rPr>
              <w:t>м,</w:t>
            </w:r>
          </w:p>
          <w:p w14:paraId="2DC837C4" w14:textId="77777777" w:rsidR="0022042F" w:rsidRPr="00B74157" w:rsidRDefault="0022042F" w:rsidP="00091BE5">
            <w:pPr>
              <w:tabs>
                <w:tab w:val="left" w:pos="2520"/>
              </w:tabs>
              <w:spacing w:line="240" w:lineRule="auto"/>
              <w:rPr>
                <w:sz w:val="24"/>
                <w:szCs w:val="24"/>
              </w:rPr>
            </w:pPr>
            <w:r w:rsidRPr="00B74157">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75103158" w14:textId="77777777" w:rsidR="0022042F" w:rsidRPr="00B74157" w:rsidRDefault="0022042F" w:rsidP="00091BE5">
            <w:pPr>
              <w:tabs>
                <w:tab w:val="left" w:pos="2520"/>
              </w:tabs>
              <w:rPr>
                <w:sz w:val="24"/>
                <w:szCs w:val="24"/>
              </w:rPr>
            </w:pPr>
          </w:p>
        </w:tc>
      </w:tr>
      <w:tr w:rsidR="00B74157" w:rsidRPr="00B74157" w14:paraId="50BEB67F"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3F47A499" w14:textId="77777777" w:rsidR="0022042F" w:rsidRPr="00B74157" w:rsidRDefault="0022042F" w:rsidP="00091BE5">
            <w:pPr>
              <w:tabs>
                <w:tab w:val="left" w:pos="2520"/>
              </w:tabs>
              <w:spacing w:line="240" w:lineRule="auto"/>
              <w:rPr>
                <w:sz w:val="24"/>
                <w:szCs w:val="24"/>
              </w:rPr>
            </w:pPr>
            <w:r w:rsidRPr="00B74157">
              <w:rPr>
                <w:sz w:val="24"/>
                <w:szCs w:val="24"/>
              </w:rPr>
              <w:lastRenderedPageBreak/>
              <w:t>[3.8.1] - Государственное управление</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A825042" w14:textId="77777777" w:rsidR="0022042F" w:rsidRPr="00B74157" w:rsidRDefault="0022042F" w:rsidP="00091BE5">
            <w:pPr>
              <w:tabs>
                <w:tab w:val="left" w:pos="2520"/>
              </w:tabs>
              <w:spacing w:line="240" w:lineRule="auto"/>
              <w:rPr>
                <w:sz w:val="24"/>
                <w:szCs w:val="24"/>
              </w:rPr>
            </w:pPr>
            <w:r w:rsidRPr="00B74157">
              <w:rPr>
                <w:sz w:val="24"/>
                <w:szCs w:val="24"/>
              </w:rPr>
              <w:t>Объекты капитального строительства, предназначены для размещения органов государственной власти, государственного пенсионного фонда, органов местного самоуправления, судов, а также организаций, непосредственно обеспечивающих их деятельность и (муниципальные услуги);</w:t>
            </w:r>
          </w:p>
          <w:p w14:paraId="344DC32D" w14:textId="77777777" w:rsidR="0022042F" w:rsidRPr="00B74157" w:rsidRDefault="0022042F" w:rsidP="00091BE5">
            <w:pPr>
              <w:tabs>
                <w:tab w:val="left" w:pos="2520"/>
              </w:tabs>
              <w:spacing w:line="240" w:lineRule="auto"/>
              <w:rPr>
                <w:sz w:val="24"/>
                <w:szCs w:val="24"/>
              </w:rPr>
            </w:pPr>
          </w:p>
        </w:tc>
        <w:tc>
          <w:tcPr>
            <w:tcW w:w="6095" w:type="dxa"/>
            <w:vMerge/>
            <w:tcBorders>
              <w:left w:val="single" w:sz="4" w:space="0" w:color="auto"/>
              <w:right w:val="single" w:sz="4" w:space="0" w:color="auto"/>
            </w:tcBorders>
            <w:vAlign w:val="center"/>
          </w:tcPr>
          <w:p w14:paraId="26456EF7" w14:textId="77777777" w:rsidR="0022042F" w:rsidRPr="00B74157" w:rsidRDefault="0022042F" w:rsidP="00091BE5">
            <w:pPr>
              <w:tabs>
                <w:tab w:val="left" w:pos="2520"/>
              </w:tabs>
              <w:rPr>
                <w:sz w:val="24"/>
                <w:szCs w:val="24"/>
              </w:rPr>
            </w:pPr>
          </w:p>
        </w:tc>
      </w:tr>
      <w:tr w:rsidR="00B74157" w:rsidRPr="00B74157" w14:paraId="32B85BB9"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3F6C0BE4" w14:textId="77777777" w:rsidR="0022042F" w:rsidRPr="00B74157" w:rsidRDefault="0022042F" w:rsidP="00091BE5">
            <w:pPr>
              <w:tabs>
                <w:tab w:val="left" w:pos="2520"/>
              </w:tabs>
              <w:spacing w:line="240" w:lineRule="auto"/>
              <w:rPr>
                <w:sz w:val="24"/>
                <w:szCs w:val="24"/>
              </w:rPr>
            </w:pPr>
            <w:r w:rsidRPr="00B74157">
              <w:rPr>
                <w:sz w:val="24"/>
                <w:szCs w:val="24"/>
              </w:rPr>
              <w:t>[3.8.2] - Представительская деятельность</w:t>
            </w:r>
          </w:p>
        </w:tc>
        <w:tc>
          <w:tcPr>
            <w:tcW w:w="5670" w:type="dxa"/>
            <w:tcBorders>
              <w:top w:val="single" w:sz="4" w:space="0" w:color="auto"/>
              <w:left w:val="single" w:sz="4" w:space="0" w:color="auto"/>
              <w:bottom w:val="single" w:sz="4" w:space="0" w:color="auto"/>
              <w:right w:val="single" w:sz="4" w:space="0" w:color="auto"/>
            </w:tcBorders>
            <w:vAlign w:val="center"/>
          </w:tcPr>
          <w:p w14:paraId="2F10F6EE" w14:textId="77777777" w:rsidR="0022042F" w:rsidRPr="00B74157" w:rsidRDefault="0022042F" w:rsidP="00091BE5">
            <w:pPr>
              <w:tabs>
                <w:tab w:val="left" w:pos="2520"/>
              </w:tabs>
              <w:spacing w:line="240" w:lineRule="auto"/>
              <w:rPr>
                <w:sz w:val="24"/>
                <w:szCs w:val="24"/>
              </w:rPr>
            </w:pPr>
            <w:r w:rsidRPr="00B74157">
              <w:rPr>
                <w:sz w:val="24"/>
                <w:szCs w:val="24"/>
              </w:rPr>
              <w:t xml:space="preserve">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 </w:t>
            </w:r>
            <w:proofErr w:type="gramStart"/>
            <w:r w:rsidRPr="00B74157">
              <w:rPr>
                <w:sz w:val="24"/>
                <w:szCs w:val="24"/>
              </w:rPr>
              <w:t xml:space="preserve">  ;</w:t>
            </w:r>
            <w:proofErr w:type="gramEnd"/>
          </w:p>
        </w:tc>
        <w:tc>
          <w:tcPr>
            <w:tcW w:w="6095" w:type="dxa"/>
            <w:vMerge/>
            <w:tcBorders>
              <w:left w:val="single" w:sz="4" w:space="0" w:color="auto"/>
              <w:bottom w:val="single" w:sz="4" w:space="0" w:color="auto"/>
              <w:right w:val="single" w:sz="4" w:space="0" w:color="auto"/>
            </w:tcBorders>
            <w:vAlign w:val="center"/>
          </w:tcPr>
          <w:p w14:paraId="38DDDEC7" w14:textId="77777777" w:rsidR="0022042F" w:rsidRPr="00B74157" w:rsidRDefault="0022042F" w:rsidP="00091BE5">
            <w:pPr>
              <w:tabs>
                <w:tab w:val="left" w:pos="2520"/>
              </w:tabs>
              <w:rPr>
                <w:sz w:val="24"/>
                <w:szCs w:val="24"/>
              </w:rPr>
            </w:pPr>
          </w:p>
        </w:tc>
      </w:tr>
      <w:tr w:rsidR="00B74157" w:rsidRPr="00B74157" w14:paraId="17A0E7A0" w14:textId="77777777" w:rsidTr="0022042F">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0B48C03D" w14:textId="77777777" w:rsidR="0022042F" w:rsidRPr="00B74157" w:rsidRDefault="0022042F" w:rsidP="0022042F">
            <w:pPr>
              <w:tabs>
                <w:tab w:val="left" w:pos="2520"/>
              </w:tabs>
              <w:spacing w:line="240" w:lineRule="auto"/>
              <w:rPr>
                <w:sz w:val="24"/>
                <w:szCs w:val="24"/>
              </w:rPr>
            </w:pPr>
            <w:r w:rsidRPr="00B74157">
              <w:rPr>
                <w:sz w:val="24"/>
                <w:szCs w:val="24"/>
              </w:rPr>
              <w:t>[4.7] - Гостиничное обслуживание</w:t>
            </w:r>
          </w:p>
        </w:tc>
        <w:tc>
          <w:tcPr>
            <w:tcW w:w="5670" w:type="dxa"/>
            <w:tcBorders>
              <w:top w:val="single" w:sz="4" w:space="0" w:color="auto"/>
              <w:left w:val="single" w:sz="4" w:space="0" w:color="auto"/>
              <w:bottom w:val="single" w:sz="4" w:space="0" w:color="auto"/>
              <w:right w:val="single" w:sz="4" w:space="0" w:color="auto"/>
            </w:tcBorders>
            <w:vAlign w:val="center"/>
          </w:tcPr>
          <w:p w14:paraId="010392C5" w14:textId="77777777" w:rsidR="0022042F" w:rsidRPr="00B74157" w:rsidRDefault="0022042F" w:rsidP="0022042F">
            <w:pPr>
              <w:tabs>
                <w:tab w:val="left" w:pos="2520"/>
              </w:tabs>
              <w:spacing w:line="240" w:lineRule="auto"/>
              <w:rPr>
                <w:sz w:val="24"/>
                <w:szCs w:val="24"/>
              </w:rPr>
            </w:pPr>
            <w:r w:rsidRPr="00B74157">
              <w:rPr>
                <w:sz w:val="24"/>
                <w:szCs w:val="24"/>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6095" w:type="dxa"/>
            <w:vMerge/>
            <w:tcBorders>
              <w:left w:val="single" w:sz="4" w:space="0" w:color="auto"/>
              <w:bottom w:val="single" w:sz="4" w:space="0" w:color="auto"/>
              <w:right w:val="single" w:sz="4" w:space="0" w:color="auto"/>
            </w:tcBorders>
            <w:vAlign w:val="center"/>
          </w:tcPr>
          <w:p w14:paraId="0122424C" w14:textId="77777777" w:rsidR="0022042F" w:rsidRPr="00B74157" w:rsidRDefault="0022042F" w:rsidP="008F15F3">
            <w:pPr>
              <w:spacing w:line="240" w:lineRule="auto"/>
              <w:rPr>
                <w:rFonts w:eastAsia="SimSun"/>
                <w:sz w:val="24"/>
                <w:szCs w:val="24"/>
                <w:lang w:eastAsia="zh-CN"/>
              </w:rPr>
            </w:pPr>
            <w:r w:rsidRPr="00B74157">
              <w:rPr>
                <w:rFonts w:eastAsia="SimSun"/>
                <w:sz w:val="24"/>
                <w:szCs w:val="24"/>
                <w:lang w:eastAsia="zh-CN"/>
              </w:rPr>
              <w:t xml:space="preserve">минимальная/максимальная площадь земельных </w:t>
            </w:r>
            <w:proofErr w:type="gramStart"/>
            <w:r w:rsidRPr="00B74157">
              <w:rPr>
                <w:rFonts w:eastAsia="SimSun"/>
                <w:sz w:val="24"/>
                <w:szCs w:val="24"/>
                <w:lang w:eastAsia="zh-CN"/>
              </w:rPr>
              <w:t>участков  –</w:t>
            </w:r>
            <w:proofErr w:type="gramEnd"/>
            <w:r w:rsidRPr="00B74157">
              <w:rPr>
                <w:rFonts w:eastAsia="SimSun"/>
                <w:sz w:val="24"/>
                <w:szCs w:val="24"/>
                <w:lang w:eastAsia="zh-CN"/>
              </w:rPr>
              <w:t xml:space="preserve"> 400 кв. м/5000 кв. м;</w:t>
            </w:r>
          </w:p>
          <w:p w14:paraId="1A560FF7" w14:textId="77777777" w:rsidR="0022042F" w:rsidRPr="00B74157" w:rsidRDefault="0022042F" w:rsidP="008F15F3">
            <w:pPr>
              <w:spacing w:line="240" w:lineRule="auto"/>
              <w:rPr>
                <w:rFonts w:eastAsia="SimSun"/>
                <w:sz w:val="24"/>
                <w:szCs w:val="24"/>
                <w:lang w:eastAsia="zh-CN"/>
              </w:rPr>
            </w:pPr>
            <w:r w:rsidRPr="00B74157">
              <w:rPr>
                <w:rFonts w:eastAsia="SimSun"/>
                <w:sz w:val="24"/>
                <w:szCs w:val="24"/>
                <w:lang w:eastAsia="zh-CN"/>
              </w:rPr>
              <w:t>минимальная ширина земельных участков вдоль фронта улицы (проезда) – 25 м;</w:t>
            </w:r>
          </w:p>
          <w:p w14:paraId="72AF381A" w14:textId="77777777" w:rsidR="0022042F" w:rsidRPr="00B74157" w:rsidRDefault="0022042F" w:rsidP="008F15F3">
            <w:pPr>
              <w:spacing w:line="240" w:lineRule="auto"/>
              <w:rPr>
                <w:rFonts w:eastAsia="SimSun"/>
                <w:sz w:val="24"/>
                <w:szCs w:val="24"/>
                <w:lang w:eastAsia="zh-CN"/>
              </w:rPr>
            </w:pPr>
            <w:r w:rsidRPr="00B74157">
              <w:rPr>
                <w:sz w:val="24"/>
                <w:szCs w:val="24"/>
              </w:rPr>
              <w:t>минимальные отступы от границ земельных участков - 3 м;</w:t>
            </w:r>
          </w:p>
          <w:p w14:paraId="470825EF" w14:textId="77777777" w:rsidR="0022042F" w:rsidRPr="00B74157" w:rsidRDefault="0022042F" w:rsidP="008F15F3">
            <w:pPr>
              <w:spacing w:line="240" w:lineRule="auto"/>
              <w:rPr>
                <w:rFonts w:eastAsia="SimSun"/>
                <w:sz w:val="24"/>
                <w:szCs w:val="24"/>
                <w:lang w:eastAsia="zh-CN"/>
              </w:rPr>
            </w:pPr>
            <w:r w:rsidRPr="00B74157">
              <w:rPr>
                <w:rFonts w:eastAsia="SimSun"/>
                <w:sz w:val="24"/>
                <w:szCs w:val="24"/>
                <w:lang w:eastAsia="zh-CN"/>
              </w:rPr>
              <w:t>максимальное количество надземных этажей зданий – 4 этажа (включая мансардный этаж);</w:t>
            </w:r>
          </w:p>
          <w:p w14:paraId="1EA41406" w14:textId="77777777" w:rsidR="0022042F" w:rsidRPr="00B74157" w:rsidRDefault="0022042F" w:rsidP="008F15F3">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60%;</w:t>
            </w:r>
          </w:p>
        </w:tc>
      </w:tr>
      <w:tr w:rsidR="00B74157" w:rsidRPr="00B74157" w14:paraId="666F3AED" w14:textId="77777777" w:rsidTr="00F32704">
        <w:trPr>
          <w:trHeight w:val="20"/>
        </w:trPr>
        <w:tc>
          <w:tcPr>
            <w:tcW w:w="3545" w:type="dxa"/>
            <w:vAlign w:val="center"/>
          </w:tcPr>
          <w:p w14:paraId="5DF9D748" w14:textId="5E2E763F" w:rsidR="002E4DD0" w:rsidRPr="00B74157" w:rsidRDefault="002E4DD0" w:rsidP="0031392D">
            <w:pPr>
              <w:spacing w:line="240" w:lineRule="auto"/>
              <w:rPr>
                <w:rFonts w:eastAsia="SimSun"/>
                <w:sz w:val="24"/>
                <w:szCs w:val="24"/>
                <w:lang w:eastAsia="zh-CN"/>
              </w:rPr>
            </w:pPr>
            <w:r w:rsidRPr="00B74157">
              <w:rPr>
                <w:sz w:val="24"/>
                <w:szCs w:val="24"/>
              </w:rPr>
              <w:t>[4.1] - Деловое управление</w:t>
            </w:r>
          </w:p>
        </w:tc>
        <w:tc>
          <w:tcPr>
            <w:tcW w:w="5670" w:type="dxa"/>
            <w:shd w:val="clear" w:color="auto" w:fill="auto"/>
            <w:vAlign w:val="center"/>
          </w:tcPr>
          <w:p w14:paraId="54C4DE17" w14:textId="377B2CB3" w:rsidR="002E4DD0" w:rsidRPr="00B74157" w:rsidRDefault="002E4DD0" w:rsidP="0031392D">
            <w:pPr>
              <w:spacing w:line="240" w:lineRule="auto"/>
              <w:ind w:firstLine="426"/>
              <w:rPr>
                <w:rFonts w:eastAsia="SimSun"/>
                <w:sz w:val="24"/>
                <w:szCs w:val="24"/>
                <w:lang w:eastAsia="zh-CN"/>
              </w:rPr>
            </w:pPr>
            <w:r w:rsidRPr="00B74157">
              <w:rPr>
                <w:sz w:val="24"/>
                <w:szCs w:val="24"/>
              </w:rPr>
              <w:t>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095" w:type="dxa"/>
            <w:vMerge w:val="restart"/>
            <w:vAlign w:val="center"/>
          </w:tcPr>
          <w:p w14:paraId="6A729F33" w14:textId="77777777" w:rsidR="002E4DD0" w:rsidRPr="00B74157" w:rsidRDefault="002E4DD0" w:rsidP="0031392D">
            <w:pPr>
              <w:spacing w:line="240" w:lineRule="auto"/>
              <w:rPr>
                <w:rFonts w:eastAsia="SimSun"/>
                <w:sz w:val="24"/>
                <w:szCs w:val="24"/>
                <w:lang w:eastAsia="zh-CN"/>
              </w:rPr>
            </w:pPr>
            <w:r w:rsidRPr="00B74157">
              <w:rPr>
                <w:rFonts w:eastAsia="SimSun"/>
                <w:sz w:val="24"/>
                <w:szCs w:val="24"/>
                <w:lang w:eastAsia="zh-CN"/>
              </w:rPr>
              <w:t>минимальная/максимальная площадь земельных участков</w:t>
            </w:r>
          </w:p>
          <w:p w14:paraId="4A5256A5" w14:textId="01FEFC8C" w:rsidR="002E4DD0" w:rsidRPr="00B74157" w:rsidRDefault="002E4DD0" w:rsidP="0031392D">
            <w:pPr>
              <w:spacing w:line="240" w:lineRule="auto"/>
              <w:rPr>
                <w:rFonts w:eastAsia="SimSun"/>
                <w:sz w:val="24"/>
                <w:szCs w:val="24"/>
                <w:lang w:eastAsia="zh-CN"/>
              </w:rPr>
            </w:pPr>
            <w:r w:rsidRPr="00B74157">
              <w:rPr>
                <w:rFonts w:eastAsia="SimSun"/>
                <w:sz w:val="24"/>
                <w:szCs w:val="24"/>
                <w:lang w:eastAsia="zh-CN"/>
              </w:rPr>
              <w:t>– 10кв. м/10000 кв. м;</w:t>
            </w:r>
          </w:p>
          <w:p w14:paraId="53D2E017" w14:textId="77777777" w:rsidR="002E4DD0" w:rsidRPr="00B74157" w:rsidRDefault="002E4DD0" w:rsidP="0031392D">
            <w:pPr>
              <w:spacing w:line="240" w:lineRule="auto"/>
              <w:rPr>
                <w:rFonts w:eastAsia="SimSun"/>
                <w:sz w:val="24"/>
                <w:szCs w:val="24"/>
                <w:lang w:eastAsia="zh-CN"/>
              </w:rPr>
            </w:pPr>
            <w:r w:rsidRPr="00B74157">
              <w:rPr>
                <w:rFonts w:eastAsia="SimSun"/>
                <w:sz w:val="24"/>
                <w:szCs w:val="24"/>
                <w:lang w:eastAsia="zh-CN"/>
              </w:rPr>
              <w:t>максимальное количество надземных этажей зданий – 3 этажа (включая мансардный этаж);</w:t>
            </w:r>
          </w:p>
          <w:p w14:paraId="5BEBBEA0" w14:textId="77777777" w:rsidR="002E4DD0" w:rsidRPr="00B74157" w:rsidRDefault="002E4DD0" w:rsidP="0031392D">
            <w:pPr>
              <w:spacing w:line="240" w:lineRule="auto"/>
              <w:rPr>
                <w:rFonts w:eastAsia="SimSun"/>
                <w:sz w:val="24"/>
                <w:szCs w:val="24"/>
                <w:lang w:eastAsia="zh-CN"/>
              </w:rPr>
            </w:pPr>
            <w:r w:rsidRPr="00B74157">
              <w:rPr>
                <w:rFonts w:eastAsia="SimSun"/>
                <w:sz w:val="24"/>
                <w:szCs w:val="24"/>
                <w:lang w:eastAsia="zh-CN"/>
              </w:rPr>
              <w:t>максимальная высота зданий, строений от уровня земли – 20м;</w:t>
            </w:r>
          </w:p>
          <w:p w14:paraId="7DFCEC05" w14:textId="77777777" w:rsidR="002E4DD0" w:rsidRPr="00B74157" w:rsidRDefault="002E4DD0" w:rsidP="0031392D">
            <w:pPr>
              <w:spacing w:line="240" w:lineRule="auto"/>
              <w:rPr>
                <w:rFonts w:eastAsia="SimSun"/>
                <w:sz w:val="24"/>
                <w:szCs w:val="24"/>
                <w:lang w:eastAsia="zh-CN"/>
              </w:rPr>
            </w:pPr>
            <w:r w:rsidRPr="00B74157">
              <w:rPr>
                <w:rFonts w:eastAsia="SimSun"/>
                <w:sz w:val="24"/>
                <w:szCs w:val="24"/>
                <w:lang w:eastAsia="zh-CN"/>
              </w:rPr>
              <w:lastRenderedPageBreak/>
              <w:t>максимальная высота сооружений от уровня земли – 30м</w:t>
            </w:r>
          </w:p>
          <w:p w14:paraId="6AF76B3C" w14:textId="77777777" w:rsidR="002E4DD0" w:rsidRPr="00B74157" w:rsidRDefault="002E4DD0" w:rsidP="0031392D">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90%;</w:t>
            </w:r>
          </w:p>
          <w:p w14:paraId="30D9BA89" w14:textId="77777777" w:rsidR="002E4DD0" w:rsidRPr="00B74157" w:rsidRDefault="002E4DD0" w:rsidP="0031392D">
            <w:pPr>
              <w:spacing w:line="240" w:lineRule="auto"/>
              <w:rPr>
                <w:rFonts w:eastAsia="SimSun"/>
                <w:sz w:val="24"/>
                <w:szCs w:val="24"/>
                <w:lang w:eastAsia="zh-CN"/>
              </w:rPr>
            </w:pPr>
            <w:r w:rsidRPr="00B74157">
              <w:rPr>
                <w:rFonts w:eastAsia="SimSun"/>
                <w:sz w:val="24"/>
                <w:szCs w:val="24"/>
                <w:lang w:eastAsia="zh-CN"/>
              </w:rPr>
              <w:t>минимальные отступы:</w:t>
            </w:r>
          </w:p>
          <w:p w14:paraId="2BD5D63D" w14:textId="77777777" w:rsidR="002E4DD0" w:rsidRPr="00B74157" w:rsidRDefault="002E4DD0" w:rsidP="0031392D">
            <w:pPr>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4588AC0A" w14:textId="77777777" w:rsidR="002E4DD0" w:rsidRPr="00B74157" w:rsidRDefault="002E4DD0" w:rsidP="0031392D">
            <w:pPr>
              <w:spacing w:line="240" w:lineRule="auto"/>
              <w:rPr>
                <w:rFonts w:eastAsia="SimSun"/>
                <w:sz w:val="24"/>
                <w:szCs w:val="24"/>
                <w:lang w:eastAsia="zh-CN"/>
              </w:rPr>
            </w:pPr>
            <w:r w:rsidRPr="00B74157">
              <w:rPr>
                <w:rFonts w:eastAsia="SimSun"/>
                <w:sz w:val="24"/>
                <w:szCs w:val="24"/>
                <w:lang w:eastAsia="zh-CN"/>
              </w:rPr>
              <w:t>-от проездов 3 м;</w:t>
            </w:r>
          </w:p>
          <w:p w14:paraId="273CD938" w14:textId="36D9B935" w:rsidR="002E4DD0" w:rsidRPr="00B74157" w:rsidRDefault="002E4DD0" w:rsidP="0031392D">
            <w:pPr>
              <w:spacing w:line="240" w:lineRule="auto"/>
              <w:rPr>
                <w:rFonts w:eastAsia="SimSun"/>
                <w:sz w:val="24"/>
                <w:szCs w:val="24"/>
                <w:lang w:eastAsia="zh-CN"/>
              </w:rPr>
            </w:pPr>
            <w:r w:rsidRPr="00B74157">
              <w:rPr>
                <w:rFonts w:eastAsia="SimSun"/>
                <w:sz w:val="24"/>
                <w:szCs w:val="24"/>
                <w:lang w:eastAsia="zh-CN"/>
              </w:rPr>
              <w:t xml:space="preserve">- от границы соседнего земельного участка – </w:t>
            </w:r>
            <w:r w:rsidR="004A4CD7" w:rsidRPr="00B74157">
              <w:rPr>
                <w:rFonts w:eastAsia="SimSun"/>
                <w:sz w:val="24"/>
                <w:szCs w:val="24"/>
                <w:lang w:eastAsia="zh-CN"/>
              </w:rPr>
              <w:t xml:space="preserve">3 </w:t>
            </w:r>
            <w:r w:rsidRPr="00B74157">
              <w:rPr>
                <w:rFonts w:eastAsia="SimSun"/>
                <w:sz w:val="24"/>
                <w:szCs w:val="24"/>
                <w:lang w:eastAsia="zh-CN"/>
              </w:rPr>
              <w:t>м,</w:t>
            </w:r>
          </w:p>
          <w:p w14:paraId="64660E29" w14:textId="77777777" w:rsidR="002E4DD0" w:rsidRPr="00B74157" w:rsidRDefault="002E4DD0" w:rsidP="0031392D">
            <w:pPr>
              <w:spacing w:line="240" w:lineRule="auto"/>
              <w:rPr>
                <w:rFonts w:eastAsia="SimSun"/>
                <w:sz w:val="24"/>
                <w:szCs w:val="24"/>
                <w:lang w:eastAsia="zh-CN"/>
              </w:rPr>
            </w:pPr>
            <w:r w:rsidRPr="00B74157">
              <w:rPr>
                <w:rFonts w:eastAsia="SimSun"/>
                <w:sz w:val="24"/>
                <w:szCs w:val="24"/>
                <w:lang w:eastAsia="zh-CN"/>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1F89041B" w14:textId="77777777" w:rsidR="002E4DD0" w:rsidRPr="00B74157" w:rsidRDefault="002E4DD0" w:rsidP="0031392D">
            <w:pPr>
              <w:spacing w:line="240" w:lineRule="auto"/>
              <w:rPr>
                <w:rFonts w:eastAsia="SimSun"/>
                <w:sz w:val="24"/>
                <w:szCs w:val="24"/>
                <w:lang w:eastAsia="zh-CN"/>
              </w:rPr>
            </w:pPr>
          </w:p>
        </w:tc>
      </w:tr>
      <w:tr w:rsidR="00B74157" w:rsidRPr="00B74157" w14:paraId="6A61EED4" w14:textId="77777777" w:rsidTr="00F32704">
        <w:trPr>
          <w:trHeight w:val="20"/>
        </w:trPr>
        <w:tc>
          <w:tcPr>
            <w:tcW w:w="3545" w:type="dxa"/>
            <w:vAlign w:val="center"/>
          </w:tcPr>
          <w:p w14:paraId="2198AF7E" w14:textId="67049D1E" w:rsidR="002E4DD0" w:rsidRPr="00B74157" w:rsidRDefault="002E4DD0" w:rsidP="0031392D">
            <w:pPr>
              <w:spacing w:line="240" w:lineRule="auto"/>
              <w:rPr>
                <w:rFonts w:eastAsia="SimSun"/>
                <w:sz w:val="24"/>
                <w:szCs w:val="24"/>
                <w:lang w:eastAsia="zh-CN"/>
              </w:rPr>
            </w:pPr>
            <w:r w:rsidRPr="00B74157">
              <w:rPr>
                <w:rFonts w:eastAsia="SimSun"/>
                <w:sz w:val="24"/>
                <w:szCs w:val="24"/>
                <w:lang w:eastAsia="zh-CN"/>
              </w:rPr>
              <w:lastRenderedPageBreak/>
              <w:t>[</w:t>
            </w:r>
            <w:r w:rsidRPr="00B74157">
              <w:rPr>
                <w:sz w:val="24"/>
                <w:szCs w:val="24"/>
                <w:lang w:eastAsia="zh-CN"/>
              </w:rPr>
              <w:t>3.9</w:t>
            </w:r>
            <w:r w:rsidRPr="00B74157">
              <w:rPr>
                <w:rFonts w:eastAsia="SimSun"/>
                <w:sz w:val="24"/>
                <w:szCs w:val="24"/>
                <w:lang w:eastAsia="zh-CN"/>
              </w:rPr>
              <w:t>] - Обеспечение научной деятельности</w:t>
            </w:r>
          </w:p>
        </w:tc>
        <w:tc>
          <w:tcPr>
            <w:tcW w:w="5670" w:type="dxa"/>
            <w:shd w:val="clear" w:color="auto" w:fill="auto"/>
            <w:vAlign w:val="center"/>
          </w:tcPr>
          <w:p w14:paraId="79913596" w14:textId="370C76CB" w:rsidR="002E4DD0" w:rsidRPr="00B74157" w:rsidRDefault="002E4DD0" w:rsidP="0031392D">
            <w:pPr>
              <w:spacing w:line="240" w:lineRule="auto"/>
              <w:ind w:firstLine="426"/>
              <w:rPr>
                <w:rFonts w:eastAsia="SimSun"/>
                <w:sz w:val="24"/>
                <w:szCs w:val="24"/>
                <w:lang w:eastAsia="zh-CN"/>
              </w:rPr>
            </w:pPr>
            <w:r w:rsidRPr="00B74157">
              <w:rPr>
                <w:rFonts w:eastAsia="SimSun"/>
                <w:sz w:val="24"/>
                <w:szCs w:val="24"/>
                <w:lang w:eastAsia="zh-CN"/>
              </w:rPr>
              <w:t>Объекты капитального строительства, предназначены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медицинского профиля;</w:t>
            </w:r>
          </w:p>
        </w:tc>
        <w:tc>
          <w:tcPr>
            <w:tcW w:w="6095" w:type="dxa"/>
            <w:vMerge/>
            <w:vAlign w:val="center"/>
          </w:tcPr>
          <w:p w14:paraId="52C1A84A" w14:textId="77777777" w:rsidR="002E4DD0" w:rsidRPr="00B74157" w:rsidRDefault="002E4DD0" w:rsidP="0031392D">
            <w:pPr>
              <w:spacing w:line="240" w:lineRule="auto"/>
              <w:rPr>
                <w:rFonts w:eastAsia="SimSun"/>
                <w:sz w:val="24"/>
                <w:szCs w:val="24"/>
                <w:lang w:eastAsia="zh-CN"/>
              </w:rPr>
            </w:pPr>
          </w:p>
        </w:tc>
      </w:tr>
      <w:tr w:rsidR="00B74157" w:rsidRPr="00B74157" w14:paraId="3EAAB779"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0496AA5E" w14:textId="77777777" w:rsidR="00D672DD" w:rsidRPr="00B74157" w:rsidRDefault="00D672DD" w:rsidP="008F15F3">
            <w:pPr>
              <w:spacing w:line="240" w:lineRule="auto"/>
              <w:rPr>
                <w:rFonts w:eastAsia="SimSun"/>
                <w:sz w:val="24"/>
                <w:szCs w:val="24"/>
                <w:lang w:eastAsia="zh-CN"/>
              </w:rPr>
            </w:pPr>
            <w:r w:rsidRPr="00B74157">
              <w:rPr>
                <w:rFonts w:eastAsia="SimSun"/>
                <w:sz w:val="24"/>
                <w:szCs w:val="24"/>
                <w:lang w:eastAsia="zh-CN"/>
              </w:rPr>
              <w:t>[6.4] –Пищевая промышленность</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31293F1" w14:textId="599F0DE3" w:rsidR="00D672DD" w:rsidRPr="00B74157" w:rsidRDefault="00D672DD" w:rsidP="008F15F3">
            <w:pPr>
              <w:spacing w:line="240" w:lineRule="auto"/>
              <w:ind w:firstLine="426"/>
              <w:rPr>
                <w:rFonts w:eastAsia="SimSun"/>
                <w:sz w:val="24"/>
                <w:szCs w:val="24"/>
                <w:lang w:eastAsia="zh-CN"/>
              </w:rPr>
            </w:pPr>
            <w:r w:rsidRPr="00B74157">
              <w:rPr>
                <w:rFonts w:eastAsia="SimSun"/>
                <w:sz w:val="24"/>
                <w:szCs w:val="24"/>
                <w:lang w:eastAsia="zh-CN"/>
              </w:rPr>
              <w:t>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095" w:type="dxa"/>
            <w:vMerge w:val="restart"/>
            <w:tcBorders>
              <w:top w:val="single" w:sz="4" w:space="0" w:color="auto"/>
              <w:left w:val="single" w:sz="4" w:space="0" w:color="auto"/>
              <w:right w:val="single" w:sz="4" w:space="0" w:color="auto"/>
            </w:tcBorders>
            <w:vAlign w:val="center"/>
          </w:tcPr>
          <w:p w14:paraId="1AC25C72" w14:textId="77777777" w:rsidR="00D672DD" w:rsidRPr="00B74157" w:rsidRDefault="00D672DD" w:rsidP="00BE1725">
            <w:pPr>
              <w:spacing w:line="240" w:lineRule="auto"/>
              <w:rPr>
                <w:rFonts w:eastAsia="SimSun"/>
                <w:sz w:val="24"/>
                <w:szCs w:val="24"/>
                <w:lang w:eastAsia="zh-CN"/>
              </w:rPr>
            </w:pPr>
            <w:r w:rsidRPr="00B74157">
              <w:rPr>
                <w:rFonts w:eastAsia="SimSun"/>
                <w:sz w:val="24"/>
                <w:szCs w:val="24"/>
                <w:lang w:eastAsia="zh-CN"/>
              </w:rPr>
              <w:t xml:space="preserve">Минимальная/максимальная площадь земельных </w:t>
            </w:r>
            <w:proofErr w:type="gramStart"/>
            <w:r w:rsidRPr="00B74157">
              <w:rPr>
                <w:rFonts w:eastAsia="SimSun"/>
                <w:sz w:val="24"/>
                <w:szCs w:val="24"/>
                <w:lang w:eastAsia="zh-CN"/>
              </w:rPr>
              <w:t>участков  –</w:t>
            </w:r>
            <w:proofErr w:type="gramEnd"/>
            <w:r w:rsidRPr="00B74157">
              <w:rPr>
                <w:rFonts w:eastAsia="SimSun"/>
                <w:sz w:val="24"/>
                <w:szCs w:val="24"/>
                <w:lang w:eastAsia="zh-CN"/>
              </w:rPr>
              <w:t xml:space="preserve"> 10-10000 кв. м;</w:t>
            </w:r>
          </w:p>
          <w:p w14:paraId="2D61375D" w14:textId="77777777" w:rsidR="00D672DD" w:rsidRPr="00B74157" w:rsidRDefault="00D672DD" w:rsidP="00BE1725">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70%;</w:t>
            </w:r>
          </w:p>
          <w:p w14:paraId="0595BC3C" w14:textId="77777777" w:rsidR="00D672DD" w:rsidRPr="00B74157" w:rsidRDefault="00D672DD" w:rsidP="00BE1725">
            <w:pPr>
              <w:spacing w:line="240" w:lineRule="auto"/>
              <w:rPr>
                <w:rFonts w:eastAsia="SimSun"/>
                <w:sz w:val="24"/>
                <w:szCs w:val="24"/>
                <w:lang w:eastAsia="zh-CN"/>
              </w:rPr>
            </w:pPr>
            <w:r w:rsidRPr="00B74157">
              <w:rPr>
                <w:rFonts w:eastAsia="SimSun"/>
                <w:sz w:val="24"/>
                <w:szCs w:val="24"/>
                <w:lang w:eastAsia="zh-CN"/>
              </w:rPr>
              <w:t xml:space="preserve">максимальное количество надземных этажей зданий – 5 </w:t>
            </w:r>
          </w:p>
          <w:p w14:paraId="5C630E48" w14:textId="77777777" w:rsidR="00D672DD" w:rsidRPr="00B74157" w:rsidRDefault="00D672DD" w:rsidP="00BE1725">
            <w:pPr>
              <w:spacing w:line="240" w:lineRule="auto"/>
              <w:rPr>
                <w:rFonts w:eastAsia="SimSun"/>
                <w:sz w:val="24"/>
                <w:szCs w:val="24"/>
                <w:lang w:eastAsia="zh-CN"/>
              </w:rPr>
            </w:pPr>
            <w:r w:rsidRPr="00B74157">
              <w:rPr>
                <w:rFonts w:eastAsia="SimSun"/>
                <w:sz w:val="24"/>
                <w:szCs w:val="24"/>
                <w:lang w:eastAsia="zh-CN"/>
              </w:rPr>
              <w:t>максимальная высота зданий, строений от уровня земли -15 м;</w:t>
            </w:r>
          </w:p>
          <w:p w14:paraId="5F27BABE" w14:textId="77777777" w:rsidR="00D672DD" w:rsidRPr="00B74157" w:rsidRDefault="00D672DD" w:rsidP="00BE1725">
            <w:pPr>
              <w:spacing w:line="240" w:lineRule="auto"/>
              <w:rPr>
                <w:rFonts w:eastAsia="SimSun"/>
                <w:sz w:val="24"/>
                <w:szCs w:val="24"/>
                <w:lang w:eastAsia="zh-CN"/>
              </w:rPr>
            </w:pPr>
            <w:r w:rsidRPr="00B74157">
              <w:rPr>
                <w:rFonts w:eastAsia="SimSun"/>
                <w:sz w:val="24"/>
                <w:szCs w:val="24"/>
                <w:lang w:eastAsia="zh-CN"/>
              </w:rPr>
              <w:t>максимальная высота сооружений от уровня земли - 30 м;</w:t>
            </w:r>
          </w:p>
          <w:p w14:paraId="1233FC05" w14:textId="77777777" w:rsidR="00D672DD" w:rsidRPr="00B74157" w:rsidRDefault="00D672DD" w:rsidP="00BE1725">
            <w:pPr>
              <w:spacing w:line="240" w:lineRule="auto"/>
              <w:rPr>
                <w:rFonts w:eastAsia="SimSun"/>
                <w:sz w:val="24"/>
                <w:szCs w:val="24"/>
                <w:lang w:eastAsia="zh-CN"/>
              </w:rPr>
            </w:pPr>
            <w:r w:rsidRPr="00B74157">
              <w:rPr>
                <w:rFonts w:eastAsia="SimSun"/>
                <w:sz w:val="24"/>
                <w:szCs w:val="24"/>
                <w:lang w:eastAsia="zh-CN"/>
              </w:rPr>
              <w:t>минимальные отступы:</w:t>
            </w:r>
          </w:p>
          <w:p w14:paraId="6F57FBFE" w14:textId="77777777" w:rsidR="00D672DD" w:rsidRPr="00B74157" w:rsidRDefault="00D672DD" w:rsidP="00BE1725">
            <w:pPr>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1D6B379C" w14:textId="77777777" w:rsidR="00D672DD" w:rsidRPr="00B74157" w:rsidRDefault="00D672DD" w:rsidP="00BE1725">
            <w:pPr>
              <w:spacing w:line="240" w:lineRule="auto"/>
              <w:rPr>
                <w:rFonts w:eastAsia="SimSun"/>
                <w:sz w:val="24"/>
                <w:szCs w:val="24"/>
                <w:lang w:eastAsia="zh-CN"/>
              </w:rPr>
            </w:pPr>
            <w:r w:rsidRPr="00B74157">
              <w:rPr>
                <w:rFonts w:eastAsia="SimSun"/>
                <w:sz w:val="24"/>
                <w:szCs w:val="24"/>
                <w:lang w:eastAsia="zh-CN"/>
              </w:rPr>
              <w:t>-от проездов 3 м;</w:t>
            </w:r>
          </w:p>
          <w:p w14:paraId="35412AB9" w14:textId="0949010D" w:rsidR="00D672DD" w:rsidRPr="00B74157" w:rsidRDefault="00D672DD" w:rsidP="00BE1725">
            <w:pPr>
              <w:spacing w:line="240" w:lineRule="auto"/>
              <w:rPr>
                <w:rFonts w:eastAsia="SimSun"/>
                <w:sz w:val="24"/>
                <w:szCs w:val="24"/>
                <w:lang w:eastAsia="zh-CN"/>
              </w:rPr>
            </w:pPr>
            <w:r w:rsidRPr="00B74157">
              <w:rPr>
                <w:rFonts w:eastAsia="SimSun"/>
                <w:sz w:val="24"/>
                <w:szCs w:val="24"/>
                <w:lang w:eastAsia="zh-CN"/>
              </w:rPr>
              <w:t xml:space="preserve">- от границы соседнего земельного участка – </w:t>
            </w:r>
            <w:r w:rsidR="004A4CD7" w:rsidRPr="00B74157">
              <w:rPr>
                <w:rFonts w:eastAsia="SimSun"/>
                <w:sz w:val="24"/>
                <w:szCs w:val="24"/>
                <w:lang w:eastAsia="zh-CN"/>
              </w:rPr>
              <w:t xml:space="preserve">3 </w:t>
            </w:r>
            <w:r w:rsidRPr="00B74157">
              <w:rPr>
                <w:rFonts w:eastAsia="SimSun"/>
                <w:sz w:val="24"/>
                <w:szCs w:val="24"/>
                <w:lang w:eastAsia="zh-CN"/>
              </w:rPr>
              <w:t>м.</w:t>
            </w:r>
          </w:p>
          <w:p w14:paraId="2010C6E3" w14:textId="77777777" w:rsidR="00D672DD" w:rsidRPr="00B74157" w:rsidRDefault="00D672DD" w:rsidP="008F15F3">
            <w:pPr>
              <w:spacing w:line="240" w:lineRule="auto"/>
              <w:rPr>
                <w:rFonts w:eastAsia="SimSun"/>
                <w:sz w:val="24"/>
                <w:szCs w:val="24"/>
                <w:lang w:eastAsia="zh-CN"/>
              </w:rPr>
            </w:pPr>
          </w:p>
        </w:tc>
      </w:tr>
      <w:tr w:rsidR="00B74157" w:rsidRPr="00B74157" w14:paraId="155D009A"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7CCB28F8" w14:textId="77777777" w:rsidR="00D672DD" w:rsidRPr="00B74157" w:rsidRDefault="00D672DD" w:rsidP="008F15F3">
            <w:pPr>
              <w:spacing w:line="240" w:lineRule="auto"/>
              <w:rPr>
                <w:rFonts w:eastAsia="SimSun"/>
                <w:sz w:val="24"/>
                <w:szCs w:val="24"/>
                <w:lang w:eastAsia="zh-CN"/>
              </w:rPr>
            </w:pPr>
            <w:r w:rsidRPr="00B74157">
              <w:rPr>
                <w:rFonts w:eastAsia="SimSun"/>
                <w:sz w:val="24"/>
                <w:szCs w:val="24"/>
                <w:lang w:eastAsia="zh-CN"/>
              </w:rPr>
              <w:t>[7.2] - Автомобильный транспорт</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8EFBC90" w14:textId="77777777" w:rsidR="00D672DD" w:rsidRPr="00B74157" w:rsidRDefault="00D672DD" w:rsidP="008F15F3">
            <w:pPr>
              <w:spacing w:line="240" w:lineRule="auto"/>
              <w:ind w:firstLine="426"/>
              <w:rPr>
                <w:rFonts w:eastAsia="SimSun"/>
                <w:sz w:val="24"/>
                <w:szCs w:val="24"/>
                <w:lang w:eastAsia="zh-CN"/>
              </w:rPr>
            </w:pPr>
            <w:r w:rsidRPr="00B74157">
              <w:rPr>
                <w:rFonts w:eastAsia="SimSun"/>
                <w:sz w:val="24"/>
                <w:szCs w:val="24"/>
                <w:lang w:eastAsia="zh-CN"/>
              </w:rPr>
              <w:t>Здания и сооружения, предназначены для обслуживания пассажиров, а также обеспечивают работу транспортных средств, объекты, предназначены для размещения постов органов внутренних дел, ответственных за безопасность дорожного движения;</w:t>
            </w:r>
          </w:p>
          <w:p w14:paraId="4021AD90" w14:textId="77777777" w:rsidR="00D672DD" w:rsidRPr="00B74157" w:rsidRDefault="00D672DD" w:rsidP="008F15F3">
            <w:pPr>
              <w:spacing w:line="240" w:lineRule="auto"/>
              <w:ind w:firstLine="426"/>
              <w:rPr>
                <w:rFonts w:eastAsia="SimSun"/>
                <w:sz w:val="24"/>
                <w:szCs w:val="24"/>
                <w:lang w:eastAsia="zh-CN"/>
              </w:rPr>
            </w:pPr>
            <w:r w:rsidRPr="00B74157">
              <w:rPr>
                <w:rFonts w:eastAsia="SimSun"/>
                <w:sz w:val="24"/>
                <w:szCs w:val="24"/>
                <w:lang w:eastAsia="zh-CN"/>
              </w:rPr>
              <w:t>стоянки автомобильного транспорта, а также депо (места стоянок) автомобильного транспорта, осуществляющего перевозки людей по установленному маршруту;</w:t>
            </w:r>
          </w:p>
        </w:tc>
        <w:tc>
          <w:tcPr>
            <w:tcW w:w="6095" w:type="dxa"/>
            <w:vMerge/>
            <w:tcBorders>
              <w:left w:val="single" w:sz="4" w:space="0" w:color="auto"/>
              <w:right w:val="single" w:sz="4" w:space="0" w:color="auto"/>
            </w:tcBorders>
            <w:vAlign w:val="center"/>
          </w:tcPr>
          <w:p w14:paraId="5B02CC1B" w14:textId="34E6C4E4" w:rsidR="00D672DD" w:rsidRPr="00B74157" w:rsidRDefault="00D672DD" w:rsidP="008F15F3">
            <w:pPr>
              <w:spacing w:line="240" w:lineRule="auto"/>
              <w:rPr>
                <w:rFonts w:eastAsia="SimSun"/>
                <w:sz w:val="24"/>
                <w:szCs w:val="24"/>
                <w:lang w:eastAsia="zh-CN"/>
              </w:rPr>
            </w:pPr>
          </w:p>
        </w:tc>
      </w:tr>
      <w:tr w:rsidR="00B74157" w:rsidRPr="00B74157" w14:paraId="3854E3A0" w14:textId="77777777" w:rsidTr="008F15F3">
        <w:trPr>
          <w:trHeight w:val="20"/>
        </w:trPr>
        <w:tc>
          <w:tcPr>
            <w:tcW w:w="3545" w:type="dxa"/>
            <w:vAlign w:val="center"/>
          </w:tcPr>
          <w:p w14:paraId="142D5AEB" w14:textId="6E97688D" w:rsidR="00D672DD" w:rsidRPr="00B74157" w:rsidRDefault="00D672DD" w:rsidP="00D672DD">
            <w:pPr>
              <w:spacing w:line="240" w:lineRule="auto"/>
              <w:rPr>
                <w:rFonts w:eastAsia="SimSun"/>
                <w:sz w:val="24"/>
                <w:szCs w:val="24"/>
                <w:lang w:eastAsia="zh-CN"/>
              </w:rPr>
            </w:pPr>
            <w:r w:rsidRPr="00B74157">
              <w:rPr>
                <w:rFonts w:eastAsia="SimSun"/>
                <w:sz w:val="24"/>
                <w:szCs w:val="24"/>
                <w:lang w:eastAsia="zh-CN"/>
              </w:rPr>
              <w:lastRenderedPageBreak/>
              <w:t>[6</w:t>
            </w:r>
            <w:r w:rsidRPr="00B74157">
              <w:rPr>
                <w:sz w:val="24"/>
                <w:szCs w:val="24"/>
                <w:lang w:eastAsia="zh-CN"/>
              </w:rPr>
              <w:t>.11</w:t>
            </w:r>
            <w:r w:rsidRPr="00B74157">
              <w:rPr>
                <w:rFonts w:eastAsia="SimSun"/>
                <w:sz w:val="24"/>
                <w:szCs w:val="24"/>
                <w:lang w:eastAsia="zh-CN"/>
              </w:rPr>
              <w:t>] - Целлюлозно-бумажная промышленность</w:t>
            </w:r>
          </w:p>
        </w:tc>
        <w:tc>
          <w:tcPr>
            <w:tcW w:w="5670" w:type="dxa"/>
            <w:tcBorders>
              <w:right w:val="single" w:sz="4" w:space="0" w:color="auto"/>
            </w:tcBorders>
            <w:shd w:val="clear" w:color="auto" w:fill="auto"/>
            <w:vAlign w:val="center"/>
          </w:tcPr>
          <w:p w14:paraId="2B05950E" w14:textId="3C1F8C2E" w:rsidR="00D672DD" w:rsidRPr="00B74157" w:rsidRDefault="00D672DD" w:rsidP="00D672DD">
            <w:pPr>
              <w:spacing w:line="240" w:lineRule="auto"/>
              <w:ind w:firstLine="426"/>
              <w:rPr>
                <w:rFonts w:eastAsia="SimSun"/>
                <w:sz w:val="24"/>
                <w:szCs w:val="24"/>
                <w:lang w:eastAsia="zh-CN"/>
              </w:rPr>
            </w:pPr>
            <w:r w:rsidRPr="00B74157">
              <w:rPr>
                <w:rFonts w:eastAsia="SimSun"/>
                <w:sz w:val="24"/>
                <w:szCs w:val="24"/>
                <w:lang w:eastAsia="zh-CN"/>
              </w:rPr>
              <w:t>Объекты капитального строительства, предназначены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6095" w:type="dxa"/>
            <w:vMerge/>
            <w:tcBorders>
              <w:left w:val="single" w:sz="4" w:space="0" w:color="auto"/>
              <w:right w:val="single" w:sz="4" w:space="0" w:color="auto"/>
            </w:tcBorders>
            <w:vAlign w:val="center"/>
          </w:tcPr>
          <w:p w14:paraId="10340FF5" w14:textId="77777777" w:rsidR="00D672DD" w:rsidRPr="00B74157" w:rsidRDefault="00D672DD" w:rsidP="00D672DD">
            <w:pPr>
              <w:spacing w:line="240" w:lineRule="auto"/>
              <w:rPr>
                <w:rFonts w:eastAsia="SimSun"/>
                <w:sz w:val="24"/>
                <w:szCs w:val="24"/>
                <w:lang w:eastAsia="zh-CN"/>
              </w:rPr>
            </w:pPr>
          </w:p>
        </w:tc>
      </w:tr>
      <w:tr w:rsidR="00B74157" w:rsidRPr="00B74157" w14:paraId="4A295D3B" w14:textId="77777777" w:rsidTr="00D672DD">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3199FDF3" w14:textId="77777777" w:rsidR="00CA1435" w:rsidRPr="00B74157" w:rsidRDefault="00CA1435" w:rsidP="008F15F3">
            <w:pPr>
              <w:spacing w:line="240" w:lineRule="auto"/>
              <w:rPr>
                <w:rFonts w:eastAsia="SimSun"/>
                <w:sz w:val="24"/>
                <w:szCs w:val="24"/>
                <w:lang w:eastAsia="zh-CN"/>
              </w:rPr>
            </w:pPr>
            <w:r w:rsidRPr="00B74157">
              <w:rPr>
                <w:rFonts w:eastAsia="SimSun"/>
                <w:sz w:val="24"/>
                <w:szCs w:val="24"/>
                <w:lang w:eastAsia="zh-CN"/>
              </w:rPr>
              <w:t>[4.5] - Банковская и страховая деятельность</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BB01CDB" w14:textId="77777777" w:rsidR="00CA1435" w:rsidRPr="00B74157" w:rsidRDefault="00CA1435" w:rsidP="008F15F3">
            <w:pPr>
              <w:spacing w:line="240" w:lineRule="auto"/>
              <w:ind w:firstLine="426"/>
              <w:rPr>
                <w:rFonts w:eastAsia="SimSun"/>
                <w:sz w:val="24"/>
                <w:szCs w:val="24"/>
                <w:lang w:eastAsia="zh-CN"/>
              </w:rPr>
            </w:pPr>
            <w:r w:rsidRPr="00B74157">
              <w:rPr>
                <w:rFonts w:eastAsia="SimSun"/>
                <w:sz w:val="24"/>
                <w:szCs w:val="24"/>
                <w:lang w:eastAsia="zh-CN"/>
              </w:rPr>
              <w:t>Объекты капитального строительства, предназначены для размещения организаций, оказывающих банковские и страховые услуги;</w:t>
            </w:r>
          </w:p>
        </w:tc>
        <w:tc>
          <w:tcPr>
            <w:tcW w:w="6095" w:type="dxa"/>
            <w:vMerge w:val="restart"/>
            <w:tcBorders>
              <w:left w:val="single" w:sz="4" w:space="0" w:color="auto"/>
              <w:right w:val="single" w:sz="4" w:space="0" w:color="auto"/>
            </w:tcBorders>
            <w:vAlign w:val="center"/>
          </w:tcPr>
          <w:p w14:paraId="5388FEE1" w14:textId="77777777" w:rsidR="00CA1435" w:rsidRPr="00B74157" w:rsidRDefault="00CA1435" w:rsidP="00CA1435">
            <w:pPr>
              <w:spacing w:line="240" w:lineRule="auto"/>
              <w:jc w:val="left"/>
              <w:rPr>
                <w:rFonts w:eastAsia="SimSun"/>
                <w:sz w:val="24"/>
                <w:szCs w:val="24"/>
                <w:lang w:eastAsia="zh-CN"/>
              </w:rPr>
            </w:pPr>
            <w:r w:rsidRPr="00B74157">
              <w:rPr>
                <w:rFonts w:eastAsia="SimSun"/>
                <w:sz w:val="24"/>
                <w:szCs w:val="24"/>
                <w:lang w:eastAsia="zh-CN"/>
              </w:rPr>
              <w:t xml:space="preserve">Минимальная/максимальная площадь земельных </w:t>
            </w:r>
            <w:proofErr w:type="gramStart"/>
            <w:r w:rsidRPr="00B74157">
              <w:rPr>
                <w:rFonts w:eastAsia="SimSun"/>
                <w:sz w:val="24"/>
                <w:szCs w:val="24"/>
                <w:lang w:eastAsia="zh-CN"/>
              </w:rPr>
              <w:t>участков  –</w:t>
            </w:r>
            <w:proofErr w:type="gramEnd"/>
            <w:r w:rsidRPr="00B74157">
              <w:rPr>
                <w:rFonts w:eastAsia="SimSun"/>
                <w:sz w:val="24"/>
                <w:szCs w:val="24"/>
                <w:lang w:eastAsia="zh-CN"/>
              </w:rPr>
              <w:t xml:space="preserve"> 10-10000 кв. м;</w:t>
            </w:r>
          </w:p>
          <w:p w14:paraId="49A6CF2F" w14:textId="77777777" w:rsidR="00CA1435" w:rsidRPr="00B74157" w:rsidRDefault="00CA1435" w:rsidP="00CA1435">
            <w:pPr>
              <w:spacing w:line="240" w:lineRule="auto"/>
              <w:jc w:val="left"/>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70%;</w:t>
            </w:r>
          </w:p>
          <w:p w14:paraId="1F6728ED" w14:textId="1F4BD207" w:rsidR="00CA1435" w:rsidRPr="00B74157" w:rsidRDefault="00CA1435" w:rsidP="00CA1435">
            <w:pPr>
              <w:spacing w:line="240" w:lineRule="auto"/>
              <w:jc w:val="left"/>
              <w:rPr>
                <w:rFonts w:eastAsia="SimSun"/>
                <w:sz w:val="24"/>
                <w:szCs w:val="24"/>
                <w:lang w:eastAsia="zh-CN"/>
              </w:rPr>
            </w:pPr>
            <w:r w:rsidRPr="00B74157">
              <w:rPr>
                <w:rFonts w:eastAsia="SimSun"/>
                <w:sz w:val="24"/>
                <w:szCs w:val="24"/>
                <w:lang w:eastAsia="zh-CN"/>
              </w:rPr>
              <w:t xml:space="preserve">максимальное количество надземных этажей зданий – 3 </w:t>
            </w:r>
          </w:p>
          <w:p w14:paraId="5399C052" w14:textId="59E93765" w:rsidR="00CA1435" w:rsidRPr="00B74157" w:rsidRDefault="00CA1435" w:rsidP="00CA1435">
            <w:pPr>
              <w:spacing w:line="240" w:lineRule="auto"/>
              <w:jc w:val="left"/>
              <w:rPr>
                <w:rFonts w:eastAsia="SimSun"/>
                <w:sz w:val="24"/>
                <w:szCs w:val="24"/>
                <w:lang w:eastAsia="zh-CN"/>
              </w:rPr>
            </w:pPr>
            <w:r w:rsidRPr="00B74157">
              <w:rPr>
                <w:rFonts w:eastAsia="SimSun"/>
                <w:sz w:val="24"/>
                <w:szCs w:val="24"/>
                <w:lang w:eastAsia="zh-CN"/>
              </w:rPr>
              <w:t>максимальная высота зданий, строений от уровня земли -20м;</w:t>
            </w:r>
          </w:p>
          <w:p w14:paraId="4C73FAC8" w14:textId="77777777" w:rsidR="00CA1435" w:rsidRPr="00B74157" w:rsidRDefault="00CA1435" w:rsidP="00CA1435">
            <w:pPr>
              <w:spacing w:line="240" w:lineRule="auto"/>
              <w:jc w:val="left"/>
              <w:rPr>
                <w:rFonts w:eastAsia="SimSun"/>
                <w:sz w:val="24"/>
                <w:szCs w:val="24"/>
                <w:lang w:eastAsia="zh-CN"/>
              </w:rPr>
            </w:pPr>
            <w:r w:rsidRPr="00B74157">
              <w:rPr>
                <w:rFonts w:eastAsia="SimSun"/>
                <w:sz w:val="24"/>
                <w:szCs w:val="24"/>
                <w:lang w:eastAsia="zh-CN"/>
              </w:rPr>
              <w:t>максимальная высота сооружений от уровня земли - 30 м;</w:t>
            </w:r>
          </w:p>
          <w:p w14:paraId="1868A133" w14:textId="77777777" w:rsidR="00CA1435" w:rsidRPr="00B74157" w:rsidRDefault="00CA1435" w:rsidP="00CA1435">
            <w:pPr>
              <w:spacing w:line="240" w:lineRule="auto"/>
              <w:jc w:val="left"/>
              <w:rPr>
                <w:rFonts w:eastAsia="SimSun"/>
                <w:sz w:val="24"/>
                <w:szCs w:val="24"/>
                <w:lang w:eastAsia="zh-CN"/>
              </w:rPr>
            </w:pPr>
            <w:r w:rsidRPr="00B74157">
              <w:rPr>
                <w:rFonts w:eastAsia="SimSun"/>
                <w:sz w:val="24"/>
                <w:szCs w:val="24"/>
                <w:lang w:eastAsia="zh-CN"/>
              </w:rPr>
              <w:t>минимальные отступы:</w:t>
            </w:r>
          </w:p>
          <w:p w14:paraId="00FCF381" w14:textId="77777777" w:rsidR="00CA1435" w:rsidRPr="00B74157" w:rsidRDefault="00CA1435" w:rsidP="00CA1435">
            <w:pPr>
              <w:spacing w:line="240" w:lineRule="auto"/>
              <w:jc w:val="left"/>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03164467" w14:textId="77777777" w:rsidR="00CA1435" w:rsidRPr="00B74157" w:rsidRDefault="00CA1435" w:rsidP="00CA1435">
            <w:pPr>
              <w:spacing w:line="240" w:lineRule="auto"/>
              <w:jc w:val="left"/>
              <w:rPr>
                <w:rFonts w:eastAsia="SimSun"/>
                <w:sz w:val="24"/>
                <w:szCs w:val="24"/>
                <w:lang w:eastAsia="zh-CN"/>
              </w:rPr>
            </w:pPr>
            <w:r w:rsidRPr="00B74157">
              <w:rPr>
                <w:rFonts w:eastAsia="SimSun"/>
                <w:sz w:val="24"/>
                <w:szCs w:val="24"/>
                <w:lang w:eastAsia="zh-CN"/>
              </w:rPr>
              <w:t>-от проездов 3 м;</w:t>
            </w:r>
          </w:p>
          <w:p w14:paraId="54838935" w14:textId="75EB59D1" w:rsidR="00CA1435" w:rsidRPr="00B74157" w:rsidRDefault="00CA1435" w:rsidP="00CA1435">
            <w:pPr>
              <w:spacing w:line="240" w:lineRule="auto"/>
              <w:jc w:val="left"/>
              <w:rPr>
                <w:rFonts w:eastAsia="SimSun"/>
                <w:sz w:val="24"/>
                <w:szCs w:val="24"/>
                <w:lang w:eastAsia="zh-CN"/>
              </w:rPr>
            </w:pPr>
            <w:r w:rsidRPr="00B74157">
              <w:rPr>
                <w:rFonts w:eastAsia="SimSun"/>
                <w:sz w:val="24"/>
                <w:szCs w:val="24"/>
                <w:lang w:eastAsia="zh-CN"/>
              </w:rPr>
              <w:t xml:space="preserve">- от границы соседнего земельного участка – </w:t>
            </w:r>
            <w:r w:rsidR="004A4CD7" w:rsidRPr="00B74157">
              <w:rPr>
                <w:rFonts w:eastAsia="SimSun"/>
                <w:sz w:val="24"/>
                <w:szCs w:val="24"/>
                <w:lang w:eastAsia="zh-CN"/>
              </w:rPr>
              <w:t xml:space="preserve">3 </w:t>
            </w:r>
            <w:r w:rsidRPr="00B74157">
              <w:rPr>
                <w:rFonts w:eastAsia="SimSun"/>
                <w:sz w:val="24"/>
                <w:szCs w:val="24"/>
                <w:lang w:eastAsia="zh-CN"/>
              </w:rPr>
              <w:t>м.</w:t>
            </w:r>
          </w:p>
          <w:p w14:paraId="2E4FE5A3" w14:textId="10F275A1" w:rsidR="00CA1435" w:rsidRPr="00B74157" w:rsidRDefault="00CA1435" w:rsidP="008F15F3">
            <w:pPr>
              <w:spacing w:line="240" w:lineRule="auto"/>
              <w:rPr>
                <w:rFonts w:eastAsia="SimSun"/>
                <w:sz w:val="24"/>
                <w:szCs w:val="24"/>
                <w:lang w:eastAsia="zh-CN"/>
              </w:rPr>
            </w:pPr>
          </w:p>
        </w:tc>
      </w:tr>
      <w:tr w:rsidR="00B74157" w:rsidRPr="00B74157" w14:paraId="5D8434DB" w14:textId="77777777" w:rsidTr="008F15F3">
        <w:trPr>
          <w:trHeight w:val="20"/>
        </w:trPr>
        <w:tc>
          <w:tcPr>
            <w:tcW w:w="3545" w:type="dxa"/>
            <w:vAlign w:val="center"/>
          </w:tcPr>
          <w:p w14:paraId="32C4D7D1" w14:textId="2A31A870" w:rsidR="00CA1435" w:rsidRPr="00B74157" w:rsidRDefault="00CA1435" w:rsidP="0031392D">
            <w:pPr>
              <w:spacing w:line="240" w:lineRule="auto"/>
              <w:rPr>
                <w:rFonts w:eastAsia="SimSun"/>
                <w:sz w:val="24"/>
                <w:szCs w:val="24"/>
                <w:lang w:eastAsia="zh-CN"/>
              </w:rPr>
            </w:pPr>
            <w:r w:rsidRPr="00B74157">
              <w:rPr>
                <w:rFonts w:eastAsia="SimSun"/>
                <w:sz w:val="24"/>
                <w:szCs w:val="24"/>
                <w:lang w:eastAsia="zh-CN"/>
              </w:rPr>
              <w:t>[</w:t>
            </w:r>
            <w:r w:rsidRPr="00B74157">
              <w:rPr>
                <w:sz w:val="24"/>
                <w:szCs w:val="24"/>
                <w:lang w:eastAsia="zh-CN"/>
              </w:rPr>
              <w:t>3.3</w:t>
            </w:r>
            <w:r w:rsidRPr="00B74157">
              <w:rPr>
                <w:rFonts w:eastAsia="SimSun"/>
                <w:sz w:val="24"/>
                <w:szCs w:val="24"/>
                <w:lang w:eastAsia="zh-CN"/>
              </w:rPr>
              <w:t>] - Бытовое обслуживание</w:t>
            </w:r>
          </w:p>
        </w:tc>
        <w:tc>
          <w:tcPr>
            <w:tcW w:w="5670" w:type="dxa"/>
            <w:tcBorders>
              <w:right w:val="single" w:sz="4" w:space="0" w:color="auto"/>
            </w:tcBorders>
            <w:shd w:val="clear" w:color="auto" w:fill="auto"/>
            <w:vAlign w:val="center"/>
          </w:tcPr>
          <w:p w14:paraId="44984138" w14:textId="4E179339" w:rsidR="00CA1435" w:rsidRPr="00B74157" w:rsidRDefault="00CA1435" w:rsidP="0031392D">
            <w:pPr>
              <w:spacing w:line="240" w:lineRule="auto"/>
              <w:ind w:firstLine="426"/>
              <w:rPr>
                <w:rFonts w:eastAsia="SimSun"/>
                <w:sz w:val="24"/>
                <w:szCs w:val="24"/>
                <w:lang w:eastAsia="zh-CN"/>
              </w:rPr>
            </w:pPr>
            <w:r w:rsidRPr="00B74157">
              <w:rPr>
                <w:rFonts w:eastAsia="SimSun"/>
                <w:sz w:val="24"/>
                <w:szCs w:val="24"/>
                <w:lang w:eastAsia="zh-CN"/>
              </w:rPr>
              <w:t>Объекты капитального строительства, предназначены для оказания населению или организациям бытовых услуг (мастерские мелкого ремонта, ателье, бани, парикмахерские, приемные пункты прачечных и химчисток, похоронные бюро)</w:t>
            </w:r>
          </w:p>
        </w:tc>
        <w:tc>
          <w:tcPr>
            <w:tcW w:w="6095" w:type="dxa"/>
            <w:vMerge/>
            <w:tcBorders>
              <w:left w:val="single" w:sz="4" w:space="0" w:color="auto"/>
              <w:right w:val="single" w:sz="4" w:space="0" w:color="auto"/>
            </w:tcBorders>
            <w:vAlign w:val="center"/>
          </w:tcPr>
          <w:p w14:paraId="200AE873" w14:textId="47A30855" w:rsidR="00CA1435" w:rsidRPr="00B74157" w:rsidRDefault="00CA1435" w:rsidP="008F15F3">
            <w:pPr>
              <w:spacing w:line="240" w:lineRule="auto"/>
              <w:rPr>
                <w:rFonts w:eastAsia="SimSun"/>
                <w:sz w:val="24"/>
                <w:szCs w:val="24"/>
                <w:lang w:eastAsia="zh-CN"/>
              </w:rPr>
            </w:pPr>
          </w:p>
        </w:tc>
      </w:tr>
      <w:tr w:rsidR="00B74157" w:rsidRPr="00B74157" w14:paraId="593918F8"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32A4A8EB" w14:textId="77777777" w:rsidR="00CA1435" w:rsidRPr="00B74157" w:rsidRDefault="00CA1435" w:rsidP="00D672DD">
            <w:pPr>
              <w:spacing w:line="240" w:lineRule="auto"/>
              <w:rPr>
                <w:rFonts w:eastAsia="SimSun"/>
                <w:sz w:val="24"/>
                <w:szCs w:val="24"/>
                <w:lang w:eastAsia="zh-CN"/>
              </w:rPr>
            </w:pPr>
            <w:r w:rsidRPr="00B74157">
              <w:rPr>
                <w:rFonts w:eastAsia="SimSun"/>
                <w:sz w:val="24"/>
                <w:szCs w:val="24"/>
                <w:lang w:eastAsia="zh-CN"/>
              </w:rPr>
              <w:t>[8.3] - Обеспечение внутреннего правопорядка</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1F0FAF0" w14:textId="77777777" w:rsidR="00CA1435" w:rsidRPr="00B74157" w:rsidRDefault="00CA1435" w:rsidP="00D672DD">
            <w:pPr>
              <w:spacing w:line="240" w:lineRule="auto"/>
              <w:ind w:firstLine="426"/>
              <w:rPr>
                <w:rFonts w:eastAsia="SimSun"/>
                <w:sz w:val="24"/>
                <w:szCs w:val="24"/>
                <w:lang w:eastAsia="zh-CN"/>
              </w:rPr>
            </w:pPr>
            <w:r w:rsidRPr="00B74157">
              <w:rPr>
                <w:rFonts w:eastAsia="SimSun"/>
                <w:sz w:val="24"/>
                <w:szCs w:val="24"/>
                <w:lang w:eastAsia="zh-C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44D7B289" w14:textId="77777777" w:rsidR="00CA1435" w:rsidRPr="00B74157" w:rsidRDefault="00CA1435" w:rsidP="00D672DD">
            <w:pPr>
              <w:spacing w:line="240" w:lineRule="auto"/>
              <w:ind w:firstLine="426"/>
              <w:rPr>
                <w:rFonts w:eastAsia="SimSun"/>
                <w:sz w:val="24"/>
                <w:szCs w:val="24"/>
                <w:lang w:eastAsia="zh-CN"/>
              </w:rPr>
            </w:pPr>
            <w:r w:rsidRPr="00B74157">
              <w:rPr>
                <w:rFonts w:eastAsia="SimSun"/>
                <w:sz w:val="24"/>
                <w:szCs w:val="24"/>
                <w:lang w:eastAsia="zh-CN"/>
              </w:rPr>
              <w:t>размещение объектов гражданской обороны, за исключением объектов гражданской обороны, являющихся частями производственных зданий</w:t>
            </w:r>
          </w:p>
        </w:tc>
        <w:tc>
          <w:tcPr>
            <w:tcW w:w="6095" w:type="dxa"/>
            <w:vMerge/>
            <w:tcBorders>
              <w:left w:val="single" w:sz="4" w:space="0" w:color="auto"/>
              <w:right w:val="single" w:sz="4" w:space="0" w:color="auto"/>
            </w:tcBorders>
            <w:vAlign w:val="center"/>
          </w:tcPr>
          <w:p w14:paraId="7AE25DE5" w14:textId="542156A1" w:rsidR="00CA1435" w:rsidRPr="00B74157" w:rsidRDefault="00CA1435" w:rsidP="008F15F3">
            <w:pPr>
              <w:spacing w:line="240" w:lineRule="auto"/>
              <w:rPr>
                <w:rFonts w:eastAsia="SimSun"/>
                <w:sz w:val="24"/>
                <w:szCs w:val="24"/>
                <w:lang w:eastAsia="zh-CN"/>
              </w:rPr>
            </w:pPr>
          </w:p>
        </w:tc>
      </w:tr>
      <w:tr w:rsidR="00B74157" w:rsidRPr="00B74157" w14:paraId="5D822999"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23D2A589" w14:textId="77777777" w:rsidR="00CA1435" w:rsidRPr="00B74157" w:rsidRDefault="00CA1435" w:rsidP="0031392D">
            <w:pPr>
              <w:spacing w:line="240" w:lineRule="auto"/>
              <w:rPr>
                <w:rFonts w:eastAsia="SimSun"/>
                <w:sz w:val="24"/>
                <w:szCs w:val="24"/>
                <w:lang w:eastAsia="zh-CN"/>
              </w:rPr>
            </w:pPr>
            <w:r w:rsidRPr="00B74157">
              <w:rPr>
                <w:rFonts w:eastAsia="SimSun"/>
                <w:sz w:val="24"/>
                <w:szCs w:val="24"/>
                <w:lang w:eastAsia="zh-CN"/>
              </w:rPr>
              <w:t>[4.4] - Магазины</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3253B61" w14:textId="77777777" w:rsidR="00CA1435" w:rsidRPr="00B74157" w:rsidRDefault="00CA1435" w:rsidP="0031392D">
            <w:pPr>
              <w:spacing w:line="240" w:lineRule="auto"/>
              <w:ind w:firstLine="426"/>
              <w:rPr>
                <w:rFonts w:eastAsia="SimSun"/>
                <w:sz w:val="24"/>
                <w:szCs w:val="24"/>
                <w:lang w:eastAsia="zh-CN"/>
              </w:rPr>
            </w:pPr>
            <w:r w:rsidRPr="00B74157">
              <w:rPr>
                <w:rFonts w:eastAsia="SimSun"/>
                <w:sz w:val="24"/>
                <w:szCs w:val="24"/>
                <w:lang w:eastAsia="zh-CN"/>
              </w:rPr>
              <w:t>Объекты капитального строительства, предназначены для продажи товаров, торговая площадь которых составляет до 5000 кв. м;</w:t>
            </w:r>
          </w:p>
        </w:tc>
        <w:tc>
          <w:tcPr>
            <w:tcW w:w="6095" w:type="dxa"/>
            <w:vMerge/>
            <w:tcBorders>
              <w:left w:val="single" w:sz="4" w:space="0" w:color="auto"/>
              <w:right w:val="single" w:sz="4" w:space="0" w:color="auto"/>
            </w:tcBorders>
            <w:vAlign w:val="center"/>
          </w:tcPr>
          <w:p w14:paraId="25C6FA6F" w14:textId="6991129A" w:rsidR="00CA1435" w:rsidRPr="00B74157" w:rsidRDefault="00CA1435" w:rsidP="008F15F3">
            <w:pPr>
              <w:spacing w:line="240" w:lineRule="auto"/>
              <w:rPr>
                <w:rFonts w:eastAsia="SimSun"/>
                <w:sz w:val="24"/>
                <w:szCs w:val="24"/>
                <w:lang w:eastAsia="zh-CN"/>
              </w:rPr>
            </w:pPr>
          </w:p>
        </w:tc>
      </w:tr>
      <w:tr w:rsidR="00B74157" w:rsidRPr="00B74157" w14:paraId="30C3D3C1" w14:textId="77777777" w:rsidTr="00CB06D2">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296B0CA4" w14:textId="77777777" w:rsidR="00FA52E3" w:rsidRPr="00B74157" w:rsidRDefault="00FA52E3" w:rsidP="00FA52E3">
            <w:pPr>
              <w:spacing w:line="240" w:lineRule="auto"/>
              <w:rPr>
                <w:rFonts w:eastAsia="SimSun"/>
                <w:sz w:val="24"/>
                <w:szCs w:val="24"/>
                <w:lang w:eastAsia="zh-CN"/>
              </w:rPr>
            </w:pPr>
            <w:r w:rsidRPr="00B74157">
              <w:rPr>
                <w:rFonts w:eastAsia="SimSun"/>
                <w:sz w:val="24"/>
                <w:szCs w:val="24"/>
                <w:lang w:eastAsia="zh-CN"/>
              </w:rPr>
              <w:t>[3.2] - Социальное обслуживание</w:t>
            </w:r>
          </w:p>
          <w:p w14:paraId="183910E7" w14:textId="77777777" w:rsidR="00FA52E3" w:rsidRPr="00B74157" w:rsidRDefault="00FA52E3" w:rsidP="00FA52E3">
            <w:pPr>
              <w:spacing w:line="240" w:lineRule="auto"/>
              <w:rPr>
                <w:rFonts w:eastAsia="SimSun"/>
                <w:sz w:val="24"/>
                <w:szCs w:val="24"/>
                <w:lang w:eastAsia="zh-CN"/>
              </w:rPr>
            </w:pPr>
          </w:p>
        </w:tc>
        <w:tc>
          <w:tcPr>
            <w:tcW w:w="5670" w:type="dxa"/>
            <w:tcBorders>
              <w:top w:val="single" w:sz="4" w:space="0" w:color="auto"/>
              <w:left w:val="single" w:sz="4" w:space="0" w:color="auto"/>
              <w:bottom w:val="single" w:sz="4" w:space="0" w:color="auto"/>
            </w:tcBorders>
            <w:shd w:val="clear" w:color="auto" w:fill="auto"/>
            <w:vAlign w:val="center"/>
          </w:tcPr>
          <w:p w14:paraId="604A3E77" w14:textId="0AD0A7DA" w:rsidR="00FA52E3" w:rsidRPr="00B74157" w:rsidRDefault="00FA52E3" w:rsidP="00FA52E3">
            <w:pPr>
              <w:spacing w:line="240" w:lineRule="auto"/>
              <w:ind w:firstLine="426"/>
              <w:rPr>
                <w:rFonts w:eastAsia="SimSun"/>
                <w:sz w:val="24"/>
                <w:szCs w:val="24"/>
                <w:lang w:eastAsia="zh-CN"/>
              </w:rPr>
            </w:pPr>
            <w:r w:rsidRPr="00B74157">
              <w:rPr>
                <w:rFonts w:eastAsia="SimSun"/>
                <w:sz w:val="24"/>
                <w:szCs w:val="24"/>
                <w:lang w:eastAsia="zh-C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609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4B3F30" w14:textId="77777777" w:rsidR="00FA52E3" w:rsidRPr="00B74157" w:rsidRDefault="00FA52E3" w:rsidP="00FA52E3">
            <w:pPr>
              <w:spacing w:line="240" w:lineRule="auto"/>
              <w:rPr>
                <w:rFonts w:eastAsia="SimSun"/>
                <w:sz w:val="24"/>
                <w:szCs w:val="24"/>
                <w:lang w:eastAsia="zh-CN"/>
              </w:rPr>
            </w:pPr>
          </w:p>
        </w:tc>
      </w:tr>
      <w:tr w:rsidR="00B74157" w:rsidRPr="00B74157" w14:paraId="38E4BBCE" w14:textId="77777777" w:rsidTr="008F15F3">
        <w:trPr>
          <w:trHeight w:val="20"/>
        </w:trPr>
        <w:tc>
          <w:tcPr>
            <w:tcW w:w="3545" w:type="dxa"/>
            <w:vAlign w:val="center"/>
          </w:tcPr>
          <w:p w14:paraId="1CF502EC" w14:textId="77777777" w:rsidR="00CA1435" w:rsidRPr="00B74157" w:rsidRDefault="00CA1435" w:rsidP="0031392D">
            <w:pPr>
              <w:spacing w:line="240" w:lineRule="auto"/>
              <w:rPr>
                <w:rFonts w:eastAsia="SimSun"/>
                <w:sz w:val="24"/>
                <w:szCs w:val="24"/>
                <w:lang w:eastAsia="zh-CN"/>
              </w:rPr>
            </w:pPr>
            <w:r w:rsidRPr="00B74157">
              <w:rPr>
                <w:rFonts w:eastAsia="SimSun"/>
                <w:sz w:val="24"/>
                <w:szCs w:val="24"/>
                <w:lang w:eastAsia="zh-CN"/>
              </w:rPr>
              <w:lastRenderedPageBreak/>
              <w:t>[</w:t>
            </w:r>
            <w:r w:rsidRPr="00B74157">
              <w:rPr>
                <w:sz w:val="24"/>
                <w:szCs w:val="24"/>
                <w:lang w:eastAsia="zh-CN"/>
              </w:rPr>
              <w:t>3.2.2</w:t>
            </w:r>
            <w:r w:rsidRPr="00B74157">
              <w:rPr>
                <w:rFonts w:eastAsia="SimSun"/>
                <w:sz w:val="24"/>
                <w:szCs w:val="24"/>
                <w:lang w:eastAsia="zh-CN"/>
              </w:rPr>
              <w:t>] - Оказание социальной помощи населению</w:t>
            </w:r>
          </w:p>
        </w:tc>
        <w:tc>
          <w:tcPr>
            <w:tcW w:w="5670" w:type="dxa"/>
            <w:tcBorders>
              <w:right w:val="single" w:sz="4" w:space="0" w:color="auto"/>
            </w:tcBorders>
            <w:shd w:val="clear" w:color="auto" w:fill="auto"/>
            <w:vAlign w:val="center"/>
          </w:tcPr>
          <w:p w14:paraId="7E7DEBE0" w14:textId="77777777" w:rsidR="00CA1435" w:rsidRPr="00B74157" w:rsidRDefault="00CA1435" w:rsidP="0031392D">
            <w:pPr>
              <w:spacing w:line="240" w:lineRule="auto"/>
              <w:ind w:firstLine="426"/>
              <w:rPr>
                <w:rFonts w:eastAsia="SimSun"/>
                <w:sz w:val="24"/>
                <w:szCs w:val="24"/>
                <w:lang w:eastAsia="zh-CN"/>
              </w:rPr>
            </w:pPr>
            <w:r w:rsidRPr="00B74157">
              <w:rPr>
                <w:rFonts w:eastAsia="SimSun"/>
                <w:sz w:val="24"/>
                <w:szCs w:val="24"/>
                <w:lang w:eastAsia="zh-C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3FCEEFE7" w14:textId="77777777" w:rsidR="00CA1435" w:rsidRPr="00B74157" w:rsidRDefault="00CA1435" w:rsidP="0031392D">
            <w:pPr>
              <w:spacing w:line="240" w:lineRule="auto"/>
              <w:ind w:firstLine="426"/>
              <w:rPr>
                <w:rFonts w:eastAsia="SimSun"/>
                <w:sz w:val="24"/>
                <w:szCs w:val="24"/>
                <w:lang w:eastAsia="zh-CN"/>
              </w:rPr>
            </w:pPr>
            <w:r w:rsidRPr="00B74157">
              <w:rPr>
                <w:rFonts w:eastAsia="SimSun"/>
                <w:sz w:val="24"/>
                <w:szCs w:val="24"/>
                <w:lang w:eastAsia="zh-CN"/>
              </w:rPr>
              <w:t>некоммерческих фондов, благотворительных организаций, клубов по интересам</w:t>
            </w:r>
          </w:p>
        </w:tc>
        <w:tc>
          <w:tcPr>
            <w:tcW w:w="6095" w:type="dxa"/>
            <w:vMerge/>
            <w:tcBorders>
              <w:left w:val="single" w:sz="4" w:space="0" w:color="auto"/>
              <w:right w:val="single" w:sz="4" w:space="0" w:color="auto"/>
            </w:tcBorders>
          </w:tcPr>
          <w:p w14:paraId="00D650C1" w14:textId="4CB89FC3" w:rsidR="00CA1435" w:rsidRPr="00B74157" w:rsidRDefault="00CA1435" w:rsidP="008F15F3">
            <w:pPr>
              <w:spacing w:line="240" w:lineRule="auto"/>
              <w:rPr>
                <w:rFonts w:eastAsia="SimSun"/>
                <w:sz w:val="24"/>
                <w:szCs w:val="24"/>
                <w:lang w:eastAsia="zh-CN"/>
              </w:rPr>
            </w:pPr>
          </w:p>
        </w:tc>
      </w:tr>
      <w:tr w:rsidR="00B74157" w:rsidRPr="00B74157" w14:paraId="1C8BD466" w14:textId="77777777" w:rsidTr="008F15F3">
        <w:trPr>
          <w:trHeight w:val="20"/>
        </w:trPr>
        <w:tc>
          <w:tcPr>
            <w:tcW w:w="3545" w:type="dxa"/>
            <w:vAlign w:val="center"/>
          </w:tcPr>
          <w:p w14:paraId="3A059073" w14:textId="77777777" w:rsidR="00CA1435" w:rsidRPr="00B74157" w:rsidRDefault="00CA1435" w:rsidP="0031392D">
            <w:pPr>
              <w:spacing w:line="240" w:lineRule="auto"/>
              <w:rPr>
                <w:sz w:val="24"/>
                <w:szCs w:val="24"/>
              </w:rPr>
            </w:pPr>
            <w:r w:rsidRPr="00B74157">
              <w:rPr>
                <w:rFonts w:eastAsia="SimSun"/>
                <w:sz w:val="24"/>
                <w:szCs w:val="24"/>
                <w:lang w:eastAsia="zh-CN"/>
              </w:rPr>
              <w:t>[</w:t>
            </w:r>
            <w:r w:rsidRPr="00B74157">
              <w:rPr>
                <w:sz w:val="24"/>
                <w:szCs w:val="24"/>
                <w:lang w:eastAsia="zh-CN"/>
              </w:rPr>
              <w:t>3.2.3</w:t>
            </w:r>
            <w:r w:rsidRPr="00B74157">
              <w:rPr>
                <w:rFonts w:eastAsia="SimSun"/>
                <w:sz w:val="24"/>
                <w:szCs w:val="24"/>
                <w:lang w:eastAsia="zh-CN"/>
              </w:rPr>
              <w:t xml:space="preserve">] - </w:t>
            </w:r>
            <w:r w:rsidRPr="00B74157">
              <w:rPr>
                <w:sz w:val="24"/>
                <w:szCs w:val="24"/>
              </w:rPr>
              <w:t>Оказание услуг связи</w:t>
            </w:r>
          </w:p>
        </w:tc>
        <w:tc>
          <w:tcPr>
            <w:tcW w:w="5670" w:type="dxa"/>
            <w:tcBorders>
              <w:right w:val="single" w:sz="4" w:space="0" w:color="auto"/>
            </w:tcBorders>
            <w:shd w:val="clear" w:color="auto" w:fill="auto"/>
            <w:vAlign w:val="center"/>
          </w:tcPr>
          <w:p w14:paraId="02835D14" w14:textId="77777777" w:rsidR="00CA1435" w:rsidRPr="00B74157" w:rsidRDefault="00CA1435" w:rsidP="0031392D">
            <w:pPr>
              <w:spacing w:line="240" w:lineRule="auto"/>
              <w:ind w:firstLine="426"/>
              <w:rPr>
                <w:rFonts w:eastAsia="SimSun"/>
                <w:sz w:val="24"/>
                <w:szCs w:val="24"/>
                <w:lang w:eastAsia="zh-CN"/>
              </w:rPr>
            </w:pPr>
            <w:r w:rsidRPr="00B74157">
              <w:rPr>
                <w:rFonts w:eastAsia="SimSun"/>
                <w:sz w:val="24"/>
                <w:szCs w:val="24"/>
                <w:lang w:eastAsia="zh-C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6095" w:type="dxa"/>
            <w:vMerge/>
            <w:tcBorders>
              <w:left w:val="single" w:sz="4" w:space="0" w:color="auto"/>
              <w:right w:val="single" w:sz="4" w:space="0" w:color="auto"/>
            </w:tcBorders>
          </w:tcPr>
          <w:p w14:paraId="04967ED1" w14:textId="0238827C" w:rsidR="00CA1435" w:rsidRPr="00B74157" w:rsidRDefault="00CA1435" w:rsidP="008F15F3">
            <w:pPr>
              <w:spacing w:line="240" w:lineRule="auto"/>
              <w:rPr>
                <w:rFonts w:eastAsia="SimSun"/>
                <w:sz w:val="24"/>
                <w:szCs w:val="24"/>
                <w:lang w:eastAsia="zh-CN"/>
              </w:rPr>
            </w:pPr>
          </w:p>
        </w:tc>
      </w:tr>
      <w:tr w:rsidR="00B74157" w:rsidRPr="00B74157" w14:paraId="292B52AA" w14:textId="77777777" w:rsidTr="008F15F3">
        <w:trPr>
          <w:trHeight w:val="20"/>
        </w:trPr>
        <w:tc>
          <w:tcPr>
            <w:tcW w:w="3545" w:type="dxa"/>
          </w:tcPr>
          <w:p w14:paraId="2D79A231" w14:textId="1884D7CC" w:rsidR="00CA1435" w:rsidRPr="00B74157" w:rsidRDefault="00CA1435" w:rsidP="0031392D">
            <w:pPr>
              <w:spacing w:line="240" w:lineRule="auto"/>
              <w:rPr>
                <w:rFonts w:eastAsia="SimSun"/>
                <w:sz w:val="24"/>
                <w:szCs w:val="24"/>
                <w:lang w:eastAsia="zh-CN"/>
              </w:rPr>
            </w:pPr>
            <w:r w:rsidRPr="00B74157">
              <w:rPr>
                <w:rFonts w:eastAsia="SimSun"/>
                <w:sz w:val="24"/>
                <w:szCs w:val="24"/>
                <w:lang w:eastAsia="zh-CN"/>
              </w:rPr>
              <w:t>[3.6] – Культурное развитие</w:t>
            </w:r>
          </w:p>
        </w:tc>
        <w:tc>
          <w:tcPr>
            <w:tcW w:w="5670" w:type="dxa"/>
            <w:tcBorders>
              <w:right w:val="single" w:sz="4" w:space="0" w:color="auto"/>
            </w:tcBorders>
            <w:shd w:val="clear" w:color="auto" w:fill="auto"/>
            <w:vAlign w:val="center"/>
          </w:tcPr>
          <w:p w14:paraId="2E4FF9CF" w14:textId="3B576921" w:rsidR="00CA1435" w:rsidRPr="00B74157" w:rsidRDefault="00CA1435" w:rsidP="0031392D">
            <w:pPr>
              <w:spacing w:line="240" w:lineRule="auto"/>
              <w:ind w:firstLine="426"/>
              <w:rPr>
                <w:rFonts w:eastAsia="SimSun"/>
                <w:sz w:val="24"/>
                <w:szCs w:val="24"/>
                <w:lang w:eastAsia="zh-CN"/>
              </w:rPr>
            </w:pPr>
            <w:r w:rsidRPr="00B74157">
              <w:rPr>
                <w:sz w:val="24"/>
                <w:szCs w:val="24"/>
                <w:lang w:eastAsia="ar-SA"/>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6095" w:type="dxa"/>
            <w:vMerge/>
            <w:tcBorders>
              <w:left w:val="single" w:sz="4" w:space="0" w:color="auto"/>
              <w:right w:val="single" w:sz="4" w:space="0" w:color="auto"/>
            </w:tcBorders>
            <w:vAlign w:val="center"/>
          </w:tcPr>
          <w:p w14:paraId="4D2F4307" w14:textId="236ADE48" w:rsidR="00CA1435" w:rsidRPr="00B74157" w:rsidRDefault="00CA1435" w:rsidP="008F15F3">
            <w:pPr>
              <w:spacing w:line="240" w:lineRule="auto"/>
              <w:rPr>
                <w:rFonts w:eastAsia="SimSun"/>
                <w:sz w:val="24"/>
                <w:szCs w:val="24"/>
                <w:lang w:eastAsia="zh-CN"/>
              </w:rPr>
            </w:pPr>
          </w:p>
        </w:tc>
      </w:tr>
      <w:tr w:rsidR="00B74157" w:rsidRPr="00B74157" w14:paraId="44C71968" w14:textId="77777777" w:rsidTr="008F15F3">
        <w:trPr>
          <w:trHeight w:val="20"/>
        </w:trPr>
        <w:tc>
          <w:tcPr>
            <w:tcW w:w="3545" w:type="dxa"/>
            <w:vAlign w:val="center"/>
          </w:tcPr>
          <w:p w14:paraId="64B8EE34" w14:textId="77777777" w:rsidR="00CA1435" w:rsidRPr="00B74157" w:rsidRDefault="00CA1435" w:rsidP="0031392D">
            <w:pPr>
              <w:spacing w:line="240" w:lineRule="auto"/>
              <w:rPr>
                <w:rFonts w:eastAsia="SimSun"/>
                <w:sz w:val="24"/>
                <w:szCs w:val="24"/>
                <w:lang w:eastAsia="zh-CN"/>
              </w:rPr>
            </w:pPr>
            <w:r w:rsidRPr="00B74157">
              <w:rPr>
                <w:rFonts w:eastAsia="SimSun"/>
                <w:sz w:val="24"/>
                <w:szCs w:val="24"/>
                <w:lang w:eastAsia="zh-CN"/>
              </w:rPr>
              <w:t>[3.6.1] – Объекты культурно-досуговой деятельности</w:t>
            </w:r>
          </w:p>
        </w:tc>
        <w:tc>
          <w:tcPr>
            <w:tcW w:w="5670" w:type="dxa"/>
            <w:tcBorders>
              <w:right w:val="single" w:sz="4" w:space="0" w:color="auto"/>
            </w:tcBorders>
            <w:vAlign w:val="center"/>
          </w:tcPr>
          <w:p w14:paraId="2597328F" w14:textId="77777777" w:rsidR="00CA1435" w:rsidRPr="00B74157" w:rsidRDefault="00CA1435" w:rsidP="0031392D">
            <w:pPr>
              <w:spacing w:line="240" w:lineRule="auto"/>
              <w:ind w:firstLine="426"/>
              <w:rPr>
                <w:rFonts w:eastAsia="SimSun"/>
                <w:sz w:val="24"/>
                <w:szCs w:val="24"/>
                <w:lang w:eastAsia="zh-CN"/>
              </w:rPr>
            </w:pPr>
            <w:r w:rsidRPr="00B74157">
              <w:rPr>
                <w:rFonts w:eastAsia="SimSun"/>
                <w:sz w:val="24"/>
                <w:szCs w:val="24"/>
                <w:lang w:eastAsia="zh-C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6095" w:type="dxa"/>
            <w:vMerge/>
            <w:tcBorders>
              <w:left w:val="single" w:sz="4" w:space="0" w:color="auto"/>
              <w:right w:val="single" w:sz="4" w:space="0" w:color="auto"/>
            </w:tcBorders>
            <w:vAlign w:val="center"/>
          </w:tcPr>
          <w:p w14:paraId="3707E41E" w14:textId="1731D0BC" w:rsidR="00CA1435" w:rsidRPr="00B74157" w:rsidRDefault="00CA1435" w:rsidP="008F15F3">
            <w:pPr>
              <w:spacing w:line="240" w:lineRule="auto"/>
              <w:rPr>
                <w:rFonts w:eastAsia="SimSun"/>
                <w:sz w:val="24"/>
                <w:szCs w:val="24"/>
                <w:lang w:eastAsia="zh-CN"/>
              </w:rPr>
            </w:pPr>
          </w:p>
        </w:tc>
      </w:tr>
      <w:tr w:rsidR="00B74157" w:rsidRPr="00B74157" w14:paraId="09FB99BB"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2248A016" w14:textId="77777777" w:rsidR="00CA1435" w:rsidRPr="00B74157" w:rsidRDefault="00CA1435" w:rsidP="008F15F3">
            <w:pPr>
              <w:spacing w:line="240" w:lineRule="auto"/>
              <w:rPr>
                <w:rFonts w:eastAsia="SimSun"/>
                <w:sz w:val="24"/>
                <w:szCs w:val="24"/>
                <w:lang w:eastAsia="zh-CN"/>
              </w:rPr>
            </w:pPr>
            <w:r w:rsidRPr="00B74157">
              <w:rPr>
                <w:rFonts w:eastAsia="SimSun"/>
                <w:sz w:val="24"/>
                <w:szCs w:val="24"/>
                <w:lang w:eastAsia="zh-CN"/>
              </w:rPr>
              <w:t>[4.6] – Общественное питание</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7321EDE" w14:textId="77777777" w:rsidR="00CA1435" w:rsidRPr="00B74157" w:rsidRDefault="00CA1435" w:rsidP="008F15F3">
            <w:pPr>
              <w:spacing w:line="240" w:lineRule="auto"/>
              <w:ind w:firstLine="426"/>
              <w:rPr>
                <w:rFonts w:eastAsia="SimSun"/>
                <w:sz w:val="24"/>
                <w:szCs w:val="24"/>
                <w:lang w:eastAsia="zh-CN"/>
              </w:rPr>
            </w:pPr>
            <w:r w:rsidRPr="00B74157">
              <w:rPr>
                <w:rFonts w:eastAsia="SimSun"/>
                <w:sz w:val="24"/>
                <w:szCs w:val="24"/>
                <w:lang w:eastAsia="zh-CN"/>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6095" w:type="dxa"/>
            <w:vMerge/>
            <w:tcBorders>
              <w:left w:val="single" w:sz="4" w:space="0" w:color="auto"/>
              <w:right w:val="single" w:sz="4" w:space="0" w:color="auto"/>
            </w:tcBorders>
            <w:shd w:val="clear" w:color="auto" w:fill="auto"/>
            <w:vAlign w:val="center"/>
          </w:tcPr>
          <w:p w14:paraId="7E3D1FD8" w14:textId="49BB3778" w:rsidR="00CA1435" w:rsidRPr="00B74157" w:rsidRDefault="00CA1435" w:rsidP="008F15F3">
            <w:pPr>
              <w:spacing w:line="240" w:lineRule="auto"/>
              <w:rPr>
                <w:rFonts w:eastAsia="SimSun"/>
                <w:sz w:val="24"/>
                <w:szCs w:val="24"/>
                <w:lang w:eastAsia="zh-CN"/>
              </w:rPr>
            </w:pPr>
          </w:p>
        </w:tc>
      </w:tr>
      <w:tr w:rsidR="00B74157" w:rsidRPr="00B74157" w14:paraId="3648DF04"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791452FB" w14:textId="77777777" w:rsidR="00CA1435" w:rsidRPr="00B74157" w:rsidRDefault="00CA1435" w:rsidP="008F15F3">
            <w:pPr>
              <w:spacing w:line="240" w:lineRule="auto"/>
              <w:rPr>
                <w:rFonts w:eastAsia="SimSun"/>
                <w:sz w:val="24"/>
                <w:szCs w:val="24"/>
                <w:lang w:eastAsia="zh-CN"/>
              </w:rPr>
            </w:pPr>
            <w:r w:rsidRPr="00B74157">
              <w:rPr>
                <w:rFonts w:eastAsia="SimSun"/>
                <w:sz w:val="24"/>
                <w:szCs w:val="24"/>
                <w:lang w:eastAsia="zh-CN"/>
              </w:rPr>
              <w:t>[3.10.1] - Амбулаторное ветеринарное обслуживание</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BC06CC9" w14:textId="77777777" w:rsidR="00CA1435" w:rsidRPr="00B74157" w:rsidRDefault="00CA1435" w:rsidP="008F15F3">
            <w:pPr>
              <w:spacing w:line="240" w:lineRule="auto"/>
              <w:ind w:firstLine="426"/>
              <w:rPr>
                <w:rFonts w:eastAsia="SimSun"/>
                <w:sz w:val="24"/>
                <w:szCs w:val="24"/>
                <w:lang w:eastAsia="zh-CN"/>
              </w:rPr>
            </w:pPr>
            <w:r w:rsidRPr="00B74157">
              <w:rPr>
                <w:rFonts w:eastAsia="SimSun"/>
                <w:sz w:val="24"/>
                <w:szCs w:val="24"/>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6095" w:type="dxa"/>
            <w:vMerge/>
            <w:tcBorders>
              <w:left w:val="single" w:sz="4" w:space="0" w:color="auto"/>
              <w:right w:val="single" w:sz="4" w:space="0" w:color="auto"/>
            </w:tcBorders>
            <w:shd w:val="clear" w:color="auto" w:fill="auto"/>
            <w:vAlign w:val="center"/>
          </w:tcPr>
          <w:p w14:paraId="2616084B" w14:textId="11DBEF49" w:rsidR="00CA1435" w:rsidRPr="00B74157" w:rsidRDefault="00CA1435" w:rsidP="008F15F3">
            <w:pPr>
              <w:spacing w:line="240" w:lineRule="auto"/>
              <w:rPr>
                <w:rFonts w:eastAsia="SimSun"/>
                <w:sz w:val="24"/>
                <w:szCs w:val="24"/>
                <w:lang w:eastAsia="zh-CN"/>
              </w:rPr>
            </w:pPr>
          </w:p>
        </w:tc>
      </w:tr>
      <w:tr w:rsidR="00B74157" w:rsidRPr="00B74157" w14:paraId="34A78A64" w14:textId="77777777" w:rsidTr="00CB06D2">
        <w:trPr>
          <w:trHeight w:val="20"/>
        </w:trPr>
        <w:tc>
          <w:tcPr>
            <w:tcW w:w="3545" w:type="dxa"/>
            <w:shd w:val="clear" w:color="auto" w:fill="auto"/>
            <w:vAlign w:val="center"/>
          </w:tcPr>
          <w:p w14:paraId="348FBCE6" w14:textId="77777777" w:rsidR="008832EB" w:rsidRPr="00B74157" w:rsidRDefault="008832EB" w:rsidP="008832EB">
            <w:pPr>
              <w:rPr>
                <w:rFonts w:eastAsia="SimSun"/>
                <w:sz w:val="24"/>
                <w:szCs w:val="24"/>
                <w:lang w:eastAsia="zh-CN"/>
              </w:rPr>
            </w:pPr>
            <w:r w:rsidRPr="00B74157">
              <w:rPr>
                <w:rFonts w:eastAsia="SimSun"/>
                <w:sz w:val="24"/>
                <w:szCs w:val="24"/>
                <w:lang w:eastAsia="zh-CN"/>
              </w:rPr>
              <w:lastRenderedPageBreak/>
              <w:t>[4.8] – Развлечения</w:t>
            </w:r>
          </w:p>
          <w:p w14:paraId="3F364C11" w14:textId="77777777" w:rsidR="008832EB" w:rsidRPr="00B74157" w:rsidRDefault="008832EB" w:rsidP="008832EB">
            <w:pPr>
              <w:spacing w:line="240" w:lineRule="auto"/>
              <w:rPr>
                <w:rFonts w:eastAsia="SimSun"/>
                <w:sz w:val="24"/>
                <w:szCs w:val="24"/>
                <w:lang w:eastAsia="zh-CN"/>
              </w:rPr>
            </w:pPr>
          </w:p>
        </w:tc>
        <w:tc>
          <w:tcPr>
            <w:tcW w:w="5670" w:type="dxa"/>
            <w:shd w:val="clear" w:color="auto" w:fill="auto"/>
            <w:vAlign w:val="center"/>
          </w:tcPr>
          <w:p w14:paraId="094E81F9" w14:textId="77777777" w:rsidR="008832EB" w:rsidRPr="00B74157" w:rsidRDefault="008832EB" w:rsidP="008832EB">
            <w:pPr>
              <w:keepLines w:val="0"/>
              <w:widowControl w:val="0"/>
              <w:overflowPunct/>
              <w:spacing w:line="240" w:lineRule="auto"/>
              <w:ind w:firstLine="284"/>
              <w:jc w:val="left"/>
              <w:rPr>
                <w:sz w:val="24"/>
                <w:szCs w:val="24"/>
                <w:lang w:eastAsia="ar-SA"/>
              </w:rPr>
            </w:pPr>
            <w:r w:rsidRPr="00B74157">
              <w:rPr>
                <w:sz w:val="24"/>
                <w:szCs w:val="24"/>
                <w:lang w:eastAsia="ar-SA"/>
              </w:rPr>
              <w:t>Размещение зданий и сооружений, предназначенных для развлечения.</w:t>
            </w:r>
          </w:p>
          <w:p w14:paraId="2110FF05" w14:textId="23DCECB3" w:rsidR="008832EB" w:rsidRPr="00B74157" w:rsidRDefault="008832EB" w:rsidP="008832EB">
            <w:pPr>
              <w:spacing w:line="240" w:lineRule="auto"/>
              <w:ind w:firstLine="426"/>
              <w:rPr>
                <w:rFonts w:eastAsia="SimSun"/>
                <w:sz w:val="24"/>
                <w:szCs w:val="24"/>
                <w:lang w:eastAsia="zh-CN"/>
              </w:rPr>
            </w:pPr>
            <w:r w:rsidRPr="00B74157">
              <w:rPr>
                <w:sz w:val="24"/>
                <w:szCs w:val="24"/>
                <w:lang w:eastAsia="ar-SA"/>
              </w:rPr>
              <w:t>Содержание данного вида разрешенного использования включает в себя содержание видов разрешенного использования с кодами 4.8.1 - 4.8.3</w:t>
            </w:r>
          </w:p>
        </w:tc>
        <w:tc>
          <w:tcPr>
            <w:tcW w:w="6095" w:type="dxa"/>
            <w:vMerge w:val="restart"/>
            <w:vAlign w:val="center"/>
          </w:tcPr>
          <w:p w14:paraId="5F31EB1F" w14:textId="77777777" w:rsidR="008832EB" w:rsidRPr="00B74157" w:rsidRDefault="008832EB" w:rsidP="008832EB">
            <w:pPr>
              <w:spacing w:line="240" w:lineRule="auto"/>
              <w:rPr>
                <w:rFonts w:eastAsia="SimSun"/>
                <w:sz w:val="24"/>
                <w:szCs w:val="24"/>
                <w:lang w:eastAsia="zh-CN"/>
              </w:rPr>
            </w:pPr>
            <w:r w:rsidRPr="00B74157">
              <w:rPr>
                <w:rFonts w:eastAsia="SimSun"/>
                <w:sz w:val="24"/>
                <w:szCs w:val="24"/>
                <w:lang w:eastAsia="zh-CN"/>
              </w:rPr>
              <w:t xml:space="preserve">минимальная/максимальная площадь земельных </w:t>
            </w:r>
            <w:proofErr w:type="gramStart"/>
            <w:r w:rsidRPr="00B74157">
              <w:rPr>
                <w:rFonts w:eastAsia="SimSun"/>
                <w:sz w:val="24"/>
                <w:szCs w:val="24"/>
                <w:lang w:eastAsia="zh-CN"/>
              </w:rPr>
              <w:t>участков  –</w:t>
            </w:r>
            <w:proofErr w:type="gramEnd"/>
            <w:r w:rsidRPr="00B74157">
              <w:rPr>
                <w:rFonts w:eastAsia="SimSun"/>
                <w:sz w:val="24"/>
                <w:szCs w:val="24"/>
                <w:lang w:eastAsia="zh-CN"/>
              </w:rPr>
              <w:t xml:space="preserve"> 100 кв. м/50000 кв. м;</w:t>
            </w:r>
          </w:p>
          <w:p w14:paraId="1915DF87" w14:textId="77777777" w:rsidR="008832EB" w:rsidRPr="00B74157" w:rsidRDefault="008832EB" w:rsidP="008832EB">
            <w:pPr>
              <w:spacing w:line="240" w:lineRule="auto"/>
              <w:rPr>
                <w:rFonts w:eastAsia="SimSun"/>
                <w:sz w:val="24"/>
                <w:szCs w:val="24"/>
                <w:lang w:eastAsia="zh-CN"/>
              </w:rPr>
            </w:pPr>
            <w:r w:rsidRPr="00B74157">
              <w:rPr>
                <w:rFonts w:eastAsia="SimSun"/>
                <w:sz w:val="24"/>
                <w:szCs w:val="24"/>
                <w:lang w:eastAsia="zh-CN"/>
              </w:rPr>
              <w:t>максимальное количество надземных этажей зданий – 3;</w:t>
            </w:r>
          </w:p>
          <w:p w14:paraId="772CFAA8" w14:textId="77777777" w:rsidR="008832EB" w:rsidRPr="00B74157" w:rsidRDefault="008832EB" w:rsidP="008832EB">
            <w:pPr>
              <w:spacing w:line="240" w:lineRule="auto"/>
              <w:rPr>
                <w:rFonts w:eastAsia="SimSun"/>
                <w:sz w:val="24"/>
                <w:szCs w:val="24"/>
                <w:lang w:eastAsia="zh-CN"/>
              </w:rPr>
            </w:pPr>
            <w:r w:rsidRPr="00B74157">
              <w:rPr>
                <w:rFonts w:eastAsia="SimSun"/>
                <w:sz w:val="24"/>
                <w:szCs w:val="24"/>
                <w:lang w:eastAsia="zh-CN"/>
              </w:rPr>
              <w:t>максимальная высота строений, сооружений от уровня земли - 20 м;</w:t>
            </w:r>
          </w:p>
          <w:p w14:paraId="1398FD37" w14:textId="77777777" w:rsidR="008832EB" w:rsidRPr="00B74157" w:rsidRDefault="008832EB" w:rsidP="008832EB">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60%;</w:t>
            </w:r>
          </w:p>
          <w:p w14:paraId="6F36D5F5" w14:textId="77777777" w:rsidR="008832EB" w:rsidRPr="00B74157" w:rsidRDefault="008832EB" w:rsidP="008832EB">
            <w:pPr>
              <w:spacing w:line="240" w:lineRule="auto"/>
              <w:rPr>
                <w:rFonts w:eastAsia="SimSun"/>
                <w:sz w:val="24"/>
                <w:szCs w:val="24"/>
                <w:lang w:eastAsia="zh-CN"/>
              </w:rPr>
            </w:pPr>
            <w:r w:rsidRPr="00B74157">
              <w:rPr>
                <w:rFonts w:eastAsia="SimSun"/>
                <w:sz w:val="24"/>
                <w:szCs w:val="24"/>
                <w:lang w:eastAsia="zh-CN"/>
              </w:rPr>
              <w:t>минимальные отступы:</w:t>
            </w:r>
          </w:p>
          <w:p w14:paraId="25BB13F0" w14:textId="77777777" w:rsidR="008832EB" w:rsidRPr="00B74157" w:rsidRDefault="008832EB" w:rsidP="008832EB">
            <w:pPr>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14F8A273" w14:textId="77777777" w:rsidR="008832EB" w:rsidRPr="00B74157" w:rsidRDefault="008832EB" w:rsidP="008832EB">
            <w:pPr>
              <w:spacing w:line="240" w:lineRule="auto"/>
              <w:rPr>
                <w:rFonts w:eastAsia="SimSun"/>
                <w:sz w:val="24"/>
                <w:szCs w:val="24"/>
                <w:lang w:eastAsia="zh-CN"/>
              </w:rPr>
            </w:pPr>
            <w:r w:rsidRPr="00B74157">
              <w:rPr>
                <w:rFonts w:eastAsia="SimSun"/>
                <w:sz w:val="24"/>
                <w:szCs w:val="24"/>
                <w:lang w:eastAsia="zh-CN"/>
              </w:rPr>
              <w:t>-от проездов 3 м;</w:t>
            </w:r>
          </w:p>
          <w:p w14:paraId="24142A4D" w14:textId="217CDB76" w:rsidR="008832EB" w:rsidRPr="00B74157" w:rsidRDefault="008832EB" w:rsidP="008832EB">
            <w:pPr>
              <w:spacing w:line="240" w:lineRule="auto"/>
              <w:rPr>
                <w:rFonts w:eastAsia="SimSun"/>
                <w:sz w:val="24"/>
                <w:szCs w:val="24"/>
                <w:lang w:eastAsia="zh-CN"/>
              </w:rPr>
            </w:pPr>
            <w:r w:rsidRPr="00B74157">
              <w:rPr>
                <w:rFonts w:eastAsia="SimSun"/>
                <w:sz w:val="24"/>
                <w:szCs w:val="24"/>
                <w:lang w:eastAsia="zh-CN"/>
              </w:rPr>
              <w:t>- от границы соседнего земельного участка – 3 м.</w:t>
            </w:r>
          </w:p>
        </w:tc>
      </w:tr>
      <w:tr w:rsidR="00B74157" w:rsidRPr="00B74157" w14:paraId="1C0305B6" w14:textId="77777777" w:rsidTr="00F32704">
        <w:trPr>
          <w:trHeight w:val="20"/>
        </w:trPr>
        <w:tc>
          <w:tcPr>
            <w:tcW w:w="3545" w:type="dxa"/>
            <w:vAlign w:val="center"/>
          </w:tcPr>
          <w:p w14:paraId="6D735518" w14:textId="77777777" w:rsidR="008832EB" w:rsidRPr="00B74157" w:rsidRDefault="008832EB" w:rsidP="008832EB">
            <w:pPr>
              <w:spacing w:line="240" w:lineRule="auto"/>
              <w:rPr>
                <w:rFonts w:eastAsia="SimSun"/>
                <w:sz w:val="24"/>
                <w:szCs w:val="24"/>
                <w:lang w:eastAsia="zh-CN"/>
              </w:rPr>
            </w:pPr>
            <w:r w:rsidRPr="00B74157">
              <w:rPr>
                <w:rFonts w:eastAsia="SimSun"/>
                <w:sz w:val="24"/>
                <w:szCs w:val="24"/>
                <w:lang w:eastAsia="zh-CN"/>
              </w:rPr>
              <w:t>[4.8.1] – Развлекательные мероприятия</w:t>
            </w:r>
          </w:p>
        </w:tc>
        <w:tc>
          <w:tcPr>
            <w:tcW w:w="5670" w:type="dxa"/>
            <w:vAlign w:val="center"/>
          </w:tcPr>
          <w:p w14:paraId="7C9459EC" w14:textId="77777777" w:rsidR="008832EB" w:rsidRPr="00B74157" w:rsidRDefault="008832EB" w:rsidP="008832EB">
            <w:pPr>
              <w:spacing w:line="240" w:lineRule="auto"/>
              <w:ind w:firstLine="426"/>
              <w:rPr>
                <w:rFonts w:eastAsia="SimSun"/>
                <w:sz w:val="24"/>
                <w:szCs w:val="24"/>
                <w:lang w:eastAsia="zh-CN"/>
              </w:rPr>
            </w:pPr>
            <w:r w:rsidRPr="00B74157">
              <w:rPr>
                <w:rFonts w:eastAsia="SimSun"/>
                <w:sz w:val="24"/>
                <w:szCs w:val="24"/>
                <w:lang w:eastAsia="zh-C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6095" w:type="dxa"/>
            <w:vMerge/>
            <w:vAlign w:val="center"/>
          </w:tcPr>
          <w:p w14:paraId="477CDBA4" w14:textId="54A52965" w:rsidR="008832EB" w:rsidRPr="00B74157" w:rsidRDefault="008832EB" w:rsidP="008832EB">
            <w:pPr>
              <w:spacing w:line="240" w:lineRule="auto"/>
              <w:rPr>
                <w:rFonts w:eastAsia="SimSun"/>
                <w:sz w:val="24"/>
                <w:szCs w:val="24"/>
                <w:lang w:eastAsia="zh-CN"/>
              </w:rPr>
            </w:pPr>
          </w:p>
        </w:tc>
      </w:tr>
      <w:tr w:rsidR="00B74157" w:rsidRPr="00B74157" w14:paraId="331BC0CF" w14:textId="77777777" w:rsidTr="00F32704">
        <w:trPr>
          <w:trHeight w:val="20"/>
        </w:trPr>
        <w:tc>
          <w:tcPr>
            <w:tcW w:w="3545" w:type="dxa"/>
            <w:vAlign w:val="center"/>
          </w:tcPr>
          <w:p w14:paraId="3AFED682" w14:textId="77777777" w:rsidR="008832EB" w:rsidRPr="00B74157" w:rsidRDefault="008832EB" w:rsidP="008832EB">
            <w:pPr>
              <w:keepLines w:val="0"/>
              <w:overflowPunct/>
              <w:spacing w:line="240" w:lineRule="auto"/>
              <w:ind w:firstLine="0"/>
              <w:rPr>
                <w:rFonts w:eastAsia="Calibri"/>
                <w:sz w:val="24"/>
                <w:szCs w:val="24"/>
              </w:rPr>
            </w:pPr>
            <w:r w:rsidRPr="00B74157">
              <w:rPr>
                <w:rFonts w:eastAsia="SimSun"/>
                <w:sz w:val="24"/>
                <w:szCs w:val="24"/>
                <w:lang w:eastAsia="zh-CN"/>
              </w:rPr>
              <w:t xml:space="preserve">[4.8.2] – </w:t>
            </w:r>
            <w:r w:rsidRPr="00B74157">
              <w:rPr>
                <w:rFonts w:eastAsia="Calibri"/>
                <w:sz w:val="24"/>
                <w:szCs w:val="24"/>
              </w:rPr>
              <w:t>Проведение азартных игр</w:t>
            </w:r>
          </w:p>
        </w:tc>
        <w:tc>
          <w:tcPr>
            <w:tcW w:w="5670" w:type="dxa"/>
            <w:vAlign w:val="center"/>
          </w:tcPr>
          <w:p w14:paraId="5D780654" w14:textId="77777777" w:rsidR="008832EB" w:rsidRPr="00B74157" w:rsidRDefault="008832EB" w:rsidP="008832EB">
            <w:pPr>
              <w:keepLines w:val="0"/>
              <w:overflowPunct/>
              <w:spacing w:line="240" w:lineRule="auto"/>
              <w:ind w:firstLine="0"/>
              <w:rPr>
                <w:rFonts w:eastAsia="Calibri"/>
                <w:sz w:val="24"/>
                <w:szCs w:val="24"/>
              </w:rPr>
            </w:pPr>
            <w:r w:rsidRPr="00B74157">
              <w:rPr>
                <w:rFonts w:eastAsia="Calibri"/>
                <w:sz w:val="24"/>
                <w:szCs w:val="24"/>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6095" w:type="dxa"/>
            <w:vMerge/>
            <w:vAlign w:val="center"/>
          </w:tcPr>
          <w:p w14:paraId="60979AD5" w14:textId="77777777" w:rsidR="008832EB" w:rsidRPr="00B74157" w:rsidRDefault="008832EB" w:rsidP="008832EB">
            <w:pPr>
              <w:spacing w:line="240" w:lineRule="auto"/>
              <w:rPr>
                <w:rFonts w:eastAsia="SimSun"/>
                <w:sz w:val="24"/>
                <w:szCs w:val="24"/>
                <w:lang w:eastAsia="zh-CN"/>
              </w:rPr>
            </w:pPr>
          </w:p>
        </w:tc>
      </w:tr>
      <w:tr w:rsidR="00B74157" w:rsidRPr="00B74157" w14:paraId="0CDD4DA4" w14:textId="77777777" w:rsidTr="008F15F3">
        <w:trPr>
          <w:trHeight w:val="2484"/>
        </w:trPr>
        <w:tc>
          <w:tcPr>
            <w:tcW w:w="3545" w:type="dxa"/>
            <w:tcBorders>
              <w:top w:val="single" w:sz="4" w:space="0" w:color="auto"/>
              <w:left w:val="single" w:sz="4" w:space="0" w:color="auto"/>
              <w:bottom w:val="single" w:sz="4" w:space="0" w:color="auto"/>
              <w:right w:val="single" w:sz="4" w:space="0" w:color="auto"/>
            </w:tcBorders>
            <w:vAlign w:val="center"/>
          </w:tcPr>
          <w:p w14:paraId="1BC2F104" w14:textId="77777777" w:rsidR="008832EB" w:rsidRPr="00B74157" w:rsidRDefault="008832EB" w:rsidP="008832EB">
            <w:pPr>
              <w:tabs>
                <w:tab w:val="left" w:pos="2520"/>
              </w:tabs>
              <w:spacing w:line="240" w:lineRule="auto"/>
              <w:rPr>
                <w:rFonts w:eastAsia="SimSun"/>
                <w:sz w:val="24"/>
                <w:szCs w:val="24"/>
                <w:lang w:eastAsia="zh-CN"/>
              </w:rPr>
            </w:pPr>
            <w:r w:rsidRPr="00B74157">
              <w:rPr>
                <w:rFonts w:eastAsia="SimSun"/>
                <w:sz w:val="24"/>
                <w:szCs w:val="24"/>
                <w:lang w:eastAsia="zh-CN"/>
              </w:rPr>
              <w:t>[4.2] - Объекты торговли (торговые центры, торгово-развлекательные центры (комплексы)</w:t>
            </w:r>
          </w:p>
        </w:tc>
        <w:tc>
          <w:tcPr>
            <w:tcW w:w="5670" w:type="dxa"/>
            <w:tcBorders>
              <w:top w:val="single" w:sz="4" w:space="0" w:color="auto"/>
              <w:left w:val="single" w:sz="4" w:space="0" w:color="auto"/>
              <w:bottom w:val="single" w:sz="4" w:space="0" w:color="auto"/>
              <w:right w:val="single" w:sz="4" w:space="0" w:color="auto"/>
            </w:tcBorders>
            <w:vAlign w:val="center"/>
          </w:tcPr>
          <w:p w14:paraId="20A4D429" w14:textId="77777777" w:rsidR="008832EB" w:rsidRPr="00B74157" w:rsidRDefault="008832EB" w:rsidP="008832EB">
            <w:pPr>
              <w:tabs>
                <w:tab w:val="left" w:pos="2520"/>
              </w:tabs>
              <w:spacing w:line="240" w:lineRule="auto"/>
              <w:ind w:firstLine="426"/>
              <w:rPr>
                <w:rFonts w:eastAsia="SimSun"/>
                <w:sz w:val="24"/>
                <w:szCs w:val="24"/>
                <w:lang w:eastAsia="zh-CN"/>
              </w:rPr>
            </w:pPr>
            <w:r w:rsidRPr="00B74157">
              <w:rPr>
                <w:rFonts w:eastAsia="SimSun"/>
                <w:sz w:val="24"/>
                <w:szCs w:val="24"/>
                <w:lang w:eastAsia="zh-CN"/>
              </w:rPr>
              <w:t>Объекты капитального строительства, общей площадью свыше 5000 кв. м предназначенные для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14:paraId="6E6BFB17" w14:textId="77777777" w:rsidR="008832EB" w:rsidRPr="00B74157" w:rsidRDefault="008832EB" w:rsidP="008832EB">
            <w:pPr>
              <w:tabs>
                <w:tab w:val="left" w:pos="2520"/>
              </w:tabs>
              <w:spacing w:line="240" w:lineRule="auto"/>
              <w:ind w:firstLine="426"/>
              <w:rPr>
                <w:rFonts w:eastAsia="SimSun"/>
                <w:sz w:val="24"/>
                <w:szCs w:val="24"/>
                <w:lang w:eastAsia="zh-CN"/>
              </w:rPr>
            </w:pPr>
            <w:r w:rsidRPr="00B74157">
              <w:rPr>
                <w:rFonts w:eastAsia="SimSun"/>
                <w:sz w:val="24"/>
                <w:szCs w:val="24"/>
                <w:lang w:eastAsia="zh-CN"/>
              </w:rPr>
              <w:t>Размещение гаражей и (или) стоянок для автомобилей сотрудников и посетителей торгового центра;</w:t>
            </w:r>
          </w:p>
        </w:tc>
        <w:tc>
          <w:tcPr>
            <w:tcW w:w="6095" w:type="dxa"/>
            <w:vMerge w:val="restart"/>
            <w:tcBorders>
              <w:top w:val="single" w:sz="4" w:space="0" w:color="auto"/>
              <w:left w:val="single" w:sz="4" w:space="0" w:color="auto"/>
              <w:right w:val="single" w:sz="4" w:space="0" w:color="auto"/>
            </w:tcBorders>
            <w:vAlign w:val="center"/>
          </w:tcPr>
          <w:p w14:paraId="23A81C28" w14:textId="77777777" w:rsidR="008832EB" w:rsidRPr="00B74157" w:rsidRDefault="008832EB" w:rsidP="008832EB">
            <w:pPr>
              <w:tabs>
                <w:tab w:val="left" w:pos="1134"/>
              </w:tabs>
              <w:rPr>
                <w:rFonts w:eastAsia="SimSun"/>
                <w:sz w:val="24"/>
                <w:szCs w:val="24"/>
                <w:lang w:eastAsia="zh-CN"/>
              </w:rPr>
            </w:pPr>
            <w:r w:rsidRPr="00B74157">
              <w:rPr>
                <w:rFonts w:eastAsia="SimSun"/>
                <w:sz w:val="24"/>
                <w:szCs w:val="24"/>
                <w:lang w:eastAsia="zh-CN"/>
              </w:rPr>
              <w:t xml:space="preserve">минимальная/максимальная площадь земельных </w:t>
            </w:r>
            <w:proofErr w:type="gramStart"/>
            <w:r w:rsidRPr="00B74157">
              <w:rPr>
                <w:rFonts w:eastAsia="SimSun"/>
                <w:sz w:val="24"/>
                <w:szCs w:val="24"/>
                <w:lang w:eastAsia="zh-CN"/>
              </w:rPr>
              <w:t>участков  –</w:t>
            </w:r>
            <w:proofErr w:type="gramEnd"/>
            <w:r w:rsidRPr="00B74157">
              <w:rPr>
                <w:rFonts w:eastAsia="SimSun"/>
                <w:sz w:val="24"/>
                <w:szCs w:val="24"/>
                <w:lang w:eastAsia="zh-CN"/>
              </w:rPr>
              <w:t xml:space="preserve"> 100 кв. м/50000 кв. м;</w:t>
            </w:r>
          </w:p>
          <w:p w14:paraId="034D0307" w14:textId="5607FD3D" w:rsidR="008832EB" w:rsidRPr="00B74157" w:rsidRDefault="008832EB" w:rsidP="008832EB">
            <w:pPr>
              <w:tabs>
                <w:tab w:val="left" w:pos="1134"/>
              </w:tabs>
              <w:rPr>
                <w:rFonts w:eastAsia="SimSun"/>
                <w:sz w:val="24"/>
                <w:szCs w:val="24"/>
                <w:lang w:eastAsia="zh-CN"/>
              </w:rPr>
            </w:pPr>
            <w:r w:rsidRPr="00B74157">
              <w:rPr>
                <w:rFonts w:eastAsia="SimSun"/>
                <w:sz w:val="24"/>
                <w:szCs w:val="24"/>
                <w:lang w:eastAsia="zh-CN"/>
              </w:rPr>
              <w:t>максимальное количество надземных этажей зданий – 3;</w:t>
            </w:r>
          </w:p>
          <w:p w14:paraId="3C79C483" w14:textId="6FA27D09" w:rsidR="008832EB" w:rsidRPr="00B74157" w:rsidRDefault="008832EB" w:rsidP="008832EB">
            <w:pPr>
              <w:tabs>
                <w:tab w:val="left" w:pos="1134"/>
              </w:tabs>
              <w:rPr>
                <w:rFonts w:eastAsia="SimSun"/>
                <w:sz w:val="24"/>
                <w:szCs w:val="24"/>
                <w:lang w:eastAsia="zh-CN"/>
              </w:rPr>
            </w:pPr>
            <w:r w:rsidRPr="00B74157">
              <w:rPr>
                <w:rFonts w:eastAsia="SimSun"/>
                <w:sz w:val="24"/>
                <w:szCs w:val="24"/>
                <w:lang w:eastAsia="zh-CN"/>
              </w:rPr>
              <w:t>максимальная высота строений, от уровня земли - 20 м;</w:t>
            </w:r>
          </w:p>
          <w:p w14:paraId="47A3BD27" w14:textId="0FDDD3CD" w:rsidR="008832EB" w:rsidRPr="00B74157" w:rsidRDefault="008832EB" w:rsidP="008832EB">
            <w:pPr>
              <w:tabs>
                <w:tab w:val="left" w:pos="1134"/>
              </w:tabs>
              <w:rPr>
                <w:rFonts w:eastAsia="SimSun"/>
                <w:sz w:val="24"/>
                <w:szCs w:val="24"/>
                <w:lang w:eastAsia="zh-CN"/>
              </w:rPr>
            </w:pPr>
            <w:r w:rsidRPr="00B74157">
              <w:rPr>
                <w:rFonts w:eastAsia="SimSun"/>
                <w:sz w:val="24"/>
                <w:szCs w:val="24"/>
                <w:lang w:eastAsia="zh-CN"/>
              </w:rPr>
              <w:lastRenderedPageBreak/>
              <w:t>максимальная высота сооружений, от уровня земли - 30 м;</w:t>
            </w:r>
          </w:p>
          <w:p w14:paraId="2674AC70" w14:textId="77777777" w:rsidR="008832EB" w:rsidRPr="00B74157" w:rsidRDefault="008832EB" w:rsidP="008832EB">
            <w:pPr>
              <w:tabs>
                <w:tab w:val="left" w:pos="1134"/>
              </w:tabs>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60%;</w:t>
            </w:r>
          </w:p>
          <w:p w14:paraId="6507FCCF" w14:textId="77777777" w:rsidR="008832EB" w:rsidRPr="00B74157" w:rsidRDefault="008832EB" w:rsidP="008832EB">
            <w:pPr>
              <w:tabs>
                <w:tab w:val="left" w:pos="1134"/>
              </w:tabs>
              <w:rPr>
                <w:rFonts w:eastAsia="SimSun"/>
                <w:sz w:val="24"/>
                <w:szCs w:val="24"/>
                <w:lang w:eastAsia="zh-CN"/>
              </w:rPr>
            </w:pPr>
            <w:r w:rsidRPr="00B74157">
              <w:rPr>
                <w:rFonts w:eastAsia="SimSun"/>
                <w:sz w:val="24"/>
                <w:szCs w:val="24"/>
                <w:lang w:eastAsia="zh-CN"/>
              </w:rPr>
              <w:t>минимальные отступы:</w:t>
            </w:r>
          </w:p>
          <w:p w14:paraId="7E7A6CE8" w14:textId="77777777" w:rsidR="008832EB" w:rsidRPr="00B74157" w:rsidRDefault="008832EB" w:rsidP="008832EB">
            <w:pPr>
              <w:tabs>
                <w:tab w:val="left" w:pos="1134"/>
              </w:tabs>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39B10D12" w14:textId="77777777" w:rsidR="008832EB" w:rsidRPr="00B74157" w:rsidRDefault="008832EB" w:rsidP="008832EB">
            <w:pPr>
              <w:tabs>
                <w:tab w:val="left" w:pos="1134"/>
              </w:tabs>
              <w:rPr>
                <w:rFonts w:eastAsia="SimSun"/>
                <w:sz w:val="24"/>
                <w:szCs w:val="24"/>
                <w:lang w:eastAsia="zh-CN"/>
              </w:rPr>
            </w:pPr>
            <w:r w:rsidRPr="00B74157">
              <w:rPr>
                <w:rFonts w:eastAsia="SimSun"/>
                <w:sz w:val="24"/>
                <w:szCs w:val="24"/>
                <w:lang w:eastAsia="zh-CN"/>
              </w:rPr>
              <w:t>-от проездов 3 м;</w:t>
            </w:r>
          </w:p>
          <w:p w14:paraId="3F8C8529" w14:textId="52E3BD4D" w:rsidR="008832EB" w:rsidRPr="00B74157" w:rsidRDefault="008832EB" w:rsidP="008832EB">
            <w:pPr>
              <w:tabs>
                <w:tab w:val="left" w:pos="1134"/>
              </w:tabs>
              <w:rPr>
                <w:rFonts w:eastAsia="SimSun"/>
                <w:sz w:val="24"/>
                <w:szCs w:val="24"/>
                <w:lang w:eastAsia="zh-CN"/>
              </w:rPr>
            </w:pPr>
            <w:r w:rsidRPr="00B74157">
              <w:rPr>
                <w:rFonts w:eastAsia="SimSun"/>
                <w:sz w:val="24"/>
                <w:szCs w:val="24"/>
                <w:lang w:eastAsia="zh-CN"/>
              </w:rPr>
              <w:t>- от границы соседнего земельного участка – 3 м</w:t>
            </w:r>
          </w:p>
        </w:tc>
      </w:tr>
      <w:tr w:rsidR="00B74157" w:rsidRPr="00B74157" w14:paraId="6965CF23" w14:textId="77777777" w:rsidTr="008F15F3">
        <w:trPr>
          <w:trHeight w:val="2484"/>
        </w:trPr>
        <w:tc>
          <w:tcPr>
            <w:tcW w:w="3545" w:type="dxa"/>
            <w:tcBorders>
              <w:top w:val="single" w:sz="4" w:space="0" w:color="auto"/>
              <w:left w:val="single" w:sz="4" w:space="0" w:color="auto"/>
              <w:bottom w:val="single" w:sz="4" w:space="0" w:color="auto"/>
              <w:right w:val="single" w:sz="4" w:space="0" w:color="auto"/>
            </w:tcBorders>
            <w:vAlign w:val="center"/>
          </w:tcPr>
          <w:p w14:paraId="2133C027" w14:textId="77777777" w:rsidR="008832EB" w:rsidRPr="00B74157" w:rsidRDefault="008832EB" w:rsidP="008832EB">
            <w:pPr>
              <w:tabs>
                <w:tab w:val="left" w:pos="2520"/>
              </w:tabs>
              <w:spacing w:line="240" w:lineRule="auto"/>
              <w:rPr>
                <w:rFonts w:eastAsia="SimSun"/>
                <w:sz w:val="24"/>
                <w:szCs w:val="24"/>
                <w:lang w:eastAsia="zh-CN"/>
              </w:rPr>
            </w:pPr>
            <w:r w:rsidRPr="00B74157">
              <w:rPr>
                <w:rFonts w:eastAsia="SimSun"/>
                <w:sz w:val="24"/>
                <w:szCs w:val="24"/>
                <w:lang w:eastAsia="zh-CN"/>
              </w:rPr>
              <w:lastRenderedPageBreak/>
              <w:t>[4.10] - Выставочно-ярмарочная деятельность</w:t>
            </w:r>
          </w:p>
        </w:tc>
        <w:tc>
          <w:tcPr>
            <w:tcW w:w="5670" w:type="dxa"/>
            <w:tcBorders>
              <w:top w:val="single" w:sz="4" w:space="0" w:color="auto"/>
              <w:left w:val="single" w:sz="4" w:space="0" w:color="auto"/>
              <w:bottom w:val="single" w:sz="4" w:space="0" w:color="auto"/>
              <w:right w:val="single" w:sz="4" w:space="0" w:color="auto"/>
            </w:tcBorders>
            <w:vAlign w:val="center"/>
          </w:tcPr>
          <w:p w14:paraId="595F6531" w14:textId="77777777" w:rsidR="008832EB" w:rsidRPr="00B74157" w:rsidRDefault="008832EB" w:rsidP="008832EB">
            <w:pPr>
              <w:tabs>
                <w:tab w:val="left" w:pos="2520"/>
              </w:tabs>
              <w:spacing w:line="240" w:lineRule="auto"/>
              <w:ind w:firstLine="426"/>
              <w:rPr>
                <w:rFonts w:eastAsia="SimSun"/>
                <w:sz w:val="24"/>
                <w:szCs w:val="24"/>
                <w:lang w:eastAsia="zh-CN"/>
              </w:rPr>
            </w:pPr>
            <w:r w:rsidRPr="00B74157">
              <w:rPr>
                <w:rFonts w:eastAsia="SimSun"/>
                <w:sz w:val="24"/>
                <w:szCs w:val="24"/>
                <w:lang w:eastAsia="zh-CN"/>
              </w:rPr>
              <w:t>Объекты капитального строительства, сооружения, предназначены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6095" w:type="dxa"/>
            <w:vMerge/>
            <w:tcBorders>
              <w:left w:val="single" w:sz="4" w:space="0" w:color="auto"/>
              <w:bottom w:val="single" w:sz="4" w:space="0" w:color="auto"/>
              <w:right w:val="single" w:sz="4" w:space="0" w:color="auto"/>
            </w:tcBorders>
            <w:vAlign w:val="center"/>
          </w:tcPr>
          <w:p w14:paraId="3BB9FE84" w14:textId="77777777" w:rsidR="008832EB" w:rsidRPr="00B74157" w:rsidRDefault="008832EB" w:rsidP="008832EB">
            <w:pPr>
              <w:tabs>
                <w:tab w:val="left" w:pos="1134"/>
              </w:tabs>
              <w:rPr>
                <w:rFonts w:eastAsia="SimSun"/>
                <w:sz w:val="24"/>
                <w:szCs w:val="24"/>
                <w:lang w:eastAsia="zh-CN"/>
              </w:rPr>
            </w:pPr>
          </w:p>
        </w:tc>
      </w:tr>
      <w:tr w:rsidR="00B74157" w:rsidRPr="00B74157" w14:paraId="37887B61" w14:textId="77777777" w:rsidTr="009724C4">
        <w:trPr>
          <w:trHeight w:val="3916"/>
        </w:trPr>
        <w:tc>
          <w:tcPr>
            <w:tcW w:w="3545" w:type="dxa"/>
            <w:tcBorders>
              <w:top w:val="single" w:sz="4" w:space="0" w:color="auto"/>
              <w:left w:val="single" w:sz="4" w:space="0" w:color="auto"/>
              <w:bottom w:val="single" w:sz="4" w:space="0" w:color="auto"/>
              <w:right w:val="single" w:sz="4" w:space="0" w:color="auto"/>
            </w:tcBorders>
            <w:vAlign w:val="center"/>
          </w:tcPr>
          <w:p w14:paraId="7FB00C15" w14:textId="78E24491" w:rsidR="008832EB" w:rsidRPr="00B74157" w:rsidRDefault="008832EB" w:rsidP="008832EB">
            <w:pPr>
              <w:tabs>
                <w:tab w:val="left" w:pos="2520"/>
              </w:tabs>
              <w:spacing w:line="240" w:lineRule="auto"/>
              <w:rPr>
                <w:rFonts w:eastAsia="SimSun"/>
                <w:sz w:val="24"/>
                <w:szCs w:val="24"/>
                <w:lang w:eastAsia="zh-CN"/>
              </w:rPr>
            </w:pPr>
            <w:r w:rsidRPr="00B74157">
              <w:rPr>
                <w:rFonts w:eastAsia="SimSun"/>
                <w:sz w:val="24"/>
                <w:szCs w:val="24"/>
                <w:lang w:eastAsia="zh-CN"/>
              </w:rPr>
              <w:t>[4.3] - Рынки</w:t>
            </w:r>
          </w:p>
          <w:p w14:paraId="522309B3" w14:textId="77777777" w:rsidR="008832EB" w:rsidRPr="00B74157" w:rsidRDefault="008832EB" w:rsidP="008832EB">
            <w:pPr>
              <w:rPr>
                <w:rFonts w:eastAsia="SimSun"/>
                <w:sz w:val="24"/>
                <w:szCs w:val="24"/>
                <w:lang w:eastAsia="zh-CN"/>
              </w:rPr>
            </w:pPr>
          </w:p>
          <w:p w14:paraId="71C1BB3A" w14:textId="77777777" w:rsidR="008832EB" w:rsidRPr="00B74157" w:rsidRDefault="008832EB" w:rsidP="008832EB">
            <w:pPr>
              <w:rPr>
                <w:rFonts w:eastAsia="SimSun"/>
                <w:sz w:val="24"/>
                <w:szCs w:val="24"/>
                <w:lang w:eastAsia="zh-CN"/>
              </w:rPr>
            </w:pPr>
          </w:p>
          <w:p w14:paraId="059D83DF" w14:textId="77777777" w:rsidR="008832EB" w:rsidRPr="00B74157" w:rsidRDefault="008832EB" w:rsidP="008832EB">
            <w:pPr>
              <w:rPr>
                <w:rFonts w:eastAsia="SimSun"/>
                <w:sz w:val="24"/>
                <w:szCs w:val="24"/>
                <w:lang w:eastAsia="zh-CN"/>
              </w:rPr>
            </w:pPr>
          </w:p>
          <w:p w14:paraId="44C5566A" w14:textId="77777777" w:rsidR="008832EB" w:rsidRPr="00B74157" w:rsidRDefault="008832EB" w:rsidP="008832EB">
            <w:pPr>
              <w:rPr>
                <w:rFonts w:eastAsia="SimSun"/>
                <w:sz w:val="24"/>
                <w:szCs w:val="24"/>
                <w:lang w:eastAsia="zh-CN"/>
              </w:rPr>
            </w:pPr>
          </w:p>
          <w:p w14:paraId="13C6C427" w14:textId="77777777" w:rsidR="008832EB" w:rsidRPr="00B74157" w:rsidRDefault="008832EB" w:rsidP="008832EB">
            <w:pPr>
              <w:rPr>
                <w:rFonts w:eastAsia="SimSun"/>
                <w:sz w:val="24"/>
                <w:szCs w:val="24"/>
                <w:lang w:eastAsia="zh-CN"/>
              </w:rPr>
            </w:pPr>
          </w:p>
          <w:p w14:paraId="1B6D777F" w14:textId="4CC0210C" w:rsidR="008832EB" w:rsidRPr="00B74157" w:rsidRDefault="008832EB" w:rsidP="008832EB">
            <w:pPr>
              <w:rPr>
                <w:rFonts w:eastAsia="SimSun"/>
                <w:sz w:val="24"/>
                <w:szCs w:val="24"/>
                <w:lang w:eastAsia="zh-CN"/>
              </w:rPr>
            </w:pPr>
          </w:p>
          <w:p w14:paraId="7B90B1B2" w14:textId="77777777" w:rsidR="008832EB" w:rsidRPr="00B74157" w:rsidRDefault="008832EB" w:rsidP="008832EB">
            <w:pPr>
              <w:rPr>
                <w:rFonts w:eastAsia="SimSun"/>
                <w:sz w:val="24"/>
                <w:szCs w:val="24"/>
                <w:lang w:eastAsia="zh-CN"/>
              </w:rPr>
            </w:pPr>
          </w:p>
          <w:p w14:paraId="40A15FD4" w14:textId="77777777" w:rsidR="008832EB" w:rsidRPr="00B74157" w:rsidRDefault="008832EB" w:rsidP="008832EB">
            <w:pPr>
              <w:rPr>
                <w:rFonts w:eastAsia="SimSun"/>
                <w:sz w:val="24"/>
                <w:szCs w:val="24"/>
                <w:lang w:eastAsia="zh-CN"/>
              </w:rPr>
            </w:pPr>
          </w:p>
          <w:p w14:paraId="01C09E8F" w14:textId="5E80A716" w:rsidR="008832EB" w:rsidRPr="00B74157" w:rsidRDefault="008832EB" w:rsidP="008832EB">
            <w:pPr>
              <w:rPr>
                <w:rFonts w:eastAsia="SimSun"/>
                <w:sz w:val="24"/>
                <w:szCs w:val="24"/>
                <w:lang w:eastAsia="zh-CN"/>
              </w:rPr>
            </w:pPr>
          </w:p>
          <w:p w14:paraId="0896E01F" w14:textId="121B5156" w:rsidR="008832EB" w:rsidRPr="00B74157" w:rsidRDefault="008832EB" w:rsidP="008832EB">
            <w:pPr>
              <w:rPr>
                <w:rFonts w:eastAsia="SimSun"/>
                <w:sz w:val="24"/>
                <w:szCs w:val="24"/>
                <w:lang w:eastAsia="zh-CN"/>
              </w:rPr>
            </w:pPr>
          </w:p>
          <w:p w14:paraId="3D0C0C43" w14:textId="6E19379E" w:rsidR="008832EB" w:rsidRPr="00B74157" w:rsidRDefault="008832EB" w:rsidP="008832EB">
            <w:pPr>
              <w:rPr>
                <w:rFonts w:eastAsia="SimSun"/>
                <w:sz w:val="24"/>
                <w:szCs w:val="24"/>
                <w:lang w:eastAsia="zh-CN"/>
              </w:rPr>
            </w:pPr>
          </w:p>
          <w:p w14:paraId="58778BAD" w14:textId="77777777" w:rsidR="008832EB" w:rsidRPr="00B74157" w:rsidRDefault="008832EB" w:rsidP="008832EB">
            <w:pPr>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vAlign w:val="center"/>
          </w:tcPr>
          <w:p w14:paraId="52CAE05B" w14:textId="77777777" w:rsidR="008832EB" w:rsidRPr="00B74157" w:rsidRDefault="008832EB" w:rsidP="008832EB">
            <w:pPr>
              <w:tabs>
                <w:tab w:val="left" w:pos="2520"/>
              </w:tabs>
              <w:spacing w:line="240" w:lineRule="auto"/>
              <w:ind w:firstLine="426"/>
              <w:rPr>
                <w:rFonts w:eastAsia="SimSun"/>
                <w:sz w:val="24"/>
                <w:szCs w:val="24"/>
                <w:lang w:eastAsia="zh-CN"/>
              </w:rPr>
            </w:pPr>
            <w:r w:rsidRPr="00B74157">
              <w:rPr>
                <w:rFonts w:eastAsia="SimSun"/>
                <w:sz w:val="24"/>
                <w:szCs w:val="24"/>
                <w:lang w:eastAsia="zh-CN"/>
              </w:rPr>
              <w:t>Объекты капитального строительства, сооружения, предназначеных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1FCC8D99" w14:textId="5053172F" w:rsidR="008832EB" w:rsidRPr="00B74157" w:rsidRDefault="008832EB" w:rsidP="008832EB">
            <w:pPr>
              <w:tabs>
                <w:tab w:val="left" w:pos="2520"/>
              </w:tabs>
              <w:spacing w:line="240" w:lineRule="auto"/>
              <w:ind w:firstLine="426"/>
              <w:rPr>
                <w:rFonts w:eastAsia="SimSun"/>
                <w:sz w:val="24"/>
                <w:szCs w:val="24"/>
                <w:lang w:eastAsia="zh-CN"/>
              </w:rPr>
            </w:pPr>
            <w:r w:rsidRPr="00B74157">
              <w:rPr>
                <w:rFonts w:eastAsia="SimSun"/>
                <w:sz w:val="24"/>
                <w:szCs w:val="24"/>
                <w:lang w:eastAsia="zh-CN"/>
              </w:rPr>
              <w:t>Размещение гаражей и (или) стоянок для автомобилей сотрудников и посетителей рынка.</w:t>
            </w:r>
          </w:p>
        </w:tc>
        <w:tc>
          <w:tcPr>
            <w:tcW w:w="6095" w:type="dxa"/>
            <w:tcBorders>
              <w:top w:val="single" w:sz="4" w:space="0" w:color="auto"/>
              <w:left w:val="single" w:sz="4" w:space="0" w:color="auto"/>
              <w:bottom w:val="single" w:sz="4" w:space="0" w:color="auto"/>
              <w:right w:val="single" w:sz="4" w:space="0" w:color="auto"/>
            </w:tcBorders>
            <w:vAlign w:val="center"/>
          </w:tcPr>
          <w:p w14:paraId="72802EC2" w14:textId="2DA63F9B" w:rsidR="008832EB" w:rsidRPr="00B74157" w:rsidRDefault="008832EB" w:rsidP="008832EB">
            <w:pPr>
              <w:tabs>
                <w:tab w:val="left" w:pos="1134"/>
              </w:tabs>
              <w:rPr>
                <w:rFonts w:eastAsia="SimSun"/>
                <w:sz w:val="24"/>
                <w:szCs w:val="24"/>
                <w:lang w:eastAsia="zh-CN"/>
              </w:rPr>
            </w:pPr>
            <w:r w:rsidRPr="00B74157">
              <w:rPr>
                <w:rFonts w:eastAsia="SimSun"/>
                <w:sz w:val="24"/>
                <w:szCs w:val="24"/>
                <w:lang w:eastAsia="zh-CN"/>
              </w:rPr>
              <w:t xml:space="preserve">минимальная/максимальная площадь земельных </w:t>
            </w:r>
            <w:proofErr w:type="gramStart"/>
            <w:r w:rsidRPr="00B74157">
              <w:rPr>
                <w:rFonts w:eastAsia="SimSun"/>
                <w:sz w:val="24"/>
                <w:szCs w:val="24"/>
                <w:lang w:eastAsia="zh-CN"/>
              </w:rPr>
              <w:t>участков  –</w:t>
            </w:r>
            <w:proofErr w:type="gramEnd"/>
            <w:r w:rsidRPr="00B74157">
              <w:rPr>
                <w:rFonts w:eastAsia="SimSun"/>
                <w:sz w:val="24"/>
                <w:szCs w:val="24"/>
                <w:lang w:eastAsia="zh-CN"/>
              </w:rPr>
              <w:t xml:space="preserve"> 10 кв. м/50000 кв. м;</w:t>
            </w:r>
          </w:p>
          <w:p w14:paraId="3A8EB520" w14:textId="77777777" w:rsidR="008832EB" w:rsidRPr="00B74157" w:rsidRDefault="008832EB" w:rsidP="008832EB">
            <w:pPr>
              <w:tabs>
                <w:tab w:val="left" w:pos="1134"/>
              </w:tabs>
              <w:rPr>
                <w:rFonts w:eastAsia="SimSun"/>
                <w:sz w:val="24"/>
                <w:szCs w:val="24"/>
                <w:lang w:eastAsia="zh-CN"/>
              </w:rPr>
            </w:pPr>
            <w:r w:rsidRPr="00B74157">
              <w:rPr>
                <w:rFonts w:eastAsia="SimSun"/>
                <w:sz w:val="24"/>
                <w:szCs w:val="24"/>
                <w:lang w:eastAsia="zh-CN"/>
              </w:rPr>
              <w:t>максимальное количество надземных этажей зданий – 3;</w:t>
            </w:r>
          </w:p>
          <w:p w14:paraId="0FC74ECA" w14:textId="77777777" w:rsidR="008832EB" w:rsidRPr="00B74157" w:rsidRDefault="008832EB" w:rsidP="008832EB">
            <w:pPr>
              <w:tabs>
                <w:tab w:val="left" w:pos="1134"/>
              </w:tabs>
              <w:rPr>
                <w:rFonts w:eastAsia="SimSun"/>
                <w:sz w:val="24"/>
                <w:szCs w:val="24"/>
                <w:lang w:eastAsia="zh-CN"/>
              </w:rPr>
            </w:pPr>
            <w:r w:rsidRPr="00B74157">
              <w:rPr>
                <w:rFonts w:eastAsia="SimSun"/>
                <w:sz w:val="24"/>
                <w:szCs w:val="24"/>
                <w:lang w:eastAsia="zh-CN"/>
              </w:rPr>
              <w:t>максимальная высота строений, от уровня земли - 20 м;</w:t>
            </w:r>
          </w:p>
          <w:p w14:paraId="6C265DC4" w14:textId="77777777" w:rsidR="008832EB" w:rsidRPr="00B74157" w:rsidRDefault="008832EB" w:rsidP="008832EB">
            <w:pPr>
              <w:tabs>
                <w:tab w:val="left" w:pos="1134"/>
              </w:tabs>
              <w:rPr>
                <w:rFonts w:eastAsia="SimSun"/>
                <w:sz w:val="24"/>
                <w:szCs w:val="24"/>
                <w:lang w:eastAsia="zh-CN"/>
              </w:rPr>
            </w:pPr>
            <w:r w:rsidRPr="00B74157">
              <w:rPr>
                <w:rFonts w:eastAsia="SimSun"/>
                <w:sz w:val="24"/>
                <w:szCs w:val="24"/>
                <w:lang w:eastAsia="zh-CN"/>
              </w:rPr>
              <w:t>максимальная высота сооружений, от уровня земли - 30 м;</w:t>
            </w:r>
          </w:p>
          <w:p w14:paraId="16E825DC" w14:textId="77777777" w:rsidR="008832EB" w:rsidRPr="00B74157" w:rsidRDefault="008832EB" w:rsidP="008832EB">
            <w:pPr>
              <w:tabs>
                <w:tab w:val="left" w:pos="1134"/>
              </w:tabs>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60%;</w:t>
            </w:r>
          </w:p>
          <w:p w14:paraId="630133EC" w14:textId="77777777" w:rsidR="008832EB" w:rsidRPr="00B74157" w:rsidRDefault="008832EB" w:rsidP="008832EB">
            <w:pPr>
              <w:tabs>
                <w:tab w:val="left" w:pos="1134"/>
              </w:tabs>
              <w:rPr>
                <w:rFonts w:eastAsia="SimSun"/>
                <w:sz w:val="24"/>
                <w:szCs w:val="24"/>
                <w:lang w:eastAsia="zh-CN"/>
              </w:rPr>
            </w:pPr>
            <w:r w:rsidRPr="00B74157">
              <w:rPr>
                <w:rFonts w:eastAsia="SimSun"/>
                <w:sz w:val="24"/>
                <w:szCs w:val="24"/>
                <w:lang w:eastAsia="zh-CN"/>
              </w:rPr>
              <w:t>минимальные отступы:</w:t>
            </w:r>
          </w:p>
          <w:p w14:paraId="4031DE1E" w14:textId="77777777" w:rsidR="008832EB" w:rsidRPr="00B74157" w:rsidRDefault="008832EB" w:rsidP="008832EB">
            <w:pPr>
              <w:tabs>
                <w:tab w:val="left" w:pos="1134"/>
              </w:tabs>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542308A1" w14:textId="77777777" w:rsidR="008832EB" w:rsidRPr="00B74157" w:rsidRDefault="008832EB" w:rsidP="008832EB">
            <w:pPr>
              <w:tabs>
                <w:tab w:val="left" w:pos="1134"/>
              </w:tabs>
              <w:rPr>
                <w:rFonts w:eastAsia="SimSun"/>
                <w:sz w:val="24"/>
                <w:szCs w:val="24"/>
                <w:lang w:eastAsia="zh-CN"/>
              </w:rPr>
            </w:pPr>
            <w:r w:rsidRPr="00B74157">
              <w:rPr>
                <w:rFonts w:eastAsia="SimSun"/>
                <w:sz w:val="24"/>
                <w:szCs w:val="24"/>
                <w:lang w:eastAsia="zh-CN"/>
              </w:rPr>
              <w:t>-от проездов 3 м;</w:t>
            </w:r>
          </w:p>
          <w:p w14:paraId="0C4B159A" w14:textId="4BE37F71" w:rsidR="008832EB" w:rsidRPr="00B74157" w:rsidRDefault="008832EB" w:rsidP="008832EB">
            <w:pPr>
              <w:tabs>
                <w:tab w:val="left" w:pos="1134"/>
              </w:tabs>
              <w:rPr>
                <w:rFonts w:eastAsia="SimSun"/>
                <w:sz w:val="24"/>
                <w:szCs w:val="24"/>
                <w:lang w:eastAsia="zh-CN"/>
              </w:rPr>
            </w:pPr>
            <w:r w:rsidRPr="00B74157">
              <w:rPr>
                <w:rFonts w:eastAsia="SimSun"/>
                <w:sz w:val="24"/>
                <w:szCs w:val="24"/>
                <w:lang w:eastAsia="zh-CN"/>
              </w:rPr>
              <w:t>- от границы соседнего земельного участка – 3 м</w:t>
            </w:r>
          </w:p>
        </w:tc>
      </w:tr>
      <w:tr w:rsidR="00B74157" w:rsidRPr="00B74157" w14:paraId="1B359A4E" w14:textId="77777777" w:rsidTr="00FE62E8">
        <w:trPr>
          <w:trHeight w:val="1272"/>
        </w:trPr>
        <w:tc>
          <w:tcPr>
            <w:tcW w:w="3545" w:type="dxa"/>
            <w:tcBorders>
              <w:top w:val="single" w:sz="4" w:space="0" w:color="auto"/>
              <w:left w:val="single" w:sz="4" w:space="0" w:color="auto"/>
              <w:bottom w:val="single" w:sz="4" w:space="0" w:color="auto"/>
              <w:right w:val="single" w:sz="4" w:space="0" w:color="auto"/>
            </w:tcBorders>
            <w:vAlign w:val="center"/>
          </w:tcPr>
          <w:p w14:paraId="09E38304" w14:textId="77777777" w:rsidR="008832EB" w:rsidRPr="00B74157" w:rsidRDefault="008832EB" w:rsidP="008832EB">
            <w:pPr>
              <w:tabs>
                <w:tab w:val="left" w:pos="2520"/>
              </w:tabs>
              <w:spacing w:line="240" w:lineRule="auto"/>
              <w:rPr>
                <w:rFonts w:eastAsia="SimSun"/>
                <w:sz w:val="24"/>
                <w:szCs w:val="24"/>
                <w:lang w:eastAsia="zh-CN"/>
              </w:rPr>
            </w:pPr>
            <w:r w:rsidRPr="00B74157">
              <w:rPr>
                <w:rFonts w:eastAsia="SimSun"/>
                <w:sz w:val="24"/>
                <w:szCs w:val="24"/>
                <w:lang w:eastAsia="zh-CN"/>
              </w:rPr>
              <w:t>[5.1] – Спорт</w:t>
            </w:r>
          </w:p>
        </w:tc>
        <w:tc>
          <w:tcPr>
            <w:tcW w:w="5670" w:type="dxa"/>
            <w:tcBorders>
              <w:top w:val="single" w:sz="4" w:space="0" w:color="auto"/>
              <w:left w:val="single" w:sz="4" w:space="0" w:color="auto"/>
              <w:bottom w:val="single" w:sz="4" w:space="0" w:color="auto"/>
              <w:right w:val="single" w:sz="4" w:space="0" w:color="auto"/>
            </w:tcBorders>
            <w:vAlign w:val="center"/>
          </w:tcPr>
          <w:p w14:paraId="7825F862" w14:textId="77777777" w:rsidR="008832EB" w:rsidRPr="00B74157" w:rsidRDefault="008832EB" w:rsidP="008832EB">
            <w:pPr>
              <w:tabs>
                <w:tab w:val="left" w:pos="2520"/>
              </w:tabs>
              <w:spacing w:line="240" w:lineRule="auto"/>
              <w:ind w:firstLine="426"/>
              <w:rPr>
                <w:rFonts w:eastAsia="SimSun"/>
                <w:sz w:val="24"/>
                <w:szCs w:val="24"/>
                <w:lang w:eastAsia="zh-CN"/>
              </w:rPr>
            </w:pPr>
            <w:r w:rsidRPr="00B74157">
              <w:rPr>
                <w:rFonts w:eastAsia="SimSun"/>
                <w:sz w:val="24"/>
                <w:szCs w:val="24"/>
                <w:lang w:eastAsia="zh-C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6095" w:type="dxa"/>
            <w:vMerge w:val="restart"/>
            <w:tcBorders>
              <w:top w:val="single" w:sz="4" w:space="0" w:color="auto"/>
              <w:left w:val="single" w:sz="4" w:space="0" w:color="auto"/>
              <w:right w:val="single" w:sz="4" w:space="0" w:color="auto"/>
            </w:tcBorders>
            <w:vAlign w:val="center"/>
          </w:tcPr>
          <w:p w14:paraId="63B6AFD3" w14:textId="0E5684B8" w:rsidR="008832EB" w:rsidRPr="00B74157" w:rsidRDefault="008832EB" w:rsidP="008832EB">
            <w:pPr>
              <w:tabs>
                <w:tab w:val="left" w:pos="1134"/>
              </w:tabs>
              <w:rPr>
                <w:rFonts w:eastAsia="SimSun"/>
                <w:sz w:val="24"/>
                <w:szCs w:val="24"/>
                <w:lang w:eastAsia="zh-CN"/>
              </w:rPr>
            </w:pPr>
            <w:r w:rsidRPr="00B74157">
              <w:rPr>
                <w:rFonts w:eastAsia="SimSun"/>
                <w:sz w:val="24"/>
                <w:szCs w:val="24"/>
                <w:lang w:eastAsia="zh-CN"/>
              </w:rPr>
              <w:t>минимальная /максимальная площадь земельного участка, 10– 50000 кв. м;</w:t>
            </w:r>
          </w:p>
          <w:p w14:paraId="728424F7" w14:textId="77777777" w:rsidR="008832EB" w:rsidRPr="00B74157" w:rsidRDefault="008832EB" w:rsidP="008832EB">
            <w:pPr>
              <w:tabs>
                <w:tab w:val="left" w:pos="1134"/>
              </w:tabs>
              <w:rPr>
                <w:rFonts w:eastAsia="SimSun"/>
                <w:sz w:val="24"/>
                <w:szCs w:val="24"/>
                <w:lang w:eastAsia="zh-CN"/>
              </w:rPr>
            </w:pPr>
            <w:r w:rsidRPr="00B74157">
              <w:rPr>
                <w:rFonts w:eastAsia="SimSun"/>
                <w:sz w:val="24"/>
                <w:szCs w:val="24"/>
                <w:lang w:eastAsia="zh-CN"/>
              </w:rPr>
              <w:t>максимальная высота зданий.25 метров;</w:t>
            </w:r>
          </w:p>
          <w:p w14:paraId="528B0679" w14:textId="77777777" w:rsidR="008832EB" w:rsidRPr="00B74157" w:rsidRDefault="008832EB" w:rsidP="008832EB">
            <w:pPr>
              <w:tabs>
                <w:tab w:val="left" w:pos="1134"/>
              </w:tabs>
              <w:rPr>
                <w:rFonts w:eastAsia="SimSun"/>
                <w:sz w:val="24"/>
                <w:szCs w:val="24"/>
                <w:lang w:eastAsia="zh-CN"/>
              </w:rPr>
            </w:pPr>
            <w:r w:rsidRPr="00B74157">
              <w:rPr>
                <w:rFonts w:eastAsia="SimSun"/>
                <w:sz w:val="24"/>
                <w:szCs w:val="24"/>
                <w:lang w:eastAsia="zh-CN"/>
              </w:rPr>
              <w:lastRenderedPageBreak/>
              <w:t>максимальная высота строений, сооружений от уровня земли - не подлежит ограничению;</w:t>
            </w:r>
          </w:p>
          <w:p w14:paraId="3A843BC8" w14:textId="65966EF5" w:rsidR="008832EB" w:rsidRPr="00B74157" w:rsidRDefault="008832EB" w:rsidP="008832EB">
            <w:pPr>
              <w:tabs>
                <w:tab w:val="left" w:pos="1134"/>
              </w:tabs>
              <w:rPr>
                <w:rFonts w:eastAsia="SimSun"/>
                <w:sz w:val="24"/>
                <w:szCs w:val="24"/>
                <w:lang w:eastAsia="zh-CN"/>
              </w:rPr>
            </w:pPr>
            <w:r w:rsidRPr="00B74157">
              <w:rPr>
                <w:rFonts w:eastAsia="SimSun"/>
                <w:sz w:val="24"/>
                <w:szCs w:val="24"/>
                <w:lang w:eastAsia="zh-CN"/>
              </w:rPr>
              <w:t>максимальный процент застройки участка – 60%;</w:t>
            </w:r>
          </w:p>
          <w:p w14:paraId="7DF629BD" w14:textId="77777777" w:rsidR="008832EB" w:rsidRPr="00B74157" w:rsidRDefault="008832EB" w:rsidP="008832EB">
            <w:pPr>
              <w:tabs>
                <w:tab w:val="left" w:pos="1134"/>
              </w:tabs>
              <w:rPr>
                <w:rFonts w:eastAsia="SimSun"/>
                <w:sz w:val="24"/>
                <w:szCs w:val="24"/>
                <w:lang w:eastAsia="zh-CN"/>
              </w:rPr>
            </w:pPr>
            <w:r w:rsidRPr="00B74157">
              <w:rPr>
                <w:rFonts w:eastAsia="SimSun"/>
                <w:sz w:val="24"/>
                <w:szCs w:val="24"/>
                <w:lang w:eastAsia="zh-CN"/>
              </w:rPr>
              <w:t>минимальные отступы:</w:t>
            </w:r>
          </w:p>
          <w:p w14:paraId="67AC3FCE" w14:textId="77777777" w:rsidR="008832EB" w:rsidRPr="00B74157" w:rsidRDefault="008832EB" w:rsidP="008832EB">
            <w:pPr>
              <w:tabs>
                <w:tab w:val="left" w:pos="1134"/>
              </w:tabs>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56189D53" w14:textId="77777777" w:rsidR="008832EB" w:rsidRPr="00B74157" w:rsidRDefault="008832EB" w:rsidP="008832EB">
            <w:pPr>
              <w:tabs>
                <w:tab w:val="left" w:pos="1134"/>
              </w:tabs>
              <w:rPr>
                <w:rFonts w:eastAsia="SimSun"/>
                <w:sz w:val="24"/>
                <w:szCs w:val="24"/>
                <w:lang w:eastAsia="zh-CN"/>
              </w:rPr>
            </w:pPr>
            <w:r w:rsidRPr="00B74157">
              <w:rPr>
                <w:rFonts w:eastAsia="SimSun"/>
                <w:sz w:val="24"/>
                <w:szCs w:val="24"/>
                <w:lang w:eastAsia="zh-CN"/>
              </w:rPr>
              <w:t>-от проездов 3 м;</w:t>
            </w:r>
          </w:p>
          <w:p w14:paraId="09584AAE" w14:textId="3BB2952E" w:rsidR="008832EB" w:rsidRPr="00B74157" w:rsidRDefault="008832EB" w:rsidP="008832EB">
            <w:pPr>
              <w:tabs>
                <w:tab w:val="left" w:pos="1134"/>
              </w:tabs>
              <w:rPr>
                <w:rFonts w:eastAsia="SimSun"/>
                <w:sz w:val="24"/>
                <w:szCs w:val="24"/>
                <w:lang w:eastAsia="zh-CN"/>
              </w:rPr>
            </w:pPr>
            <w:r w:rsidRPr="00B74157">
              <w:rPr>
                <w:rFonts w:eastAsia="SimSun"/>
                <w:sz w:val="24"/>
                <w:szCs w:val="24"/>
                <w:lang w:eastAsia="zh-CN"/>
              </w:rPr>
              <w:t>- от границы соседнего земельного участка – 3 м.</w:t>
            </w:r>
          </w:p>
        </w:tc>
      </w:tr>
      <w:tr w:rsidR="00B74157" w:rsidRPr="00B74157" w14:paraId="63632F68" w14:textId="77777777" w:rsidTr="00FE62E8">
        <w:trPr>
          <w:trHeight w:val="124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726D5270" w14:textId="77777777" w:rsidR="008832EB" w:rsidRPr="00B74157" w:rsidRDefault="008832EB" w:rsidP="008832EB">
            <w:pPr>
              <w:tabs>
                <w:tab w:val="left" w:pos="2520"/>
              </w:tabs>
              <w:spacing w:line="240" w:lineRule="auto"/>
              <w:rPr>
                <w:rFonts w:eastAsia="SimSun"/>
                <w:sz w:val="24"/>
                <w:szCs w:val="24"/>
                <w:lang w:eastAsia="zh-CN"/>
              </w:rPr>
            </w:pPr>
            <w:r w:rsidRPr="00B74157">
              <w:rPr>
                <w:rFonts w:eastAsia="SimSun"/>
                <w:sz w:val="24"/>
                <w:szCs w:val="24"/>
                <w:lang w:eastAsia="zh-CN"/>
              </w:rPr>
              <w:lastRenderedPageBreak/>
              <w:t>[5.1.1] – Обеспечение спортивно-зрелищных мероприятий</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700840D" w14:textId="77777777" w:rsidR="008832EB" w:rsidRPr="00B74157" w:rsidRDefault="008832EB" w:rsidP="008832EB">
            <w:pPr>
              <w:tabs>
                <w:tab w:val="left" w:pos="2520"/>
              </w:tabs>
              <w:spacing w:line="240" w:lineRule="auto"/>
              <w:ind w:firstLine="426"/>
              <w:rPr>
                <w:rFonts w:eastAsia="SimSun"/>
                <w:sz w:val="24"/>
                <w:szCs w:val="24"/>
                <w:lang w:eastAsia="zh-CN"/>
              </w:rPr>
            </w:pPr>
            <w:r w:rsidRPr="00B74157">
              <w:rPr>
                <w:rFonts w:eastAsia="SimSun"/>
                <w:sz w:val="24"/>
                <w:szCs w:val="24"/>
                <w:lang w:eastAsia="zh-C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6095" w:type="dxa"/>
            <w:vMerge/>
            <w:tcBorders>
              <w:left w:val="single" w:sz="4" w:space="0" w:color="auto"/>
              <w:right w:val="single" w:sz="4" w:space="0" w:color="auto"/>
            </w:tcBorders>
            <w:shd w:val="clear" w:color="auto" w:fill="auto"/>
            <w:vAlign w:val="center"/>
          </w:tcPr>
          <w:p w14:paraId="19D6E02F" w14:textId="77777777" w:rsidR="008832EB" w:rsidRPr="00B74157" w:rsidRDefault="008832EB" w:rsidP="008832EB">
            <w:pPr>
              <w:tabs>
                <w:tab w:val="left" w:pos="1134"/>
              </w:tabs>
              <w:rPr>
                <w:rFonts w:eastAsia="SimSun"/>
                <w:sz w:val="24"/>
                <w:szCs w:val="24"/>
                <w:lang w:eastAsia="zh-CN"/>
              </w:rPr>
            </w:pPr>
          </w:p>
        </w:tc>
      </w:tr>
      <w:tr w:rsidR="00B74157" w:rsidRPr="00B74157" w14:paraId="490E0494" w14:textId="77777777" w:rsidTr="00FE62E8">
        <w:trPr>
          <w:trHeight w:val="939"/>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6F1E9BCB" w14:textId="77777777" w:rsidR="008832EB" w:rsidRPr="00B74157" w:rsidRDefault="008832EB" w:rsidP="008832EB">
            <w:pPr>
              <w:tabs>
                <w:tab w:val="left" w:pos="2520"/>
              </w:tabs>
              <w:spacing w:line="240" w:lineRule="auto"/>
              <w:rPr>
                <w:rFonts w:eastAsia="SimSun"/>
                <w:sz w:val="24"/>
                <w:szCs w:val="24"/>
                <w:lang w:eastAsia="zh-CN"/>
              </w:rPr>
            </w:pPr>
            <w:r w:rsidRPr="00B74157">
              <w:rPr>
                <w:rFonts w:eastAsia="SimSun"/>
                <w:sz w:val="24"/>
                <w:szCs w:val="24"/>
                <w:lang w:eastAsia="zh-CN"/>
              </w:rPr>
              <w:t>[5.1.2] - Обеспечение занятий спортом в помещениях</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44BB3FC" w14:textId="77777777" w:rsidR="008832EB" w:rsidRPr="00B74157" w:rsidRDefault="008832EB" w:rsidP="008832EB">
            <w:pPr>
              <w:tabs>
                <w:tab w:val="left" w:pos="2520"/>
              </w:tabs>
              <w:spacing w:line="240" w:lineRule="auto"/>
              <w:ind w:firstLine="426"/>
              <w:rPr>
                <w:rFonts w:eastAsia="SimSun"/>
                <w:sz w:val="24"/>
                <w:szCs w:val="24"/>
                <w:lang w:eastAsia="zh-CN"/>
              </w:rPr>
            </w:pPr>
            <w:r w:rsidRPr="00B74157">
              <w:rPr>
                <w:rFonts w:eastAsia="SimSun"/>
                <w:sz w:val="24"/>
                <w:szCs w:val="24"/>
                <w:lang w:eastAsia="zh-CN"/>
              </w:rPr>
              <w:t>Размещение спортивных клубов, спортивных залов, бассейнов, физкультурно-оздоровительных комплексов в зданиях и сооружениях</w:t>
            </w:r>
          </w:p>
        </w:tc>
        <w:tc>
          <w:tcPr>
            <w:tcW w:w="6095" w:type="dxa"/>
            <w:vMerge/>
            <w:tcBorders>
              <w:left w:val="single" w:sz="4" w:space="0" w:color="auto"/>
              <w:right w:val="single" w:sz="4" w:space="0" w:color="auto"/>
            </w:tcBorders>
            <w:shd w:val="clear" w:color="auto" w:fill="auto"/>
            <w:vAlign w:val="center"/>
          </w:tcPr>
          <w:p w14:paraId="67447A20" w14:textId="77777777" w:rsidR="008832EB" w:rsidRPr="00B74157" w:rsidRDefault="008832EB" w:rsidP="008832EB">
            <w:pPr>
              <w:tabs>
                <w:tab w:val="left" w:pos="1134"/>
              </w:tabs>
              <w:rPr>
                <w:rFonts w:eastAsia="SimSun"/>
                <w:sz w:val="24"/>
                <w:szCs w:val="24"/>
                <w:lang w:eastAsia="zh-CN"/>
              </w:rPr>
            </w:pPr>
          </w:p>
        </w:tc>
      </w:tr>
      <w:tr w:rsidR="00B74157" w:rsidRPr="00B74157" w14:paraId="3D9F716D" w14:textId="77777777" w:rsidTr="00FE62E8">
        <w:trPr>
          <w:trHeight w:val="1122"/>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39D26B45" w14:textId="77777777" w:rsidR="008832EB" w:rsidRPr="00B74157" w:rsidRDefault="008832EB" w:rsidP="008832EB">
            <w:pPr>
              <w:tabs>
                <w:tab w:val="left" w:pos="2520"/>
              </w:tabs>
              <w:spacing w:line="240" w:lineRule="auto"/>
              <w:rPr>
                <w:rFonts w:eastAsia="SimSun"/>
                <w:sz w:val="24"/>
                <w:szCs w:val="24"/>
                <w:lang w:eastAsia="zh-CN"/>
              </w:rPr>
            </w:pPr>
            <w:r w:rsidRPr="00B74157">
              <w:rPr>
                <w:rFonts w:eastAsia="SimSun"/>
                <w:sz w:val="24"/>
                <w:szCs w:val="24"/>
                <w:lang w:eastAsia="zh-CN"/>
              </w:rPr>
              <w:t>[5.1.3] - Площадки для занятий спортом</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86A172C" w14:textId="77777777" w:rsidR="008832EB" w:rsidRPr="00B74157" w:rsidRDefault="008832EB" w:rsidP="008832EB">
            <w:pPr>
              <w:tabs>
                <w:tab w:val="left" w:pos="2520"/>
              </w:tabs>
              <w:spacing w:line="240" w:lineRule="auto"/>
              <w:ind w:firstLine="426"/>
              <w:rPr>
                <w:rFonts w:eastAsia="SimSun"/>
                <w:sz w:val="24"/>
                <w:szCs w:val="24"/>
                <w:lang w:eastAsia="zh-CN"/>
              </w:rPr>
            </w:pPr>
            <w:r w:rsidRPr="00B74157">
              <w:rPr>
                <w:rFonts w:eastAsia="SimSun"/>
                <w:sz w:val="24"/>
                <w:szCs w:val="24"/>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6095" w:type="dxa"/>
            <w:vMerge/>
            <w:tcBorders>
              <w:left w:val="single" w:sz="4" w:space="0" w:color="auto"/>
              <w:right w:val="single" w:sz="4" w:space="0" w:color="auto"/>
            </w:tcBorders>
            <w:shd w:val="clear" w:color="auto" w:fill="auto"/>
            <w:vAlign w:val="center"/>
          </w:tcPr>
          <w:p w14:paraId="7907DC68" w14:textId="77777777" w:rsidR="008832EB" w:rsidRPr="00B74157" w:rsidRDefault="008832EB" w:rsidP="008832EB">
            <w:pPr>
              <w:tabs>
                <w:tab w:val="left" w:pos="1134"/>
              </w:tabs>
              <w:rPr>
                <w:rFonts w:eastAsia="SimSun"/>
                <w:sz w:val="24"/>
                <w:szCs w:val="24"/>
                <w:lang w:eastAsia="zh-CN"/>
              </w:rPr>
            </w:pPr>
          </w:p>
        </w:tc>
      </w:tr>
      <w:tr w:rsidR="00B74157" w:rsidRPr="00B74157" w14:paraId="4818854A" w14:textId="77777777" w:rsidTr="00FE62E8">
        <w:trPr>
          <w:trHeight w:val="996"/>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28CF2EF4" w14:textId="77777777" w:rsidR="008832EB" w:rsidRPr="00B74157" w:rsidRDefault="008832EB" w:rsidP="008832EB">
            <w:pPr>
              <w:tabs>
                <w:tab w:val="left" w:pos="2520"/>
              </w:tabs>
              <w:spacing w:line="240" w:lineRule="auto"/>
              <w:rPr>
                <w:rFonts w:eastAsia="SimSun"/>
                <w:sz w:val="24"/>
                <w:szCs w:val="24"/>
                <w:lang w:eastAsia="zh-CN"/>
              </w:rPr>
            </w:pPr>
            <w:r w:rsidRPr="00B74157">
              <w:rPr>
                <w:rFonts w:eastAsia="SimSun"/>
                <w:sz w:val="24"/>
                <w:szCs w:val="24"/>
                <w:lang w:eastAsia="zh-CN"/>
              </w:rPr>
              <w:t>[5.1.4] - Оборудованные площадки для занятий спортом</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F48FDA4" w14:textId="77777777" w:rsidR="008832EB" w:rsidRPr="00B74157" w:rsidRDefault="008832EB" w:rsidP="008832EB">
            <w:pPr>
              <w:tabs>
                <w:tab w:val="left" w:pos="2520"/>
              </w:tabs>
              <w:spacing w:line="240" w:lineRule="auto"/>
              <w:ind w:firstLine="426"/>
              <w:rPr>
                <w:rFonts w:eastAsia="SimSun"/>
                <w:sz w:val="24"/>
                <w:szCs w:val="24"/>
                <w:lang w:eastAsia="zh-CN"/>
              </w:rPr>
            </w:pPr>
            <w:r w:rsidRPr="00B74157">
              <w:rPr>
                <w:rFonts w:eastAsia="SimSun"/>
                <w:sz w:val="24"/>
                <w:szCs w:val="24"/>
                <w:lang w:eastAsia="zh-C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6095" w:type="dxa"/>
            <w:vMerge/>
            <w:tcBorders>
              <w:left w:val="single" w:sz="4" w:space="0" w:color="auto"/>
              <w:bottom w:val="single" w:sz="4" w:space="0" w:color="auto"/>
              <w:right w:val="single" w:sz="4" w:space="0" w:color="auto"/>
            </w:tcBorders>
            <w:shd w:val="clear" w:color="auto" w:fill="auto"/>
            <w:vAlign w:val="center"/>
          </w:tcPr>
          <w:p w14:paraId="1E373C7F" w14:textId="77777777" w:rsidR="008832EB" w:rsidRPr="00B74157" w:rsidRDefault="008832EB" w:rsidP="008832EB">
            <w:pPr>
              <w:tabs>
                <w:tab w:val="left" w:pos="1134"/>
              </w:tabs>
              <w:rPr>
                <w:rFonts w:eastAsia="SimSun"/>
                <w:sz w:val="24"/>
                <w:szCs w:val="24"/>
                <w:lang w:eastAsia="zh-CN"/>
              </w:rPr>
            </w:pPr>
          </w:p>
        </w:tc>
      </w:tr>
      <w:tr w:rsidR="00B74157" w:rsidRPr="00B74157" w14:paraId="5BE7E14E" w14:textId="77777777" w:rsidTr="00F32704">
        <w:trPr>
          <w:trHeight w:val="2484"/>
        </w:trPr>
        <w:tc>
          <w:tcPr>
            <w:tcW w:w="3545" w:type="dxa"/>
            <w:vAlign w:val="center"/>
          </w:tcPr>
          <w:p w14:paraId="2E9330D2" w14:textId="77777777" w:rsidR="008832EB" w:rsidRPr="00B74157" w:rsidRDefault="008832EB" w:rsidP="008832EB">
            <w:pPr>
              <w:tabs>
                <w:tab w:val="left" w:pos="2520"/>
              </w:tabs>
              <w:spacing w:line="240" w:lineRule="auto"/>
              <w:rPr>
                <w:rFonts w:eastAsia="SimSun"/>
                <w:sz w:val="24"/>
                <w:szCs w:val="24"/>
                <w:lang w:eastAsia="zh-CN"/>
              </w:rPr>
            </w:pPr>
            <w:r w:rsidRPr="00B74157">
              <w:rPr>
                <w:rFonts w:eastAsia="SimSun"/>
                <w:sz w:val="24"/>
                <w:szCs w:val="24"/>
                <w:lang w:eastAsia="zh-CN"/>
              </w:rPr>
              <w:t>[</w:t>
            </w:r>
            <w:r w:rsidRPr="00B74157">
              <w:rPr>
                <w:sz w:val="24"/>
                <w:szCs w:val="24"/>
                <w:lang w:eastAsia="zh-CN"/>
              </w:rPr>
              <w:t>4.9</w:t>
            </w:r>
            <w:r w:rsidRPr="00B74157">
              <w:rPr>
                <w:rFonts w:eastAsia="SimSun"/>
                <w:sz w:val="24"/>
                <w:szCs w:val="24"/>
                <w:lang w:eastAsia="zh-CN"/>
              </w:rPr>
              <w:t xml:space="preserve">] - </w:t>
            </w:r>
            <w:r w:rsidRPr="00B74157">
              <w:rPr>
                <w:sz w:val="24"/>
                <w:szCs w:val="24"/>
              </w:rPr>
              <w:t>Служебные гаражи</w:t>
            </w:r>
          </w:p>
        </w:tc>
        <w:tc>
          <w:tcPr>
            <w:tcW w:w="5670" w:type="dxa"/>
            <w:vAlign w:val="center"/>
          </w:tcPr>
          <w:p w14:paraId="5FC4A31B" w14:textId="77777777" w:rsidR="008832EB" w:rsidRPr="00B74157" w:rsidRDefault="008832EB" w:rsidP="008832EB">
            <w:pPr>
              <w:tabs>
                <w:tab w:val="left" w:pos="2520"/>
              </w:tabs>
              <w:spacing w:line="240" w:lineRule="auto"/>
              <w:ind w:firstLine="426"/>
              <w:rPr>
                <w:rFonts w:eastAsia="SimSun"/>
                <w:sz w:val="24"/>
                <w:szCs w:val="24"/>
                <w:lang w:eastAsia="zh-CN"/>
              </w:rPr>
            </w:pPr>
            <w:r w:rsidRPr="00B74157">
              <w:rPr>
                <w:rFonts w:eastAsia="SimSun"/>
                <w:sz w:val="24"/>
                <w:szCs w:val="24"/>
                <w:lang w:eastAsia="zh-C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w:t>
            </w:r>
          </w:p>
        </w:tc>
        <w:tc>
          <w:tcPr>
            <w:tcW w:w="6095" w:type="dxa"/>
            <w:vAlign w:val="center"/>
          </w:tcPr>
          <w:p w14:paraId="15B23334" w14:textId="77777777" w:rsidR="008832EB" w:rsidRPr="00B74157" w:rsidRDefault="008832EB" w:rsidP="008832EB">
            <w:pPr>
              <w:tabs>
                <w:tab w:val="left" w:pos="1134"/>
              </w:tabs>
              <w:spacing w:line="240" w:lineRule="auto"/>
              <w:rPr>
                <w:rFonts w:eastAsia="SimSun"/>
                <w:sz w:val="24"/>
                <w:szCs w:val="24"/>
                <w:lang w:eastAsia="zh-CN"/>
              </w:rPr>
            </w:pPr>
            <w:r w:rsidRPr="00B74157">
              <w:rPr>
                <w:rFonts w:eastAsia="SimSun"/>
                <w:sz w:val="24"/>
                <w:szCs w:val="24"/>
                <w:lang w:eastAsia="zh-CN"/>
              </w:rPr>
              <w:t>минимальная/максимальная площадь земельных участков – 36/5000 кв. м;</w:t>
            </w:r>
          </w:p>
          <w:p w14:paraId="7063170C" w14:textId="77777777" w:rsidR="008832EB" w:rsidRPr="00B74157" w:rsidRDefault="008832EB" w:rsidP="008832EB">
            <w:pPr>
              <w:spacing w:line="240" w:lineRule="auto"/>
              <w:rPr>
                <w:rFonts w:eastAsia="SimSun"/>
                <w:sz w:val="24"/>
                <w:szCs w:val="24"/>
                <w:lang w:eastAsia="zh-CN"/>
              </w:rPr>
            </w:pPr>
            <w:r w:rsidRPr="00B74157">
              <w:rPr>
                <w:rFonts w:eastAsia="SimSun"/>
                <w:sz w:val="24"/>
                <w:szCs w:val="24"/>
                <w:lang w:eastAsia="zh-CN"/>
              </w:rPr>
              <w:t>минимальная ширина земельных участков вдоль фронта улицы (проезда) – 5 м;</w:t>
            </w:r>
          </w:p>
          <w:p w14:paraId="24781A4D" w14:textId="4602D3E5" w:rsidR="008832EB" w:rsidRPr="00B74157" w:rsidRDefault="008832EB" w:rsidP="008832EB">
            <w:pPr>
              <w:spacing w:line="240" w:lineRule="auto"/>
              <w:rPr>
                <w:rFonts w:eastAsia="SimSun"/>
                <w:sz w:val="24"/>
                <w:szCs w:val="24"/>
                <w:lang w:eastAsia="zh-CN"/>
              </w:rPr>
            </w:pPr>
            <w:r w:rsidRPr="00B74157">
              <w:rPr>
                <w:sz w:val="24"/>
                <w:szCs w:val="24"/>
              </w:rPr>
              <w:t>минимальные отступы от границ земельных участков – 3 м;</w:t>
            </w:r>
          </w:p>
          <w:p w14:paraId="2E95C807" w14:textId="77777777" w:rsidR="008832EB" w:rsidRPr="00B74157" w:rsidRDefault="008832EB" w:rsidP="008832EB">
            <w:pPr>
              <w:spacing w:line="240" w:lineRule="auto"/>
              <w:rPr>
                <w:rFonts w:eastAsia="SimSun"/>
                <w:sz w:val="24"/>
                <w:szCs w:val="24"/>
                <w:lang w:eastAsia="zh-CN"/>
              </w:rPr>
            </w:pPr>
            <w:r w:rsidRPr="00B74157">
              <w:rPr>
                <w:rFonts w:eastAsia="SimSun"/>
                <w:sz w:val="24"/>
                <w:szCs w:val="24"/>
                <w:lang w:eastAsia="zh-CN"/>
              </w:rPr>
              <w:t>максимальная высота зданий, строений, сооружений от уровня земли - 12 м;</w:t>
            </w:r>
          </w:p>
          <w:p w14:paraId="43277608" w14:textId="77777777" w:rsidR="008832EB" w:rsidRPr="00B74157" w:rsidRDefault="008832EB" w:rsidP="008832EB">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80%;</w:t>
            </w:r>
          </w:p>
        </w:tc>
      </w:tr>
      <w:tr w:rsidR="00B74157" w:rsidRPr="00B74157" w14:paraId="5A13EC45" w14:textId="77777777" w:rsidTr="008F15F3">
        <w:trPr>
          <w:trHeight w:val="2484"/>
        </w:trPr>
        <w:tc>
          <w:tcPr>
            <w:tcW w:w="3545" w:type="dxa"/>
            <w:tcBorders>
              <w:top w:val="single" w:sz="4" w:space="0" w:color="auto"/>
              <w:left w:val="single" w:sz="4" w:space="0" w:color="auto"/>
              <w:bottom w:val="single" w:sz="4" w:space="0" w:color="auto"/>
              <w:right w:val="single" w:sz="4" w:space="0" w:color="auto"/>
            </w:tcBorders>
            <w:vAlign w:val="center"/>
          </w:tcPr>
          <w:p w14:paraId="1C896B75" w14:textId="77777777" w:rsidR="008832EB" w:rsidRPr="00B74157" w:rsidRDefault="008832EB" w:rsidP="008832EB">
            <w:pPr>
              <w:tabs>
                <w:tab w:val="left" w:pos="2520"/>
              </w:tabs>
              <w:spacing w:line="240" w:lineRule="auto"/>
              <w:rPr>
                <w:rFonts w:eastAsia="SimSun"/>
                <w:sz w:val="24"/>
                <w:szCs w:val="24"/>
                <w:lang w:eastAsia="zh-CN"/>
              </w:rPr>
            </w:pPr>
            <w:r w:rsidRPr="00B74157">
              <w:rPr>
                <w:rFonts w:eastAsia="SimSun"/>
                <w:sz w:val="24"/>
                <w:szCs w:val="24"/>
                <w:lang w:eastAsia="zh-CN"/>
              </w:rPr>
              <w:lastRenderedPageBreak/>
              <w:t xml:space="preserve">[3.1] – Коммунальное обслуживание </w:t>
            </w:r>
          </w:p>
        </w:tc>
        <w:tc>
          <w:tcPr>
            <w:tcW w:w="5670" w:type="dxa"/>
            <w:tcBorders>
              <w:top w:val="single" w:sz="4" w:space="0" w:color="auto"/>
              <w:left w:val="single" w:sz="4" w:space="0" w:color="auto"/>
              <w:bottom w:val="single" w:sz="4" w:space="0" w:color="auto"/>
              <w:right w:val="single" w:sz="4" w:space="0" w:color="auto"/>
            </w:tcBorders>
            <w:vAlign w:val="center"/>
          </w:tcPr>
          <w:p w14:paraId="5EEC2F49" w14:textId="7493535A" w:rsidR="008832EB" w:rsidRPr="00B74157" w:rsidRDefault="008832EB" w:rsidP="008832EB">
            <w:pPr>
              <w:tabs>
                <w:tab w:val="left" w:pos="2520"/>
              </w:tabs>
              <w:spacing w:line="240" w:lineRule="auto"/>
              <w:ind w:firstLine="426"/>
              <w:rPr>
                <w:rFonts w:eastAsia="SimSun"/>
                <w:sz w:val="24"/>
                <w:szCs w:val="24"/>
                <w:lang w:eastAsia="zh-CN"/>
              </w:rPr>
            </w:pPr>
            <w:r w:rsidRPr="00B74157">
              <w:rPr>
                <w:rFonts w:eastAsia="SimSun"/>
                <w:sz w:val="24"/>
                <w:szCs w:val="24"/>
                <w:lang w:eastAsia="zh-CN"/>
              </w:rPr>
              <w:t xml:space="preserve">Размещение зданий и </w:t>
            </w:r>
            <w:r w:rsidR="0040548B" w:rsidRPr="00B74157">
              <w:rPr>
                <w:rFonts w:eastAsia="SimSun"/>
                <w:sz w:val="24"/>
                <w:szCs w:val="24"/>
                <w:lang w:eastAsia="zh-CN"/>
              </w:rPr>
              <w:t>сооружений</w:t>
            </w:r>
            <w:r w:rsidRPr="00B74157">
              <w:rPr>
                <w:rFonts w:eastAsia="SimSun"/>
                <w:sz w:val="24"/>
                <w:szCs w:val="24"/>
                <w:lang w:eastAsia="zh-CN"/>
              </w:rPr>
              <w:t xml:space="preserve">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095" w:type="dxa"/>
            <w:vMerge w:val="restart"/>
            <w:tcBorders>
              <w:top w:val="single" w:sz="4" w:space="0" w:color="auto"/>
              <w:left w:val="single" w:sz="4" w:space="0" w:color="auto"/>
              <w:right w:val="single" w:sz="4" w:space="0" w:color="auto"/>
            </w:tcBorders>
            <w:vAlign w:val="center"/>
          </w:tcPr>
          <w:p w14:paraId="25DEDDCF" w14:textId="77777777" w:rsidR="008832EB" w:rsidRPr="00B74157" w:rsidRDefault="008832EB" w:rsidP="008832EB">
            <w:pPr>
              <w:tabs>
                <w:tab w:val="left" w:pos="1134"/>
              </w:tabs>
              <w:spacing w:line="240" w:lineRule="auto"/>
              <w:rPr>
                <w:rFonts w:eastAsia="SimSun"/>
                <w:sz w:val="24"/>
                <w:szCs w:val="24"/>
                <w:lang w:eastAsia="zh-CN"/>
              </w:rPr>
            </w:pPr>
            <w:r w:rsidRPr="00B74157">
              <w:rPr>
                <w:rFonts w:eastAsia="SimSun"/>
                <w:sz w:val="24"/>
                <w:szCs w:val="24"/>
                <w:lang w:eastAsia="zh-CN"/>
              </w:rPr>
              <w:t xml:space="preserve">минимальная /максимальная площадь земельного участка: </w:t>
            </w:r>
          </w:p>
          <w:p w14:paraId="71F02351" w14:textId="77777777" w:rsidR="008832EB" w:rsidRPr="00B74157" w:rsidRDefault="008832EB" w:rsidP="008832EB">
            <w:pPr>
              <w:tabs>
                <w:tab w:val="left" w:pos="1134"/>
              </w:tabs>
              <w:spacing w:line="240" w:lineRule="auto"/>
              <w:rPr>
                <w:rFonts w:eastAsia="SimSun"/>
                <w:sz w:val="24"/>
                <w:szCs w:val="24"/>
                <w:lang w:eastAsia="zh-CN"/>
              </w:rPr>
            </w:pPr>
            <w:r w:rsidRPr="00B74157">
              <w:rPr>
                <w:rFonts w:eastAsia="SimSun"/>
                <w:sz w:val="24"/>
                <w:szCs w:val="24"/>
                <w:lang w:eastAsia="zh-CN"/>
              </w:rPr>
              <w:t>10 /10000 кв. м.</w:t>
            </w:r>
          </w:p>
          <w:p w14:paraId="2487C174" w14:textId="77777777" w:rsidR="008832EB" w:rsidRPr="00B74157" w:rsidRDefault="008832EB" w:rsidP="008832EB">
            <w:pPr>
              <w:tabs>
                <w:tab w:val="left" w:pos="1134"/>
              </w:tabs>
              <w:spacing w:line="240" w:lineRule="auto"/>
              <w:rPr>
                <w:rFonts w:eastAsia="SimSun"/>
                <w:sz w:val="24"/>
                <w:szCs w:val="24"/>
                <w:lang w:eastAsia="zh-CN"/>
              </w:rPr>
            </w:pPr>
            <w:r w:rsidRPr="00B74157">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07154FB1" w14:textId="77777777" w:rsidR="008832EB" w:rsidRPr="00B74157" w:rsidRDefault="008832EB" w:rsidP="008832EB">
            <w:pPr>
              <w:tabs>
                <w:tab w:val="left" w:pos="1134"/>
              </w:tabs>
              <w:spacing w:line="240" w:lineRule="auto"/>
              <w:rPr>
                <w:rFonts w:eastAsia="SimSun"/>
                <w:sz w:val="24"/>
                <w:szCs w:val="24"/>
                <w:lang w:eastAsia="zh-CN"/>
              </w:rPr>
            </w:pPr>
            <w:r w:rsidRPr="00B74157">
              <w:rPr>
                <w:rFonts w:eastAsia="SimSun"/>
                <w:sz w:val="24"/>
                <w:szCs w:val="24"/>
                <w:lang w:eastAsia="zh-CN"/>
              </w:rPr>
              <w:t>максимальное количество надземных этажей зданий – 3 (включая мансардный этаж)</w:t>
            </w:r>
          </w:p>
          <w:p w14:paraId="579EF6E4" w14:textId="77777777" w:rsidR="008832EB" w:rsidRPr="00B74157" w:rsidRDefault="008832EB" w:rsidP="008832EB">
            <w:pPr>
              <w:tabs>
                <w:tab w:val="left" w:pos="1134"/>
              </w:tabs>
              <w:spacing w:line="240" w:lineRule="auto"/>
              <w:rPr>
                <w:rFonts w:eastAsia="SimSun"/>
                <w:sz w:val="24"/>
                <w:szCs w:val="24"/>
                <w:lang w:eastAsia="zh-CN"/>
              </w:rPr>
            </w:pPr>
            <w:r w:rsidRPr="00B74157">
              <w:rPr>
                <w:rFonts w:eastAsia="SimSun"/>
                <w:sz w:val="24"/>
                <w:szCs w:val="24"/>
                <w:lang w:eastAsia="zh-CN"/>
              </w:rPr>
              <w:t>максимальная высота зданий – 20м.</w:t>
            </w:r>
          </w:p>
          <w:p w14:paraId="08726E82" w14:textId="77777777" w:rsidR="008832EB" w:rsidRPr="00B74157" w:rsidRDefault="008832EB" w:rsidP="008832EB">
            <w:pPr>
              <w:tabs>
                <w:tab w:val="left" w:pos="1134"/>
              </w:tabs>
              <w:spacing w:line="240" w:lineRule="auto"/>
              <w:rPr>
                <w:rFonts w:eastAsia="SimSun"/>
                <w:sz w:val="24"/>
                <w:szCs w:val="24"/>
                <w:lang w:eastAsia="zh-CN"/>
              </w:rPr>
            </w:pPr>
            <w:r w:rsidRPr="00B74157">
              <w:rPr>
                <w:rFonts w:eastAsia="SimSun"/>
                <w:sz w:val="24"/>
                <w:szCs w:val="24"/>
                <w:lang w:eastAsia="zh-CN"/>
              </w:rPr>
              <w:t>максимальный процент застройки участка – 80%;</w:t>
            </w:r>
          </w:p>
          <w:p w14:paraId="2906375C" w14:textId="77777777" w:rsidR="008832EB" w:rsidRPr="00B74157" w:rsidRDefault="008832EB" w:rsidP="008832EB">
            <w:pPr>
              <w:tabs>
                <w:tab w:val="left" w:pos="1134"/>
              </w:tabs>
              <w:spacing w:line="240" w:lineRule="auto"/>
              <w:rPr>
                <w:rFonts w:eastAsia="SimSun"/>
                <w:sz w:val="24"/>
                <w:szCs w:val="24"/>
                <w:lang w:eastAsia="zh-CN"/>
              </w:rPr>
            </w:pPr>
            <w:r w:rsidRPr="00B74157">
              <w:rPr>
                <w:rFonts w:eastAsia="SimSun"/>
                <w:sz w:val="24"/>
                <w:szCs w:val="24"/>
                <w:lang w:eastAsia="zh-CN"/>
              </w:rPr>
              <w:t>минимальные отступы:</w:t>
            </w:r>
          </w:p>
          <w:p w14:paraId="6E869EDC" w14:textId="77777777" w:rsidR="008832EB" w:rsidRPr="00B74157" w:rsidRDefault="008832EB" w:rsidP="008832EB">
            <w:pPr>
              <w:tabs>
                <w:tab w:val="left" w:pos="1134"/>
              </w:tabs>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3D8940FA" w14:textId="77777777" w:rsidR="008832EB" w:rsidRPr="00B74157" w:rsidRDefault="008832EB" w:rsidP="008832EB">
            <w:pPr>
              <w:tabs>
                <w:tab w:val="left" w:pos="1134"/>
              </w:tabs>
              <w:spacing w:line="240" w:lineRule="auto"/>
              <w:rPr>
                <w:rFonts w:eastAsia="SimSun"/>
                <w:sz w:val="24"/>
                <w:szCs w:val="24"/>
                <w:lang w:eastAsia="zh-CN"/>
              </w:rPr>
            </w:pPr>
            <w:r w:rsidRPr="00B74157">
              <w:rPr>
                <w:rFonts w:eastAsia="SimSun"/>
                <w:sz w:val="24"/>
                <w:szCs w:val="24"/>
                <w:lang w:eastAsia="zh-CN"/>
              </w:rPr>
              <w:t>-от проездов 3 м;</w:t>
            </w:r>
          </w:p>
          <w:p w14:paraId="558E95C1" w14:textId="6DF7449D" w:rsidR="008832EB" w:rsidRPr="00B74157" w:rsidRDefault="008832EB" w:rsidP="008832EB">
            <w:pPr>
              <w:tabs>
                <w:tab w:val="left" w:pos="1134"/>
              </w:tabs>
              <w:spacing w:line="240" w:lineRule="auto"/>
              <w:rPr>
                <w:rFonts w:eastAsia="SimSun"/>
                <w:sz w:val="24"/>
                <w:szCs w:val="24"/>
                <w:lang w:eastAsia="zh-CN"/>
              </w:rPr>
            </w:pPr>
            <w:r w:rsidRPr="00B74157">
              <w:rPr>
                <w:rFonts w:eastAsia="SimSun"/>
                <w:sz w:val="24"/>
                <w:szCs w:val="24"/>
                <w:lang w:eastAsia="zh-CN"/>
              </w:rPr>
              <w:t>- от границы соседнего земельного участка – 3 м.</w:t>
            </w:r>
          </w:p>
        </w:tc>
      </w:tr>
      <w:tr w:rsidR="00B74157" w:rsidRPr="00B74157" w14:paraId="08AC2D34" w14:textId="77777777" w:rsidTr="008F15F3">
        <w:trPr>
          <w:trHeight w:val="2484"/>
        </w:trPr>
        <w:tc>
          <w:tcPr>
            <w:tcW w:w="3545" w:type="dxa"/>
            <w:tcBorders>
              <w:top w:val="single" w:sz="4" w:space="0" w:color="auto"/>
              <w:left w:val="single" w:sz="4" w:space="0" w:color="auto"/>
              <w:bottom w:val="single" w:sz="4" w:space="0" w:color="auto"/>
              <w:right w:val="single" w:sz="4" w:space="0" w:color="auto"/>
            </w:tcBorders>
            <w:vAlign w:val="center"/>
          </w:tcPr>
          <w:p w14:paraId="495C0721" w14:textId="77777777" w:rsidR="008832EB" w:rsidRPr="00B74157" w:rsidRDefault="008832EB" w:rsidP="008832EB">
            <w:pPr>
              <w:tabs>
                <w:tab w:val="left" w:pos="2520"/>
              </w:tabs>
              <w:spacing w:line="240" w:lineRule="auto"/>
              <w:rPr>
                <w:rFonts w:eastAsia="SimSun"/>
                <w:sz w:val="24"/>
                <w:szCs w:val="24"/>
                <w:lang w:eastAsia="zh-CN"/>
              </w:rPr>
            </w:pPr>
            <w:r w:rsidRPr="00B74157">
              <w:rPr>
                <w:rFonts w:eastAsia="SimSun"/>
                <w:sz w:val="24"/>
                <w:szCs w:val="24"/>
                <w:lang w:eastAsia="zh-CN"/>
              </w:rPr>
              <w:t>[3.1.2] - Административные здания организаций, обеспечивающих предоставление коммунальных услуг</w:t>
            </w:r>
          </w:p>
          <w:p w14:paraId="6A8A64B0" w14:textId="77777777" w:rsidR="008832EB" w:rsidRPr="00B74157" w:rsidRDefault="008832EB" w:rsidP="008832EB">
            <w:pPr>
              <w:tabs>
                <w:tab w:val="left" w:pos="2520"/>
              </w:tabs>
              <w:spacing w:line="240" w:lineRule="auto"/>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vAlign w:val="center"/>
          </w:tcPr>
          <w:p w14:paraId="5A459CC3" w14:textId="77777777" w:rsidR="008832EB" w:rsidRPr="00B74157" w:rsidRDefault="008832EB" w:rsidP="008832EB">
            <w:pPr>
              <w:tabs>
                <w:tab w:val="left" w:pos="2520"/>
              </w:tabs>
              <w:spacing w:line="240" w:lineRule="auto"/>
              <w:ind w:firstLine="426"/>
              <w:rPr>
                <w:rFonts w:eastAsia="SimSun"/>
                <w:sz w:val="24"/>
                <w:szCs w:val="24"/>
                <w:lang w:eastAsia="zh-CN"/>
              </w:rPr>
            </w:pPr>
            <w:r w:rsidRPr="00B74157">
              <w:rPr>
                <w:rFonts w:eastAsia="SimSun"/>
                <w:sz w:val="24"/>
                <w:szCs w:val="24"/>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6095" w:type="dxa"/>
            <w:vMerge/>
            <w:tcBorders>
              <w:left w:val="single" w:sz="4" w:space="0" w:color="auto"/>
              <w:right w:val="single" w:sz="4" w:space="0" w:color="auto"/>
            </w:tcBorders>
            <w:vAlign w:val="center"/>
          </w:tcPr>
          <w:p w14:paraId="4E4A04EF" w14:textId="77777777" w:rsidR="008832EB" w:rsidRPr="00B74157" w:rsidRDefault="008832EB" w:rsidP="008832EB">
            <w:pPr>
              <w:tabs>
                <w:tab w:val="left" w:pos="1134"/>
              </w:tabs>
              <w:spacing w:line="240" w:lineRule="auto"/>
              <w:rPr>
                <w:rFonts w:eastAsia="SimSun"/>
                <w:sz w:val="24"/>
                <w:szCs w:val="24"/>
                <w:lang w:eastAsia="zh-CN"/>
              </w:rPr>
            </w:pPr>
          </w:p>
        </w:tc>
      </w:tr>
      <w:tr w:rsidR="00B74157" w:rsidRPr="00B74157" w14:paraId="203E8C05" w14:textId="77777777" w:rsidTr="008F15F3">
        <w:trPr>
          <w:trHeight w:val="2484"/>
        </w:trPr>
        <w:tc>
          <w:tcPr>
            <w:tcW w:w="3545" w:type="dxa"/>
            <w:tcBorders>
              <w:top w:val="single" w:sz="4" w:space="0" w:color="auto"/>
              <w:left w:val="single" w:sz="4" w:space="0" w:color="auto"/>
              <w:bottom w:val="single" w:sz="4" w:space="0" w:color="auto"/>
              <w:right w:val="single" w:sz="4" w:space="0" w:color="auto"/>
            </w:tcBorders>
            <w:vAlign w:val="center"/>
          </w:tcPr>
          <w:p w14:paraId="504ED857" w14:textId="77777777" w:rsidR="008832EB" w:rsidRPr="00B74157" w:rsidRDefault="008832EB" w:rsidP="008832EB">
            <w:pPr>
              <w:tabs>
                <w:tab w:val="left" w:pos="2520"/>
              </w:tabs>
              <w:spacing w:line="240" w:lineRule="auto"/>
              <w:rPr>
                <w:rFonts w:eastAsia="SimSun"/>
                <w:sz w:val="24"/>
                <w:szCs w:val="24"/>
                <w:lang w:eastAsia="zh-CN"/>
              </w:rPr>
            </w:pPr>
            <w:r w:rsidRPr="00B74157">
              <w:rPr>
                <w:rFonts w:eastAsia="SimSun"/>
                <w:sz w:val="24"/>
                <w:szCs w:val="24"/>
                <w:lang w:eastAsia="zh-CN"/>
              </w:rPr>
              <w:t>[3.1.1] – Предоставление коммунальных услуг</w:t>
            </w:r>
          </w:p>
          <w:p w14:paraId="7BCE6123" w14:textId="77777777" w:rsidR="008832EB" w:rsidRPr="00B74157" w:rsidRDefault="008832EB" w:rsidP="008832EB">
            <w:pPr>
              <w:tabs>
                <w:tab w:val="left" w:pos="2520"/>
              </w:tabs>
              <w:spacing w:line="240" w:lineRule="auto"/>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vAlign w:val="center"/>
          </w:tcPr>
          <w:p w14:paraId="37716C42" w14:textId="03E9964C" w:rsidR="008832EB" w:rsidRPr="00B74157" w:rsidRDefault="008832EB" w:rsidP="008832EB">
            <w:pPr>
              <w:tabs>
                <w:tab w:val="left" w:pos="2520"/>
              </w:tabs>
              <w:spacing w:line="240" w:lineRule="auto"/>
              <w:ind w:firstLine="426"/>
              <w:rPr>
                <w:rFonts w:eastAsia="SimSun"/>
                <w:sz w:val="24"/>
                <w:szCs w:val="24"/>
                <w:lang w:eastAsia="zh-CN"/>
              </w:rPr>
            </w:pPr>
            <w:r w:rsidRPr="00B74157">
              <w:rPr>
                <w:rFonts w:eastAsia="SimSun"/>
                <w:sz w:val="24"/>
                <w:szCs w:val="24"/>
                <w:lang w:eastAsia="zh-C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0040548B" w:rsidRPr="00B74157">
              <w:rPr>
                <w:rFonts w:eastAsia="SimSun"/>
                <w:sz w:val="24"/>
                <w:szCs w:val="24"/>
                <w:lang w:eastAsia="zh-CN"/>
              </w:rPr>
              <w:t>мастерских</w:t>
            </w:r>
            <w:r w:rsidRPr="00B74157">
              <w:rPr>
                <w:rFonts w:eastAsia="SimSun"/>
                <w:sz w:val="24"/>
                <w:szCs w:val="24"/>
                <w:lang w:eastAsia="zh-CN"/>
              </w:rPr>
              <w:t xml:space="preserve"> для обслуживания уборочной и аварийной техники, сооружений, необходимых для сбора и плавки снега )</w:t>
            </w:r>
          </w:p>
        </w:tc>
        <w:tc>
          <w:tcPr>
            <w:tcW w:w="6095" w:type="dxa"/>
            <w:vMerge/>
            <w:tcBorders>
              <w:left w:val="single" w:sz="4" w:space="0" w:color="auto"/>
              <w:bottom w:val="single" w:sz="4" w:space="0" w:color="auto"/>
              <w:right w:val="single" w:sz="4" w:space="0" w:color="auto"/>
            </w:tcBorders>
            <w:vAlign w:val="center"/>
          </w:tcPr>
          <w:p w14:paraId="2A231DE4" w14:textId="53BB4B80" w:rsidR="008832EB" w:rsidRPr="00B74157" w:rsidRDefault="008832EB" w:rsidP="008832EB">
            <w:pPr>
              <w:tabs>
                <w:tab w:val="left" w:pos="1134"/>
              </w:tabs>
              <w:spacing w:line="240" w:lineRule="auto"/>
              <w:rPr>
                <w:rFonts w:eastAsia="SimSun"/>
                <w:sz w:val="24"/>
                <w:szCs w:val="24"/>
                <w:lang w:eastAsia="zh-CN"/>
              </w:rPr>
            </w:pPr>
          </w:p>
        </w:tc>
      </w:tr>
      <w:tr w:rsidR="00B74157" w:rsidRPr="00B74157" w14:paraId="50A02E23" w14:textId="77777777" w:rsidTr="00F32704">
        <w:trPr>
          <w:trHeight w:val="20"/>
        </w:trPr>
        <w:tc>
          <w:tcPr>
            <w:tcW w:w="3545" w:type="dxa"/>
            <w:shd w:val="clear" w:color="auto" w:fill="auto"/>
            <w:vAlign w:val="center"/>
          </w:tcPr>
          <w:p w14:paraId="3B8A5EB1" w14:textId="77777777" w:rsidR="008832EB" w:rsidRPr="00B74157" w:rsidRDefault="008832EB" w:rsidP="008832EB">
            <w:pPr>
              <w:spacing w:line="240" w:lineRule="auto"/>
              <w:rPr>
                <w:sz w:val="24"/>
                <w:szCs w:val="24"/>
                <w:lang w:eastAsia="ar-SA"/>
              </w:rPr>
            </w:pPr>
            <w:r w:rsidRPr="00B74157">
              <w:rPr>
                <w:rFonts w:eastAsia="SimSun"/>
                <w:sz w:val="24"/>
                <w:szCs w:val="24"/>
                <w:lang w:eastAsia="zh-CN"/>
              </w:rPr>
              <w:lastRenderedPageBreak/>
              <w:t>[12.0.1] - Улично-дорожная сеть</w:t>
            </w:r>
          </w:p>
        </w:tc>
        <w:tc>
          <w:tcPr>
            <w:tcW w:w="5670" w:type="dxa"/>
            <w:shd w:val="clear" w:color="auto" w:fill="auto"/>
            <w:vAlign w:val="center"/>
          </w:tcPr>
          <w:p w14:paraId="465F81A5" w14:textId="77777777" w:rsidR="008832EB" w:rsidRPr="00B74157" w:rsidRDefault="008832EB" w:rsidP="008832EB">
            <w:pPr>
              <w:spacing w:line="240" w:lineRule="auto"/>
              <w:ind w:firstLine="426"/>
              <w:rPr>
                <w:rFonts w:eastAsia="SimSun"/>
                <w:sz w:val="24"/>
                <w:szCs w:val="24"/>
                <w:lang w:eastAsia="zh-CN"/>
              </w:rPr>
            </w:pPr>
            <w:r w:rsidRPr="00B74157">
              <w:rPr>
                <w:rFonts w:eastAsia="SimSu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B74157">
              <w:rPr>
                <w:rFonts w:eastAsia="SimSun"/>
                <w:sz w:val="24"/>
                <w:szCs w:val="24"/>
                <w:lang w:eastAsia="zh-CN"/>
              </w:rPr>
              <w:c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proofErr w:type="gramStart"/>
            <w:r w:rsidRPr="00B74157">
              <w:rPr>
                <w:rFonts w:eastAsia="SimSun"/>
                <w:sz w:val="24"/>
                <w:szCs w:val="24"/>
                <w:lang w:eastAsia="zh-CN"/>
              </w:rPr>
              <w:t>кодами  2.7.1</w:t>
            </w:r>
            <w:proofErr w:type="gramEnd"/>
            <w:r w:rsidRPr="00B74157">
              <w:rPr>
                <w:rFonts w:eastAsia="SimSun"/>
                <w:sz w:val="24"/>
                <w:szCs w:val="24"/>
                <w:lang w:eastAsia="zh-CN"/>
              </w:rPr>
              <w:t>, 4.9, 7.2.3, а также некапитальных сооружений, предназначенных для охраны транспортных средств</w:t>
            </w:r>
          </w:p>
        </w:tc>
        <w:tc>
          <w:tcPr>
            <w:tcW w:w="6095" w:type="dxa"/>
            <w:vMerge w:val="restart"/>
            <w:vAlign w:val="center"/>
          </w:tcPr>
          <w:p w14:paraId="58FD6C82" w14:textId="77777777" w:rsidR="008832EB" w:rsidRPr="00B74157" w:rsidRDefault="008832EB" w:rsidP="008832EB">
            <w:pPr>
              <w:spacing w:line="240" w:lineRule="auto"/>
              <w:rPr>
                <w:sz w:val="24"/>
                <w:szCs w:val="24"/>
              </w:rPr>
            </w:pPr>
            <w:r w:rsidRPr="00B74157">
              <w:rPr>
                <w:sz w:val="24"/>
                <w:szCs w:val="24"/>
              </w:rPr>
              <w:t>Регламенты не устанавливаются.</w:t>
            </w:r>
          </w:p>
          <w:p w14:paraId="0D38A1B4" w14:textId="77777777" w:rsidR="008832EB" w:rsidRPr="00B74157" w:rsidRDefault="008832EB" w:rsidP="008832EB">
            <w:pPr>
              <w:spacing w:line="240" w:lineRule="auto"/>
              <w:rPr>
                <w:sz w:val="24"/>
                <w:szCs w:val="24"/>
              </w:rPr>
            </w:pPr>
            <w:r w:rsidRPr="00B74157">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B74157" w:rsidRPr="00B74157" w14:paraId="587EC2F9" w14:textId="77777777" w:rsidTr="00F32704">
        <w:trPr>
          <w:trHeight w:val="20"/>
        </w:trPr>
        <w:tc>
          <w:tcPr>
            <w:tcW w:w="3545" w:type="dxa"/>
            <w:shd w:val="clear" w:color="auto" w:fill="auto"/>
            <w:vAlign w:val="center"/>
          </w:tcPr>
          <w:p w14:paraId="2C16D3F3" w14:textId="77777777" w:rsidR="008832EB" w:rsidRPr="00B74157" w:rsidRDefault="008832EB" w:rsidP="008832EB">
            <w:pPr>
              <w:spacing w:line="240" w:lineRule="auto"/>
              <w:rPr>
                <w:rFonts w:eastAsia="SimSun"/>
                <w:sz w:val="24"/>
                <w:szCs w:val="24"/>
                <w:lang w:eastAsia="zh-CN"/>
              </w:rPr>
            </w:pPr>
            <w:r w:rsidRPr="00B74157">
              <w:rPr>
                <w:rFonts w:eastAsia="SimSun"/>
                <w:sz w:val="24"/>
                <w:szCs w:val="24"/>
                <w:lang w:eastAsia="zh-CN"/>
              </w:rPr>
              <w:t>[12.0.2] - Благоустройство территории</w:t>
            </w:r>
          </w:p>
        </w:tc>
        <w:tc>
          <w:tcPr>
            <w:tcW w:w="5670" w:type="dxa"/>
            <w:shd w:val="clear" w:color="auto" w:fill="auto"/>
            <w:vAlign w:val="center"/>
          </w:tcPr>
          <w:p w14:paraId="02CDE5F3" w14:textId="77777777" w:rsidR="008832EB" w:rsidRPr="00B74157" w:rsidRDefault="008832EB" w:rsidP="008832EB">
            <w:pPr>
              <w:spacing w:line="240" w:lineRule="auto"/>
              <w:ind w:firstLine="426"/>
              <w:rPr>
                <w:rFonts w:eastAsia="SimSun"/>
                <w:sz w:val="24"/>
                <w:szCs w:val="24"/>
                <w:lang w:eastAsia="zh-CN"/>
              </w:rPr>
            </w:pPr>
            <w:r w:rsidRPr="00B74157">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vAlign w:val="center"/>
          </w:tcPr>
          <w:p w14:paraId="2FFB587F" w14:textId="77777777" w:rsidR="008832EB" w:rsidRPr="00B74157" w:rsidRDefault="008832EB" w:rsidP="008832EB">
            <w:pPr>
              <w:spacing w:line="240" w:lineRule="auto"/>
              <w:rPr>
                <w:sz w:val="24"/>
                <w:szCs w:val="24"/>
              </w:rPr>
            </w:pPr>
          </w:p>
        </w:tc>
      </w:tr>
      <w:tr w:rsidR="00B74157" w:rsidRPr="00B74157" w14:paraId="1779C1C5" w14:textId="77777777" w:rsidTr="00F32704">
        <w:trPr>
          <w:trHeight w:val="20"/>
        </w:trPr>
        <w:tc>
          <w:tcPr>
            <w:tcW w:w="3545" w:type="dxa"/>
            <w:shd w:val="clear" w:color="auto" w:fill="auto"/>
            <w:vAlign w:val="center"/>
          </w:tcPr>
          <w:p w14:paraId="120ABC34" w14:textId="77777777" w:rsidR="008832EB" w:rsidRPr="00B74157" w:rsidRDefault="008832EB" w:rsidP="008832EB">
            <w:pPr>
              <w:spacing w:line="240" w:lineRule="auto"/>
              <w:rPr>
                <w:rFonts w:eastAsia="SimSun"/>
                <w:sz w:val="24"/>
                <w:szCs w:val="24"/>
                <w:lang w:eastAsia="zh-CN"/>
              </w:rPr>
            </w:pPr>
            <w:r w:rsidRPr="00B74157">
              <w:rPr>
                <w:rFonts w:eastAsia="SimSun"/>
                <w:sz w:val="24"/>
                <w:szCs w:val="24"/>
                <w:lang w:eastAsia="zh-CN"/>
              </w:rPr>
              <w:t>[3.6.2] – Парки культуры и отдыха</w:t>
            </w:r>
          </w:p>
        </w:tc>
        <w:tc>
          <w:tcPr>
            <w:tcW w:w="5670" w:type="dxa"/>
            <w:shd w:val="clear" w:color="auto" w:fill="auto"/>
            <w:vAlign w:val="center"/>
          </w:tcPr>
          <w:p w14:paraId="40E2C007" w14:textId="77777777" w:rsidR="008832EB" w:rsidRPr="00B74157" w:rsidRDefault="008832EB" w:rsidP="008832EB">
            <w:pPr>
              <w:spacing w:line="240" w:lineRule="auto"/>
              <w:ind w:firstLine="426"/>
              <w:rPr>
                <w:rFonts w:eastAsia="SimSun"/>
                <w:sz w:val="24"/>
                <w:szCs w:val="24"/>
                <w:lang w:eastAsia="zh-CN"/>
              </w:rPr>
            </w:pPr>
            <w:r w:rsidRPr="00B74157">
              <w:rPr>
                <w:rFonts w:eastAsia="SimSun"/>
                <w:sz w:val="24"/>
                <w:szCs w:val="24"/>
                <w:lang w:eastAsia="zh-CN"/>
              </w:rPr>
              <w:t>Размещение парков культуры и отдыха</w:t>
            </w:r>
          </w:p>
        </w:tc>
        <w:tc>
          <w:tcPr>
            <w:tcW w:w="6095" w:type="dxa"/>
            <w:vMerge/>
            <w:vAlign w:val="center"/>
          </w:tcPr>
          <w:p w14:paraId="55ED9BAB" w14:textId="77777777" w:rsidR="008832EB" w:rsidRPr="00B74157" w:rsidRDefault="008832EB" w:rsidP="008832EB">
            <w:pPr>
              <w:spacing w:line="240" w:lineRule="auto"/>
              <w:rPr>
                <w:sz w:val="24"/>
                <w:szCs w:val="24"/>
              </w:rPr>
            </w:pPr>
          </w:p>
        </w:tc>
      </w:tr>
    </w:tbl>
    <w:p w14:paraId="350B6375" w14:textId="77777777" w:rsidR="000D7F3F" w:rsidRPr="00B74157" w:rsidRDefault="000D7F3F" w:rsidP="00D1238C">
      <w:pPr>
        <w:widowControl w:val="0"/>
        <w:spacing w:line="240" w:lineRule="auto"/>
        <w:ind w:firstLine="426"/>
        <w:jc w:val="center"/>
        <w:rPr>
          <w:b/>
          <w:i/>
          <w:iCs/>
          <w:sz w:val="24"/>
          <w:szCs w:val="24"/>
        </w:rPr>
      </w:pPr>
      <w:r w:rsidRPr="00B74157">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B74157" w:rsidRPr="00B74157" w14:paraId="6F8A91BA" w14:textId="77777777" w:rsidTr="00F32704">
        <w:trPr>
          <w:trHeight w:val="20"/>
        </w:trPr>
        <w:tc>
          <w:tcPr>
            <w:tcW w:w="3545" w:type="dxa"/>
            <w:vAlign w:val="center"/>
          </w:tcPr>
          <w:p w14:paraId="10F33E86" w14:textId="77777777" w:rsidR="000D7F3F" w:rsidRPr="00B74157" w:rsidRDefault="000D7F3F" w:rsidP="00D1238C">
            <w:pPr>
              <w:tabs>
                <w:tab w:val="left" w:pos="2520"/>
              </w:tabs>
              <w:spacing w:line="240" w:lineRule="auto"/>
              <w:jc w:val="center"/>
              <w:rPr>
                <w:rFonts w:eastAsia="SimSun"/>
                <w:b/>
                <w:sz w:val="24"/>
                <w:szCs w:val="24"/>
                <w:lang w:eastAsia="zh-CN"/>
              </w:rPr>
            </w:pPr>
            <w:r w:rsidRPr="00B74157">
              <w:rPr>
                <w:b/>
                <w:sz w:val="24"/>
                <w:szCs w:val="24"/>
              </w:rPr>
              <w:t>Виды разрешенного использования земельных участков</w:t>
            </w:r>
          </w:p>
        </w:tc>
        <w:tc>
          <w:tcPr>
            <w:tcW w:w="5670" w:type="dxa"/>
            <w:vAlign w:val="center"/>
          </w:tcPr>
          <w:p w14:paraId="5EB244F0" w14:textId="77777777" w:rsidR="000D7F3F" w:rsidRPr="00B74157" w:rsidRDefault="000D7F3F" w:rsidP="00D1238C">
            <w:pPr>
              <w:tabs>
                <w:tab w:val="left" w:pos="2520"/>
              </w:tabs>
              <w:spacing w:line="240" w:lineRule="auto"/>
              <w:jc w:val="center"/>
              <w:rPr>
                <w:rFonts w:eastAsia="SimSun"/>
                <w:b/>
                <w:sz w:val="24"/>
                <w:szCs w:val="24"/>
                <w:lang w:eastAsia="zh-CN"/>
              </w:rPr>
            </w:pPr>
            <w:r w:rsidRPr="00B74157">
              <w:rPr>
                <w:b/>
                <w:sz w:val="24"/>
                <w:szCs w:val="24"/>
              </w:rPr>
              <w:t>Виды разрешенного использования объектов капитального строительства</w:t>
            </w:r>
          </w:p>
        </w:tc>
        <w:tc>
          <w:tcPr>
            <w:tcW w:w="6095" w:type="dxa"/>
            <w:vAlign w:val="center"/>
          </w:tcPr>
          <w:p w14:paraId="780B961B" w14:textId="77777777" w:rsidR="000D7F3F" w:rsidRPr="00B74157" w:rsidRDefault="000D7F3F" w:rsidP="00D1238C">
            <w:pPr>
              <w:tabs>
                <w:tab w:val="left" w:pos="2520"/>
              </w:tabs>
              <w:spacing w:line="240" w:lineRule="auto"/>
              <w:jc w:val="center"/>
              <w:rPr>
                <w:rFonts w:eastAsia="SimSun"/>
                <w:b/>
                <w:sz w:val="24"/>
                <w:szCs w:val="24"/>
                <w:lang w:eastAsia="zh-CN"/>
              </w:rPr>
            </w:pPr>
            <w:r w:rsidRPr="00B74157">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B74157" w14:paraId="6B4F3DA0" w14:textId="77777777" w:rsidTr="00F32704">
        <w:trPr>
          <w:trHeight w:val="20"/>
        </w:trPr>
        <w:tc>
          <w:tcPr>
            <w:tcW w:w="3545" w:type="dxa"/>
            <w:vAlign w:val="center"/>
          </w:tcPr>
          <w:p w14:paraId="32057998" w14:textId="77777777" w:rsidR="000D7F3F" w:rsidRPr="00B74157" w:rsidRDefault="000D7F3F" w:rsidP="00D1238C">
            <w:pPr>
              <w:spacing w:line="240" w:lineRule="auto"/>
              <w:rPr>
                <w:sz w:val="24"/>
                <w:szCs w:val="24"/>
              </w:rPr>
            </w:pPr>
            <w:r w:rsidRPr="00B74157">
              <w:rPr>
                <w:sz w:val="24"/>
                <w:szCs w:val="24"/>
              </w:rPr>
              <w:lastRenderedPageBreak/>
              <w:t>[2.3] - Блокированная жилая застройка</w:t>
            </w:r>
          </w:p>
        </w:tc>
        <w:tc>
          <w:tcPr>
            <w:tcW w:w="5670" w:type="dxa"/>
            <w:vAlign w:val="center"/>
          </w:tcPr>
          <w:p w14:paraId="52A770E3" w14:textId="77777777" w:rsidR="0095459B" w:rsidRPr="00B74157" w:rsidRDefault="0095459B" w:rsidP="0095459B">
            <w:pPr>
              <w:spacing w:line="240" w:lineRule="auto"/>
              <w:rPr>
                <w:sz w:val="24"/>
                <w:szCs w:val="24"/>
              </w:rPr>
            </w:pPr>
            <w:r w:rsidRPr="00B74157">
              <w:rPr>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7CA28FF3" w14:textId="77777777" w:rsidR="0095459B" w:rsidRPr="00B74157" w:rsidRDefault="0095459B" w:rsidP="0095459B">
            <w:pPr>
              <w:spacing w:line="240" w:lineRule="auto"/>
              <w:rPr>
                <w:sz w:val="24"/>
                <w:szCs w:val="24"/>
              </w:rPr>
            </w:pPr>
            <w:r w:rsidRPr="00B74157">
              <w:rPr>
                <w:sz w:val="24"/>
                <w:szCs w:val="24"/>
              </w:rPr>
              <w:t>разведение декоративных и плодовых деревьев, овощных и ягодных культур;</w:t>
            </w:r>
          </w:p>
          <w:p w14:paraId="0379552B" w14:textId="77777777" w:rsidR="0095459B" w:rsidRPr="00B74157" w:rsidRDefault="0095459B" w:rsidP="0095459B">
            <w:pPr>
              <w:spacing w:line="240" w:lineRule="auto"/>
              <w:rPr>
                <w:sz w:val="24"/>
                <w:szCs w:val="24"/>
              </w:rPr>
            </w:pPr>
            <w:r w:rsidRPr="00B74157">
              <w:rPr>
                <w:sz w:val="24"/>
                <w:szCs w:val="24"/>
              </w:rPr>
              <w:t>размещение индивидуальных гаражей и иных вспомогательных сооружений;</w:t>
            </w:r>
          </w:p>
          <w:p w14:paraId="17167AC9" w14:textId="60C4F7B5" w:rsidR="000D7F3F" w:rsidRPr="00B74157" w:rsidRDefault="0095459B" w:rsidP="0095459B">
            <w:pPr>
              <w:spacing w:line="240" w:lineRule="auto"/>
              <w:rPr>
                <w:sz w:val="24"/>
                <w:szCs w:val="24"/>
              </w:rPr>
            </w:pPr>
            <w:r w:rsidRPr="00B74157">
              <w:rPr>
                <w:sz w:val="24"/>
                <w:szCs w:val="24"/>
              </w:rPr>
              <w:t>обустройство спортивных и детских площадок, площадок для отдыха</w:t>
            </w:r>
          </w:p>
        </w:tc>
        <w:tc>
          <w:tcPr>
            <w:tcW w:w="6095" w:type="dxa"/>
            <w:vAlign w:val="center"/>
          </w:tcPr>
          <w:p w14:paraId="738C7661" w14:textId="77777777" w:rsidR="0095459B" w:rsidRPr="00B74157" w:rsidRDefault="0095459B" w:rsidP="0095459B">
            <w:pPr>
              <w:spacing w:line="240" w:lineRule="auto"/>
              <w:rPr>
                <w:rFonts w:eastAsia="SimSun"/>
                <w:sz w:val="24"/>
                <w:szCs w:val="24"/>
                <w:lang w:eastAsia="zh-CN"/>
              </w:rPr>
            </w:pPr>
            <w:r w:rsidRPr="00B74157">
              <w:rPr>
                <w:rFonts w:eastAsia="SimSun"/>
                <w:sz w:val="24"/>
                <w:szCs w:val="24"/>
                <w:lang w:eastAsia="zh-CN"/>
              </w:rPr>
              <w:t>минимальная/максимальная площадь земельных участков – 400/8000 кв. м;</w:t>
            </w:r>
          </w:p>
          <w:p w14:paraId="6EA651EF" w14:textId="77777777" w:rsidR="0095459B" w:rsidRPr="00B74157" w:rsidRDefault="0095459B" w:rsidP="0095459B">
            <w:pPr>
              <w:spacing w:line="240" w:lineRule="auto"/>
              <w:rPr>
                <w:rFonts w:eastAsia="SimSun"/>
                <w:sz w:val="24"/>
                <w:szCs w:val="24"/>
                <w:lang w:eastAsia="zh-CN"/>
              </w:rPr>
            </w:pPr>
            <w:r w:rsidRPr="00B74157">
              <w:rPr>
                <w:rFonts w:eastAsia="SimSun"/>
                <w:sz w:val="24"/>
                <w:szCs w:val="24"/>
                <w:lang w:eastAsia="zh-CN"/>
              </w:rPr>
              <w:t>минимальная/максимальная площадь земельных участков – 200/800 кв. м из расчета на один блок;</w:t>
            </w:r>
          </w:p>
          <w:p w14:paraId="7DA230D6" w14:textId="77777777" w:rsidR="0095459B" w:rsidRPr="00B74157" w:rsidRDefault="0095459B" w:rsidP="0095459B">
            <w:pPr>
              <w:spacing w:line="240" w:lineRule="auto"/>
              <w:rPr>
                <w:rFonts w:eastAsia="SimSun"/>
                <w:sz w:val="24"/>
                <w:szCs w:val="24"/>
                <w:lang w:eastAsia="zh-CN"/>
              </w:rPr>
            </w:pPr>
            <w:r w:rsidRPr="00B74157">
              <w:rPr>
                <w:rFonts w:eastAsia="SimSun"/>
                <w:sz w:val="24"/>
                <w:szCs w:val="24"/>
                <w:lang w:eastAsia="zh-CN"/>
              </w:rPr>
              <w:t>минимальная ширина земельных участков вдоль фронта улицы (проезда) – 8 м;</w:t>
            </w:r>
          </w:p>
          <w:p w14:paraId="52387B0D" w14:textId="77777777" w:rsidR="0095459B" w:rsidRPr="00B74157" w:rsidRDefault="0095459B" w:rsidP="0095459B">
            <w:pPr>
              <w:spacing w:line="240" w:lineRule="auto"/>
              <w:rPr>
                <w:rFonts w:eastAsia="SimSun"/>
                <w:sz w:val="24"/>
                <w:szCs w:val="24"/>
                <w:lang w:eastAsia="zh-CN"/>
              </w:rPr>
            </w:pPr>
            <w:r w:rsidRPr="00B74157">
              <w:rPr>
                <w:rFonts w:eastAsia="SimSun"/>
                <w:sz w:val="24"/>
                <w:szCs w:val="24"/>
                <w:lang w:eastAsia="zh-CN"/>
              </w:rPr>
              <w:t>минимальные отступы:</w:t>
            </w:r>
          </w:p>
          <w:p w14:paraId="5BD57E8F" w14:textId="77777777" w:rsidR="0095459B" w:rsidRPr="00B74157" w:rsidRDefault="0095459B" w:rsidP="0095459B">
            <w:pPr>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28650FD0" w14:textId="77777777" w:rsidR="0095459B" w:rsidRPr="00B74157" w:rsidRDefault="0095459B" w:rsidP="0095459B">
            <w:pPr>
              <w:spacing w:line="240" w:lineRule="auto"/>
              <w:rPr>
                <w:rFonts w:eastAsia="SimSun"/>
                <w:sz w:val="24"/>
                <w:szCs w:val="24"/>
                <w:lang w:eastAsia="zh-CN"/>
              </w:rPr>
            </w:pPr>
            <w:r w:rsidRPr="00B74157">
              <w:rPr>
                <w:rFonts w:eastAsia="SimSun"/>
                <w:sz w:val="24"/>
                <w:szCs w:val="24"/>
                <w:lang w:eastAsia="zh-CN"/>
              </w:rPr>
              <w:t>-от проездов 3 м;</w:t>
            </w:r>
          </w:p>
          <w:p w14:paraId="481C6C90" w14:textId="77777777" w:rsidR="0095459B" w:rsidRPr="00B74157" w:rsidRDefault="0095459B" w:rsidP="0095459B">
            <w:pPr>
              <w:spacing w:line="240" w:lineRule="auto"/>
              <w:rPr>
                <w:rFonts w:eastAsia="SimSun"/>
                <w:sz w:val="24"/>
                <w:szCs w:val="24"/>
                <w:lang w:eastAsia="zh-CN"/>
              </w:rPr>
            </w:pPr>
            <w:r w:rsidRPr="00B74157">
              <w:rPr>
                <w:rFonts w:eastAsia="SimSun"/>
                <w:sz w:val="24"/>
                <w:szCs w:val="24"/>
                <w:lang w:eastAsia="zh-CN"/>
              </w:rPr>
              <w:t>минимальные отступы от границ земельных участков - 0 м;</w:t>
            </w:r>
          </w:p>
          <w:p w14:paraId="057DAD87" w14:textId="77777777" w:rsidR="0095459B" w:rsidRPr="00B74157" w:rsidRDefault="0095459B" w:rsidP="0095459B">
            <w:pPr>
              <w:spacing w:line="240" w:lineRule="auto"/>
              <w:rPr>
                <w:rFonts w:eastAsia="SimSun"/>
                <w:sz w:val="24"/>
                <w:szCs w:val="24"/>
                <w:lang w:eastAsia="zh-CN"/>
              </w:rPr>
            </w:pPr>
            <w:r w:rsidRPr="00B74157">
              <w:rPr>
                <w:rFonts w:eastAsia="SimSun"/>
                <w:sz w:val="24"/>
                <w:szCs w:val="24"/>
                <w:lang w:eastAsia="zh-CN"/>
              </w:rPr>
              <w:t>максимальное количество надземных этажей зданий – 3 этажа (включая мансардный этаж);</w:t>
            </w:r>
          </w:p>
          <w:p w14:paraId="4176C605" w14:textId="77777777" w:rsidR="0095459B" w:rsidRPr="00B74157" w:rsidRDefault="0095459B" w:rsidP="0095459B">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40%;</w:t>
            </w:r>
          </w:p>
          <w:p w14:paraId="2F3DA77D" w14:textId="04978D94" w:rsidR="000D7F3F" w:rsidRPr="00B74157" w:rsidRDefault="0095459B" w:rsidP="0095459B">
            <w:pPr>
              <w:spacing w:line="240" w:lineRule="auto"/>
              <w:rPr>
                <w:rFonts w:eastAsia="SimSun"/>
                <w:sz w:val="24"/>
                <w:szCs w:val="24"/>
                <w:lang w:eastAsia="zh-CN"/>
              </w:rPr>
            </w:pPr>
            <w:r w:rsidRPr="00B74157">
              <w:rPr>
                <w:rFonts w:eastAsia="SimSun"/>
                <w:sz w:val="24"/>
                <w:szCs w:val="24"/>
                <w:lang w:eastAsia="zh-CN"/>
              </w:rPr>
              <w:t>следует предусматривать 100-процентную обеспеченность местами для хранения и парковки легковых автомобилей, мотоциклов, мопедов.</w:t>
            </w:r>
          </w:p>
        </w:tc>
      </w:tr>
      <w:tr w:rsidR="00B74157" w:rsidRPr="00B74157" w14:paraId="05BC61C8" w14:textId="77777777" w:rsidTr="00F32704">
        <w:trPr>
          <w:trHeight w:val="20"/>
        </w:trPr>
        <w:tc>
          <w:tcPr>
            <w:tcW w:w="3545" w:type="dxa"/>
            <w:vAlign w:val="center"/>
          </w:tcPr>
          <w:p w14:paraId="59FC0D72" w14:textId="77777777" w:rsidR="000D7F3F" w:rsidRPr="00B74157" w:rsidRDefault="000D7F3F" w:rsidP="00D1238C">
            <w:pPr>
              <w:widowControl w:val="0"/>
              <w:spacing w:line="240" w:lineRule="auto"/>
              <w:rPr>
                <w:sz w:val="24"/>
                <w:szCs w:val="24"/>
              </w:rPr>
            </w:pPr>
            <w:r w:rsidRPr="00B74157">
              <w:rPr>
                <w:sz w:val="24"/>
                <w:szCs w:val="24"/>
              </w:rPr>
              <w:t>[2.1.1] - Малоэтажная многоквартирная жилая застройка</w:t>
            </w:r>
          </w:p>
        </w:tc>
        <w:tc>
          <w:tcPr>
            <w:tcW w:w="5670" w:type="dxa"/>
            <w:vAlign w:val="center"/>
          </w:tcPr>
          <w:p w14:paraId="3ECE73D7" w14:textId="77777777" w:rsidR="00E463FB" w:rsidRPr="00B74157" w:rsidRDefault="00E463FB" w:rsidP="00E463FB">
            <w:pPr>
              <w:widowControl w:val="0"/>
              <w:spacing w:line="240" w:lineRule="auto"/>
              <w:ind w:firstLine="426"/>
              <w:rPr>
                <w:sz w:val="24"/>
                <w:szCs w:val="24"/>
              </w:rPr>
            </w:pPr>
            <w:r w:rsidRPr="00B74157">
              <w:rPr>
                <w:sz w:val="24"/>
                <w:szCs w:val="24"/>
              </w:rPr>
              <w:t>Размещение малоэтажных многоквартирных домов (многоквартирные дома высотой до 4 этажей, включая мансардный);</w:t>
            </w:r>
          </w:p>
          <w:p w14:paraId="359CC507" w14:textId="113EE3AA" w:rsidR="000D7F3F" w:rsidRPr="00B74157" w:rsidRDefault="00E463FB" w:rsidP="00E463FB">
            <w:pPr>
              <w:widowControl w:val="0"/>
              <w:spacing w:line="240" w:lineRule="auto"/>
              <w:ind w:firstLine="426"/>
              <w:rPr>
                <w:sz w:val="24"/>
                <w:szCs w:val="24"/>
              </w:rPr>
            </w:pPr>
            <w:r w:rsidRPr="00B74157">
              <w:rPr>
                <w:sz w:val="24"/>
                <w:szCs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6095" w:type="dxa"/>
            <w:vAlign w:val="center"/>
          </w:tcPr>
          <w:p w14:paraId="5A3F659F" w14:textId="77777777" w:rsidR="000D7F3F" w:rsidRPr="00B74157" w:rsidRDefault="000D7F3F" w:rsidP="00D1238C">
            <w:pPr>
              <w:spacing w:line="240" w:lineRule="auto"/>
              <w:rPr>
                <w:rFonts w:eastAsia="SimSun"/>
                <w:sz w:val="24"/>
                <w:szCs w:val="24"/>
                <w:lang w:eastAsia="zh-CN"/>
              </w:rPr>
            </w:pPr>
            <w:r w:rsidRPr="00B74157">
              <w:rPr>
                <w:rFonts w:eastAsia="SimSun"/>
                <w:sz w:val="24"/>
                <w:szCs w:val="24"/>
                <w:lang w:eastAsia="zh-CN"/>
              </w:rPr>
              <w:t>минимальная/максимальная площадь земельных участков</w:t>
            </w:r>
          </w:p>
          <w:p w14:paraId="4D2A7AEC" w14:textId="1181FC06" w:rsidR="000D7F3F" w:rsidRPr="00B74157" w:rsidRDefault="000D7F3F" w:rsidP="00D1238C">
            <w:pPr>
              <w:spacing w:line="240" w:lineRule="auto"/>
              <w:rPr>
                <w:rFonts w:eastAsia="SimSun"/>
                <w:sz w:val="24"/>
                <w:szCs w:val="24"/>
                <w:lang w:eastAsia="zh-CN"/>
              </w:rPr>
            </w:pPr>
            <w:r w:rsidRPr="00B74157">
              <w:rPr>
                <w:rFonts w:eastAsia="SimSun"/>
                <w:sz w:val="24"/>
                <w:szCs w:val="24"/>
                <w:lang w:eastAsia="zh-CN"/>
              </w:rPr>
              <w:t>– 400/</w:t>
            </w:r>
            <w:r w:rsidR="002719A6" w:rsidRPr="00B74157">
              <w:rPr>
                <w:rFonts w:eastAsia="SimSun"/>
                <w:sz w:val="24"/>
                <w:szCs w:val="24"/>
                <w:lang w:eastAsia="zh-CN"/>
              </w:rPr>
              <w:t>2</w:t>
            </w:r>
            <w:r w:rsidRPr="00B74157">
              <w:rPr>
                <w:rFonts w:eastAsia="SimSun"/>
                <w:sz w:val="24"/>
                <w:szCs w:val="24"/>
                <w:lang w:eastAsia="zh-CN"/>
              </w:rPr>
              <w:t>000 кв. м;</w:t>
            </w:r>
          </w:p>
          <w:p w14:paraId="71BA9ABB" w14:textId="77777777" w:rsidR="000D7F3F" w:rsidRPr="00B74157" w:rsidRDefault="000D7F3F" w:rsidP="00D1238C">
            <w:pPr>
              <w:spacing w:line="240" w:lineRule="auto"/>
              <w:rPr>
                <w:rFonts w:eastAsia="SimSun"/>
                <w:sz w:val="24"/>
                <w:szCs w:val="24"/>
                <w:lang w:eastAsia="zh-CN"/>
              </w:rPr>
            </w:pPr>
            <w:r w:rsidRPr="00B74157">
              <w:rPr>
                <w:rFonts w:eastAsia="SimSun"/>
                <w:sz w:val="24"/>
                <w:szCs w:val="24"/>
                <w:lang w:eastAsia="zh-CN"/>
              </w:rPr>
              <w:t>минимальная ширина земельных участков вдоль фронта улицы (проезда) – 8 м;</w:t>
            </w:r>
          </w:p>
          <w:p w14:paraId="2245FE14" w14:textId="77777777" w:rsidR="004C5DE7" w:rsidRPr="00B74157" w:rsidRDefault="004C5DE7" w:rsidP="004C5DE7">
            <w:pPr>
              <w:spacing w:line="240" w:lineRule="auto"/>
              <w:rPr>
                <w:rFonts w:eastAsia="SimSun"/>
                <w:sz w:val="24"/>
                <w:szCs w:val="24"/>
                <w:lang w:eastAsia="zh-CN"/>
              </w:rPr>
            </w:pPr>
            <w:r w:rsidRPr="00B74157">
              <w:rPr>
                <w:rFonts w:eastAsia="SimSun"/>
                <w:sz w:val="24"/>
                <w:szCs w:val="24"/>
                <w:lang w:eastAsia="zh-CN"/>
              </w:rPr>
              <w:t>минимальные отступы:</w:t>
            </w:r>
          </w:p>
          <w:p w14:paraId="72310181" w14:textId="77777777" w:rsidR="004C5DE7" w:rsidRPr="00B74157" w:rsidRDefault="004C5DE7" w:rsidP="004C5DE7">
            <w:pPr>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10 м;</w:t>
            </w:r>
          </w:p>
          <w:p w14:paraId="5D13B390" w14:textId="77777777" w:rsidR="004C5DE7" w:rsidRPr="00B74157" w:rsidRDefault="004C5DE7" w:rsidP="004C5DE7">
            <w:pPr>
              <w:spacing w:line="240" w:lineRule="auto"/>
              <w:rPr>
                <w:rFonts w:eastAsia="SimSun"/>
                <w:sz w:val="24"/>
                <w:szCs w:val="24"/>
                <w:lang w:eastAsia="zh-CN"/>
              </w:rPr>
            </w:pPr>
            <w:r w:rsidRPr="00B74157">
              <w:rPr>
                <w:rFonts w:eastAsia="SimSun"/>
                <w:sz w:val="24"/>
                <w:szCs w:val="24"/>
                <w:lang w:eastAsia="zh-CN"/>
              </w:rPr>
              <w:t>-от проездов 3 м;</w:t>
            </w:r>
          </w:p>
          <w:p w14:paraId="1ECEE076" w14:textId="276132FB" w:rsidR="000D7F3F" w:rsidRPr="00B74157" w:rsidRDefault="004C5DE7" w:rsidP="004C5DE7">
            <w:pPr>
              <w:spacing w:line="240" w:lineRule="auto"/>
              <w:rPr>
                <w:rFonts w:eastAsia="SimSun"/>
                <w:sz w:val="24"/>
                <w:szCs w:val="24"/>
                <w:lang w:eastAsia="zh-CN"/>
              </w:rPr>
            </w:pPr>
            <w:r w:rsidRPr="00B74157">
              <w:rPr>
                <w:rFonts w:eastAsia="SimSun"/>
                <w:sz w:val="24"/>
                <w:szCs w:val="24"/>
                <w:lang w:eastAsia="zh-CN"/>
              </w:rPr>
              <w:t xml:space="preserve">- от границы соседнего земельного участка – </w:t>
            </w:r>
            <w:r w:rsidR="004A4CD7" w:rsidRPr="00B74157">
              <w:rPr>
                <w:rFonts w:eastAsia="SimSun"/>
                <w:sz w:val="24"/>
                <w:szCs w:val="24"/>
                <w:lang w:eastAsia="zh-CN"/>
              </w:rPr>
              <w:t xml:space="preserve">3 </w:t>
            </w:r>
            <w:r w:rsidRPr="00B74157">
              <w:rPr>
                <w:rFonts w:eastAsia="SimSun"/>
                <w:sz w:val="24"/>
                <w:szCs w:val="24"/>
                <w:lang w:eastAsia="zh-CN"/>
              </w:rPr>
              <w:t>м</w:t>
            </w:r>
            <w:r w:rsidR="000D7F3F" w:rsidRPr="00B74157">
              <w:rPr>
                <w:rFonts w:eastAsia="SimSun"/>
                <w:sz w:val="24"/>
                <w:szCs w:val="24"/>
                <w:lang w:eastAsia="zh-CN"/>
              </w:rPr>
              <w:t xml:space="preserve"> максимальное количество надземных этажей зданий – 3 этажа (включая мансардный этаж);</w:t>
            </w:r>
          </w:p>
          <w:p w14:paraId="0185D155" w14:textId="06EB5C4E" w:rsidR="000D7F3F" w:rsidRPr="00B74157" w:rsidRDefault="000D7F3F" w:rsidP="004C5DE7">
            <w:pPr>
              <w:spacing w:line="240" w:lineRule="auto"/>
              <w:rPr>
                <w:rFonts w:eastAsia="SimSun"/>
                <w:sz w:val="24"/>
                <w:szCs w:val="24"/>
                <w:lang w:eastAsia="zh-CN"/>
              </w:rPr>
            </w:pPr>
            <w:r w:rsidRPr="00B74157">
              <w:rPr>
                <w:rFonts w:eastAsia="SimSun"/>
                <w:sz w:val="24"/>
                <w:szCs w:val="24"/>
                <w:lang w:eastAsia="zh-CN"/>
              </w:rPr>
              <w:t xml:space="preserve">максимальный процент застройки в границах земельного участка – </w:t>
            </w:r>
            <w:r w:rsidR="004C5DE7" w:rsidRPr="00B74157">
              <w:rPr>
                <w:rFonts w:eastAsia="SimSun"/>
                <w:sz w:val="24"/>
                <w:szCs w:val="24"/>
                <w:lang w:eastAsia="zh-CN"/>
              </w:rPr>
              <w:t>5</w:t>
            </w:r>
            <w:r w:rsidRPr="00B74157">
              <w:rPr>
                <w:rFonts w:eastAsia="SimSun"/>
                <w:sz w:val="24"/>
                <w:szCs w:val="24"/>
                <w:lang w:eastAsia="zh-CN"/>
              </w:rPr>
              <w:t>0%;</w:t>
            </w:r>
          </w:p>
        </w:tc>
      </w:tr>
      <w:tr w:rsidR="00B74157" w:rsidRPr="00B74157" w14:paraId="4F5916D2" w14:textId="77777777" w:rsidTr="007960CF">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0DDA36EF" w14:textId="77777777" w:rsidR="007960CF" w:rsidRPr="00B74157" w:rsidRDefault="007960CF" w:rsidP="00762217">
            <w:pPr>
              <w:spacing w:line="240" w:lineRule="auto"/>
              <w:rPr>
                <w:rFonts w:eastAsia="SimSun"/>
                <w:sz w:val="24"/>
                <w:szCs w:val="24"/>
                <w:lang w:eastAsia="zh-CN"/>
              </w:rPr>
            </w:pPr>
            <w:r w:rsidRPr="00B74157">
              <w:rPr>
                <w:rFonts w:eastAsia="SimSun"/>
                <w:sz w:val="24"/>
                <w:szCs w:val="24"/>
                <w:lang w:eastAsia="zh-CN"/>
              </w:rPr>
              <w:lastRenderedPageBreak/>
              <w:t>[3.5.1] - Дошкольное, начальное и среднее общее образование</w:t>
            </w:r>
          </w:p>
        </w:tc>
        <w:tc>
          <w:tcPr>
            <w:tcW w:w="5670" w:type="dxa"/>
            <w:tcBorders>
              <w:top w:val="single" w:sz="4" w:space="0" w:color="auto"/>
              <w:left w:val="single" w:sz="4" w:space="0" w:color="auto"/>
              <w:bottom w:val="single" w:sz="4" w:space="0" w:color="auto"/>
              <w:right w:val="single" w:sz="4" w:space="0" w:color="auto"/>
            </w:tcBorders>
            <w:vAlign w:val="center"/>
          </w:tcPr>
          <w:p w14:paraId="077A1B1C" w14:textId="77777777" w:rsidR="007960CF" w:rsidRPr="00B74157" w:rsidRDefault="007960CF" w:rsidP="00762217">
            <w:pPr>
              <w:spacing w:line="240" w:lineRule="auto"/>
              <w:ind w:firstLine="426"/>
              <w:rPr>
                <w:rFonts w:eastAsia="SimSun"/>
                <w:sz w:val="24"/>
                <w:szCs w:val="24"/>
                <w:lang w:eastAsia="zh-CN"/>
              </w:rPr>
            </w:pPr>
            <w:r w:rsidRPr="00B74157">
              <w:rPr>
                <w:rFonts w:eastAsia="SimSun"/>
                <w:sz w:val="24"/>
                <w:szCs w:val="24"/>
                <w:lang w:eastAsia="zh-C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095" w:type="dxa"/>
            <w:tcBorders>
              <w:top w:val="single" w:sz="4" w:space="0" w:color="auto"/>
              <w:left w:val="single" w:sz="4" w:space="0" w:color="auto"/>
              <w:bottom w:val="single" w:sz="4" w:space="0" w:color="auto"/>
              <w:right w:val="single" w:sz="4" w:space="0" w:color="auto"/>
            </w:tcBorders>
            <w:vAlign w:val="center"/>
          </w:tcPr>
          <w:p w14:paraId="726EC20F" w14:textId="77777777" w:rsidR="007960CF" w:rsidRPr="00B74157" w:rsidRDefault="007960CF" w:rsidP="00762217">
            <w:pPr>
              <w:spacing w:line="240" w:lineRule="auto"/>
              <w:rPr>
                <w:rFonts w:eastAsia="SimSun"/>
                <w:sz w:val="24"/>
                <w:szCs w:val="24"/>
                <w:lang w:eastAsia="zh-CN"/>
              </w:rPr>
            </w:pPr>
            <w:r w:rsidRPr="00B74157">
              <w:rPr>
                <w:rFonts w:eastAsia="SimSun"/>
                <w:sz w:val="24"/>
                <w:szCs w:val="24"/>
                <w:lang w:eastAsia="zh-CN"/>
              </w:rPr>
              <w:t>минимальная/максимальная площадь земельных участков 400/15000 кв. м;</w:t>
            </w:r>
          </w:p>
          <w:p w14:paraId="1E179ED4" w14:textId="77777777" w:rsidR="007960CF" w:rsidRPr="00B74157" w:rsidRDefault="007960CF" w:rsidP="00762217">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участка – 50 %</w:t>
            </w:r>
          </w:p>
          <w:p w14:paraId="0B34FBB8" w14:textId="77777777" w:rsidR="007960CF" w:rsidRPr="00B74157" w:rsidRDefault="007960CF" w:rsidP="00762217">
            <w:pPr>
              <w:spacing w:line="240" w:lineRule="auto"/>
              <w:rPr>
                <w:rFonts w:eastAsia="SimSun"/>
                <w:sz w:val="24"/>
                <w:szCs w:val="24"/>
                <w:lang w:eastAsia="zh-CN"/>
              </w:rPr>
            </w:pPr>
            <w:r w:rsidRPr="00B74157">
              <w:rPr>
                <w:rFonts w:eastAsia="SimSun"/>
                <w:sz w:val="24"/>
                <w:szCs w:val="24"/>
                <w:lang w:eastAsia="zh-CN"/>
              </w:rPr>
              <w:t>-озеленение 30%-50%</w:t>
            </w:r>
          </w:p>
          <w:p w14:paraId="0AA96703" w14:textId="77777777" w:rsidR="007960CF" w:rsidRPr="00B74157" w:rsidRDefault="007960CF" w:rsidP="00762217">
            <w:pPr>
              <w:spacing w:line="240" w:lineRule="auto"/>
              <w:rPr>
                <w:rFonts w:eastAsia="SimSun"/>
                <w:sz w:val="24"/>
                <w:szCs w:val="24"/>
                <w:lang w:eastAsia="zh-CN"/>
              </w:rPr>
            </w:pPr>
            <w:r w:rsidRPr="00B74157">
              <w:rPr>
                <w:rFonts w:eastAsia="SimSun"/>
                <w:sz w:val="24"/>
                <w:szCs w:val="24"/>
                <w:lang w:eastAsia="zh-CN"/>
              </w:rPr>
              <w:t>Максимальная этажность</w:t>
            </w:r>
          </w:p>
          <w:p w14:paraId="1FE1952A" w14:textId="77777777" w:rsidR="007960CF" w:rsidRPr="00B74157" w:rsidRDefault="007960CF" w:rsidP="00762217">
            <w:pPr>
              <w:spacing w:line="240" w:lineRule="auto"/>
              <w:rPr>
                <w:rFonts w:eastAsia="SimSun"/>
                <w:sz w:val="24"/>
                <w:szCs w:val="24"/>
                <w:lang w:eastAsia="zh-CN"/>
              </w:rPr>
            </w:pPr>
            <w:r w:rsidRPr="00B74157">
              <w:rPr>
                <w:rFonts w:eastAsia="SimSun"/>
                <w:sz w:val="24"/>
                <w:szCs w:val="24"/>
                <w:lang w:eastAsia="zh-CN"/>
              </w:rPr>
              <w:t xml:space="preserve"> для дошкольных учреждений, школ и начального профессионального образования -4 этажа</w:t>
            </w:r>
          </w:p>
          <w:p w14:paraId="2C243324" w14:textId="77777777" w:rsidR="007960CF" w:rsidRPr="00B74157" w:rsidRDefault="007960CF" w:rsidP="00762217">
            <w:pPr>
              <w:spacing w:line="240" w:lineRule="auto"/>
              <w:rPr>
                <w:rFonts w:eastAsia="SimSun"/>
                <w:sz w:val="24"/>
                <w:szCs w:val="24"/>
                <w:lang w:eastAsia="zh-CN"/>
              </w:rPr>
            </w:pPr>
            <w:r w:rsidRPr="00B74157">
              <w:rPr>
                <w:rFonts w:eastAsia="SimSun"/>
                <w:sz w:val="24"/>
                <w:szCs w:val="24"/>
                <w:lang w:eastAsia="zh-CN"/>
              </w:rPr>
              <w:t>прочие образовательные учреждения по заданию на проектирование с учетом сложившейся застройки;</w:t>
            </w:r>
          </w:p>
          <w:p w14:paraId="03CABF7A" w14:textId="77777777" w:rsidR="007960CF" w:rsidRPr="00B74157" w:rsidRDefault="007960CF" w:rsidP="00762217">
            <w:pPr>
              <w:spacing w:line="240" w:lineRule="auto"/>
              <w:rPr>
                <w:rFonts w:eastAsia="SimSun"/>
                <w:sz w:val="24"/>
                <w:szCs w:val="24"/>
                <w:lang w:eastAsia="zh-CN"/>
              </w:rPr>
            </w:pPr>
            <w:r w:rsidRPr="00B74157">
              <w:rPr>
                <w:rFonts w:eastAsia="SimSun"/>
                <w:sz w:val="24"/>
                <w:szCs w:val="24"/>
                <w:lang w:eastAsia="zh-CN"/>
              </w:rPr>
              <w:t>минимальные отступы:</w:t>
            </w:r>
          </w:p>
          <w:p w14:paraId="1420652B" w14:textId="77777777" w:rsidR="007960CF" w:rsidRPr="00B74157" w:rsidRDefault="007960CF" w:rsidP="00762217">
            <w:pPr>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10 м;</w:t>
            </w:r>
          </w:p>
          <w:p w14:paraId="39D5DECA" w14:textId="77777777" w:rsidR="007960CF" w:rsidRPr="00B74157" w:rsidRDefault="007960CF" w:rsidP="00762217">
            <w:pPr>
              <w:spacing w:line="240" w:lineRule="auto"/>
              <w:rPr>
                <w:rFonts w:eastAsia="SimSun"/>
                <w:sz w:val="24"/>
                <w:szCs w:val="24"/>
                <w:lang w:eastAsia="zh-CN"/>
              </w:rPr>
            </w:pPr>
            <w:r w:rsidRPr="00B74157">
              <w:rPr>
                <w:rFonts w:eastAsia="SimSun"/>
                <w:sz w:val="24"/>
                <w:szCs w:val="24"/>
                <w:lang w:eastAsia="zh-CN"/>
              </w:rPr>
              <w:t>-от проездов 3 м;</w:t>
            </w:r>
          </w:p>
          <w:p w14:paraId="5CD0BFC0" w14:textId="2D2153B1" w:rsidR="007960CF" w:rsidRPr="00B74157" w:rsidRDefault="007960CF" w:rsidP="00762217">
            <w:pPr>
              <w:spacing w:line="240" w:lineRule="auto"/>
              <w:rPr>
                <w:rFonts w:eastAsia="SimSun"/>
                <w:sz w:val="24"/>
                <w:szCs w:val="24"/>
                <w:lang w:eastAsia="zh-CN"/>
              </w:rPr>
            </w:pPr>
            <w:r w:rsidRPr="00B74157">
              <w:rPr>
                <w:rFonts w:eastAsia="SimSun"/>
                <w:sz w:val="24"/>
                <w:szCs w:val="24"/>
                <w:lang w:eastAsia="zh-CN"/>
              </w:rPr>
              <w:t xml:space="preserve">- от границы соседнего земельного участка – </w:t>
            </w:r>
            <w:r w:rsidR="004A4CD7" w:rsidRPr="00B74157">
              <w:rPr>
                <w:rFonts w:eastAsia="SimSun"/>
                <w:sz w:val="24"/>
                <w:szCs w:val="24"/>
                <w:lang w:eastAsia="zh-CN"/>
              </w:rPr>
              <w:t xml:space="preserve">3 </w:t>
            </w:r>
            <w:r w:rsidRPr="00B74157">
              <w:rPr>
                <w:rFonts w:eastAsia="SimSun"/>
                <w:sz w:val="24"/>
                <w:szCs w:val="24"/>
                <w:lang w:eastAsia="zh-CN"/>
              </w:rPr>
              <w:t>м.</w:t>
            </w:r>
          </w:p>
        </w:tc>
      </w:tr>
      <w:tr w:rsidR="00B74157" w:rsidRPr="00B74157" w14:paraId="18B8B939" w14:textId="77777777" w:rsidTr="00F32704">
        <w:trPr>
          <w:trHeight w:val="20"/>
        </w:trPr>
        <w:tc>
          <w:tcPr>
            <w:tcW w:w="3545" w:type="dxa"/>
            <w:vAlign w:val="center"/>
          </w:tcPr>
          <w:p w14:paraId="40ABC243" w14:textId="77777777" w:rsidR="000D7F3F" w:rsidRPr="00B74157" w:rsidRDefault="000D7F3F" w:rsidP="00D1238C">
            <w:pPr>
              <w:spacing w:line="240" w:lineRule="auto"/>
              <w:rPr>
                <w:rFonts w:eastAsia="SimSun"/>
                <w:sz w:val="24"/>
                <w:szCs w:val="24"/>
                <w:lang w:eastAsia="zh-CN"/>
              </w:rPr>
            </w:pPr>
            <w:r w:rsidRPr="00B74157">
              <w:rPr>
                <w:rFonts w:eastAsia="SimSun"/>
                <w:sz w:val="24"/>
                <w:szCs w:val="24"/>
                <w:lang w:eastAsia="zh-CN"/>
              </w:rPr>
              <w:t>[</w:t>
            </w:r>
            <w:r w:rsidRPr="00B74157">
              <w:rPr>
                <w:sz w:val="24"/>
                <w:szCs w:val="24"/>
                <w:lang w:eastAsia="zh-CN"/>
              </w:rPr>
              <w:t>3.5.2</w:t>
            </w:r>
            <w:r w:rsidRPr="00B74157">
              <w:rPr>
                <w:rFonts w:eastAsia="SimSun"/>
                <w:sz w:val="24"/>
                <w:szCs w:val="24"/>
                <w:lang w:eastAsia="zh-CN"/>
              </w:rPr>
              <w:t>] - Среднее и высшее профессиональное образование</w:t>
            </w:r>
          </w:p>
        </w:tc>
        <w:tc>
          <w:tcPr>
            <w:tcW w:w="5670" w:type="dxa"/>
            <w:vAlign w:val="center"/>
          </w:tcPr>
          <w:p w14:paraId="18484DEC" w14:textId="77777777" w:rsidR="000D7F3F" w:rsidRPr="00B74157" w:rsidRDefault="000D7F3F" w:rsidP="00D1238C">
            <w:pPr>
              <w:widowControl w:val="0"/>
              <w:spacing w:line="240" w:lineRule="auto"/>
              <w:ind w:firstLine="426"/>
              <w:rPr>
                <w:rFonts w:eastAsia="SimSun"/>
                <w:sz w:val="24"/>
                <w:szCs w:val="24"/>
                <w:lang w:eastAsia="zh-CN"/>
              </w:rPr>
            </w:pPr>
            <w:r w:rsidRPr="00B74157">
              <w:rPr>
                <w:rFonts w:eastAsia="SimSun"/>
                <w:sz w:val="24"/>
                <w:szCs w:val="24"/>
                <w:lang w:eastAsia="zh-C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095" w:type="dxa"/>
            <w:vAlign w:val="center"/>
          </w:tcPr>
          <w:p w14:paraId="28E21873" w14:textId="77777777" w:rsidR="000D7F3F" w:rsidRPr="00B74157" w:rsidRDefault="000D7F3F" w:rsidP="00D1238C">
            <w:pPr>
              <w:spacing w:line="240" w:lineRule="auto"/>
              <w:rPr>
                <w:rFonts w:eastAsia="SimSun"/>
                <w:sz w:val="24"/>
                <w:szCs w:val="24"/>
                <w:lang w:eastAsia="zh-CN"/>
              </w:rPr>
            </w:pPr>
            <w:r w:rsidRPr="00B74157">
              <w:rPr>
                <w:rFonts w:eastAsia="SimSun"/>
                <w:sz w:val="24"/>
                <w:szCs w:val="24"/>
                <w:lang w:eastAsia="zh-CN"/>
              </w:rPr>
              <w:t xml:space="preserve">минимальная/максимальная площадь земельных </w:t>
            </w:r>
            <w:proofErr w:type="gramStart"/>
            <w:r w:rsidRPr="00B74157">
              <w:rPr>
                <w:rFonts w:eastAsia="SimSun"/>
                <w:sz w:val="24"/>
                <w:szCs w:val="24"/>
                <w:lang w:eastAsia="zh-CN"/>
              </w:rPr>
              <w:t>участков  –</w:t>
            </w:r>
            <w:proofErr w:type="gramEnd"/>
            <w:r w:rsidRPr="00B74157">
              <w:rPr>
                <w:rFonts w:eastAsia="SimSun"/>
                <w:sz w:val="24"/>
                <w:szCs w:val="24"/>
                <w:lang w:eastAsia="zh-CN"/>
              </w:rPr>
              <w:t xml:space="preserve"> 400 кв. м/не подлежит ограничению;</w:t>
            </w:r>
          </w:p>
          <w:p w14:paraId="04D0B2B9" w14:textId="77777777" w:rsidR="000D7F3F" w:rsidRPr="00B74157" w:rsidRDefault="000D7F3F" w:rsidP="00D1238C">
            <w:pPr>
              <w:spacing w:line="240" w:lineRule="auto"/>
              <w:rPr>
                <w:rFonts w:eastAsia="SimSun"/>
                <w:sz w:val="24"/>
                <w:szCs w:val="24"/>
                <w:lang w:eastAsia="zh-CN"/>
              </w:rPr>
            </w:pPr>
            <w:r w:rsidRPr="00B74157">
              <w:rPr>
                <w:rFonts w:eastAsia="SimSun"/>
                <w:sz w:val="24"/>
                <w:szCs w:val="24"/>
                <w:lang w:eastAsia="zh-CN"/>
              </w:rPr>
              <w:t>минимальная ширина земельных участков вдоль фронта улицы (проезда) – 20 м;</w:t>
            </w:r>
          </w:p>
          <w:p w14:paraId="5565067F" w14:textId="77777777" w:rsidR="000D7F3F" w:rsidRPr="00B74157" w:rsidRDefault="000D7F3F" w:rsidP="00D1238C">
            <w:pPr>
              <w:spacing w:line="240" w:lineRule="auto"/>
              <w:rPr>
                <w:rFonts w:eastAsia="SimSun"/>
                <w:sz w:val="24"/>
                <w:szCs w:val="24"/>
                <w:lang w:eastAsia="zh-CN"/>
              </w:rPr>
            </w:pPr>
            <w:r w:rsidRPr="00B74157">
              <w:rPr>
                <w:sz w:val="24"/>
                <w:szCs w:val="24"/>
              </w:rPr>
              <w:t>минимальные отступы от границ земельных участков - 3 м;</w:t>
            </w:r>
          </w:p>
          <w:p w14:paraId="1FB7252F" w14:textId="77777777" w:rsidR="000D7F3F" w:rsidRPr="00B74157" w:rsidRDefault="000D7F3F" w:rsidP="00D1238C">
            <w:pPr>
              <w:spacing w:line="240" w:lineRule="auto"/>
              <w:rPr>
                <w:rFonts w:eastAsia="SimSun"/>
                <w:sz w:val="24"/>
                <w:szCs w:val="24"/>
                <w:lang w:eastAsia="zh-CN"/>
              </w:rPr>
            </w:pPr>
            <w:r w:rsidRPr="00B74157">
              <w:rPr>
                <w:rFonts w:eastAsia="SimSun"/>
                <w:sz w:val="24"/>
                <w:szCs w:val="24"/>
                <w:lang w:eastAsia="zh-CN"/>
              </w:rPr>
              <w:t>максимальное количество надземных этажей зданий – 4 этажа (включая мансардный этаж);</w:t>
            </w:r>
          </w:p>
          <w:p w14:paraId="501A36E4" w14:textId="77777777" w:rsidR="000D7F3F" w:rsidRPr="00B74157" w:rsidRDefault="000D7F3F" w:rsidP="00D1238C">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80%;</w:t>
            </w:r>
          </w:p>
        </w:tc>
      </w:tr>
      <w:tr w:rsidR="00B74157" w:rsidRPr="00B74157" w14:paraId="2E7BD12E" w14:textId="77777777" w:rsidTr="00F32704">
        <w:trPr>
          <w:trHeight w:val="20"/>
        </w:trPr>
        <w:tc>
          <w:tcPr>
            <w:tcW w:w="3545" w:type="dxa"/>
            <w:vAlign w:val="center"/>
          </w:tcPr>
          <w:p w14:paraId="01A684DF" w14:textId="77777777" w:rsidR="000D7F3F" w:rsidRPr="00B74157" w:rsidRDefault="000D7F3F" w:rsidP="00D1238C">
            <w:pPr>
              <w:spacing w:line="240" w:lineRule="auto"/>
              <w:rPr>
                <w:rFonts w:eastAsia="SimSun"/>
                <w:sz w:val="24"/>
                <w:szCs w:val="24"/>
                <w:lang w:eastAsia="zh-CN"/>
              </w:rPr>
            </w:pPr>
            <w:r w:rsidRPr="00B74157">
              <w:rPr>
                <w:rFonts w:eastAsia="SimSun"/>
                <w:sz w:val="24"/>
                <w:szCs w:val="24"/>
                <w:lang w:eastAsia="zh-CN"/>
              </w:rPr>
              <w:t>[</w:t>
            </w:r>
            <w:r w:rsidRPr="00B74157">
              <w:rPr>
                <w:sz w:val="24"/>
                <w:szCs w:val="24"/>
                <w:lang w:eastAsia="zh-CN"/>
              </w:rPr>
              <w:t>3.4.1</w:t>
            </w:r>
            <w:r w:rsidRPr="00B74157">
              <w:rPr>
                <w:rFonts w:eastAsia="SimSun"/>
                <w:sz w:val="24"/>
                <w:szCs w:val="24"/>
                <w:lang w:eastAsia="zh-CN"/>
              </w:rPr>
              <w:t>] – Амбулаторно-поликлиническое обслуживание</w:t>
            </w:r>
          </w:p>
        </w:tc>
        <w:tc>
          <w:tcPr>
            <w:tcW w:w="5670" w:type="dxa"/>
            <w:vAlign w:val="center"/>
          </w:tcPr>
          <w:p w14:paraId="6C440539" w14:textId="77777777" w:rsidR="000D7F3F" w:rsidRPr="00B74157" w:rsidRDefault="000D7F3F" w:rsidP="00D1238C">
            <w:pPr>
              <w:widowControl w:val="0"/>
              <w:spacing w:line="240" w:lineRule="auto"/>
              <w:ind w:firstLine="426"/>
              <w:rPr>
                <w:rFonts w:eastAsia="SimSun"/>
                <w:sz w:val="24"/>
                <w:szCs w:val="24"/>
                <w:lang w:eastAsia="zh-CN"/>
              </w:rPr>
            </w:pPr>
            <w:r w:rsidRPr="00B74157">
              <w:rPr>
                <w:rFonts w:eastAsia="SimSun"/>
                <w:sz w:val="24"/>
                <w:szCs w:val="24"/>
                <w:lang w:eastAsia="zh-CN"/>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095" w:type="dxa"/>
            <w:vMerge w:val="restart"/>
            <w:vAlign w:val="center"/>
          </w:tcPr>
          <w:p w14:paraId="08894DFA" w14:textId="548E4649" w:rsidR="000D7F3F" w:rsidRPr="00B74157" w:rsidRDefault="000D7F3F" w:rsidP="00D1238C">
            <w:pPr>
              <w:spacing w:line="240" w:lineRule="auto"/>
              <w:rPr>
                <w:rFonts w:eastAsia="SimSun"/>
                <w:sz w:val="24"/>
                <w:szCs w:val="24"/>
                <w:lang w:eastAsia="zh-CN"/>
              </w:rPr>
            </w:pPr>
            <w:r w:rsidRPr="00B74157">
              <w:rPr>
                <w:rFonts w:eastAsia="SimSun"/>
                <w:sz w:val="24"/>
                <w:szCs w:val="24"/>
                <w:lang w:eastAsia="zh-CN"/>
              </w:rPr>
              <w:t>минимальная/максимальная площадь земельных участков – 400</w:t>
            </w:r>
            <w:r w:rsidR="00E61178" w:rsidRPr="00B74157">
              <w:rPr>
                <w:rFonts w:eastAsia="SimSun"/>
                <w:sz w:val="24"/>
                <w:szCs w:val="24"/>
                <w:lang w:eastAsia="zh-CN"/>
              </w:rPr>
              <w:t>/10000</w:t>
            </w:r>
            <w:r w:rsidRPr="00B74157">
              <w:rPr>
                <w:rFonts w:eastAsia="SimSun"/>
                <w:sz w:val="24"/>
                <w:szCs w:val="24"/>
                <w:lang w:eastAsia="zh-CN"/>
              </w:rPr>
              <w:t xml:space="preserve"> кв. м</w:t>
            </w:r>
            <w:r w:rsidRPr="00B74157">
              <w:rPr>
                <w:bCs/>
                <w:sz w:val="24"/>
                <w:szCs w:val="24"/>
              </w:rPr>
              <w:t>;</w:t>
            </w:r>
            <w:r w:rsidRPr="00B74157">
              <w:rPr>
                <w:rFonts w:eastAsia="SimSun"/>
                <w:sz w:val="24"/>
                <w:szCs w:val="24"/>
                <w:lang w:eastAsia="zh-CN"/>
              </w:rPr>
              <w:t xml:space="preserve"> </w:t>
            </w:r>
          </w:p>
          <w:p w14:paraId="4D139DF5" w14:textId="77777777" w:rsidR="002142AD" w:rsidRPr="00B74157" w:rsidRDefault="002142AD" w:rsidP="002142AD">
            <w:pPr>
              <w:spacing w:line="240" w:lineRule="auto"/>
              <w:rPr>
                <w:sz w:val="24"/>
                <w:szCs w:val="24"/>
              </w:rPr>
            </w:pPr>
            <w:r w:rsidRPr="00B74157">
              <w:rPr>
                <w:sz w:val="24"/>
                <w:szCs w:val="24"/>
              </w:rPr>
              <w:t>Минимальные отступы:</w:t>
            </w:r>
          </w:p>
          <w:p w14:paraId="049FB01A" w14:textId="77777777" w:rsidR="002142AD" w:rsidRPr="00B74157" w:rsidRDefault="002142AD" w:rsidP="002142AD">
            <w:pPr>
              <w:spacing w:line="240" w:lineRule="auto"/>
              <w:rPr>
                <w:sz w:val="24"/>
                <w:szCs w:val="24"/>
              </w:rPr>
            </w:pPr>
            <w:r w:rsidRPr="00B74157">
              <w:rPr>
                <w:sz w:val="24"/>
                <w:szCs w:val="24"/>
              </w:rPr>
              <w:t>-от фасадной границы земельный участка 5 м;</w:t>
            </w:r>
          </w:p>
          <w:p w14:paraId="7D337EBA" w14:textId="77777777" w:rsidR="002142AD" w:rsidRPr="00B74157" w:rsidRDefault="002142AD" w:rsidP="002142AD">
            <w:pPr>
              <w:spacing w:line="240" w:lineRule="auto"/>
              <w:rPr>
                <w:sz w:val="24"/>
                <w:szCs w:val="24"/>
              </w:rPr>
            </w:pPr>
            <w:r w:rsidRPr="00B74157">
              <w:rPr>
                <w:sz w:val="24"/>
                <w:szCs w:val="24"/>
              </w:rPr>
              <w:t>-от проездов 3 м;</w:t>
            </w:r>
          </w:p>
          <w:p w14:paraId="747ADB7F" w14:textId="47C9974B" w:rsidR="002279AA" w:rsidRPr="00B74157" w:rsidRDefault="002142AD" w:rsidP="002142AD">
            <w:pPr>
              <w:spacing w:line="240" w:lineRule="auto"/>
              <w:rPr>
                <w:sz w:val="24"/>
                <w:szCs w:val="24"/>
              </w:rPr>
            </w:pPr>
            <w:r w:rsidRPr="00B74157">
              <w:rPr>
                <w:sz w:val="24"/>
                <w:szCs w:val="24"/>
              </w:rPr>
              <w:t xml:space="preserve">- от границы соседнего земельного участка – </w:t>
            </w:r>
            <w:r w:rsidR="004A4CD7" w:rsidRPr="00B74157">
              <w:rPr>
                <w:sz w:val="24"/>
                <w:szCs w:val="24"/>
              </w:rPr>
              <w:t xml:space="preserve">3 </w:t>
            </w:r>
            <w:r w:rsidRPr="00B74157">
              <w:rPr>
                <w:sz w:val="24"/>
                <w:szCs w:val="24"/>
              </w:rPr>
              <w:t>м.</w:t>
            </w:r>
          </w:p>
          <w:p w14:paraId="5CE4E67D" w14:textId="3239F50E" w:rsidR="000D7F3F" w:rsidRPr="00B74157" w:rsidRDefault="000D7F3F" w:rsidP="002142AD">
            <w:pPr>
              <w:spacing w:line="240" w:lineRule="auto"/>
              <w:rPr>
                <w:rFonts w:eastAsia="SimSun"/>
                <w:sz w:val="24"/>
                <w:szCs w:val="24"/>
                <w:lang w:eastAsia="zh-CN"/>
              </w:rPr>
            </w:pPr>
            <w:r w:rsidRPr="00B74157">
              <w:rPr>
                <w:rFonts w:eastAsia="SimSun"/>
                <w:sz w:val="24"/>
                <w:szCs w:val="24"/>
                <w:lang w:eastAsia="zh-CN"/>
              </w:rPr>
              <w:lastRenderedPageBreak/>
              <w:t>максимальное количество надземных этажей зданий – 4 этажа;</w:t>
            </w:r>
          </w:p>
          <w:p w14:paraId="546B2BCA" w14:textId="77777777" w:rsidR="000D7F3F" w:rsidRPr="00B74157" w:rsidRDefault="000D7F3F" w:rsidP="00D1238C">
            <w:pPr>
              <w:tabs>
                <w:tab w:val="left" w:pos="2520"/>
              </w:tabs>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60%;</w:t>
            </w:r>
          </w:p>
        </w:tc>
      </w:tr>
      <w:tr w:rsidR="00B74157" w:rsidRPr="00B74157" w14:paraId="166B0B1B" w14:textId="77777777" w:rsidTr="00F32704">
        <w:trPr>
          <w:trHeight w:val="20"/>
        </w:trPr>
        <w:tc>
          <w:tcPr>
            <w:tcW w:w="3545" w:type="dxa"/>
            <w:vAlign w:val="center"/>
          </w:tcPr>
          <w:p w14:paraId="5F14A1A8" w14:textId="77777777" w:rsidR="000D7F3F" w:rsidRPr="00B74157" w:rsidRDefault="000D7F3F" w:rsidP="00D1238C">
            <w:pPr>
              <w:spacing w:line="240" w:lineRule="auto"/>
              <w:rPr>
                <w:rFonts w:eastAsia="SimSun"/>
                <w:sz w:val="24"/>
                <w:szCs w:val="24"/>
                <w:lang w:eastAsia="zh-CN"/>
              </w:rPr>
            </w:pPr>
            <w:r w:rsidRPr="00B74157">
              <w:rPr>
                <w:rFonts w:eastAsia="SimSun"/>
                <w:sz w:val="24"/>
                <w:szCs w:val="24"/>
                <w:lang w:eastAsia="zh-CN"/>
              </w:rPr>
              <w:lastRenderedPageBreak/>
              <w:t>[</w:t>
            </w:r>
            <w:r w:rsidRPr="00B74157">
              <w:rPr>
                <w:sz w:val="24"/>
                <w:szCs w:val="24"/>
                <w:lang w:eastAsia="zh-CN"/>
              </w:rPr>
              <w:t>3.4.2</w:t>
            </w:r>
            <w:r w:rsidRPr="00B74157">
              <w:rPr>
                <w:rFonts w:eastAsia="SimSun"/>
                <w:sz w:val="24"/>
                <w:szCs w:val="24"/>
                <w:lang w:eastAsia="zh-CN"/>
              </w:rPr>
              <w:t>] – Стационарное медицинское обслуживание</w:t>
            </w:r>
          </w:p>
        </w:tc>
        <w:tc>
          <w:tcPr>
            <w:tcW w:w="5670" w:type="dxa"/>
            <w:vAlign w:val="center"/>
          </w:tcPr>
          <w:p w14:paraId="358AA2F7" w14:textId="77777777" w:rsidR="000D7F3F" w:rsidRPr="00B74157" w:rsidRDefault="000D7F3F" w:rsidP="00D1238C">
            <w:pPr>
              <w:widowControl w:val="0"/>
              <w:spacing w:line="240" w:lineRule="auto"/>
              <w:ind w:firstLine="426"/>
              <w:rPr>
                <w:rFonts w:eastAsia="SimSun"/>
                <w:sz w:val="24"/>
                <w:szCs w:val="24"/>
                <w:lang w:eastAsia="zh-CN"/>
              </w:rPr>
            </w:pPr>
            <w:r w:rsidRPr="00B74157">
              <w:rPr>
                <w:rFonts w:eastAsia="SimSun"/>
                <w:sz w:val="24"/>
                <w:szCs w:val="24"/>
                <w:lang w:eastAsia="zh-CN"/>
              </w:rPr>
              <w:t>Объекты капитального строительства, предназначенные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14:paraId="229ABE04" w14:textId="77777777" w:rsidR="000D7F3F" w:rsidRPr="00B74157" w:rsidRDefault="000D7F3F" w:rsidP="00D1238C">
            <w:pPr>
              <w:widowControl w:val="0"/>
              <w:spacing w:line="240" w:lineRule="auto"/>
              <w:ind w:firstLine="426"/>
              <w:rPr>
                <w:rFonts w:eastAsia="SimSun"/>
                <w:sz w:val="24"/>
                <w:szCs w:val="24"/>
                <w:lang w:eastAsia="zh-CN"/>
              </w:rPr>
            </w:pPr>
            <w:r w:rsidRPr="00B74157">
              <w:rPr>
                <w:rFonts w:eastAsia="SimSun"/>
                <w:sz w:val="24"/>
                <w:szCs w:val="24"/>
                <w:lang w:eastAsia="zh-CN"/>
              </w:rPr>
              <w:t>Станции скорой помощи.</w:t>
            </w:r>
          </w:p>
        </w:tc>
        <w:tc>
          <w:tcPr>
            <w:tcW w:w="6095" w:type="dxa"/>
            <w:vMerge/>
            <w:vAlign w:val="center"/>
          </w:tcPr>
          <w:p w14:paraId="25786297" w14:textId="77777777" w:rsidR="000D7F3F" w:rsidRPr="00B74157" w:rsidRDefault="000D7F3F" w:rsidP="00D1238C">
            <w:pPr>
              <w:spacing w:line="240" w:lineRule="auto"/>
              <w:rPr>
                <w:rFonts w:eastAsia="SimSun"/>
                <w:sz w:val="24"/>
                <w:szCs w:val="24"/>
                <w:lang w:eastAsia="zh-CN"/>
              </w:rPr>
            </w:pPr>
          </w:p>
        </w:tc>
      </w:tr>
      <w:tr w:rsidR="00B74157" w:rsidRPr="00B74157" w14:paraId="7248123F" w14:textId="77777777" w:rsidTr="00F32704">
        <w:trPr>
          <w:trHeight w:val="20"/>
        </w:trPr>
        <w:tc>
          <w:tcPr>
            <w:tcW w:w="3545" w:type="dxa"/>
            <w:vAlign w:val="center"/>
          </w:tcPr>
          <w:p w14:paraId="2395D2E4" w14:textId="77777777" w:rsidR="000D7F3F" w:rsidRPr="00B74157" w:rsidRDefault="000D7F3F" w:rsidP="00D1238C">
            <w:pPr>
              <w:tabs>
                <w:tab w:val="left" w:pos="2520"/>
              </w:tabs>
              <w:spacing w:line="240" w:lineRule="auto"/>
              <w:rPr>
                <w:rFonts w:eastAsia="SimSun"/>
                <w:sz w:val="24"/>
                <w:szCs w:val="24"/>
                <w:lang w:eastAsia="zh-CN"/>
              </w:rPr>
            </w:pPr>
            <w:r w:rsidRPr="00B74157">
              <w:rPr>
                <w:rFonts w:eastAsia="SimSun"/>
                <w:sz w:val="24"/>
                <w:szCs w:val="24"/>
                <w:lang w:eastAsia="zh-CN"/>
              </w:rPr>
              <w:t>[</w:t>
            </w:r>
            <w:r w:rsidRPr="00B74157">
              <w:rPr>
                <w:sz w:val="24"/>
                <w:szCs w:val="24"/>
                <w:lang w:eastAsia="zh-CN"/>
              </w:rPr>
              <w:t>3.7</w:t>
            </w:r>
            <w:r w:rsidRPr="00B74157">
              <w:rPr>
                <w:rFonts w:eastAsia="SimSun"/>
                <w:sz w:val="24"/>
                <w:szCs w:val="24"/>
                <w:lang w:eastAsia="zh-CN"/>
              </w:rPr>
              <w:t>] - Религиозное использование</w:t>
            </w:r>
          </w:p>
        </w:tc>
        <w:tc>
          <w:tcPr>
            <w:tcW w:w="5670" w:type="dxa"/>
            <w:vAlign w:val="center"/>
          </w:tcPr>
          <w:p w14:paraId="45C844A0" w14:textId="77777777" w:rsidR="000D7F3F" w:rsidRPr="00B74157" w:rsidRDefault="000D7F3F" w:rsidP="00D1238C">
            <w:pPr>
              <w:tabs>
                <w:tab w:val="left" w:pos="-4787"/>
              </w:tabs>
              <w:spacing w:line="240" w:lineRule="auto"/>
              <w:ind w:firstLine="459"/>
              <w:rPr>
                <w:rFonts w:eastAsia="SimSun"/>
                <w:sz w:val="24"/>
                <w:szCs w:val="24"/>
                <w:lang w:eastAsia="zh-CN"/>
              </w:rPr>
            </w:pPr>
            <w:r w:rsidRPr="00B74157">
              <w:rPr>
                <w:rFonts w:eastAsia="SimSun"/>
                <w:sz w:val="24"/>
                <w:szCs w:val="24"/>
                <w:lang w:eastAsia="zh-CN"/>
              </w:rPr>
              <w:t>Объекты капитального строительства, предназначенных для отправления религиозных обрядов, монастыри, скиты, воскресные школы, семинарии, духовные училища;</w:t>
            </w:r>
          </w:p>
        </w:tc>
        <w:tc>
          <w:tcPr>
            <w:tcW w:w="6095" w:type="dxa"/>
            <w:vAlign w:val="center"/>
          </w:tcPr>
          <w:p w14:paraId="2EFD9920" w14:textId="77777777" w:rsidR="000D7F3F" w:rsidRPr="00B74157" w:rsidRDefault="000D7F3F" w:rsidP="00D1238C">
            <w:pPr>
              <w:tabs>
                <w:tab w:val="left" w:pos="1134"/>
              </w:tabs>
              <w:spacing w:line="240" w:lineRule="auto"/>
              <w:rPr>
                <w:rFonts w:eastAsia="SimSun"/>
                <w:sz w:val="24"/>
                <w:szCs w:val="24"/>
                <w:lang w:eastAsia="zh-CN"/>
              </w:rPr>
            </w:pPr>
            <w:r w:rsidRPr="00B74157">
              <w:rPr>
                <w:rFonts w:eastAsia="SimSun"/>
                <w:sz w:val="24"/>
                <w:szCs w:val="24"/>
                <w:lang w:eastAsia="zh-CN"/>
              </w:rPr>
              <w:t xml:space="preserve">минимальная/максимальная площадь земельных участков - 400 кв. </w:t>
            </w:r>
            <w:proofErr w:type="gramStart"/>
            <w:r w:rsidRPr="00B74157">
              <w:rPr>
                <w:rFonts w:eastAsia="SimSun"/>
                <w:sz w:val="24"/>
                <w:szCs w:val="24"/>
                <w:lang w:eastAsia="zh-CN"/>
              </w:rPr>
              <w:t>м/</w:t>
            </w:r>
            <w:r w:rsidRPr="00B74157">
              <w:rPr>
                <w:bCs/>
                <w:sz w:val="24"/>
                <w:szCs w:val="24"/>
              </w:rPr>
              <w:t>не</w:t>
            </w:r>
            <w:proofErr w:type="gramEnd"/>
            <w:r w:rsidRPr="00B74157">
              <w:rPr>
                <w:bCs/>
                <w:sz w:val="24"/>
                <w:szCs w:val="24"/>
              </w:rPr>
              <w:t xml:space="preserve"> подлежит ограничению;</w:t>
            </w:r>
            <w:r w:rsidRPr="00B74157">
              <w:rPr>
                <w:rFonts w:eastAsia="SimSun"/>
                <w:sz w:val="24"/>
                <w:szCs w:val="24"/>
                <w:lang w:eastAsia="zh-CN"/>
              </w:rPr>
              <w:t xml:space="preserve"> </w:t>
            </w:r>
          </w:p>
          <w:p w14:paraId="51E822C9" w14:textId="77777777" w:rsidR="000D7F3F" w:rsidRPr="00B74157" w:rsidRDefault="000D7F3F" w:rsidP="00D1238C">
            <w:pPr>
              <w:spacing w:line="240" w:lineRule="auto"/>
              <w:rPr>
                <w:rFonts w:eastAsia="SimSun"/>
                <w:sz w:val="24"/>
                <w:szCs w:val="24"/>
                <w:lang w:eastAsia="zh-CN"/>
              </w:rPr>
            </w:pPr>
            <w:r w:rsidRPr="00B74157">
              <w:rPr>
                <w:rFonts w:eastAsia="SimSun"/>
                <w:sz w:val="24"/>
                <w:szCs w:val="24"/>
                <w:lang w:eastAsia="zh-CN"/>
              </w:rPr>
              <w:t>минимальная ширина земельных участков вдоль фронта улицы (проезда) – 25 м;</w:t>
            </w:r>
          </w:p>
          <w:p w14:paraId="31B45CEB" w14:textId="77777777" w:rsidR="00A3263F" w:rsidRPr="00B74157" w:rsidRDefault="00A3263F" w:rsidP="00A3263F">
            <w:pPr>
              <w:spacing w:line="240" w:lineRule="auto"/>
              <w:rPr>
                <w:sz w:val="24"/>
                <w:szCs w:val="24"/>
              </w:rPr>
            </w:pPr>
            <w:r w:rsidRPr="00B74157">
              <w:rPr>
                <w:sz w:val="24"/>
                <w:szCs w:val="24"/>
              </w:rPr>
              <w:t>минимальные отступы:</w:t>
            </w:r>
          </w:p>
          <w:p w14:paraId="6F5D7AE3" w14:textId="77777777" w:rsidR="00A3263F" w:rsidRPr="00B74157" w:rsidRDefault="00A3263F" w:rsidP="00A3263F">
            <w:pPr>
              <w:spacing w:line="240" w:lineRule="auto"/>
              <w:rPr>
                <w:sz w:val="24"/>
                <w:szCs w:val="24"/>
              </w:rPr>
            </w:pPr>
            <w:r w:rsidRPr="00B74157">
              <w:rPr>
                <w:sz w:val="24"/>
                <w:szCs w:val="24"/>
              </w:rPr>
              <w:t>-от фасадной границы земельный участка 10 м;</w:t>
            </w:r>
          </w:p>
          <w:p w14:paraId="7040364C" w14:textId="77777777" w:rsidR="00A3263F" w:rsidRPr="00B74157" w:rsidRDefault="00A3263F" w:rsidP="00A3263F">
            <w:pPr>
              <w:spacing w:line="240" w:lineRule="auto"/>
              <w:rPr>
                <w:sz w:val="24"/>
                <w:szCs w:val="24"/>
              </w:rPr>
            </w:pPr>
            <w:r w:rsidRPr="00B74157">
              <w:rPr>
                <w:sz w:val="24"/>
                <w:szCs w:val="24"/>
              </w:rPr>
              <w:t>-от проездов 3 м;</w:t>
            </w:r>
          </w:p>
          <w:p w14:paraId="6B3299DB" w14:textId="1E0B39FB" w:rsidR="000D7F3F" w:rsidRPr="00B74157" w:rsidRDefault="00A3263F" w:rsidP="00A3263F">
            <w:pPr>
              <w:tabs>
                <w:tab w:val="left" w:pos="2520"/>
              </w:tabs>
              <w:spacing w:line="240" w:lineRule="auto"/>
              <w:rPr>
                <w:rFonts w:eastAsia="SimSun"/>
                <w:sz w:val="24"/>
                <w:szCs w:val="24"/>
                <w:lang w:eastAsia="zh-CN"/>
              </w:rPr>
            </w:pPr>
            <w:r w:rsidRPr="00B74157">
              <w:rPr>
                <w:sz w:val="24"/>
                <w:szCs w:val="24"/>
              </w:rPr>
              <w:t xml:space="preserve">- от границы соседнего земельного участка – </w:t>
            </w:r>
            <w:r w:rsidR="004A4CD7" w:rsidRPr="00B74157">
              <w:rPr>
                <w:sz w:val="24"/>
                <w:szCs w:val="24"/>
              </w:rPr>
              <w:t xml:space="preserve">3 </w:t>
            </w:r>
            <w:r w:rsidRPr="00B74157">
              <w:rPr>
                <w:sz w:val="24"/>
                <w:szCs w:val="24"/>
              </w:rPr>
              <w:t>м.</w:t>
            </w:r>
            <w:r w:rsidR="004A4CD7" w:rsidRPr="00B74157">
              <w:rPr>
                <w:sz w:val="24"/>
                <w:szCs w:val="24"/>
              </w:rPr>
              <w:t xml:space="preserve"> </w:t>
            </w:r>
            <w:r w:rsidR="000D7F3F" w:rsidRPr="00B74157">
              <w:rPr>
                <w:rFonts w:eastAsia="SimSun"/>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30 м"/>
              </w:smartTagPr>
              <w:r w:rsidR="000D7F3F" w:rsidRPr="00B74157">
                <w:rPr>
                  <w:rFonts w:eastAsia="SimSun"/>
                  <w:sz w:val="24"/>
                  <w:szCs w:val="24"/>
                  <w:lang w:eastAsia="zh-CN"/>
                </w:rPr>
                <w:t>30 м</w:t>
              </w:r>
            </w:smartTag>
            <w:r w:rsidR="000D7F3F" w:rsidRPr="00B74157">
              <w:rPr>
                <w:rFonts w:eastAsia="SimSun"/>
                <w:sz w:val="24"/>
                <w:szCs w:val="24"/>
                <w:lang w:eastAsia="zh-CN"/>
              </w:rPr>
              <w:t>;</w:t>
            </w:r>
          </w:p>
          <w:p w14:paraId="0F4557DA" w14:textId="77777777" w:rsidR="000D7F3F" w:rsidRPr="00B74157" w:rsidRDefault="000D7F3F" w:rsidP="00D1238C">
            <w:pPr>
              <w:tabs>
                <w:tab w:val="left" w:pos="2520"/>
              </w:tabs>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60%;</w:t>
            </w:r>
          </w:p>
        </w:tc>
      </w:tr>
      <w:tr w:rsidR="00B74157" w:rsidRPr="00B74157" w14:paraId="28FBAF29" w14:textId="77777777" w:rsidTr="00F37E95">
        <w:trPr>
          <w:trHeight w:val="2484"/>
        </w:trPr>
        <w:tc>
          <w:tcPr>
            <w:tcW w:w="3545" w:type="dxa"/>
            <w:tcBorders>
              <w:top w:val="single" w:sz="4" w:space="0" w:color="auto"/>
              <w:left w:val="single" w:sz="4" w:space="0" w:color="auto"/>
              <w:bottom w:val="single" w:sz="4" w:space="0" w:color="auto"/>
              <w:right w:val="single" w:sz="4" w:space="0" w:color="auto"/>
            </w:tcBorders>
            <w:vAlign w:val="center"/>
          </w:tcPr>
          <w:p w14:paraId="276F0EC3" w14:textId="77777777" w:rsidR="00F37E95" w:rsidRPr="00B74157" w:rsidRDefault="00F37E95" w:rsidP="00F37E95">
            <w:pPr>
              <w:tabs>
                <w:tab w:val="left" w:pos="2520"/>
              </w:tabs>
              <w:spacing w:line="240" w:lineRule="auto"/>
              <w:rPr>
                <w:rFonts w:eastAsia="SimSun"/>
                <w:sz w:val="24"/>
                <w:szCs w:val="24"/>
                <w:lang w:eastAsia="zh-CN"/>
              </w:rPr>
            </w:pPr>
            <w:r w:rsidRPr="00B74157">
              <w:rPr>
                <w:rFonts w:eastAsia="SimSun"/>
                <w:sz w:val="24"/>
                <w:szCs w:val="24"/>
                <w:lang w:eastAsia="zh-CN"/>
              </w:rPr>
              <w:t>[2.7.1] - Хранение автотранспорта</w:t>
            </w:r>
          </w:p>
        </w:tc>
        <w:tc>
          <w:tcPr>
            <w:tcW w:w="5670" w:type="dxa"/>
            <w:tcBorders>
              <w:top w:val="single" w:sz="4" w:space="0" w:color="auto"/>
              <w:left w:val="single" w:sz="4" w:space="0" w:color="auto"/>
              <w:bottom w:val="single" w:sz="4" w:space="0" w:color="auto"/>
              <w:right w:val="single" w:sz="4" w:space="0" w:color="auto"/>
            </w:tcBorders>
            <w:vAlign w:val="center"/>
          </w:tcPr>
          <w:p w14:paraId="6A961F03" w14:textId="77777777" w:rsidR="00F37E95" w:rsidRPr="00B74157" w:rsidRDefault="00F37E95" w:rsidP="002802A8">
            <w:pPr>
              <w:tabs>
                <w:tab w:val="left" w:pos="2520"/>
              </w:tabs>
              <w:spacing w:line="240" w:lineRule="auto"/>
              <w:ind w:firstLine="426"/>
              <w:rPr>
                <w:rFonts w:eastAsia="SimSun"/>
                <w:sz w:val="24"/>
                <w:szCs w:val="24"/>
                <w:lang w:eastAsia="zh-CN"/>
              </w:rPr>
            </w:pPr>
            <w:r w:rsidRPr="00B74157">
              <w:rPr>
                <w:rFonts w:eastAsia="SimSun"/>
                <w:sz w:val="24"/>
                <w:szCs w:val="24"/>
                <w:lang w:eastAsia="zh-C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6095" w:type="dxa"/>
            <w:tcBorders>
              <w:top w:val="single" w:sz="4" w:space="0" w:color="auto"/>
              <w:left w:val="single" w:sz="4" w:space="0" w:color="auto"/>
              <w:bottom w:val="single" w:sz="4" w:space="0" w:color="auto"/>
              <w:right w:val="single" w:sz="4" w:space="0" w:color="auto"/>
            </w:tcBorders>
            <w:vAlign w:val="center"/>
          </w:tcPr>
          <w:p w14:paraId="1C309D91" w14:textId="77777777" w:rsidR="00F37E95" w:rsidRPr="00B74157" w:rsidRDefault="00F37E95" w:rsidP="00F37E95">
            <w:pPr>
              <w:tabs>
                <w:tab w:val="left" w:pos="1134"/>
              </w:tabs>
              <w:spacing w:line="240" w:lineRule="auto"/>
              <w:rPr>
                <w:rFonts w:eastAsia="SimSun"/>
                <w:sz w:val="24"/>
                <w:szCs w:val="24"/>
                <w:lang w:eastAsia="zh-CN"/>
              </w:rPr>
            </w:pPr>
            <w:r w:rsidRPr="00B74157">
              <w:rPr>
                <w:rFonts w:eastAsia="SimSun"/>
                <w:sz w:val="24"/>
                <w:szCs w:val="24"/>
                <w:lang w:eastAsia="zh-CN"/>
              </w:rPr>
              <w:t>Минимальная/максимальная площадь земельных участков: 14 – 100 кв. м;</w:t>
            </w:r>
          </w:p>
          <w:p w14:paraId="10199799" w14:textId="77777777" w:rsidR="00F37E95" w:rsidRPr="00B74157" w:rsidRDefault="00F37E95" w:rsidP="00F37E95">
            <w:pPr>
              <w:tabs>
                <w:tab w:val="left" w:pos="1134"/>
              </w:tabs>
              <w:spacing w:line="240" w:lineRule="auto"/>
              <w:rPr>
                <w:rFonts w:eastAsia="SimSun"/>
                <w:sz w:val="24"/>
                <w:szCs w:val="24"/>
                <w:lang w:eastAsia="zh-CN"/>
              </w:rPr>
            </w:pPr>
            <w:r w:rsidRPr="00B74157">
              <w:rPr>
                <w:rFonts w:eastAsia="SimSun"/>
                <w:sz w:val="24"/>
                <w:szCs w:val="24"/>
                <w:lang w:eastAsia="zh-CN"/>
              </w:rPr>
              <w:t>максимальное количество надземных этажей -1этаж;</w:t>
            </w:r>
          </w:p>
          <w:p w14:paraId="40D98CD8" w14:textId="77777777" w:rsidR="00F37E95" w:rsidRPr="00B74157" w:rsidRDefault="00F37E95" w:rsidP="00F37E95">
            <w:pPr>
              <w:tabs>
                <w:tab w:val="left" w:pos="1134"/>
              </w:tabs>
              <w:spacing w:line="240" w:lineRule="auto"/>
              <w:rPr>
                <w:rFonts w:eastAsia="SimSun"/>
                <w:sz w:val="24"/>
                <w:szCs w:val="24"/>
                <w:lang w:eastAsia="zh-CN"/>
              </w:rPr>
            </w:pPr>
            <w:r w:rsidRPr="00B74157">
              <w:rPr>
                <w:rFonts w:eastAsia="SimSun"/>
                <w:sz w:val="24"/>
                <w:szCs w:val="24"/>
                <w:lang w:eastAsia="zh-CN"/>
              </w:rPr>
              <w:t>максимальная высота зданий от уровня земли до верха перекрытия последнего этажа (или конька кровли) - 5 м</w:t>
            </w:r>
          </w:p>
          <w:p w14:paraId="74FD0026" w14:textId="77777777" w:rsidR="00F37E95" w:rsidRPr="00B74157" w:rsidRDefault="00F37E95" w:rsidP="00F37E95">
            <w:pPr>
              <w:tabs>
                <w:tab w:val="left" w:pos="1134"/>
              </w:tabs>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100%;</w:t>
            </w:r>
          </w:p>
        </w:tc>
      </w:tr>
      <w:tr w:rsidR="00B74157" w:rsidRPr="00B74157" w14:paraId="09B42479" w14:textId="77777777" w:rsidTr="00CB06D2">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5C440996" w14:textId="77777777" w:rsidR="00DA685C" w:rsidRPr="00B74157" w:rsidRDefault="00DA685C" w:rsidP="00DA685C">
            <w:pPr>
              <w:tabs>
                <w:tab w:val="left" w:pos="2520"/>
              </w:tabs>
              <w:spacing w:line="240" w:lineRule="auto"/>
              <w:rPr>
                <w:rFonts w:eastAsia="SimSun"/>
                <w:sz w:val="24"/>
                <w:szCs w:val="24"/>
                <w:lang w:eastAsia="zh-CN"/>
              </w:rPr>
            </w:pPr>
            <w:r w:rsidRPr="00B74157">
              <w:rPr>
                <w:rFonts w:eastAsia="SimSun"/>
                <w:sz w:val="24"/>
                <w:szCs w:val="24"/>
                <w:lang w:eastAsia="zh-CN"/>
              </w:rPr>
              <w:lastRenderedPageBreak/>
              <w:t>[4.9.1.] – Объекты дорожного сервиса</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9309EF4" w14:textId="77777777" w:rsidR="00DA685C" w:rsidRPr="00B74157" w:rsidRDefault="00DA685C" w:rsidP="00DA685C">
            <w:pPr>
              <w:tabs>
                <w:tab w:val="left" w:pos="2520"/>
              </w:tabs>
              <w:ind w:firstLine="426"/>
              <w:rPr>
                <w:rFonts w:eastAsia="SimSun"/>
                <w:sz w:val="24"/>
                <w:szCs w:val="24"/>
                <w:lang w:eastAsia="zh-CN"/>
              </w:rPr>
            </w:pPr>
            <w:r w:rsidRPr="00B74157">
              <w:rPr>
                <w:rFonts w:eastAsia="SimSun"/>
                <w:sz w:val="24"/>
                <w:szCs w:val="24"/>
                <w:lang w:eastAsia="zh-CN"/>
              </w:rPr>
              <w:t>Размещение зданий и сооружений дорожного сервиса. Содержание данного вида разрешенного использования земельного участка включает в себя содержание видов разрешённого использования с кодами 4.9.1.1-4.9.1.4</w:t>
            </w:r>
          </w:p>
        </w:tc>
        <w:tc>
          <w:tcPr>
            <w:tcW w:w="6095" w:type="dxa"/>
            <w:vMerge w:val="restart"/>
            <w:tcBorders>
              <w:top w:val="single" w:sz="4" w:space="0" w:color="auto"/>
              <w:left w:val="single" w:sz="4" w:space="0" w:color="auto"/>
              <w:right w:val="single" w:sz="4" w:space="0" w:color="auto"/>
            </w:tcBorders>
            <w:shd w:val="clear" w:color="auto" w:fill="auto"/>
            <w:vAlign w:val="center"/>
          </w:tcPr>
          <w:p w14:paraId="194EB9DB" w14:textId="77777777" w:rsidR="00DA685C" w:rsidRPr="00B74157" w:rsidRDefault="00DA685C" w:rsidP="00DA685C">
            <w:pPr>
              <w:tabs>
                <w:tab w:val="left" w:pos="1134"/>
              </w:tabs>
              <w:spacing w:line="240" w:lineRule="auto"/>
              <w:rPr>
                <w:rFonts w:eastAsia="SimSun"/>
                <w:sz w:val="24"/>
                <w:szCs w:val="24"/>
                <w:lang w:eastAsia="zh-CN"/>
              </w:rPr>
            </w:pPr>
            <w:r w:rsidRPr="00B74157">
              <w:rPr>
                <w:rFonts w:eastAsia="SimSun"/>
                <w:sz w:val="24"/>
                <w:szCs w:val="24"/>
                <w:lang w:eastAsia="zh-CN"/>
              </w:rPr>
              <w:t>минимальная/максимальная площадь земельных участков – 10/10000 кв. м;</w:t>
            </w:r>
          </w:p>
          <w:p w14:paraId="7C3CB769" w14:textId="77777777" w:rsidR="00DA685C" w:rsidRPr="00B74157" w:rsidRDefault="00DA685C" w:rsidP="00DA685C">
            <w:pPr>
              <w:tabs>
                <w:tab w:val="left" w:pos="1134"/>
              </w:tabs>
              <w:spacing w:line="240" w:lineRule="auto"/>
              <w:rPr>
                <w:rFonts w:eastAsia="SimSun"/>
                <w:sz w:val="24"/>
                <w:szCs w:val="24"/>
                <w:lang w:eastAsia="zh-CN"/>
              </w:rPr>
            </w:pPr>
            <w:r w:rsidRPr="00B74157">
              <w:rPr>
                <w:rFonts w:eastAsia="SimSun"/>
                <w:sz w:val="24"/>
                <w:szCs w:val="24"/>
                <w:lang w:eastAsia="zh-CN"/>
              </w:rPr>
              <w:t>максимальное количество надземных этажей зданий – 3 этажа (включая мансардный этаж);</w:t>
            </w:r>
          </w:p>
          <w:p w14:paraId="40552178" w14:textId="77777777" w:rsidR="00DA685C" w:rsidRPr="00B74157" w:rsidRDefault="00DA685C" w:rsidP="00DA685C">
            <w:pPr>
              <w:tabs>
                <w:tab w:val="left" w:pos="1134"/>
              </w:tabs>
              <w:spacing w:line="240" w:lineRule="auto"/>
              <w:rPr>
                <w:rFonts w:eastAsia="SimSun"/>
                <w:sz w:val="24"/>
                <w:szCs w:val="24"/>
                <w:lang w:eastAsia="zh-CN"/>
              </w:rPr>
            </w:pPr>
          </w:p>
          <w:p w14:paraId="1CF1C8D8" w14:textId="77777777" w:rsidR="00DA685C" w:rsidRPr="00B74157" w:rsidRDefault="00DA685C" w:rsidP="00DA685C">
            <w:pPr>
              <w:tabs>
                <w:tab w:val="left" w:pos="1134"/>
              </w:tabs>
              <w:spacing w:line="240" w:lineRule="auto"/>
              <w:rPr>
                <w:rFonts w:eastAsia="SimSun"/>
                <w:sz w:val="24"/>
                <w:szCs w:val="24"/>
                <w:lang w:eastAsia="zh-CN"/>
              </w:rPr>
            </w:pPr>
            <w:r w:rsidRPr="00B74157">
              <w:rPr>
                <w:rFonts w:eastAsia="SimSun"/>
                <w:sz w:val="24"/>
                <w:szCs w:val="24"/>
                <w:lang w:eastAsia="zh-CN"/>
              </w:rPr>
              <w:t>максимальная высота зданий, строений, сооружений от уровня земли - 20 м;</w:t>
            </w:r>
          </w:p>
          <w:p w14:paraId="02B2CE8E" w14:textId="77777777" w:rsidR="00DA685C" w:rsidRPr="00B74157" w:rsidRDefault="00DA685C" w:rsidP="00DA685C">
            <w:pPr>
              <w:tabs>
                <w:tab w:val="left" w:pos="1134"/>
              </w:tabs>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80%;</w:t>
            </w:r>
          </w:p>
          <w:p w14:paraId="20AAC706" w14:textId="77777777" w:rsidR="00DA685C" w:rsidRPr="00B74157" w:rsidRDefault="00DA685C" w:rsidP="00DA685C">
            <w:pPr>
              <w:tabs>
                <w:tab w:val="left" w:pos="1134"/>
              </w:tabs>
              <w:spacing w:line="240" w:lineRule="auto"/>
              <w:rPr>
                <w:rFonts w:eastAsia="SimSun"/>
                <w:sz w:val="24"/>
                <w:szCs w:val="24"/>
                <w:lang w:eastAsia="zh-CN"/>
              </w:rPr>
            </w:pPr>
            <w:r w:rsidRPr="00B74157">
              <w:rPr>
                <w:rFonts w:eastAsia="SimSun"/>
                <w:sz w:val="24"/>
                <w:szCs w:val="24"/>
                <w:lang w:eastAsia="zh-CN"/>
              </w:rPr>
              <w:t>минимальные отступы:</w:t>
            </w:r>
          </w:p>
          <w:p w14:paraId="52A1F5D1" w14:textId="77777777" w:rsidR="00DA685C" w:rsidRPr="00B74157" w:rsidRDefault="00DA685C" w:rsidP="00DA685C">
            <w:pPr>
              <w:tabs>
                <w:tab w:val="left" w:pos="1134"/>
              </w:tabs>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2A602C18" w14:textId="77777777" w:rsidR="00DA685C" w:rsidRPr="00B74157" w:rsidRDefault="00DA685C" w:rsidP="00DA685C">
            <w:pPr>
              <w:tabs>
                <w:tab w:val="left" w:pos="1134"/>
              </w:tabs>
              <w:spacing w:line="240" w:lineRule="auto"/>
              <w:rPr>
                <w:rFonts w:eastAsia="SimSun"/>
                <w:sz w:val="24"/>
                <w:szCs w:val="24"/>
                <w:lang w:eastAsia="zh-CN"/>
              </w:rPr>
            </w:pPr>
            <w:r w:rsidRPr="00B74157">
              <w:rPr>
                <w:rFonts w:eastAsia="SimSun"/>
                <w:sz w:val="24"/>
                <w:szCs w:val="24"/>
                <w:lang w:eastAsia="zh-CN"/>
              </w:rPr>
              <w:t>-от проездов 3 м;</w:t>
            </w:r>
          </w:p>
          <w:p w14:paraId="46884E0A" w14:textId="77777777" w:rsidR="00DA685C" w:rsidRPr="00B74157" w:rsidRDefault="00DA685C" w:rsidP="00DA685C">
            <w:pPr>
              <w:tabs>
                <w:tab w:val="left" w:pos="1134"/>
              </w:tabs>
              <w:spacing w:line="240" w:lineRule="auto"/>
              <w:rPr>
                <w:rFonts w:eastAsia="SimSun"/>
                <w:sz w:val="24"/>
                <w:szCs w:val="24"/>
                <w:lang w:eastAsia="zh-CN"/>
              </w:rPr>
            </w:pPr>
            <w:r w:rsidRPr="00B74157">
              <w:rPr>
                <w:rFonts w:eastAsia="SimSun"/>
                <w:sz w:val="24"/>
                <w:szCs w:val="24"/>
                <w:lang w:eastAsia="zh-CN"/>
              </w:rPr>
              <w:t>- от границы соседнего земельного участка – 1 м.</w:t>
            </w:r>
          </w:p>
          <w:p w14:paraId="7626ADBF" w14:textId="77777777" w:rsidR="00DA685C" w:rsidRPr="00B74157" w:rsidRDefault="00DA685C" w:rsidP="00DA685C">
            <w:pPr>
              <w:tabs>
                <w:tab w:val="left" w:pos="1134"/>
              </w:tabs>
              <w:spacing w:line="240" w:lineRule="auto"/>
              <w:rPr>
                <w:rFonts w:eastAsia="SimSun"/>
                <w:sz w:val="24"/>
                <w:szCs w:val="24"/>
                <w:lang w:eastAsia="zh-CN"/>
              </w:rPr>
            </w:pPr>
            <w:r w:rsidRPr="00B74157">
              <w:rPr>
                <w:rFonts w:eastAsia="SimSun"/>
                <w:sz w:val="24"/>
                <w:szCs w:val="24"/>
                <w:lang w:eastAsia="zh-CN"/>
              </w:rPr>
              <w:t>Расстояние до жилых и общественных зданий, общеобразовательных школ и дошкольных образовательных учреждений, лечебных учреждений со стационаром - 50 м;</w:t>
            </w:r>
          </w:p>
          <w:p w14:paraId="44E4699A" w14:textId="77777777" w:rsidR="00DA685C" w:rsidRPr="00B74157" w:rsidRDefault="00DA685C" w:rsidP="00DA685C">
            <w:pPr>
              <w:tabs>
                <w:tab w:val="left" w:pos="1134"/>
              </w:tabs>
              <w:spacing w:line="240" w:lineRule="auto"/>
              <w:rPr>
                <w:rFonts w:eastAsia="SimSun"/>
                <w:sz w:val="24"/>
                <w:szCs w:val="24"/>
                <w:lang w:eastAsia="zh-CN"/>
              </w:rPr>
            </w:pPr>
          </w:p>
        </w:tc>
      </w:tr>
      <w:tr w:rsidR="00B74157" w:rsidRPr="00B74157" w14:paraId="494D4E51" w14:textId="77777777" w:rsidTr="00CB06D2">
        <w:trPr>
          <w:trHeight w:val="20"/>
        </w:trPr>
        <w:tc>
          <w:tcPr>
            <w:tcW w:w="3545" w:type="dxa"/>
            <w:vAlign w:val="center"/>
          </w:tcPr>
          <w:p w14:paraId="602042FE" w14:textId="3F9E3154" w:rsidR="00DA685C" w:rsidRPr="00B74157" w:rsidRDefault="00DA685C" w:rsidP="00DA685C">
            <w:pPr>
              <w:tabs>
                <w:tab w:val="left" w:pos="2520"/>
              </w:tabs>
              <w:spacing w:line="240" w:lineRule="auto"/>
              <w:rPr>
                <w:rFonts w:eastAsia="SimSun"/>
                <w:sz w:val="24"/>
                <w:szCs w:val="24"/>
                <w:lang w:eastAsia="zh-CN"/>
              </w:rPr>
            </w:pPr>
            <w:r w:rsidRPr="00B74157">
              <w:rPr>
                <w:rFonts w:eastAsia="SimSun"/>
                <w:sz w:val="24"/>
                <w:szCs w:val="24"/>
                <w:lang w:eastAsia="zh-CN"/>
              </w:rPr>
              <w:t>[</w:t>
            </w:r>
            <w:r w:rsidRPr="00B74157">
              <w:rPr>
                <w:sz w:val="24"/>
                <w:szCs w:val="24"/>
                <w:lang w:eastAsia="zh-CN"/>
              </w:rPr>
              <w:t>4.9.1.2</w:t>
            </w:r>
            <w:r w:rsidRPr="00B74157">
              <w:rPr>
                <w:rFonts w:eastAsia="SimSun"/>
                <w:sz w:val="24"/>
                <w:szCs w:val="24"/>
                <w:lang w:eastAsia="zh-CN"/>
              </w:rPr>
              <w:t xml:space="preserve">] - </w:t>
            </w:r>
            <w:r w:rsidRPr="00B74157">
              <w:rPr>
                <w:sz w:val="24"/>
                <w:szCs w:val="24"/>
              </w:rPr>
              <w:t>Обеспечение дорожного отдыха</w:t>
            </w:r>
          </w:p>
        </w:tc>
        <w:tc>
          <w:tcPr>
            <w:tcW w:w="5670" w:type="dxa"/>
            <w:vAlign w:val="center"/>
          </w:tcPr>
          <w:p w14:paraId="50B6E456" w14:textId="32D72B4C" w:rsidR="00DA685C" w:rsidRPr="00B74157" w:rsidRDefault="00DA685C" w:rsidP="00DA685C">
            <w:pPr>
              <w:tabs>
                <w:tab w:val="left" w:pos="2520"/>
              </w:tabs>
              <w:ind w:firstLine="426"/>
              <w:rPr>
                <w:rFonts w:eastAsia="SimSun"/>
                <w:sz w:val="24"/>
                <w:szCs w:val="24"/>
                <w:lang w:eastAsia="zh-CN"/>
              </w:rPr>
            </w:pPr>
            <w:r w:rsidRPr="00B74157">
              <w:rPr>
                <w:rFonts w:eastAsia="SimSun"/>
                <w:sz w:val="24"/>
                <w:szCs w:val="24"/>
                <w:lang w:eastAsia="zh-C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6095" w:type="dxa"/>
            <w:vMerge/>
            <w:vAlign w:val="center"/>
          </w:tcPr>
          <w:p w14:paraId="13629DD2" w14:textId="77777777" w:rsidR="00DA685C" w:rsidRPr="00B74157" w:rsidRDefault="00DA685C" w:rsidP="00DA685C">
            <w:pPr>
              <w:tabs>
                <w:tab w:val="left" w:pos="1134"/>
              </w:tabs>
              <w:spacing w:line="240" w:lineRule="auto"/>
              <w:rPr>
                <w:rFonts w:eastAsia="SimSun"/>
                <w:sz w:val="24"/>
                <w:szCs w:val="24"/>
                <w:lang w:eastAsia="zh-CN"/>
              </w:rPr>
            </w:pPr>
          </w:p>
        </w:tc>
      </w:tr>
      <w:tr w:rsidR="00B74157" w:rsidRPr="00B74157" w14:paraId="31CD0EE1" w14:textId="77777777" w:rsidTr="00CB06D2">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5EE7DC2B" w14:textId="77777777" w:rsidR="00DA685C" w:rsidRPr="00B74157" w:rsidRDefault="00DA685C" w:rsidP="00DA685C">
            <w:pPr>
              <w:tabs>
                <w:tab w:val="left" w:pos="2520"/>
              </w:tabs>
              <w:spacing w:line="240" w:lineRule="auto"/>
              <w:rPr>
                <w:rFonts w:eastAsia="SimSun"/>
                <w:sz w:val="24"/>
                <w:szCs w:val="24"/>
                <w:lang w:eastAsia="zh-CN"/>
              </w:rPr>
            </w:pPr>
            <w:r w:rsidRPr="00B74157">
              <w:rPr>
                <w:rFonts w:eastAsia="SimSun"/>
                <w:sz w:val="24"/>
                <w:szCs w:val="24"/>
                <w:lang w:eastAsia="zh-CN"/>
              </w:rPr>
              <w:t>[4.9.1.3] - Автомобильные мойки</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FF64FE2" w14:textId="77777777" w:rsidR="00DA685C" w:rsidRPr="00B74157" w:rsidRDefault="00DA685C" w:rsidP="00DA685C">
            <w:pPr>
              <w:tabs>
                <w:tab w:val="left" w:pos="2520"/>
              </w:tabs>
              <w:ind w:firstLine="426"/>
              <w:rPr>
                <w:rFonts w:eastAsia="SimSun"/>
                <w:sz w:val="24"/>
                <w:szCs w:val="24"/>
                <w:lang w:eastAsia="zh-CN"/>
              </w:rPr>
            </w:pPr>
            <w:r w:rsidRPr="00B74157">
              <w:rPr>
                <w:rFonts w:eastAsia="SimSun"/>
                <w:sz w:val="24"/>
                <w:szCs w:val="24"/>
                <w:lang w:eastAsia="zh-CN"/>
              </w:rPr>
              <w:t>Размещение автомобильных моек, а также размещение магазинов сопутствующей торговли</w:t>
            </w:r>
          </w:p>
        </w:tc>
        <w:tc>
          <w:tcPr>
            <w:tcW w:w="6095" w:type="dxa"/>
            <w:vMerge/>
            <w:tcBorders>
              <w:left w:val="single" w:sz="4" w:space="0" w:color="auto"/>
              <w:right w:val="single" w:sz="4" w:space="0" w:color="auto"/>
            </w:tcBorders>
            <w:shd w:val="clear" w:color="auto" w:fill="auto"/>
            <w:vAlign w:val="center"/>
          </w:tcPr>
          <w:p w14:paraId="27639161" w14:textId="77777777" w:rsidR="00DA685C" w:rsidRPr="00B74157" w:rsidRDefault="00DA685C" w:rsidP="00DA685C">
            <w:pPr>
              <w:tabs>
                <w:tab w:val="left" w:pos="1134"/>
              </w:tabs>
              <w:spacing w:line="240" w:lineRule="auto"/>
              <w:rPr>
                <w:rFonts w:eastAsia="SimSun"/>
                <w:sz w:val="24"/>
                <w:szCs w:val="24"/>
                <w:lang w:eastAsia="zh-CN"/>
              </w:rPr>
            </w:pPr>
          </w:p>
        </w:tc>
      </w:tr>
      <w:tr w:rsidR="00B74157" w:rsidRPr="00B74157" w14:paraId="4CA9051F" w14:textId="77777777" w:rsidTr="00CB06D2">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22C0A302" w14:textId="77777777" w:rsidR="00DA685C" w:rsidRPr="00B74157" w:rsidRDefault="00DA685C" w:rsidP="00DA685C">
            <w:pPr>
              <w:tabs>
                <w:tab w:val="left" w:pos="2520"/>
              </w:tabs>
              <w:spacing w:line="240" w:lineRule="auto"/>
              <w:rPr>
                <w:rFonts w:eastAsia="SimSun"/>
                <w:sz w:val="24"/>
                <w:szCs w:val="24"/>
                <w:lang w:eastAsia="zh-CN"/>
              </w:rPr>
            </w:pPr>
            <w:r w:rsidRPr="00B74157">
              <w:rPr>
                <w:rFonts w:eastAsia="SimSun"/>
                <w:sz w:val="24"/>
                <w:szCs w:val="24"/>
                <w:lang w:eastAsia="zh-CN"/>
              </w:rPr>
              <w:t>[4.9.1.4] - Ремонт автомобилей</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33A5253" w14:textId="77777777" w:rsidR="00DA685C" w:rsidRPr="00B74157" w:rsidRDefault="00DA685C" w:rsidP="00DA685C">
            <w:pPr>
              <w:tabs>
                <w:tab w:val="left" w:pos="2520"/>
              </w:tabs>
              <w:ind w:firstLine="426"/>
              <w:rPr>
                <w:rFonts w:eastAsia="SimSun"/>
                <w:sz w:val="24"/>
                <w:szCs w:val="24"/>
                <w:lang w:eastAsia="zh-CN"/>
              </w:rPr>
            </w:pPr>
            <w:r w:rsidRPr="00B74157">
              <w:rPr>
                <w:rFonts w:eastAsia="SimSun"/>
                <w:sz w:val="24"/>
                <w:szCs w:val="24"/>
                <w:lang w:eastAsia="zh-C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6095" w:type="dxa"/>
            <w:vMerge/>
            <w:tcBorders>
              <w:left w:val="single" w:sz="4" w:space="0" w:color="auto"/>
              <w:bottom w:val="single" w:sz="4" w:space="0" w:color="auto"/>
              <w:right w:val="single" w:sz="4" w:space="0" w:color="auto"/>
            </w:tcBorders>
            <w:shd w:val="clear" w:color="auto" w:fill="auto"/>
            <w:vAlign w:val="center"/>
          </w:tcPr>
          <w:p w14:paraId="7F7528BE" w14:textId="77777777" w:rsidR="00DA685C" w:rsidRPr="00B74157" w:rsidRDefault="00DA685C" w:rsidP="00DA685C">
            <w:pPr>
              <w:tabs>
                <w:tab w:val="left" w:pos="1134"/>
              </w:tabs>
              <w:spacing w:line="240" w:lineRule="auto"/>
              <w:rPr>
                <w:rFonts w:eastAsia="SimSun"/>
                <w:sz w:val="24"/>
                <w:szCs w:val="24"/>
                <w:lang w:eastAsia="zh-CN"/>
              </w:rPr>
            </w:pPr>
          </w:p>
        </w:tc>
      </w:tr>
      <w:tr w:rsidR="00B74157" w:rsidRPr="00B74157" w14:paraId="0EFE6C94" w14:textId="77777777" w:rsidTr="00F32704">
        <w:trPr>
          <w:trHeight w:val="20"/>
        </w:trPr>
        <w:tc>
          <w:tcPr>
            <w:tcW w:w="3545" w:type="dxa"/>
            <w:vAlign w:val="center"/>
          </w:tcPr>
          <w:p w14:paraId="5A7C35AD" w14:textId="77777777" w:rsidR="000D7F3F" w:rsidRPr="00B74157" w:rsidRDefault="000D7F3F" w:rsidP="00D1238C">
            <w:pPr>
              <w:widowControl w:val="0"/>
              <w:spacing w:line="240" w:lineRule="auto"/>
              <w:rPr>
                <w:sz w:val="24"/>
                <w:szCs w:val="24"/>
              </w:rPr>
            </w:pPr>
            <w:r w:rsidRPr="00B74157">
              <w:rPr>
                <w:sz w:val="24"/>
                <w:szCs w:val="24"/>
              </w:rPr>
              <w:t>[2.1] - Для индивидуального жилищного строительства</w:t>
            </w:r>
          </w:p>
        </w:tc>
        <w:tc>
          <w:tcPr>
            <w:tcW w:w="5670" w:type="dxa"/>
            <w:vAlign w:val="center"/>
          </w:tcPr>
          <w:p w14:paraId="5D4C0AF7" w14:textId="77777777" w:rsidR="002802A8" w:rsidRPr="00B74157" w:rsidRDefault="002802A8" w:rsidP="002802A8">
            <w:pPr>
              <w:widowControl w:val="0"/>
              <w:spacing w:line="240" w:lineRule="auto"/>
              <w:ind w:firstLine="459"/>
              <w:rPr>
                <w:sz w:val="24"/>
                <w:szCs w:val="24"/>
              </w:rPr>
            </w:pPr>
            <w:r w:rsidRPr="00B74157">
              <w:rPr>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494D9872" w14:textId="77777777" w:rsidR="002802A8" w:rsidRPr="00B74157" w:rsidRDefault="002802A8" w:rsidP="002802A8">
            <w:pPr>
              <w:widowControl w:val="0"/>
              <w:spacing w:line="240" w:lineRule="auto"/>
              <w:ind w:firstLine="459"/>
              <w:rPr>
                <w:sz w:val="24"/>
                <w:szCs w:val="24"/>
              </w:rPr>
            </w:pPr>
            <w:r w:rsidRPr="00B74157">
              <w:rPr>
                <w:sz w:val="24"/>
                <w:szCs w:val="24"/>
              </w:rPr>
              <w:t>выращивание сельскохозяйственных культур;</w:t>
            </w:r>
          </w:p>
          <w:p w14:paraId="6A241938" w14:textId="40DE2AC6" w:rsidR="000D7F3F" w:rsidRPr="00B74157" w:rsidRDefault="002802A8" w:rsidP="002802A8">
            <w:pPr>
              <w:widowControl w:val="0"/>
              <w:spacing w:line="240" w:lineRule="auto"/>
              <w:ind w:firstLine="459"/>
              <w:rPr>
                <w:sz w:val="24"/>
                <w:szCs w:val="24"/>
              </w:rPr>
            </w:pPr>
            <w:r w:rsidRPr="00B74157">
              <w:rPr>
                <w:sz w:val="24"/>
                <w:szCs w:val="24"/>
              </w:rPr>
              <w:t>размещение индивидуальных гаражей и хозяйственных построек</w:t>
            </w:r>
          </w:p>
        </w:tc>
        <w:tc>
          <w:tcPr>
            <w:tcW w:w="6095" w:type="dxa"/>
          </w:tcPr>
          <w:p w14:paraId="43511427" w14:textId="77777777" w:rsidR="00A36EB1" w:rsidRDefault="00A36EB1" w:rsidP="00A36EB1">
            <w:pPr>
              <w:keepLines w:val="0"/>
              <w:overflowPunct/>
              <w:autoSpaceDE/>
              <w:autoSpaceDN/>
              <w:adjustRightInd/>
              <w:spacing w:line="240" w:lineRule="auto"/>
              <w:ind w:firstLine="426"/>
              <w:jc w:val="left"/>
              <w:rPr>
                <w:rFonts w:eastAsia="SimSun"/>
                <w:sz w:val="24"/>
                <w:szCs w:val="24"/>
                <w:lang w:eastAsia="zh-CN"/>
              </w:rPr>
            </w:pPr>
            <w:r w:rsidRPr="00B74157">
              <w:rPr>
                <w:rFonts w:eastAsia="SimSun"/>
                <w:sz w:val="24"/>
                <w:szCs w:val="24"/>
                <w:lang w:eastAsia="zh-CN"/>
              </w:rPr>
              <w:t xml:space="preserve">минимальная/максимальная площадь земельных </w:t>
            </w:r>
            <w:proofErr w:type="gramStart"/>
            <w:r w:rsidRPr="00B74157">
              <w:rPr>
                <w:rFonts w:eastAsia="SimSun"/>
                <w:sz w:val="24"/>
                <w:szCs w:val="24"/>
                <w:lang w:eastAsia="zh-CN"/>
              </w:rPr>
              <w:t>участков  –</w:t>
            </w:r>
            <w:proofErr w:type="gramEnd"/>
            <w:r w:rsidRPr="00B74157">
              <w:rPr>
                <w:rFonts w:eastAsia="SimSun"/>
                <w:sz w:val="24"/>
                <w:szCs w:val="24"/>
                <w:lang w:eastAsia="zh-CN"/>
              </w:rPr>
              <w:t xml:space="preserve"> 400-2000 кв. м;</w:t>
            </w:r>
          </w:p>
          <w:p w14:paraId="187EF962" w14:textId="77777777" w:rsidR="00A36EB1" w:rsidRPr="00B74157" w:rsidRDefault="00A36EB1" w:rsidP="00A36EB1">
            <w:pPr>
              <w:keepLines w:val="0"/>
              <w:overflowPunct/>
              <w:autoSpaceDE/>
              <w:autoSpaceDN/>
              <w:adjustRightInd/>
              <w:spacing w:line="240" w:lineRule="auto"/>
              <w:ind w:firstLine="426"/>
              <w:jc w:val="left"/>
              <w:rPr>
                <w:rFonts w:eastAsia="SimSun"/>
                <w:sz w:val="24"/>
                <w:szCs w:val="24"/>
                <w:lang w:eastAsia="zh-CN"/>
              </w:rPr>
            </w:pPr>
            <w:r w:rsidRPr="00150B63">
              <w:rPr>
                <w:rFonts w:eastAsia="SimSun"/>
                <w:sz w:val="24"/>
                <w:szCs w:val="24"/>
                <w:lang w:eastAsia="zh-CN"/>
              </w:rPr>
              <w:t>минимальная ширина земельных участков вдоль фронта улицы (проезда) – 12 м;</w:t>
            </w:r>
          </w:p>
          <w:p w14:paraId="5A31D694" w14:textId="77777777" w:rsidR="00A36EB1" w:rsidRDefault="00A36EB1" w:rsidP="00A36EB1">
            <w:pPr>
              <w:keepLines w:val="0"/>
              <w:tabs>
                <w:tab w:val="left" w:pos="2520"/>
              </w:tabs>
              <w:overflowPunct/>
              <w:autoSpaceDE/>
              <w:adjustRightInd/>
              <w:spacing w:line="240" w:lineRule="auto"/>
              <w:ind w:firstLine="487"/>
              <w:rPr>
                <w:rFonts w:eastAsia="SimSun"/>
                <w:sz w:val="24"/>
                <w:szCs w:val="24"/>
                <w:lang w:eastAsia="zh-CN"/>
              </w:rPr>
            </w:pPr>
            <w:r w:rsidRPr="00B74157">
              <w:rPr>
                <w:rFonts w:eastAsia="SimSun"/>
                <w:sz w:val="24"/>
                <w:szCs w:val="24"/>
                <w:lang w:eastAsia="zh-CN"/>
              </w:rPr>
              <w:t>минимальная/максимальная площадь земельных участков при разделе, объединении, перераспределении существующего земельного участка – 200/2000 кв. м;</w:t>
            </w:r>
          </w:p>
          <w:p w14:paraId="4501CB86" w14:textId="77777777" w:rsidR="00A36EB1" w:rsidRPr="00B74157" w:rsidRDefault="00A36EB1" w:rsidP="00A36EB1">
            <w:pPr>
              <w:keepLines w:val="0"/>
              <w:tabs>
                <w:tab w:val="left" w:pos="2520"/>
              </w:tabs>
              <w:overflowPunct/>
              <w:autoSpaceDE/>
              <w:adjustRightInd/>
              <w:spacing w:line="240" w:lineRule="auto"/>
              <w:ind w:firstLine="487"/>
              <w:rPr>
                <w:rFonts w:eastAsia="SimSun"/>
                <w:sz w:val="24"/>
                <w:szCs w:val="24"/>
                <w:lang w:eastAsia="zh-CN"/>
              </w:rPr>
            </w:pPr>
            <w:r w:rsidRPr="00B74157">
              <w:rPr>
                <w:rFonts w:eastAsia="SimSun"/>
                <w:sz w:val="24"/>
                <w:szCs w:val="24"/>
                <w:lang w:eastAsia="zh-CN"/>
              </w:rPr>
              <w:t>При разделе, объединении, перераспределении существующего земельного участка необходим отступ размером 1,0 метр от границы земельного участка до зданий, строений, сооружений;</w:t>
            </w:r>
          </w:p>
          <w:p w14:paraId="70E9B2C3" w14:textId="77777777" w:rsidR="00A36EB1" w:rsidRPr="00B74157" w:rsidRDefault="00A36EB1" w:rsidP="00A36EB1">
            <w:pPr>
              <w:keepLines w:val="0"/>
              <w:tabs>
                <w:tab w:val="left" w:pos="2520"/>
              </w:tabs>
              <w:overflowPunct/>
              <w:autoSpaceDE/>
              <w:adjustRightInd/>
              <w:spacing w:line="240" w:lineRule="auto"/>
              <w:ind w:firstLine="487"/>
              <w:rPr>
                <w:rFonts w:eastAsia="SimSun"/>
                <w:sz w:val="24"/>
                <w:szCs w:val="24"/>
                <w:lang w:eastAsia="zh-CN"/>
              </w:rPr>
            </w:pPr>
            <w:r w:rsidRPr="00B74157">
              <w:rPr>
                <w:rFonts w:eastAsia="SimSun"/>
                <w:sz w:val="24"/>
                <w:szCs w:val="24"/>
                <w:lang w:eastAsia="zh-CN"/>
              </w:rPr>
              <w:t>минимальная ширина земельных участков вдоль фронта улицы (проезда) – 8 м;</w:t>
            </w:r>
          </w:p>
          <w:p w14:paraId="507BCFEF" w14:textId="77777777" w:rsidR="00A36EB1" w:rsidRPr="00B74157" w:rsidRDefault="00A36EB1" w:rsidP="00A36EB1">
            <w:pPr>
              <w:keepLines w:val="0"/>
              <w:tabs>
                <w:tab w:val="left" w:pos="2520"/>
              </w:tabs>
              <w:overflowPunct/>
              <w:autoSpaceDE/>
              <w:adjustRightInd/>
              <w:spacing w:line="240" w:lineRule="auto"/>
              <w:ind w:firstLine="487"/>
              <w:rPr>
                <w:rFonts w:eastAsia="SimSun"/>
                <w:sz w:val="24"/>
                <w:szCs w:val="24"/>
                <w:lang w:eastAsia="zh-CN"/>
              </w:rPr>
            </w:pPr>
            <w:r w:rsidRPr="00B74157">
              <w:rPr>
                <w:rFonts w:eastAsia="SimSun"/>
                <w:sz w:val="24"/>
                <w:szCs w:val="24"/>
                <w:lang w:eastAsia="zh-CN"/>
              </w:rPr>
              <w:lastRenderedPageBreak/>
              <w:t>максимальное количество надземных этажей зданий – 3 этажа (включая мансардный этаж);</w:t>
            </w:r>
          </w:p>
          <w:p w14:paraId="38E4EFA6" w14:textId="77777777" w:rsidR="00A36EB1" w:rsidRPr="00B74157" w:rsidRDefault="00A36EB1" w:rsidP="00A36EB1">
            <w:pPr>
              <w:keepLines w:val="0"/>
              <w:tabs>
                <w:tab w:val="left" w:pos="2520"/>
              </w:tabs>
              <w:overflowPunct/>
              <w:autoSpaceDE/>
              <w:adjustRightInd/>
              <w:spacing w:line="240" w:lineRule="auto"/>
              <w:ind w:firstLine="487"/>
              <w:rPr>
                <w:rFonts w:eastAsia="SimSun"/>
                <w:sz w:val="24"/>
                <w:szCs w:val="24"/>
                <w:lang w:eastAsia="zh-CN"/>
              </w:rPr>
            </w:pPr>
            <w:r w:rsidRPr="00B74157">
              <w:rPr>
                <w:rFonts w:eastAsia="SimSun"/>
                <w:sz w:val="24"/>
                <w:szCs w:val="24"/>
                <w:lang w:eastAsia="zh-CN"/>
              </w:rPr>
              <w:t xml:space="preserve">максимальная высота объектов капитального строительства от уровня земли до верха перекрытия последнего этажа (или конька кровли) - 20 м; </w:t>
            </w:r>
          </w:p>
          <w:p w14:paraId="41CA7564" w14:textId="77777777" w:rsidR="00A36EB1" w:rsidRPr="00B74157" w:rsidRDefault="00A36EB1" w:rsidP="00A36EB1">
            <w:pPr>
              <w:keepLines w:val="0"/>
              <w:tabs>
                <w:tab w:val="left" w:pos="2520"/>
              </w:tabs>
              <w:overflowPunct/>
              <w:autoSpaceDE/>
              <w:adjustRightInd/>
              <w:spacing w:line="240" w:lineRule="auto"/>
              <w:ind w:firstLine="487"/>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50%;</w:t>
            </w:r>
          </w:p>
          <w:p w14:paraId="0F065F1D" w14:textId="77777777" w:rsidR="00A36EB1" w:rsidRPr="00B74157" w:rsidRDefault="00A36EB1" w:rsidP="00A36EB1">
            <w:pPr>
              <w:keepLines w:val="0"/>
              <w:tabs>
                <w:tab w:val="left" w:pos="2520"/>
              </w:tabs>
              <w:overflowPunct/>
              <w:autoSpaceDE/>
              <w:adjustRightInd/>
              <w:spacing w:line="240" w:lineRule="auto"/>
              <w:ind w:firstLine="487"/>
              <w:rPr>
                <w:rFonts w:eastAsia="SimSun"/>
                <w:sz w:val="24"/>
                <w:szCs w:val="24"/>
                <w:lang w:eastAsia="zh-CN"/>
              </w:rPr>
            </w:pPr>
            <w:r w:rsidRPr="00B74157">
              <w:rPr>
                <w:rFonts w:eastAsia="SimSun"/>
                <w:sz w:val="24"/>
                <w:szCs w:val="24"/>
                <w:lang w:eastAsia="zh-CN"/>
              </w:rPr>
              <w:t>минимальные отступы:</w:t>
            </w:r>
          </w:p>
          <w:p w14:paraId="027B9097" w14:textId="77777777" w:rsidR="00A36EB1" w:rsidRPr="00B74157" w:rsidRDefault="00A36EB1" w:rsidP="00A36EB1">
            <w:pPr>
              <w:keepLines w:val="0"/>
              <w:tabs>
                <w:tab w:val="left" w:pos="2520"/>
              </w:tabs>
              <w:overflowPunct/>
              <w:autoSpaceDE/>
              <w:adjustRightInd/>
              <w:spacing w:line="240" w:lineRule="auto"/>
              <w:ind w:firstLine="487"/>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5966950B" w14:textId="77777777" w:rsidR="00A36EB1" w:rsidRPr="00B74157" w:rsidRDefault="00A36EB1" w:rsidP="00A36EB1">
            <w:pPr>
              <w:keepLines w:val="0"/>
              <w:tabs>
                <w:tab w:val="left" w:pos="2520"/>
              </w:tabs>
              <w:overflowPunct/>
              <w:autoSpaceDE/>
              <w:adjustRightInd/>
              <w:spacing w:line="240" w:lineRule="auto"/>
              <w:ind w:firstLine="487"/>
              <w:rPr>
                <w:rFonts w:eastAsia="SimSun"/>
                <w:sz w:val="24"/>
                <w:szCs w:val="24"/>
                <w:lang w:eastAsia="zh-CN"/>
              </w:rPr>
            </w:pPr>
            <w:r w:rsidRPr="00B74157">
              <w:rPr>
                <w:rFonts w:eastAsia="SimSun"/>
                <w:sz w:val="24"/>
                <w:szCs w:val="24"/>
                <w:lang w:eastAsia="zh-CN"/>
              </w:rPr>
              <w:t>-от проездов 3 м;</w:t>
            </w:r>
          </w:p>
          <w:p w14:paraId="2D757B0D" w14:textId="4F70BCEF" w:rsidR="000D7F3F" w:rsidRPr="00B74157" w:rsidRDefault="00A36EB1" w:rsidP="00A36EB1">
            <w:pPr>
              <w:spacing w:line="240" w:lineRule="auto"/>
              <w:rPr>
                <w:rFonts w:eastAsia="SimSun"/>
                <w:sz w:val="24"/>
                <w:szCs w:val="24"/>
                <w:lang w:eastAsia="zh-CN"/>
              </w:rPr>
            </w:pPr>
            <w:r w:rsidRPr="00B74157">
              <w:rPr>
                <w:rFonts w:eastAsia="SimSun"/>
                <w:sz w:val="24"/>
                <w:szCs w:val="24"/>
                <w:lang w:eastAsia="zh-CN"/>
              </w:rPr>
              <w:t>- от границы соседнего земельного участка – 3м.</w:t>
            </w:r>
          </w:p>
        </w:tc>
      </w:tr>
      <w:tr w:rsidR="00B74157" w:rsidRPr="00B74157" w14:paraId="03BF4386" w14:textId="77777777" w:rsidTr="007070F7">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65E51245" w14:textId="77777777" w:rsidR="007070F7" w:rsidRPr="00B74157" w:rsidRDefault="007070F7" w:rsidP="007070F7">
            <w:pPr>
              <w:widowControl w:val="0"/>
              <w:spacing w:line="240" w:lineRule="auto"/>
              <w:rPr>
                <w:sz w:val="24"/>
                <w:szCs w:val="24"/>
              </w:rPr>
            </w:pPr>
            <w:r w:rsidRPr="00B74157">
              <w:rPr>
                <w:sz w:val="24"/>
                <w:szCs w:val="24"/>
              </w:rPr>
              <w:lastRenderedPageBreak/>
              <w:t>[5.0] – Отдых (рекреация)</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FFADAAD" w14:textId="77777777" w:rsidR="007070F7" w:rsidRPr="00B74157" w:rsidRDefault="007070F7" w:rsidP="007070F7">
            <w:pPr>
              <w:widowControl w:val="0"/>
              <w:spacing w:line="240" w:lineRule="auto"/>
              <w:ind w:firstLine="459"/>
              <w:rPr>
                <w:sz w:val="24"/>
                <w:szCs w:val="24"/>
              </w:rPr>
            </w:pPr>
            <w:r w:rsidRPr="00B74157">
              <w:rPr>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75A3F11E" w14:textId="77777777" w:rsidR="007070F7" w:rsidRPr="00B74157" w:rsidRDefault="007070F7" w:rsidP="007070F7">
            <w:pPr>
              <w:widowControl w:val="0"/>
              <w:spacing w:line="240" w:lineRule="auto"/>
              <w:ind w:firstLine="459"/>
              <w:rPr>
                <w:sz w:val="24"/>
                <w:szCs w:val="24"/>
              </w:rPr>
            </w:pPr>
            <w:r w:rsidRPr="00B74157">
              <w:rPr>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2D65F6AC" w14:textId="77777777" w:rsidR="007070F7" w:rsidRPr="00B74157" w:rsidRDefault="007070F7" w:rsidP="007070F7">
            <w:pPr>
              <w:suppressAutoHyphens/>
              <w:spacing w:line="240" w:lineRule="auto"/>
              <w:textAlignment w:val="baseline"/>
              <w:rPr>
                <w:rFonts w:eastAsia="SimSun"/>
                <w:sz w:val="24"/>
                <w:szCs w:val="24"/>
                <w:lang w:eastAsia="zh-CN"/>
              </w:rPr>
            </w:pPr>
            <w:r w:rsidRPr="00B74157">
              <w:rPr>
                <w:rFonts w:eastAsia="SimSun"/>
                <w:sz w:val="24"/>
                <w:szCs w:val="24"/>
                <w:lang w:eastAsia="zh-CN"/>
              </w:rPr>
              <w:t>Минимальная/максимальная площадь земельного участка – 10-70000 кв. м;</w:t>
            </w:r>
          </w:p>
          <w:p w14:paraId="3BB4F82E" w14:textId="77777777" w:rsidR="007070F7" w:rsidRPr="00B74157" w:rsidRDefault="007070F7" w:rsidP="007070F7">
            <w:pPr>
              <w:suppressAutoHyphens/>
              <w:spacing w:line="240" w:lineRule="auto"/>
              <w:textAlignment w:val="baseline"/>
              <w:rPr>
                <w:rFonts w:eastAsia="SimSun"/>
                <w:sz w:val="24"/>
                <w:szCs w:val="24"/>
                <w:lang w:eastAsia="zh-CN"/>
              </w:rPr>
            </w:pPr>
            <w:r w:rsidRPr="00B74157">
              <w:rPr>
                <w:rFonts w:eastAsia="SimSun"/>
                <w:sz w:val="24"/>
                <w:szCs w:val="24"/>
                <w:lang w:eastAsia="zh-CN"/>
              </w:rPr>
              <w:t>максимальная высота зданий и сооружений – 20 м от планировочной отметки земли;</w:t>
            </w:r>
          </w:p>
          <w:p w14:paraId="28A1D26E" w14:textId="6AACBF61" w:rsidR="007070F7" w:rsidRPr="00B74157" w:rsidRDefault="007070F7" w:rsidP="007070F7">
            <w:pPr>
              <w:suppressAutoHyphens/>
              <w:spacing w:line="240" w:lineRule="auto"/>
              <w:textAlignment w:val="baseline"/>
              <w:rPr>
                <w:rFonts w:eastAsia="SimSun"/>
                <w:sz w:val="24"/>
                <w:szCs w:val="24"/>
                <w:lang w:eastAsia="zh-CN"/>
              </w:rPr>
            </w:pPr>
            <w:r w:rsidRPr="00B74157">
              <w:rPr>
                <w:rFonts w:eastAsia="SimSun"/>
                <w:sz w:val="24"/>
                <w:szCs w:val="24"/>
                <w:lang w:eastAsia="zh-CN"/>
              </w:rPr>
              <w:t xml:space="preserve">максимальное количество надземных этажей зданий – 3; </w:t>
            </w:r>
          </w:p>
          <w:p w14:paraId="63129801" w14:textId="77777777" w:rsidR="007070F7" w:rsidRPr="00B74157" w:rsidRDefault="007070F7" w:rsidP="007070F7">
            <w:pPr>
              <w:suppressAutoHyphens/>
              <w:spacing w:line="240" w:lineRule="auto"/>
              <w:textAlignment w:val="baseline"/>
              <w:rPr>
                <w:rFonts w:eastAsia="SimSun"/>
                <w:sz w:val="24"/>
                <w:szCs w:val="24"/>
                <w:lang w:eastAsia="zh-CN"/>
              </w:rPr>
            </w:pPr>
            <w:r w:rsidRPr="00B74157">
              <w:rPr>
                <w:rFonts w:eastAsia="SimSun"/>
                <w:sz w:val="24"/>
                <w:szCs w:val="24"/>
                <w:lang w:eastAsia="zh-CN"/>
              </w:rPr>
              <w:t xml:space="preserve">максимальный процент застройки в границах земельного участка – 80%. </w:t>
            </w:r>
          </w:p>
          <w:p w14:paraId="5B5E5A98" w14:textId="77777777" w:rsidR="007070F7" w:rsidRPr="00B74157" w:rsidRDefault="007070F7" w:rsidP="007070F7">
            <w:pPr>
              <w:suppressAutoHyphens/>
              <w:spacing w:line="240" w:lineRule="auto"/>
              <w:textAlignment w:val="baseline"/>
              <w:rPr>
                <w:rFonts w:eastAsia="SimSun"/>
                <w:sz w:val="24"/>
                <w:szCs w:val="24"/>
                <w:lang w:eastAsia="zh-CN"/>
              </w:rPr>
            </w:pPr>
            <w:r w:rsidRPr="00B74157">
              <w:rPr>
                <w:rFonts w:eastAsia="SimSun"/>
                <w:sz w:val="24"/>
                <w:szCs w:val="24"/>
                <w:lang w:eastAsia="zh-CN"/>
              </w:rPr>
              <w:t>Минимальные отступы:</w:t>
            </w:r>
          </w:p>
          <w:p w14:paraId="4DC65934" w14:textId="77777777" w:rsidR="007070F7" w:rsidRPr="00B74157" w:rsidRDefault="007070F7" w:rsidP="007070F7">
            <w:pPr>
              <w:suppressAutoHyphens/>
              <w:spacing w:line="240" w:lineRule="auto"/>
              <w:textAlignment w:val="baseline"/>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4D58ED84" w14:textId="77777777" w:rsidR="007070F7" w:rsidRPr="00B74157" w:rsidRDefault="007070F7" w:rsidP="007070F7">
            <w:pPr>
              <w:suppressAutoHyphens/>
              <w:spacing w:line="240" w:lineRule="auto"/>
              <w:textAlignment w:val="baseline"/>
              <w:rPr>
                <w:rFonts w:eastAsia="SimSun"/>
                <w:sz w:val="24"/>
                <w:szCs w:val="24"/>
                <w:lang w:eastAsia="zh-CN"/>
              </w:rPr>
            </w:pPr>
            <w:r w:rsidRPr="00B74157">
              <w:rPr>
                <w:rFonts w:eastAsia="SimSun"/>
                <w:sz w:val="24"/>
                <w:szCs w:val="24"/>
                <w:lang w:eastAsia="zh-CN"/>
              </w:rPr>
              <w:t>-от проездов 3 м;</w:t>
            </w:r>
          </w:p>
          <w:p w14:paraId="679CC1AF" w14:textId="7C286C53" w:rsidR="007070F7" w:rsidRPr="00B74157" w:rsidRDefault="007070F7" w:rsidP="007070F7">
            <w:pPr>
              <w:suppressAutoHyphens/>
              <w:spacing w:line="240" w:lineRule="auto"/>
              <w:textAlignment w:val="baseline"/>
              <w:rPr>
                <w:rFonts w:eastAsia="SimSun"/>
                <w:sz w:val="24"/>
                <w:szCs w:val="24"/>
                <w:lang w:eastAsia="zh-CN"/>
              </w:rPr>
            </w:pPr>
            <w:r w:rsidRPr="00B74157">
              <w:rPr>
                <w:rFonts w:eastAsia="SimSun"/>
                <w:sz w:val="24"/>
                <w:szCs w:val="24"/>
                <w:lang w:eastAsia="zh-CN"/>
              </w:rPr>
              <w:t xml:space="preserve">- от границы соседнего земельного участка – </w:t>
            </w:r>
            <w:r w:rsidR="004A4CD7" w:rsidRPr="00B74157">
              <w:rPr>
                <w:rFonts w:eastAsia="SimSun"/>
                <w:sz w:val="24"/>
                <w:szCs w:val="24"/>
                <w:lang w:eastAsia="zh-CN"/>
              </w:rPr>
              <w:t>3</w:t>
            </w:r>
            <w:r w:rsidRPr="00B74157">
              <w:rPr>
                <w:rFonts w:eastAsia="SimSun"/>
                <w:sz w:val="24"/>
                <w:szCs w:val="24"/>
                <w:lang w:eastAsia="zh-CN"/>
              </w:rPr>
              <w:t>м.</w:t>
            </w:r>
          </w:p>
        </w:tc>
      </w:tr>
      <w:tr w:rsidR="00B74157" w:rsidRPr="00B74157" w14:paraId="4FAAADB6" w14:textId="77777777" w:rsidTr="0033430B">
        <w:trPr>
          <w:trHeight w:val="20"/>
        </w:trPr>
        <w:tc>
          <w:tcPr>
            <w:tcW w:w="3545" w:type="dxa"/>
          </w:tcPr>
          <w:p w14:paraId="41B5573E" w14:textId="246660D4" w:rsidR="0038477A" w:rsidRPr="00B74157" w:rsidRDefault="0038477A" w:rsidP="0038477A">
            <w:pPr>
              <w:spacing w:line="240" w:lineRule="auto"/>
              <w:rPr>
                <w:rFonts w:eastAsia="SimSun"/>
                <w:sz w:val="24"/>
                <w:szCs w:val="24"/>
                <w:lang w:eastAsia="zh-CN"/>
              </w:rPr>
            </w:pPr>
            <w:r w:rsidRPr="00B74157">
              <w:rPr>
                <w:rFonts w:eastAsia="SimSun"/>
                <w:sz w:val="24"/>
                <w:szCs w:val="24"/>
                <w:lang w:eastAsia="zh-CN"/>
              </w:rPr>
              <w:t>[</w:t>
            </w:r>
            <w:r w:rsidRPr="00B74157">
              <w:rPr>
                <w:sz w:val="24"/>
                <w:szCs w:val="24"/>
                <w:lang w:eastAsia="zh-CN"/>
              </w:rPr>
              <w:t>6.8</w:t>
            </w:r>
            <w:r w:rsidRPr="00B74157">
              <w:rPr>
                <w:rFonts w:eastAsia="SimSun"/>
                <w:sz w:val="24"/>
                <w:szCs w:val="24"/>
                <w:lang w:eastAsia="zh-CN"/>
              </w:rPr>
              <w:t>] - Связь</w:t>
            </w:r>
          </w:p>
        </w:tc>
        <w:tc>
          <w:tcPr>
            <w:tcW w:w="5670" w:type="dxa"/>
          </w:tcPr>
          <w:p w14:paraId="64E0CA73" w14:textId="069D7C50" w:rsidR="0038477A" w:rsidRPr="00B74157" w:rsidRDefault="0038477A" w:rsidP="0038477A">
            <w:pPr>
              <w:spacing w:line="240" w:lineRule="auto"/>
              <w:ind w:firstLine="426"/>
              <w:rPr>
                <w:rFonts w:eastAsia="SimSun"/>
                <w:sz w:val="24"/>
                <w:szCs w:val="24"/>
                <w:lang w:eastAsia="zh-CN"/>
              </w:rPr>
            </w:pPr>
            <w:r w:rsidRPr="00B74157">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095" w:type="dxa"/>
            <w:vAlign w:val="center"/>
          </w:tcPr>
          <w:p w14:paraId="62B6ADA0" w14:textId="77777777" w:rsidR="0038477A" w:rsidRPr="00B74157" w:rsidRDefault="0038477A" w:rsidP="0038477A">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Минимальная/максимальная площадь земельных участков – 10 - 100 кв. м;</w:t>
            </w:r>
          </w:p>
          <w:p w14:paraId="152FC58B" w14:textId="77777777" w:rsidR="0038477A" w:rsidRPr="00B74157" w:rsidRDefault="0038477A" w:rsidP="0038477A">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максимальная высота зданий, строений, сооружений от уровня земли - 20 м;</w:t>
            </w:r>
          </w:p>
          <w:p w14:paraId="1EC39152" w14:textId="64BA26FB" w:rsidR="0038477A" w:rsidRPr="00B74157" w:rsidRDefault="0038477A" w:rsidP="0038477A">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80%</w:t>
            </w:r>
          </w:p>
        </w:tc>
      </w:tr>
    </w:tbl>
    <w:p w14:paraId="04B1774E" w14:textId="77777777" w:rsidR="000D7F3F" w:rsidRPr="00B74157" w:rsidRDefault="000D7F3F" w:rsidP="00D1238C">
      <w:pPr>
        <w:widowControl w:val="0"/>
        <w:spacing w:line="240" w:lineRule="auto"/>
        <w:ind w:firstLine="426"/>
        <w:jc w:val="center"/>
        <w:rPr>
          <w:rFonts w:eastAsia="SimSun"/>
          <w:b/>
          <w:sz w:val="24"/>
          <w:szCs w:val="24"/>
          <w:lang w:eastAsia="zh-CN"/>
        </w:rPr>
      </w:pPr>
    </w:p>
    <w:p w14:paraId="273A98BF" w14:textId="77777777" w:rsidR="000D7F3F" w:rsidRPr="00B74157" w:rsidRDefault="000D7F3F" w:rsidP="00D1238C">
      <w:pPr>
        <w:widowControl w:val="0"/>
        <w:spacing w:line="240" w:lineRule="auto"/>
        <w:ind w:firstLine="426"/>
        <w:jc w:val="center"/>
        <w:rPr>
          <w:b/>
          <w:sz w:val="24"/>
          <w:szCs w:val="24"/>
        </w:rPr>
      </w:pPr>
      <w:r w:rsidRPr="00B74157">
        <w:rPr>
          <w:rFonts w:eastAsia="SimSun"/>
          <w:b/>
          <w:sz w:val="24"/>
          <w:szCs w:val="24"/>
          <w:lang w:eastAsia="zh-CN"/>
        </w:rPr>
        <w:lastRenderedPageBreak/>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B74157">
        <w:rPr>
          <w:b/>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B74157" w:rsidRPr="00B74157" w14:paraId="00AF753E" w14:textId="77777777" w:rsidTr="00F32704">
        <w:trPr>
          <w:trHeight w:val="20"/>
        </w:trPr>
        <w:tc>
          <w:tcPr>
            <w:tcW w:w="7655" w:type="dxa"/>
            <w:vAlign w:val="center"/>
          </w:tcPr>
          <w:p w14:paraId="0E028DB7" w14:textId="77777777" w:rsidR="000D7F3F" w:rsidRPr="00B74157" w:rsidRDefault="000D7F3F" w:rsidP="00D1238C">
            <w:pPr>
              <w:tabs>
                <w:tab w:val="left" w:pos="-1667"/>
              </w:tabs>
              <w:spacing w:line="240" w:lineRule="auto"/>
              <w:ind w:firstLine="426"/>
              <w:rPr>
                <w:rFonts w:eastAsia="SimSun"/>
                <w:sz w:val="24"/>
                <w:szCs w:val="24"/>
                <w:lang w:eastAsia="zh-CN"/>
              </w:rPr>
            </w:pPr>
            <w:r w:rsidRPr="00B74157">
              <w:rPr>
                <w:rFonts w:eastAsia="SimSun"/>
                <w:b/>
                <w:sz w:val="24"/>
                <w:szCs w:val="24"/>
                <w:lang w:eastAsia="zh-CN"/>
              </w:rPr>
              <w:t>Виды разрешенного использования земельных участков и</w:t>
            </w:r>
            <w:r w:rsidRPr="00B74157">
              <w:rPr>
                <w:b/>
                <w:sz w:val="24"/>
                <w:szCs w:val="24"/>
              </w:rPr>
              <w:t xml:space="preserve"> объектов капитального строительства</w:t>
            </w:r>
          </w:p>
        </w:tc>
        <w:tc>
          <w:tcPr>
            <w:tcW w:w="7655" w:type="dxa"/>
            <w:vAlign w:val="center"/>
          </w:tcPr>
          <w:p w14:paraId="13034D0C" w14:textId="77777777" w:rsidR="000D7F3F" w:rsidRPr="00B74157" w:rsidRDefault="000D7F3F" w:rsidP="00D1238C">
            <w:pPr>
              <w:tabs>
                <w:tab w:val="left" w:pos="-6204"/>
              </w:tabs>
              <w:spacing w:line="240" w:lineRule="auto"/>
              <w:ind w:firstLine="426"/>
              <w:jc w:val="center"/>
              <w:rPr>
                <w:rFonts w:eastAsia="SimSun"/>
                <w:sz w:val="24"/>
                <w:szCs w:val="24"/>
                <w:lang w:eastAsia="zh-CN"/>
              </w:rPr>
            </w:pPr>
            <w:r w:rsidRPr="00B74157">
              <w:rPr>
                <w:b/>
                <w:sz w:val="24"/>
                <w:szCs w:val="24"/>
              </w:rPr>
              <w:t>Предельные параметры разрешенного строительства, реконструкции объектов капитального строительства</w:t>
            </w:r>
          </w:p>
        </w:tc>
      </w:tr>
      <w:tr w:rsidR="00B74157" w:rsidRPr="00B74157" w14:paraId="5F3A4137" w14:textId="77777777" w:rsidTr="00F32704">
        <w:trPr>
          <w:trHeight w:val="20"/>
        </w:trPr>
        <w:tc>
          <w:tcPr>
            <w:tcW w:w="7655" w:type="dxa"/>
            <w:vAlign w:val="center"/>
          </w:tcPr>
          <w:p w14:paraId="6631819F" w14:textId="77777777" w:rsidR="000D7F3F" w:rsidRPr="00B74157" w:rsidRDefault="000D7F3F"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Виды разрешенного использования земельных участков - аналогичны</w:t>
            </w:r>
            <w:r w:rsidRPr="00B74157">
              <w:rPr>
                <w:sz w:val="24"/>
                <w:szCs w:val="24"/>
              </w:rPr>
              <w:t xml:space="preserve"> видам разрешенного использования земельных участков</w:t>
            </w:r>
            <w:r w:rsidRPr="00B74157">
              <w:rPr>
                <w:rFonts w:eastAsia="SimSun"/>
                <w:sz w:val="24"/>
                <w:szCs w:val="24"/>
                <w:lang w:eastAsia="zh-CN"/>
              </w:rPr>
              <w:t xml:space="preserve"> с основными и условно разрешенными видами использования;</w:t>
            </w:r>
          </w:p>
          <w:p w14:paraId="14469026" w14:textId="77777777" w:rsidR="000D7F3F" w:rsidRPr="00B74157" w:rsidRDefault="000D7F3F"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7214C982" w14:textId="77777777" w:rsidR="000D7F3F" w:rsidRPr="00B74157" w:rsidRDefault="000D7F3F"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228379EA" w14:textId="77777777" w:rsidR="000D7F3F" w:rsidRPr="00B74157" w:rsidRDefault="000D7F3F"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28E8B8E3" w14:textId="77777777" w:rsidR="000D7F3F" w:rsidRPr="00B74157" w:rsidRDefault="000D7F3F"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проезды общего пользования;</w:t>
            </w:r>
          </w:p>
          <w:p w14:paraId="03099CC2" w14:textId="77777777" w:rsidR="000D7F3F" w:rsidRPr="00B74157" w:rsidRDefault="000D7F3F"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22CF6C1C" w14:textId="77777777" w:rsidR="000D7F3F" w:rsidRPr="00B74157" w:rsidRDefault="000D7F3F"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14:paraId="0A733968" w14:textId="77777777" w:rsidR="000D7F3F" w:rsidRPr="00B74157" w:rsidRDefault="000D7F3F"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016DFCFD" w14:textId="77777777" w:rsidR="000D7F3F" w:rsidRPr="00B74157" w:rsidRDefault="000D7F3F"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lastRenderedPageBreak/>
              <w:t>- площадки хозяйственные, в том числе площадки для мусоросборников и выгула собак;</w:t>
            </w:r>
          </w:p>
          <w:p w14:paraId="738F1DD8" w14:textId="77777777" w:rsidR="000D7F3F" w:rsidRPr="00B74157" w:rsidRDefault="000D7F3F"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общественные туалеты, надворные туалеты, гидронепроницаемые выгребы, септики;</w:t>
            </w:r>
          </w:p>
          <w:p w14:paraId="5478E08E" w14:textId="77777777" w:rsidR="000D7F3F" w:rsidRPr="00B74157" w:rsidRDefault="000D7F3F"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3C4B7AFB" w14:textId="77777777" w:rsidR="000D7F3F" w:rsidRPr="00B74157" w:rsidRDefault="000D7F3F" w:rsidP="00D1238C">
            <w:pPr>
              <w:spacing w:line="240" w:lineRule="auto"/>
              <w:ind w:firstLine="459"/>
              <w:rPr>
                <w:rFonts w:eastAsia="SimSun"/>
                <w:sz w:val="24"/>
                <w:szCs w:val="24"/>
                <w:lang w:eastAsia="zh-CN"/>
              </w:rPr>
            </w:pPr>
            <w:r w:rsidRPr="00B74157">
              <w:rPr>
                <w:rFonts w:eastAsia="SimSun"/>
                <w:sz w:val="24"/>
                <w:szCs w:val="24"/>
                <w:lang w:eastAsia="zh-CN"/>
              </w:rPr>
              <w:lastRenderedPageBreak/>
              <w:t xml:space="preserve">минимальная площадь земельных участков - 1 кв. м. </w:t>
            </w:r>
          </w:p>
          <w:p w14:paraId="36B9CF64" w14:textId="2CCAAC9F" w:rsidR="000D7F3F" w:rsidRPr="00B74157" w:rsidRDefault="000D7F3F" w:rsidP="00D1238C">
            <w:pPr>
              <w:spacing w:line="240" w:lineRule="auto"/>
              <w:ind w:firstLine="459"/>
              <w:rPr>
                <w:rFonts w:eastAsia="SimSun"/>
                <w:sz w:val="24"/>
                <w:szCs w:val="24"/>
                <w:lang w:eastAsia="zh-CN"/>
              </w:rPr>
            </w:pPr>
            <w:r w:rsidRPr="00B74157">
              <w:rPr>
                <w:rFonts w:eastAsia="SimSun"/>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115611DD" w14:textId="77777777" w:rsidR="000D7F3F" w:rsidRPr="00B74157" w:rsidRDefault="000D7F3F" w:rsidP="00D1238C">
            <w:pPr>
              <w:spacing w:line="240" w:lineRule="auto"/>
              <w:ind w:firstLine="459"/>
              <w:rPr>
                <w:rFonts w:eastAsia="SimSun"/>
                <w:sz w:val="24"/>
                <w:szCs w:val="24"/>
                <w:lang w:eastAsia="zh-CN"/>
              </w:rPr>
            </w:pPr>
          </w:p>
          <w:p w14:paraId="2DF7F94B" w14:textId="77777777" w:rsidR="000D7F3F" w:rsidRPr="00B74157" w:rsidRDefault="000D7F3F" w:rsidP="00D1238C">
            <w:pPr>
              <w:spacing w:line="240" w:lineRule="auto"/>
              <w:rPr>
                <w:rFonts w:eastAsia="SimSun"/>
                <w:sz w:val="24"/>
                <w:szCs w:val="24"/>
                <w:lang w:eastAsia="zh-CN"/>
              </w:rPr>
            </w:pPr>
            <w:r w:rsidRPr="00B74157">
              <w:rPr>
                <w:rFonts w:eastAsia="SimSun"/>
                <w:sz w:val="24"/>
                <w:szCs w:val="24"/>
                <w:lang w:eastAsia="zh-CN"/>
              </w:rPr>
              <w:t xml:space="preserve">минимальная ширина земельных участков вдоль фронта улицы (проезда) - </w:t>
            </w:r>
          </w:p>
          <w:p w14:paraId="1D2379F4" w14:textId="77777777" w:rsidR="000D7F3F" w:rsidRPr="00B74157" w:rsidRDefault="000D7F3F" w:rsidP="00D1238C">
            <w:pPr>
              <w:spacing w:line="240" w:lineRule="auto"/>
              <w:rPr>
                <w:rFonts w:eastAsia="SimSun"/>
                <w:sz w:val="24"/>
                <w:szCs w:val="24"/>
                <w:lang w:eastAsia="zh-CN"/>
              </w:rPr>
            </w:pPr>
            <w:r w:rsidRPr="00B74157">
              <w:rPr>
                <w:rFonts w:eastAsia="SimSun"/>
                <w:sz w:val="24"/>
                <w:szCs w:val="24"/>
                <w:lang w:eastAsia="zh-CN"/>
              </w:rPr>
              <w:t xml:space="preserve">1 </w:t>
            </w:r>
            <w:proofErr w:type="gramStart"/>
            <w:r w:rsidRPr="00B74157">
              <w:rPr>
                <w:rFonts w:eastAsia="SimSun"/>
                <w:sz w:val="24"/>
                <w:szCs w:val="24"/>
                <w:lang w:eastAsia="zh-CN"/>
              </w:rPr>
              <w:t>м/не</w:t>
            </w:r>
            <w:proofErr w:type="gramEnd"/>
            <w:r w:rsidRPr="00B74157">
              <w:rPr>
                <w:rFonts w:eastAsia="SimSun"/>
                <w:sz w:val="24"/>
                <w:szCs w:val="24"/>
                <w:lang w:eastAsia="zh-CN"/>
              </w:rPr>
              <w:t xml:space="preserve">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750A58F5" w14:textId="77777777" w:rsidR="000D7F3F" w:rsidRPr="00B74157" w:rsidRDefault="000D7F3F" w:rsidP="00D1238C">
            <w:pPr>
              <w:spacing w:line="240" w:lineRule="auto"/>
              <w:rPr>
                <w:rFonts w:eastAsia="SimSun"/>
                <w:sz w:val="24"/>
                <w:szCs w:val="24"/>
                <w:lang w:eastAsia="zh-CN"/>
              </w:rPr>
            </w:pPr>
          </w:p>
          <w:p w14:paraId="2903AE9C" w14:textId="77777777" w:rsidR="000D7F3F" w:rsidRPr="00B74157" w:rsidRDefault="000D7F3F" w:rsidP="00D1238C">
            <w:pPr>
              <w:spacing w:line="240" w:lineRule="auto"/>
              <w:ind w:firstLine="459"/>
              <w:rPr>
                <w:sz w:val="24"/>
                <w:szCs w:val="24"/>
              </w:rPr>
            </w:pPr>
            <w:r w:rsidRPr="00B74157">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w:t>
            </w:r>
            <w:proofErr w:type="gramStart"/>
            <w:r w:rsidRPr="00B74157">
              <w:rPr>
                <w:rFonts w:eastAsia="SimSun"/>
                <w:sz w:val="24"/>
                <w:szCs w:val="24"/>
                <w:lang w:eastAsia="zh-CN"/>
              </w:rPr>
              <w:t>использования,  с</w:t>
            </w:r>
            <w:proofErr w:type="gramEnd"/>
            <w:r w:rsidRPr="00B74157">
              <w:rPr>
                <w:rFonts w:eastAsia="SimSun"/>
                <w:sz w:val="24"/>
                <w:szCs w:val="24"/>
                <w:lang w:eastAsia="zh-CN"/>
              </w:rPr>
              <w:t xml:space="preserve"> обязательным условием применения понижающего коэффициента 0,5 </w:t>
            </w:r>
          </w:p>
          <w:p w14:paraId="0D4E570A" w14:textId="77777777" w:rsidR="000D7F3F" w:rsidRPr="00B74157" w:rsidRDefault="000D7F3F" w:rsidP="00D1238C">
            <w:pPr>
              <w:spacing w:line="240" w:lineRule="auto"/>
              <w:ind w:firstLine="459"/>
              <w:rPr>
                <w:sz w:val="24"/>
                <w:szCs w:val="24"/>
              </w:rPr>
            </w:pPr>
            <w:r w:rsidRPr="00B74157">
              <w:rPr>
                <w:sz w:val="24"/>
                <w:szCs w:val="24"/>
              </w:rPr>
              <w:t>минимальные отступы от границ земельных участков - 1 м;</w:t>
            </w:r>
          </w:p>
          <w:p w14:paraId="116DCF3C" w14:textId="77777777" w:rsidR="000D7F3F" w:rsidRPr="00B74157" w:rsidRDefault="000D7F3F" w:rsidP="00D1238C">
            <w:pPr>
              <w:tabs>
                <w:tab w:val="left" w:pos="-6204"/>
              </w:tabs>
              <w:spacing w:line="240" w:lineRule="auto"/>
              <w:ind w:firstLine="459"/>
              <w:rPr>
                <w:rFonts w:eastAsia="SimSun"/>
                <w:sz w:val="24"/>
                <w:szCs w:val="24"/>
                <w:lang w:eastAsia="zh-CN"/>
              </w:rPr>
            </w:pPr>
            <w:r w:rsidRPr="00B74157">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3CB3F7E8" w14:textId="77777777" w:rsidR="000D7F3F" w:rsidRPr="00B74157" w:rsidRDefault="000D7F3F" w:rsidP="00D1238C">
            <w:pPr>
              <w:spacing w:line="240" w:lineRule="auto"/>
              <w:ind w:firstLine="426"/>
              <w:rPr>
                <w:rFonts w:eastAsia="SimSun"/>
                <w:sz w:val="24"/>
                <w:szCs w:val="24"/>
                <w:lang w:eastAsia="zh-CN"/>
              </w:rPr>
            </w:pPr>
          </w:p>
        </w:tc>
      </w:tr>
      <w:tr w:rsidR="00B74157" w:rsidRPr="00B74157" w14:paraId="55F885B1" w14:textId="77777777" w:rsidTr="00B6283C">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7D476B82" w14:textId="77777777" w:rsidR="00B6283C" w:rsidRPr="00B74157" w:rsidRDefault="00B6283C" w:rsidP="00B6283C">
            <w:pPr>
              <w:tabs>
                <w:tab w:val="left" w:pos="2520"/>
              </w:tabs>
              <w:spacing w:line="240" w:lineRule="auto"/>
              <w:ind w:firstLine="426"/>
              <w:rPr>
                <w:rFonts w:eastAsia="SimSun"/>
                <w:sz w:val="24"/>
                <w:szCs w:val="24"/>
                <w:lang w:eastAsia="zh-CN"/>
              </w:rPr>
            </w:pPr>
            <w:r w:rsidRPr="00B74157">
              <w:rPr>
                <w:rFonts w:eastAsia="SimSun"/>
                <w:sz w:val="24"/>
                <w:szCs w:val="24"/>
                <w:lang w:eastAsia="zh-CN"/>
              </w:rPr>
              <w:t xml:space="preserve">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w:t>
            </w:r>
          </w:p>
          <w:p w14:paraId="37F45675" w14:textId="77777777" w:rsidR="00B6283C" w:rsidRPr="00B74157" w:rsidRDefault="00B6283C" w:rsidP="00B6283C">
            <w:pPr>
              <w:tabs>
                <w:tab w:val="left" w:pos="2520"/>
              </w:tabs>
              <w:spacing w:line="240" w:lineRule="auto"/>
              <w:ind w:firstLine="426"/>
              <w:rPr>
                <w:rFonts w:eastAsia="SimSun"/>
                <w:sz w:val="24"/>
                <w:szCs w:val="24"/>
                <w:lang w:eastAsia="zh-CN"/>
              </w:rPr>
            </w:pPr>
            <w:r w:rsidRPr="00B74157">
              <w:rPr>
                <w:rFonts w:eastAsia="SimSun"/>
                <w:sz w:val="24"/>
                <w:szCs w:val="24"/>
                <w:lang w:eastAsia="zh-CN"/>
              </w:rPr>
              <w:t>Гостевые автостоянки для парковки легковых автомобилей посетителей.</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33A5A6A3" w14:textId="77777777" w:rsidR="00B6283C" w:rsidRPr="00B74157" w:rsidRDefault="00B6283C" w:rsidP="00B6283C">
            <w:pPr>
              <w:spacing w:line="240" w:lineRule="auto"/>
              <w:ind w:firstLine="459"/>
              <w:rPr>
                <w:rFonts w:eastAsia="SimSun"/>
                <w:sz w:val="24"/>
                <w:szCs w:val="24"/>
                <w:lang w:eastAsia="zh-CN"/>
              </w:rPr>
            </w:pPr>
            <w:r w:rsidRPr="00B74157">
              <w:rPr>
                <w:rFonts w:eastAsia="SimSun"/>
                <w:sz w:val="24"/>
                <w:szCs w:val="24"/>
                <w:lang w:eastAsia="zh-CN"/>
              </w:rPr>
              <w:t>Минимально допустимое расстояние от окон жилых и общественных зданий до площадок:</w:t>
            </w:r>
          </w:p>
          <w:p w14:paraId="74F696C6" w14:textId="77777777" w:rsidR="00B6283C" w:rsidRPr="00B74157" w:rsidRDefault="00B6283C" w:rsidP="00B6283C">
            <w:pPr>
              <w:spacing w:line="240" w:lineRule="auto"/>
              <w:ind w:firstLine="459"/>
              <w:rPr>
                <w:rFonts w:eastAsia="SimSun"/>
                <w:sz w:val="24"/>
                <w:szCs w:val="24"/>
                <w:lang w:eastAsia="zh-CN"/>
              </w:rPr>
            </w:pPr>
            <w:r w:rsidRPr="00B74157">
              <w:rPr>
                <w:rFonts w:eastAsia="SimSun"/>
                <w:sz w:val="24"/>
                <w:szCs w:val="24"/>
                <w:lang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B74157">
                <w:rPr>
                  <w:rFonts w:eastAsia="SimSun"/>
                  <w:sz w:val="24"/>
                  <w:szCs w:val="24"/>
                  <w:lang w:eastAsia="zh-CN"/>
                </w:rPr>
                <w:t>12 м</w:t>
              </w:r>
            </w:smartTag>
            <w:r w:rsidRPr="00B74157">
              <w:rPr>
                <w:rFonts w:eastAsia="SimSun"/>
                <w:sz w:val="24"/>
                <w:szCs w:val="24"/>
                <w:lang w:eastAsia="zh-CN"/>
              </w:rPr>
              <w:t>;</w:t>
            </w:r>
          </w:p>
          <w:p w14:paraId="330328C9" w14:textId="77777777" w:rsidR="00B6283C" w:rsidRPr="00B74157" w:rsidRDefault="00B6283C" w:rsidP="00B6283C">
            <w:pPr>
              <w:spacing w:line="240" w:lineRule="auto"/>
              <w:ind w:firstLine="459"/>
              <w:rPr>
                <w:rFonts w:eastAsia="SimSun"/>
                <w:sz w:val="24"/>
                <w:szCs w:val="24"/>
                <w:lang w:eastAsia="zh-CN"/>
              </w:rPr>
            </w:pPr>
            <w:r w:rsidRPr="00B74157">
              <w:rPr>
                <w:rFonts w:eastAsia="SimSun"/>
                <w:sz w:val="24"/>
                <w:szCs w:val="24"/>
                <w:lang w:eastAsia="zh-CN"/>
              </w:rPr>
              <w:t xml:space="preserve">для отдыха взрослого населения - не менее </w:t>
            </w:r>
            <w:smartTag w:uri="urn:schemas-microsoft-com:office:smarttags" w:element="metricconverter">
              <w:smartTagPr>
                <w:attr w:name="ProductID" w:val="10 м"/>
              </w:smartTagPr>
              <w:r w:rsidRPr="00B74157">
                <w:rPr>
                  <w:rFonts w:eastAsia="SimSun"/>
                  <w:sz w:val="24"/>
                  <w:szCs w:val="24"/>
                  <w:lang w:eastAsia="zh-CN"/>
                </w:rPr>
                <w:t>10 м</w:t>
              </w:r>
            </w:smartTag>
            <w:r w:rsidRPr="00B74157">
              <w:rPr>
                <w:rFonts w:eastAsia="SimSun"/>
                <w:sz w:val="24"/>
                <w:szCs w:val="24"/>
                <w:lang w:eastAsia="zh-CN"/>
              </w:rPr>
              <w:t>;</w:t>
            </w:r>
          </w:p>
          <w:p w14:paraId="1B406E6E" w14:textId="77777777" w:rsidR="00B6283C" w:rsidRPr="00B74157" w:rsidRDefault="00B6283C" w:rsidP="00B6283C">
            <w:pPr>
              <w:spacing w:line="240" w:lineRule="auto"/>
              <w:ind w:firstLine="459"/>
              <w:rPr>
                <w:rFonts w:eastAsia="SimSun"/>
                <w:sz w:val="24"/>
                <w:szCs w:val="24"/>
                <w:lang w:eastAsia="zh-CN"/>
              </w:rPr>
            </w:pPr>
            <w:r w:rsidRPr="00B74157">
              <w:rPr>
                <w:rFonts w:eastAsia="SimSun"/>
                <w:sz w:val="24"/>
                <w:szCs w:val="24"/>
                <w:lang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B74157">
                <w:rPr>
                  <w:rFonts w:eastAsia="SimSun"/>
                  <w:sz w:val="24"/>
                  <w:szCs w:val="24"/>
                  <w:lang w:eastAsia="zh-CN"/>
                </w:rPr>
                <w:t>40 м</w:t>
              </w:r>
            </w:smartTag>
            <w:r w:rsidRPr="00B74157">
              <w:rPr>
                <w:rFonts w:eastAsia="SimSun"/>
                <w:sz w:val="24"/>
                <w:szCs w:val="24"/>
                <w:lang w:eastAsia="zh-CN"/>
              </w:rPr>
              <w:t>;</w:t>
            </w:r>
          </w:p>
          <w:p w14:paraId="11D92969" w14:textId="77777777" w:rsidR="00B6283C" w:rsidRPr="00B74157" w:rsidRDefault="00B6283C" w:rsidP="00B6283C">
            <w:pPr>
              <w:spacing w:line="240" w:lineRule="auto"/>
              <w:ind w:firstLine="459"/>
              <w:rPr>
                <w:rFonts w:eastAsia="SimSun"/>
                <w:sz w:val="24"/>
                <w:szCs w:val="24"/>
                <w:lang w:eastAsia="zh-CN"/>
              </w:rPr>
            </w:pPr>
            <w:r w:rsidRPr="00B74157">
              <w:rPr>
                <w:rFonts w:eastAsia="SimSun"/>
                <w:sz w:val="24"/>
                <w:szCs w:val="24"/>
                <w:lang w:eastAsia="zh-CN"/>
              </w:rPr>
              <w:t xml:space="preserve">для хозяйственных целей - не менее </w:t>
            </w:r>
            <w:smartTag w:uri="urn:schemas-microsoft-com:office:smarttags" w:element="metricconverter">
              <w:smartTagPr>
                <w:attr w:name="ProductID" w:val="20 м"/>
              </w:smartTagPr>
              <w:r w:rsidRPr="00B74157">
                <w:rPr>
                  <w:rFonts w:eastAsia="SimSun"/>
                  <w:sz w:val="24"/>
                  <w:szCs w:val="24"/>
                  <w:lang w:eastAsia="zh-CN"/>
                </w:rPr>
                <w:t>20 м</w:t>
              </w:r>
            </w:smartTag>
            <w:r w:rsidRPr="00B74157">
              <w:rPr>
                <w:rFonts w:eastAsia="SimSun"/>
                <w:sz w:val="24"/>
                <w:szCs w:val="24"/>
                <w:lang w:eastAsia="zh-CN"/>
              </w:rPr>
              <w:t>;</w:t>
            </w:r>
          </w:p>
          <w:p w14:paraId="53166481" w14:textId="77777777" w:rsidR="00B6283C" w:rsidRPr="00B74157" w:rsidRDefault="00B6283C" w:rsidP="00B6283C">
            <w:pPr>
              <w:spacing w:line="240" w:lineRule="auto"/>
              <w:ind w:firstLine="459"/>
              <w:rPr>
                <w:rFonts w:eastAsia="SimSun"/>
                <w:sz w:val="24"/>
                <w:szCs w:val="24"/>
                <w:lang w:eastAsia="zh-CN"/>
              </w:rPr>
            </w:pPr>
            <w:r w:rsidRPr="00B74157">
              <w:rPr>
                <w:rFonts w:eastAsia="SimSun"/>
                <w:sz w:val="24"/>
                <w:szCs w:val="24"/>
                <w:lang w:eastAsia="zh-CN"/>
              </w:rPr>
              <w:t xml:space="preserve">для выгула собак - не менее </w:t>
            </w:r>
            <w:smartTag w:uri="urn:schemas-microsoft-com:office:smarttags" w:element="metricconverter">
              <w:smartTagPr>
                <w:attr w:name="ProductID" w:val="40 м"/>
              </w:smartTagPr>
              <w:r w:rsidRPr="00B74157">
                <w:rPr>
                  <w:rFonts w:eastAsia="SimSun"/>
                  <w:sz w:val="24"/>
                  <w:szCs w:val="24"/>
                  <w:lang w:eastAsia="zh-CN"/>
                </w:rPr>
                <w:t>40 м</w:t>
              </w:r>
            </w:smartTag>
            <w:r w:rsidRPr="00B74157">
              <w:rPr>
                <w:rFonts w:eastAsia="SimSun"/>
                <w:sz w:val="24"/>
                <w:szCs w:val="24"/>
                <w:lang w:eastAsia="zh-CN"/>
              </w:rPr>
              <w:t>;</w:t>
            </w:r>
          </w:p>
          <w:p w14:paraId="1D1A8E05" w14:textId="77777777" w:rsidR="00B6283C" w:rsidRPr="00B74157" w:rsidRDefault="00B6283C" w:rsidP="00B6283C">
            <w:pPr>
              <w:spacing w:line="240" w:lineRule="auto"/>
              <w:ind w:firstLine="459"/>
              <w:rPr>
                <w:rFonts w:eastAsia="SimSun"/>
                <w:sz w:val="24"/>
                <w:szCs w:val="24"/>
                <w:lang w:eastAsia="zh-CN"/>
              </w:rPr>
            </w:pPr>
            <w:r w:rsidRPr="00B74157">
              <w:rPr>
                <w:rFonts w:eastAsia="SimSun"/>
                <w:sz w:val="24"/>
                <w:szCs w:val="24"/>
                <w:lang w:eastAsia="zh-CN"/>
              </w:rPr>
              <w:t>Расстояния от площадок для сушки белья не нормируются.</w:t>
            </w:r>
          </w:p>
          <w:p w14:paraId="1EC71189" w14:textId="77777777" w:rsidR="00B6283C" w:rsidRPr="00B74157" w:rsidRDefault="00B6283C" w:rsidP="00B6283C">
            <w:pPr>
              <w:spacing w:line="240" w:lineRule="auto"/>
              <w:ind w:firstLine="459"/>
              <w:rPr>
                <w:rFonts w:eastAsia="SimSun"/>
                <w:sz w:val="24"/>
                <w:szCs w:val="24"/>
                <w:lang w:eastAsia="zh-CN"/>
              </w:rPr>
            </w:pPr>
            <w:r w:rsidRPr="00B74157">
              <w:rPr>
                <w:rFonts w:eastAsia="SimSun"/>
                <w:sz w:val="24"/>
                <w:szCs w:val="24"/>
                <w:lang w:eastAsia="zh-CN"/>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B74157">
                <w:rPr>
                  <w:rFonts w:eastAsia="SimSun"/>
                  <w:sz w:val="24"/>
                  <w:szCs w:val="24"/>
                  <w:lang w:eastAsia="zh-CN"/>
                </w:rPr>
                <w:t>100 м</w:t>
              </w:r>
            </w:smartTag>
            <w:r w:rsidRPr="00B74157">
              <w:rPr>
                <w:rFonts w:eastAsia="SimSun"/>
                <w:sz w:val="24"/>
                <w:szCs w:val="24"/>
                <w:lang w:eastAsia="zh-CN"/>
              </w:rPr>
              <w:t xml:space="preserve"> </w:t>
            </w:r>
          </w:p>
        </w:tc>
      </w:tr>
      <w:tr w:rsidR="00B74157" w:rsidRPr="00B74157" w14:paraId="7EA9687F" w14:textId="77777777" w:rsidTr="00B6283C">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3A2DB7BC" w14:textId="77777777" w:rsidR="00B6283C" w:rsidRPr="00B74157" w:rsidRDefault="00B6283C" w:rsidP="00B6283C">
            <w:pPr>
              <w:tabs>
                <w:tab w:val="left" w:pos="2520"/>
              </w:tabs>
              <w:spacing w:line="240" w:lineRule="auto"/>
              <w:ind w:firstLine="426"/>
              <w:rPr>
                <w:rFonts w:eastAsia="SimSun"/>
                <w:sz w:val="24"/>
                <w:szCs w:val="24"/>
                <w:lang w:eastAsia="zh-CN"/>
              </w:rPr>
            </w:pPr>
            <w:r w:rsidRPr="00B74157">
              <w:rPr>
                <w:rFonts w:eastAsia="SimSun"/>
                <w:sz w:val="24"/>
                <w:szCs w:val="24"/>
                <w:lang w:eastAsia="zh-C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14:paraId="06EE7860" w14:textId="77777777" w:rsidR="00B6283C" w:rsidRPr="00B74157" w:rsidRDefault="00B6283C" w:rsidP="00B6283C">
            <w:pPr>
              <w:tabs>
                <w:tab w:val="left" w:pos="2520"/>
              </w:tabs>
              <w:spacing w:line="240" w:lineRule="auto"/>
              <w:ind w:firstLine="426"/>
              <w:rPr>
                <w:rFonts w:eastAsia="SimSun"/>
                <w:sz w:val="24"/>
                <w:szCs w:val="24"/>
                <w:lang w:eastAsia="zh-CN"/>
              </w:rPr>
            </w:pPr>
            <w:r w:rsidRPr="00B74157">
              <w:rPr>
                <w:rFonts w:eastAsia="SimSun"/>
                <w:sz w:val="24"/>
                <w:szCs w:val="24"/>
                <w:lang w:eastAsia="zh-CN"/>
              </w:rPr>
              <w:t>Хозяйственные постройки для содержания инвентаря, топлива и других хозяйственных нужд, а также - хозяйственные подъезды (для территорий с местами приложения труда и с возможностью ведения ограниченного личного подсобного хозяйства (без содержания скота и птицы), сельскохозяйственного производства, садоводства, огородничества)</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058C9C86" w14:textId="77777777" w:rsidR="00B6283C" w:rsidRPr="00B74157" w:rsidRDefault="00B6283C" w:rsidP="00B6283C">
            <w:pPr>
              <w:spacing w:line="240" w:lineRule="auto"/>
              <w:ind w:firstLine="459"/>
              <w:rPr>
                <w:rFonts w:eastAsia="SimSun"/>
                <w:sz w:val="24"/>
                <w:szCs w:val="24"/>
                <w:lang w:eastAsia="zh-CN"/>
              </w:rPr>
            </w:pPr>
            <w:r w:rsidRPr="00B74157">
              <w:rPr>
                <w:rFonts w:eastAsia="SimSun"/>
                <w:sz w:val="24"/>
                <w:szCs w:val="24"/>
                <w:lang w:eastAsia="zh-CN"/>
              </w:rPr>
              <w:t xml:space="preserve">Максимальное количество надземных </w:t>
            </w:r>
            <w:proofErr w:type="gramStart"/>
            <w:r w:rsidRPr="00B74157">
              <w:rPr>
                <w:rFonts w:eastAsia="SimSun"/>
                <w:sz w:val="24"/>
                <w:szCs w:val="24"/>
                <w:lang w:eastAsia="zh-CN"/>
              </w:rPr>
              <w:t>этажей  –</w:t>
            </w:r>
            <w:proofErr w:type="gramEnd"/>
            <w:r w:rsidRPr="00B74157">
              <w:rPr>
                <w:rFonts w:eastAsia="SimSun"/>
                <w:sz w:val="24"/>
                <w:szCs w:val="24"/>
                <w:lang w:eastAsia="zh-CN"/>
              </w:rPr>
              <w:t xml:space="preserve"> не более 2 эт. (при условии обеспечения нормативной инсоляции на территории соседних приквартирных участков).</w:t>
            </w:r>
          </w:p>
          <w:p w14:paraId="7E5D6325" w14:textId="77777777" w:rsidR="00B6283C" w:rsidRPr="00B74157" w:rsidRDefault="00B6283C" w:rsidP="00B6283C">
            <w:pPr>
              <w:spacing w:line="240" w:lineRule="auto"/>
              <w:ind w:firstLine="459"/>
              <w:rPr>
                <w:rFonts w:eastAsia="SimSun"/>
                <w:sz w:val="24"/>
                <w:szCs w:val="24"/>
                <w:lang w:eastAsia="zh-CN"/>
              </w:rPr>
            </w:pPr>
            <w:r w:rsidRPr="00B74157">
              <w:rPr>
                <w:rFonts w:eastAsia="SimSun"/>
                <w:sz w:val="24"/>
                <w:szCs w:val="24"/>
                <w:lang w:eastAsia="zh-CN"/>
              </w:rPr>
              <w:t xml:space="preserve">Максимальная высота – </w:t>
            </w:r>
            <w:smartTag w:uri="urn:schemas-microsoft-com:office:smarttags" w:element="metricconverter">
              <w:smartTagPr>
                <w:attr w:name="ProductID" w:val="8 м"/>
              </w:smartTagPr>
              <w:r w:rsidRPr="00B74157">
                <w:rPr>
                  <w:rFonts w:eastAsia="SimSun"/>
                  <w:sz w:val="24"/>
                  <w:szCs w:val="24"/>
                  <w:lang w:eastAsia="zh-CN"/>
                </w:rPr>
                <w:t>8 м</w:t>
              </w:r>
            </w:smartTag>
            <w:r w:rsidRPr="00B74157">
              <w:rPr>
                <w:rFonts w:eastAsia="SimSun"/>
                <w:sz w:val="24"/>
                <w:szCs w:val="24"/>
                <w:lang w:eastAsia="zh-CN"/>
              </w:rPr>
              <w:t xml:space="preserve">. </w:t>
            </w:r>
          </w:p>
          <w:p w14:paraId="5FB1718F" w14:textId="77777777" w:rsidR="00B6283C" w:rsidRPr="00B74157" w:rsidRDefault="00B6283C" w:rsidP="00B6283C">
            <w:pPr>
              <w:spacing w:line="240" w:lineRule="auto"/>
              <w:ind w:firstLine="459"/>
              <w:rPr>
                <w:rFonts w:eastAsia="SimSun"/>
                <w:sz w:val="24"/>
                <w:szCs w:val="24"/>
                <w:lang w:eastAsia="zh-CN"/>
              </w:rPr>
            </w:pPr>
            <w:r w:rsidRPr="00B74157">
              <w:rPr>
                <w:rFonts w:eastAsia="SimSun"/>
                <w:sz w:val="24"/>
                <w:szCs w:val="24"/>
                <w:lang w:eastAsia="zh-CN"/>
              </w:rPr>
              <w:t xml:space="preserve">Общая площадь </w:t>
            </w:r>
            <w:proofErr w:type="gramStart"/>
            <w:r w:rsidRPr="00B74157">
              <w:rPr>
                <w:rFonts w:eastAsia="SimSun"/>
                <w:sz w:val="24"/>
                <w:szCs w:val="24"/>
                <w:lang w:eastAsia="zh-CN"/>
              </w:rPr>
              <w:t>помещений  -</w:t>
            </w:r>
            <w:proofErr w:type="gramEnd"/>
            <w:r w:rsidRPr="00B74157">
              <w:rPr>
                <w:rFonts w:eastAsia="SimSun"/>
                <w:sz w:val="24"/>
                <w:szCs w:val="24"/>
                <w:lang w:eastAsia="zh-CN"/>
              </w:rPr>
              <w:t xml:space="preserve"> до </w:t>
            </w:r>
            <w:smartTag w:uri="urn:schemas-microsoft-com:office:smarttags" w:element="metricconverter">
              <w:smartTagPr>
                <w:attr w:name="ProductID" w:val="100 кв. м"/>
              </w:smartTagPr>
              <w:r w:rsidRPr="00B74157">
                <w:rPr>
                  <w:rFonts w:eastAsia="SimSun"/>
                  <w:sz w:val="24"/>
                  <w:szCs w:val="24"/>
                  <w:lang w:eastAsia="zh-CN"/>
                </w:rPr>
                <w:t>100 кв. м</w:t>
              </w:r>
            </w:smartTag>
            <w:r w:rsidRPr="00B74157">
              <w:rPr>
                <w:rFonts w:eastAsia="SimSun"/>
                <w:sz w:val="24"/>
                <w:szCs w:val="24"/>
                <w:lang w:eastAsia="zh-CN"/>
              </w:rPr>
              <w:t>.</w:t>
            </w:r>
          </w:p>
          <w:p w14:paraId="355E632D" w14:textId="77777777" w:rsidR="00B6283C" w:rsidRPr="00B74157" w:rsidRDefault="00B6283C" w:rsidP="00B6283C">
            <w:pPr>
              <w:spacing w:line="240" w:lineRule="auto"/>
              <w:ind w:firstLine="459"/>
              <w:rPr>
                <w:rFonts w:eastAsia="SimSun"/>
                <w:sz w:val="24"/>
                <w:szCs w:val="24"/>
                <w:lang w:eastAsia="zh-CN"/>
              </w:rPr>
            </w:pPr>
            <w:r w:rsidRPr="00B74157">
              <w:rPr>
                <w:rFonts w:eastAsia="SimSun"/>
                <w:sz w:val="24"/>
                <w:szCs w:val="24"/>
                <w:lang w:eastAsia="zh-CN"/>
              </w:rPr>
              <w:t>Общая площадь теплиц – до 2000 кв. м.</w:t>
            </w:r>
          </w:p>
          <w:p w14:paraId="010F823A" w14:textId="77777777" w:rsidR="00B6283C" w:rsidRPr="00B74157" w:rsidRDefault="00B6283C" w:rsidP="00B6283C">
            <w:pPr>
              <w:spacing w:line="240" w:lineRule="auto"/>
              <w:ind w:firstLine="459"/>
              <w:rPr>
                <w:rFonts w:eastAsia="SimSun"/>
                <w:sz w:val="24"/>
                <w:szCs w:val="24"/>
                <w:lang w:eastAsia="zh-CN"/>
              </w:rPr>
            </w:pPr>
            <w:r w:rsidRPr="00B74157">
              <w:rPr>
                <w:rFonts w:eastAsia="SimSun"/>
                <w:sz w:val="24"/>
                <w:szCs w:val="24"/>
                <w:lang w:eastAsia="zh-CN"/>
              </w:rPr>
              <w:t xml:space="preserve">Расстояние от хозяйственных </w:t>
            </w:r>
            <w:proofErr w:type="gramStart"/>
            <w:r w:rsidRPr="00B74157">
              <w:rPr>
                <w:rFonts w:eastAsia="SimSun"/>
                <w:sz w:val="24"/>
                <w:szCs w:val="24"/>
                <w:lang w:eastAsia="zh-CN"/>
              </w:rPr>
              <w:t>построек  до</w:t>
            </w:r>
            <w:proofErr w:type="gramEnd"/>
            <w:r w:rsidRPr="00B74157">
              <w:rPr>
                <w:rFonts w:eastAsia="SimSun"/>
                <w:sz w:val="24"/>
                <w:szCs w:val="24"/>
                <w:lang w:eastAsia="zh-CN"/>
              </w:rPr>
              <w:t xml:space="preserve"> улиц и проездов не менее - </w:t>
            </w:r>
            <w:smartTag w:uri="urn:schemas-microsoft-com:office:smarttags" w:element="metricconverter">
              <w:smartTagPr>
                <w:attr w:name="ProductID" w:val="5 м"/>
              </w:smartTagPr>
              <w:r w:rsidRPr="00B74157">
                <w:rPr>
                  <w:rFonts w:eastAsia="SimSun"/>
                  <w:sz w:val="24"/>
                  <w:szCs w:val="24"/>
                  <w:lang w:eastAsia="zh-CN"/>
                </w:rPr>
                <w:t>5 м</w:t>
              </w:r>
            </w:smartTag>
            <w:r w:rsidRPr="00B74157">
              <w:rPr>
                <w:rFonts w:eastAsia="SimSun"/>
                <w:sz w:val="24"/>
                <w:szCs w:val="24"/>
                <w:lang w:eastAsia="zh-CN"/>
              </w:rPr>
              <w:t>.</w:t>
            </w:r>
          </w:p>
          <w:p w14:paraId="4B03AC7B" w14:textId="77777777" w:rsidR="00B6283C" w:rsidRPr="00B74157" w:rsidRDefault="00B6283C" w:rsidP="00B6283C">
            <w:pPr>
              <w:spacing w:line="240" w:lineRule="auto"/>
              <w:ind w:firstLine="459"/>
              <w:rPr>
                <w:rFonts w:eastAsia="SimSun"/>
                <w:sz w:val="24"/>
                <w:szCs w:val="24"/>
                <w:lang w:eastAsia="zh-CN"/>
              </w:rPr>
            </w:pPr>
            <w:r w:rsidRPr="00B74157">
              <w:rPr>
                <w:rFonts w:eastAsia="SimSun"/>
                <w:sz w:val="24"/>
                <w:szCs w:val="24"/>
                <w:lang w:eastAsia="zh-CN"/>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B74157">
                <w:rPr>
                  <w:rFonts w:eastAsia="SimSun"/>
                  <w:sz w:val="24"/>
                  <w:szCs w:val="24"/>
                  <w:lang w:eastAsia="zh-CN"/>
                </w:rPr>
                <w:t>6 м</w:t>
              </w:r>
            </w:smartTag>
            <w:r w:rsidRPr="00B74157">
              <w:rPr>
                <w:rFonts w:eastAsia="SimSun"/>
                <w:sz w:val="24"/>
                <w:szCs w:val="24"/>
                <w:lang w:eastAsia="zh-CN"/>
              </w:rPr>
              <w:t>.</w:t>
            </w:r>
          </w:p>
          <w:p w14:paraId="66FCDA7A" w14:textId="77777777" w:rsidR="00B6283C" w:rsidRPr="00B74157" w:rsidRDefault="00B6283C" w:rsidP="00B6283C">
            <w:pPr>
              <w:spacing w:line="240" w:lineRule="auto"/>
              <w:ind w:firstLine="459"/>
              <w:rPr>
                <w:rFonts w:eastAsia="SimSun"/>
                <w:sz w:val="24"/>
                <w:szCs w:val="24"/>
                <w:lang w:eastAsia="zh-CN"/>
              </w:rPr>
            </w:pPr>
            <w:r w:rsidRPr="00B74157">
              <w:rPr>
                <w:rFonts w:eastAsia="SimSun"/>
                <w:sz w:val="24"/>
                <w:szCs w:val="24"/>
                <w:lang w:eastAsia="zh-CN"/>
              </w:rPr>
              <w:lastRenderedPageBreak/>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0D565FED" w14:textId="77777777" w:rsidR="00B6283C" w:rsidRPr="00B74157" w:rsidRDefault="00B6283C" w:rsidP="00B6283C">
            <w:pPr>
              <w:spacing w:line="240" w:lineRule="auto"/>
              <w:ind w:firstLine="459"/>
              <w:rPr>
                <w:rFonts w:eastAsia="SimSun"/>
                <w:sz w:val="24"/>
                <w:szCs w:val="24"/>
                <w:lang w:eastAsia="zh-CN"/>
              </w:rPr>
            </w:pPr>
            <w:r w:rsidRPr="00B74157">
              <w:rPr>
                <w:rFonts w:eastAsia="SimSun"/>
                <w:sz w:val="24"/>
                <w:szCs w:val="24"/>
                <w:lang w:eastAsia="zh-CN"/>
              </w:rPr>
              <w:t xml:space="preserve">Группы сараев должны содержать не более 30 блоков каждая. Площадь застройки сблокированных сараев не должна превышать </w:t>
            </w:r>
            <w:smartTag w:uri="urn:schemas-microsoft-com:office:smarttags" w:element="metricconverter">
              <w:smartTagPr>
                <w:attr w:name="ProductID" w:val="800 м2"/>
              </w:smartTagPr>
              <w:r w:rsidRPr="00B74157">
                <w:rPr>
                  <w:rFonts w:eastAsia="SimSun"/>
                  <w:sz w:val="24"/>
                  <w:szCs w:val="24"/>
                  <w:lang w:eastAsia="zh-CN"/>
                </w:rPr>
                <w:t>800 м2</w:t>
              </w:r>
            </w:smartTag>
          </w:p>
          <w:p w14:paraId="45AAC643" w14:textId="77777777" w:rsidR="00B6283C" w:rsidRPr="00B74157" w:rsidRDefault="00B6283C" w:rsidP="00B6283C">
            <w:pPr>
              <w:spacing w:line="240" w:lineRule="auto"/>
              <w:ind w:firstLine="459"/>
              <w:rPr>
                <w:rFonts w:eastAsia="SimSun"/>
                <w:sz w:val="24"/>
                <w:szCs w:val="24"/>
                <w:lang w:eastAsia="zh-CN"/>
              </w:rPr>
            </w:pPr>
            <w:r w:rsidRPr="00B74157">
              <w:rPr>
                <w:rFonts w:eastAsia="SimSun"/>
                <w:sz w:val="24"/>
                <w:szCs w:val="24"/>
                <w:lang w:eastAsia="zh-CN"/>
              </w:rPr>
              <w:t xml:space="preserve">Размещение навесов должно </w:t>
            </w:r>
            <w:proofErr w:type="gramStart"/>
            <w:r w:rsidRPr="00B74157">
              <w:rPr>
                <w:rFonts w:eastAsia="SimSun"/>
                <w:sz w:val="24"/>
                <w:szCs w:val="24"/>
                <w:lang w:eastAsia="zh-CN"/>
              </w:rPr>
              <w:t>осуществляться  с</w:t>
            </w:r>
            <w:proofErr w:type="gramEnd"/>
            <w:r w:rsidRPr="00B74157">
              <w:rPr>
                <w:rFonts w:eastAsia="SimSun"/>
                <w:sz w:val="24"/>
                <w:szCs w:val="24"/>
                <w:lang w:eastAsia="zh-CN"/>
              </w:rPr>
              <w:t xml:space="preserve"> учетом противопожарных требований и соблюдения нормативной  продолжительности инсоляции придомовых территорий и жилых помещений. </w:t>
            </w:r>
          </w:p>
          <w:p w14:paraId="4384D6E6" w14:textId="77777777" w:rsidR="00B6283C" w:rsidRPr="00B74157" w:rsidRDefault="00B6283C" w:rsidP="00B6283C">
            <w:pPr>
              <w:spacing w:line="240" w:lineRule="auto"/>
              <w:ind w:firstLine="459"/>
              <w:rPr>
                <w:rFonts w:eastAsia="SimSun"/>
                <w:sz w:val="24"/>
                <w:szCs w:val="24"/>
                <w:lang w:eastAsia="zh-CN"/>
              </w:rPr>
            </w:pPr>
            <w:r w:rsidRPr="00B74157">
              <w:rPr>
                <w:rFonts w:eastAsia="SimSu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w:t>
            </w:r>
          </w:p>
          <w:p w14:paraId="5A35183C" w14:textId="77777777" w:rsidR="00B6283C" w:rsidRPr="00B74157" w:rsidRDefault="00B6283C" w:rsidP="00B6283C">
            <w:pPr>
              <w:spacing w:line="240" w:lineRule="auto"/>
              <w:ind w:firstLine="459"/>
              <w:rPr>
                <w:rFonts w:eastAsia="SimSun"/>
                <w:sz w:val="24"/>
                <w:szCs w:val="24"/>
                <w:lang w:eastAsia="zh-CN"/>
              </w:rPr>
            </w:pPr>
            <w:r w:rsidRPr="00B74157">
              <w:rPr>
                <w:rFonts w:eastAsia="SimSun"/>
                <w:sz w:val="24"/>
                <w:szCs w:val="24"/>
                <w:lang w:eastAsia="zh-CN"/>
              </w:rPr>
              <w:t>Допускается устройство навесов по фасадной границе земельного участка без минимального отступа, но с учетом водоотведения атмосферных осадков с кровли навесов.</w:t>
            </w:r>
          </w:p>
          <w:p w14:paraId="41EF981A" w14:textId="77777777" w:rsidR="00B6283C" w:rsidRPr="00B74157" w:rsidRDefault="00B6283C" w:rsidP="00B6283C">
            <w:pPr>
              <w:spacing w:line="240" w:lineRule="auto"/>
              <w:ind w:firstLine="459"/>
              <w:rPr>
                <w:rFonts w:eastAsia="SimSun"/>
                <w:sz w:val="24"/>
                <w:szCs w:val="24"/>
                <w:lang w:eastAsia="zh-CN"/>
              </w:rPr>
            </w:pPr>
            <w:r w:rsidRPr="00B74157">
              <w:rPr>
                <w:rFonts w:eastAsia="SimSun"/>
                <w:sz w:val="24"/>
                <w:szCs w:val="24"/>
                <w:lang w:eastAsia="zh-CN"/>
              </w:rPr>
              <w:t xml:space="preserve">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B74157">
                <w:rPr>
                  <w:rFonts w:eastAsia="SimSun"/>
                  <w:sz w:val="24"/>
                  <w:szCs w:val="24"/>
                  <w:lang w:eastAsia="zh-CN"/>
                </w:rPr>
                <w:t>4 м</w:t>
              </w:r>
            </w:smartTag>
            <w:r w:rsidRPr="00B74157">
              <w:rPr>
                <w:rFonts w:eastAsia="SimSun"/>
                <w:sz w:val="24"/>
                <w:szCs w:val="24"/>
                <w:lang w:eastAsia="zh-CN"/>
              </w:rPr>
              <w:t>.</w:t>
            </w:r>
          </w:p>
          <w:p w14:paraId="1FAB0346" w14:textId="77777777" w:rsidR="00B6283C" w:rsidRPr="00B74157" w:rsidRDefault="00B6283C" w:rsidP="00B6283C">
            <w:pPr>
              <w:spacing w:line="240" w:lineRule="auto"/>
              <w:ind w:firstLine="459"/>
              <w:rPr>
                <w:rFonts w:eastAsia="SimSun"/>
                <w:sz w:val="24"/>
                <w:szCs w:val="24"/>
                <w:lang w:eastAsia="zh-CN"/>
              </w:rPr>
            </w:pPr>
            <w:r w:rsidRPr="00B74157">
              <w:rPr>
                <w:rFonts w:eastAsia="SimSun"/>
                <w:sz w:val="24"/>
                <w:szCs w:val="24"/>
                <w:lang w:eastAsia="zh-CN"/>
              </w:rPr>
              <w:t>Вспомогательные строения, за исключением гаражей, размещать со стороны улиц не допускается.</w:t>
            </w:r>
          </w:p>
        </w:tc>
      </w:tr>
      <w:tr w:rsidR="00B74157" w:rsidRPr="00B74157" w14:paraId="070ABA83" w14:textId="77777777" w:rsidTr="00B6283C">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441AC8B2" w14:textId="77777777" w:rsidR="00B6283C" w:rsidRPr="00B74157" w:rsidRDefault="00B6283C" w:rsidP="00B6283C">
            <w:pPr>
              <w:tabs>
                <w:tab w:val="left" w:pos="2520"/>
              </w:tabs>
              <w:spacing w:line="240" w:lineRule="auto"/>
              <w:ind w:firstLine="426"/>
              <w:rPr>
                <w:rFonts w:eastAsia="SimSun"/>
                <w:sz w:val="24"/>
                <w:szCs w:val="24"/>
                <w:lang w:eastAsia="zh-CN"/>
              </w:rPr>
            </w:pPr>
            <w:r w:rsidRPr="00B74157">
              <w:rPr>
                <w:rFonts w:eastAsia="SimSun"/>
                <w:sz w:val="24"/>
                <w:szCs w:val="24"/>
                <w:lang w:eastAsia="zh-CN"/>
              </w:rPr>
              <w:lastRenderedPageBreak/>
              <w:t>Площадки для сбора твердых бытовых отходов.</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5292388B" w14:textId="77777777" w:rsidR="00B6283C" w:rsidRPr="00B74157" w:rsidRDefault="00B6283C" w:rsidP="00B6283C">
            <w:pPr>
              <w:spacing w:line="240" w:lineRule="auto"/>
              <w:ind w:firstLine="459"/>
              <w:rPr>
                <w:rFonts w:eastAsia="SimSun"/>
                <w:sz w:val="24"/>
                <w:szCs w:val="24"/>
                <w:lang w:eastAsia="zh-CN"/>
              </w:rPr>
            </w:pPr>
            <w:r w:rsidRPr="00B74157">
              <w:rPr>
                <w:rFonts w:eastAsia="SimSu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B74157">
                <w:rPr>
                  <w:rFonts w:eastAsia="SimSun"/>
                  <w:sz w:val="24"/>
                  <w:szCs w:val="24"/>
                  <w:lang w:eastAsia="zh-CN"/>
                </w:rPr>
                <w:t>20 м</w:t>
              </w:r>
            </w:smartTag>
            <w:r w:rsidRPr="00B74157">
              <w:rPr>
                <w:rFonts w:eastAsia="SimSun"/>
                <w:sz w:val="24"/>
                <w:szCs w:val="24"/>
                <w:lang w:eastAsia="zh-CN"/>
              </w:rPr>
              <w:t xml:space="preserve">, и не более </w:t>
            </w:r>
            <w:smartTag w:uri="urn:schemas-microsoft-com:office:smarttags" w:element="metricconverter">
              <w:smartTagPr>
                <w:attr w:name="ProductID" w:val="100 м"/>
              </w:smartTagPr>
              <w:r w:rsidRPr="00B74157">
                <w:rPr>
                  <w:rFonts w:eastAsia="SimSun"/>
                  <w:sz w:val="24"/>
                  <w:szCs w:val="24"/>
                  <w:lang w:eastAsia="zh-CN"/>
                </w:rPr>
                <w:t>100 м</w:t>
              </w:r>
            </w:smartTag>
            <w:r w:rsidRPr="00B74157">
              <w:rPr>
                <w:rFonts w:eastAsia="SimSun"/>
                <w:sz w:val="24"/>
                <w:szCs w:val="24"/>
                <w:lang w:eastAsia="zh-CN"/>
              </w:rPr>
              <w:t xml:space="preserve">. </w:t>
            </w:r>
          </w:p>
          <w:p w14:paraId="4E900B34" w14:textId="77777777" w:rsidR="00B6283C" w:rsidRPr="00B74157" w:rsidRDefault="00B6283C" w:rsidP="00B6283C">
            <w:pPr>
              <w:spacing w:line="240" w:lineRule="auto"/>
              <w:ind w:firstLine="459"/>
              <w:rPr>
                <w:rFonts w:eastAsia="SimSun"/>
                <w:sz w:val="24"/>
                <w:szCs w:val="24"/>
                <w:lang w:eastAsia="zh-CN"/>
              </w:rPr>
            </w:pPr>
            <w:r w:rsidRPr="00B74157">
              <w:rPr>
                <w:rFonts w:eastAsia="SimSun"/>
                <w:sz w:val="24"/>
                <w:szCs w:val="24"/>
                <w:lang w:eastAsia="zh-CN"/>
              </w:rPr>
              <w:t>Общее количество контейнеров не более 5 шт.</w:t>
            </w:r>
          </w:p>
        </w:tc>
      </w:tr>
    </w:tbl>
    <w:p w14:paraId="15A96DB5" w14:textId="77777777" w:rsidR="00D54C60" w:rsidRPr="00B74157" w:rsidRDefault="00D54C60" w:rsidP="00D54C60">
      <w:pPr>
        <w:keepLines w:val="0"/>
        <w:overflowPunct/>
        <w:spacing w:line="240" w:lineRule="auto"/>
        <w:ind w:firstLine="426"/>
        <w:rPr>
          <w:rFonts w:eastAsia="SimSun"/>
          <w:sz w:val="24"/>
          <w:szCs w:val="24"/>
          <w:lang w:eastAsia="zh-CN"/>
        </w:rPr>
      </w:pPr>
    </w:p>
    <w:p w14:paraId="431B93E2" w14:textId="75569545" w:rsidR="00D54C60" w:rsidRPr="00B74157" w:rsidRDefault="00D54C60" w:rsidP="00D54C60">
      <w:pPr>
        <w:keepLines w:val="0"/>
        <w:overflowPunct/>
        <w:spacing w:line="240" w:lineRule="auto"/>
        <w:ind w:firstLine="426"/>
        <w:rPr>
          <w:rFonts w:eastAsia="SimSun"/>
          <w:sz w:val="24"/>
          <w:szCs w:val="24"/>
          <w:lang w:eastAsia="zh-CN"/>
        </w:rPr>
      </w:pPr>
      <w:r w:rsidRPr="00B74157">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4052FA7" w14:textId="77777777" w:rsidR="00D54C60" w:rsidRPr="00B74157" w:rsidRDefault="00D54C60" w:rsidP="00D54C60">
      <w:pPr>
        <w:keepLines w:val="0"/>
        <w:overflowPunct/>
        <w:spacing w:line="240" w:lineRule="auto"/>
        <w:ind w:firstLine="426"/>
        <w:rPr>
          <w:rFonts w:eastAsia="SimSun"/>
          <w:sz w:val="24"/>
          <w:szCs w:val="24"/>
          <w:lang w:eastAsia="zh-CN"/>
        </w:rPr>
      </w:pPr>
      <w:r w:rsidRPr="00B74157">
        <w:rPr>
          <w:rFonts w:eastAsia="SimSun"/>
          <w:sz w:val="24"/>
          <w:szCs w:val="24"/>
          <w:lang w:eastAsia="zh-CN"/>
        </w:rPr>
        <w:lastRenderedPageBreak/>
        <w:t xml:space="preserve">- для жилых и общественных зданий </w:t>
      </w:r>
      <w:smartTag w:uri="urn:schemas-microsoft-com:office:smarttags" w:element="metricconverter">
        <w:smartTagPr>
          <w:attr w:name="ProductID" w:val="3 м"/>
        </w:smartTagPr>
        <w:r w:rsidRPr="00B74157">
          <w:rPr>
            <w:rFonts w:eastAsia="SimSun"/>
            <w:sz w:val="24"/>
            <w:szCs w:val="24"/>
            <w:lang w:eastAsia="zh-CN"/>
          </w:rPr>
          <w:t>3 м</w:t>
        </w:r>
      </w:smartTag>
      <w:r w:rsidRPr="00B74157">
        <w:rPr>
          <w:rFonts w:eastAsia="SimSun"/>
          <w:sz w:val="24"/>
          <w:szCs w:val="24"/>
          <w:lang w:eastAsia="zh-CN"/>
        </w:rPr>
        <w:t xml:space="preserve"> (кроме приквартирных участков в сложившейся застройке, при ширине земельного участка вдоль фронта улицы 12 метров и менее); </w:t>
      </w:r>
    </w:p>
    <w:p w14:paraId="2601D863" w14:textId="77777777" w:rsidR="00D54C60" w:rsidRPr="00B74157" w:rsidRDefault="00D54C60" w:rsidP="00D54C60">
      <w:pPr>
        <w:keepLines w:val="0"/>
        <w:overflowPunct/>
        <w:spacing w:line="240" w:lineRule="auto"/>
        <w:ind w:firstLine="426"/>
        <w:rPr>
          <w:rFonts w:eastAsia="SimSun"/>
          <w:sz w:val="24"/>
          <w:szCs w:val="24"/>
          <w:lang w:eastAsia="zh-CN"/>
        </w:rPr>
      </w:pPr>
      <w:r w:rsidRPr="00B74157">
        <w:rPr>
          <w:rFonts w:eastAsia="SimSun"/>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B74157">
          <w:rPr>
            <w:rFonts w:eastAsia="SimSun"/>
            <w:sz w:val="24"/>
            <w:szCs w:val="24"/>
            <w:lang w:eastAsia="zh-CN"/>
          </w:rPr>
          <w:t>1 м</w:t>
        </w:r>
      </w:smartTag>
      <w:r w:rsidRPr="00B74157">
        <w:rPr>
          <w:rFonts w:eastAsia="SimSun"/>
          <w:sz w:val="24"/>
          <w:szCs w:val="24"/>
          <w:lang w:eastAsia="zh-CN"/>
        </w:rPr>
        <w:t xml:space="preserve">. </w:t>
      </w:r>
    </w:p>
    <w:p w14:paraId="2FD702B7" w14:textId="77777777" w:rsidR="00D54C60" w:rsidRPr="00B74157" w:rsidRDefault="00D54C60" w:rsidP="00D54C60">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Расстояние до красной линии:</w:t>
      </w:r>
    </w:p>
    <w:p w14:paraId="668FFB86" w14:textId="77777777" w:rsidR="00D54C60" w:rsidRPr="00B74157" w:rsidRDefault="00D54C60" w:rsidP="00D54C60">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1) от Дошкольных образовательных учреждений и общеобразовательных школ (стены здания) </w:t>
      </w:r>
      <w:smartTag w:uri="urn:schemas-microsoft-com:office:smarttags" w:element="metricconverter">
        <w:smartTagPr>
          <w:attr w:name="ProductID" w:val="-10 м"/>
        </w:smartTagPr>
        <w:r w:rsidRPr="00B74157">
          <w:rPr>
            <w:rFonts w:eastAsia="SimSun"/>
            <w:sz w:val="24"/>
            <w:szCs w:val="24"/>
            <w:lang w:eastAsia="zh-CN"/>
          </w:rPr>
          <w:t>-10 м</w:t>
        </w:r>
      </w:smartTag>
      <w:r w:rsidRPr="00B74157">
        <w:rPr>
          <w:rFonts w:eastAsia="SimSun"/>
          <w:sz w:val="24"/>
          <w:szCs w:val="24"/>
          <w:lang w:eastAsia="zh-CN"/>
        </w:rPr>
        <w:t>;</w:t>
      </w:r>
    </w:p>
    <w:p w14:paraId="3CB123BD" w14:textId="77777777" w:rsidR="00D54C60" w:rsidRPr="00B74157" w:rsidRDefault="00D54C60" w:rsidP="00D54C60">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2) от Пожарных депо - </w:t>
      </w:r>
      <w:smartTag w:uri="urn:schemas-microsoft-com:office:smarttags" w:element="metricconverter">
        <w:smartTagPr>
          <w:attr w:name="ProductID" w:val="10 м"/>
        </w:smartTagPr>
        <w:r w:rsidRPr="00B74157">
          <w:rPr>
            <w:rFonts w:eastAsia="SimSun"/>
            <w:sz w:val="24"/>
            <w:szCs w:val="24"/>
            <w:lang w:eastAsia="zh-CN"/>
          </w:rPr>
          <w:t>10 м</w:t>
        </w:r>
      </w:smartTag>
      <w:r w:rsidRPr="00B74157">
        <w:rPr>
          <w:rFonts w:eastAsia="SimSun"/>
          <w:sz w:val="24"/>
          <w:szCs w:val="24"/>
          <w:lang w:eastAsia="zh-CN"/>
        </w:rPr>
        <w:t xml:space="preserve"> (</w:t>
      </w:r>
      <w:smartTag w:uri="urn:schemas-microsoft-com:office:smarttags" w:element="metricconverter">
        <w:smartTagPr>
          <w:attr w:name="ProductID" w:val="15 м"/>
        </w:smartTagPr>
        <w:r w:rsidRPr="00B74157">
          <w:rPr>
            <w:rFonts w:eastAsia="SimSun"/>
            <w:sz w:val="24"/>
            <w:szCs w:val="24"/>
            <w:lang w:eastAsia="zh-CN"/>
          </w:rPr>
          <w:t>15 м</w:t>
        </w:r>
      </w:smartTag>
      <w:r w:rsidRPr="00B74157">
        <w:rPr>
          <w:rFonts w:eastAsia="SimSun"/>
          <w:sz w:val="24"/>
          <w:szCs w:val="24"/>
          <w:lang w:eastAsia="zh-CN"/>
        </w:rPr>
        <w:t xml:space="preserve"> - для депо </w:t>
      </w:r>
      <w:r w:rsidRPr="00B74157">
        <w:rPr>
          <w:rFonts w:eastAsia="SimSun"/>
          <w:sz w:val="24"/>
          <w:szCs w:val="24"/>
          <w:lang w:val="en-US" w:eastAsia="zh-CN"/>
        </w:rPr>
        <w:t>I</w:t>
      </w:r>
      <w:r w:rsidRPr="00B74157">
        <w:rPr>
          <w:rFonts w:eastAsia="SimSun"/>
          <w:sz w:val="24"/>
          <w:szCs w:val="24"/>
          <w:lang w:eastAsia="zh-CN"/>
        </w:rPr>
        <w:t xml:space="preserve"> типа);</w:t>
      </w:r>
    </w:p>
    <w:p w14:paraId="72B4DE40" w14:textId="77777777" w:rsidR="00D54C60" w:rsidRPr="00B74157" w:rsidRDefault="00D54C60" w:rsidP="00D54C60">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3) улиц, от жилых и общественных </w:t>
      </w:r>
      <w:proofErr w:type="gramStart"/>
      <w:r w:rsidRPr="00B74157">
        <w:rPr>
          <w:rFonts w:eastAsia="SimSun"/>
          <w:sz w:val="24"/>
          <w:szCs w:val="24"/>
          <w:lang w:eastAsia="zh-CN"/>
        </w:rPr>
        <w:t>зданий  –</w:t>
      </w:r>
      <w:proofErr w:type="gramEnd"/>
      <w:r w:rsidRPr="00B74157">
        <w:rPr>
          <w:rFonts w:eastAsia="SimSun"/>
          <w:sz w:val="24"/>
          <w:szCs w:val="24"/>
          <w:lang w:eastAsia="zh-CN"/>
        </w:rPr>
        <w:t xml:space="preserve"> </w:t>
      </w:r>
      <w:smartTag w:uri="urn:schemas-microsoft-com:office:smarttags" w:element="metricconverter">
        <w:smartTagPr>
          <w:attr w:name="ProductID" w:val="5 м"/>
        </w:smartTagPr>
        <w:r w:rsidRPr="00B74157">
          <w:rPr>
            <w:rFonts w:eastAsia="SimSun"/>
            <w:sz w:val="24"/>
            <w:szCs w:val="24"/>
            <w:lang w:eastAsia="zh-CN"/>
          </w:rPr>
          <w:t>5 м</w:t>
        </w:r>
      </w:smartTag>
      <w:r w:rsidRPr="00B74157">
        <w:rPr>
          <w:rFonts w:eastAsia="SimSun"/>
          <w:sz w:val="24"/>
          <w:szCs w:val="24"/>
          <w:lang w:eastAsia="zh-CN"/>
        </w:rPr>
        <w:t>;</w:t>
      </w:r>
    </w:p>
    <w:p w14:paraId="1FBF403A" w14:textId="77777777" w:rsidR="00D54C60" w:rsidRPr="00B74157" w:rsidRDefault="00D54C60" w:rsidP="00D54C60">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4) проездов, от жилых и общественных зданий – </w:t>
      </w:r>
      <w:smartTag w:uri="urn:schemas-microsoft-com:office:smarttags" w:element="metricconverter">
        <w:smartTagPr>
          <w:attr w:name="ProductID" w:val="3 м"/>
        </w:smartTagPr>
        <w:r w:rsidRPr="00B74157">
          <w:rPr>
            <w:rFonts w:eastAsia="SimSun"/>
            <w:sz w:val="24"/>
            <w:szCs w:val="24"/>
            <w:lang w:eastAsia="zh-CN"/>
          </w:rPr>
          <w:t>3 м</w:t>
        </w:r>
      </w:smartTag>
      <w:r w:rsidRPr="00B74157">
        <w:rPr>
          <w:rFonts w:eastAsia="SimSun"/>
          <w:sz w:val="24"/>
          <w:szCs w:val="24"/>
          <w:lang w:eastAsia="zh-CN"/>
        </w:rPr>
        <w:t>;</w:t>
      </w:r>
    </w:p>
    <w:p w14:paraId="070FB808" w14:textId="77777777" w:rsidR="00D54C60" w:rsidRPr="00B74157" w:rsidRDefault="00D54C60" w:rsidP="00D54C60">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5) от остальных зданий и сооружений - </w:t>
      </w:r>
      <w:smartTag w:uri="urn:schemas-microsoft-com:office:smarttags" w:element="metricconverter">
        <w:smartTagPr>
          <w:attr w:name="ProductID" w:val="5 м"/>
        </w:smartTagPr>
        <w:r w:rsidRPr="00B74157">
          <w:rPr>
            <w:rFonts w:eastAsia="SimSun"/>
            <w:sz w:val="24"/>
            <w:szCs w:val="24"/>
            <w:lang w:eastAsia="zh-CN"/>
          </w:rPr>
          <w:t>5 м</w:t>
        </w:r>
      </w:smartTag>
      <w:r w:rsidRPr="00B74157">
        <w:rPr>
          <w:rFonts w:eastAsia="SimSun"/>
          <w:sz w:val="24"/>
          <w:szCs w:val="24"/>
          <w:lang w:eastAsia="zh-CN"/>
        </w:rPr>
        <w:t>.</w:t>
      </w:r>
    </w:p>
    <w:p w14:paraId="0113BEE9" w14:textId="77777777" w:rsidR="00D54C60" w:rsidRPr="00B74157" w:rsidRDefault="00D54C60" w:rsidP="00D54C60">
      <w:pPr>
        <w:keepLines w:val="0"/>
        <w:overflowPunct/>
        <w:autoSpaceDE/>
        <w:adjustRightInd/>
        <w:spacing w:line="240" w:lineRule="auto"/>
        <w:ind w:firstLine="426"/>
        <w:rPr>
          <w:rFonts w:eastAsia="SimSun"/>
          <w:sz w:val="24"/>
          <w:szCs w:val="24"/>
          <w:lang w:eastAsia="zh-CN"/>
        </w:rPr>
      </w:pPr>
      <w:r w:rsidRPr="00B74157">
        <w:rPr>
          <w:rFonts w:eastAsia="SimSun"/>
          <w:sz w:val="24"/>
          <w:szCs w:val="24"/>
          <w:lang w:eastAsia="zh-CN"/>
        </w:rPr>
        <w:t>До границы соседнего приквартирного участка расстояния по санитарно-бытовым условиям должны быть не менее:</w:t>
      </w:r>
    </w:p>
    <w:p w14:paraId="6D8FA65E" w14:textId="77777777" w:rsidR="00D54C60" w:rsidRPr="00B74157" w:rsidRDefault="00D54C60" w:rsidP="00D54C60">
      <w:pPr>
        <w:keepLines w:val="0"/>
        <w:overflowPunct/>
        <w:autoSpaceDE/>
        <w:adjustRightInd/>
        <w:spacing w:line="240" w:lineRule="auto"/>
        <w:ind w:firstLine="426"/>
        <w:rPr>
          <w:rFonts w:eastAsia="SimSun"/>
          <w:sz w:val="24"/>
          <w:szCs w:val="24"/>
          <w:lang w:eastAsia="zh-CN"/>
        </w:rPr>
      </w:pPr>
      <w:r w:rsidRPr="00B74157">
        <w:rPr>
          <w:rFonts w:eastAsia="SimSun"/>
          <w:sz w:val="24"/>
          <w:szCs w:val="24"/>
          <w:lang w:eastAsia="zh-CN"/>
        </w:rPr>
        <w:t>от усадебного одно-, двухквартирного и блокированного дома - 3 м;</w:t>
      </w:r>
    </w:p>
    <w:p w14:paraId="3AEE470E" w14:textId="77777777" w:rsidR="00D54C60" w:rsidRPr="00B74157" w:rsidRDefault="00D54C60" w:rsidP="00D54C60">
      <w:pPr>
        <w:keepLines w:val="0"/>
        <w:overflowPunct/>
        <w:autoSpaceDE/>
        <w:adjustRightInd/>
        <w:spacing w:line="240" w:lineRule="auto"/>
        <w:ind w:firstLine="426"/>
        <w:rPr>
          <w:rFonts w:eastAsia="SimSun"/>
          <w:sz w:val="24"/>
          <w:szCs w:val="24"/>
          <w:lang w:eastAsia="zh-CN"/>
        </w:rPr>
      </w:pPr>
      <w:r w:rsidRPr="00B74157">
        <w:rPr>
          <w:rFonts w:eastAsia="SimSun"/>
          <w:sz w:val="24"/>
          <w:szCs w:val="24"/>
          <w:lang w:eastAsia="zh-CN"/>
        </w:rPr>
        <w:t>от стволов высокорослых деревьев - 4 м;</w:t>
      </w:r>
    </w:p>
    <w:p w14:paraId="6228C079" w14:textId="77777777" w:rsidR="00D54C60" w:rsidRPr="00B74157" w:rsidRDefault="00D54C60" w:rsidP="00D54C60">
      <w:pPr>
        <w:keepLines w:val="0"/>
        <w:overflowPunct/>
        <w:autoSpaceDE/>
        <w:adjustRightInd/>
        <w:spacing w:line="240" w:lineRule="auto"/>
        <w:ind w:firstLine="426"/>
        <w:rPr>
          <w:rFonts w:eastAsia="SimSun"/>
          <w:sz w:val="24"/>
          <w:szCs w:val="24"/>
          <w:lang w:eastAsia="zh-CN"/>
        </w:rPr>
      </w:pPr>
      <w:r w:rsidRPr="00B74157">
        <w:rPr>
          <w:rFonts w:eastAsia="SimSun"/>
          <w:sz w:val="24"/>
          <w:szCs w:val="24"/>
          <w:lang w:eastAsia="zh-CN"/>
        </w:rPr>
        <w:t>от стволов среднерослых деревьев - 2 м;</w:t>
      </w:r>
    </w:p>
    <w:p w14:paraId="506CBA5F" w14:textId="77777777" w:rsidR="00D54C60" w:rsidRPr="00B74157" w:rsidRDefault="00D54C60" w:rsidP="00D54C60">
      <w:pPr>
        <w:keepLines w:val="0"/>
        <w:overflowPunct/>
        <w:autoSpaceDE/>
        <w:adjustRightInd/>
        <w:spacing w:line="240" w:lineRule="auto"/>
        <w:ind w:firstLine="426"/>
        <w:rPr>
          <w:rFonts w:eastAsia="SimSun"/>
          <w:sz w:val="24"/>
          <w:szCs w:val="24"/>
          <w:lang w:eastAsia="zh-CN"/>
        </w:rPr>
      </w:pPr>
      <w:r w:rsidRPr="00B74157">
        <w:rPr>
          <w:rFonts w:eastAsia="SimSun"/>
          <w:sz w:val="24"/>
          <w:szCs w:val="24"/>
          <w:lang w:eastAsia="zh-CN"/>
        </w:rPr>
        <w:t>от кустарника - 1 м.</w:t>
      </w:r>
    </w:p>
    <w:p w14:paraId="7636B53C" w14:textId="66BCB8C4" w:rsidR="00D54C60" w:rsidRPr="00B74157" w:rsidRDefault="00D54C60" w:rsidP="00D54C60">
      <w:pPr>
        <w:keepLines w:val="0"/>
        <w:overflowPunct/>
        <w:autoSpaceDE/>
        <w:adjustRightInd/>
        <w:spacing w:line="240" w:lineRule="auto"/>
        <w:ind w:firstLine="426"/>
        <w:rPr>
          <w:rFonts w:eastAsia="SimSun"/>
          <w:sz w:val="24"/>
          <w:szCs w:val="24"/>
          <w:lang w:eastAsia="zh-CN"/>
        </w:rPr>
      </w:pPr>
      <w:r w:rsidRPr="00B74157">
        <w:rPr>
          <w:rFonts w:eastAsia="SimSun"/>
          <w:sz w:val="24"/>
          <w:szCs w:val="24"/>
          <w:lang w:eastAsia="zh-CN"/>
        </w:rPr>
        <w:t>В сложившейся застройке, при ширине земельного участка вдоль фронта улицы 12 метров и менее, для строительства жилого дома минимальный отступ от границы соседнего участка составляет не менее:</w:t>
      </w:r>
    </w:p>
    <w:p w14:paraId="2BD3C020" w14:textId="77777777" w:rsidR="00D54C60" w:rsidRPr="00B74157" w:rsidRDefault="00D54C60" w:rsidP="00D54C60">
      <w:pPr>
        <w:keepLines w:val="0"/>
        <w:overflowPunct/>
        <w:autoSpaceDE/>
        <w:adjustRightInd/>
        <w:spacing w:line="240" w:lineRule="auto"/>
        <w:ind w:firstLine="426"/>
        <w:rPr>
          <w:rFonts w:eastAsia="SimSun"/>
          <w:sz w:val="24"/>
          <w:szCs w:val="24"/>
          <w:lang w:eastAsia="zh-CN"/>
        </w:rPr>
      </w:pPr>
      <w:r w:rsidRPr="00B74157">
        <w:rPr>
          <w:rFonts w:eastAsia="SimSun"/>
          <w:sz w:val="24"/>
          <w:szCs w:val="24"/>
          <w:lang w:eastAsia="zh-CN"/>
        </w:rPr>
        <w:t>1,0 м - для одноэтажного жилого дома;</w:t>
      </w:r>
    </w:p>
    <w:p w14:paraId="757E52E1" w14:textId="77777777" w:rsidR="00D54C60" w:rsidRPr="00B74157" w:rsidRDefault="00D54C60" w:rsidP="00D54C60">
      <w:pPr>
        <w:keepLines w:val="0"/>
        <w:overflowPunct/>
        <w:autoSpaceDE/>
        <w:adjustRightInd/>
        <w:spacing w:line="240" w:lineRule="auto"/>
        <w:ind w:firstLine="426"/>
        <w:rPr>
          <w:rFonts w:eastAsia="SimSun"/>
          <w:sz w:val="24"/>
          <w:szCs w:val="24"/>
          <w:lang w:eastAsia="zh-CN"/>
        </w:rPr>
      </w:pPr>
      <w:r w:rsidRPr="00B74157">
        <w:rPr>
          <w:rFonts w:eastAsia="SimSun"/>
          <w:sz w:val="24"/>
          <w:szCs w:val="24"/>
          <w:lang w:eastAsia="zh-CN"/>
        </w:rPr>
        <w:t>1,5 м - для двухэтажного жилого дома;</w:t>
      </w:r>
    </w:p>
    <w:p w14:paraId="0A3E77FB" w14:textId="77777777" w:rsidR="00D54C60" w:rsidRPr="00B74157" w:rsidRDefault="00D54C60" w:rsidP="00D54C60">
      <w:pPr>
        <w:keepLines w:val="0"/>
        <w:overflowPunct/>
        <w:autoSpaceDE/>
        <w:adjustRightInd/>
        <w:spacing w:line="240" w:lineRule="auto"/>
        <w:ind w:firstLine="426"/>
        <w:rPr>
          <w:rFonts w:eastAsia="SimSun"/>
          <w:sz w:val="24"/>
          <w:szCs w:val="24"/>
          <w:lang w:eastAsia="zh-CN"/>
        </w:rPr>
      </w:pPr>
      <w:r w:rsidRPr="00B74157">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14:paraId="198D7D93" w14:textId="77777777" w:rsidR="00D54C60" w:rsidRPr="00B74157" w:rsidRDefault="00D54C60" w:rsidP="00D54C60">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Расстояния между длинными сторонами секционных жилых зданий высотой 2 - 3 этажа должны быть не менее </w:t>
      </w:r>
      <w:smartTag w:uri="urn:schemas-microsoft-com:office:smarttags" w:element="metricconverter">
        <w:smartTagPr>
          <w:attr w:name="ProductID" w:val="15 м"/>
        </w:smartTagPr>
        <w:r w:rsidRPr="00B74157">
          <w:rPr>
            <w:rFonts w:eastAsia="SimSun"/>
            <w:sz w:val="24"/>
            <w:szCs w:val="24"/>
            <w:lang w:eastAsia="zh-CN"/>
          </w:rPr>
          <w:t>15 м</w:t>
        </w:r>
      </w:smartTag>
      <w:r w:rsidRPr="00B74157">
        <w:rPr>
          <w:rFonts w:eastAsia="SimSun"/>
          <w:sz w:val="24"/>
          <w:szCs w:val="24"/>
          <w:lang w:eastAsia="zh-CN"/>
        </w:rPr>
        <w:t>, а между одно-, двухквартирными жилыми домами и хозяйственными постройками - в соответствии с противопожарными требованиями.</w:t>
      </w:r>
    </w:p>
    <w:p w14:paraId="64173C61" w14:textId="77777777" w:rsidR="00D54C60" w:rsidRPr="00B74157" w:rsidRDefault="00D54C60" w:rsidP="00D54C60">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B74157">
          <w:rPr>
            <w:rFonts w:eastAsia="SimSun"/>
            <w:sz w:val="24"/>
            <w:szCs w:val="24"/>
            <w:lang w:eastAsia="zh-CN"/>
          </w:rPr>
          <w:t>6 м</w:t>
        </w:r>
      </w:smartTag>
      <w:r w:rsidRPr="00B74157">
        <w:rPr>
          <w:rFonts w:eastAsia="SimSun"/>
          <w:sz w:val="24"/>
          <w:szCs w:val="24"/>
          <w:lang w:eastAsia="zh-CN"/>
        </w:rPr>
        <w:t>.</w:t>
      </w:r>
    </w:p>
    <w:p w14:paraId="6A74361E" w14:textId="77777777" w:rsidR="00D54C60" w:rsidRPr="00B74157" w:rsidRDefault="00D54C60" w:rsidP="00D54C60">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14:paraId="074D17C9" w14:textId="77777777" w:rsidR="00D54C60" w:rsidRPr="00B74157" w:rsidRDefault="00D54C60" w:rsidP="00D54C60">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3396294D" w14:textId="77777777" w:rsidR="00D54C60" w:rsidRPr="00B74157" w:rsidRDefault="00D54C60" w:rsidP="00D54C60">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22BB3A0E" w14:textId="77777777" w:rsidR="00D54C60" w:rsidRPr="00B74157" w:rsidRDefault="00D54C60" w:rsidP="00D54C60">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03AEDEB7" w14:textId="77777777" w:rsidR="00D54C60" w:rsidRPr="00B74157" w:rsidRDefault="00D54C60" w:rsidP="00D54C60">
      <w:pPr>
        <w:keepLines w:val="0"/>
        <w:overflowPunct/>
        <w:autoSpaceDE/>
        <w:autoSpaceDN/>
        <w:adjustRightInd/>
        <w:spacing w:line="240" w:lineRule="auto"/>
        <w:ind w:firstLine="426"/>
        <w:rPr>
          <w:rFonts w:eastAsia="SimSun"/>
          <w:sz w:val="24"/>
          <w:szCs w:val="24"/>
          <w:lang w:eastAsia="zh-CN"/>
        </w:rPr>
      </w:pPr>
    </w:p>
    <w:p w14:paraId="66A2CBB9" w14:textId="239503F4" w:rsidR="00D54C60" w:rsidRPr="00B74157" w:rsidRDefault="00D54C60" w:rsidP="00D54C60">
      <w:pPr>
        <w:keepLines w:val="0"/>
        <w:overflowPunct/>
        <w:autoSpaceDE/>
        <w:autoSpaceDN/>
        <w:adjustRightInd/>
        <w:spacing w:line="240" w:lineRule="auto"/>
        <w:ind w:firstLine="426"/>
        <w:outlineLvl w:val="0"/>
        <w:rPr>
          <w:rFonts w:eastAsia="SimSun"/>
          <w:sz w:val="24"/>
          <w:szCs w:val="24"/>
          <w:lang w:eastAsia="zh-CN"/>
        </w:rPr>
      </w:pPr>
      <w:r w:rsidRPr="00B74157">
        <w:rPr>
          <w:rFonts w:eastAsia="SimSun"/>
          <w:sz w:val="24"/>
          <w:szCs w:val="24"/>
          <w:lang w:eastAsia="zh-CN"/>
        </w:rPr>
        <w:t>Примечание (общее):</w:t>
      </w:r>
    </w:p>
    <w:p w14:paraId="26C5659C" w14:textId="77777777" w:rsidR="009944E9" w:rsidRPr="00B74157" w:rsidRDefault="009944E9" w:rsidP="00D54C60">
      <w:pPr>
        <w:keepLines w:val="0"/>
        <w:overflowPunct/>
        <w:autoSpaceDE/>
        <w:autoSpaceDN/>
        <w:adjustRightInd/>
        <w:spacing w:line="240" w:lineRule="auto"/>
        <w:ind w:firstLine="426"/>
        <w:outlineLvl w:val="0"/>
        <w:rPr>
          <w:rFonts w:eastAsia="SimSun"/>
          <w:sz w:val="24"/>
          <w:szCs w:val="24"/>
          <w:lang w:eastAsia="zh-CN"/>
        </w:rPr>
      </w:pPr>
    </w:p>
    <w:p w14:paraId="1EB38D98" w14:textId="77777777" w:rsidR="00D54C60" w:rsidRPr="00B74157" w:rsidRDefault="00D54C60" w:rsidP="00D54C60">
      <w:pPr>
        <w:keepLines w:val="0"/>
        <w:overflowPunct/>
        <w:autoSpaceDE/>
        <w:autoSpaceDN/>
        <w:adjustRightInd/>
        <w:spacing w:line="240" w:lineRule="auto"/>
        <w:ind w:firstLine="426"/>
        <w:outlineLvl w:val="0"/>
        <w:rPr>
          <w:rFonts w:eastAsia="SimSun"/>
          <w:sz w:val="24"/>
          <w:szCs w:val="24"/>
          <w:lang w:eastAsia="zh-CN"/>
        </w:rPr>
      </w:pPr>
      <w:r w:rsidRPr="00B74157">
        <w:rPr>
          <w:rFonts w:eastAsia="SimSun"/>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14:paraId="694BD449" w14:textId="77777777" w:rsidR="00D54C60" w:rsidRPr="00B74157" w:rsidRDefault="00D54C60" w:rsidP="00D54C60">
      <w:pPr>
        <w:keepLines w:val="0"/>
        <w:overflowPunct/>
        <w:autoSpaceDE/>
        <w:autoSpaceDN/>
        <w:adjustRightInd/>
        <w:spacing w:line="240" w:lineRule="auto"/>
        <w:ind w:firstLine="426"/>
        <w:outlineLvl w:val="0"/>
        <w:rPr>
          <w:rFonts w:eastAsia="SimSun"/>
          <w:sz w:val="24"/>
          <w:szCs w:val="24"/>
          <w:lang w:eastAsia="zh-CN"/>
        </w:rPr>
      </w:pPr>
      <w:r w:rsidRPr="00B74157">
        <w:rPr>
          <w:rFonts w:eastAsia="SimSun"/>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14:paraId="1D1BED15" w14:textId="77777777" w:rsidR="00D54C60" w:rsidRPr="00B74157" w:rsidRDefault="00D54C60" w:rsidP="00D54C60">
      <w:pPr>
        <w:keepLines w:val="0"/>
        <w:overflowPunct/>
        <w:autoSpaceDE/>
        <w:autoSpaceDN/>
        <w:adjustRightInd/>
        <w:spacing w:line="240" w:lineRule="auto"/>
        <w:ind w:firstLine="426"/>
        <w:outlineLvl w:val="0"/>
        <w:rPr>
          <w:rFonts w:eastAsia="SimSun"/>
          <w:sz w:val="24"/>
          <w:szCs w:val="24"/>
          <w:lang w:eastAsia="zh-CN"/>
        </w:rPr>
      </w:pPr>
      <w:r w:rsidRPr="00B74157">
        <w:rPr>
          <w:rFonts w:eastAsia="SimSun"/>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14:paraId="5362FC12" w14:textId="77777777" w:rsidR="00D54C60" w:rsidRPr="00B74157" w:rsidRDefault="00D54C60" w:rsidP="00D54C60">
      <w:pPr>
        <w:keepLines w:val="0"/>
        <w:overflowPunct/>
        <w:autoSpaceDE/>
        <w:autoSpaceDN/>
        <w:adjustRightInd/>
        <w:spacing w:line="240" w:lineRule="auto"/>
        <w:ind w:firstLine="426"/>
        <w:outlineLvl w:val="0"/>
        <w:rPr>
          <w:rFonts w:eastAsia="SimSun"/>
          <w:sz w:val="24"/>
          <w:szCs w:val="24"/>
          <w:lang w:eastAsia="zh-CN"/>
        </w:rPr>
      </w:pPr>
      <w:r w:rsidRPr="00B74157">
        <w:rPr>
          <w:rFonts w:eastAsia="SimSun"/>
          <w:sz w:val="24"/>
          <w:szCs w:val="24"/>
          <w:lang w:eastAsia="zh-CN"/>
        </w:rPr>
        <w:t>обустройство входа в виде крыльца или лестницы, изолированных от жилой части здания;</w:t>
      </w:r>
    </w:p>
    <w:p w14:paraId="176D1648" w14:textId="77777777" w:rsidR="00D54C60" w:rsidRPr="00B74157" w:rsidRDefault="00D54C60" w:rsidP="00D54C60">
      <w:pPr>
        <w:keepLines w:val="0"/>
        <w:overflowPunct/>
        <w:autoSpaceDE/>
        <w:autoSpaceDN/>
        <w:adjustRightInd/>
        <w:spacing w:line="240" w:lineRule="auto"/>
        <w:ind w:firstLine="426"/>
        <w:outlineLvl w:val="0"/>
        <w:rPr>
          <w:rFonts w:eastAsia="SimSun"/>
          <w:sz w:val="24"/>
          <w:szCs w:val="24"/>
          <w:lang w:eastAsia="zh-CN"/>
        </w:rPr>
      </w:pPr>
      <w:r w:rsidRPr="00B74157">
        <w:rPr>
          <w:rFonts w:eastAsia="SimSun"/>
          <w:sz w:val="24"/>
          <w:szCs w:val="24"/>
          <w:lang w:eastAsia="zh-CN"/>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14:paraId="7F25D2BE" w14:textId="07A3EA98" w:rsidR="00D54C60" w:rsidRPr="00B74157" w:rsidRDefault="00D54C60" w:rsidP="00D54C60">
      <w:pPr>
        <w:keepLines w:val="0"/>
        <w:overflowPunct/>
        <w:autoSpaceDE/>
        <w:autoSpaceDN/>
        <w:adjustRightInd/>
        <w:spacing w:line="240" w:lineRule="auto"/>
        <w:ind w:firstLine="426"/>
        <w:outlineLvl w:val="0"/>
        <w:rPr>
          <w:rFonts w:eastAsia="SimSun"/>
          <w:sz w:val="24"/>
          <w:szCs w:val="24"/>
          <w:lang w:eastAsia="zh-CN"/>
        </w:rPr>
      </w:pPr>
      <w:r w:rsidRPr="00B74157">
        <w:rPr>
          <w:rFonts w:eastAsia="SimSun"/>
          <w:sz w:val="24"/>
          <w:szCs w:val="24"/>
          <w:lang w:eastAsia="zh-CN"/>
        </w:rPr>
        <w:t>оборудования пло</w:t>
      </w:r>
      <w:r w:rsidR="009944E9" w:rsidRPr="00B74157">
        <w:rPr>
          <w:rFonts w:eastAsia="SimSun"/>
          <w:sz w:val="24"/>
          <w:szCs w:val="24"/>
          <w:lang w:eastAsia="zh-CN"/>
        </w:rPr>
        <w:t>щадок для остановки автомобилей.</w:t>
      </w:r>
    </w:p>
    <w:p w14:paraId="06C569B7" w14:textId="77777777" w:rsidR="00D54C60" w:rsidRPr="00B74157" w:rsidRDefault="00D54C60" w:rsidP="00D54C60">
      <w:pPr>
        <w:keepLines w:val="0"/>
        <w:overflowPunct/>
        <w:autoSpaceDE/>
        <w:autoSpaceDN/>
        <w:adjustRightInd/>
        <w:spacing w:line="240" w:lineRule="auto"/>
        <w:ind w:firstLine="426"/>
        <w:outlineLvl w:val="0"/>
        <w:rPr>
          <w:rFonts w:eastAsia="SimSun"/>
          <w:sz w:val="24"/>
          <w:szCs w:val="24"/>
          <w:lang w:eastAsia="zh-CN"/>
        </w:rPr>
      </w:pPr>
    </w:p>
    <w:p w14:paraId="0E6E6FB9" w14:textId="77777777" w:rsidR="00D54C60" w:rsidRPr="00B74157" w:rsidRDefault="00D54C60" w:rsidP="00D54C60">
      <w:pPr>
        <w:keepLines w:val="0"/>
        <w:overflowPunct/>
        <w:autoSpaceDE/>
        <w:autoSpaceDN/>
        <w:adjustRightInd/>
        <w:spacing w:line="240" w:lineRule="auto"/>
        <w:ind w:firstLine="426"/>
        <w:outlineLvl w:val="0"/>
        <w:rPr>
          <w:rFonts w:eastAsia="SimSun"/>
          <w:sz w:val="24"/>
          <w:szCs w:val="24"/>
          <w:lang w:eastAsia="zh-CN"/>
        </w:rPr>
      </w:pPr>
      <w:r w:rsidRPr="00B74157">
        <w:rPr>
          <w:rFonts w:eastAsia="SimSun"/>
          <w:sz w:val="24"/>
          <w:szCs w:val="24"/>
          <w:lang w:eastAsia="zh-CN"/>
        </w:rPr>
        <w:t>В сложившейся застройке, при сложной градостроительной ситуации допускается максимальный процент застройки земельного участка 100% для:</w:t>
      </w:r>
    </w:p>
    <w:p w14:paraId="3DC0B4D2" w14:textId="77777777" w:rsidR="00D54C60" w:rsidRPr="00B74157" w:rsidRDefault="00D54C60" w:rsidP="00D54C60">
      <w:pPr>
        <w:keepLines w:val="0"/>
        <w:overflowPunct/>
        <w:autoSpaceDE/>
        <w:autoSpaceDN/>
        <w:adjustRightInd/>
        <w:spacing w:line="240" w:lineRule="auto"/>
        <w:ind w:firstLine="426"/>
        <w:outlineLvl w:val="0"/>
        <w:rPr>
          <w:rFonts w:eastAsia="SimSun"/>
          <w:sz w:val="24"/>
          <w:szCs w:val="24"/>
          <w:lang w:eastAsia="zh-CN"/>
        </w:rPr>
      </w:pPr>
      <w:r w:rsidRPr="00B74157">
        <w:rPr>
          <w:rFonts w:eastAsia="SimSun"/>
          <w:sz w:val="24"/>
          <w:szCs w:val="24"/>
          <w:lang w:eastAsia="zh-CN"/>
        </w:rPr>
        <w:t>гостиничного обслуживания; объектов торговли (торговые центры, торгово-развлекательные центры (комплексы); магазинов; бытового обслуживания; социального обслуживания; делового управления, о</w:t>
      </w:r>
      <w:r w:rsidRPr="00B74157">
        <w:rPr>
          <w:sz w:val="24"/>
          <w:szCs w:val="24"/>
        </w:rPr>
        <w:t>бщественного питания.</w:t>
      </w:r>
    </w:p>
    <w:p w14:paraId="24E5A100" w14:textId="77777777" w:rsidR="00D54C60" w:rsidRPr="00B74157" w:rsidRDefault="00D54C60" w:rsidP="00D54C60">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185E4622" w14:textId="77777777" w:rsidR="00D54C60" w:rsidRPr="00B74157" w:rsidRDefault="00D54C60" w:rsidP="00D54C60">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73B5449D" w14:textId="77777777" w:rsidR="00D54C60" w:rsidRPr="00B74157" w:rsidRDefault="00D54C60" w:rsidP="00D54C60">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0C163911" w14:textId="77777777" w:rsidR="00D54C60" w:rsidRPr="00B74157" w:rsidRDefault="00D54C60" w:rsidP="00D54C60">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В границах зон затопления, подтопления запрещаются:</w:t>
      </w:r>
    </w:p>
    <w:p w14:paraId="4B9808BB" w14:textId="77777777" w:rsidR="00D54C60" w:rsidRPr="00B74157" w:rsidRDefault="00D54C60" w:rsidP="00D54C60">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1) использование сточных вод в целях регулирования плодородия почв;</w:t>
      </w:r>
    </w:p>
    <w:p w14:paraId="2293D9AF" w14:textId="77777777" w:rsidR="00D54C60" w:rsidRPr="00B74157" w:rsidRDefault="00D54C60" w:rsidP="00D54C60">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1D12C9B2" w14:textId="77777777" w:rsidR="00D54C60" w:rsidRPr="00B74157" w:rsidRDefault="00D54C60" w:rsidP="00D54C60">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3) осуществление авиационных мер по борьбе с вредными организмами.</w:t>
      </w:r>
    </w:p>
    <w:p w14:paraId="74D07133" w14:textId="77777777" w:rsidR="00D54C60" w:rsidRPr="00B74157" w:rsidRDefault="00D54C60" w:rsidP="00D54C60">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lastRenderedPageBreak/>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B74157">
          <w:rPr>
            <w:rFonts w:eastAsia="SimSun"/>
            <w:sz w:val="24"/>
            <w:szCs w:val="24"/>
            <w:lang w:eastAsia="zh-CN"/>
          </w:rPr>
          <w:t>2,0 м</w:t>
        </w:r>
      </w:smartTag>
      <w:r w:rsidRPr="00B74157">
        <w:rPr>
          <w:rFonts w:eastAsia="SimSun"/>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7B93B2ED" w14:textId="77777777" w:rsidR="00D54C60" w:rsidRPr="00B74157" w:rsidRDefault="00D54C60" w:rsidP="00D54C60">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B74157">
          <w:rPr>
            <w:rFonts w:eastAsia="SimSun"/>
            <w:sz w:val="24"/>
            <w:szCs w:val="24"/>
            <w:lang w:eastAsia="zh-CN"/>
          </w:rPr>
          <w:t>0,5 м</w:t>
        </w:r>
      </w:smartTag>
      <w:r w:rsidRPr="00B74157">
        <w:rPr>
          <w:rFonts w:eastAsia="SimSun"/>
          <w:sz w:val="24"/>
          <w:szCs w:val="24"/>
          <w:lang w:eastAsia="zh-CN"/>
        </w:rPr>
        <w:t xml:space="preserve"> от уровня земли ограждения и высотой не более </w:t>
      </w:r>
      <w:smartTag w:uri="urn:schemas-microsoft-com:office:smarttags" w:element="metricconverter">
        <w:smartTagPr>
          <w:attr w:name="ProductID" w:val="2,0 м"/>
        </w:smartTagPr>
        <w:r w:rsidRPr="00B74157">
          <w:rPr>
            <w:rFonts w:eastAsia="SimSun"/>
            <w:sz w:val="24"/>
            <w:szCs w:val="24"/>
            <w:lang w:eastAsia="zh-CN"/>
          </w:rPr>
          <w:t>2,0 м</w:t>
        </w:r>
      </w:smartTag>
      <w:r w:rsidRPr="00B74157">
        <w:rPr>
          <w:rFonts w:eastAsia="SimSun"/>
          <w:sz w:val="24"/>
          <w:szCs w:val="24"/>
          <w:lang w:eastAsia="zh-CN"/>
        </w:rPr>
        <w:t>.</w:t>
      </w:r>
    </w:p>
    <w:p w14:paraId="6C44229C" w14:textId="77777777" w:rsidR="00D54C60" w:rsidRPr="00B74157" w:rsidRDefault="00D54C60" w:rsidP="00D54C60">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0CF0A5E6" w14:textId="77777777" w:rsidR="00D54C60" w:rsidRPr="00B74157" w:rsidRDefault="00D54C60" w:rsidP="00D54C60">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в границах территорий общего пользования;</w:t>
      </w:r>
    </w:p>
    <w:p w14:paraId="07191956" w14:textId="77777777" w:rsidR="00D54C60" w:rsidRPr="00B74157" w:rsidRDefault="00D54C60" w:rsidP="00D54C60">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предназначенные для размещения линейных объектов и (или) занятые линейными объектами.</w:t>
      </w:r>
    </w:p>
    <w:p w14:paraId="6334D5ED" w14:textId="68EDB53B" w:rsidR="006A0320" w:rsidRPr="00B74157" w:rsidRDefault="00D54C60" w:rsidP="00D54C60">
      <w:pPr>
        <w:spacing w:line="240" w:lineRule="auto"/>
        <w:ind w:firstLine="426"/>
        <w:rPr>
          <w:rFonts w:eastAsia="SimSun"/>
          <w:caps/>
          <w:sz w:val="24"/>
          <w:szCs w:val="24"/>
          <w:lang w:eastAsia="zh-CN"/>
        </w:rPr>
      </w:pPr>
      <w:r w:rsidRPr="00B74157">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0107C1DB" w14:textId="2A934EE0" w:rsidR="006A0320" w:rsidRPr="00B74157" w:rsidRDefault="006A0320" w:rsidP="00D1238C">
      <w:pPr>
        <w:spacing w:line="240" w:lineRule="auto"/>
        <w:ind w:firstLine="426"/>
        <w:jc w:val="center"/>
        <w:rPr>
          <w:rFonts w:eastAsia="SimSun"/>
          <w:caps/>
          <w:sz w:val="24"/>
          <w:szCs w:val="24"/>
          <w:lang w:eastAsia="zh-CN"/>
        </w:rPr>
      </w:pPr>
    </w:p>
    <w:p w14:paraId="7045BD9D" w14:textId="77777777" w:rsidR="006A0320" w:rsidRPr="00B74157" w:rsidRDefault="006A0320" w:rsidP="00D1238C">
      <w:pPr>
        <w:spacing w:line="240" w:lineRule="auto"/>
        <w:ind w:firstLine="426"/>
        <w:jc w:val="center"/>
        <w:rPr>
          <w:rFonts w:eastAsia="SimSun"/>
          <w:caps/>
          <w:sz w:val="24"/>
          <w:szCs w:val="24"/>
          <w:lang w:eastAsia="zh-CN"/>
        </w:rPr>
      </w:pPr>
    </w:p>
    <w:p w14:paraId="5DD37617" w14:textId="77777777" w:rsidR="000D7F3F" w:rsidRPr="00B74157" w:rsidRDefault="000D7F3F" w:rsidP="00D1238C">
      <w:pPr>
        <w:keepNext/>
        <w:spacing w:line="240" w:lineRule="auto"/>
        <w:rPr>
          <w:bCs/>
          <w:sz w:val="24"/>
          <w:szCs w:val="24"/>
        </w:rPr>
      </w:pPr>
      <w:r w:rsidRPr="00B74157">
        <w:rPr>
          <w:rFonts w:eastAsia="SimSun"/>
          <w:sz w:val="24"/>
          <w:szCs w:val="24"/>
          <w:lang w:eastAsia="zh-CN"/>
        </w:rPr>
        <w:t>Размещение зданий, строений и сооружений возможно при соблюдении требований статей 38, 39, 40, 41, 42 настоящих Правил.</w:t>
      </w:r>
    </w:p>
    <w:p w14:paraId="14664087" w14:textId="77777777" w:rsidR="000D7F3F" w:rsidRPr="00B74157" w:rsidRDefault="000D7F3F" w:rsidP="00D1238C">
      <w:pPr>
        <w:widowControl w:val="0"/>
        <w:spacing w:line="240" w:lineRule="auto"/>
        <w:ind w:firstLine="426"/>
        <w:jc w:val="center"/>
        <w:rPr>
          <w:rFonts w:eastAsia="SimSun"/>
          <w:sz w:val="24"/>
          <w:szCs w:val="24"/>
          <w:u w:val="single"/>
          <w:lang w:eastAsia="zh-CN"/>
        </w:rPr>
      </w:pPr>
    </w:p>
    <w:p w14:paraId="4E2E17AD" w14:textId="77777777" w:rsidR="00F35E27" w:rsidRPr="00B74157" w:rsidRDefault="00F35E27" w:rsidP="00D1238C">
      <w:pPr>
        <w:widowControl w:val="0"/>
        <w:spacing w:line="240" w:lineRule="auto"/>
        <w:ind w:firstLine="426"/>
        <w:jc w:val="center"/>
        <w:rPr>
          <w:rFonts w:eastAsia="SimSun"/>
          <w:b/>
          <w:sz w:val="24"/>
          <w:szCs w:val="24"/>
          <w:u w:val="single"/>
          <w:lang w:eastAsia="zh-CN"/>
        </w:rPr>
      </w:pPr>
    </w:p>
    <w:p w14:paraId="3B868CBC" w14:textId="77777777" w:rsidR="00F35E27" w:rsidRPr="00B74157" w:rsidRDefault="00F35E27" w:rsidP="00D1238C">
      <w:pPr>
        <w:widowControl w:val="0"/>
        <w:spacing w:line="240" w:lineRule="auto"/>
        <w:ind w:firstLine="426"/>
        <w:jc w:val="center"/>
        <w:rPr>
          <w:rFonts w:eastAsia="SimSun"/>
          <w:b/>
          <w:sz w:val="24"/>
          <w:szCs w:val="24"/>
          <w:u w:val="single"/>
          <w:lang w:eastAsia="zh-CN"/>
        </w:rPr>
      </w:pPr>
    </w:p>
    <w:p w14:paraId="4F8E2BA8" w14:textId="77777777" w:rsidR="00F35E27" w:rsidRPr="00B74157" w:rsidRDefault="00F35E27" w:rsidP="00D1238C">
      <w:pPr>
        <w:widowControl w:val="0"/>
        <w:spacing w:line="240" w:lineRule="auto"/>
        <w:ind w:firstLine="426"/>
        <w:jc w:val="center"/>
        <w:rPr>
          <w:rFonts w:eastAsia="SimSun"/>
          <w:b/>
          <w:sz w:val="24"/>
          <w:szCs w:val="24"/>
          <w:u w:val="single"/>
          <w:lang w:eastAsia="zh-CN"/>
        </w:rPr>
      </w:pPr>
    </w:p>
    <w:p w14:paraId="1BBF3EE7" w14:textId="77777777" w:rsidR="00F35E27" w:rsidRPr="00B74157" w:rsidRDefault="00F35E27" w:rsidP="00D1238C">
      <w:pPr>
        <w:widowControl w:val="0"/>
        <w:spacing w:line="240" w:lineRule="auto"/>
        <w:ind w:firstLine="426"/>
        <w:jc w:val="center"/>
        <w:rPr>
          <w:rFonts w:eastAsia="SimSun"/>
          <w:b/>
          <w:sz w:val="24"/>
          <w:szCs w:val="24"/>
          <w:u w:val="single"/>
          <w:lang w:eastAsia="zh-CN"/>
        </w:rPr>
      </w:pPr>
    </w:p>
    <w:p w14:paraId="31C62B4C" w14:textId="48590FC8" w:rsidR="000D7F3F" w:rsidRPr="00B74157" w:rsidRDefault="000D7F3F" w:rsidP="00D1238C">
      <w:pPr>
        <w:widowControl w:val="0"/>
        <w:spacing w:line="240" w:lineRule="auto"/>
        <w:ind w:firstLine="426"/>
        <w:jc w:val="center"/>
        <w:rPr>
          <w:rFonts w:eastAsia="SimSun"/>
          <w:b/>
          <w:sz w:val="24"/>
          <w:szCs w:val="24"/>
          <w:u w:val="single"/>
          <w:lang w:eastAsia="zh-CN"/>
        </w:rPr>
      </w:pPr>
      <w:r w:rsidRPr="00B74157">
        <w:rPr>
          <w:rFonts w:eastAsia="SimSun"/>
          <w:b/>
          <w:sz w:val="24"/>
          <w:szCs w:val="24"/>
          <w:u w:val="single"/>
          <w:lang w:eastAsia="zh-CN"/>
        </w:rPr>
        <w:t xml:space="preserve">ОД-3. Зона обслуживания и деловой активности при </w:t>
      </w:r>
      <w:proofErr w:type="gramStart"/>
      <w:r w:rsidRPr="00B74157">
        <w:rPr>
          <w:rFonts w:eastAsia="SimSun"/>
          <w:b/>
          <w:sz w:val="24"/>
          <w:szCs w:val="24"/>
          <w:u w:val="single"/>
          <w:lang w:eastAsia="zh-CN"/>
        </w:rPr>
        <w:t>транспортных  коридорах</w:t>
      </w:r>
      <w:proofErr w:type="gramEnd"/>
      <w:r w:rsidRPr="00B74157">
        <w:rPr>
          <w:rFonts w:eastAsia="SimSun"/>
          <w:b/>
          <w:sz w:val="24"/>
          <w:szCs w:val="24"/>
          <w:u w:val="single"/>
          <w:lang w:eastAsia="zh-CN"/>
        </w:rPr>
        <w:t xml:space="preserve"> и узлах.</w:t>
      </w:r>
    </w:p>
    <w:p w14:paraId="1A77DB8D" w14:textId="77777777" w:rsidR="000D7F3F" w:rsidRPr="00B74157" w:rsidRDefault="000D7F3F" w:rsidP="00D1238C">
      <w:pPr>
        <w:widowControl w:val="0"/>
        <w:tabs>
          <w:tab w:val="left" w:pos="1260"/>
        </w:tabs>
        <w:spacing w:line="240" w:lineRule="auto"/>
        <w:ind w:firstLine="426"/>
        <w:rPr>
          <w:i/>
          <w:iCs/>
          <w:sz w:val="24"/>
          <w:szCs w:val="24"/>
        </w:rPr>
      </w:pPr>
      <w:r w:rsidRPr="00B74157">
        <w:rPr>
          <w:i/>
          <w:iCs/>
          <w:sz w:val="24"/>
          <w:szCs w:val="24"/>
        </w:rPr>
        <w:t xml:space="preserve">Зона обслуживания и деловой активности при транспортных коридорах и узлах ОД - 3 выделена для обеспечения правовых условий формирования и развития общественных центров при сооружениях внешнего транспорта (авто., железнодорожного, речного вокзалов) и категорированных автодорог федерального, краевого и районного значения, с широким спектром деловых и обслуживающих функций, ориентированных на обеспечение высокого уровня комфорта перевозки грузов и пассажиров.  </w:t>
      </w:r>
    </w:p>
    <w:p w14:paraId="032E7B01" w14:textId="77777777" w:rsidR="000D7F3F" w:rsidRPr="00B74157" w:rsidRDefault="000D7F3F" w:rsidP="00D1238C">
      <w:pPr>
        <w:widowControl w:val="0"/>
        <w:spacing w:line="240" w:lineRule="auto"/>
        <w:ind w:firstLine="426"/>
        <w:jc w:val="center"/>
        <w:rPr>
          <w:b/>
          <w:sz w:val="24"/>
          <w:szCs w:val="24"/>
        </w:rPr>
      </w:pPr>
    </w:p>
    <w:p w14:paraId="2931937B" w14:textId="77777777" w:rsidR="000D7F3F" w:rsidRPr="00B74157" w:rsidRDefault="000D7F3F" w:rsidP="00D1238C">
      <w:pPr>
        <w:widowControl w:val="0"/>
        <w:spacing w:line="240" w:lineRule="auto"/>
        <w:ind w:firstLine="426"/>
        <w:jc w:val="center"/>
        <w:rPr>
          <w:b/>
          <w:sz w:val="24"/>
          <w:szCs w:val="24"/>
        </w:rPr>
      </w:pPr>
      <w:r w:rsidRPr="00B74157">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B74157" w:rsidRPr="00B74157" w14:paraId="49E1B9CC" w14:textId="77777777" w:rsidTr="00F32704">
        <w:trPr>
          <w:trHeight w:val="20"/>
        </w:trPr>
        <w:tc>
          <w:tcPr>
            <w:tcW w:w="3545" w:type="dxa"/>
            <w:vAlign w:val="center"/>
          </w:tcPr>
          <w:p w14:paraId="6DF39F6A" w14:textId="77777777" w:rsidR="000D7F3F" w:rsidRPr="00B74157" w:rsidRDefault="000D7F3F" w:rsidP="00D1238C">
            <w:pPr>
              <w:tabs>
                <w:tab w:val="left" w:pos="2520"/>
              </w:tabs>
              <w:spacing w:line="240" w:lineRule="auto"/>
              <w:jc w:val="center"/>
              <w:rPr>
                <w:rFonts w:eastAsia="SimSun"/>
                <w:b/>
                <w:sz w:val="24"/>
                <w:szCs w:val="24"/>
                <w:lang w:eastAsia="zh-CN"/>
              </w:rPr>
            </w:pPr>
            <w:r w:rsidRPr="00B74157">
              <w:rPr>
                <w:b/>
                <w:sz w:val="24"/>
                <w:szCs w:val="24"/>
              </w:rPr>
              <w:lastRenderedPageBreak/>
              <w:t>Виды разрешенного использования земельных участков</w:t>
            </w:r>
          </w:p>
        </w:tc>
        <w:tc>
          <w:tcPr>
            <w:tcW w:w="5670" w:type="dxa"/>
            <w:vAlign w:val="center"/>
          </w:tcPr>
          <w:p w14:paraId="36378C29" w14:textId="77777777" w:rsidR="000D7F3F" w:rsidRPr="00B74157" w:rsidRDefault="000D7F3F" w:rsidP="00D1238C">
            <w:pPr>
              <w:tabs>
                <w:tab w:val="left" w:pos="2520"/>
              </w:tabs>
              <w:spacing w:line="240" w:lineRule="auto"/>
              <w:jc w:val="center"/>
              <w:rPr>
                <w:rFonts w:eastAsia="SimSun"/>
                <w:b/>
                <w:sz w:val="24"/>
                <w:szCs w:val="24"/>
                <w:lang w:eastAsia="zh-CN"/>
              </w:rPr>
            </w:pPr>
            <w:r w:rsidRPr="00B74157">
              <w:rPr>
                <w:b/>
                <w:sz w:val="24"/>
                <w:szCs w:val="24"/>
              </w:rPr>
              <w:t>Виды разрешенного использования объектов капитального строительства</w:t>
            </w:r>
          </w:p>
        </w:tc>
        <w:tc>
          <w:tcPr>
            <w:tcW w:w="6095" w:type="dxa"/>
            <w:vAlign w:val="center"/>
          </w:tcPr>
          <w:p w14:paraId="0C08D50B" w14:textId="77777777" w:rsidR="000D7F3F" w:rsidRPr="00B74157" w:rsidRDefault="000D7F3F" w:rsidP="00D1238C">
            <w:pPr>
              <w:tabs>
                <w:tab w:val="left" w:pos="2520"/>
              </w:tabs>
              <w:spacing w:line="240" w:lineRule="auto"/>
              <w:jc w:val="center"/>
              <w:rPr>
                <w:rFonts w:eastAsia="SimSun"/>
                <w:b/>
                <w:sz w:val="24"/>
                <w:szCs w:val="24"/>
                <w:lang w:eastAsia="zh-CN"/>
              </w:rPr>
            </w:pPr>
            <w:r w:rsidRPr="00B74157">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B74157" w14:paraId="7E5435AC" w14:textId="77777777" w:rsidTr="00F744CD">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312CA403" w14:textId="77777777" w:rsidR="00F744CD" w:rsidRPr="00B74157" w:rsidRDefault="00F744CD" w:rsidP="00F744CD">
            <w:pPr>
              <w:tabs>
                <w:tab w:val="left" w:pos="2520"/>
              </w:tabs>
              <w:spacing w:line="240" w:lineRule="auto"/>
              <w:rPr>
                <w:sz w:val="24"/>
                <w:szCs w:val="24"/>
              </w:rPr>
            </w:pPr>
            <w:r w:rsidRPr="00B74157">
              <w:rPr>
                <w:sz w:val="24"/>
                <w:szCs w:val="24"/>
              </w:rPr>
              <w:t>[7.2] - Автомобильный транспорт</w:t>
            </w:r>
          </w:p>
        </w:tc>
        <w:tc>
          <w:tcPr>
            <w:tcW w:w="5670" w:type="dxa"/>
            <w:tcBorders>
              <w:top w:val="single" w:sz="4" w:space="0" w:color="auto"/>
              <w:left w:val="single" w:sz="4" w:space="0" w:color="auto"/>
              <w:bottom w:val="single" w:sz="4" w:space="0" w:color="auto"/>
              <w:right w:val="single" w:sz="4" w:space="0" w:color="auto"/>
            </w:tcBorders>
            <w:vAlign w:val="center"/>
          </w:tcPr>
          <w:p w14:paraId="189CE474" w14:textId="77777777" w:rsidR="00F744CD" w:rsidRPr="00B74157" w:rsidRDefault="00F744CD" w:rsidP="00F744CD">
            <w:pPr>
              <w:tabs>
                <w:tab w:val="left" w:pos="2520"/>
              </w:tabs>
              <w:spacing w:line="240" w:lineRule="auto"/>
              <w:rPr>
                <w:sz w:val="24"/>
                <w:szCs w:val="24"/>
              </w:rPr>
            </w:pPr>
            <w:r w:rsidRPr="00B74157">
              <w:rPr>
                <w:sz w:val="24"/>
                <w:szCs w:val="24"/>
              </w:rPr>
              <w:t>Здания и сооружения, предназначены для обслуживания пассажиров, а также обеспечивают работу транспортных средств, объекты, предназначены для размещения постов органов внутренних дел, ответственных за безопасность дорожного движения;</w:t>
            </w:r>
          </w:p>
          <w:p w14:paraId="55F50471" w14:textId="77777777" w:rsidR="00F744CD" w:rsidRPr="00B74157" w:rsidRDefault="00F744CD" w:rsidP="00F744CD">
            <w:pPr>
              <w:tabs>
                <w:tab w:val="left" w:pos="2520"/>
              </w:tabs>
              <w:spacing w:line="240" w:lineRule="auto"/>
              <w:rPr>
                <w:sz w:val="24"/>
                <w:szCs w:val="24"/>
              </w:rPr>
            </w:pPr>
            <w:r w:rsidRPr="00B74157">
              <w:rPr>
                <w:sz w:val="24"/>
                <w:szCs w:val="24"/>
              </w:rPr>
              <w:t>стоянки автомобильного транспорта, а также депо (места стоянок) автомобильного транспорта, осуществляющего перевозки людей по установленному маршруту;</w:t>
            </w:r>
          </w:p>
        </w:tc>
        <w:tc>
          <w:tcPr>
            <w:tcW w:w="6095" w:type="dxa"/>
            <w:tcBorders>
              <w:top w:val="single" w:sz="4" w:space="0" w:color="auto"/>
              <w:left w:val="single" w:sz="4" w:space="0" w:color="auto"/>
              <w:bottom w:val="single" w:sz="4" w:space="0" w:color="auto"/>
              <w:right w:val="single" w:sz="4" w:space="0" w:color="auto"/>
            </w:tcBorders>
            <w:vAlign w:val="center"/>
          </w:tcPr>
          <w:p w14:paraId="33B835C6" w14:textId="6DE8DCD7" w:rsidR="00F744CD" w:rsidRPr="00B74157" w:rsidRDefault="00F744CD" w:rsidP="00F744CD">
            <w:pPr>
              <w:tabs>
                <w:tab w:val="left" w:pos="2520"/>
              </w:tabs>
              <w:spacing w:line="240" w:lineRule="auto"/>
              <w:rPr>
                <w:sz w:val="24"/>
                <w:szCs w:val="24"/>
              </w:rPr>
            </w:pPr>
            <w:r w:rsidRPr="00B74157">
              <w:rPr>
                <w:sz w:val="24"/>
                <w:szCs w:val="24"/>
              </w:rPr>
              <w:t xml:space="preserve">минимальная/максимальная площадь земельных участков – 10/10000 кв. м; </w:t>
            </w:r>
          </w:p>
          <w:p w14:paraId="6EF2C8CA" w14:textId="77777777" w:rsidR="00F744CD" w:rsidRPr="00B74157" w:rsidRDefault="00F744CD" w:rsidP="00F744CD">
            <w:pPr>
              <w:tabs>
                <w:tab w:val="left" w:pos="2520"/>
              </w:tabs>
              <w:spacing w:line="240" w:lineRule="auto"/>
              <w:rPr>
                <w:sz w:val="24"/>
                <w:szCs w:val="24"/>
              </w:rPr>
            </w:pPr>
            <w:r w:rsidRPr="00B74157">
              <w:rPr>
                <w:sz w:val="24"/>
                <w:szCs w:val="24"/>
              </w:rPr>
              <w:t xml:space="preserve">максимальное количество надземных этажей зданий – 3 этажа (включая мансардный этаж); </w:t>
            </w:r>
          </w:p>
          <w:p w14:paraId="730DD4DB" w14:textId="631F6D84" w:rsidR="00F744CD" w:rsidRPr="00B74157" w:rsidRDefault="00835243" w:rsidP="00F744CD">
            <w:pPr>
              <w:tabs>
                <w:tab w:val="left" w:pos="2520"/>
              </w:tabs>
              <w:spacing w:line="240" w:lineRule="auto"/>
              <w:rPr>
                <w:sz w:val="24"/>
                <w:szCs w:val="24"/>
              </w:rPr>
            </w:pPr>
            <w:r w:rsidRPr="00B74157">
              <w:rPr>
                <w:sz w:val="24"/>
                <w:szCs w:val="24"/>
              </w:rPr>
              <w:t xml:space="preserve">максимальная высота зданий, строений </w:t>
            </w:r>
            <w:r w:rsidR="00F744CD" w:rsidRPr="00B74157">
              <w:rPr>
                <w:sz w:val="24"/>
                <w:szCs w:val="24"/>
              </w:rPr>
              <w:t>от уровня земли - 15 м;</w:t>
            </w:r>
          </w:p>
          <w:p w14:paraId="437165E8" w14:textId="273579F2" w:rsidR="00835243" w:rsidRPr="00B74157" w:rsidRDefault="00835243" w:rsidP="00F744CD">
            <w:pPr>
              <w:tabs>
                <w:tab w:val="left" w:pos="2520"/>
              </w:tabs>
              <w:spacing w:line="240" w:lineRule="auto"/>
              <w:rPr>
                <w:sz w:val="24"/>
                <w:szCs w:val="24"/>
              </w:rPr>
            </w:pPr>
            <w:r w:rsidRPr="00B74157">
              <w:rPr>
                <w:sz w:val="24"/>
                <w:szCs w:val="24"/>
              </w:rPr>
              <w:t>максимальная высота</w:t>
            </w:r>
            <w:r w:rsidR="00370B97" w:rsidRPr="00B74157">
              <w:rPr>
                <w:sz w:val="24"/>
                <w:szCs w:val="24"/>
              </w:rPr>
              <w:t xml:space="preserve"> сооружений от уровня земли - 30</w:t>
            </w:r>
            <w:r w:rsidRPr="00B74157">
              <w:rPr>
                <w:sz w:val="24"/>
                <w:szCs w:val="24"/>
              </w:rPr>
              <w:t xml:space="preserve"> м;</w:t>
            </w:r>
          </w:p>
          <w:p w14:paraId="43286EB6" w14:textId="77777777" w:rsidR="00F744CD" w:rsidRPr="00B74157" w:rsidRDefault="00F744CD" w:rsidP="00F744CD">
            <w:pPr>
              <w:tabs>
                <w:tab w:val="left" w:pos="2520"/>
              </w:tabs>
              <w:spacing w:line="240" w:lineRule="auto"/>
              <w:rPr>
                <w:sz w:val="24"/>
                <w:szCs w:val="24"/>
              </w:rPr>
            </w:pPr>
            <w:r w:rsidRPr="00B74157">
              <w:rPr>
                <w:sz w:val="24"/>
                <w:szCs w:val="24"/>
              </w:rPr>
              <w:t>максимальный процент застройки в границах земельного участка – 80%</w:t>
            </w:r>
          </w:p>
          <w:p w14:paraId="08244637" w14:textId="77777777" w:rsidR="00863392" w:rsidRPr="00B74157" w:rsidRDefault="00863392" w:rsidP="00863392">
            <w:pPr>
              <w:tabs>
                <w:tab w:val="left" w:pos="2520"/>
              </w:tabs>
              <w:spacing w:line="240" w:lineRule="auto"/>
              <w:rPr>
                <w:sz w:val="24"/>
                <w:szCs w:val="24"/>
              </w:rPr>
            </w:pPr>
            <w:r w:rsidRPr="00B74157">
              <w:rPr>
                <w:sz w:val="24"/>
                <w:szCs w:val="24"/>
              </w:rPr>
              <w:t>Минимальные отступы:</w:t>
            </w:r>
          </w:p>
          <w:p w14:paraId="72A6660C" w14:textId="77777777" w:rsidR="00863392" w:rsidRPr="00B74157" w:rsidRDefault="00863392" w:rsidP="00863392">
            <w:pPr>
              <w:tabs>
                <w:tab w:val="left" w:pos="2520"/>
              </w:tabs>
              <w:spacing w:line="240" w:lineRule="auto"/>
              <w:rPr>
                <w:sz w:val="24"/>
                <w:szCs w:val="24"/>
              </w:rPr>
            </w:pPr>
            <w:r w:rsidRPr="00B74157">
              <w:rPr>
                <w:sz w:val="24"/>
                <w:szCs w:val="24"/>
              </w:rPr>
              <w:t>-от фасадной границы земельный участка 5 м;</w:t>
            </w:r>
          </w:p>
          <w:p w14:paraId="74A5D1CB" w14:textId="77777777" w:rsidR="00863392" w:rsidRPr="00B74157" w:rsidRDefault="00863392" w:rsidP="00863392">
            <w:pPr>
              <w:tabs>
                <w:tab w:val="left" w:pos="2520"/>
              </w:tabs>
              <w:spacing w:line="240" w:lineRule="auto"/>
              <w:rPr>
                <w:sz w:val="24"/>
                <w:szCs w:val="24"/>
              </w:rPr>
            </w:pPr>
            <w:r w:rsidRPr="00B74157">
              <w:rPr>
                <w:sz w:val="24"/>
                <w:szCs w:val="24"/>
              </w:rPr>
              <w:t>-от проездов 3 м;</w:t>
            </w:r>
          </w:p>
          <w:p w14:paraId="74ABCFEA" w14:textId="5E96A3B4" w:rsidR="00863392" w:rsidRPr="00B74157" w:rsidRDefault="00863392" w:rsidP="00863392">
            <w:pPr>
              <w:tabs>
                <w:tab w:val="left" w:pos="2520"/>
              </w:tabs>
              <w:spacing w:line="240" w:lineRule="auto"/>
              <w:rPr>
                <w:sz w:val="24"/>
                <w:szCs w:val="24"/>
              </w:rPr>
            </w:pPr>
            <w:r w:rsidRPr="00B74157">
              <w:rPr>
                <w:sz w:val="24"/>
                <w:szCs w:val="24"/>
              </w:rPr>
              <w:t xml:space="preserve">- от границы соседнего земельного участка – </w:t>
            </w:r>
            <w:r w:rsidR="004A4CD7" w:rsidRPr="00B74157">
              <w:rPr>
                <w:sz w:val="24"/>
                <w:szCs w:val="24"/>
              </w:rPr>
              <w:t xml:space="preserve">3 </w:t>
            </w:r>
            <w:r w:rsidRPr="00B74157">
              <w:rPr>
                <w:sz w:val="24"/>
                <w:szCs w:val="24"/>
              </w:rPr>
              <w:t>м.</w:t>
            </w:r>
          </w:p>
        </w:tc>
      </w:tr>
      <w:tr w:rsidR="00B74157" w:rsidRPr="00B74157" w14:paraId="114F6C53"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055C3BB0" w14:textId="77777777" w:rsidR="0065417B" w:rsidRPr="00B74157" w:rsidRDefault="0065417B" w:rsidP="00F35E27">
            <w:pPr>
              <w:tabs>
                <w:tab w:val="left" w:pos="2520"/>
              </w:tabs>
              <w:spacing w:line="240" w:lineRule="auto"/>
              <w:rPr>
                <w:sz w:val="24"/>
                <w:szCs w:val="24"/>
              </w:rPr>
            </w:pPr>
            <w:r w:rsidRPr="00B74157">
              <w:rPr>
                <w:sz w:val="24"/>
                <w:szCs w:val="24"/>
              </w:rPr>
              <w:t>[4.7] - Гостиничное обслуживание</w:t>
            </w:r>
          </w:p>
        </w:tc>
        <w:tc>
          <w:tcPr>
            <w:tcW w:w="5670" w:type="dxa"/>
            <w:tcBorders>
              <w:top w:val="single" w:sz="4" w:space="0" w:color="auto"/>
              <w:left w:val="single" w:sz="4" w:space="0" w:color="auto"/>
              <w:bottom w:val="single" w:sz="4" w:space="0" w:color="auto"/>
              <w:right w:val="single" w:sz="4" w:space="0" w:color="auto"/>
            </w:tcBorders>
            <w:vAlign w:val="center"/>
          </w:tcPr>
          <w:p w14:paraId="3E6A8629" w14:textId="77777777" w:rsidR="0065417B" w:rsidRPr="00B74157" w:rsidRDefault="0065417B" w:rsidP="00F35E27">
            <w:pPr>
              <w:tabs>
                <w:tab w:val="left" w:pos="2520"/>
              </w:tabs>
              <w:spacing w:line="240" w:lineRule="auto"/>
              <w:rPr>
                <w:sz w:val="24"/>
                <w:szCs w:val="24"/>
              </w:rPr>
            </w:pPr>
            <w:r w:rsidRPr="00B74157">
              <w:rPr>
                <w:sz w:val="24"/>
                <w:szCs w:val="24"/>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6095" w:type="dxa"/>
            <w:vMerge w:val="restart"/>
            <w:tcBorders>
              <w:top w:val="single" w:sz="4" w:space="0" w:color="auto"/>
              <w:left w:val="single" w:sz="4" w:space="0" w:color="auto"/>
              <w:right w:val="single" w:sz="4" w:space="0" w:color="auto"/>
            </w:tcBorders>
            <w:vAlign w:val="center"/>
          </w:tcPr>
          <w:p w14:paraId="17A9A7B7" w14:textId="0D09C46C" w:rsidR="0065417B" w:rsidRPr="00B74157" w:rsidRDefault="0065417B" w:rsidP="00F35E27">
            <w:pPr>
              <w:tabs>
                <w:tab w:val="left" w:pos="2520"/>
              </w:tabs>
              <w:spacing w:line="240" w:lineRule="auto"/>
              <w:rPr>
                <w:sz w:val="24"/>
                <w:szCs w:val="24"/>
              </w:rPr>
            </w:pPr>
            <w:r w:rsidRPr="00B74157">
              <w:rPr>
                <w:sz w:val="24"/>
                <w:szCs w:val="24"/>
              </w:rPr>
              <w:t xml:space="preserve">минимальная/максимальная площадь земельных </w:t>
            </w:r>
            <w:proofErr w:type="gramStart"/>
            <w:r w:rsidRPr="00B74157">
              <w:rPr>
                <w:sz w:val="24"/>
                <w:szCs w:val="24"/>
              </w:rPr>
              <w:t>участков  –</w:t>
            </w:r>
            <w:proofErr w:type="gramEnd"/>
            <w:r w:rsidRPr="00B74157">
              <w:rPr>
                <w:sz w:val="24"/>
                <w:szCs w:val="24"/>
              </w:rPr>
              <w:t xml:space="preserve"> 10 кв. м/10000 кв. м;</w:t>
            </w:r>
          </w:p>
          <w:p w14:paraId="2D6B7DB0" w14:textId="77777777" w:rsidR="0065417B" w:rsidRPr="00B74157" w:rsidRDefault="0065417B" w:rsidP="00F35E27">
            <w:pPr>
              <w:tabs>
                <w:tab w:val="left" w:pos="2520"/>
              </w:tabs>
              <w:spacing w:line="240" w:lineRule="auto"/>
              <w:rPr>
                <w:sz w:val="24"/>
                <w:szCs w:val="24"/>
              </w:rPr>
            </w:pPr>
            <w:r w:rsidRPr="00B74157">
              <w:rPr>
                <w:sz w:val="24"/>
                <w:szCs w:val="24"/>
              </w:rPr>
              <w:t>максимальное количество надземных этажей зданий – 4 этажа (включая мансардный этаж);</w:t>
            </w:r>
          </w:p>
          <w:p w14:paraId="20119C94" w14:textId="77777777" w:rsidR="0065417B" w:rsidRPr="00B74157" w:rsidRDefault="0065417B" w:rsidP="004A71B2">
            <w:pPr>
              <w:tabs>
                <w:tab w:val="left" w:pos="2520"/>
              </w:tabs>
              <w:spacing w:line="240" w:lineRule="auto"/>
              <w:rPr>
                <w:sz w:val="24"/>
                <w:szCs w:val="24"/>
              </w:rPr>
            </w:pPr>
            <w:r w:rsidRPr="00B74157">
              <w:rPr>
                <w:sz w:val="24"/>
                <w:szCs w:val="24"/>
              </w:rPr>
              <w:t>максимальный процент застройки в границах земельного участка – 90%;</w:t>
            </w:r>
          </w:p>
          <w:p w14:paraId="439591D3" w14:textId="09454AE8" w:rsidR="0065417B" w:rsidRPr="00B74157" w:rsidRDefault="0065417B" w:rsidP="004A71B2">
            <w:pPr>
              <w:tabs>
                <w:tab w:val="left" w:pos="2520"/>
              </w:tabs>
              <w:spacing w:line="240" w:lineRule="auto"/>
              <w:rPr>
                <w:sz w:val="24"/>
                <w:szCs w:val="24"/>
              </w:rPr>
            </w:pPr>
            <w:r w:rsidRPr="00B74157">
              <w:rPr>
                <w:sz w:val="24"/>
                <w:szCs w:val="24"/>
              </w:rPr>
              <w:t>максимальная высота зданий, строений от уровня земли - 20 м;</w:t>
            </w:r>
          </w:p>
          <w:p w14:paraId="5C0815AE" w14:textId="77777777" w:rsidR="0065417B" w:rsidRPr="00B74157" w:rsidRDefault="0065417B" w:rsidP="004A71B2">
            <w:pPr>
              <w:tabs>
                <w:tab w:val="left" w:pos="2520"/>
              </w:tabs>
              <w:spacing w:line="240" w:lineRule="auto"/>
              <w:rPr>
                <w:sz w:val="24"/>
                <w:szCs w:val="24"/>
              </w:rPr>
            </w:pPr>
            <w:r w:rsidRPr="00B74157">
              <w:rPr>
                <w:sz w:val="24"/>
                <w:szCs w:val="24"/>
              </w:rPr>
              <w:lastRenderedPageBreak/>
              <w:t>максимальная высота сооружений от уровня земли - 30 м;</w:t>
            </w:r>
          </w:p>
          <w:p w14:paraId="26E0BBE0" w14:textId="77777777" w:rsidR="0065417B" w:rsidRPr="00B74157" w:rsidRDefault="0065417B" w:rsidP="004A71B2">
            <w:pPr>
              <w:tabs>
                <w:tab w:val="left" w:pos="2520"/>
              </w:tabs>
              <w:spacing w:line="240" w:lineRule="auto"/>
              <w:rPr>
                <w:sz w:val="24"/>
                <w:szCs w:val="24"/>
              </w:rPr>
            </w:pPr>
            <w:r w:rsidRPr="00B74157">
              <w:rPr>
                <w:sz w:val="24"/>
                <w:szCs w:val="24"/>
              </w:rPr>
              <w:t>Минимальные отступы:</w:t>
            </w:r>
          </w:p>
          <w:p w14:paraId="16944C48" w14:textId="77777777" w:rsidR="0065417B" w:rsidRPr="00B74157" w:rsidRDefault="0065417B" w:rsidP="004A71B2">
            <w:pPr>
              <w:tabs>
                <w:tab w:val="left" w:pos="2520"/>
              </w:tabs>
              <w:spacing w:line="240" w:lineRule="auto"/>
              <w:rPr>
                <w:sz w:val="24"/>
                <w:szCs w:val="24"/>
              </w:rPr>
            </w:pPr>
            <w:r w:rsidRPr="00B74157">
              <w:rPr>
                <w:sz w:val="24"/>
                <w:szCs w:val="24"/>
              </w:rPr>
              <w:t>-от фасадной границы земельный участка 5 м;</w:t>
            </w:r>
          </w:p>
          <w:p w14:paraId="523F19B5" w14:textId="77777777" w:rsidR="0065417B" w:rsidRPr="00B74157" w:rsidRDefault="0065417B" w:rsidP="004A71B2">
            <w:pPr>
              <w:tabs>
                <w:tab w:val="left" w:pos="2520"/>
              </w:tabs>
              <w:spacing w:line="240" w:lineRule="auto"/>
              <w:rPr>
                <w:sz w:val="24"/>
                <w:szCs w:val="24"/>
              </w:rPr>
            </w:pPr>
            <w:r w:rsidRPr="00B74157">
              <w:rPr>
                <w:sz w:val="24"/>
                <w:szCs w:val="24"/>
              </w:rPr>
              <w:t>-от проездов 3 м;</w:t>
            </w:r>
          </w:p>
          <w:p w14:paraId="0FC19A76" w14:textId="44F8FD90" w:rsidR="0065417B" w:rsidRPr="00B74157" w:rsidRDefault="0065417B" w:rsidP="004A71B2">
            <w:pPr>
              <w:tabs>
                <w:tab w:val="left" w:pos="2520"/>
              </w:tabs>
              <w:spacing w:line="240" w:lineRule="auto"/>
              <w:rPr>
                <w:sz w:val="24"/>
                <w:szCs w:val="24"/>
              </w:rPr>
            </w:pPr>
            <w:r w:rsidRPr="00B74157">
              <w:rPr>
                <w:sz w:val="24"/>
                <w:szCs w:val="24"/>
              </w:rPr>
              <w:t xml:space="preserve">- от границы соседнего земельного участка – </w:t>
            </w:r>
            <w:r w:rsidR="004A4CD7" w:rsidRPr="00B74157">
              <w:rPr>
                <w:sz w:val="24"/>
                <w:szCs w:val="24"/>
              </w:rPr>
              <w:t>3</w:t>
            </w:r>
            <w:r w:rsidRPr="00B74157">
              <w:rPr>
                <w:sz w:val="24"/>
                <w:szCs w:val="24"/>
              </w:rPr>
              <w:t>м.</w:t>
            </w:r>
          </w:p>
        </w:tc>
      </w:tr>
      <w:tr w:rsidR="00B74157" w:rsidRPr="00B74157" w14:paraId="685166FE"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50927049" w14:textId="77777777" w:rsidR="0065417B" w:rsidRPr="00B74157" w:rsidRDefault="0065417B" w:rsidP="00CB6318">
            <w:pPr>
              <w:tabs>
                <w:tab w:val="left" w:pos="2520"/>
              </w:tabs>
              <w:spacing w:line="240" w:lineRule="auto"/>
              <w:rPr>
                <w:sz w:val="24"/>
                <w:szCs w:val="24"/>
              </w:rPr>
            </w:pPr>
            <w:r w:rsidRPr="00B74157">
              <w:rPr>
                <w:sz w:val="24"/>
                <w:szCs w:val="24"/>
              </w:rPr>
              <w:t>[4.6] – Общественное питание</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CEA708C" w14:textId="77777777" w:rsidR="0065417B" w:rsidRPr="00B74157" w:rsidRDefault="0065417B" w:rsidP="00CB6318">
            <w:pPr>
              <w:tabs>
                <w:tab w:val="left" w:pos="2520"/>
              </w:tabs>
              <w:spacing w:line="240" w:lineRule="auto"/>
              <w:rPr>
                <w:sz w:val="24"/>
                <w:szCs w:val="24"/>
              </w:rPr>
            </w:pPr>
            <w:r w:rsidRPr="00B74157">
              <w:rPr>
                <w:sz w:val="24"/>
                <w:szCs w:val="24"/>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6095" w:type="dxa"/>
            <w:vMerge/>
            <w:tcBorders>
              <w:left w:val="single" w:sz="4" w:space="0" w:color="auto"/>
              <w:right w:val="single" w:sz="4" w:space="0" w:color="auto"/>
            </w:tcBorders>
            <w:shd w:val="clear" w:color="auto" w:fill="auto"/>
            <w:vAlign w:val="center"/>
          </w:tcPr>
          <w:p w14:paraId="4E7E8F6F" w14:textId="63D849FC" w:rsidR="0065417B" w:rsidRPr="00B74157" w:rsidRDefault="0065417B" w:rsidP="00CB6318">
            <w:pPr>
              <w:tabs>
                <w:tab w:val="left" w:pos="2520"/>
              </w:tabs>
              <w:spacing w:line="240" w:lineRule="auto"/>
              <w:rPr>
                <w:sz w:val="24"/>
                <w:szCs w:val="24"/>
              </w:rPr>
            </w:pPr>
          </w:p>
        </w:tc>
      </w:tr>
      <w:tr w:rsidR="00B74157" w:rsidRPr="00B74157" w14:paraId="0B29809C"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438FCE20" w14:textId="77777777" w:rsidR="0065417B" w:rsidRPr="00B74157" w:rsidRDefault="0065417B" w:rsidP="00CB6318">
            <w:pPr>
              <w:tabs>
                <w:tab w:val="left" w:pos="2520"/>
              </w:tabs>
              <w:spacing w:line="240" w:lineRule="auto"/>
              <w:rPr>
                <w:sz w:val="24"/>
                <w:szCs w:val="24"/>
              </w:rPr>
            </w:pPr>
            <w:r w:rsidRPr="00B74157">
              <w:rPr>
                <w:sz w:val="24"/>
                <w:szCs w:val="24"/>
              </w:rPr>
              <w:lastRenderedPageBreak/>
              <w:t>[3.4.1] – Амбулаторно-поликлиническое обслуживание</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EE37910" w14:textId="44F5CA5F" w:rsidR="0065417B" w:rsidRPr="00B74157" w:rsidRDefault="0065417B" w:rsidP="00CB6318">
            <w:pPr>
              <w:tabs>
                <w:tab w:val="left" w:pos="2520"/>
              </w:tabs>
              <w:spacing w:line="240" w:lineRule="auto"/>
              <w:rPr>
                <w:sz w:val="24"/>
                <w:szCs w:val="24"/>
              </w:rPr>
            </w:pPr>
            <w:r w:rsidRPr="00B74157">
              <w:rPr>
                <w:sz w:val="24"/>
                <w:szCs w:val="24"/>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095" w:type="dxa"/>
            <w:vMerge/>
            <w:tcBorders>
              <w:left w:val="single" w:sz="4" w:space="0" w:color="auto"/>
              <w:right w:val="single" w:sz="4" w:space="0" w:color="auto"/>
            </w:tcBorders>
            <w:shd w:val="clear" w:color="auto" w:fill="auto"/>
            <w:vAlign w:val="center"/>
          </w:tcPr>
          <w:p w14:paraId="6E99539C" w14:textId="02CE4FFE" w:rsidR="0065417B" w:rsidRPr="00B74157" w:rsidRDefault="0065417B" w:rsidP="00CB6318">
            <w:pPr>
              <w:tabs>
                <w:tab w:val="left" w:pos="2520"/>
              </w:tabs>
              <w:spacing w:line="240" w:lineRule="auto"/>
              <w:rPr>
                <w:sz w:val="24"/>
                <w:szCs w:val="24"/>
              </w:rPr>
            </w:pPr>
          </w:p>
        </w:tc>
      </w:tr>
      <w:tr w:rsidR="00B74157" w:rsidRPr="00B74157" w14:paraId="0F8A9A2A"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69BF8B8D" w14:textId="77777777" w:rsidR="0065417B" w:rsidRPr="00B74157" w:rsidRDefault="0065417B" w:rsidP="00520C4A">
            <w:pPr>
              <w:tabs>
                <w:tab w:val="left" w:pos="2520"/>
              </w:tabs>
              <w:spacing w:line="240" w:lineRule="auto"/>
              <w:rPr>
                <w:sz w:val="24"/>
                <w:szCs w:val="24"/>
              </w:rPr>
            </w:pPr>
            <w:r w:rsidRPr="00B74157">
              <w:rPr>
                <w:sz w:val="24"/>
                <w:szCs w:val="24"/>
              </w:rPr>
              <w:t>[4.5] - Банковская и страховая деятельность</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4598154" w14:textId="77777777" w:rsidR="0065417B" w:rsidRPr="00B74157" w:rsidRDefault="0065417B" w:rsidP="00520C4A">
            <w:pPr>
              <w:tabs>
                <w:tab w:val="left" w:pos="2520"/>
              </w:tabs>
              <w:spacing w:line="240" w:lineRule="auto"/>
              <w:rPr>
                <w:sz w:val="24"/>
                <w:szCs w:val="24"/>
              </w:rPr>
            </w:pPr>
            <w:r w:rsidRPr="00B74157">
              <w:rPr>
                <w:sz w:val="24"/>
                <w:szCs w:val="24"/>
              </w:rPr>
              <w:t>Объекты капитального строительства, предназначены для размещения организаций, оказывающих банковские и страховые услуги;</w:t>
            </w:r>
          </w:p>
        </w:tc>
        <w:tc>
          <w:tcPr>
            <w:tcW w:w="6095" w:type="dxa"/>
            <w:vMerge/>
            <w:tcBorders>
              <w:left w:val="single" w:sz="4" w:space="0" w:color="auto"/>
              <w:right w:val="single" w:sz="4" w:space="0" w:color="auto"/>
            </w:tcBorders>
            <w:shd w:val="clear" w:color="auto" w:fill="auto"/>
            <w:vAlign w:val="center"/>
          </w:tcPr>
          <w:p w14:paraId="42C15FF2" w14:textId="2F503519" w:rsidR="0065417B" w:rsidRPr="00B74157" w:rsidRDefault="0065417B" w:rsidP="00520C4A">
            <w:pPr>
              <w:tabs>
                <w:tab w:val="left" w:pos="2520"/>
              </w:tabs>
              <w:spacing w:line="240" w:lineRule="auto"/>
              <w:rPr>
                <w:sz w:val="24"/>
                <w:szCs w:val="24"/>
              </w:rPr>
            </w:pPr>
          </w:p>
        </w:tc>
      </w:tr>
      <w:tr w:rsidR="00B74157" w:rsidRPr="00B74157" w14:paraId="686D581A" w14:textId="77777777" w:rsidTr="008F15F3">
        <w:trPr>
          <w:trHeight w:val="20"/>
        </w:trPr>
        <w:tc>
          <w:tcPr>
            <w:tcW w:w="3545" w:type="dxa"/>
            <w:vAlign w:val="center"/>
          </w:tcPr>
          <w:p w14:paraId="73A1A6CA" w14:textId="77777777" w:rsidR="0065417B" w:rsidRPr="00B74157" w:rsidRDefault="0065417B" w:rsidP="00D1238C">
            <w:pPr>
              <w:spacing w:line="240" w:lineRule="auto"/>
              <w:rPr>
                <w:rFonts w:eastAsia="SimSun"/>
                <w:sz w:val="24"/>
                <w:szCs w:val="24"/>
                <w:lang w:eastAsia="zh-CN"/>
              </w:rPr>
            </w:pPr>
            <w:r w:rsidRPr="00B74157">
              <w:rPr>
                <w:rFonts w:eastAsia="SimSun"/>
                <w:sz w:val="24"/>
                <w:szCs w:val="24"/>
                <w:lang w:eastAsia="zh-CN"/>
              </w:rPr>
              <w:t>[4</w:t>
            </w:r>
            <w:r w:rsidRPr="00B74157">
              <w:rPr>
                <w:sz w:val="24"/>
                <w:szCs w:val="24"/>
                <w:lang w:eastAsia="zh-CN"/>
              </w:rPr>
              <w:t>.1</w:t>
            </w:r>
            <w:r w:rsidRPr="00B74157">
              <w:rPr>
                <w:rFonts w:eastAsia="SimSun"/>
                <w:sz w:val="24"/>
                <w:szCs w:val="24"/>
                <w:lang w:eastAsia="zh-CN"/>
              </w:rPr>
              <w:t>] - Деловое управление</w:t>
            </w:r>
          </w:p>
        </w:tc>
        <w:tc>
          <w:tcPr>
            <w:tcW w:w="5670" w:type="dxa"/>
            <w:tcBorders>
              <w:right w:val="single" w:sz="4" w:space="0" w:color="auto"/>
            </w:tcBorders>
            <w:vAlign w:val="center"/>
          </w:tcPr>
          <w:p w14:paraId="1B8891DD" w14:textId="77777777" w:rsidR="0065417B" w:rsidRPr="00B74157" w:rsidRDefault="0065417B" w:rsidP="00D1238C">
            <w:pPr>
              <w:spacing w:line="240" w:lineRule="auto"/>
              <w:ind w:firstLine="426"/>
              <w:rPr>
                <w:rFonts w:eastAsia="SimSun"/>
                <w:sz w:val="24"/>
                <w:szCs w:val="24"/>
                <w:lang w:eastAsia="zh-CN"/>
              </w:rPr>
            </w:pPr>
            <w:r w:rsidRPr="00B74157">
              <w:rPr>
                <w:rFonts w:eastAsia="SimSun"/>
                <w:sz w:val="24"/>
                <w:szCs w:val="24"/>
                <w:lang w:eastAsia="zh-CN"/>
              </w:rPr>
              <w:t>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095" w:type="dxa"/>
            <w:vMerge/>
            <w:tcBorders>
              <w:left w:val="single" w:sz="4" w:space="0" w:color="auto"/>
              <w:right w:val="single" w:sz="4" w:space="0" w:color="auto"/>
            </w:tcBorders>
          </w:tcPr>
          <w:p w14:paraId="0BF59BF9" w14:textId="0CD30294" w:rsidR="0065417B" w:rsidRPr="00B74157" w:rsidRDefault="0065417B" w:rsidP="00D1238C">
            <w:pPr>
              <w:spacing w:line="240" w:lineRule="auto"/>
              <w:rPr>
                <w:rFonts w:eastAsia="SimSun"/>
                <w:sz w:val="24"/>
                <w:szCs w:val="24"/>
                <w:lang w:eastAsia="zh-CN"/>
              </w:rPr>
            </w:pPr>
          </w:p>
        </w:tc>
      </w:tr>
      <w:tr w:rsidR="00B74157" w:rsidRPr="00B74157" w14:paraId="27E61C79"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774D42F8" w14:textId="77777777" w:rsidR="0065417B" w:rsidRPr="00B74157" w:rsidRDefault="0065417B" w:rsidP="008F15F3">
            <w:pPr>
              <w:spacing w:line="240" w:lineRule="auto"/>
              <w:rPr>
                <w:rFonts w:eastAsia="SimSun"/>
                <w:sz w:val="24"/>
                <w:szCs w:val="24"/>
                <w:lang w:eastAsia="zh-CN"/>
              </w:rPr>
            </w:pPr>
            <w:r w:rsidRPr="00B74157">
              <w:rPr>
                <w:rFonts w:eastAsia="SimSun"/>
                <w:sz w:val="24"/>
                <w:szCs w:val="24"/>
                <w:lang w:eastAsia="zh-CN"/>
              </w:rPr>
              <w:t>[6.11] - Целлюлозно-бумажная промышленность</w:t>
            </w:r>
          </w:p>
        </w:tc>
        <w:tc>
          <w:tcPr>
            <w:tcW w:w="5670" w:type="dxa"/>
            <w:tcBorders>
              <w:top w:val="single" w:sz="4" w:space="0" w:color="auto"/>
              <w:left w:val="single" w:sz="4" w:space="0" w:color="auto"/>
              <w:bottom w:val="single" w:sz="4" w:space="0" w:color="auto"/>
              <w:right w:val="single" w:sz="4" w:space="0" w:color="auto"/>
            </w:tcBorders>
            <w:vAlign w:val="center"/>
          </w:tcPr>
          <w:p w14:paraId="6A0F2891" w14:textId="77777777" w:rsidR="0065417B" w:rsidRPr="00B74157" w:rsidRDefault="0065417B" w:rsidP="008F15F3">
            <w:pPr>
              <w:spacing w:line="240" w:lineRule="auto"/>
              <w:ind w:firstLine="426"/>
              <w:rPr>
                <w:rFonts w:eastAsia="SimSun"/>
                <w:sz w:val="24"/>
                <w:szCs w:val="24"/>
                <w:lang w:eastAsia="zh-CN"/>
              </w:rPr>
            </w:pPr>
            <w:r w:rsidRPr="00B74157">
              <w:rPr>
                <w:rFonts w:eastAsia="SimSun"/>
                <w:sz w:val="24"/>
                <w:szCs w:val="24"/>
                <w:lang w:eastAsia="zh-CN"/>
              </w:rPr>
              <w:t>Объекты капитального строительства, предназначены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6095" w:type="dxa"/>
            <w:vMerge/>
            <w:tcBorders>
              <w:left w:val="single" w:sz="4" w:space="0" w:color="auto"/>
              <w:right w:val="single" w:sz="4" w:space="0" w:color="auto"/>
            </w:tcBorders>
          </w:tcPr>
          <w:p w14:paraId="42754508" w14:textId="50FA8773" w:rsidR="0065417B" w:rsidRPr="00B74157" w:rsidRDefault="0065417B" w:rsidP="008F15F3">
            <w:pPr>
              <w:spacing w:line="240" w:lineRule="auto"/>
              <w:rPr>
                <w:rFonts w:eastAsia="SimSun"/>
                <w:sz w:val="24"/>
                <w:szCs w:val="24"/>
                <w:lang w:eastAsia="zh-CN"/>
              </w:rPr>
            </w:pPr>
          </w:p>
        </w:tc>
      </w:tr>
      <w:tr w:rsidR="00B74157" w:rsidRPr="00B74157" w14:paraId="2064EC82"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3F7920EB" w14:textId="77777777" w:rsidR="008D4454" w:rsidRPr="00B74157" w:rsidRDefault="008D4454" w:rsidP="008D4454">
            <w:pPr>
              <w:spacing w:line="240" w:lineRule="auto"/>
              <w:rPr>
                <w:rFonts w:eastAsia="SimSun"/>
                <w:sz w:val="24"/>
                <w:szCs w:val="24"/>
                <w:lang w:eastAsia="zh-CN"/>
              </w:rPr>
            </w:pPr>
            <w:r w:rsidRPr="00B74157">
              <w:rPr>
                <w:rFonts w:eastAsia="SimSun"/>
                <w:sz w:val="24"/>
                <w:szCs w:val="24"/>
                <w:lang w:eastAsia="zh-CN"/>
              </w:rPr>
              <w:t>[3.2] - Социальное обслуживание</w:t>
            </w:r>
          </w:p>
          <w:p w14:paraId="2BED7158" w14:textId="77777777" w:rsidR="008D4454" w:rsidRPr="00B74157" w:rsidRDefault="008D4454" w:rsidP="008D4454">
            <w:pPr>
              <w:spacing w:line="240" w:lineRule="auto"/>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vAlign w:val="center"/>
          </w:tcPr>
          <w:p w14:paraId="4F220D24" w14:textId="24F0B58F" w:rsidR="008D4454" w:rsidRPr="00B74157" w:rsidRDefault="008D4454" w:rsidP="008D4454">
            <w:pPr>
              <w:spacing w:line="240" w:lineRule="auto"/>
              <w:ind w:firstLine="426"/>
              <w:rPr>
                <w:rFonts w:eastAsia="SimSun"/>
                <w:sz w:val="24"/>
                <w:szCs w:val="24"/>
                <w:lang w:eastAsia="zh-CN"/>
              </w:rPr>
            </w:pPr>
            <w:r w:rsidRPr="00B74157">
              <w:rPr>
                <w:rFonts w:eastAsia="SimSun"/>
                <w:sz w:val="24"/>
                <w:szCs w:val="24"/>
                <w:lang w:eastAsia="zh-C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6095" w:type="dxa"/>
            <w:vMerge/>
            <w:tcBorders>
              <w:left w:val="single" w:sz="4" w:space="0" w:color="auto"/>
              <w:right w:val="single" w:sz="4" w:space="0" w:color="auto"/>
            </w:tcBorders>
          </w:tcPr>
          <w:p w14:paraId="685F058D" w14:textId="77777777" w:rsidR="008D4454" w:rsidRPr="00B74157" w:rsidRDefault="008D4454" w:rsidP="008D4454">
            <w:pPr>
              <w:spacing w:line="240" w:lineRule="auto"/>
              <w:rPr>
                <w:rFonts w:eastAsia="SimSun"/>
                <w:sz w:val="24"/>
                <w:szCs w:val="24"/>
                <w:lang w:eastAsia="zh-CN"/>
              </w:rPr>
            </w:pPr>
          </w:p>
        </w:tc>
      </w:tr>
      <w:tr w:rsidR="00B74157" w:rsidRPr="00B74157" w14:paraId="1F32C9CB"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21C639AD" w14:textId="4171EECA" w:rsidR="008D4454" w:rsidRPr="00B74157" w:rsidRDefault="008D4454" w:rsidP="008D4454">
            <w:pPr>
              <w:spacing w:line="240" w:lineRule="auto"/>
              <w:rPr>
                <w:rFonts w:eastAsia="SimSun"/>
                <w:sz w:val="24"/>
                <w:szCs w:val="24"/>
                <w:lang w:eastAsia="zh-CN"/>
              </w:rPr>
            </w:pPr>
            <w:r w:rsidRPr="00B74157">
              <w:rPr>
                <w:rFonts w:eastAsia="SimSun"/>
                <w:sz w:val="24"/>
                <w:szCs w:val="24"/>
                <w:lang w:eastAsia="zh-CN"/>
              </w:rPr>
              <w:lastRenderedPageBreak/>
              <w:t>[</w:t>
            </w:r>
            <w:r w:rsidRPr="00B74157">
              <w:rPr>
                <w:sz w:val="24"/>
                <w:szCs w:val="24"/>
                <w:lang w:eastAsia="zh-CN"/>
              </w:rPr>
              <w:t>3.2.2</w:t>
            </w:r>
            <w:r w:rsidRPr="00B74157">
              <w:rPr>
                <w:rFonts w:eastAsia="SimSun"/>
                <w:sz w:val="24"/>
                <w:szCs w:val="24"/>
                <w:lang w:eastAsia="zh-CN"/>
              </w:rPr>
              <w:t>] - Оказание социальной помощи населению</w:t>
            </w:r>
          </w:p>
        </w:tc>
        <w:tc>
          <w:tcPr>
            <w:tcW w:w="5670" w:type="dxa"/>
            <w:tcBorders>
              <w:top w:val="single" w:sz="4" w:space="0" w:color="auto"/>
              <w:left w:val="single" w:sz="4" w:space="0" w:color="auto"/>
              <w:bottom w:val="single" w:sz="4" w:space="0" w:color="auto"/>
              <w:right w:val="single" w:sz="4" w:space="0" w:color="auto"/>
            </w:tcBorders>
            <w:vAlign w:val="center"/>
          </w:tcPr>
          <w:p w14:paraId="4AE28BEE" w14:textId="77777777" w:rsidR="008D4454" w:rsidRPr="00B74157" w:rsidRDefault="008D4454" w:rsidP="008D4454">
            <w:pPr>
              <w:spacing w:line="240" w:lineRule="auto"/>
              <w:ind w:firstLine="426"/>
              <w:rPr>
                <w:rFonts w:eastAsia="SimSun"/>
                <w:sz w:val="24"/>
                <w:szCs w:val="24"/>
                <w:lang w:eastAsia="zh-CN"/>
              </w:rPr>
            </w:pPr>
            <w:r w:rsidRPr="00B74157">
              <w:rPr>
                <w:rFonts w:eastAsia="SimSun"/>
                <w:sz w:val="24"/>
                <w:szCs w:val="24"/>
                <w:lang w:eastAsia="zh-C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4C9F7505" w14:textId="6E5C17EA" w:rsidR="008D4454" w:rsidRPr="00B74157" w:rsidRDefault="008D4454" w:rsidP="008D4454">
            <w:pPr>
              <w:spacing w:line="240" w:lineRule="auto"/>
              <w:ind w:firstLine="426"/>
              <w:rPr>
                <w:rFonts w:eastAsia="SimSun"/>
                <w:sz w:val="24"/>
                <w:szCs w:val="24"/>
                <w:lang w:eastAsia="zh-CN"/>
              </w:rPr>
            </w:pPr>
            <w:r w:rsidRPr="00B74157">
              <w:rPr>
                <w:rFonts w:eastAsia="SimSun"/>
                <w:sz w:val="24"/>
                <w:szCs w:val="24"/>
                <w:lang w:eastAsia="zh-CN"/>
              </w:rPr>
              <w:t>некоммерческих фондов, благотворительных организаций, клубов по интересам</w:t>
            </w:r>
            <w:r w:rsidR="008832EB" w:rsidRPr="00B74157">
              <w:rPr>
                <w:rFonts w:eastAsia="SimSun"/>
                <w:sz w:val="24"/>
                <w:szCs w:val="24"/>
                <w:lang w:eastAsia="zh-CN"/>
              </w:rPr>
              <w:t>4.8</w:t>
            </w:r>
          </w:p>
        </w:tc>
        <w:tc>
          <w:tcPr>
            <w:tcW w:w="6095" w:type="dxa"/>
            <w:vMerge/>
            <w:tcBorders>
              <w:left w:val="single" w:sz="4" w:space="0" w:color="auto"/>
              <w:right w:val="single" w:sz="4" w:space="0" w:color="auto"/>
            </w:tcBorders>
          </w:tcPr>
          <w:p w14:paraId="1C590C1F" w14:textId="77777777" w:rsidR="008D4454" w:rsidRPr="00B74157" w:rsidRDefault="008D4454" w:rsidP="008D4454">
            <w:pPr>
              <w:spacing w:line="240" w:lineRule="auto"/>
              <w:rPr>
                <w:rFonts w:eastAsia="SimSun"/>
                <w:sz w:val="24"/>
                <w:szCs w:val="24"/>
                <w:lang w:eastAsia="zh-CN"/>
              </w:rPr>
            </w:pPr>
          </w:p>
        </w:tc>
      </w:tr>
      <w:tr w:rsidR="00B74157" w:rsidRPr="00B74157" w14:paraId="00FF249C"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29B41BDD" w14:textId="77777777" w:rsidR="008D4454" w:rsidRPr="00B74157" w:rsidRDefault="008D4454" w:rsidP="008D4454">
            <w:pPr>
              <w:spacing w:line="240" w:lineRule="auto"/>
              <w:rPr>
                <w:rFonts w:eastAsia="SimSun"/>
                <w:sz w:val="24"/>
                <w:szCs w:val="24"/>
                <w:lang w:eastAsia="zh-CN"/>
              </w:rPr>
            </w:pPr>
            <w:r w:rsidRPr="00B74157">
              <w:rPr>
                <w:rFonts w:eastAsia="SimSun"/>
                <w:sz w:val="24"/>
                <w:szCs w:val="24"/>
                <w:lang w:eastAsia="zh-CN"/>
              </w:rPr>
              <w:t>[3.2.3] - Оказание услуг связи</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D9DA52E" w14:textId="77777777" w:rsidR="008D4454" w:rsidRPr="00B74157" w:rsidRDefault="008D4454" w:rsidP="008D4454">
            <w:pPr>
              <w:spacing w:line="240" w:lineRule="auto"/>
              <w:ind w:firstLine="426"/>
              <w:rPr>
                <w:rFonts w:eastAsia="SimSun"/>
                <w:sz w:val="24"/>
                <w:szCs w:val="24"/>
                <w:lang w:eastAsia="zh-CN"/>
              </w:rPr>
            </w:pPr>
            <w:r w:rsidRPr="00B74157">
              <w:rPr>
                <w:rFonts w:eastAsia="SimSun"/>
                <w:sz w:val="24"/>
                <w:szCs w:val="24"/>
                <w:lang w:eastAsia="zh-C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6095" w:type="dxa"/>
            <w:vMerge/>
            <w:tcBorders>
              <w:left w:val="single" w:sz="4" w:space="0" w:color="auto"/>
              <w:right w:val="single" w:sz="4" w:space="0" w:color="auto"/>
            </w:tcBorders>
          </w:tcPr>
          <w:p w14:paraId="23D6C2E2" w14:textId="77777777" w:rsidR="008D4454" w:rsidRPr="00B74157" w:rsidRDefault="008D4454" w:rsidP="008D4454">
            <w:pPr>
              <w:spacing w:line="240" w:lineRule="auto"/>
              <w:rPr>
                <w:rFonts w:eastAsia="SimSun"/>
                <w:sz w:val="24"/>
                <w:szCs w:val="24"/>
                <w:lang w:eastAsia="zh-CN"/>
              </w:rPr>
            </w:pPr>
          </w:p>
        </w:tc>
      </w:tr>
      <w:tr w:rsidR="00B74157" w:rsidRPr="00B74157" w14:paraId="524617FC"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572C133E" w14:textId="77777777" w:rsidR="008D4454" w:rsidRPr="00B74157" w:rsidRDefault="008D4454" w:rsidP="008D4454">
            <w:pPr>
              <w:spacing w:line="240" w:lineRule="auto"/>
              <w:rPr>
                <w:rFonts w:eastAsia="SimSun"/>
                <w:sz w:val="24"/>
                <w:szCs w:val="24"/>
                <w:lang w:eastAsia="zh-CN"/>
              </w:rPr>
            </w:pPr>
            <w:r w:rsidRPr="00B74157">
              <w:rPr>
                <w:rFonts w:eastAsia="SimSun"/>
                <w:sz w:val="24"/>
                <w:szCs w:val="24"/>
                <w:lang w:eastAsia="zh-CN"/>
              </w:rPr>
              <w:t>[3.3] - Бытовое обслуживание</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0EB0F8F" w14:textId="77777777" w:rsidR="008D4454" w:rsidRPr="00B74157" w:rsidRDefault="008D4454" w:rsidP="008D4454">
            <w:pPr>
              <w:spacing w:line="240" w:lineRule="auto"/>
              <w:ind w:firstLine="426"/>
              <w:rPr>
                <w:rFonts w:eastAsia="SimSun"/>
                <w:sz w:val="24"/>
                <w:szCs w:val="24"/>
                <w:lang w:eastAsia="zh-CN"/>
              </w:rPr>
            </w:pPr>
            <w:r w:rsidRPr="00B74157">
              <w:rPr>
                <w:rFonts w:eastAsia="SimSun"/>
                <w:sz w:val="24"/>
                <w:szCs w:val="24"/>
                <w:lang w:eastAsia="zh-CN"/>
              </w:rPr>
              <w:t>Объекты капитального строительства, предназначены для оказания населению или организациям бытовых услуг (мастерские мелкого ремонта, ателье, бани, парикмахерские, приемные пункты прачечных и химчисток, похоронные бюро)</w:t>
            </w:r>
          </w:p>
        </w:tc>
        <w:tc>
          <w:tcPr>
            <w:tcW w:w="6095" w:type="dxa"/>
            <w:vMerge/>
            <w:tcBorders>
              <w:left w:val="single" w:sz="4" w:space="0" w:color="auto"/>
              <w:right w:val="single" w:sz="4" w:space="0" w:color="auto"/>
            </w:tcBorders>
          </w:tcPr>
          <w:p w14:paraId="64C0C4AD" w14:textId="77777777" w:rsidR="008D4454" w:rsidRPr="00B74157" w:rsidRDefault="008D4454" w:rsidP="008D4454">
            <w:pPr>
              <w:spacing w:line="240" w:lineRule="auto"/>
              <w:rPr>
                <w:rFonts w:eastAsia="SimSun"/>
                <w:sz w:val="24"/>
                <w:szCs w:val="24"/>
                <w:lang w:eastAsia="zh-CN"/>
              </w:rPr>
            </w:pPr>
          </w:p>
        </w:tc>
      </w:tr>
      <w:tr w:rsidR="00B74157" w:rsidRPr="00B74157" w14:paraId="2B335874"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41CCD607" w14:textId="77777777" w:rsidR="008D4454" w:rsidRPr="00B74157" w:rsidRDefault="008D4454" w:rsidP="008D4454">
            <w:pPr>
              <w:spacing w:line="240" w:lineRule="auto"/>
              <w:rPr>
                <w:rFonts w:eastAsia="SimSun"/>
                <w:sz w:val="24"/>
                <w:szCs w:val="24"/>
                <w:lang w:eastAsia="zh-CN"/>
              </w:rPr>
            </w:pPr>
            <w:r w:rsidRPr="00B74157">
              <w:rPr>
                <w:rFonts w:eastAsia="SimSun"/>
                <w:sz w:val="24"/>
                <w:szCs w:val="24"/>
                <w:lang w:eastAsia="zh-CN"/>
              </w:rPr>
              <w:t>[4.4] - Магазины</w:t>
            </w:r>
          </w:p>
        </w:tc>
        <w:tc>
          <w:tcPr>
            <w:tcW w:w="5670" w:type="dxa"/>
            <w:tcBorders>
              <w:top w:val="single" w:sz="4" w:space="0" w:color="auto"/>
              <w:left w:val="single" w:sz="4" w:space="0" w:color="auto"/>
              <w:bottom w:val="single" w:sz="4" w:space="0" w:color="auto"/>
              <w:right w:val="single" w:sz="4" w:space="0" w:color="auto"/>
            </w:tcBorders>
            <w:vAlign w:val="center"/>
          </w:tcPr>
          <w:p w14:paraId="6A3B94DF" w14:textId="77777777" w:rsidR="008D4454" w:rsidRPr="00B74157" w:rsidRDefault="008D4454" w:rsidP="008D4454">
            <w:pPr>
              <w:spacing w:line="240" w:lineRule="auto"/>
              <w:ind w:firstLine="426"/>
              <w:rPr>
                <w:rFonts w:eastAsia="SimSun"/>
                <w:sz w:val="24"/>
                <w:szCs w:val="24"/>
                <w:lang w:eastAsia="zh-CN"/>
              </w:rPr>
            </w:pPr>
            <w:r w:rsidRPr="00B74157">
              <w:rPr>
                <w:rFonts w:eastAsia="SimSun"/>
                <w:sz w:val="24"/>
                <w:szCs w:val="24"/>
                <w:lang w:eastAsia="zh-CN"/>
              </w:rPr>
              <w:t>Объекты капитального строительства, предназначены для продажи товаров, торговая площадь которых составляет до 5000 кв. м;</w:t>
            </w:r>
          </w:p>
        </w:tc>
        <w:tc>
          <w:tcPr>
            <w:tcW w:w="6095" w:type="dxa"/>
            <w:vMerge/>
            <w:tcBorders>
              <w:left w:val="single" w:sz="4" w:space="0" w:color="auto"/>
              <w:right w:val="single" w:sz="4" w:space="0" w:color="auto"/>
            </w:tcBorders>
          </w:tcPr>
          <w:p w14:paraId="0ACB100C" w14:textId="77777777" w:rsidR="008D4454" w:rsidRPr="00B74157" w:rsidRDefault="008D4454" w:rsidP="008D4454">
            <w:pPr>
              <w:spacing w:line="240" w:lineRule="auto"/>
              <w:rPr>
                <w:rFonts w:eastAsia="SimSun"/>
                <w:sz w:val="24"/>
                <w:szCs w:val="24"/>
                <w:lang w:eastAsia="zh-CN"/>
              </w:rPr>
            </w:pPr>
          </w:p>
        </w:tc>
      </w:tr>
      <w:tr w:rsidR="00B74157" w:rsidRPr="00B74157" w14:paraId="67534635"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52AB00B5" w14:textId="77777777" w:rsidR="008D4454" w:rsidRPr="00B74157" w:rsidRDefault="008D4454" w:rsidP="008D4454">
            <w:pPr>
              <w:spacing w:line="240" w:lineRule="auto"/>
              <w:rPr>
                <w:rFonts w:eastAsia="SimSun"/>
                <w:sz w:val="24"/>
                <w:szCs w:val="24"/>
                <w:lang w:eastAsia="zh-CN"/>
              </w:rPr>
            </w:pPr>
            <w:r w:rsidRPr="00B74157">
              <w:rPr>
                <w:rFonts w:eastAsia="SimSun"/>
                <w:sz w:val="24"/>
                <w:szCs w:val="24"/>
                <w:lang w:eastAsia="zh-CN"/>
              </w:rPr>
              <w:t>[3.10.1] - Амбулаторное ветеринарное обслуживание</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5470835" w14:textId="77777777" w:rsidR="008D4454" w:rsidRPr="00B74157" w:rsidRDefault="008D4454" w:rsidP="008D4454">
            <w:pPr>
              <w:spacing w:line="240" w:lineRule="auto"/>
              <w:ind w:firstLine="426"/>
              <w:rPr>
                <w:rFonts w:eastAsia="SimSun"/>
                <w:sz w:val="24"/>
                <w:szCs w:val="24"/>
                <w:lang w:eastAsia="zh-CN"/>
              </w:rPr>
            </w:pPr>
            <w:r w:rsidRPr="00B74157">
              <w:rPr>
                <w:rFonts w:eastAsia="SimSun"/>
                <w:sz w:val="24"/>
                <w:szCs w:val="24"/>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6095" w:type="dxa"/>
            <w:vMerge/>
            <w:tcBorders>
              <w:left w:val="single" w:sz="4" w:space="0" w:color="auto"/>
              <w:right w:val="single" w:sz="4" w:space="0" w:color="auto"/>
            </w:tcBorders>
          </w:tcPr>
          <w:p w14:paraId="42919D7B" w14:textId="4A0A8CBC" w:rsidR="008D4454" w:rsidRPr="00B74157" w:rsidRDefault="008D4454" w:rsidP="008D4454">
            <w:pPr>
              <w:spacing w:line="240" w:lineRule="auto"/>
              <w:rPr>
                <w:rFonts w:eastAsia="SimSun"/>
                <w:sz w:val="24"/>
                <w:szCs w:val="24"/>
                <w:lang w:eastAsia="zh-CN"/>
              </w:rPr>
            </w:pPr>
          </w:p>
        </w:tc>
      </w:tr>
      <w:tr w:rsidR="00B74157" w:rsidRPr="00B74157" w14:paraId="0E37B0B7"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6764BE76" w14:textId="77777777" w:rsidR="008D4454" w:rsidRPr="00B74157" w:rsidRDefault="008D4454" w:rsidP="008D4454">
            <w:pPr>
              <w:spacing w:line="240" w:lineRule="auto"/>
              <w:rPr>
                <w:rFonts w:eastAsia="SimSun"/>
                <w:sz w:val="24"/>
                <w:szCs w:val="24"/>
                <w:lang w:eastAsia="zh-CN"/>
              </w:rPr>
            </w:pPr>
            <w:r w:rsidRPr="00B74157">
              <w:rPr>
                <w:rFonts w:eastAsia="SimSun"/>
                <w:sz w:val="24"/>
                <w:szCs w:val="24"/>
                <w:lang w:eastAsia="zh-CN"/>
              </w:rPr>
              <w:t>[8.3] - Обеспечение внутреннего правопорядка</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EEBA38A" w14:textId="77777777" w:rsidR="008D4454" w:rsidRPr="00B74157" w:rsidRDefault="008D4454" w:rsidP="008D4454">
            <w:pPr>
              <w:spacing w:line="240" w:lineRule="auto"/>
              <w:ind w:firstLine="426"/>
              <w:rPr>
                <w:rFonts w:eastAsia="SimSun"/>
                <w:sz w:val="24"/>
                <w:szCs w:val="24"/>
                <w:lang w:eastAsia="zh-CN"/>
              </w:rPr>
            </w:pPr>
            <w:r w:rsidRPr="00B74157">
              <w:rPr>
                <w:rFonts w:eastAsia="SimSun"/>
                <w:sz w:val="24"/>
                <w:szCs w:val="24"/>
                <w:lang w:eastAsia="zh-C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50EDA379" w14:textId="77777777" w:rsidR="008D4454" w:rsidRPr="00B74157" w:rsidRDefault="008D4454" w:rsidP="008D4454">
            <w:pPr>
              <w:spacing w:line="240" w:lineRule="auto"/>
              <w:ind w:firstLine="426"/>
              <w:rPr>
                <w:rFonts w:eastAsia="SimSun"/>
                <w:sz w:val="24"/>
                <w:szCs w:val="24"/>
                <w:lang w:eastAsia="zh-CN"/>
              </w:rPr>
            </w:pPr>
            <w:r w:rsidRPr="00B74157">
              <w:rPr>
                <w:rFonts w:eastAsia="SimSun"/>
                <w:sz w:val="24"/>
                <w:szCs w:val="24"/>
                <w:lang w:eastAsia="zh-CN"/>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6095" w:type="dxa"/>
            <w:vMerge/>
            <w:tcBorders>
              <w:left w:val="single" w:sz="4" w:space="0" w:color="auto"/>
              <w:bottom w:val="single" w:sz="4" w:space="0" w:color="auto"/>
              <w:right w:val="single" w:sz="4" w:space="0" w:color="auto"/>
            </w:tcBorders>
          </w:tcPr>
          <w:p w14:paraId="2A4E058D" w14:textId="1E1B9A85" w:rsidR="008D4454" w:rsidRPr="00B74157" w:rsidRDefault="008D4454" w:rsidP="008D4454">
            <w:pPr>
              <w:spacing w:line="240" w:lineRule="auto"/>
              <w:rPr>
                <w:rFonts w:eastAsia="SimSun"/>
                <w:sz w:val="24"/>
                <w:szCs w:val="24"/>
                <w:lang w:eastAsia="zh-CN"/>
              </w:rPr>
            </w:pPr>
          </w:p>
        </w:tc>
      </w:tr>
      <w:tr w:rsidR="00B74157" w:rsidRPr="00B74157" w14:paraId="7A5F642B" w14:textId="77777777" w:rsidTr="00F32704">
        <w:trPr>
          <w:trHeight w:val="20"/>
        </w:trPr>
        <w:tc>
          <w:tcPr>
            <w:tcW w:w="3545" w:type="dxa"/>
            <w:vAlign w:val="center"/>
          </w:tcPr>
          <w:p w14:paraId="6B8C0275" w14:textId="77777777" w:rsidR="00491EB5" w:rsidRPr="00B74157" w:rsidRDefault="00491EB5" w:rsidP="00491EB5">
            <w:pPr>
              <w:rPr>
                <w:rFonts w:eastAsia="SimSun"/>
                <w:sz w:val="24"/>
                <w:szCs w:val="24"/>
                <w:lang w:eastAsia="zh-CN"/>
              </w:rPr>
            </w:pPr>
            <w:r w:rsidRPr="00B74157">
              <w:rPr>
                <w:rFonts w:eastAsia="SimSun"/>
                <w:sz w:val="24"/>
                <w:szCs w:val="24"/>
                <w:lang w:eastAsia="zh-CN"/>
              </w:rPr>
              <w:t>[4.8] – Развлечения</w:t>
            </w:r>
          </w:p>
          <w:p w14:paraId="5E8A9F31" w14:textId="77777777" w:rsidR="00491EB5" w:rsidRPr="00B74157" w:rsidRDefault="00491EB5" w:rsidP="00491EB5">
            <w:pPr>
              <w:spacing w:line="240" w:lineRule="auto"/>
              <w:rPr>
                <w:rFonts w:eastAsia="SimSun"/>
                <w:sz w:val="24"/>
                <w:szCs w:val="24"/>
                <w:lang w:eastAsia="zh-CN"/>
              </w:rPr>
            </w:pPr>
          </w:p>
        </w:tc>
        <w:tc>
          <w:tcPr>
            <w:tcW w:w="5670" w:type="dxa"/>
            <w:vAlign w:val="center"/>
          </w:tcPr>
          <w:p w14:paraId="75473045" w14:textId="77777777" w:rsidR="00491EB5" w:rsidRPr="00B74157" w:rsidRDefault="00491EB5" w:rsidP="00491EB5">
            <w:pPr>
              <w:keepLines w:val="0"/>
              <w:widowControl w:val="0"/>
              <w:overflowPunct/>
              <w:spacing w:line="240" w:lineRule="auto"/>
              <w:ind w:firstLine="284"/>
              <w:jc w:val="left"/>
              <w:rPr>
                <w:sz w:val="24"/>
                <w:szCs w:val="24"/>
                <w:lang w:eastAsia="ar-SA"/>
              </w:rPr>
            </w:pPr>
            <w:r w:rsidRPr="00B74157">
              <w:rPr>
                <w:sz w:val="24"/>
                <w:szCs w:val="24"/>
                <w:lang w:eastAsia="ar-SA"/>
              </w:rPr>
              <w:t>Размещение зданий и сооружений, предназначенных для развлечения.</w:t>
            </w:r>
          </w:p>
          <w:p w14:paraId="0709F864" w14:textId="4713CB51" w:rsidR="00491EB5" w:rsidRPr="00B74157" w:rsidRDefault="00491EB5" w:rsidP="00491EB5">
            <w:pPr>
              <w:spacing w:line="240" w:lineRule="auto"/>
              <w:ind w:firstLine="426"/>
              <w:rPr>
                <w:rFonts w:eastAsia="SimSun"/>
                <w:sz w:val="24"/>
                <w:szCs w:val="24"/>
                <w:lang w:eastAsia="zh-CN"/>
              </w:rPr>
            </w:pPr>
            <w:r w:rsidRPr="00B74157">
              <w:rPr>
                <w:sz w:val="24"/>
                <w:szCs w:val="24"/>
                <w:lang w:eastAsia="ar-SA"/>
              </w:rPr>
              <w:t>Содержание данного вида разрешенного использования включает в себя содержание видов разрешенного использования с кодами 4.8.1 - 4.8.3</w:t>
            </w:r>
          </w:p>
        </w:tc>
        <w:tc>
          <w:tcPr>
            <w:tcW w:w="6095" w:type="dxa"/>
            <w:vMerge w:val="restart"/>
            <w:vAlign w:val="center"/>
          </w:tcPr>
          <w:p w14:paraId="070FC911" w14:textId="77777777" w:rsidR="00491EB5" w:rsidRPr="00B74157" w:rsidRDefault="00491EB5" w:rsidP="00491EB5">
            <w:pPr>
              <w:spacing w:line="240" w:lineRule="auto"/>
              <w:rPr>
                <w:rFonts w:eastAsia="SimSun"/>
                <w:sz w:val="24"/>
                <w:szCs w:val="24"/>
                <w:lang w:eastAsia="zh-CN"/>
              </w:rPr>
            </w:pPr>
            <w:r w:rsidRPr="00B74157">
              <w:rPr>
                <w:rFonts w:eastAsia="SimSun"/>
                <w:sz w:val="24"/>
                <w:szCs w:val="24"/>
                <w:lang w:eastAsia="zh-CN"/>
              </w:rPr>
              <w:t xml:space="preserve">минимальная/максимальная площадь земельных </w:t>
            </w:r>
            <w:proofErr w:type="gramStart"/>
            <w:r w:rsidRPr="00B74157">
              <w:rPr>
                <w:rFonts w:eastAsia="SimSun"/>
                <w:sz w:val="24"/>
                <w:szCs w:val="24"/>
                <w:lang w:eastAsia="zh-CN"/>
              </w:rPr>
              <w:t>участков  –</w:t>
            </w:r>
            <w:proofErr w:type="gramEnd"/>
            <w:r w:rsidRPr="00B74157">
              <w:rPr>
                <w:rFonts w:eastAsia="SimSun"/>
                <w:sz w:val="24"/>
                <w:szCs w:val="24"/>
                <w:lang w:eastAsia="zh-CN"/>
              </w:rPr>
              <w:t xml:space="preserve"> 500/50000 кв. м;</w:t>
            </w:r>
          </w:p>
          <w:p w14:paraId="03A144BB" w14:textId="77777777" w:rsidR="00491EB5" w:rsidRPr="00B74157" w:rsidRDefault="00491EB5" w:rsidP="00491EB5">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80%;</w:t>
            </w:r>
          </w:p>
          <w:p w14:paraId="5CD66C36" w14:textId="77777777" w:rsidR="00491EB5" w:rsidRPr="00B74157" w:rsidRDefault="00491EB5" w:rsidP="00491EB5">
            <w:pPr>
              <w:spacing w:line="240" w:lineRule="auto"/>
              <w:rPr>
                <w:rFonts w:eastAsia="SimSun"/>
                <w:sz w:val="24"/>
                <w:szCs w:val="24"/>
                <w:lang w:eastAsia="zh-CN"/>
              </w:rPr>
            </w:pPr>
            <w:r w:rsidRPr="00B74157">
              <w:rPr>
                <w:rFonts w:eastAsia="SimSun"/>
                <w:sz w:val="24"/>
                <w:szCs w:val="24"/>
                <w:lang w:eastAsia="zh-CN"/>
              </w:rPr>
              <w:t>максимальное количество надземных этажей зданий – 4 этажа (включая мансардный этаж);</w:t>
            </w:r>
          </w:p>
          <w:p w14:paraId="290228E3" w14:textId="77777777" w:rsidR="00491EB5" w:rsidRPr="00B74157" w:rsidRDefault="00491EB5" w:rsidP="00491EB5">
            <w:pPr>
              <w:spacing w:line="240" w:lineRule="auto"/>
              <w:rPr>
                <w:rFonts w:eastAsia="SimSun"/>
                <w:sz w:val="24"/>
                <w:szCs w:val="24"/>
                <w:lang w:eastAsia="zh-CN"/>
              </w:rPr>
            </w:pPr>
            <w:r w:rsidRPr="00B74157">
              <w:rPr>
                <w:rFonts w:eastAsia="SimSun"/>
                <w:sz w:val="24"/>
                <w:szCs w:val="24"/>
                <w:lang w:eastAsia="zh-CN"/>
              </w:rPr>
              <w:t>максимальная высота строений, сооружений от уровня земли - 20м;</w:t>
            </w:r>
          </w:p>
          <w:p w14:paraId="52E75B10" w14:textId="77777777" w:rsidR="00491EB5" w:rsidRPr="00B74157" w:rsidRDefault="00491EB5" w:rsidP="00491EB5">
            <w:pPr>
              <w:spacing w:line="240" w:lineRule="auto"/>
              <w:rPr>
                <w:rFonts w:eastAsia="SimSun"/>
                <w:sz w:val="24"/>
                <w:szCs w:val="24"/>
                <w:lang w:eastAsia="zh-CN"/>
              </w:rPr>
            </w:pPr>
            <w:r w:rsidRPr="00B74157">
              <w:rPr>
                <w:rFonts w:eastAsia="SimSun"/>
                <w:sz w:val="24"/>
                <w:szCs w:val="24"/>
                <w:lang w:eastAsia="zh-CN"/>
              </w:rPr>
              <w:t>Минимальные отступы:</w:t>
            </w:r>
          </w:p>
          <w:p w14:paraId="109D6369" w14:textId="77777777" w:rsidR="00491EB5" w:rsidRPr="00B74157" w:rsidRDefault="00491EB5" w:rsidP="00491EB5">
            <w:pPr>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00FB6A85" w14:textId="77777777" w:rsidR="00491EB5" w:rsidRPr="00B74157" w:rsidRDefault="00491EB5" w:rsidP="00491EB5">
            <w:pPr>
              <w:spacing w:line="240" w:lineRule="auto"/>
              <w:rPr>
                <w:rFonts w:eastAsia="SimSun"/>
                <w:sz w:val="24"/>
                <w:szCs w:val="24"/>
                <w:lang w:eastAsia="zh-CN"/>
              </w:rPr>
            </w:pPr>
            <w:r w:rsidRPr="00B74157">
              <w:rPr>
                <w:rFonts w:eastAsia="SimSun"/>
                <w:sz w:val="24"/>
                <w:szCs w:val="24"/>
                <w:lang w:eastAsia="zh-CN"/>
              </w:rPr>
              <w:t>-от проездов 3 м;</w:t>
            </w:r>
          </w:p>
          <w:p w14:paraId="48322CB5" w14:textId="77777777" w:rsidR="00491EB5" w:rsidRPr="00B74157" w:rsidRDefault="00491EB5" w:rsidP="00491EB5">
            <w:pPr>
              <w:spacing w:line="240" w:lineRule="auto"/>
              <w:rPr>
                <w:rFonts w:eastAsia="SimSun"/>
                <w:sz w:val="24"/>
                <w:szCs w:val="24"/>
                <w:lang w:eastAsia="zh-CN"/>
              </w:rPr>
            </w:pPr>
            <w:r w:rsidRPr="00B74157">
              <w:rPr>
                <w:rFonts w:eastAsia="SimSun"/>
                <w:sz w:val="24"/>
                <w:szCs w:val="24"/>
                <w:lang w:eastAsia="zh-CN"/>
              </w:rPr>
              <w:t>- от границы соседнего земельного участка – 3м.</w:t>
            </w:r>
          </w:p>
          <w:p w14:paraId="248AC2C9" w14:textId="77777777" w:rsidR="00491EB5" w:rsidRPr="00B74157" w:rsidRDefault="00491EB5" w:rsidP="00491EB5">
            <w:pPr>
              <w:spacing w:line="240" w:lineRule="auto"/>
              <w:rPr>
                <w:rFonts w:eastAsia="SimSun"/>
                <w:sz w:val="24"/>
                <w:szCs w:val="24"/>
                <w:lang w:eastAsia="zh-CN"/>
              </w:rPr>
            </w:pPr>
          </w:p>
        </w:tc>
      </w:tr>
      <w:tr w:rsidR="00B74157" w:rsidRPr="00B74157" w14:paraId="1B479D40" w14:textId="77777777" w:rsidTr="00F32704">
        <w:trPr>
          <w:trHeight w:val="20"/>
        </w:trPr>
        <w:tc>
          <w:tcPr>
            <w:tcW w:w="3545" w:type="dxa"/>
            <w:vAlign w:val="center"/>
          </w:tcPr>
          <w:p w14:paraId="47052009" w14:textId="77777777" w:rsidR="00491EB5" w:rsidRPr="00B74157" w:rsidRDefault="00491EB5" w:rsidP="00491EB5">
            <w:pPr>
              <w:spacing w:line="240" w:lineRule="auto"/>
              <w:rPr>
                <w:rFonts w:eastAsia="SimSun"/>
                <w:sz w:val="24"/>
                <w:szCs w:val="24"/>
                <w:lang w:eastAsia="zh-CN"/>
              </w:rPr>
            </w:pPr>
            <w:r w:rsidRPr="00B74157">
              <w:rPr>
                <w:rFonts w:eastAsia="SimSun"/>
                <w:sz w:val="24"/>
                <w:szCs w:val="24"/>
                <w:lang w:eastAsia="zh-CN"/>
              </w:rPr>
              <w:t>[4.8.1] – Развлекательные мероприятия</w:t>
            </w:r>
          </w:p>
        </w:tc>
        <w:tc>
          <w:tcPr>
            <w:tcW w:w="5670" w:type="dxa"/>
            <w:vAlign w:val="center"/>
          </w:tcPr>
          <w:p w14:paraId="2AAAC7A5" w14:textId="77777777" w:rsidR="00491EB5" w:rsidRPr="00B74157" w:rsidRDefault="00491EB5" w:rsidP="00491EB5">
            <w:pPr>
              <w:spacing w:line="240" w:lineRule="auto"/>
              <w:ind w:firstLine="426"/>
              <w:rPr>
                <w:rFonts w:eastAsia="SimSun"/>
                <w:sz w:val="24"/>
                <w:szCs w:val="24"/>
                <w:lang w:eastAsia="zh-CN"/>
              </w:rPr>
            </w:pPr>
            <w:r w:rsidRPr="00B74157">
              <w:rPr>
                <w:rFonts w:eastAsia="SimSun"/>
                <w:sz w:val="24"/>
                <w:szCs w:val="24"/>
                <w:lang w:eastAsia="zh-C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6095" w:type="dxa"/>
            <w:vMerge/>
            <w:vAlign w:val="center"/>
          </w:tcPr>
          <w:p w14:paraId="10334E18" w14:textId="7DDB6DBE" w:rsidR="00491EB5" w:rsidRPr="00B74157" w:rsidRDefault="00491EB5" w:rsidP="00491EB5">
            <w:pPr>
              <w:spacing w:line="240" w:lineRule="auto"/>
              <w:rPr>
                <w:rFonts w:eastAsia="SimSun"/>
                <w:sz w:val="24"/>
                <w:szCs w:val="24"/>
                <w:lang w:eastAsia="zh-CN"/>
              </w:rPr>
            </w:pPr>
          </w:p>
        </w:tc>
      </w:tr>
      <w:tr w:rsidR="00B74157" w:rsidRPr="00B74157" w14:paraId="35C6C650" w14:textId="77777777" w:rsidTr="00F32704">
        <w:trPr>
          <w:trHeight w:val="20"/>
        </w:trPr>
        <w:tc>
          <w:tcPr>
            <w:tcW w:w="3545" w:type="dxa"/>
            <w:vAlign w:val="center"/>
          </w:tcPr>
          <w:p w14:paraId="5A6D62F8" w14:textId="36ED48C0" w:rsidR="00491EB5" w:rsidRPr="00B74157" w:rsidRDefault="00491EB5" w:rsidP="00491EB5">
            <w:pPr>
              <w:spacing w:line="240" w:lineRule="auto"/>
              <w:rPr>
                <w:rFonts w:eastAsia="SimSun"/>
                <w:sz w:val="24"/>
                <w:szCs w:val="24"/>
                <w:lang w:eastAsia="zh-CN"/>
              </w:rPr>
            </w:pPr>
            <w:r w:rsidRPr="00B74157">
              <w:rPr>
                <w:rFonts w:eastAsia="SimSun"/>
                <w:sz w:val="24"/>
                <w:szCs w:val="24"/>
                <w:lang w:eastAsia="zh-CN"/>
              </w:rPr>
              <w:t xml:space="preserve">[4.8.2] – </w:t>
            </w:r>
            <w:r w:rsidRPr="00B74157">
              <w:rPr>
                <w:rFonts w:eastAsia="Calibri"/>
                <w:sz w:val="24"/>
                <w:szCs w:val="24"/>
              </w:rPr>
              <w:t>Проведение азартных игр</w:t>
            </w:r>
          </w:p>
        </w:tc>
        <w:tc>
          <w:tcPr>
            <w:tcW w:w="5670" w:type="dxa"/>
            <w:vAlign w:val="center"/>
          </w:tcPr>
          <w:p w14:paraId="317AA7AD" w14:textId="480CB4A2" w:rsidR="00491EB5" w:rsidRPr="00B74157" w:rsidRDefault="00491EB5" w:rsidP="00491EB5">
            <w:pPr>
              <w:spacing w:line="240" w:lineRule="auto"/>
              <w:ind w:firstLine="426"/>
              <w:rPr>
                <w:rFonts w:eastAsia="SimSun"/>
                <w:sz w:val="24"/>
                <w:szCs w:val="24"/>
                <w:lang w:eastAsia="zh-CN"/>
              </w:rPr>
            </w:pPr>
            <w:r w:rsidRPr="00B74157">
              <w:rPr>
                <w:rFonts w:eastAsia="Calibri"/>
                <w:sz w:val="24"/>
                <w:szCs w:val="24"/>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6095" w:type="dxa"/>
            <w:vMerge/>
            <w:vAlign w:val="center"/>
          </w:tcPr>
          <w:p w14:paraId="497F5AAF" w14:textId="77777777" w:rsidR="00491EB5" w:rsidRPr="00B74157" w:rsidRDefault="00491EB5" w:rsidP="00491EB5">
            <w:pPr>
              <w:spacing w:line="240" w:lineRule="auto"/>
              <w:rPr>
                <w:rFonts w:eastAsia="SimSun"/>
                <w:sz w:val="24"/>
                <w:szCs w:val="24"/>
                <w:lang w:eastAsia="zh-CN"/>
              </w:rPr>
            </w:pPr>
          </w:p>
        </w:tc>
      </w:tr>
      <w:tr w:rsidR="00B74157" w:rsidRPr="00B74157" w14:paraId="52BE2B79" w14:textId="77777777" w:rsidTr="00F32704">
        <w:trPr>
          <w:trHeight w:val="20"/>
        </w:trPr>
        <w:tc>
          <w:tcPr>
            <w:tcW w:w="3545" w:type="dxa"/>
            <w:vAlign w:val="center"/>
          </w:tcPr>
          <w:p w14:paraId="5D420A92" w14:textId="728DF3D8" w:rsidR="00491EB5" w:rsidRPr="00B74157" w:rsidRDefault="00491EB5" w:rsidP="00491EB5">
            <w:pPr>
              <w:spacing w:line="240" w:lineRule="auto"/>
              <w:rPr>
                <w:rFonts w:eastAsia="SimSun"/>
                <w:sz w:val="24"/>
                <w:szCs w:val="24"/>
                <w:lang w:eastAsia="zh-CN"/>
              </w:rPr>
            </w:pPr>
            <w:r w:rsidRPr="00B74157">
              <w:rPr>
                <w:rFonts w:eastAsia="SimSun"/>
                <w:sz w:val="24"/>
                <w:szCs w:val="24"/>
                <w:lang w:eastAsia="zh-CN"/>
              </w:rPr>
              <w:t>[</w:t>
            </w:r>
            <w:r w:rsidRPr="00B74157">
              <w:rPr>
                <w:sz w:val="24"/>
                <w:szCs w:val="24"/>
                <w:lang w:eastAsia="zh-CN"/>
              </w:rPr>
              <w:t>4.2</w:t>
            </w:r>
            <w:r w:rsidRPr="00B74157">
              <w:rPr>
                <w:rFonts w:eastAsia="SimSun"/>
                <w:sz w:val="24"/>
                <w:szCs w:val="24"/>
                <w:lang w:eastAsia="zh-CN"/>
              </w:rPr>
              <w:t>] - Объекты торговли (торговые центры, торгово-развлекательные центры (комплексы)</w:t>
            </w:r>
          </w:p>
        </w:tc>
        <w:tc>
          <w:tcPr>
            <w:tcW w:w="5670" w:type="dxa"/>
            <w:vAlign w:val="center"/>
          </w:tcPr>
          <w:p w14:paraId="499C5EFA" w14:textId="4AD08AFF" w:rsidR="00491EB5" w:rsidRPr="00B74157" w:rsidRDefault="00491EB5" w:rsidP="00491EB5">
            <w:pPr>
              <w:spacing w:line="240" w:lineRule="auto"/>
              <w:ind w:firstLine="426"/>
              <w:rPr>
                <w:rFonts w:eastAsia="SimSun"/>
                <w:sz w:val="24"/>
                <w:szCs w:val="24"/>
                <w:lang w:eastAsia="zh-CN"/>
              </w:rPr>
            </w:pPr>
            <w:r w:rsidRPr="00B74157">
              <w:rPr>
                <w:rFonts w:eastAsia="SimSun"/>
                <w:sz w:val="24"/>
                <w:szCs w:val="24"/>
                <w:lang w:eastAsia="zh-CN"/>
              </w:rPr>
              <w:t>Объекты капитального строительства, общей площадью свыше 5000 кв. м предназначенные для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w:t>
            </w:r>
          </w:p>
        </w:tc>
        <w:tc>
          <w:tcPr>
            <w:tcW w:w="6095" w:type="dxa"/>
            <w:vMerge w:val="restart"/>
            <w:vAlign w:val="center"/>
          </w:tcPr>
          <w:p w14:paraId="3D713746" w14:textId="551B6107" w:rsidR="00491EB5" w:rsidRPr="00B74157" w:rsidRDefault="00491EB5" w:rsidP="00491EB5">
            <w:pPr>
              <w:spacing w:line="240" w:lineRule="auto"/>
              <w:rPr>
                <w:rFonts w:eastAsia="SimSun"/>
                <w:sz w:val="24"/>
                <w:szCs w:val="24"/>
                <w:lang w:eastAsia="zh-CN"/>
              </w:rPr>
            </w:pPr>
            <w:r w:rsidRPr="00B74157">
              <w:rPr>
                <w:rFonts w:eastAsia="SimSun"/>
                <w:sz w:val="24"/>
                <w:szCs w:val="24"/>
                <w:lang w:eastAsia="zh-CN"/>
              </w:rPr>
              <w:t xml:space="preserve">минимальная/максимальная площадь земельных </w:t>
            </w:r>
            <w:proofErr w:type="gramStart"/>
            <w:r w:rsidRPr="00B74157">
              <w:rPr>
                <w:rFonts w:eastAsia="SimSun"/>
                <w:sz w:val="24"/>
                <w:szCs w:val="24"/>
                <w:lang w:eastAsia="zh-CN"/>
              </w:rPr>
              <w:t>участков  –</w:t>
            </w:r>
            <w:proofErr w:type="gramEnd"/>
            <w:r w:rsidRPr="00B74157">
              <w:rPr>
                <w:rFonts w:eastAsia="SimSun"/>
                <w:sz w:val="24"/>
                <w:szCs w:val="24"/>
                <w:lang w:eastAsia="zh-CN"/>
              </w:rPr>
              <w:t xml:space="preserve"> 400 /50000кв. м;</w:t>
            </w:r>
          </w:p>
          <w:p w14:paraId="3B623BB7" w14:textId="77777777" w:rsidR="00491EB5" w:rsidRPr="00B74157" w:rsidRDefault="00491EB5" w:rsidP="00491EB5">
            <w:pPr>
              <w:spacing w:line="240" w:lineRule="auto"/>
              <w:rPr>
                <w:rFonts w:eastAsia="SimSun"/>
                <w:sz w:val="24"/>
                <w:szCs w:val="24"/>
                <w:lang w:eastAsia="zh-CN"/>
              </w:rPr>
            </w:pPr>
            <w:r w:rsidRPr="00B74157">
              <w:rPr>
                <w:rFonts w:eastAsia="SimSun"/>
                <w:sz w:val="24"/>
                <w:szCs w:val="24"/>
                <w:lang w:eastAsia="zh-CN"/>
              </w:rPr>
              <w:t>минимальная ширина земельных участков вдоль фронта улицы (проезда) – 20 м;</w:t>
            </w:r>
          </w:p>
          <w:p w14:paraId="1E7494F6" w14:textId="77777777" w:rsidR="00491EB5" w:rsidRPr="00B74157" w:rsidRDefault="00491EB5" w:rsidP="00491EB5">
            <w:pPr>
              <w:spacing w:line="240" w:lineRule="auto"/>
              <w:rPr>
                <w:rFonts w:eastAsia="SimSun"/>
                <w:sz w:val="24"/>
                <w:szCs w:val="24"/>
                <w:lang w:eastAsia="zh-CN"/>
              </w:rPr>
            </w:pPr>
            <w:r w:rsidRPr="00B74157">
              <w:rPr>
                <w:rFonts w:eastAsia="SimSun"/>
                <w:sz w:val="24"/>
                <w:szCs w:val="24"/>
                <w:lang w:eastAsia="zh-CN"/>
              </w:rPr>
              <w:t>максимальное количество надземных этажей зданий – 4 этажа (включая мансардный этаж);</w:t>
            </w:r>
          </w:p>
          <w:p w14:paraId="46436B2B" w14:textId="77777777" w:rsidR="00491EB5" w:rsidRPr="00B74157" w:rsidRDefault="00491EB5" w:rsidP="00491EB5">
            <w:pPr>
              <w:spacing w:line="240" w:lineRule="auto"/>
              <w:rPr>
                <w:rFonts w:eastAsia="SimSun"/>
                <w:sz w:val="24"/>
                <w:szCs w:val="24"/>
                <w:lang w:eastAsia="zh-CN"/>
              </w:rPr>
            </w:pPr>
            <w:r w:rsidRPr="00B74157">
              <w:rPr>
                <w:rFonts w:eastAsia="SimSun"/>
                <w:sz w:val="24"/>
                <w:szCs w:val="24"/>
                <w:lang w:eastAsia="zh-CN"/>
              </w:rPr>
              <w:lastRenderedPageBreak/>
              <w:t>максимальный процент застройки в границах земельного участка – 80%;</w:t>
            </w:r>
          </w:p>
          <w:p w14:paraId="236CF545" w14:textId="77777777" w:rsidR="00491EB5" w:rsidRPr="00B74157" w:rsidRDefault="00491EB5" w:rsidP="00491EB5">
            <w:pPr>
              <w:spacing w:line="240" w:lineRule="auto"/>
              <w:rPr>
                <w:rFonts w:eastAsia="SimSun"/>
                <w:sz w:val="24"/>
                <w:szCs w:val="24"/>
                <w:lang w:eastAsia="zh-CN"/>
              </w:rPr>
            </w:pPr>
            <w:r w:rsidRPr="00B74157">
              <w:rPr>
                <w:rFonts w:eastAsia="SimSun"/>
                <w:sz w:val="24"/>
                <w:szCs w:val="24"/>
                <w:lang w:eastAsia="zh-CN"/>
              </w:rPr>
              <w:t>Минимальные отступы:</w:t>
            </w:r>
          </w:p>
          <w:p w14:paraId="260A2060" w14:textId="77777777" w:rsidR="00491EB5" w:rsidRPr="00B74157" w:rsidRDefault="00491EB5" w:rsidP="00491EB5">
            <w:pPr>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6D88C136" w14:textId="77777777" w:rsidR="00491EB5" w:rsidRPr="00B74157" w:rsidRDefault="00491EB5" w:rsidP="00491EB5">
            <w:pPr>
              <w:spacing w:line="240" w:lineRule="auto"/>
              <w:rPr>
                <w:rFonts w:eastAsia="SimSun"/>
                <w:sz w:val="24"/>
                <w:szCs w:val="24"/>
                <w:lang w:eastAsia="zh-CN"/>
              </w:rPr>
            </w:pPr>
            <w:r w:rsidRPr="00B74157">
              <w:rPr>
                <w:rFonts w:eastAsia="SimSun"/>
                <w:sz w:val="24"/>
                <w:szCs w:val="24"/>
                <w:lang w:eastAsia="zh-CN"/>
              </w:rPr>
              <w:t>-от проездов 3 м;</w:t>
            </w:r>
          </w:p>
          <w:p w14:paraId="0EF471CB" w14:textId="2829C457" w:rsidR="00491EB5" w:rsidRPr="00B74157" w:rsidRDefault="00491EB5" w:rsidP="00491EB5">
            <w:pPr>
              <w:spacing w:line="240" w:lineRule="auto"/>
              <w:rPr>
                <w:rFonts w:eastAsia="SimSun"/>
                <w:sz w:val="24"/>
                <w:szCs w:val="24"/>
                <w:lang w:eastAsia="zh-CN"/>
              </w:rPr>
            </w:pPr>
            <w:r w:rsidRPr="00B74157">
              <w:rPr>
                <w:rFonts w:eastAsia="SimSun"/>
                <w:sz w:val="24"/>
                <w:szCs w:val="24"/>
                <w:lang w:eastAsia="zh-CN"/>
              </w:rPr>
              <w:t>- от границы соседнего земельного участка – 3 м.</w:t>
            </w:r>
          </w:p>
        </w:tc>
      </w:tr>
      <w:tr w:rsidR="00B74157" w:rsidRPr="00B74157" w14:paraId="05292295"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32C9E668" w14:textId="77777777" w:rsidR="00491EB5" w:rsidRPr="00B74157" w:rsidRDefault="00491EB5" w:rsidP="00491EB5">
            <w:pPr>
              <w:spacing w:line="240" w:lineRule="auto"/>
              <w:rPr>
                <w:rFonts w:eastAsia="SimSun"/>
                <w:sz w:val="24"/>
                <w:szCs w:val="24"/>
                <w:lang w:eastAsia="zh-CN"/>
              </w:rPr>
            </w:pPr>
            <w:r w:rsidRPr="00B74157">
              <w:rPr>
                <w:rFonts w:eastAsia="SimSun"/>
                <w:sz w:val="24"/>
                <w:szCs w:val="24"/>
                <w:lang w:eastAsia="zh-CN"/>
              </w:rPr>
              <w:lastRenderedPageBreak/>
              <w:t>[4.10] - Выставочно-ярмарочная деятельность</w:t>
            </w:r>
          </w:p>
        </w:tc>
        <w:tc>
          <w:tcPr>
            <w:tcW w:w="5670" w:type="dxa"/>
            <w:tcBorders>
              <w:top w:val="single" w:sz="4" w:space="0" w:color="auto"/>
              <w:left w:val="single" w:sz="4" w:space="0" w:color="auto"/>
              <w:bottom w:val="single" w:sz="4" w:space="0" w:color="auto"/>
            </w:tcBorders>
            <w:vAlign w:val="center"/>
          </w:tcPr>
          <w:p w14:paraId="0698F7C8" w14:textId="77777777" w:rsidR="00491EB5" w:rsidRPr="00B74157" w:rsidRDefault="00491EB5" w:rsidP="00491EB5">
            <w:pPr>
              <w:spacing w:line="240" w:lineRule="auto"/>
              <w:ind w:firstLine="426"/>
              <w:rPr>
                <w:rFonts w:eastAsia="SimSun"/>
                <w:sz w:val="24"/>
                <w:szCs w:val="24"/>
                <w:lang w:eastAsia="zh-CN"/>
              </w:rPr>
            </w:pPr>
            <w:r w:rsidRPr="00B74157">
              <w:rPr>
                <w:rFonts w:eastAsia="SimSun"/>
                <w:sz w:val="24"/>
                <w:szCs w:val="24"/>
                <w:lang w:eastAsia="zh-CN"/>
              </w:rPr>
              <w:t>Объекты капитального строительства, сооружения, предназначены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6095" w:type="dxa"/>
            <w:vMerge/>
            <w:tcBorders>
              <w:bottom w:val="single" w:sz="4" w:space="0" w:color="auto"/>
            </w:tcBorders>
            <w:vAlign w:val="center"/>
          </w:tcPr>
          <w:p w14:paraId="77A4B7B9" w14:textId="5982CD27" w:rsidR="00491EB5" w:rsidRPr="00B74157" w:rsidRDefault="00491EB5" w:rsidP="00491EB5">
            <w:pPr>
              <w:spacing w:line="240" w:lineRule="auto"/>
              <w:rPr>
                <w:rFonts w:eastAsia="SimSun"/>
                <w:sz w:val="24"/>
                <w:szCs w:val="24"/>
                <w:lang w:eastAsia="zh-CN"/>
              </w:rPr>
            </w:pPr>
          </w:p>
        </w:tc>
      </w:tr>
      <w:tr w:rsidR="00B74157" w:rsidRPr="00B74157" w14:paraId="2459C7B5" w14:textId="77777777" w:rsidTr="00674F21">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4E12689A" w14:textId="77777777" w:rsidR="00491EB5" w:rsidRPr="00B74157" w:rsidRDefault="00491EB5" w:rsidP="00491EB5">
            <w:pPr>
              <w:spacing w:line="240" w:lineRule="auto"/>
              <w:rPr>
                <w:rFonts w:eastAsia="SimSun"/>
                <w:sz w:val="24"/>
                <w:szCs w:val="24"/>
                <w:lang w:eastAsia="zh-CN"/>
              </w:rPr>
            </w:pPr>
            <w:r w:rsidRPr="00B74157">
              <w:rPr>
                <w:rFonts w:eastAsia="SimSun"/>
                <w:sz w:val="24"/>
                <w:szCs w:val="24"/>
                <w:lang w:eastAsia="zh-CN"/>
              </w:rPr>
              <w:t>[4.3] - Рынки</w:t>
            </w:r>
          </w:p>
        </w:tc>
        <w:tc>
          <w:tcPr>
            <w:tcW w:w="5670" w:type="dxa"/>
            <w:tcBorders>
              <w:top w:val="single" w:sz="4" w:space="0" w:color="auto"/>
              <w:left w:val="single" w:sz="4" w:space="0" w:color="auto"/>
              <w:bottom w:val="single" w:sz="4" w:space="0" w:color="auto"/>
              <w:right w:val="single" w:sz="4" w:space="0" w:color="auto"/>
            </w:tcBorders>
            <w:vAlign w:val="center"/>
          </w:tcPr>
          <w:p w14:paraId="3343B81C" w14:textId="77777777" w:rsidR="00491EB5" w:rsidRPr="00B74157" w:rsidRDefault="00491EB5" w:rsidP="00491EB5">
            <w:pPr>
              <w:spacing w:line="240" w:lineRule="auto"/>
              <w:ind w:firstLine="426"/>
              <w:rPr>
                <w:rFonts w:eastAsia="SimSun"/>
                <w:sz w:val="24"/>
                <w:szCs w:val="24"/>
                <w:lang w:eastAsia="zh-CN"/>
              </w:rPr>
            </w:pPr>
            <w:r w:rsidRPr="00B74157">
              <w:rPr>
                <w:rFonts w:eastAsia="SimSun"/>
                <w:sz w:val="24"/>
                <w:szCs w:val="24"/>
                <w:lang w:eastAsia="zh-CN"/>
              </w:rPr>
              <w:t>Объекты капитального строительства, сооружения, предназначены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6095" w:type="dxa"/>
            <w:tcBorders>
              <w:top w:val="single" w:sz="4" w:space="0" w:color="auto"/>
              <w:left w:val="single" w:sz="4" w:space="0" w:color="auto"/>
              <w:bottom w:val="single" w:sz="4" w:space="0" w:color="auto"/>
              <w:right w:val="single" w:sz="4" w:space="0" w:color="auto"/>
            </w:tcBorders>
            <w:vAlign w:val="center"/>
          </w:tcPr>
          <w:p w14:paraId="1639DA9C" w14:textId="29A02542" w:rsidR="00491EB5" w:rsidRPr="00B74157" w:rsidRDefault="00491EB5" w:rsidP="00491EB5">
            <w:pPr>
              <w:spacing w:line="240" w:lineRule="auto"/>
              <w:rPr>
                <w:rFonts w:eastAsia="SimSun"/>
                <w:sz w:val="24"/>
                <w:szCs w:val="24"/>
                <w:lang w:eastAsia="zh-CN"/>
              </w:rPr>
            </w:pPr>
            <w:r w:rsidRPr="00B74157">
              <w:rPr>
                <w:rFonts w:eastAsia="SimSun"/>
                <w:sz w:val="24"/>
                <w:szCs w:val="24"/>
                <w:lang w:eastAsia="zh-CN"/>
              </w:rPr>
              <w:t xml:space="preserve">минимальная/максимальная площадь земельных </w:t>
            </w:r>
            <w:proofErr w:type="gramStart"/>
            <w:r w:rsidRPr="00B74157">
              <w:rPr>
                <w:rFonts w:eastAsia="SimSun"/>
                <w:sz w:val="24"/>
                <w:szCs w:val="24"/>
                <w:lang w:eastAsia="zh-CN"/>
              </w:rPr>
              <w:t>участков  –</w:t>
            </w:r>
            <w:proofErr w:type="gramEnd"/>
            <w:r w:rsidRPr="00B74157">
              <w:rPr>
                <w:rFonts w:eastAsia="SimSun"/>
                <w:sz w:val="24"/>
                <w:szCs w:val="24"/>
                <w:lang w:eastAsia="zh-CN"/>
              </w:rPr>
              <w:t xml:space="preserve"> 10 /1500кв. м;</w:t>
            </w:r>
          </w:p>
          <w:p w14:paraId="237DDAB8" w14:textId="77777777" w:rsidR="00491EB5" w:rsidRPr="00B74157" w:rsidRDefault="00491EB5" w:rsidP="00491EB5">
            <w:pPr>
              <w:spacing w:line="240" w:lineRule="auto"/>
              <w:rPr>
                <w:rFonts w:eastAsia="SimSun"/>
                <w:sz w:val="24"/>
                <w:szCs w:val="24"/>
                <w:lang w:eastAsia="zh-CN"/>
              </w:rPr>
            </w:pPr>
            <w:r w:rsidRPr="00B74157">
              <w:rPr>
                <w:rFonts w:eastAsia="SimSun"/>
                <w:sz w:val="24"/>
                <w:szCs w:val="24"/>
                <w:lang w:eastAsia="zh-CN"/>
              </w:rPr>
              <w:t>максимальное количество надземных этажей зданий – 4 этажа (включая мансардный этаж);</w:t>
            </w:r>
          </w:p>
          <w:p w14:paraId="2E3C7B78" w14:textId="5D9B5294" w:rsidR="00491EB5" w:rsidRPr="00B74157" w:rsidRDefault="00491EB5" w:rsidP="00491EB5">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60%;</w:t>
            </w:r>
          </w:p>
          <w:p w14:paraId="2ABBE23E" w14:textId="3C1FE279" w:rsidR="00491EB5" w:rsidRPr="00B74157" w:rsidRDefault="00491EB5" w:rsidP="00491EB5">
            <w:pPr>
              <w:spacing w:line="240" w:lineRule="auto"/>
              <w:rPr>
                <w:rFonts w:eastAsia="SimSun"/>
                <w:sz w:val="24"/>
                <w:szCs w:val="24"/>
                <w:lang w:eastAsia="zh-CN"/>
              </w:rPr>
            </w:pPr>
            <w:r w:rsidRPr="00B74157">
              <w:rPr>
                <w:rFonts w:eastAsia="SimSun"/>
                <w:sz w:val="24"/>
                <w:szCs w:val="24"/>
                <w:lang w:eastAsia="zh-CN"/>
              </w:rPr>
              <w:t>максимальная высота заний, строений от уровня земли - 20м;</w:t>
            </w:r>
          </w:p>
          <w:p w14:paraId="1AA9BAF0" w14:textId="16B45401" w:rsidR="00491EB5" w:rsidRPr="00B74157" w:rsidRDefault="00491EB5" w:rsidP="00491EB5">
            <w:pPr>
              <w:spacing w:line="240" w:lineRule="auto"/>
              <w:rPr>
                <w:rFonts w:eastAsia="SimSun"/>
                <w:sz w:val="24"/>
                <w:szCs w:val="24"/>
                <w:lang w:eastAsia="zh-CN"/>
              </w:rPr>
            </w:pPr>
            <w:r w:rsidRPr="00B74157">
              <w:rPr>
                <w:rFonts w:eastAsia="SimSun"/>
                <w:sz w:val="24"/>
                <w:szCs w:val="24"/>
                <w:lang w:eastAsia="zh-CN"/>
              </w:rPr>
              <w:t>максимальная высота сооружений от уровня земли - 30м;</w:t>
            </w:r>
          </w:p>
          <w:p w14:paraId="61596E07" w14:textId="77777777" w:rsidR="00491EB5" w:rsidRPr="00B74157" w:rsidRDefault="00491EB5" w:rsidP="00491EB5">
            <w:pPr>
              <w:spacing w:line="240" w:lineRule="auto"/>
              <w:rPr>
                <w:rFonts w:eastAsia="SimSun"/>
                <w:sz w:val="24"/>
                <w:szCs w:val="24"/>
                <w:lang w:eastAsia="zh-CN"/>
              </w:rPr>
            </w:pPr>
            <w:r w:rsidRPr="00B74157">
              <w:rPr>
                <w:rFonts w:eastAsia="SimSun"/>
                <w:sz w:val="24"/>
                <w:szCs w:val="24"/>
                <w:lang w:eastAsia="zh-CN"/>
              </w:rPr>
              <w:t>Минимальные отступы:</w:t>
            </w:r>
          </w:p>
          <w:p w14:paraId="3EDEEEAA" w14:textId="77777777" w:rsidR="00491EB5" w:rsidRPr="00B74157" w:rsidRDefault="00491EB5" w:rsidP="00491EB5">
            <w:pPr>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0976CDB9" w14:textId="77777777" w:rsidR="00491EB5" w:rsidRPr="00B74157" w:rsidRDefault="00491EB5" w:rsidP="00491EB5">
            <w:pPr>
              <w:spacing w:line="240" w:lineRule="auto"/>
              <w:rPr>
                <w:rFonts w:eastAsia="SimSun"/>
                <w:sz w:val="24"/>
                <w:szCs w:val="24"/>
                <w:lang w:eastAsia="zh-CN"/>
              </w:rPr>
            </w:pPr>
            <w:r w:rsidRPr="00B74157">
              <w:rPr>
                <w:rFonts w:eastAsia="SimSun"/>
                <w:sz w:val="24"/>
                <w:szCs w:val="24"/>
                <w:lang w:eastAsia="zh-CN"/>
              </w:rPr>
              <w:t>-от проездов 3 м;</w:t>
            </w:r>
          </w:p>
          <w:p w14:paraId="688DD60E" w14:textId="63692598" w:rsidR="00491EB5" w:rsidRPr="00B74157" w:rsidRDefault="00491EB5" w:rsidP="00491EB5">
            <w:pPr>
              <w:spacing w:line="240" w:lineRule="auto"/>
              <w:rPr>
                <w:rFonts w:eastAsia="SimSun"/>
                <w:sz w:val="24"/>
                <w:szCs w:val="24"/>
                <w:lang w:eastAsia="zh-CN"/>
              </w:rPr>
            </w:pPr>
            <w:r w:rsidRPr="00B74157">
              <w:rPr>
                <w:rFonts w:eastAsia="SimSun"/>
                <w:sz w:val="24"/>
                <w:szCs w:val="24"/>
                <w:lang w:eastAsia="zh-CN"/>
              </w:rPr>
              <w:t>- от границы соседнего земельного участка – 3 м.</w:t>
            </w:r>
          </w:p>
        </w:tc>
      </w:tr>
      <w:tr w:rsidR="00B74157" w:rsidRPr="00B74157" w14:paraId="024F4522"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111EC427" w14:textId="77777777" w:rsidR="00491EB5" w:rsidRPr="00B74157" w:rsidRDefault="00491EB5" w:rsidP="00491EB5">
            <w:pPr>
              <w:spacing w:line="240" w:lineRule="auto"/>
              <w:rPr>
                <w:rFonts w:eastAsia="SimSun"/>
                <w:sz w:val="24"/>
                <w:szCs w:val="24"/>
                <w:lang w:eastAsia="zh-CN"/>
              </w:rPr>
            </w:pPr>
            <w:r w:rsidRPr="00B74157">
              <w:rPr>
                <w:rFonts w:eastAsia="SimSun"/>
                <w:sz w:val="24"/>
                <w:szCs w:val="24"/>
                <w:lang w:eastAsia="zh-CN"/>
              </w:rPr>
              <w:t>[5.1] – Спорт</w:t>
            </w:r>
          </w:p>
        </w:tc>
        <w:tc>
          <w:tcPr>
            <w:tcW w:w="5670" w:type="dxa"/>
            <w:tcBorders>
              <w:top w:val="single" w:sz="4" w:space="0" w:color="auto"/>
              <w:left w:val="single" w:sz="4" w:space="0" w:color="auto"/>
              <w:bottom w:val="single" w:sz="4" w:space="0" w:color="auto"/>
              <w:right w:val="single" w:sz="4" w:space="0" w:color="auto"/>
            </w:tcBorders>
            <w:vAlign w:val="center"/>
          </w:tcPr>
          <w:p w14:paraId="6457B6BA" w14:textId="77777777" w:rsidR="00491EB5" w:rsidRPr="00B74157" w:rsidRDefault="00491EB5" w:rsidP="00491EB5">
            <w:pPr>
              <w:spacing w:line="240" w:lineRule="auto"/>
              <w:ind w:firstLine="426"/>
              <w:rPr>
                <w:rFonts w:eastAsia="SimSun"/>
                <w:sz w:val="24"/>
                <w:szCs w:val="24"/>
                <w:lang w:eastAsia="zh-CN"/>
              </w:rPr>
            </w:pPr>
            <w:r w:rsidRPr="00B74157">
              <w:rPr>
                <w:rFonts w:eastAsia="SimSun"/>
                <w:sz w:val="24"/>
                <w:szCs w:val="24"/>
                <w:lang w:eastAsia="zh-C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6095" w:type="dxa"/>
            <w:vMerge w:val="restart"/>
            <w:tcBorders>
              <w:top w:val="single" w:sz="4" w:space="0" w:color="auto"/>
              <w:left w:val="single" w:sz="4" w:space="0" w:color="auto"/>
              <w:right w:val="single" w:sz="4" w:space="0" w:color="auto"/>
            </w:tcBorders>
            <w:vAlign w:val="center"/>
          </w:tcPr>
          <w:p w14:paraId="1409DE02" w14:textId="559EFD16" w:rsidR="00491EB5" w:rsidRPr="00B74157" w:rsidRDefault="00491EB5" w:rsidP="00491EB5">
            <w:pPr>
              <w:spacing w:line="240" w:lineRule="auto"/>
              <w:rPr>
                <w:rFonts w:eastAsia="SimSun"/>
                <w:sz w:val="24"/>
                <w:szCs w:val="24"/>
                <w:lang w:eastAsia="zh-CN"/>
              </w:rPr>
            </w:pPr>
            <w:r w:rsidRPr="00B74157">
              <w:rPr>
                <w:rFonts w:eastAsia="SimSun"/>
                <w:sz w:val="24"/>
                <w:szCs w:val="24"/>
                <w:lang w:eastAsia="zh-CN"/>
              </w:rPr>
              <w:t>минимальная /максимальная площадь земельного участка, 10– 50000 кв. м;</w:t>
            </w:r>
          </w:p>
          <w:p w14:paraId="59969D6F" w14:textId="77777777" w:rsidR="00491EB5" w:rsidRPr="00B74157" w:rsidRDefault="00491EB5" w:rsidP="00491EB5">
            <w:pPr>
              <w:spacing w:line="240" w:lineRule="auto"/>
              <w:rPr>
                <w:rFonts w:eastAsia="SimSun"/>
                <w:sz w:val="24"/>
                <w:szCs w:val="24"/>
                <w:lang w:eastAsia="zh-CN"/>
              </w:rPr>
            </w:pPr>
            <w:r w:rsidRPr="00B74157">
              <w:rPr>
                <w:rFonts w:eastAsia="SimSun"/>
                <w:sz w:val="24"/>
                <w:szCs w:val="24"/>
                <w:lang w:eastAsia="zh-CN"/>
              </w:rPr>
              <w:t>максимальная высота зданий.25 метров;</w:t>
            </w:r>
          </w:p>
          <w:p w14:paraId="022299B3" w14:textId="77777777" w:rsidR="00491EB5" w:rsidRPr="00B74157" w:rsidRDefault="00491EB5" w:rsidP="00491EB5">
            <w:pPr>
              <w:spacing w:line="240" w:lineRule="auto"/>
              <w:rPr>
                <w:rFonts w:eastAsia="SimSun"/>
                <w:sz w:val="24"/>
                <w:szCs w:val="24"/>
                <w:lang w:eastAsia="zh-CN"/>
              </w:rPr>
            </w:pPr>
            <w:r w:rsidRPr="00B74157">
              <w:rPr>
                <w:rFonts w:eastAsia="SimSun"/>
                <w:sz w:val="24"/>
                <w:szCs w:val="24"/>
                <w:lang w:eastAsia="zh-CN"/>
              </w:rPr>
              <w:t>максимальная высота строений, сооружений от уровня земли - не подлежит ограничению;</w:t>
            </w:r>
          </w:p>
          <w:p w14:paraId="046F0A80" w14:textId="374E6B51" w:rsidR="00491EB5" w:rsidRPr="00B74157" w:rsidRDefault="00491EB5" w:rsidP="00491EB5">
            <w:pPr>
              <w:spacing w:line="240" w:lineRule="auto"/>
              <w:rPr>
                <w:rFonts w:eastAsia="SimSun"/>
                <w:sz w:val="24"/>
                <w:szCs w:val="24"/>
                <w:lang w:eastAsia="zh-CN"/>
              </w:rPr>
            </w:pPr>
            <w:r w:rsidRPr="00B74157">
              <w:rPr>
                <w:rFonts w:eastAsia="SimSun"/>
                <w:sz w:val="24"/>
                <w:szCs w:val="24"/>
                <w:lang w:eastAsia="zh-CN"/>
              </w:rPr>
              <w:t xml:space="preserve">максимальный процент застройки участка – </w:t>
            </w:r>
            <w:r w:rsidR="006B7DBD" w:rsidRPr="00B74157">
              <w:rPr>
                <w:rFonts w:eastAsia="SimSun"/>
                <w:sz w:val="24"/>
                <w:szCs w:val="24"/>
                <w:lang w:eastAsia="zh-CN"/>
              </w:rPr>
              <w:t>9</w:t>
            </w:r>
            <w:r w:rsidRPr="00B74157">
              <w:rPr>
                <w:rFonts w:eastAsia="SimSun"/>
                <w:sz w:val="24"/>
                <w:szCs w:val="24"/>
                <w:lang w:eastAsia="zh-CN"/>
              </w:rPr>
              <w:t>0%;</w:t>
            </w:r>
          </w:p>
          <w:p w14:paraId="32F272E5" w14:textId="77777777" w:rsidR="00491EB5" w:rsidRPr="00B74157" w:rsidRDefault="00491EB5" w:rsidP="00491EB5">
            <w:pPr>
              <w:spacing w:line="240" w:lineRule="auto"/>
              <w:rPr>
                <w:rFonts w:eastAsia="SimSun"/>
                <w:sz w:val="24"/>
                <w:szCs w:val="24"/>
                <w:lang w:eastAsia="zh-CN"/>
              </w:rPr>
            </w:pPr>
            <w:r w:rsidRPr="00B74157">
              <w:rPr>
                <w:rFonts w:eastAsia="SimSun"/>
                <w:sz w:val="24"/>
                <w:szCs w:val="24"/>
                <w:lang w:eastAsia="zh-CN"/>
              </w:rPr>
              <w:t>минимальные отступы:</w:t>
            </w:r>
          </w:p>
          <w:p w14:paraId="1A2E93FA" w14:textId="77777777" w:rsidR="00491EB5" w:rsidRPr="00B74157" w:rsidRDefault="00491EB5" w:rsidP="00491EB5">
            <w:pPr>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07EF8B6B" w14:textId="77777777" w:rsidR="00491EB5" w:rsidRPr="00B74157" w:rsidRDefault="00491EB5" w:rsidP="00491EB5">
            <w:pPr>
              <w:spacing w:line="240" w:lineRule="auto"/>
              <w:rPr>
                <w:rFonts w:eastAsia="SimSun"/>
                <w:sz w:val="24"/>
                <w:szCs w:val="24"/>
                <w:lang w:eastAsia="zh-CN"/>
              </w:rPr>
            </w:pPr>
            <w:r w:rsidRPr="00B74157">
              <w:rPr>
                <w:rFonts w:eastAsia="SimSun"/>
                <w:sz w:val="24"/>
                <w:szCs w:val="24"/>
                <w:lang w:eastAsia="zh-CN"/>
              </w:rPr>
              <w:t>-от проездов 3 м;</w:t>
            </w:r>
          </w:p>
          <w:p w14:paraId="0BC43C70" w14:textId="2904A52B" w:rsidR="00491EB5" w:rsidRPr="00B74157" w:rsidRDefault="00491EB5" w:rsidP="00491EB5">
            <w:pPr>
              <w:spacing w:line="240" w:lineRule="auto"/>
              <w:rPr>
                <w:rFonts w:eastAsia="SimSun"/>
                <w:sz w:val="24"/>
                <w:szCs w:val="24"/>
                <w:lang w:eastAsia="zh-CN"/>
              </w:rPr>
            </w:pPr>
            <w:r w:rsidRPr="00B74157">
              <w:rPr>
                <w:rFonts w:eastAsia="SimSun"/>
                <w:sz w:val="24"/>
                <w:szCs w:val="24"/>
                <w:lang w:eastAsia="zh-CN"/>
              </w:rPr>
              <w:t>- от границы соседнего земельного участка – 1м.</w:t>
            </w:r>
          </w:p>
        </w:tc>
      </w:tr>
      <w:tr w:rsidR="00B74157" w:rsidRPr="00B74157" w14:paraId="6A5614E7"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361BDA2B" w14:textId="77777777" w:rsidR="00491EB5" w:rsidRPr="00B74157" w:rsidRDefault="00491EB5" w:rsidP="00491EB5">
            <w:pPr>
              <w:spacing w:line="240" w:lineRule="auto"/>
              <w:rPr>
                <w:rFonts w:eastAsia="SimSun"/>
                <w:sz w:val="24"/>
                <w:szCs w:val="24"/>
                <w:lang w:eastAsia="zh-CN"/>
              </w:rPr>
            </w:pPr>
            <w:r w:rsidRPr="00B74157">
              <w:rPr>
                <w:rFonts w:eastAsia="SimSun"/>
                <w:sz w:val="24"/>
                <w:szCs w:val="24"/>
                <w:lang w:eastAsia="zh-CN"/>
              </w:rPr>
              <w:t>[5.1.1] – Обеспечение спортивно-зрелищных мероприятий</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58D7747" w14:textId="77777777" w:rsidR="00491EB5" w:rsidRPr="00B74157" w:rsidRDefault="00491EB5" w:rsidP="00491EB5">
            <w:pPr>
              <w:spacing w:line="240" w:lineRule="auto"/>
              <w:ind w:firstLine="426"/>
              <w:rPr>
                <w:rFonts w:eastAsia="SimSun"/>
                <w:sz w:val="24"/>
                <w:szCs w:val="24"/>
                <w:lang w:eastAsia="zh-CN"/>
              </w:rPr>
            </w:pPr>
            <w:r w:rsidRPr="00B74157">
              <w:rPr>
                <w:rFonts w:eastAsia="SimSun"/>
                <w:sz w:val="24"/>
                <w:szCs w:val="24"/>
                <w:lang w:eastAsia="zh-C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6095" w:type="dxa"/>
            <w:vMerge/>
            <w:tcBorders>
              <w:left w:val="single" w:sz="4" w:space="0" w:color="auto"/>
              <w:right w:val="single" w:sz="4" w:space="0" w:color="auto"/>
            </w:tcBorders>
            <w:shd w:val="clear" w:color="auto" w:fill="auto"/>
            <w:vAlign w:val="center"/>
          </w:tcPr>
          <w:p w14:paraId="7F25DB2C" w14:textId="77777777" w:rsidR="00491EB5" w:rsidRPr="00B74157" w:rsidRDefault="00491EB5" w:rsidP="00491EB5">
            <w:pPr>
              <w:spacing w:line="240" w:lineRule="auto"/>
              <w:rPr>
                <w:rFonts w:eastAsia="SimSun"/>
                <w:sz w:val="24"/>
                <w:szCs w:val="24"/>
                <w:lang w:eastAsia="zh-CN"/>
              </w:rPr>
            </w:pPr>
          </w:p>
        </w:tc>
      </w:tr>
      <w:tr w:rsidR="00B74157" w:rsidRPr="00B74157" w14:paraId="4A6DA70E"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036CCDBE" w14:textId="77777777" w:rsidR="00491EB5" w:rsidRPr="00B74157" w:rsidRDefault="00491EB5" w:rsidP="00491EB5">
            <w:pPr>
              <w:spacing w:line="240" w:lineRule="auto"/>
              <w:rPr>
                <w:rFonts w:eastAsia="SimSun"/>
                <w:sz w:val="24"/>
                <w:szCs w:val="24"/>
                <w:lang w:eastAsia="zh-CN"/>
              </w:rPr>
            </w:pPr>
            <w:r w:rsidRPr="00B74157">
              <w:rPr>
                <w:rFonts w:eastAsia="SimSun"/>
                <w:sz w:val="24"/>
                <w:szCs w:val="24"/>
                <w:lang w:eastAsia="zh-CN"/>
              </w:rPr>
              <w:t>[5.1.2] - Обеспечение занятий спортом в помещениях</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01DB41D" w14:textId="77777777" w:rsidR="00491EB5" w:rsidRPr="00B74157" w:rsidRDefault="00491EB5" w:rsidP="00491EB5">
            <w:pPr>
              <w:spacing w:line="240" w:lineRule="auto"/>
              <w:ind w:firstLine="426"/>
              <w:rPr>
                <w:rFonts w:eastAsia="SimSun"/>
                <w:sz w:val="24"/>
                <w:szCs w:val="24"/>
                <w:lang w:eastAsia="zh-CN"/>
              </w:rPr>
            </w:pPr>
            <w:r w:rsidRPr="00B74157">
              <w:rPr>
                <w:rFonts w:eastAsia="SimSun"/>
                <w:sz w:val="24"/>
                <w:szCs w:val="24"/>
                <w:lang w:eastAsia="zh-CN"/>
              </w:rPr>
              <w:t>Размещение спортивных клубов, спортивных залов, бассейнов, физкультурно-оздоровительных комплексов в зданиях и сооружениях</w:t>
            </w:r>
          </w:p>
        </w:tc>
        <w:tc>
          <w:tcPr>
            <w:tcW w:w="6095" w:type="dxa"/>
            <w:vMerge/>
            <w:tcBorders>
              <w:left w:val="single" w:sz="4" w:space="0" w:color="auto"/>
              <w:right w:val="single" w:sz="4" w:space="0" w:color="auto"/>
            </w:tcBorders>
            <w:shd w:val="clear" w:color="auto" w:fill="auto"/>
            <w:vAlign w:val="center"/>
          </w:tcPr>
          <w:p w14:paraId="0E9377F5" w14:textId="77777777" w:rsidR="00491EB5" w:rsidRPr="00B74157" w:rsidRDefault="00491EB5" w:rsidP="00491EB5">
            <w:pPr>
              <w:spacing w:line="240" w:lineRule="auto"/>
              <w:rPr>
                <w:rFonts w:eastAsia="SimSun"/>
                <w:sz w:val="24"/>
                <w:szCs w:val="24"/>
                <w:lang w:eastAsia="zh-CN"/>
              </w:rPr>
            </w:pPr>
          </w:p>
        </w:tc>
      </w:tr>
      <w:tr w:rsidR="00B74157" w:rsidRPr="00B74157" w14:paraId="757C1D16"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6BAE9D01" w14:textId="77777777" w:rsidR="00491EB5" w:rsidRPr="00B74157" w:rsidRDefault="00491EB5" w:rsidP="00491EB5">
            <w:pPr>
              <w:spacing w:line="240" w:lineRule="auto"/>
              <w:rPr>
                <w:rFonts w:eastAsia="SimSun"/>
                <w:sz w:val="24"/>
                <w:szCs w:val="24"/>
                <w:lang w:eastAsia="zh-CN"/>
              </w:rPr>
            </w:pPr>
            <w:r w:rsidRPr="00B74157">
              <w:rPr>
                <w:rFonts w:eastAsia="SimSun"/>
                <w:sz w:val="24"/>
                <w:szCs w:val="24"/>
                <w:lang w:eastAsia="zh-CN"/>
              </w:rPr>
              <w:lastRenderedPageBreak/>
              <w:t>[5.1.3] - Площадки для занятий спортом</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4CA2860" w14:textId="77777777" w:rsidR="00491EB5" w:rsidRPr="00B74157" w:rsidRDefault="00491EB5" w:rsidP="00491EB5">
            <w:pPr>
              <w:spacing w:line="240" w:lineRule="auto"/>
              <w:ind w:firstLine="426"/>
              <w:rPr>
                <w:rFonts w:eastAsia="SimSun"/>
                <w:sz w:val="24"/>
                <w:szCs w:val="24"/>
                <w:lang w:eastAsia="zh-CN"/>
              </w:rPr>
            </w:pPr>
            <w:r w:rsidRPr="00B74157">
              <w:rPr>
                <w:rFonts w:eastAsia="SimSun"/>
                <w:sz w:val="24"/>
                <w:szCs w:val="24"/>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6095" w:type="dxa"/>
            <w:vMerge/>
            <w:tcBorders>
              <w:left w:val="single" w:sz="4" w:space="0" w:color="auto"/>
              <w:right w:val="single" w:sz="4" w:space="0" w:color="auto"/>
            </w:tcBorders>
            <w:shd w:val="clear" w:color="auto" w:fill="auto"/>
            <w:vAlign w:val="center"/>
          </w:tcPr>
          <w:p w14:paraId="7A7BABD6" w14:textId="77777777" w:rsidR="00491EB5" w:rsidRPr="00B74157" w:rsidRDefault="00491EB5" w:rsidP="00491EB5">
            <w:pPr>
              <w:spacing w:line="240" w:lineRule="auto"/>
              <w:rPr>
                <w:rFonts w:eastAsia="SimSun"/>
                <w:sz w:val="24"/>
                <w:szCs w:val="24"/>
                <w:lang w:eastAsia="zh-CN"/>
              </w:rPr>
            </w:pPr>
          </w:p>
        </w:tc>
      </w:tr>
      <w:tr w:rsidR="00B74157" w:rsidRPr="00B74157" w14:paraId="6209BBC7"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3574C802" w14:textId="77777777" w:rsidR="00491EB5" w:rsidRPr="00B74157" w:rsidRDefault="00491EB5" w:rsidP="00491EB5">
            <w:pPr>
              <w:spacing w:line="240" w:lineRule="auto"/>
              <w:rPr>
                <w:rFonts w:eastAsia="SimSun"/>
                <w:sz w:val="24"/>
                <w:szCs w:val="24"/>
                <w:lang w:eastAsia="zh-CN"/>
              </w:rPr>
            </w:pPr>
            <w:r w:rsidRPr="00B74157">
              <w:rPr>
                <w:rFonts w:eastAsia="SimSun"/>
                <w:sz w:val="24"/>
                <w:szCs w:val="24"/>
                <w:lang w:eastAsia="zh-CN"/>
              </w:rPr>
              <w:t>[5.1.4] - Оборудованные площадки для занятий спортом</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C29C7AC" w14:textId="77777777" w:rsidR="00491EB5" w:rsidRPr="00B74157" w:rsidRDefault="00491EB5" w:rsidP="00491EB5">
            <w:pPr>
              <w:spacing w:line="240" w:lineRule="auto"/>
              <w:ind w:firstLine="426"/>
              <w:rPr>
                <w:rFonts w:eastAsia="SimSun"/>
                <w:sz w:val="24"/>
                <w:szCs w:val="24"/>
                <w:lang w:eastAsia="zh-CN"/>
              </w:rPr>
            </w:pPr>
            <w:r w:rsidRPr="00B74157">
              <w:rPr>
                <w:rFonts w:eastAsia="SimSun"/>
                <w:sz w:val="24"/>
                <w:szCs w:val="24"/>
                <w:lang w:eastAsia="zh-C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6095" w:type="dxa"/>
            <w:vMerge/>
            <w:tcBorders>
              <w:left w:val="single" w:sz="4" w:space="0" w:color="auto"/>
              <w:bottom w:val="single" w:sz="4" w:space="0" w:color="auto"/>
              <w:right w:val="single" w:sz="4" w:space="0" w:color="auto"/>
            </w:tcBorders>
            <w:shd w:val="clear" w:color="auto" w:fill="auto"/>
            <w:vAlign w:val="center"/>
          </w:tcPr>
          <w:p w14:paraId="49DDEE3F" w14:textId="77777777" w:rsidR="00491EB5" w:rsidRPr="00B74157" w:rsidRDefault="00491EB5" w:rsidP="00491EB5">
            <w:pPr>
              <w:spacing w:line="240" w:lineRule="auto"/>
              <w:rPr>
                <w:rFonts w:eastAsia="SimSun"/>
                <w:sz w:val="24"/>
                <w:szCs w:val="24"/>
                <w:lang w:eastAsia="zh-CN"/>
              </w:rPr>
            </w:pPr>
          </w:p>
        </w:tc>
      </w:tr>
      <w:tr w:rsidR="00B74157" w:rsidRPr="00B74157" w14:paraId="3A67A169" w14:textId="77777777" w:rsidTr="0033430B">
        <w:trPr>
          <w:trHeight w:val="20"/>
        </w:trPr>
        <w:tc>
          <w:tcPr>
            <w:tcW w:w="3545" w:type="dxa"/>
          </w:tcPr>
          <w:p w14:paraId="6AB8EE8B" w14:textId="0A0B23F3" w:rsidR="00491EB5" w:rsidRPr="00B74157" w:rsidRDefault="00491EB5" w:rsidP="00491EB5">
            <w:pPr>
              <w:spacing w:line="240" w:lineRule="auto"/>
              <w:rPr>
                <w:rFonts w:eastAsia="SimSun"/>
                <w:sz w:val="24"/>
                <w:szCs w:val="24"/>
                <w:lang w:eastAsia="zh-CN"/>
              </w:rPr>
            </w:pPr>
            <w:r w:rsidRPr="00B74157">
              <w:rPr>
                <w:rFonts w:eastAsia="SimSun"/>
                <w:sz w:val="24"/>
                <w:szCs w:val="24"/>
                <w:lang w:eastAsia="zh-CN"/>
              </w:rPr>
              <w:t>[6.4] –Пищевая промышленность</w:t>
            </w:r>
          </w:p>
        </w:tc>
        <w:tc>
          <w:tcPr>
            <w:tcW w:w="5670" w:type="dxa"/>
          </w:tcPr>
          <w:p w14:paraId="53A43035" w14:textId="35B31D4D" w:rsidR="00491EB5" w:rsidRPr="00B74157" w:rsidRDefault="000F695B" w:rsidP="00491EB5">
            <w:pPr>
              <w:spacing w:line="240" w:lineRule="auto"/>
              <w:ind w:firstLine="426"/>
              <w:rPr>
                <w:rFonts w:eastAsia="SimSun"/>
                <w:sz w:val="24"/>
                <w:szCs w:val="24"/>
                <w:lang w:eastAsia="zh-CN"/>
              </w:rPr>
            </w:pPr>
            <w:r w:rsidRPr="00B74157">
              <w:rPr>
                <w:rFonts w:eastAsia="SimSun"/>
                <w:sz w:val="24"/>
                <w:szCs w:val="24"/>
                <w:lang w:eastAsia="zh-CN"/>
              </w:rPr>
              <w:t>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095" w:type="dxa"/>
          </w:tcPr>
          <w:p w14:paraId="7E7BBF82" w14:textId="77777777" w:rsidR="00491EB5" w:rsidRPr="00B74157" w:rsidRDefault="00491EB5" w:rsidP="00491EB5">
            <w:pPr>
              <w:keepLines w:val="0"/>
              <w:overflowPunct/>
              <w:autoSpaceDE/>
              <w:autoSpaceDN/>
              <w:adjustRightInd/>
              <w:spacing w:line="240" w:lineRule="auto"/>
              <w:ind w:left="33" w:firstLine="426"/>
              <w:jc w:val="left"/>
              <w:rPr>
                <w:rFonts w:eastAsia="SimSun"/>
                <w:sz w:val="24"/>
                <w:szCs w:val="24"/>
                <w:lang w:eastAsia="zh-CN"/>
              </w:rPr>
            </w:pPr>
            <w:r w:rsidRPr="00B74157">
              <w:rPr>
                <w:rFonts w:eastAsia="SimSun"/>
                <w:sz w:val="24"/>
                <w:szCs w:val="24"/>
                <w:lang w:eastAsia="zh-CN"/>
              </w:rPr>
              <w:t xml:space="preserve">Минимальная/максимальная площадь земельных </w:t>
            </w:r>
            <w:proofErr w:type="gramStart"/>
            <w:r w:rsidRPr="00B74157">
              <w:rPr>
                <w:rFonts w:eastAsia="SimSun"/>
                <w:sz w:val="24"/>
                <w:szCs w:val="24"/>
                <w:lang w:eastAsia="zh-CN"/>
              </w:rPr>
              <w:t>участков  –</w:t>
            </w:r>
            <w:proofErr w:type="gramEnd"/>
            <w:r w:rsidRPr="00B74157">
              <w:rPr>
                <w:rFonts w:eastAsia="SimSun"/>
                <w:sz w:val="24"/>
                <w:szCs w:val="24"/>
                <w:lang w:eastAsia="zh-CN"/>
              </w:rPr>
              <w:t xml:space="preserve"> 10-10000 кв. м;</w:t>
            </w:r>
          </w:p>
          <w:p w14:paraId="6C6EE013" w14:textId="77777777" w:rsidR="00491EB5" w:rsidRPr="00B74157" w:rsidRDefault="00491EB5" w:rsidP="00491EB5">
            <w:pPr>
              <w:keepLines w:val="0"/>
              <w:overflowPunct/>
              <w:autoSpaceDE/>
              <w:autoSpaceDN/>
              <w:adjustRightInd/>
              <w:spacing w:line="240" w:lineRule="auto"/>
              <w:ind w:left="33" w:firstLine="426"/>
              <w:jc w:val="left"/>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70%;</w:t>
            </w:r>
          </w:p>
          <w:p w14:paraId="749730DC" w14:textId="77777777" w:rsidR="00491EB5" w:rsidRPr="00B74157" w:rsidRDefault="00491EB5" w:rsidP="00491EB5">
            <w:pPr>
              <w:keepLines w:val="0"/>
              <w:overflowPunct/>
              <w:autoSpaceDE/>
              <w:autoSpaceDN/>
              <w:adjustRightInd/>
              <w:spacing w:line="240" w:lineRule="auto"/>
              <w:ind w:left="33" w:firstLine="426"/>
              <w:jc w:val="left"/>
              <w:rPr>
                <w:rFonts w:eastAsia="SimSun"/>
                <w:sz w:val="24"/>
                <w:szCs w:val="24"/>
                <w:lang w:eastAsia="zh-CN"/>
              </w:rPr>
            </w:pPr>
            <w:r w:rsidRPr="00B74157">
              <w:rPr>
                <w:rFonts w:eastAsia="SimSun"/>
                <w:sz w:val="24"/>
                <w:szCs w:val="24"/>
                <w:lang w:eastAsia="zh-CN"/>
              </w:rPr>
              <w:t xml:space="preserve">максимальное количество надземных этажей зданий – 5 </w:t>
            </w:r>
          </w:p>
          <w:p w14:paraId="673A60C7" w14:textId="77777777" w:rsidR="00491EB5" w:rsidRPr="00B74157" w:rsidRDefault="00491EB5" w:rsidP="00491EB5">
            <w:pPr>
              <w:keepLines w:val="0"/>
              <w:overflowPunct/>
              <w:autoSpaceDE/>
              <w:autoSpaceDN/>
              <w:adjustRightInd/>
              <w:spacing w:line="240" w:lineRule="auto"/>
              <w:ind w:left="33" w:firstLine="426"/>
              <w:jc w:val="left"/>
              <w:rPr>
                <w:rFonts w:eastAsia="SimSun"/>
                <w:sz w:val="24"/>
                <w:szCs w:val="24"/>
                <w:lang w:eastAsia="zh-CN"/>
              </w:rPr>
            </w:pPr>
            <w:r w:rsidRPr="00B74157">
              <w:rPr>
                <w:rFonts w:eastAsia="SimSun"/>
                <w:sz w:val="24"/>
                <w:szCs w:val="24"/>
                <w:lang w:eastAsia="zh-CN"/>
              </w:rPr>
              <w:t>максимальная высота зданий, строений от уровня земли -15 м;</w:t>
            </w:r>
          </w:p>
          <w:p w14:paraId="459FB20C" w14:textId="77777777" w:rsidR="00491EB5" w:rsidRPr="00B74157" w:rsidRDefault="00491EB5" w:rsidP="00491EB5">
            <w:pPr>
              <w:keepLines w:val="0"/>
              <w:overflowPunct/>
              <w:autoSpaceDE/>
              <w:autoSpaceDN/>
              <w:adjustRightInd/>
              <w:spacing w:line="240" w:lineRule="auto"/>
              <w:ind w:left="33" w:firstLine="426"/>
              <w:jc w:val="left"/>
              <w:rPr>
                <w:rFonts w:eastAsia="SimSun"/>
                <w:sz w:val="24"/>
                <w:szCs w:val="24"/>
                <w:lang w:eastAsia="zh-CN"/>
              </w:rPr>
            </w:pPr>
            <w:r w:rsidRPr="00B74157">
              <w:rPr>
                <w:rFonts w:eastAsia="SimSun"/>
                <w:sz w:val="24"/>
                <w:szCs w:val="24"/>
                <w:lang w:eastAsia="zh-CN"/>
              </w:rPr>
              <w:t>максимальная высота сооружений от уровня земли - 30 м;</w:t>
            </w:r>
          </w:p>
          <w:p w14:paraId="1A7E4496" w14:textId="77777777" w:rsidR="00491EB5" w:rsidRPr="00B74157" w:rsidRDefault="00491EB5" w:rsidP="00491EB5">
            <w:pPr>
              <w:keepLines w:val="0"/>
              <w:overflowPunct/>
              <w:autoSpaceDE/>
              <w:adjustRightInd/>
              <w:spacing w:line="240" w:lineRule="auto"/>
              <w:ind w:firstLine="426"/>
              <w:jc w:val="left"/>
              <w:rPr>
                <w:sz w:val="24"/>
                <w:szCs w:val="24"/>
              </w:rPr>
            </w:pPr>
            <w:r w:rsidRPr="00B74157">
              <w:rPr>
                <w:sz w:val="24"/>
                <w:szCs w:val="24"/>
              </w:rPr>
              <w:t>минимальные отступы:</w:t>
            </w:r>
          </w:p>
          <w:p w14:paraId="7919FA3E" w14:textId="77777777" w:rsidR="00491EB5" w:rsidRPr="00B74157" w:rsidRDefault="00491EB5" w:rsidP="00491EB5">
            <w:pPr>
              <w:keepLines w:val="0"/>
              <w:overflowPunct/>
              <w:autoSpaceDE/>
              <w:adjustRightInd/>
              <w:spacing w:line="240" w:lineRule="auto"/>
              <w:ind w:firstLine="426"/>
              <w:jc w:val="left"/>
              <w:rPr>
                <w:sz w:val="24"/>
                <w:szCs w:val="24"/>
              </w:rPr>
            </w:pPr>
            <w:r w:rsidRPr="00B74157">
              <w:rPr>
                <w:sz w:val="24"/>
                <w:szCs w:val="24"/>
              </w:rPr>
              <w:t>-от фасадной границы земельный участка 5 м;</w:t>
            </w:r>
          </w:p>
          <w:p w14:paraId="74A20EDC" w14:textId="77777777" w:rsidR="00491EB5" w:rsidRPr="00B74157" w:rsidRDefault="00491EB5" w:rsidP="00491EB5">
            <w:pPr>
              <w:keepLines w:val="0"/>
              <w:overflowPunct/>
              <w:autoSpaceDE/>
              <w:adjustRightInd/>
              <w:spacing w:line="240" w:lineRule="auto"/>
              <w:ind w:firstLine="426"/>
              <w:jc w:val="left"/>
              <w:rPr>
                <w:sz w:val="24"/>
                <w:szCs w:val="24"/>
              </w:rPr>
            </w:pPr>
            <w:r w:rsidRPr="00B74157">
              <w:rPr>
                <w:sz w:val="24"/>
                <w:szCs w:val="24"/>
              </w:rPr>
              <w:t>-от проездов 3 м;</w:t>
            </w:r>
          </w:p>
          <w:p w14:paraId="08211552" w14:textId="77777777" w:rsidR="00491EB5" w:rsidRPr="00B74157" w:rsidRDefault="00491EB5" w:rsidP="00491EB5">
            <w:pPr>
              <w:tabs>
                <w:tab w:val="left" w:pos="1134"/>
              </w:tabs>
              <w:spacing w:line="240" w:lineRule="auto"/>
              <w:ind w:firstLine="426"/>
              <w:jc w:val="left"/>
              <w:rPr>
                <w:rFonts w:eastAsia="SimSun"/>
                <w:sz w:val="24"/>
                <w:szCs w:val="24"/>
                <w:lang w:eastAsia="zh-CN"/>
              </w:rPr>
            </w:pPr>
            <w:r w:rsidRPr="00B74157">
              <w:rPr>
                <w:sz w:val="24"/>
                <w:szCs w:val="24"/>
              </w:rPr>
              <w:t>- от границы соседнего земельного участка – 3м</w:t>
            </w:r>
            <w:r w:rsidRPr="00B74157">
              <w:rPr>
                <w:rFonts w:eastAsia="SimSun"/>
                <w:sz w:val="24"/>
                <w:szCs w:val="24"/>
                <w:lang w:eastAsia="zh-CN"/>
              </w:rPr>
              <w:t>.</w:t>
            </w:r>
          </w:p>
          <w:p w14:paraId="5CDA3672" w14:textId="77777777" w:rsidR="00491EB5" w:rsidRPr="00B74157" w:rsidRDefault="00491EB5" w:rsidP="00491EB5">
            <w:pPr>
              <w:spacing w:line="240" w:lineRule="auto"/>
              <w:rPr>
                <w:rFonts w:eastAsia="SimSun"/>
                <w:sz w:val="24"/>
                <w:szCs w:val="24"/>
                <w:lang w:eastAsia="zh-CN"/>
              </w:rPr>
            </w:pPr>
          </w:p>
        </w:tc>
      </w:tr>
      <w:tr w:rsidR="00B74157" w:rsidRPr="00B74157" w14:paraId="0A0577D0" w14:textId="77777777" w:rsidTr="001F55AE">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2F8783C8" w14:textId="77777777" w:rsidR="00491EB5" w:rsidRPr="00B74157" w:rsidRDefault="00491EB5" w:rsidP="00491EB5">
            <w:pPr>
              <w:spacing w:line="240" w:lineRule="auto"/>
              <w:rPr>
                <w:rFonts w:eastAsia="SimSun"/>
                <w:sz w:val="24"/>
                <w:szCs w:val="24"/>
                <w:lang w:eastAsia="zh-CN"/>
              </w:rPr>
            </w:pPr>
            <w:r w:rsidRPr="00B74157">
              <w:rPr>
                <w:rFonts w:eastAsia="SimSun"/>
                <w:sz w:val="24"/>
                <w:szCs w:val="24"/>
                <w:lang w:eastAsia="zh-CN"/>
              </w:rPr>
              <w:t>[5.0] – Отдых (рекреация)</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CD751D1" w14:textId="77777777" w:rsidR="00491EB5" w:rsidRPr="00B74157" w:rsidRDefault="00491EB5" w:rsidP="00491EB5">
            <w:pPr>
              <w:spacing w:line="240" w:lineRule="auto"/>
              <w:ind w:firstLine="426"/>
              <w:rPr>
                <w:rFonts w:eastAsia="SimSun"/>
                <w:sz w:val="24"/>
                <w:szCs w:val="24"/>
                <w:lang w:eastAsia="zh-CN"/>
              </w:rPr>
            </w:pPr>
            <w:r w:rsidRPr="00B74157">
              <w:rPr>
                <w:rFonts w:eastAsia="SimSun"/>
                <w:sz w:val="24"/>
                <w:szCs w:val="24"/>
                <w:lang w:eastAsia="zh-C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6B6AA7AC" w14:textId="77777777" w:rsidR="00491EB5" w:rsidRPr="00B74157" w:rsidRDefault="00491EB5" w:rsidP="00491EB5">
            <w:pPr>
              <w:ind w:firstLine="426"/>
              <w:rPr>
                <w:rFonts w:eastAsia="SimSun"/>
                <w:sz w:val="24"/>
                <w:szCs w:val="24"/>
                <w:lang w:eastAsia="zh-CN"/>
              </w:rPr>
            </w:pPr>
            <w:r w:rsidRPr="00B74157">
              <w:rPr>
                <w:rFonts w:eastAsia="SimSun"/>
                <w:sz w:val="24"/>
                <w:szCs w:val="24"/>
                <w:lang w:eastAsia="zh-CN"/>
              </w:rPr>
              <w:lastRenderedPageBreak/>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75AF6F49" w14:textId="77777777" w:rsidR="00491EB5" w:rsidRPr="00B74157" w:rsidRDefault="00491EB5" w:rsidP="00491EB5">
            <w:pPr>
              <w:spacing w:line="240" w:lineRule="auto"/>
              <w:rPr>
                <w:rFonts w:eastAsia="SimSun"/>
                <w:sz w:val="24"/>
                <w:szCs w:val="24"/>
                <w:lang w:eastAsia="zh-CN"/>
              </w:rPr>
            </w:pPr>
            <w:r w:rsidRPr="00B74157">
              <w:rPr>
                <w:rFonts w:eastAsia="SimSun"/>
                <w:sz w:val="24"/>
                <w:szCs w:val="24"/>
                <w:lang w:eastAsia="zh-CN"/>
              </w:rPr>
              <w:lastRenderedPageBreak/>
              <w:t>Минимальная/максимальная площадь земельного участка – 10-70000 кв. м;</w:t>
            </w:r>
          </w:p>
          <w:p w14:paraId="664D42D2" w14:textId="77777777" w:rsidR="00491EB5" w:rsidRPr="00B74157" w:rsidRDefault="00491EB5" w:rsidP="00491EB5">
            <w:pPr>
              <w:spacing w:line="240" w:lineRule="auto"/>
              <w:rPr>
                <w:rFonts w:eastAsia="SimSun"/>
                <w:sz w:val="24"/>
                <w:szCs w:val="24"/>
                <w:lang w:eastAsia="zh-CN"/>
              </w:rPr>
            </w:pPr>
            <w:r w:rsidRPr="00B74157">
              <w:rPr>
                <w:rFonts w:eastAsia="SimSun"/>
                <w:sz w:val="24"/>
                <w:szCs w:val="24"/>
                <w:lang w:eastAsia="zh-CN"/>
              </w:rPr>
              <w:t>максимальная высота зданий и сооружений – 20 м от планировочной отметки земли;</w:t>
            </w:r>
          </w:p>
          <w:p w14:paraId="3D096382" w14:textId="77777777" w:rsidR="00491EB5" w:rsidRPr="00B74157" w:rsidRDefault="00491EB5" w:rsidP="00491EB5">
            <w:pPr>
              <w:spacing w:line="240" w:lineRule="auto"/>
              <w:rPr>
                <w:rFonts w:eastAsia="SimSun"/>
                <w:sz w:val="24"/>
                <w:szCs w:val="24"/>
                <w:lang w:eastAsia="zh-CN"/>
              </w:rPr>
            </w:pPr>
            <w:r w:rsidRPr="00B74157">
              <w:rPr>
                <w:rFonts w:eastAsia="SimSun"/>
                <w:sz w:val="24"/>
                <w:szCs w:val="24"/>
                <w:lang w:eastAsia="zh-CN"/>
              </w:rPr>
              <w:t xml:space="preserve">максимальное количество надземных этажей зданий – 5; </w:t>
            </w:r>
          </w:p>
          <w:p w14:paraId="2C3B3750" w14:textId="77777777" w:rsidR="00491EB5" w:rsidRPr="00B74157" w:rsidRDefault="00491EB5" w:rsidP="00491EB5">
            <w:pPr>
              <w:spacing w:line="240" w:lineRule="auto"/>
              <w:rPr>
                <w:rFonts w:eastAsia="SimSun"/>
                <w:sz w:val="24"/>
                <w:szCs w:val="24"/>
                <w:lang w:eastAsia="zh-CN"/>
              </w:rPr>
            </w:pPr>
            <w:r w:rsidRPr="00B74157">
              <w:rPr>
                <w:rFonts w:eastAsia="SimSun"/>
                <w:sz w:val="24"/>
                <w:szCs w:val="24"/>
                <w:lang w:eastAsia="zh-CN"/>
              </w:rPr>
              <w:t xml:space="preserve">максимальный процент застройки в границах земельного участка – 80%. </w:t>
            </w:r>
          </w:p>
          <w:p w14:paraId="76C5BDAB" w14:textId="77777777" w:rsidR="00491EB5" w:rsidRPr="00B74157" w:rsidRDefault="00491EB5" w:rsidP="00491EB5">
            <w:pPr>
              <w:spacing w:line="240" w:lineRule="auto"/>
              <w:rPr>
                <w:rFonts w:eastAsia="SimSun"/>
                <w:sz w:val="24"/>
                <w:szCs w:val="24"/>
                <w:lang w:eastAsia="zh-CN"/>
              </w:rPr>
            </w:pPr>
            <w:r w:rsidRPr="00B74157">
              <w:rPr>
                <w:rFonts w:eastAsia="SimSun"/>
                <w:sz w:val="24"/>
                <w:szCs w:val="24"/>
                <w:lang w:eastAsia="zh-CN"/>
              </w:rPr>
              <w:t>Минимальные отступы:</w:t>
            </w:r>
          </w:p>
          <w:p w14:paraId="1B0A3F83" w14:textId="77777777" w:rsidR="00491EB5" w:rsidRPr="00B74157" w:rsidRDefault="00491EB5" w:rsidP="00491EB5">
            <w:pPr>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733337C3" w14:textId="77777777" w:rsidR="00491EB5" w:rsidRPr="00B74157" w:rsidRDefault="00491EB5" w:rsidP="00491EB5">
            <w:pPr>
              <w:spacing w:line="240" w:lineRule="auto"/>
              <w:rPr>
                <w:rFonts w:eastAsia="SimSun"/>
                <w:sz w:val="24"/>
                <w:szCs w:val="24"/>
                <w:lang w:eastAsia="zh-CN"/>
              </w:rPr>
            </w:pPr>
            <w:r w:rsidRPr="00B74157">
              <w:rPr>
                <w:rFonts w:eastAsia="SimSun"/>
                <w:sz w:val="24"/>
                <w:szCs w:val="24"/>
                <w:lang w:eastAsia="zh-CN"/>
              </w:rPr>
              <w:lastRenderedPageBreak/>
              <w:t>-от проездов 3 м;</w:t>
            </w:r>
          </w:p>
          <w:p w14:paraId="0EEF365E" w14:textId="416EC1C9" w:rsidR="00491EB5" w:rsidRPr="00B74157" w:rsidRDefault="00491EB5" w:rsidP="00491EB5">
            <w:pPr>
              <w:spacing w:line="240" w:lineRule="auto"/>
              <w:rPr>
                <w:rFonts w:eastAsia="SimSun"/>
                <w:sz w:val="24"/>
                <w:szCs w:val="24"/>
                <w:lang w:eastAsia="zh-CN"/>
              </w:rPr>
            </w:pPr>
            <w:r w:rsidRPr="00B74157">
              <w:rPr>
                <w:rFonts w:eastAsia="SimSun"/>
                <w:sz w:val="24"/>
                <w:szCs w:val="24"/>
                <w:lang w:eastAsia="zh-CN"/>
              </w:rPr>
              <w:t>- от границы соседнего земельного участка – 3 м.</w:t>
            </w:r>
          </w:p>
        </w:tc>
      </w:tr>
      <w:tr w:rsidR="00B74157" w:rsidRPr="00B74157" w14:paraId="5A7281E4" w14:textId="77777777" w:rsidTr="00F32704">
        <w:trPr>
          <w:trHeight w:val="20"/>
        </w:trPr>
        <w:tc>
          <w:tcPr>
            <w:tcW w:w="3545" w:type="dxa"/>
            <w:vAlign w:val="center"/>
          </w:tcPr>
          <w:p w14:paraId="25687260" w14:textId="77777777" w:rsidR="00491EB5" w:rsidRPr="00B74157" w:rsidRDefault="00491EB5" w:rsidP="00491EB5">
            <w:pPr>
              <w:spacing w:line="240" w:lineRule="auto"/>
              <w:rPr>
                <w:rFonts w:eastAsia="SimSun"/>
                <w:sz w:val="24"/>
                <w:szCs w:val="24"/>
                <w:lang w:eastAsia="zh-CN"/>
              </w:rPr>
            </w:pPr>
            <w:r w:rsidRPr="00B74157">
              <w:rPr>
                <w:rFonts w:eastAsia="SimSun"/>
                <w:sz w:val="24"/>
                <w:szCs w:val="24"/>
                <w:lang w:eastAsia="zh-CN"/>
              </w:rPr>
              <w:lastRenderedPageBreak/>
              <w:t>[6.9] – Склады</w:t>
            </w:r>
          </w:p>
        </w:tc>
        <w:tc>
          <w:tcPr>
            <w:tcW w:w="5670" w:type="dxa"/>
            <w:vAlign w:val="center"/>
          </w:tcPr>
          <w:p w14:paraId="32F88359" w14:textId="77777777" w:rsidR="00491EB5" w:rsidRPr="00B74157" w:rsidRDefault="00491EB5" w:rsidP="00491EB5">
            <w:pPr>
              <w:spacing w:line="240" w:lineRule="auto"/>
              <w:ind w:firstLine="426"/>
              <w:rPr>
                <w:rFonts w:eastAsia="SimSun"/>
                <w:sz w:val="24"/>
                <w:szCs w:val="24"/>
                <w:lang w:eastAsia="zh-CN"/>
              </w:rPr>
            </w:pPr>
            <w:r w:rsidRPr="00B74157">
              <w:rPr>
                <w:rFonts w:eastAsia="SimSun"/>
                <w:sz w:val="24"/>
                <w:szCs w:val="24"/>
                <w:lang w:eastAsia="zh-C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095" w:type="dxa"/>
            <w:vMerge w:val="restart"/>
          </w:tcPr>
          <w:p w14:paraId="02D3C933" w14:textId="01322632" w:rsidR="00491EB5" w:rsidRPr="00B74157" w:rsidRDefault="00491EB5" w:rsidP="00491EB5">
            <w:pPr>
              <w:spacing w:line="240" w:lineRule="auto"/>
              <w:rPr>
                <w:rFonts w:eastAsia="SimSun"/>
                <w:sz w:val="24"/>
                <w:szCs w:val="24"/>
                <w:lang w:eastAsia="zh-CN"/>
              </w:rPr>
            </w:pPr>
            <w:r w:rsidRPr="00B74157">
              <w:rPr>
                <w:rFonts w:eastAsia="SimSun"/>
                <w:sz w:val="24"/>
                <w:szCs w:val="24"/>
                <w:lang w:eastAsia="zh-CN"/>
              </w:rPr>
              <w:t xml:space="preserve">минимальная/максимальная площадь земельных участков – 100/250000 кв. м; </w:t>
            </w:r>
          </w:p>
          <w:p w14:paraId="6A3B0BEF" w14:textId="29B4EE22" w:rsidR="00491EB5" w:rsidRPr="00B74157" w:rsidRDefault="00491EB5" w:rsidP="00491EB5">
            <w:pPr>
              <w:spacing w:line="240" w:lineRule="auto"/>
              <w:rPr>
                <w:rFonts w:eastAsia="SimSun"/>
                <w:sz w:val="24"/>
                <w:szCs w:val="24"/>
                <w:lang w:eastAsia="zh-CN"/>
              </w:rPr>
            </w:pPr>
            <w:r w:rsidRPr="00B74157">
              <w:rPr>
                <w:rFonts w:eastAsia="SimSun"/>
                <w:sz w:val="24"/>
                <w:szCs w:val="24"/>
                <w:lang w:eastAsia="zh-CN"/>
              </w:rPr>
              <w:t xml:space="preserve">максимальное количество надземных этажей зданий – 3 этажа; </w:t>
            </w:r>
          </w:p>
          <w:p w14:paraId="7645CD07" w14:textId="784D0BAB" w:rsidR="00491EB5" w:rsidRPr="00B74157" w:rsidRDefault="00491EB5" w:rsidP="00491EB5">
            <w:pPr>
              <w:spacing w:line="240" w:lineRule="auto"/>
              <w:rPr>
                <w:rFonts w:eastAsia="SimSun"/>
                <w:sz w:val="24"/>
                <w:szCs w:val="24"/>
                <w:lang w:eastAsia="zh-CN"/>
              </w:rPr>
            </w:pPr>
            <w:r w:rsidRPr="00B74157">
              <w:rPr>
                <w:rFonts w:eastAsia="SimSun"/>
                <w:sz w:val="24"/>
                <w:szCs w:val="24"/>
                <w:lang w:eastAsia="zh-CN"/>
              </w:rPr>
              <w:t>максимальная высота строений, сооружений от уровня земли -15м;</w:t>
            </w:r>
          </w:p>
          <w:p w14:paraId="21626112" w14:textId="06FEC4DE" w:rsidR="00491EB5" w:rsidRPr="00B74157" w:rsidRDefault="00491EB5" w:rsidP="00491EB5">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80%</w:t>
            </w:r>
          </w:p>
          <w:p w14:paraId="657F8877" w14:textId="77777777" w:rsidR="00491EB5" w:rsidRPr="00B74157" w:rsidRDefault="00491EB5" w:rsidP="00491EB5">
            <w:pPr>
              <w:spacing w:line="240" w:lineRule="auto"/>
              <w:rPr>
                <w:rFonts w:eastAsia="SimSun"/>
                <w:sz w:val="24"/>
                <w:szCs w:val="24"/>
                <w:lang w:eastAsia="zh-CN"/>
              </w:rPr>
            </w:pPr>
            <w:r w:rsidRPr="00B74157">
              <w:rPr>
                <w:rFonts w:eastAsia="SimSun"/>
                <w:sz w:val="24"/>
                <w:szCs w:val="24"/>
                <w:lang w:eastAsia="zh-CN"/>
              </w:rPr>
              <w:t>минимальные отступы:</w:t>
            </w:r>
          </w:p>
          <w:p w14:paraId="68A31B30" w14:textId="77777777" w:rsidR="00491EB5" w:rsidRPr="00B74157" w:rsidRDefault="00491EB5" w:rsidP="00491EB5">
            <w:pPr>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5456F819" w14:textId="77777777" w:rsidR="00491EB5" w:rsidRPr="00B74157" w:rsidRDefault="00491EB5" w:rsidP="00491EB5">
            <w:pPr>
              <w:spacing w:line="240" w:lineRule="auto"/>
              <w:rPr>
                <w:rFonts w:eastAsia="SimSun"/>
                <w:sz w:val="24"/>
                <w:szCs w:val="24"/>
                <w:lang w:eastAsia="zh-CN"/>
              </w:rPr>
            </w:pPr>
            <w:r w:rsidRPr="00B74157">
              <w:rPr>
                <w:rFonts w:eastAsia="SimSun"/>
                <w:sz w:val="24"/>
                <w:szCs w:val="24"/>
                <w:lang w:eastAsia="zh-CN"/>
              </w:rPr>
              <w:t>-от проездов 3 м;</w:t>
            </w:r>
          </w:p>
          <w:p w14:paraId="76D3375C" w14:textId="63470F56" w:rsidR="00491EB5" w:rsidRPr="00B74157" w:rsidRDefault="00491EB5" w:rsidP="00491EB5">
            <w:pPr>
              <w:spacing w:line="240" w:lineRule="auto"/>
              <w:rPr>
                <w:rFonts w:eastAsia="SimSun"/>
                <w:sz w:val="24"/>
                <w:szCs w:val="24"/>
                <w:lang w:eastAsia="zh-CN"/>
              </w:rPr>
            </w:pPr>
            <w:r w:rsidRPr="00B74157">
              <w:rPr>
                <w:rFonts w:eastAsia="SimSun"/>
                <w:sz w:val="24"/>
                <w:szCs w:val="24"/>
                <w:lang w:eastAsia="zh-CN"/>
              </w:rPr>
              <w:t>- от границы соседнего земельного участка – 3 м</w:t>
            </w:r>
          </w:p>
          <w:p w14:paraId="6ED77363" w14:textId="4C6387ED" w:rsidR="00491EB5" w:rsidRPr="00B74157" w:rsidRDefault="00491EB5" w:rsidP="00491EB5">
            <w:pPr>
              <w:spacing w:line="240" w:lineRule="auto"/>
              <w:rPr>
                <w:rFonts w:eastAsia="SimSun"/>
                <w:sz w:val="24"/>
                <w:szCs w:val="24"/>
                <w:lang w:eastAsia="zh-CN"/>
              </w:rPr>
            </w:pPr>
          </w:p>
        </w:tc>
      </w:tr>
      <w:tr w:rsidR="00B74157" w:rsidRPr="00B74157" w14:paraId="6EA2C16E" w14:textId="77777777" w:rsidTr="00F32704">
        <w:trPr>
          <w:trHeight w:val="20"/>
        </w:trPr>
        <w:tc>
          <w:tcPr>
            <w:tcW w:w="3545" w:type="dxa"/>
            <w:vAlign w:val="center"/>
          </w:tcPr>
          <w:p w14:paraId="75EDFB71" w14:textId="77777777" w:rsidR="00491EB5" w:rsidRPr="00B74157" w:rsidRDefault="00491EB5" w:rsidP="00491EB5">
            <w:pPr>
              <w:spacing w:line="240" w:lineRule="auto"/>
              <w:rPr>
                <w:sz w:val="24"/>
                <w:szCs w:val="24"/>
              </w:rPr>
            </w:pPr>
            <w:r w:rsidRPr="00B74157">
              <w:rPr>
                <w:rFonts w:eastAsia="SimSun"/>
                <w:sz w:val="24"/>
                <w:szCs w:val="24"/>
                <w:lang w:eastAsia="zh-CN"/>
              </w:rPr>
              <w:t xml:space="preserve">[6.9.1] – </w:t>
            </w:r>
            <w:r w:rsidRPr="00B74157">
              <w:rPr>
                <w:sz w:val="24"/>
                <w:szCs w:val="24"/>
              </w:rPr>
              <w:t>Складские площадки</w:t>
            </w:r>
          </w:p>
        </w:tc>
        <w:tc>
          <w:tcPr>
            <w:tcW w:w="5670" w:type="dxa"/>
            <w:vAlign w:val="center"/>
          </w:tcPr>
          <w:p w14:paraId="45D4024E" w14:textId="77777777" w:rsidR="00491EB5" w:rsidRPr="00B74157" w:rsidRDefault="00491EB5" w:rsidP="00491EB5">
            <w:pPr>
              <w:spacing w:line="240" w:lineRule="auto"/>
              <w:ind w:firstLine="426"/>
              <w:rPr>
                <w:rFonts w:eastAsia="SimSun"/>
                <w:sz w:val="24"/>
                <w:szCs w:val="24"/>
                <w:lang w:eastAsia="zh-CN"/>
              </w:rPr>
            </w:pPr>
            <w:r w:rsidRPr="00B74157">
              <w:rPr>
                <w:rFonts w:eastAsia="SimSun"/>
                <w:sz w:val="24"/>
                <w:szCs w:val="24"/>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6095" w:type="dxa"/>
            <w:vMerge/>
          </w:tcPr>
          <w:p w14:paraId="716945AC" w14:textId="77777777" w:rsidR="00491EB5" w:rsidRPr="00B74157" w:rsidRDefault="00491EB5" w:rsidP="00491EB5">
            <w:pPr>
              <w:spacing w:line="240" w:lineRule="auto"/>
              <w:rPr>
                <w:rFonts w:eastAsia="SimSun"/>
                <w:sz w:val="24"/>
                <w:szCs w:val="24"/>
                <w:lang w:eastAsia="zh-CN"/>
              </w:rPr>
            </w:pPr>
          </w:p>
        </w:tc>
      </w:tr>
      <w:tr w:rsidR="00B74157" w:rsidRPr="00B74157" w14:paraId="684F88CB" w14:textId="77777777" w:rsidTr="00F32704">
        <w:trPr>
          <w:trHeight w:val="20"/>
        </w:trPr>
        <w:tc>
          <w:tcPr>
            <w:tcW w:w="3545" w:type="dxa"/>
            <w:vAlign w:val="center"/>
          </w:tcPr>
          <w:p w14:paraId="54C1DE91" w14:textId="10A9BF39" w:rsidR="00491EB5" w:rsidRPr="00B74157" w:rsidRDefault="00491EB5" w:rsidP="00491EB5">
            <w:pPr>
              <w:tabs>
                <w:tab w:val="left" w:pos="2520"/>
              </w:tabs>
              <w:spacing w:line="240" w:lineRule="auto"/>
              <w:rPr>
                <w:rFonts w:eastAsia="SimSun"/>
                <w:sz w:val="24"/>
                <w:szCs w:val="24"/>
                <w:lang w:eastAsia="zh-CN"/>
              </w:rPr>
            </w:pPr>
            <w:r w:rsidRPr="00B74157">
              <w:rPr>
                <w:rFonts w:eastAsia="SimSun"/>
                <w:sz w:val="24"/>
                <w:szCs w:val="24"/>
                <w:lang w:eastAsia="zh-CN"/>
              </w:rPr>
              <w:t>[</w:t>
            </w:r>
            <w:r w:rsidRPr="00B74157">
              <w:rPr>
                <w:sz w:val="24"/>
                <w:szCs w:val="24"/>
                <w:lang w:eastAsia="zh-CN"/>
              </w:rPr>
              <w:t>4.9.1.</w:t>
            </w:r>
            <w:r w:rsidRPr="00B74157">
              <w:rPr>
                <w:rFonts w:eastAsia="SimSun"/>
                <w:sz w:val="24"/>
                <w:szCs w:val="24"/>
                <w:lang w:eastAsia="zh-CN"/>
              </w:rPr>
              <w:t>] – Объекты дорожного сервиса</w:t>
            </w:r>
          </w:p>
        </w:tc>
        <w:tc>
          <w:tcPr>
            <w:tcW w:w="5670" w:type="dxa"/>
            <w:vAlign w:val="center"/>
          </w:tcPr>
          <w:p w14:paraId="2C845664" w14:textId="09A98A82" w:rsidR="00491EB5" w:rsidRPr="00B74157" w:rsidRDefault="00491EB5" w:rsidP="00491EB5">
            <w:pPr>
              <w:widowControl w:val="0"/>
              <w:spacing w:line="240" w:lineRule="auto"/>
              <w:ind w:firstLine="426"/>
              <w:rPr>
                <w:rFonts w:eastAsia="SimSun"/>
                <w:sz w:val="24"/>
                <w:szCs w:val="24"/>
                <w:lang w:eastAsia="zh-CN"/>
              </w:rPr>
            </w:pPr>
            <w:r w:rsidRPr="00B74157">
              <w:rPr>
                <w:rFonts w:eastAsia="SimSun"/>
                <w:sz w:val="24"/>
                <w:szCs w:val="24"/>
                <w:lang w:eastAsia="zh-CN"/>
              </w:rPr>
              <w:t>Размещение зданий и сооружений дорожного сервиса. Содержание данного вида разрешенного использования земельного участка включает в себя содержание видов разрешённого использования с кодами 4.9.1.1-4.9.1.4</w:t>
            </w:r>
          </w:p>
        </w:tc>
        <w:tc>
          <w:tcPr>
            <w:tcW w:w="6095" w:type="dxa"/>
            <w:vMerge w:val="restart"/>
            <w:vAlign w:val="center"/>
          </w:tcPr>
          <w:p w14:paraId="11D5AA03" w14:textId="25E2059F" w:rsidR="00491EB5" w:rsidRPr="00B74157" w:rsidRDefault="00491EB5" w:rsidP="00491EB5">
            <w:pPr>
              <w:tabs>
                <w:tab w:val="left" w:pos="1134"/>
              </w:tabs>
              <w:spacing w:line="240" w:lineRule="auto"/>
              <w:rPr>
                <w:rFonts w:eastAsia="SimSun"/>
                <w:sz w:val="24"/>
                <w:szCs w:val="24"/>
                <w:lang w:eastAsia="zh-CN"/>
              </w:rPr>
            </w:pPr>
            <w:r w:rsidRPr="00B74157">
              <w:rPr>
                <w:rFonts w:eastAsia="SimSun"/>
                <w:sz w:val="24"/>
                <w:szCs w:val="24"/>
                <w:lang w:eastAsia="zh-CN"/>
              </w:rPr>
              <w:t>Минимальная/максимальная площадь земельного участка – 10-10000 кв. м;</w:t>
            </w:r>
          </w:p>
          <w:p w14:paraId="4CE7EC9C" w14:textId="77777777" w:rsidR="00491EB5" w:rsidRPr="00B74157" w:rsidRDefault="00491EB5" w:rsidP="00491EB5">
            <w:pPr>
              <w:tabs>
                <w:tab w:val="left" w:pos="1134"/>
              </w:tabs>
              <w:spacing w:line="240" w:lineRule="auto"/>
              <w:rPr>
                <w:rFonts w:eastAsia="SimSun"/>
                <w:sz w:val="24"/>
                <w:szCs w:val="24"/>
                <w:lang w:eastAsia="zh-CN"/>
              </w:rPr>
            </w:pPr>
            <w:r w:rsidRPr="00B74157">
              <w:rPr>
                <w:rFonts w:eastAsia="SimSun"/>
                <w:sz w:val="24"/>
                <w:szCs w:val="24"/>
                <w:lang w:eastAsia="zh-CN"/>
              </w:rPr>
              <w:t>максимальная высота зданий и сооружений – 20 м от планировочной отметки земли;</w:t>
            </w:r>
          </w:p>
          <w:p w14:paraId="786D0D5C" w14:textId="77777777" w:rsidR="00491EB5" w:rsidRPr="00B74157" w:rsidRDefault="00491EB5" w:rsidP="00491EB5">
            <w:pPr>
              <w:tabs>
                <w:tab w:val="left" w:pos="1134"/>
              </w:tabs>
              <w:spacing w:line="240" w:lineRule="auto"/>
              <w:rPr>
                <w:rFonts w:eastAsia="SimSun"/>
                <w:sz w:val="24"/>
                <w:szCs w:val="24"/>
                <w:lang w:eastAsia="zh-CN"/>
              </w:rPr>
            </w:pPr>
            <w:r w:rsidRPr="00B74157">
              <w:rPr>
                <w:rFonts w:eastAsia="SimSun"/>
                <w:sz w:val="24"/>
                <w:szCs w:val="24"/>
                <w:lang w:eastAsia="zh-CN"/>
              </w:rPr>
              <w:t xml:space="preserve">максимальное количество надземных этажей зданий – 5; </w:t>
            </w:r>
          </w:p>
          <w:p w14:paraId="0AA689D2" w14:textId="423DCE25" w:rsidR="00491EB5" w:rsidRPr="00B74157" w:rsidRDefault="00491EB5" w:rsidP="00491EB5">
            <w:pPr>
              <w:tabs>
                <w:tab w:val="left" w:pos="1134"/>
              </w:tabs>
              <w:spacing w:line="240" w:lineRule="auto"/>
              <w:rPr>
                <w:rFonts w:eastAsia="SimSun"/>
                <w:sz w:val="24"/>
                <w:szCs w:val="24"/>
                <w:lang w:eastAsia="zh-CN"/>
              </w:rPr>
            </w:pPr>
            <w:r w:rsidRPr="00B74157">
              <w:rPr>
                <w:rFonts w:eastAsia="SimSun"/>
                <w:sz w:val="24"/>
                <w:szCs w:val="24"/>
                <w:lang w:eastAsia="zh-CN"/>
              </w:rPr>
              <w:t xml:space="preserve">максимальный процент застройки в границах земельного участка – 60%. </w:t>
            </w:r>
          </w:p>
          <w:p w14:paraId="3201F975" w14:textId="77777777" w:rsidR="00491EB5" w:rsidRPr="00B74157" w:rsidRDefault="00491EB5" w:rsidP="00491EB5">
            <w:pPr>
              <w:tabs>
                <w:tab w:val="left" w:pos="1134"/>
              </w:tabs>
              <w:spacing w:line="240" w:lineRule="auto"/>
              <w:rPr>
                <w:rFonts w:eastAsia="SimSun"/>
                <w:sz w:val="24"/>
                <w:szCs w:val="24"/>
                <w:lang w:eastAsia="zh-CN"/>
              </w:rPr>
            </w:pPr>
            <w:r w:rsidRPr="00B74157">
              <w:rPr>
                <w:rFonts w:eastAsia="SimSun"/>
                <w:sz w:val="24"/>
                <w:szCs w:val="24"/>
                <w:lang w:eastAsia="zh-CN"/>
              </w:rPr>
              <w:t>Минимальные отступы:</w:t>
            </w:r>
          </w:p>
          <w:p w14:paraId="10CBD1E0" w14:textId="77777777" w:rsidR="00491EB5" w:rsidRPr="00B74157" w:rsidRDefault="00491EB5" w:rsidP="00491EB5">
            <w:pPr>
              <w:tabs>
                <w:tab w:val="left" w:pos="1134"/>
              </w:tabs>
              <w:spacing w:line="240" w:lineRule="auto"/>
              <w:rPr>
                <w:rFonts w:eastAsia="SimSun"/>
                <w:sz w:val="24"/>
                <w:szCs w:val="24"/>
                <w:lang w:eastAsia="zh-CN"/>
              </w:rPr>
            </w:pPr>
            <w:r w:rsidRPr="00B74157">
              <w:rPr>
                <w:rFonts w:eastAsia="SimSun"/>
                <w:sz w:val="24"/>
                <w:szCs w:val="24"/>
                <w:lang w:eastAsia="zh-CN"/>
              </w:rPr>
              <w:lastRenderedPageBreak/>
              <w:t>-от фасадной границы земельный участка 5 м;</w:t>
            </w:r>
          </w:p>
          <w:p w14:paraId="763F4614" w14:textId="77777777" w:rsidR="00491EB5" w:rsidRPr="00B74157" w:rsidRDefault="00491EB5" w:rsidP="00491EB5">
            <w:pPr>
              <w:tabs>
                <w:tab w:val="left" w:pos="1134"/>
              </w:tabs>
              <w:spacing w:line="240" w:lineRule="auto"/>
              <w:rPr>
                <w:rFonts w:eastAsia="SimSun"/>
                <w:sz w:val="24"/>
                <w:szCs w:val="24"/>
                <w:lang w:eastAsia="zh-CN"/>
              </w:rPr>
            </w:pPr>
            <w:r w:rsidRPr="00B74157">
              <w:rPr>
                <w:rFonts w:eastAsia="SimSun"/>
                <w:sz w:val="24"/>
                <w:szCs w:val="24"/>
                <w:lang w:eastAsia="zh-CN"/>
              </w:rPr>
              <w:t>-от проездов 3 м;</w:t>
            </w:r>
          </w:p>
          <w:p w14:paraId="1B56B44C" w14:textId="6C9DBBAF" w:rsidR="00491EB5" w:rsidRPr="00B74157" w:rsidRDefault="00491EB5" w:rsidP="00491EB5">
            <w:pPr>
              <w:spacing w:line="240" w:lineRule="auto"/>
              <w:rPr>
                <w:rFonts w:eastAsia="SimSun"/>
                <w:sz w:val="24"/>
                <w:szCs w:val="24"/>
                <w:lang w:eastAsia="zh-CN"/>
              </w:rPr>
            </w:pPr>
            <w:r w:rsidRPr="00B74157">
              <w:rPr>
                <w:rFonts w:eastAsia="SimSun"/>
                <w:sz w:val="24"/>
                <w:szCs w:val="24"/>
                <w:lang w:eastAsia="zh-CN"/>
              </w:rPr>
              <w:t>- от границы соседнего земельного участка – 3 м.</w:t>
            </w:r>
          </w:p>
        </w:tc>
      </w:tr>
      <w:tr w:rsidR="00B74157" w:rsidRPr="00B74157" w14:paraId="6B743083" w14:textId="77777777" w:rsidTr="00F32704">
        <w:trPr>
          <w:trHeight w:val="20"/>
        </w:trPr>
        <w:tc>
          <w:tcPr>
            <w:tcW w:w="3545" w:type="dxa"/>
            <w:vAlign w:val="center"/>
          </w:tcPr>
          <w:p w14:paraId="4E3FD4FF" w14:textId="7A83B859" w:rsidR="00491EB5" w:rsidRPr="00B74157" w:rsidRDefault="00491EB5" w:rsidP="00491EB5">
            <w:pPr>
              <w:tabs>
                <w:tab w:val="left" w:pos="2520"/>
              </w:tabs>
              <w:spacing w:line="240" w:lineRule="auto"/>
              <w:rPr>
                <w:rFonts w:eastAsia="SimSun"/>
                <w:sz w:val="24"/>
                <w:szCs w:val="24"/>
                <w:lang w:eastAsia="zh-CN"/>
              </w:rPr>
            </w:pPr>
            <w:r w:rsidRPr="00B74157">
              <w:rPr>
                <w:rFonts w:eastAsia="SimSun"/>
                <w:sz w:val="24"/>
                <w:szCs w:val="24"/>
                <w:lang w:eastAsia="zh-CN"/>
              </w:rPr>
              <w:t>[</w:t>
            </w:r>
            <w:r w:rsidRPr="00B74157">
              <w:rPr>
                <w:sz w:val="24"/>
                <w:szCs w:val="24"/>
                <w:lang w:eastAsia="zh-CN"/>
              </w:rPr>
              <w:t>4.9.1.1</w:t>
            </w:r>
            <w:r w:rsidRPr="00B74157">
              <w:rPr>
                <w:rFonts w:eastAsia="SimSun"/>
                <w:sz w:val="24"/>
                <w:szCs w:val="24"/>
                <w:lang w:eastAsia="zh-CN"/>
              </w:rPr>
              <w:t>] - Заправка транспортных средств</w:t>
            </w:r>
          </w:p>
        </w:tc>
        <w:tc>
          <w:tcPr>
            <w:tcW w:w="5670" w:type="dxa"/>
            <w:vAlign w:val="center"/>
          </w:tcPr>
          <w:p w14:paraId="01DB2125" w14:textId="15E50212" w:rsidR="00491EB5" w:rsidRPr="00B74157" w:rsidRDefault="00491EB5" w:rsidP="00491EB5">
            <w:pPr>
              <w:tabs>
                <w:tab w:val="left" w:pos="2520"/>
              </w:tabs>
              <w:spacing w:line="240" w:lineRule="auto"/>
              <w:ind w:firstLine="426"/>
              <w:rPr>
                <w:rFonts w:eastAsia="SimSun"/>
                <w:sz w:val="24"/>
                <w:szCs w:val="24"/>
                <w:lang w:eastAsia="zh-CN"/>
              </w:rPr>
            </w:pPr>
            <w:r w:rsidRPr="00B74157">
              <w:rPr>
                <w:rFonts w:eastAsia="SimSun"/>
                <w:sz w:val="24"/>
                <w:szCs w:val="24"/>
                <w:lang w:eastAsia="zh-C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6095" w:type="dxa"/>
            <w:vMerge/>
            <w:vAlign w:val="center"/>
          </w:tcPr>
          <w:p w14:paraId="6716A992" w14:textId="2FE95378" w:rsidR="00491EB5" w:rsidRPr="00B74157" w:rsidRDefault="00491EB5" w:rsidP="00491EB5">
            <w:pPr>
              <w:spacing w:line="240" w:lineRule="auto"/>
              <w:rPr>
                <w:rFonts w:eastAsia="SimSun"/>
                <w:sz w:val="24"/>
                <w:szCs w:val="24"/>
                <w:lang w:eastAsia="zh-CN"/>
              </w:rPr>
            </w:pPr>
          </w:p>
        </w:tc>
      </w:tr>
      <w:tr w:rsidR="00B74157" w:rsidRPr="00B74157" w14:paraId="71C0F00B" w14:textId="77777777" w:rsidTr="00F32704">
        <w:trPr>
          <w:trHeight w:val="20"/>
        </w:trPr>
        <w:tc>
          <w:tcPr>
            <w:tcW w:w="3545" w:type="dxa"/>
            <w:vAlign w:val="center"/>
          </w:tcPr>
          <w:p w14:paraId="6375EFB3" w14:textId="77777777" w:rsidR="00491EB5" w:rsidRPr="00B74157" w:rsidRDefault="00491EB5" w:rsidP="00491EB5">
            <w:pPr>
              <w:tabs>
                <w:tab w:val="left" w:pos="2520"/>
              </w:tabs>
              <w:spacing w:line="240" w:lineRule="auto"/>
              <w:rPr>
                <w:rFonts w:eastAsia="SimSun"/>
                <w:sz w:val="24"/>
                <w:szCs w:val="24"/>
                <w:lang w:eastAsia="zh-CN"/>
              </w:rPr>
            </w:pPr>
            <w:r w:rsidRPr="00B74157">
              <w:rPr>
                <w:rFonts w:eastAsia="SimSun"/>
                <w:sz w:val="24"/>
                <w:szCs w:val="24"/>
                <w:lang w:eastAsia="zh-CN"/>
              </w:rPr>
              <w:lastRenderedPageBreak/>
              <w:t>[</w:t>
            </w:r>
            <w:r w:rsidRPr="00B74157">
              <w:rPr>
                <w:sz w:val="24"/>
                <w:szCs w:val="24"/>
                <w:lang w:eastAsia="zh-CN"/>
              </w:rPr>
              <w:t>4.9.1.4</w:t>
            </w:r>
            <w:r w:rsidRPr="00B74157">
              <w:rPr>
                <w:rFonts w:eastAsia="SimSun"/>
                <w:sz w:val="24"/>
                <w:szCs w:val="24"/>
                <w:lang w:eastAsia="zh-CN"/>
              </w:rPr>
              <w:t xml:space="preserve">] - </w:t>
            </w:r>
            <w:r w:rsidRPr="00B74157">
              <w:rPr>
                <w:sz w:val="24"/>
                <w:szCs w:val="24"/>
              </w:rPr>
              <w:t>Ремонт автомобилей</w:t>
            </w:r>
          </w:p>
        </w:tc>
        <w:tc>
          <w:tcPr>
            <w:tcW w:w="5670" w:type="dxa"/>
            <w:vAlign w:val="center"/>
          </w:tcPr>
          <w:p w14:paraId="3E798543" w14:textId="77777777" w:rsidR="00491EB5" w:rsidRPr="00B74157" w:rsidRDefault="00491EB5" w:rsidP="00491EB5">
            <w:pPr>
              <w:tabs>
                <w:tab w:val="left" w:pos="2520"/>
              </w:tabs>
              <w:spacing w:line="240" w:lineRule="auto"/>
              <w:ind w:firstLine="426"/>
              <w:rPr>
                <w:rFonts w:eastAsia="SimSun"/>
                <w:sz w:val="24"/>
                <w:szCs w:val="24"/>
                <w:lang w:eastAsia="zh-CN"/>
              </w:rPr>
            </w:pPr>
            <w:r w:rsidRPr="00B74157">
              <w:rPr>
                <w:rFonts w:eastAsia="SimSun"/>
                <w:sz w:val="24"/>
                <w:szCs w:val="24"/>
                <w:lang w:eastAsia="zh-C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6095" w:type="dxa"/>
            <w:vMerge/>
            <w:vAlign w:val="center"/>
          </w:tcPr>
          <w:p w14:paraId="11652ECC" w14:textId="320E29CC" w:rsidR="00491EB5" w:rsidRPr="00B74157" w:rsidRDefault="00491EB5" w:rsidP="00491EB5">
            <w:pPr>
              <w:tabs>
                <w:tab w:val="left" w:pos="1134"/>
              </w:tabs>
              <w:spacing w:line="240" w:lineRule="auto"/>
              <w:rPr>
                <w:rFonts w:eastAsia="SimSun"/>
                <w:sz w:val="24"/>
                <w:szCs w:val="24"/>
                <w:lang w:eastAsia="zh-CN"/>
              </w:rPr>
            </w:pPr>
          </w:p>
        </w:tc>
      </w:tr>
      <w:tr w:rsidR="00B74157" w:rsidRPr="00B74157" w14:paraId="6CDD5822" w14:textId="77777777" w:rsidTr="008F15F3">
        <w:trPr>
          <w:trHeight w:val="1581"/>
        </w:trPr>
        <w:tc>
          <w:tcPr>
            <w:tcW w:w="3545" w:type="dxa"/>
            <w:tcBorders>
              <w:top w:val="single" w:sz="4" w:space="0" w:color="auto"/>
              <w:left w:val="single" w:sz="4" w:space="0" w:color="auto"/>
              <w:bottom w:val="single" w:sz="4" w:space="0" w:color="auto"/>
              <w:right w:val="single" w:sz="4" w:space="0" w:color="auto"/>
            </w:tcBorders>
            <w:vAlign w:val="center"/>
          </w:tcPr>
          <w:p w14:paraId="720E6D1B" w14:textId="77777777" w:rsidR="00491EB5" w:rsidRPr="00B74157" w:rsidRDefault="00491EB5" w:rsidP="00491EB5">
            <w:pPr>
              <w:tabs>
                <w:tab w:val="left" w:pos="2520"/>
              </w:tabs>
              <w:spacing w:line="240" w:lineRule="auto"/>
              <w:rPr>
                <w:rFonts w:eastAsia="SimSun"/>
                <w:sz w:val="24"/>
                <w:szCs w:val="24"/>
                <w:lang w:eastAsia="zh-CN"/>
              </w:rPr>
            </w:pPr>
            <w:r w:rsidRPr="00B74157">
              <w:rPr>
                <w:rFonts w:eastAsia="SimSun"/>
                <w:sz w:val="24"/>
                <w:szCs w:val="24"/>
                <w:lang w:eastAsia="zh-CN"/>
              </w:rPr>
              <w:t>[4.9.1.2] - Обеспечение дорожного отдыха</w:t>
            </w:r>
          </w:p>
        </w:tc>
        <w:tc>
          <w:tcPr>
            <w:tcW w:w="5670" w:type="dxa"/>
            <w:tcBorders>
              <w:top w:val="single" w:sz="4" w:space="0" w:color="auto"/>
              <w:left w:val="single" w:sz="4" w:space="0" w:color="auto"/>
              <w:bottom w:val="single" w:sz="4" w:space="0" w:color="auto"/>
            </w:tcBorders>
            <w:vAlign w:val="center"/>
          </w:tcPr>
          <w:p w14:paraId="2E7CA4DD" w14:textId="77777777" w:rsidR="00491EB5" w:rsidRPr="00B74157" w:rsidRDefault="00491EB5" w:rsidP="00491EB5">
            <w:pPr>
              <w:tabs>
                <w:tab w:val="left" w:pos="2520"/>
              </w:tabs>
              <w:spacing w:line="240" w:lineRule="auto"/>
              <w:ind w:firstLine="426"/>
              <w:rPr>
                <w:rFonts w:eastAsia="SimSun"/>
                <w:sz w:val="24"/>
                <w:szCs w:val="24"/>
                <w:lang w:eastAsia="zh-CN"/>
              </w:rPr>
            </w:pPr>
            <w:r w:rsidRPr="00B74157">
              <w:rPr>
                <w:rFonts w:eastAsia="SimSun"/>
                <w:sz w:val="24"/>
                <w:szCs w:val="24"/>
                <w:lang w:eastAsia="zh-C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6095" w:type="dxa"/>
            <w:vMerge/>
            <w:vAlign w:val="center"/>
          </w:tcPr>
          <w:p w14:paraId="50CD3E56" w14:textId="5F263BCD" w:rsidR="00491EB5" w:rsidRPr="00B74157" w:rsidRDefault="00491EB5" w:rsidP="00491EB5">
            <w:pPr>
              <w:tabs>
                <w:tab w:val="left" w:pos="1134"/>
              </w:tabs>
              <w:spacing w:line="240" w:lineRule="auto"/>
              <w:rPr>
                <w:rFonts w:eastAsia="SimSun"/>
                <w:sz w:val="24"/>
                <w:szCs w:val="24"/>
                <w:lang w:eastAsia="zh-CN"/>
              </w:rPr>
            </w:pPr>
          </w:p>
        </w:tc>
      </w:tr>
      <w:tr w:rsidR="00B74157" w:rsidRPr="00B74157" w14:paraId="2FC4B349" w14:textId="77777777" w:rsidTr="00E6266D">
        <w:trPr>
          <w:trHeight w:val="624"/>
        </w:trPr>
        <w:tc>
          <w:tcPr>
            <w:tcW w:w="3545" w:type="dxa"/>
            <w:vAlign w:val="center"/>
          </w:tcPr>
          <w:p w14:paraId="11C5CF15" w14:textId="65E9C3A8" w:rsidR="00491EB5" w:rsidRPr="00B74157" w:rsidRDefault="00491EB5" w:rsidP="00491EB5">
            <w:pPr>
              <w:tabs>
                <w:tab w:val="left" w:pos="2520"/>
              </w:tabs>
              <w:spacing w:line="240" w:lineRule="auto"/>
              <w:rPr>
                <w:rFonts w:eastAsia="SimSun"/>
                <w:sz w:val="24"/>
                <w:szCs w:val="24"/>
                <w:lang w:eastAsia="zh-CN"/>
              </w:rPr>
            </w:pPr>
            <w:r w:rsidRPr="00B74157">
              <w:rPr>
                <w:rFonts w:eastAsia="SimSun"/>
                <w:sz w:val="24"/>
                <w:szCs w:val="24"/>
                <w:lang w:eastAsia="zh-CN"/>
              </w:rPr>
              <w:t>[</w:t>
            </w:r>
            <w:r w:rsidRPr="00B74157">
              <w:rPr>
                <w:sz w:val="24"/>
                <w:szCs w:val="24"/>
                <w:lang w:eastAsia="zh-CN"/>
              </w:rPr>
              <w:t>4.9.1.3</w:t>
            </w:r>
            <w:r w:rsidRPr="00B74157">
              <w:rPr>
                <w:rFonts w:eastAsia="SimSun"/>
                <w:sz w:val="24"/>
                <w:szCs w:val="24"/>
                <w:lang w:eastAsia="zh-CN"/>
              </w:rPr>
              <w:t xml:space="preserve">] </w:t>
            </w:r>
            <w:r w:rsidR="000209F8">
              <w:rPr>
                <w:rFonts w:eastAsia="SimSun"/>
                <w:sz w:val="24"/>
                <w:szCs w:val="24"/>
                <w:lang w:eastAsia="zh-CN"/>
              </w:rPr>
              <w:t>–</w:t>
            </w:r>
            <w:r w:rsidRPr="00B74157">
              <w:rPr>
                <w:rFonts w:eastAsia="SimSun"/>
                <w:sz w:val="24"/>
                <w:szCs w:val="24"/>
                <w:lang w:eastAsia="zh-CN"/>
              </w:rPr>
              <w:t xml:space="preserve"> </w:t>
            </w:r>
            <w:r w:rsidR="000209F8">
              <w:rPr>
                <w:sz w:val="24"/>
                <w:szCs w:val="24"/>
              </w:rPr>
              <w:t>Автомобильные мойки</w:t>
            </w:r>
          </w:p>
          <w:p w14:paraId="791DEC54" w14:textId="77777777" w:rsidR="00491EB5" w:rsidRPr="00B74157" w:rsidRDefault="00491EB5" w:rsidP="00491EB5">
            <w:pPr>
              <w:rPr>
                <w:rFonts w:eastAsia="SimSun"/>
                <w:sz w:val="24"/>
                <w:szCs w:val="24"/>
                <w:lang w:eastAsia="zh-CN"/>
              </w:rPr>
            </w:pPr>
          </w:p>
          <w:p w14:paraId="1581948D" w14:textId="194BB79E" w:rsidR="00491EB5" w:rsidRPr="00B74157" w:rsidRDefault="00491EB5" w:rsidP="00491EB5">
            <w:pPr>
              <w:rPr>
                <w:rFonts w:eastAsia="SimSun"/>
                <w:sz w:val="24"/>
                <w:szCs w:val="24"/>
                <w:lang w:eastAsia="zh-CN"/>
              </w:rPr>
            </w:pPr>
          </w:p>
          <w:p w14:paraId="08CFED30" w14:textId="4E5AF915" w:rsidR="00491EB5" w:rsidRPr="00B74157" w:rsidRDefault="00491EB5" w:rsidP="00491EB5">
            <w:pPr>
              <w:rPr>
                <w:rFonts w:eastAsia="SimSun"/>
                <w:sz w:val="24"/>
                <w:szCs w:val="24"/>
                <w:lang w:eastAsia="zh-CN"/>
              </w:rPr>
            </w:pPr>
          </w:p>
          <w:p w14:paraId="1312846E" w14:textId="3C5B6C37" w:rsidR="00491EB5" w:rsidRPr="00B74157" w:rsidRDefault="00491EB5" w:rsidP="00491EB5">
            <w:pPr>
              <w:rPr>
                <w:rFonts w:eastAsia="SimSun"/>
                <w:sz w:val="24"/>
                <w:szCs w:val="24"/>
                <w:lang w:eastAsia="zh-CN"/>
              </w:rPr>
            </w:pPr>
          </w:p>
          <w:p w14:paraId="1A5360B6" w14:textId="77777777" w:rsidR="00491EB5" w:rsidRPr="00B74157" w:rsidRDefault="00491EB5" w:rsidP="00491EB5">
            <w:pPr>
              <w:rPr>
                <w:rFonts w:eastAsia="SimSun"/>
                <w:sz w:val="24"/>
                <w:szCs w:val="24"/>
                <w:lang w:eastAsia="zh-CN"/>
              </w:rPr>
            </w:pPr>
          </w:p>
        </w:tc>
        <w:tc>
          <w:tcPr>
            <w:tcW w:w="5670" w:type="dxa"/>
            <w:vAlign w:val="center"/>
          </w:tcPr>
          <w:p w14:paraId="6CA6207C" w14:textId="24253D65" w:rsidR="00491EB5" w:rsidRPr="00B74157" w:rsidRDefault="00491EB5" w:rsidP="00491EB5">
            <w:pPr>
              <w:tabs>
                <w:tab w:val="left" w:pos="2520"/>
              </w:tabs>
              <w:spacing w:line="240" w:lineRule="auto"/>
              <w:ind w:firstLine="426"/>
              <w:rPr>
                <w:rFonts w:eastAsia="SimSun"/>
                <w:sz w:val="24"/>
                <w:szCs w:val="24"/>
                <w:lang w:eastAsia="zh-CN"/>
              </w:rPr>
            </w:pPr>
            <w:r w:rsidRPr="00B74157">
              <w:rPr>
                <w:rFonts w:eastAsia="SimSun"/>
                <w:sz w:val="24"/>
                <w:szCs w:val="24"/>
                <w:lang w:eastAsia="zh-CN"/>
              </w:rPr>
              <w:t>Размещение автомобильных моек, а также размещение магазинов сопутствующей торговли</w:t>
            </w:r>
          </w:p>
        </w:tc>
        <w:tc>
          <w:tcPr>
            <w:tcW w:w="6095" w:type="dxa"/>
            <w:vMerge/>
            <w:vAlign w:val="center"/>
          </w:tcPr>
          <w:p w14:paraId="6C9874C6" w14:textId="01251AEC" w:rsidR="00491EB5" w:rsidRPr="00B74157" w:rsidRDefault="00491EB5" w:rsidP="00491EB5">
            <w:pPr>
              <w:spacing w:line="240" w:lineRule="auto"/>
              <w:rPr>
                <w:rFonts w:eastAsia="SimSun"/>
                <w:sz w:val="24"/>
                <w:szCs w:val="24"/>
                <w:lang w:eastAsia="zh-CN"/>
              </w:rPr>
            </w:pPr>
          </w:p>
        </w:tc>
      </w:tr>
      <w:tr w:rsidR="00B74157" w:rsidRPr="00B74157" w14:paraId="4CDB7EC8" w14:textId="77777777" w:rsidTr="00CB06D2">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488671E2" w14:textId="60EEEF2E" w:rsidR="008167FC" w:rsidRPr="00B74157" w:rsidRDefault="008167FC" w:rsidP="00F67C60">
            <w:pPr>
              <w:spacing w:line="240" w:lineRule="auto"/>
              <w:rPr>
                <w:rFonts w:eastAsia="SimSun"/>
                <w:sz w:val="24"/>
                <w:szCs w:val="24"/>
                <w:lang w:eastAsia="zh-CN"/>
              </w:rPr>
            </w:pPr>
            <w:r w:rsidRPr="00B74157">
              <w:rPr>
                <w:rFonts w:eastAsia="SimSun"/>
                <w:sz w:val="24"/>
                <w:szCs w:val="24"/>
                <w:lang w:eastAsia="zh-CN"/>
              </w:rPr>
              <w:t xml:space="preserve">[3.1] – Коммунальное обслуживание </w:t>
            </w:r>
          </w:p>
        </w:tc>
        <w:tc>
          <w:tcPr>
            <w:tcW w:w="5670" w:type="dxa"/>
            <w:tcBorders>
              <w:top w:val="single" w:sz="4" w:space="0" w:color="auto"/>
              <w:left w:val="single" w:sz="4" w:space="0" w:color="auto"/>
              <w:bottom w:val="single" w:sz="4" w:space="0" w:color="auto"/>
              <w:right w:val="single" w:sz="4" w:space="0" w:color="auto"/>
            </w:tcBorders>
            <w:vAlign w:val="center"/>
          </w:tcPr>
          <w:p w14:paraId="68CBC337" w14:textId="4055C4D4" w:rsidR="008167FC" w:rsidRPr="00B74157" w:rsidRDefault="008167FC" w:rsidP="00F67C60">
            <w:pPr>
              <w:spacing w:line="240" w:lineRule="auto"/>
              <w:ind w:firstLine="426"/>
              <w:rPr>
                <w:rFonts w:eastAsia="SimSun"/>
                <w:sz w:val="24"/>
                <w:szCs w:val="24"/>
                <w:lang w:eastAsia="zh-CN"/>
              </w:rPr>
            </w:pPr>
            <w:r w:rsidRPr="00B74157">
              <w:rPr>
                <w:rFonts w:eastAsia="SimSun"/>
                <w:sz w:val="24"/>
                <w:szCs w:val="24"/>
                <w:lang w:eastAsia="zh-CN"/>
              </w:rPr>
              <w:t xml:space="preserve">Размещение зданий и </w:t>
            </w:r>
            <w:r w:rsidR="00525E15" w:rsidRPr="00B74157">
              <w:rPr>
                <w:rFonts w:eastAsia="SimSun"/>
                <w:sz w:val="24"/>
                <w:szCs w:val="24"/>
                <w:lang w:eastAsia="zh-CN"/>
              </w:rPr>
              <w:t>сооружений</w:t>
            </w:r>
            <w:r w:rsidRPr="00B74157">
              <w:rPr>
                <w:rFonts w:eastAsia="SimSun"/>
                <w:sz w:val="24"/>
                <w:szCs w:val="24"/>
                <w:lang w:eastAsia="zh-CN"/>
              </w:rPr>
              <w:t xml:space="preserve">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095" w:type="dxa"/>
            <w:vMerge w:val="restart"/>
            <w:vAlign w:val="center"/>
          </w:tcPr>
          <w:p w14:paraId="77E671A1" w14:textId="77777777" w:rsidR="008167FC" w:rsidRPr="00B74157" w:rsidRDefault="008167FC" w:rsidP="00F67C60">
            <w:pPr>
              <w:spacing w:line="240" w:lineRule="auto"/>
              <w:rPr>
                <w:rFonts w:eastAsia="SimSun"/>
                <w:sz w:val="24"/>
                <w:szCs w:val="24"/>
                <w:lang w:eastAsia="zh-CN"/>
              </w:rPr>
            </w:pPr>
            <w:r w:rsidRPr="00B74157">
              <w:rPr>
                <w:rFonts w:eastAsia="SimSun"/>
                <w:sz w:val="24"/>
                <w:szCs w:val="24"/>
                <w:lang w:eastAsia="zh-CN"/>
              </w:rPr>
              <w:t xml:space="preserve">минимальная /максимальная площадь земельного участка: </w:t>
            </w:r>
          </w:p>
          <w:p w14:paraId="5EA22260" w14:textId="75DA9D92" w:rsidR="008167FC" w:rsidRPr="00B74157" w:rsidRDefault="008167FC" w:rsidP="00F67C60">
            <w:pPr>
              <w:spacing w:line="240" w:lineRule="auto"/>
              <w:rPr>
                <w:rFonts w:eastAsia="SimSun"/>
                <w:sz w:val="24"/>
                <w:szCs w:val="24"/>
                <w:lang w:eastAsia="zh-CN"/>
              </w:rPr>
            </w:pPr>
            <w:r w:rsidRPr="00B74157">
              <w:rPr>
                <w:rFonts w:eastAsia="SimSun"/>
                <w:sz w:val="24"/>
                <w:szCs w:val="24"/>
                <w:lang w:eastAsia="zh-CN"/>
              </w:rPr>
              <w:t>10 /10000 кв. м.</w:t>
            </w:r>
          </w:p>
          <w:p w14:paraId="0D0DA481" w14:textId="77777777" w:rsidR="008167FC" w:rsidRPr="00B74157" w:rsidRDefault="008167FC" w:rsidP="00F67C60">
            <w:pPr>
              <w:spacing w:line="240" w:lineRule="auto"/>
              <w:rPr>
                <w:rFonts w:eastAsia="SimSun"/>
                <w:sz w:val="24"/>
                <w:szCs w:val="24"/>
                <w:lang w:eastAsia="zh-CN"/>
              </w:rPr>
            </w:pPr>
            <w:r w:rsidRPr="00B74157">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5F6CA45B" w14:textId="77777777" w:rsidR="008167FC" w:rsidRPr="00B74157" w:rsidRDefault="008167FC" w:rsidP="00F67C60">
            <w:pPr>
              <w:spacing w:line="240" w:lineRule="auto"/>
              <w:rPr>
                <w:rFonts w:eastAsia="SimSun"/>
                <w:sz w:val="24"/>
                <w:szCs w:val="24"/>
                <w:lang w:eastAsia="zh-CN"/>
              </w:rPr>
            </w:pPr>
            <w:r w:rsidRPr="00B74157">
              <w:rPr>
                <w:rFonts w:eastAsia="SimSun"/>
                <w:sz w:val="24"/>
                <w:szCs w:val="24"/>
                <w:lang w:eastAsia="zh-CN"/>
              </w:rPr>
              <w:lastRenderedPageBreak/>
              <w:t>максимальное количество надземных этажей зданий – 3 (включая мансардный этаж)</w:t>
            </w:r>
          </w:p>
          <w:p w14:paraId="65EA1970" w14:textId="77777777" w:rsidR="008167FC" w:rsidRPr="00B74157" w:rsidRDefault="008167FC" w:rsidP="00F67C60">
            <w:pPr>
              <w:spacing w:line="240" w:lineRule="auto"/>
              <w:rPr>
                <w:rFonts w:eastAsia="SimSun"/>
                <w:sz w:val="24"/>
                <w:szCs w:val="24"/>
                <w:lang w:eastAsia="zh-CN"/>
              </w:rPr>
            </w:pPr>
            <w:r w:rsidRPr="00B74157">
              <w:rPr>
                <w:rFonts w:eastAsia="SimSun"/>
                <w:sz w:val="24"/>
                <w:szCs w:val="24"/>
                <w:lang w:eastAsia="zh-CN"/>
              </w:rPr>
              <w:t>максимальная высота зданий – 20м.</w:t>
            </w:r>
          </w:p>
          <w:p w14:paraId="60DECA7B" w14:textId="77777777" w:rsidR="008167FC" w:rsidRPr="00B74157" w:rsidRDefault="008167FC" w:rsidP="00F67C60">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участка – 70%;</w:t>
            </w:r>
          </w:p>
          <w:p w14:paraId="5E0AC6FE" w14:textId="77777777" w:rsidR="008167FC" w:rsidRPr="00B74157" w:rsidRDefault="008167FC" w:rsidP="00F67C60">
            <w:pPr>
              <w:spacing w:line="240" w:lineRule="auto"/>
              <w:rPr>
                <w:rFonts w:eastAsia="SimSun"/>
                <w:sz w:val="24"/>
                <w:szCs w:val="24"/>
                <w:lang w:eastAsia="zh-CN"/>
              </w:rPr>
            </w:pPr>
            <w:r w:rsidRPr="00B74157">
              <w:rPr>
                <w:rFonts w:eastAsia="SimSun"/>
                <w:sz w:val="24"/>
                <w:szCs w:val="24"/>
                <w:lang w:eastAsia="zh-CN"/>
              </w:rPr>
              <w:t>минимальные отступы:</w:t>
            </w:r>
          </w:p>
          <w:p w14:paraId="5E80F735" w14:textId="77777777" w:rsidR="008167FC" w:rsidRPr="00B74157" w:rsidRDefault="008167FC" w:rsidP="00F67C60">
            <w:pPr>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14988C8A" w14:textId="77777777" w:rsidR="008167FC" w:rsidRPr="00B74157" w:rsidRDefault="008167FC" w:rsidP="00F67C60">
            <w:pPr>
              <w:spacing w:line="240" w:lineRule="auto"/>
              <w:rPr>
                <w:rFonts w:eastAsia="SimSun"/>
                <w:sz w:val="24"/>
                <w:szCs w:val="24"/>
                <w:lang w:eastAsia="zh-CN"/>
              </w:rPr>
            </w:pPr>
            <w:r w:rsidRPr="00B74157">
              <w:rPr>
                <w:rFonts w:eastAsia="SimSun"/>
                <w:sz w:val="24"/>
                <w:szCs w:val="24"/>
                <w:lang w:eastAsia="zh-CN"/>
              </w:rPr>
              <w:t>-от проездов 3 м;</w:t>
            </w:r>
          </w:p>
          <w:p w14:paraId="6C0D1495" w14:textId="3B544D45" w:rsidR="008167FC" w:rsidRPr="00B74157" w:rsidRDefault="008167FC" w:rsidP="00F67C60">
            <w:pPr>
              <w:spacing w:line="240" w:lineRule="auto"/>
              <w:rPr>
                <w:rFonts w:eastAsia="SimSun"/>
                <w:sz w:val="24"/>
                <w:szCs w:val="24"/>
                <w:lang w:eastAsia="zh-CN"/>
              </w:rPr>
            </w:pPr>
            <w:r w:rsidRPr="00B74157">
              <w:rPr>
                <w:rFonts w:eastAsia="SimSun"/>
                <w:sz w:val="24"/>
                <w:szCs w:val="24"/>
                <w:lang w:eastAsia="zh-CN"/>
              </w:rPr>
              <w:t>- от границы соседнего земельного участка – 3м.</w:t>
            </w:r>
          </w:p>
        </w:tc>
      </w:tr>
      <w:tr w:rsidR="00B74157" w:rsidRPr="00B74157" w14:paraId="3A1DF383" w14:textId="77777777" w:rsidTr="00CB06D2">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7B855C89" w14:textId="77777777" w:rsidR="008167FC" w:rsidRPr="00B74157" w:rsidRDefault="008167FC" w:rsidP="00F67C60">
            <w:pPr>
              <w:spacing w:line="240" w:lineRule="auto"/>
              <w:rPr>
                <w:rFonts w:eastAsia="SimSun"/>
                <w:sz w:val="24"/>
                <w:szCs w:val="24"/>
                <w:lang w:eastAsia="zh-CN"/>
              </w:rPr>
            </w:pPr>
            <w:r w:rsidRPr="00B74157">
              <w:rPr>
                <w:rFonts w:eastAsia="SimSun"/>
                <w:sz w:val="24"/>
                <w:szCs w:val="24"/>
                <w:lang w:eastAsia="zh-CN"/>
              </w:rPr>
              <w:lastRenderedPageBreak/>
              <w:t>[3.1.1] – Предоставление коммунальных услуг</w:t>
            </w:r>
          </w:p>
          <w:p w14:paraId="463BEF7A" w14:textId="77777777" w:rsidR="008167FC" w:rsidRPr="00B74157" w:rsidRDefault="008167FC" w:rsidP="00F67C60">
            <w:pPr>
              <w:spacing w:line="240" w:lineRule="auto"/>
              <w:rPr>
                <w:rFonts w:eastAsia="SimSun"/>
                <w:sz w:val="24"/>
                <w:szCs w:val="24"/>
                <w:lang w:eastAsia="zh-CN"/>
              </w:rPr>
            </w:pPr>
          </w:p>
        </w:tc>
        <w:tc>
          <w:tcPr>
            <w:tcW w:w="5670" w:type="dxa"/>
            <w:tcBorders>
              <w:top w:val="single" w:sz="4" w:space="0" w:color="auto"/>
              <w:left w:val="single" w:sz="4" w:space="0" w:color="auto"/>
              <w:bottom w:val="single" w:sz="4" w:space="0" w:color="auto"/>
            </w:tcBorders>
            <w:vAlign w:val="center"/>
          </w:tcPr>
          <w:p w14:paraId="045EF0F8" w14:textId="2D9AC648" w:rsidR="008167FC" w:rsidRPr="00B74157" w:rsidRDefault="008167FC" w:rsidP="00F67C60">
            <w:pPr>
              <w:spacing w:line="240" w:lineRule="auto"/>
              <w:ind w:firstLine="426"/>
              <w:rPr>
                <w:rFonts w:eastAsia="SimSun"/>
                <w:sz w:val="24"/>
                <w:szCs w:val="24"/>
                <w:lang w:eastAsia="zh-CN"/>
              </w:rPr>
            </w:pPr>
            <w:r w:rsidRPr="00B74157">
              <w:rPr>
                <w:rFonts w:eastAsia="SimSun"/>
                <w:sz w:val="24"/>
                <w:szCs w:val="24"/>
                <w:lang w:eastAsia="zh-C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00525E15" w:rsidRPr="00B74157">
              <w:rPr>
                <w:rFonts w:eastAsia="SimSun"/>
                <w:sz w:val="24"/>
                <w:szCs w:val="24"/>
                <w:lang w:eastAsia="zh-CN"/>
              </w:rPr>
              <w:t>мастерских</w:t>
            </w:r>
            <w:r w:rsidRPr="00B74157">
              <w:rPr>
                <w:rFonts w:eastAsia="SimSun"/>
                <w:sz w:val="24"/>
                <w:szCs w:val="24"/>
                <w:lang w:eastAsia="zh-CN"/>
              </w:rPr>
              <w:t xml:space="preserve"> для обслуживания уборочной и аварийной техники, сооружений, необходимых для сбора и плавки снега )</w:t>
            </w:r>
          </w:p>
        </w:tc>
        <w:tc>
          <w:tcPr>
            <w:tcW w:w="6095" w:type="dxa"/>
            <w:vMerge/>
            <w:vAlign w:val="center"/>
          </w:tcPr>
          <w:p w14:paraId="16684B50" w14:textId="29D1FD12" w:rsidR="008167FC" w:rsidRPr="00B74157" w:rsidRDefault="008167FC" w:rsidP="00F67C60">
            <w:pPr>
              <w:spacing w:line="240" w:lineRule="auto"/>
              <w:rPr>
                <w:rFonts w:eastAsia="SimSun"/>
                <w:sz w:val="24"/>
                <w:szCs w:val="24"/>
                <w:lang w:eastAsia="zh-CN"/>
              </w:rPr>
            </w:pPr>
          </w:p>
        </w:tc>
      </w:tr>
      <w:tr w:rsidR="00B74157" w:rsidRPr="00B74157" w14:paraId="69E21642" w14:textId="77777777" w:rsidTr="00F32704">
        <w:trPr>
          <w:trHeight w:val="20"/>
        </w:trPr>
        <w:tc>
          <w:tcPr>
            <w:tcW w:w="3545" w:type="dxa"/>
            <w:vAlign w:val="center"/>
          </w:tcPr>
          <w:p w14:paraId="281ECBF7" w14:textId="77777777" w:rsidR="008167FC" w:rsidRPr="00B74157" w:rsidRDefault="008167FC" w:rsidP="00491EB5">
            <w:pPr>
              <w:spacing w:line="240" w:lineRule="auto"/>
              <w:rPr>
                <w:sz w:val="24"/>
                <w:szCs w:val="24"/>
              </w:rPr>
            </w:pPr>
            <w:r w:rsidRPr="00B74157">
              <w:rPr>
                <w:rFonts w:eastAsia="SimSun"/>
                <w:sz w:val="24"/>
                <w:szCs w:val="24"/>
                <w:lang w:eastAsia="zh-CN"/>
              </w:rPr>
              <w:t xml:space="preserve">[3.1.2] - </w:t>
            </w:r>
            <w:r w:rsidRPr="00B74157">
              <w:rPr>
                <w:sz w:val="24"/>
                <w:szCs w:val="24"/>
              </w:rPr>
              <w:t>Административные здания организаций, обеспечивающих предоставление коммунальных услуг</w:t>
            </w:r>
          </w:p>
          <w:p w14:paraId="40839168" w14:textId="77777777" w:rsidR="008167FC" w:rsidRPr="00B74157" w:rsidRDefault="008167FC" w:rsidP="00491EB5">
            <w:pPr>
              <w:spacing w:line="240" w:lineRule="auto"/>
              <w:rPr>
                <w:rFonts w:eastAsia="SimSun"/>
                <w:sz w:val="24"/>
                <w:szCs w:val="24"/>
                <w:lang w:eastAsia="zh-CN"/>
              </w:rPr>
            </w:pPr>
          </w:p>
        </w:tc>
        <w:tc>
          <w:tcPr>
            <w:tcW w:w="5670" w:type="dxa"/>
            <w:vAlign w:val="center"/>
          </w:tcPr>
          <w:p w14:paraId="126E11FC" w14:textId="77777777" w:rsidR="008167FC" w:rsidRPr="00B74157" w:rsidRDefault="008167FC" w:rsidP="00491EB5">
            <w:pPr>
              <w:spacing w:line="240" w:lineRule="auto"/>
              <w:ind w:firstLine="426"/>
              <w:rPr>
                <w:rFonts w:eastAsia="SimSun"/>
                <w:sz w:val="24"/>
                <w:szCs w:val="24"/>
                <w:lang w:eastAsia="zh-CN"/>
              </w:rPr>
            </w:pPr>
            <w:r w:rsidRPr="00B74157">
              <w:rPr>
                <w:rFonts w:eastAsia="SimSun"/>
                <w:sz w:val="24"/>
                <w:szCs w:val="24"/>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6095" w:type="dxa"/>
            <w:vMerge/>
            <w:vAlign w:val="center"/>
          </w:tcPr>
          <w:p w14:paraId="3CF04DB6" w14:textId="75DCDDB6" w:rsidR="008167FC" w:rsidRPr="00B74157" w:rsidRDefault="008167FC" w:rsidP="00491EB5">
            <w:pPr>
              <w:spacing w:line="240" w:lineRule="auto"/>
              <w:rPr>
                <w:rFonts w:eastAsia="SimSun"/>
                <w:sz w:val="24"/>
                <w:szCs w:val="24"/>
                <w:lang w:eastAsia="zh-CN"/>
              </w:rPr>
            </w:pPr>
          </w:p>
        </w:tc>
      </w:tr>
      <w:tr w:rsidR="00B74157" w:rsidRPr="00B74157" w14:paraId="6AEC096A" w14:textId="77777777" w:rsidTr="00F32704">
        <w:trPr>
          <w:trHeight w:val="20"/>
        </w:trPr>
        <w:tc>
          <w:tcPr>
            <w:tcW w:w="3545" w:type="dxa"/>
            <w:shd w:val="clear" w:color="auto" w:fill="auto"/>
            <w:vAlign w:val="center"/>
          </w:tcPr>
          <w:p w14:paraId="6345B5B5" w14:textId="77777777" w:rsidR="00491EB5" w:rsidRPr="00B74157" w:rsidRDefault="00491EB5" w:rsidP="00491EB5">
            <w:pPr>
              <w:spacing w:line="240" w:lineRule="auto"/>
              <w:rPr>
                <w:rFonts w:eastAsia="SimSun"/>
                <w:sz w:val="24"/>
                <w:szCs w:val="24"/>
                <w:lang w:eastAsia="zh-CN"/>
              </w:rPr>
            </w:pPr>
            <w:r w:rsidRPr="00B74157">
              <w:rPr>
                <w:rFonts w:eastAsia="SimSun"/>
                <w:sz w:val="24"/>
                <w:szCs w:val="24"/>
                <w:lang w:eastAsia="zh-CN"/>
              </w:rPr>
              <w:t>[</w:t>
            </w:r>
            <w:r w:rsidRPr="00B74157">
              <w:rPr>
                <w:sz w:val="24"/>
                <w:szCs w:val="24"/>
                <w:lang w:eastAsia="zh-CN"/>
              </w:rPr>
              <w:t>6.8</w:t>
            </w:r>
            <w:r w:rsidRPr="00B74157">
              <w:rPr>
                <w:rFonts w:eastAsia="SimSun"/>
                <w:sz w:val="24"/>
                <w:szCs w:val="24"/>
                <w:lang w:eastAsia="zh-CN"/>
              </w:rPr>
              <w:t>] - Связь</w:t>
            </w:r>
          </w:p>
        </w:tc>
        <w:tc>
          <w:tcPr>
            <w:tcW w:w="5670" w:type="dxa"/>
            <w:shd w:val="clear" w:color="auto" w:fill="auto"/>
            <w:vAlign w:val="center"/>
          </w:tcPr>
          <w:p w14:paraId="0458C5C3" w14:textId="77777777" w:rsidR="00491EB5" w:rsidRPr="00B74157" w:rsidRDefault="00491EB5" w:rsidP="00491EB5">
            <w:pPr>
              <w:spacing w:line="240" w:lineRule="auto"/>
              <w:ind w:firstLine="459"/>
              <w:rPr>
                <w:rFonts w:eastAsia="SimSun"/>
                <w:sz w:val="24"/>
                <w:szCs w:val="24"/>
                <w:lang w:eastAsia="zh-CN"/>
              </w:rPr>
            </w:pPr>
            <w:r w:rsidRPr="00B74157">
              <w:rPr>
                <w:rFonts w:eastAsia="SimSun"/>
                <w:sz w:val="24"/>
                <w:szCs w:val="24"/>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095" w:type="dxa"/>
            <w:vMerge w:val="restart"/>
            <w:vAlign w:val="center"/>
          </w:tcPr>
          <w:p w14:paraId="5CA7779F" w14:textId="77777777" w:rsidR="00491EB5" w:rsidRPr="00B74157" w:rsidRDefault="00491EB5" w:rsidP="00491EB5">
            <w:pPr>
              <w:spacing w:line="240" w:lineRule="auto"/>
              <w:rPr>
                <w:rFonts w:eastAsia="SimSun"/>
                <w:sz w:val="24"/>
                <w:szCs w:val="24"/>
                <w:lang w:eastAsia="zh-CN"/>
              </w:rPr>
            </w:pPr>
            <w:r w:rsidRPr="00B74157">
              <w:rPr>
                <w:rFonts w:eastAsia="SimSun"/>
                <w:sz w:val="24"/>
                <w:szCs w:val="24"/>
                <w:lang w:eastAsia="zh-CN"/>
              </w:rPr>
              <w:t xml:space="preserve">минимальная/максимальная площадь земельных участков - 10 кв. </w:t>
            </w:r>
            <w:proofErr w:type="gramStart"/>
            <w:r w:rsidRPr="00B74157">
              <w:rPr>
                <w:rFonts w:eastAsia="SimSun"/>
                <w:sz w:val="24"/>
                <w:szCs w:val="24"/>
                <w:lang w:eastAsia="zh-CN"/>
              </w:rPr>
              <w:t>м/не</w:t>
            </w:r>
            <w:proofErr w:type="gramEnd"/>
            <w:r w:rsidRPr="00B74157">
              <w:rPr>
                <w:rFonts w:eastAsia="SimSun"/>
                <w:sz w:val="24"/>
                <w:szCs w:val="24"/>
                <w:lang w:eastAsia="zh-CN"/>
              </w:rPr>
              <w:t xml:space="preserve"> подлежит ограничению;</w:t>
            </w:r>
          </w:p>
          <w:p w14:paraId="1FA4E7EE" w14:textId="77777777" w:rsidR="00491EB5" w:rsidRPr="00B74157" w:rsidRDefault="00491EB5" w:rsidP="00491EB5">
            <w:pPr>
              <w:spacing w:line="240" w:lineRule="auto"/>
              <w:rPr>
                <w:rFonts w:eastAsia="SimSun"/>
                <w:sz w:val="24"/>
                <w:szCs w:val="24"/>
                <w:lang w:eastAsia="zh-CN"/>
              </w:rPr>
            </w:pPr>
            <w:r w:rsidRPr="00B74157">
              <w:rPr>
                <w:rFonts w:eastAsia="SimSun"/>
                <w:sz w:val="24"/>
                <w:szCs w:val="24"/>
                <w:lang w:eastAsia="zh-CN"/>
              </w:rPr>
              <w:t>минимальная ширина земельных участков вдоль фронта улицы (проезда) – 4 м;</w:t>
            </w:r>
          </w:p>
          <w:p w14:paraId="14624EC9" w14:textId="6A41FA13" w:rsidR="00491EB5" w:rsidRPr="00B74157" w:rsidRDefault="00491EB5" w:rsidP="00491EB5">
            <w:pPr>
              <w:spacing w:line="240" w:lineRule="auto"/>
              <w:rPr>
                <w:sz w:val="24"/>
                <w:szCs w:val="24"/>
              </w:rPr>
            </w:pPr>
            <w:r w:rsidRPr="00B74157">
              <w:rPr>
                <w:sz w:val="24"/>
                <w:szCs w:val="24"/>
              </w:rPr>
              <w:t>минимальные отступы от границ земельных участков - 3 м;</w:t>
            </w:r>
          </w:p>
          <w:p w14:paraId="1A7526C6" w14:textId="77777777" w:rsidR="00491EB5" w:rsidRPr="00B74157" w:rsidRDefault="00491EB5" w:rsidP="00491EB5">
            <w:pPr>
              <w:spacing w:line="240" w:lineRule="auto"/>
              <w:rPr>
                <w:rFonts w:eastAsia="SimSun"/>
                <w:sz w:val="24"/>
                <w:szCs w:val="24"/>
                <w:lang w:eastAsia="zh-CN"/>
              </w:rPr>
            </w:pPr>
            <w:r w:rsidRPr="00B74157">
              <w:rPr>
                <w:rFonts w:eastAsia="SimSun"/>
                <w:sz w:val="24"/>
                <w:szCs w:val="24"/>
                <w:lang w:eastAsia="zh-CN"/>
              </w:rPr>
              <w:t xml:space="preserve">максимальное количество надземных этажей зданий – 3 этажа (включая мансардный этаж); </w:t>
            </w:r>
          </w:p>
          <w:p w14:paraId="1B5D44C9" w14:textId="77777777" w:rsidR="00491EB5" w:rsidRPr="00B74157" w:rsidRDefault="00491EB5" w:rsidP="00491EB5">
            <w:pPr>
              <w:spacing w:line="240" w:lineRule="auto"/>
              <w:rPr>
                <w:rFonts w:eastAsia="SimSun"/>
                <w:sz w:val="24"/>
                <w:szCs w:val="24"/>
                <w:lang w:eastAsia="zh-CN"/>
              </w:rPr>
            </w:pPr>
            <w:r w:rsidRPr="00B74157">
              <w:rPr>
                <w:rFonts w:eastAsia="SimSun"/>
                <w:sz w:val="24"/>
                <w:szCs w:val="24"/>
                <w:lang w:eastAsia="zh-CN"/>
              </w:rPr>
              <w:lastRenderedPageBreak/>
              <w:t>максимальная высота строений, сооружений от уровня земли - 35 м;</w:t>
            </w:r>
          </w:p>
          <w:p w14:paraId="6424981A" w14:textId="77777777" w:rsidR="00491EB5" w:rsidRPr="00B74157" w:rsidRDefault="00491EB5" w:rsidP="00491EB5">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80%</w:t>
            </w:r>
          </w:p>
        </w:tc>
      </w:tr>
      <w:tr w:rsidR="00B74157" w:rsidRPr="00B74157" w14:paraId="05260778" w14:textId="77777777" w:rsidTr="00F32704">
        <w:trPr>
          <w:trHeight w:val="20"/>
        </w:trPr>
        <w:tc>
          <w:tcPr>
            <w:tcW w:w="3545" w:type="dxa"/>
            <w:shd w:val="clear" w:color="auto" w:fill="auto"/>
            <w:vAlign w:val="center"/>
          </w:tcPr>
          <w:p w14:paraId="7C321DE4" w14:textId="77777777" w:rsidR="00491EB5" w:rsidRPr="00B74157" w:rsidRDefault="00491EB5" w:rsidP="00491EB5">
            <w:pPr>
              <w:spacing w:line="240" w:lineRule="auto"/>
              <w:rPr>
                <w:rFonts w:eastAsia="SimSun"/>
                <w:sz w:val="24"/>
                <w:szCs w:val="24"/>
                <w:lang w:eastAsia="zh-CN"/>
              </w:rPr>
            </w:pPr>
            <w:r w:rsidRPr="00B74157">
              <w:rPr>
                <w:rFonts w:eastAsia="SimSun"/>
                <w:sz w:val="24"/>
                <w:szCs w:val="24"/>
                <w:lang w:eastAsia="zh-CN"/>
              </w:rPr>
              <w:lastRenderedPageBreak/>
              <w:t>[</w:t>
            </w:r>
            <w:r w:rsidRPr="00B74157">
              <w:rPr>
                <w:sz w:val="24"/>
                <w:szCs w:val="24"/>
                <w:lang w:eastAsia="zh-CN"/>
              </w:rPr>
              <w:t>3.9.1</w:t>
            </w:r>
            <w:r w:rsidRPr="00B74157">
              <w:rPr>
                <w:rFonts w:eastAsia="SimSun"/>
                <w:sz w:val="24"/>
                <w:szCs w:val="24"/>
                <w:lang w:eastAsia="zh-CN"/>
              </w:rPr>
              <w:t>] - Обеспечение деятельности в области гидрометеорологии и смежных с ней областях</w:t>
            </w:r>
          </w:p>
        </w:tc>
        <w:tc>
          <w:tcPr>
            <w:tcW w:w="5670" w:type="dxa"/>
            <w:shd w:val="clear" w:color="auto" w:fill="auto"/>
          </w:tcPr>
          <w:p w14:paraId="29B1B3BB" w14:textId="77777777" w:rsidR="00491EB5" w:rsidRPr="00B74157" w:rsidRDefault="00491EB5" w:rsidP="00491EB5">
            <w:pPr>
              <w:spacing w:line="240" w:lineRule="auto"/>
              <w:ind w:firstLine="426"/>
              <w:rPr>
                <w:rFonts w:eastAsia="SimSun"/>
                <w:sz w:val="24"/>
                <w:szCs w:val="24"/>
                <w:lang w:eastAsia="zh-CN"/>
              </w:rPr>
            </w:pPr>
            <w:r w:rsidRPr="00B74157">
              <w:rPr>
                <w:rFonts w:eastAsia="SimSun"/>
                <w:sz w:val="24"/>
                <w:szCs w:val="24"/>
                <w:lang w:eastAsia="zh-CN"/>
              </w:rPr>
              <w:t>Объекты капитального строительства, предназначены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здания и сооружения, используемые в области гидрометеорологии и смежных с ней областях (доплеровские метеорологические радиолокаторы, гидрологические посты и другие);</w:t>
            </w:r>
          </w:p>
        </w:tc>
        <w:tc>
          <w:tcPr>
            <w:tcW w:w="6095" w:type="dxa"/>
            <w:vMerge/>
            <w:vAlign w:val="center"/>
          </w:tcPr>
          <w:p w14:paraId="2148E92C" w14:textId="77777777" w:rsidR="00491EB5" w:rsidRPr="00B74157" w:rsidRDefault="00491EB5" w:rsidP="00491EB5">
            <w:pPr>
              <w:spacing w:line="240" w:lineRule="auto"/>
              <w:rPr>
                <w:rFonts w:eastAsia="SimSun"/>
                <w:sz w:val="24"/>
                <w:szCs w:val="24"/>
                <w:lang w:eastAsia="zh-CN"/>
              </w:rPr>
            </w:pPr>
          </w:p>
        </w:tc>
      </w:tr>
      <w:tr w:rsidR="00B74157" w:rsidRPr="00B74157" w14:paraId="36E87686" w14:textId="77777777" w:rsidTr="00F32704">
        <w:trPr>
          <w:trHeight w:val="20"/>
        </w:trPr>
        <w:tc>
          <w:tcPr>
            <w:tcW w:w="3545" w:type="dxa"/>
            <w:shd w:val="clear" w:color="auto" w:fill="auto"/>
            <w:vAlign w:val="center"/>
          </w:tcPr>
          <w:p w14:paraId="1EF928D7" w14:textId="77777777" w:rsidR="00491EB5" w:rsidRPr="00B74157" w:rsidRDefault="00491EB5" w:rsidP="00491EB5">
            <w:pPr>
              <w:spacing w:line="240" w:lineRule="auto"/>
              <w:rPr>
                <w:sz w:val="24"/>
                <w:szCs w:val="24"/>
                <w:lang w:eastAsia="ar-SA"/>
              </w:rPr>
            </w:pPr>
            <w:r w:rsidRPr="00B74157">
              <w:rPr>
                <w:rFonts w:eastAsia="SimSun"/>
                <w:sz w:val="24"/>
                <w:szCs w:val="24"/>
                <w:lang w:eastAsia="zh-CN"/>
              </w:rPr>
              <w:t>[12.0.1] - Улично-дорожная сеть</w:t>
            </w:r>
          </w:p>
        </w:tc>
        <w:tc>
          <w:tcPr>
            <w:tcW w:w="5670" w:type="dxa"/>
            <w:shd w:val="clear" w:color="auto" w:fill="auto"/>
            <w:vAlign w:val="center"/>
          </w:tcPr>
          <w:p w14:paraId="57A073F4" w14:textId="77777777" w:rsidR="00491EB5" w:rsidRPr="00B74157" w:rsidRDefault="00491EB5" w:rsidP="00491EB5">
            <w:pPr>
              <w:spacing w:line="240" w:lineRule="auto"/>
              <w:ind w:firstLine="426"/>
              <w:rPr>
                <w:rFonts w:eastAsia="SimSun"/>
                <w:sz w:val="24"/>
                <w:szCs w:val="24"/>
                <w:lang w:eastAsia="zh-CN"/>
              </w:rPr>
            </w:pPr>
            <w:r w:rsidRPr="00B74157">
              <w:rPr>
                <w:rFonts w:eastAsia="SimSu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B74157">
              <w:rPr>
                <w:rFonts w:eastAsia="SimSun"/>
                <w:sz w:val="24"/>
                <w:szCs w:val="24"/>
                <w:lang w:eastAsia="zh-CN"/>
              </w:rPr>
              <w:c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proofErr w:type="gramStart"/>
            <w:r w:rsidRPr="00B74157">
              <w:rPr>
                <w:rFonts w:eastAsia="SimSun"/>
                <w:sz w:val="24"/>
                <w:szCs w:val="24"/>
                <w:lang w:eastAsia="zh-CN"/>
              </w:rPr>
              <w:t>кодами  2.7.1</w:t>
            </w:r>
            <w:proofErr w:type="gramEnd"/>
            <w:r w:rsidRPr="00B74157">
              <w:rPr>
                <w:rFonts w:eastAsia="SimSun"/>
                <w:sz w:val="24"/>
                <w:szCs w:val="24"/>
                <w:lang w:eastAsia="zh-CN"/>
              </w:rPr>
              <w:t>, 4.9, 7.2.3, а также некапитальных сооружений, предназначенных для охраны транспортных средств</w:t>
            </w:r>
          </w:p>
        </w:tc>
        <w:tc>
          <w:tcPr>
            <w:tcW w:w="6095" w:type="dxa"/>
            <w:vMerge w:val="restart"/>
            <w:vAlign w:val="center"/>
          </w:tcPr>
          <w:p w14:paraId="418D4C28" w14:textId="77777777" w:rsidR="00491EB5" w:rsidRPr="00B74157" w:rsidRDefault="00491EB5" w:rsidP="00491EB5">
            <w:pPr>
              <w:spacing w:line="240" w:lineRule="auto"/>
              <w:rPr>
                <w:sz w:val="24"/>
                <w:szCs w:val="24"/>
              </w:rPr>
            </w:pPr>
            <w:r w:rsidRPr="00B74157">
              <w:rPr>
                <w:sz w:val="24"/>
                <w:szCs w:val="24"/>
              </w:rPr>
              <w:t>Регламенты не устанавливаются.</w:t>
            </w:r>
          </w:p>
          <w:p w14:paraId="64AF5F50" w14:textId="77777777" w:rsidR="00491EB5" w:rsidRPr="00B74157" w:rsidRDefault="00491EB5" w:rsidP="00491EB5">
            <w:pPr>
              <w:spacing w:line="240" w:lineRule="auto"/>
              <w:rPr>
                <w:sz w:val="24"/>
                <w:szCs w:val="24"/>
              </w:rPr>
            </w:pPr>
            <w:r w:rsidRPr="00B74157">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B74157" w:rsidRPr="00B74157" w14:paraId="2C93043F" w14:textId="77777777" w:rsidTr="00F32704">
        <w:trPr>
          <w:trHeight w:val="20"/>
        </w:trPr>
        <w:tc>
          <w:tcPr>
            <w:tcW w:w="3545" w:type="dxa"/>
            <w:shd w:val="clear" w:color="auto" w:fill="auto"/>
            <w:vAlign w:val="center"/>
          </w:tcPr>
          <w:p w14:paraId="0F17D331" w14:textId="77777777" w:rsidR="00491EB5" w:rsidRPr="00B74157" w:rsidRDefault="00491EB5" w:rsidP="00491EB5">
            <w:pPr>
              <w:spacing w:line="240" w:lineRule="auto"/>
              <w:rPr>
                <w:rFonts w:eastAsia="SimSun"/>
                <w:sz w:val="24"/>
                <w:szCs w:val="24"/>
                <w:lang w:eastAsia="zh-CN"/>
              </w:rPr>
            </w:pPr>
            <w:r w:rsidRPr="00B74157">
              <w:rPr>
                <w:rFonts w:eastAsia="SimSun"/>
                <w:sz w:val="24"/>
                <w:szCs w:val="24"/>
                <w:lang w:eastAsia="zh-CN"/>
              </w:rPr>
              <w:t>[12.0.2] - Благоустройство территории</w:t>
            </w:r>
          </w:p>
        </w:tc>
        <w:tc>
          <w:tcPr>
            <w:tcW w:w="5670" w:type="dxa"/>
            <w:shd w:val="clear" w:color="auto" w:fill="auto"/>
            <w:vAlign w:val="center"/>
          </w:tcPr>
          <w:p w14:paraId="200DB07B" w14:textId="77777777" w:rsidR="00491EB5" w:rsidRPr="00B74157" w:rsidRDefault="00491EB5" w:rsidP="00491EB5">
            <w:pPr>
              <w:spacing w:line="240" w:lineRule="auto"/>
              <w:ind w:firstLine="426"/>
              <w:rPr>
                <w:rFonts w:eastAsia="SimSun"/>
                <w:sz w:val="24"/>
                <w:szCs w:val="24"/>
                <w:lang w:eastAsia="zh-CN"/>
              </w:rPr>
            </w:pPr>
            <w:r w:rsidRPr="00B74157">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vAlign w:val="center"/>
          </w:tcPr>
          <w:p w14:paraId="48382292" w14:textId="77777777" w:rsidR="00491EB5" w:rsidRPr="00B74157" w:rsidRDefault="00491EB5" w:rsidP="00491EB5">
            <w:pPr>
              <w:spacing w:line="240" w:lineRule="auto"/>
              <w:rPr>
                <w:sz w:val="24"/>
                <w:szCs w:val="24"/>
              </w:rPr>
            </w:pPr>
          </w:p>
        </w:tc>
      </w:tr>
      <w:tr w:rsidR="00B74157" w:rsidRPr="00B74157" w14:paraId="16F41D7A" w14:textId="77777777" w:rsidTr="008F15F3">
        <w:trPr>
          <w:trHeight w:val="20"/>
        </w:trPr>
        <w:tc>
          <w:tcPr>
            <w:tcW w:w="3545" w:type="dxa"/>
            <w:shd w:val="clear" w:color="auto" w:fill="auto"/>
            <w:vAlign w:val="center"/>
          </w:tcPr>
          <w:p w14:paraId="1F16AA1F" w14:textId="77777777" w:rsidR="00491EB5" w:rsidRPr="00B74157" w:rsidRDefault="00491EB5" w:rsidP="00491EB5">
            <w:pPr>
              <w:spacing w:line="240" w:lineRule="auto"/>
              <w:rPr>
                <w:rFonts w:eastAsia="SimSun"/>
                <w:sz w:val="24"/>
                <w:szCs w:val="24"/>
                <w:lang w:eastAsia="zh-CN"/>
              </w:rPr>
            </w:pPr>
            <w:r w:rsidRPr="00B74157">
              <w:rPr>
                <w:rFonts w:eastAsia="SimSun"/>
                <w:sz w:val="24"/>
                <w:szCs w:val="24"/>
                <w:lang w:eastAsia="zh-CN"/>
              </w:rPr>
              <w:lastRenderedPageBreak/>
              <w:t>[3.6.2] – Парки культуры и отдыха</w:t>
            </w:r>
          </w:p>
        </w:tc>
        <w:tc>
          <w:tcPr>
            <w:tcW w:w="5670" w:type="dxa"/>
            <w:shd w:val="clear" w:color="auto" w:fill="auto"/>
            <w:vAlign w:val="center"/>
          </w:tcPr>
          <w:p w14:paraId="43893ACF" w14:textId="77777777" w:rsidR="00491EB5" w:rsidRPr="00B74157" w:rsidRDefault="00491EB5" w:rsidP="00491EB5">
            <w:pPr>
              <w:spacing w:line="240" w:lineRule="auto"/>
              <w:ind w:firstLine="426"/>
              <w:rPr>
                <w:rFonts w:eastAsia="SimSun"/>
                <w:sz w:val="24"/>
                <w:szCs w:val="24"/>
                <w:lang w:eastAsia="zh-CN"/>
              </w:rPr>
            </w:pPr>
            <w:r w:rsidRPr="00B74157">
              <w:rPr>
                <w:rFonts w:eastAsia="SimSun"/>
                <w:sz w:val="24"/>
                <w:szCs w:val="24"/>
                <w:lang w:eastAsia="zh-CN"/>
              </w:rPr>
              <w:t>Размещение парков культуры и отдыха</w:t>
            </w:r>
          </w:p>
        </w:tc>
        <w:tc>
          <w:tcPr>
            <w:tcW w:w="6095" w:type="dxa"/>
            <w:vMerge/>
            <w:vAlign w:val="center"/>
          </w:tcPr>
          <w:p w14:paraId="02A1DEFC" w14:textId="77777777" w:rsidR="00491EB5" w:rsidRPr="00B74157" w:rsidRDefault="00491EB5" w:rsidP="00491EB5">
            <w:pPr>
              <w:spacing w:line="240" w:lineRule="auto"/>
              <w:rPr>
                <w:sz w:val="24"/>
                <w:szCs w:val="24"/>
              </w:rPr>
            </w:pPr>
          </w:p>
        </w:tc>
      </w:tr>
    </w:tbl>
    <w:p w14:paraId="2E1B8014" w14:textId="77777777" w:rsidR="000D7F3F" w:rsidRPr="00B74157" w:rsidRDefault="000D7F3F" w:rsidP="00D1238C">
      <w:pPr>
        <w:widowControl w:val="0"/>
        <w:spacing w:line="240" w:lineRule="auto"/>
        <w:ind w:firstLine="426"/>
        <w:jc w:val="center"/>
        <w:rPr>
          <w:b/>
          <w:i/>
          <w:iCs/>
          <w:sz w:val="24"/>
          <w:szCs w:val="24"/>
        </w:rPr>
      </w:pPr>
      <w:r w:rsidRPr="00B74157">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B74157" w:rsidRPr="00B74157" w14:paraId="49ABDB1E" w14:textId="77777777" w:rsidTr="00F32704">
        <w:trPr>
          <w:trHeight w:val="20"/>
        </w:trPr>
        <w:tc>
          <w:tcPr>
            <w:tcW w:w="3545" w:type="dxa"/>
            <w:vAlign w:val="center"/>
          </w:tcPr>
          <w:p w14:paraId="700D56EE" w14:textId="77777777" w:rsidR="000D7F3F" w:rsidRPr="00B74157" w:rsidRDefault="000D7F3F" w:rsidP="00D1238C">
            <w:pPr>
              <w:tabs>
                <w:tab w:val="left" w:pos="2520"/>
              </w:tabs>
              <w:spacing w:line="240" w:lineRule="auto"/>
              <w:jc w:val="center"/>
              <w:rPr>
                <w:rFonts w:eastAsia="SimSun"/>
                <w:b/>
                <w:sz w:val="24"/>
                <w:szCs w:val="24"/>
                <w:lang w:eastAsia="zh-CN"/>
              </w:rPr>
            </w:pPr>
            <w:r w:rsidRPr="00B74157">
              <w:rPr>
                <w:b/>
                <w:sz w:val="24"/>
                <w:szCs w:val="24"/>
              </w:rPr>
              <w:t>Виды разрешенного использования земельных участков</w:t>
            </w:r>
          </w:p>
        </w:tc>
        <w:tc>
          <w:tcPr>
            <w:tcW w:w="5670" w:type="dxa"/>
            <w:vAlign w:val="center"/>
          </w:tcPr>
          <w:p w14:paraId="4ACCD63B" w14:textId="77777777" w:rsidR="000D7F3F" w:rsidRPr="00B74157" w:rsidRDefault="000D7F3F" w:rsidP="00D1238C">
            <w:pPr>
              <w:tabs>
                <w:tab w:val="left" w:pos="2520"/>
              </w:tabs>
              <w:spacing w:line="240" w:lineRule="auto"/>
              <w:jc w:val="center"/>
              <w:rPr>
                <w:rFonts w:eastAsia="SimSun"/>
                <w:b/>
                <w:sz w:val="24"/>
                <w:szCs w:val="24"/>
                <w:lang w:eastAsia="zh-CN"/>
              </w:rPr>
            </w:pPr>
            <w:r w:rsidRPr="00B74157">
              <w:rPr>
                <w:b/>
                <w:sz w:val="24"/>
                <w:szCs w:val="24"/>
              </w:rPr>
              <w:t>Виды разрешенного использования объектов капитального строительства</w:t>
            </w:r>
          </w:p>
        </w:tc>
        <w:tc>
          <w:tcPr>
            <w:tcW w:w="6095" w:type="dxa"/>
            <w:vAlign w:val="center"/>
          </w:tcPr>
          <w:p w14:paraId="2F437352" w14:textId="77777777" w:rsidR="000D7F3F" w:rsidRPr="00B74157" w:rsidRDefault="000D7F3F" w:rsidP="00D1238C">
            <w:pPr>
              <w:tabs>
                <w:tab w:val="left" w:pos="2520"/>
              </w:tabs>
              <w:spacing w:line="240" w:lineRule="auto"/>
              <w:jc w:val="center"/>
              <w:rPr>
                <w:rFonts w:eastAsia="SimSun"/>
                <w:b/>
                <w:sz w:val="24"/>
                <w:szCs w:val="24"/>
                <w:lang w:eastAsia="zh-CN"/>
              </w:rPr>
            </w:pPr>
            <w:r w:rsidRPr="00B74157">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B74157" w14:paraId="2D64FDCC" w14:textId="77777777" w:rsidTr="00F37E95">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23D3DB20" w14:textId="77777777" w:rsidR="00F37E95" w:rsidRPr="00B74157" w:rsidRDefault="00F37E95" w:rsidP="00F37E95">
            <w:pPr>
              <w:tabs>
                <w:tab w:val="left" w:pos="2520"/>
              </w:tabs>
              <w:spacing w:line="240" w:lineRule="auto"/>
              <w:rPr>
                <w:rFonts w:eastAsia="SimSun"/>
                <w:sz w:val="24"/>
                <w:szCs w:val="24"/>
                <w:lang w:eastAsia="zh-CN"/>
              </w:rPr>
            </w:pPr>
            <w:r w:rsidRPr="00B74157">
              <w:rPr>
                <w:rFonts w:eastAsia="SimSun"/>
                <w:sz w:val="24"/>
                <w:szCs w:val="24"/>
                <w:lang w:eastAsia="zh-CN"/>
              </w:rPr>
              <w:t>[2.7.1] - Хранение автотранспорта</w:t>
            </w:r>
          </w:p>
        </w:tc>
        <w:tc>
          <w:tcPr>
            <w:tcW w:w="5670" w:type="dxa"/>
            <w:tcBorders>
              <w:top w:val="single" w:sz="4" w:space="0" w:color="auto"/>
              <w:left w:val="single" w:sz="4" w:space="0" w:color="auto"/>
              <w:bottom w:val="single" w:sz="4" w:space="0" w:color="auto"/>
              <w:right w:val="single" w:sz="4" w:space="0" w:color="auto"/>
            </w:tcBorders>
            <w:vAlign w:val="center"/>
          </w:tcPr>
          <w:p w14:paraId="118A0FD4" w14:textId="77777777" w:rsidR="00F37E95" w:rsidRPr="00B74157" w:rsidRDefault="00F37E95" w:rsidP="002802A8">
            <w:pPr>
              <w:tabs>
                <w:tab w:val="left" w:pos="2520"/>
              </w:tabs>
              <w:spacing w:line="240" w:lineRule="auto"/>
              <w:ind w:firstLine="426"/>
              <w:rPr>
                <w:rFonts w:eastAsia="SimSun"/>
                <w:sz w:val="24"/>
                <w:szCs w:val="24"/>
                <w:lang w:eastAsia="zh-CN"/>
              </w:rPr>
            </w:pPr>
            <w:r w:rsidRPr="00B74157">
              <w:rPr>
                <w:rFonts w:eastAsia="SimSun"/>
                <w:sz w:val="24"/>
                <w:szCs w:val="24"/>
                <w:lang w:eastAsia="zh-C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6095" w:type="dxa"/>
            <w:tcBorders>
              <w:top w:val="single" w:sz="4" w:space="0" w:color="auto"/>
              <w:left w:val="single" w:sz="4" w:space="0" w:color="auto"/>
              <w:bottom w:val="single" w:sz="4" w:space="0" w:color="auto"/>
              <w:right w:val="single" w:sz="4" w:space="0" w:color="auto"/>
            </w:tcBorders>
            <w:vAlign w:val="center"/>
          </w:tcPr>
          <w:p w14:paraId="788DEA24" w14:textId="77777777" w:rsidR="00F37E95" w:rsidRPr="00B74157" w:rsidRDefault="00F37E95" w:rsidP="00F37E95">
            <w:pPr>
              <w:tabs>
                <w:tab w:val="left" w:pos="1134"/>
              </w:tabs>
              <w:spacing w:line="240" w:lineRule="auto"/>
              <w:rPr>
                <w:rFonts w:eastAsia="SimSun"/>
                <w:sz w:val="24"/>
                <w:szCs w:val="24"/>
                <w:lang w:eastAsia="zh-CN"/>
              </w:rPr>
            </w:pPr>
            <w:r w:rsidRPr="00B74157">
              <w:rPr>
                <w:rFonts w:eastAsia="SimSun"/>
                <w:sz w:val="24"/>
                <w:szCs w:val="24"/>
                <w:lang w:eastAsia="zh-CN"/>
              </w:rPr>
              <w:t>Минимальная/максимальная площадь земельных участков: 14 – 100 кв. м;</w:t>
            </w:r>
          </w:p>
          <w:p w14:paraId="775C54C5" w14:textId="77777777" w:rsidR="00F37E95" w:rsidRPr="00B74157" w:rsidRDefault="00F37E95" w:rsidP="00F37E95">
            <w:pPr>
              <w:tabs>
                <w:tab w:val="left" w:pos="1134"/>
              </w:tabs>
              <w:spacing w:line="240" w:lineRule="auto"/>
              <w:rPr>
                <w:rFonts w:eastAsia="SimSun"/>
                <w:sz w:val="24"/>
                <w:szCs w:val="24"/>
                <w:lang w:eastAsia="zh-CN"/>
              </w:rPr>
            </w:pPr>
            <w:r w:rsidRPr="00B74157">
              <w:rPr>
                <w:rFonts w:eastAsia="SimSun"/>
                <w:sz w:val="24"/>
                <w:szCs w:val="24"/>
                <w:lang w:eastAsia="zh-CN"/>
              </w:rPr>
              <w:t>максимальное количество надземных этажей -1этаж;</w:t>
            </w:r>
          </w:p>
          <w:p w14:paraId="2C2D06C6" w14:textId="77777777" w:rsidR="00F37E95" w:rsidRPr="00B74157" w:rsidRDefault="00F37E95" w:rsidP="00F37E95">
            <w:pPr>
              <w:tabs>
                <w:tab w:val="left" w:pos="1134"/>
              </w:tabs>
              <w:spacing w:line="240" w:lineRule="auto"/>
              <w:rPr>
                <w:rFonts w:eastAsia="SimSun"/>
                <w:sz w:val="24"/>
                <w:szCs w:val="24"/>
                <w:lang w:eastAsia="zh-CN"/>
              </w:rPr>
            </w:pPr>
            <w:r w:rsidRPr="00B74157">
              <w:rPr>
                <w:rFonts w:eastAsia="SimSun"/>
                <w:sz w:val="24"/>
                <w:szCs w:val="24"/>
                <w:lang w:eastAsia="zh-CN"/>
              </w:rPr>
              <w:t>максимальная высота зданий от уровня земли до верха перекрытия последнего этажа (или конька кровли) - 5 м</w:t>
            </w:r>
          </w:p>
          <w:p w14:paraId="5669A17C" w14:textId="77777777" w:rsidR="00F37E95" w:rsidRPr="00B74157" w:rsidRDefault="00F37E95" w:rsidP="00F37E95">
            <w:pPr>
              <w:tabs>
                <w:tab w:val="left" w:pos="1134"/>
              </w:tabs>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100%;</w:t>
            </w:r>
          </w:p>
        </w:tc>
      </w:tr>
      <w:tr w:rsidR="00B74157" w:rsidRPr="00B74157" w14:paraId="49A9B963" w14:textId="77777777" w:rsidTr="00F32704">
        <w:trPr>
          <w:trHeight w:val="20"/>
        </w:trPr>
        <w:tc>
          <w:tcPr>
            <w:tcW w:w="3545" w:type="dxa"/>
            <w:vAlign w:val="center"/>
          </w:tcPr>
          <w:p w14:paraId="225026E2" w14:textId="77777777" w:rsidR="000D7F3F" w:rsidRPr="00B74157" w:rsidRDefault="000D7F3F" w:rsidP="00D1238C">
            <w:pPr>
              <w:tabs>
                <w:tab w:val="left" w:pos="2520"/>
              </w:tabs>
              <w:spacing w:line="240" w:lineRule="auto"/>
              <w:rPr>
                <w:rFonts w:eastAsia="SimSun"/>
                <w:sz w:val="24"/>
                <w:szCs w:val="24"/>
                <w:lang w:eastAsia="zh-CN"/>
              </w:rPr>
            </w:pPr>
            <w:r w:rsidRPr="00B74157">
              <w:rPr>
                <w:rFonts w:eastAsia="SimSun"/>
                <w:sz w:val="24"/>
                <w:szCs w:val="24"/>
                <w:lang w:eastAsia="zh-CN"/>
              </w:rPr>
              <w:t>[</w:t>
            </w:r>
            <w:r w:rsidRPr="00B74157">
              <w:rPr>
                <w:sz w:val="24"/>
                <w:szCs w:val="24"/>
                <w:lang w:eastAsia="zh-CN"/>
              </w:rPr>
              <w:t>4.9</w:t>
            </w:r>
            <w:r w:rsidRPr="00B74157">
              <w:rPr>
                <w:rFonts w:eastAsia="SimSun"/>
                <w:sz w:val="24"/>
                <w:szCs w:val="24"/>
                <w:lang w:eastAsia="zh-CN"/>
              </w:rPr>
              <w:t xml:space="preserve">] - </w:t>
            </w:r>
            <w:r w:rsidRPr="00B74157">
              <w:rPr>
                <w:sz w:val="24"/>
                <w:szCs w:val="24"/>
              </w:rPr>
              <w:t>Служебные гаражи</w:t>
            </w:r>
          </w:p>
        </w:tc>
        <w:tc>
          <w:tcPr>
            <w:tcW w:w="5670" w:type="dxa"/>
            <w:vAlign w:val="center"/>
          </w:tcPr>
          <w:p w14:paraId="77F06199" w14:textId="77777777" w:rsidR="000D7F3F" w:rsidRPr="00B74157" w:rsidRDefault="000D7F3F"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6095" w:type="dxa"/>
            <w:vAlign w:val="center"/>
          </w:tcPr>
          <w:p w14:paraId="5BDD1EF2" w14:textId="247BF14D" w:rsidR="000D7F3F" w:rsidRPr="00B74157" w:rsidRDefault="000D7F3F" w:rsidP="00D1238C">
            <w:pPr>
              <w:tabs>
                <w:tab w:val="left" w:pos="1134"/>
              </w:tabs>
              <w:spacing w:line="240" w:lineRule="auto"/>
              <w:rPr>
                <w:rFonts w:eastAsia="SimSun"/>
                <w:sz w:val="24"/>
                <w:szCs w:val="24"/>
                <w:lang w:eastAsia="zh-CN"/>
              </w:rPr>
            </w:pPr>
            <w:r w:rsidRPr="00B74157">
              <w:rPr>
                <w:rFonts w:eastAsia="SimSun"/>
                <w:sz w:val="24"/>
                <w:szCs w:val="24"/>
                <w:lang w:eastAsia="zh-CN"/>
              </w:rPr>
              <w:t xml:space="preserve">минимальная/максимальная площадь земельных участков – </w:t>
            </w:r>
            <w:r w:rsidRPr="00B74157">
              <w:rPr>
                <w:rFonts w:eastAsia="SimSun"/>
                <w:bCs/>
                <w:sz w:val="24"/>
                <w:szCs w:val="24"/>
                <w:lang w:eastAsia="zh-CN"/>
              </w:rPr>
              <w:t>3</w:t>
            </w:r>
            <w:r w:rsidR="00800F57" w:rsidRPr="00B74157">
              <w:rPr>
                <w:rFonts w:eastAsia="SimSun"/>
                <w:bCs/>
                <w:sz w:val="24"/>
                <w:szCs w:val="24"/>
                <w:lang w:eastAsia="zh-CN"/>
              </w:rPr>
              <w:t>0</w:t>
            </w:r>
            <w:r w:rsidR="00800F57" w:rsidRPr="00B74157">
              <w:rPr>
                <w:rFonts w:eastAsia="SimSun"/>
                <w:sz w:val="24"/>
                <w:szCs w:val="24"/>
                <w:lang w:eastAsia="zh-CN"/>
              </w:rPr>
              <w:t>/75</w:t>
            </w:r>
            <w:r w:rsidRPr="00B74157">
              <w:rPr>
                <w:rFonts w:eastAsia="SimSun"/>
                <w:sz w:val="24"/>
                <w:szCs w:val="24"/>
                <w:lang w:eastAsia="zh-CN"/>
              </w:rPr>
              <w:t>0</w:t>
            </w:r>
            <w:r w:rsidR="00A84725" w:rsidRPr="00B74157">
              <w:rPr>
                <w:rFonts w:eastAsia="SimSun"/>
                <w:sz w:val="24"/>
                <w:szCs w:val="24"/>
                <w:lang w:eastAsia="zh-CN"/>
              </w:rPr>
              <w:t>0</w:t>
            </w:r>
            <w:r w:rsidRPr="00B74157">
              <w:rPr>
                <w:rFonts w:eastAsia="SimSun"/>
                <w:sz w:val="24"/>
                <w:szCs w:val="24"/>
                <w:lang w:eastAsia="zh-CN"/>
              </w:rPr>
              <w:t>0 кв. м;</w:t>
            </w:r>
          </w:p>
          <w:p w14:paraId="6E9E24B3" w14:textId="77777777" w:rsidR="00747A73" w:rsidRPr="00B74157" w:rsidRDefault="00747A73" w:rsidP="00747A73">
            <w:pPr>
              <w:spacing w:line="240" w:lineRule="auto"/>
              <w:rPr>
                <w:rFonts w:eastAsia="SimSun"/>
                <w:sz w:val="24"/>
                <w:szCs w:val="24"/>
                <w:lang w:eastAsia="zh-CN"/>
              </w:rPr>
            </w:pPr>
            <w:r w:rsidRPr="00B74157">
              <w:rPr>
                <w:rFonts w:eastAsia="SimSun"/>
                <w:sz w:val="24"/>
                <w:szCs w:val="24"/>
                <w:lang w:eastAsia="zh-CN"/>
              </w:rPr>
              <w:t>максимальное количество надземных этажей зданий – 3 (включая мансардный этаж)</w:t>
            </w:r>
          </w:p>
          <w:p w14:paraId="43F2E309" w14:textId="77777777" w:rsidR="00747A73" w:rsidRPr="00B74157" w:rsidRDefault="00747A73" w:rsidP="00747A73">
            <w:pPr>
              <w:spacing w:line="240" w:lineRule="auto"/>
              <w:rPr>
                <w:rFonts w:eastAsia="SimSun"/>
                <w:sz w:val="24"/>
                <w:szCs w:val="24"/>
                <w:lang w:eastAsia="zh-CN"/>
              </w:rPr>
            </w:pPr>
            <w:r w:rsidRPr="00B74157">
              <w:rPr>
                <w:rFonts w:eastAsia="SimSun"/>
                <w:sz w:val="24"/>
                <w:szCs w:val="24"/>
                <w:lang w:eastAsia="zh-CN"/>
              </w:rPr>
              <w:t>максимальная высота зданий – 20м.</w:t>
            </w:r>
          </w:p>
          <w:p w14:paraId="57FC9B6C" w14:textId="114F9B1F" w:rsidR="00747A73" w:rsidRPr="00B74157" w:rsidRDefault="00747A73" w:rsidP="00747A73">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участка – 90%;</w:t>
            </w:r>
          </w:p>
          <w:p w14:paraId="10E35F32" w14:textId="77777777" w:rsidR="00747A73" w:rsidRPr="00B74157" w:rsidRDefault="00747A73" w:rsidP="00747A73">
            <w:pPr>
              <w:spacing w:line="240" w:lineRule="auto"/>
              <w:rPr>
                <w:rFonts w:eastAsia="SimSun"/>
                <w:sz w:val="24"/>
                <w:szCs w:val="24"/>
                <w:lang w:eastAsia="zh-CN"/>
              </w:rPr>
            </w:pPr>
            <w:r w:rsidRPr="00B74157">
              <w:rPr>
                <w:rFonts w:eastAsia="SimSun"/>
                <w:sz w:val="24"/>
                <w:szCs w:val="24"/>
                <w:lang w:eastAsia="zh-CN"/>
              </w:rPr>
              <w:t>минимальные отступы:</w:t>
            </w:r>
          </w:p>
          <w:p w14:paraId="7DC7B649" w14:textId="77777777" w:rsidR="00747A73" w:rsidRPr="00B74157" w:rsidRDefault="00747A73" w:rsidP="00747A73">
            <w:pPr>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71A90667" w14:textId="77777777" w:rsidR="00747A73" w:rsidRPr="00B74157" w:rsidRDefault="00747A73" w:rsidP="00747A73">
            <w:pPr>
              <w:spacing w:line="240" w:lineRule="auto"/>
              <w:rPr>
                <w:rFonts w:eastAsia="SimSun"/>
                <w:sz w:val="24"/>
                <w:szCs w:val="24"/>
                <w:lang w:eastAsia="zh-CN"/>
              </w:rPr>
            </w:pPr>
            <w:r w:rsidRPr="00B74157">
              <w:rPr>
                <w:rFonts w:eastAsia="SimSun"/>
                <w:sz w:val="24"/>
                <w:szCs w:val="24"/>
                <w:lang w:eastAsia="zh-CN"/>
              </w:rPr>
              <w:t>-от проездов 3 м;</w:t>
            </w:r>
          </w:p>
          <w:p w14:paraId="1DC27FB3" w14:textId="6E3A639E" w:rsidR="000D7F3F" w:rsidRPr="00B74157" w:rsidRDefault="00747A73" w:rsidP="00747A73">
            <w:pPr>
              <w:spacing w:line="240" w:lineRule="auto"/>
              <w:rPr>
                <w:rFonts w:eastAsia="SimSun"/>
                <w:sz w:val="24"/>
                <w:szCs w:val="24"/>
                <w:lang w:eastAsia="zh-CN"/>
              </w:rPr>
            </w:pPr>
            <w:r w:rsidRPr="00B74157">
              <w:rPr>
                <w:rFonts w:eastAsia="SimSun"/>
                <w:sz w:val="24"/>
                <w:szCs w:val="24"/>
                <w:lang w:eastAsia="zh-CN"/>
              </w:rPr>
              <w:t xml:space="preserve">- от границы соседнего земельного участка – </w:t>
            </w:r>
            <w:r w:rsidR="004A4CD7" w:rsidRPr="00B74157">
              <w:rPr>
                <w:rFonts w:eastAsia="SimSun"/>
                <w:sz w:val="24"/>
                <w:szCs w:val="24"/>
                <w:lang w:eastAsia="zh-CN"/>
              </w:rPr>
              <w:t xml:space="preserve">3 </w:t>
            </w:r>
            <w:r w:rsidRPr="00B74157">
              <w:rPr>
                <w:rFonts w:eastAsia="SimSun"/>
                <w:sz w:val="24"/>
                <w:szCs w:val="24"/>
                <w:lang w:eastAsia="zh-CN"/>
              </w:rPr>
              <w:t>м.</w:t>
            </w:r>
          </w:p>
        </w:tc>
      </w:tr>
      <w:tr w:rsidR="00B74157" w:rsidRPr="00B74157" w14:paraId="62D31098" w14:textId="77777777" w:rsidTr="00CB06D2">
        <w:trPr>
          <w:trHeight w:val="838"/>
        </w:trPr>
        <w:tc>
          <w:tcPr>
            <w:tcW w:w="3545" w:type="dxa"/>
            <w:tcBorders>
              <w:top w:val="single" w:sz="4" w:space="0" w:color="auto"/>
              <w:left w:val="single" w:sz="4" w:space="0" w:color="auto"/>
              <w:right w:val="single" w:sz="4" w:space="0" w:color="auto"/>
            </w:tcBorders>
            <w:vAlign w:val="center"/>
          </w:tcPr>
          <w:p w14:paraId="55BDA5EF" w14:textId="77777777" w:rsidR="00A10398" w:rsidRPr="00B74157" w:rsidRDefault="00A10398" w:rsidP="008B701C">
            <w:pPr>
              <w:tabs>
                <w:tab w:val="left" w:pos="2520"/>
              </w:tabs>
              <w:spacing w:line="240" w:lineRule="auto"/>
              <w:rPr>
                <w:rFonts w:eastAsia="SimSun"/>
                <w:sz w:val="24"/>
                <w:szCs w:val="24"/>
                <w:lang w:eastAsia="zh-CN"/>
              </w:rPr>
            </w:pPr>
            <w:r w:rsidRPr="00B74157">
              <w:rPr>
                <w:rFonts w:eastAsia="SimSun"/>
                <w:sz w:val="24"/>
                <w:szCs w:val="24"/>
                <w:lang w:eastAsia="zh-CN"/>
              </w:rPr>
              <w:t>[6.3] - Легкая промышленность.</w:t>
            </w:r>
          </w:p>
        </w:tc>
        <w:tc>
          <w:tcPr>
            <w:tcW w:w="5670" w:type="dxa"/>
            <w:vMerge w:val="restart"/>
            <w:tcBorders>
              <w:top w:val="single" w:sz="4" w:space="0" w:color="auto"/>
              <w:left w:val="single" w:sz="4" w:space="0" w:color="auto"/>
              <w:right w:val="single" w:sz="4" w:space="0" w:color="auto"/>
            </w:tcBorders>
            <w:vAlign w:val="center"/>
          </w:tcPr>
          <w:p w14:paraId="28AD9059" w14:textId="77777777" w:rsidR="00A10398" w:rsidRPr="00B74157" w:rsidRDefault="00A10398" w:rsidP="008B701C">
            <w:pPr>
              <w:tabs>
                <w:tab w:val="left" w:pos="2520"/>
              </w:tabs>
              <w:spacing w:line="240" w:lineRule="auto"/>
              <w:ind w:firstLine="426"/>
              <w:rPr>
                <w:rFonts w:eastAsia="SimSun"/>
                <w:sz w:val="24"/>
                <w:szCs w:val="24"/>
                <w:lang w:eastAsia="zh-CN"/>
              </w:rPr>
            </w:pPr>
            <w:r w:rsidRPr="00B74157">
              <w:rPr>
                <w:rFonts w:eastAsia="SimSun"/>
                <w:sz w:val="24"/>
                <w:szCs w:val="24"/>
                <w:lang w:eastAsia="zh-CN"/>
              </w:rPr>
              <w:t>Промышленные и коммунально-складские предприятия V класса вредности с соответствующей инженерной и транспортной инфраструктурой;</w:t>
            </w:r>
          </w:p>
          <w:p w14:paraId="25877ADA" w14:textId="77777777" w:rsidR="00A10398" w:rsidRPr="00B74157" w:rsidRDefault="00A10398" w:rsidP="008B701C">
            <w:pPr>
              <w:tabs>
                <w:tab w:val="left" w:pos="2520"/>
              </w:tabs>
              <w:spacing w:line="240" w:lineRule="auto"/>
              <w:ind w:firstLine="426"/>
              <w:rPr>
                <w:rFonts w:eastAsia="SimSun"/>
                <w:sz w:val="24"/>
                <w:szCs w:val="24"/>
                <w:lang w:eastAsia="zh-CN"/>
              </w:rPr>
            </w:pPr>
            <w:r w:rsidRPr="00B74157">
              <w:rPr>
                <w:rFonts w:eastAsia="SimSun"/>
                <w:sz w:val="24"/>
                <w:szCs w:val="24"/>
                <w:lang w:eastAsia="zh-CN"/>
              </w:rPr>
              <w:lastRenderedPageBreak/>
              <w:t>Объекты складского назначения различного профиля;</w:t>
            </w:r>
          </w:p>
          <w:p w14:paraId="5980D2D6" w14:textId="77777777" w:rsidR="00A10398" w:rsidRPr="00B74157" w:rsidRDefault="00A10398" w:rsidP="008B701C">
            <w:pPr>
              <w:tabs>
                <w:tab w:val="left" w:pos="2520"/>
              </w:tabs>
              <w:spacing w:line="240" w:lineRule="auto"/>
              <w:ind w:firstLine="426"/>
              <w:rPr>
                <w:rFonts w:eastAsia="SimSun"/>
                <w:sz w:val="24"/>
                <w:szCs w:val="24"/>
                <w:lang w:eastAsia="zh-CN"/>
              </w:rPr>
            </w:pPr>
            <w:r w:rsidRPr="00B74157">
              <w:rPr>
                <w:rFonts w:eastAsia="SimSun"/>
                <w:sz w:val="24"/>
                <w:szCs w:val="24"/>
                <w:lang w:eastAsia="zh-CN"/>
              </w:rPr>
              <w:t>Объекты технического и технологического обеспечения предприятий;</w:t>
            </w:r>
          </w:p>
          <w:p w14:paraId="6793AF5E" w14:textId="3E254D2F" w:rsidR="00A10398" w:rsidRPr="00B74157" w:rsidRDefault="00A10398" w:rsidP="008B701C">
            <w:pPr>
              <w:tabs>
                <w:tab w:val="left" w:pos="2520"/>
              </w:tabs>
              <w:spacing w:line="240" w:lineRule="auto"/>
              <w:ind w:firstLine="426"/>
              <w:rPr>
                <w:rFonts w:eastAsia="SimSun"/>
                <w:sz w:val="24"/>
                <w:szCs w:val="24"/>
                <w:lang w:eastAsia="zh-CN"/>
              </w:rPr>
            </w:pPr>
            <w:r w:rsidRPr="00B74157">
              <w:rPr>
                <w:rFonts w:eastAsia="SimSun"/>
                <w:sz w:val="24"/>
                <w:szCs w:val="24"/>
                <w:lang w:eastAsia="zh-CN"/>
              </w:rPr>
              <w:t>Производственно-лабораторные корпуса;</w:t>
            </w:r>
          </w:p>
        </w:tc>
        <w:tc>
          <w:tcPr>
            <w:tcW w:w="6095" w:type="dxa"/>
            <w:vMerge w:val="restart"/>
            <w:tcBorders>
              <w:top w:val="single" w:sz="4" w:space="0" w:color="auto"/>
              <w:left w:val="single" w:sz="4" w:space="0" w:color="auto"/>
              <w:right w:val="single" w:sz="4" w:space="0" w:color="auto"/>
            </w:tcBorders>
            <w:vAlign w:val="center"/>
          </w:tcPr>
          <w:p w14:paraId="508C520D" w14:textId="77777777" w:rsidR="00A10398" w:rsidRPr="00B74157" w:rsidRDefault="00A10398" w:rsidP="008B701C">
            <w:pPr>
              <w:tabs>
                <w:tab w:val="left" w:pos="1134"/>
              </w:tabs>
              <w:spacing w:line="240" w:lineRule="auto"/>
              <w:rPr>
                <w:rFonts w:eastAsia="SimSun"/>
                <w:sz w:val="24"/>
                <w:szCs w:val="24"/>
                <w:lang w:eastAsia="zh-CN"/>
              </w:rPr>
            </w:pPr>
            <w:r w:rsidRPr="00B74157">
              <w:rPr>
                <w:rFonts w:eastAsia="SimSun"/>
                <w:sz w:val="24"/>
                <w:szCs w:val="24"/>
                <w:lang w:eastAsia="zh-CN"/>
              </w:rPr>
              <w:lastRenderedPageBreak/>
              <w:t xml:space="preserve">минимальная/максимальная площадь земельных участков - 1000 кв. </w:t>
            </w:r>
            <w:proofErr w:type="gramStart"/>
            <w:r w:rsidRPr="00B74157">
              <w:rPr>
                <w:rFonts w:eastAsia="SimSun"/>
                <w:sz w:val="24"/>
                <w:szCs w:val="24"/>
                <w:lang w:eastAsia="zh-CN"/>
              </w:rPr>
              <w:t>м/не</w:t>
            </w:r>
            <w:proofErr w:type="gramEnd"/>
            <w:r w:rsidRPr="00B74157">
              <w:rPr>
                <w:rFonts w:eastAsia="SimSun"/>
                <w:sz w:val="24"/>
                <w:szCs w:val="24"/>
                <w:lang w:eastAsia="zh-CN"/>
              </w:rPr>
              <w:t xml:space="preserve"> подлежит ограничению;</w:t>
            </w:r>
          </w:p>
          <w:p w14:paraId="32349630" w14:textId="77777777" w:rsidR="00A10398" w:rsidRPr="00B74157" w:rsidRDefault="00A10398" w:rsidP="008B701C">
            <w:pPr>
              <w:tabs>
                <w:tab w:val="left" w:pos="1134"/>
              </w:tabs>
              <w:spacing w:line="240" w:lineRule="auto"/>
              <w:rPr>
                <w:rFonts w:eastAsia="SimSun"/>
                <w:sz w:val="24"/>
                <w:szCs w:val="24"/>
                <w:lang w:eastAsia="zh-CN"/>
              </w:rPr>
            </w:pPr>
            <w:r w:rsidRPr="00B74157">
              <w:rPr>
                <w:rFonts w:eastAsia="SimSun"/>
                <w:sz w:val="24"/>
                <w:szCs w:val="24"/>
                <w:lang w:eastAsia="zh-CN"/>
              </w:rPr>
              <w:lastRenderedPageBreak/>
              <w:t>минимальная ширина земельных участков вдоль фронта улицы (проезда) – 25 м;</w:t>
            </w:r>
          </w:p>
          <w:p w14:paraId="267284A2" w14:textId="77777777" w:rsidR="00A10398" w:rsidRPr="00B74157" w:rsidRDefault="00A10398" w:rsidP="008B701C">
            <w:pPr>
              <w:tabs>
                <w:tab w:val="left" w:pos="1134"/>
              </w:tabs>
              <w:spacing w:line="240" w:lineRule="auto"/>
              <w:rPr>
                <w:rFonts w:eastAsia="SimSun"/>
                <w:sz w:val="24"/>
                <w:szCs w:val="24"/>
                <w:lang w:eastAsia="zh-CN"/>
              </w:rPr>
            </w:pPr>
            <w:r w:rsidRPr="00B74157">
              <w:rPr>
                <w:rFonts w:eastAsia="SimSun"/>
                <w:sz w:val="24"/>
                <w:szCs w:val="24"/>
                <w:lang w:eastAsia="zh-CN"/>
              </w:rPr>
              <w:t>минимальные отступы от границ земельных участков - 3 м;</w:t>
            </w:r>
          </w:p>
          <w:p w14:paraId="1257027C" w14:textId="77777777" w:rsidR="00A10398" w:rsidRPr="00B74157" w:rsidRDefault="00A10398" w:rsidP="008B701C">
            <w:pPr>
              <w:tabs>
                <w:tab w:val="left" w:pos="1134"/>
              </w:tabs>
              <w:spacing w:line="240" w:lineRule="auto"/>
              <w:rPr>
                <w:rFonts w:eastAsia="SimSun"/>
                <w:sz w:val="24"/>
                <w:szCs w:val="24"/>
                <w:lang w:eastAsia="zh-CN"/>
              </w:rPr>
            </w:pPr>
            <w:r w:rsidRPr="00B74157">
              <w:rPr>
                <w:rFonts w:eastAsia="SimSun"/>
                <w:sz w:val="24"/>
                <w:szCs w:val="24"/>
                <w:lang w:eastAsia="zh-CN"/>
              </w:rPr>
              <w:t>максимальное количество надземных этажей зданий – 4 этажа (включая мансардный этаж);</w:t>
            </w:r>
          </w:p>
          <w:p w14:paraId="2F071B66" w14:textId="77777777" w:rsidR="00A10398" w:rsidRPr="00B74157" w:rsidRDefault="00A10398" w:rsidP="008B701C">
            <w:pPr>
              <w:tabs>
                <w:tab w:val="left" w:pos="1134"/>
              </w:tabs>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75%;</w:t>
            </w:r>
          </w:p>
          <w:p w14:paraId="27BB986B" w14:textId="3EB2F56A" w:rsidR="00A10398" w:rsidRPr="00B74157" w:rsidRDefault="00A10398" w:rsidP="008B701C">
            <w:pPr>
              <w:tabs>
                <w:tab w:val="left" w:pos="1134"/>
              </w:tabs>
              <w:spacing w:line="240" w:lineRule="auto"/>
              <w:rPr>
                <w:rFonts w:eastAsia="SimSun"/>
                <w:sz w:val="24"/>
                <w:szCs w:val="24"/>
                <w:lang w:eastAsia="zh-CN"/>
              </w:rPr>
            </w:pPr>
            <w:r w:rsidRPr="00B74157">
              <w:rPr>
                <w:rFonts w:eastAsia="SimSun"/>
                <w:sz w:val="24"/>
                <w:szCs w:val="24"/>
                <w:lang w:eastAsia="zh-CN"/>
              </w:rPr>
              <w:t>максимальная высота строений, сооружений от уровня земли - не подлежит ограничению;</w:t>
            </w:r>
          </w:p>
        </w:tc>
      </w:tr>
      <w:tr w:rsidR="00B74157" w:rsidRPr="00B74157" w14:paraId="4C7B5DA1" w14:textId="77777777" w:rsidTr="00CB06D2">
        <w:trPr>
          <w:trHeight w:val="838"/>
        </w:trPr>
        <w:tc>
          <w:tcPr>
            <w:tcW w:w="3545" w:type="dxa"/>
            <w:tcBorders>
              <w:top w:val="single" w:sz="4" w:space="0" w:color="auto"/>
              <w:left w:val="single" w:sz="4" w:space="0" w:color="auto"/>
              <w:right w:val="single" w:sz="4" w:space="0" w:color="auto"/>
            </w:tcBorders>
            <w:vAlign w:val="center"/>
          </w:tcPr>
          <w:p w14:paraId="4B860408" w14:textId="77777777" w:rsidR="00A10398" w:rsidRPr="00B74157" w:rsidRDefault="00A10398" w:rsidP="008B701C">
            <w:pPr>
              <w:tabs>
                <w:tab w:val="left" w:pos="2520"/>
              </w:tabs>
              <w:spacing w:line="240" w:lineRule="auto"/>
              <w:rPr>
                <w:rFonts w:eastAsia="SimSun"/>
                <w:sz w:val="24"/>
                <w:szCs w:val="24"/>
                <w:lang w:eastAsia="zh-CN"/>
              </w:rPr>
            </w:pPr>
            <w:r w:rsidRPr="00B74157">
              <w:rPr>
                <w:rFonts w:eastAsia="SimSun"/>
                <w:sz w:val="24"/>
                <w:szCs w:val="24"/>
                <w:lang w:eastAsia="zh-CN"/>
              </w:rPr>
              <w:lastRenderedPageBreak/>
              <w:t>[6.6] - Строительная промышленность.</w:t>
            </w:r>
          </w:p>
        </w:tc>
        <w:tc>
          <w:tcPr>
            <w:tcW w:w="5670" w:type="dxa"/>
            <w:vMerge/>
            <w:tcBorders>
              <w:left w:val="single" w:sz="4" w:space="0" w:color="auto"/>
              <w:right w:val="single" w:sz="4" w:space="0" w:color="auto"/>
            </w:tcBorders>
            <w:vAlign w:val="center"/>
          </w:tcPr>
          <w:p w14:paraId="6F559413" w14:textId="77777777" w:rsidR="00A10398" w:rsidRPr="00B74157" w:rsidRDefault="00A10398" w:rsidP="008B701C">
            <w:pPr>
              <w:tabs>
                <w:tab w:val="left" w:pos="2520"/>
              </w:tabs>
              <w:spacing w:line="240" w:lineRule="auto"/>
              <w:ind w:firstLine="426"/>
              <w:rPr>
                <w:rFonts w:eastAsia="SimSun"/>
                <w:sz w:val="24"/>
                <w:szCs w:val="24"/>
                <w:lang w:eastAsia="zh-CN"/>
              </w:rPr>
            </w:pPr>
          </w:p>
        </w:tc>
        <w:tc>
          <w:tcPr>
            <w:tcW w:w="6095" w:type="dxa"/>
            <w:vMerge/>
            <w:tcBorders>
              <w:left w:val="single" w:sz="4" w:space="0" w:color="auto"/>
              <w:right w:val="single" w:sz="4" w:space="0" w:color="auto"/>
            </w:tcBorders>
            <w:vAlign w:val="center"/>
          </w:tcPr>
          <w:p w14:paraId="411E8FB1" w14:textId="77777777" w:rsidR="00A10398" w:rsidRPr="00B74157" w:rsidRDefault="00A10398" w:rsidP="008B701C">
            <w:pPr>
              <w:tabs>
                <w:tab w:val="left" w:pos="1134"/>
              </w:tabs>
              <w:spacing w:line="240" w:lineRule="auto"/>
              <w:rPr>
                <w:rFonts w:eastAsia="SimSun"/>
                <w:sz w:val="24"/>
                <w:szCs w:val="24"/>
                <w:lang w:eastAsia="zh-CN"/>
              </w:rPr>
            </w:pPr>
          </w:p>
        </w:tc>
      </w:tr>
    </w:tbl>
    <w:p w14:paraId="7FFA9843" w14:textId="77777777" w:rsidR="000D7F3F" w:rsidRPr="00B74157" w:rsidRDefault="000D7F3F" w:rsidP="00D1238C">
      <w:pPr>
        <w:widowControl w:val="0"/>
        <w:spacing w:line="240" w:lineRule="auto"/>
        <w:ind w:firstLine="426"/>
        <w:jc w:val="center"/>
        <w:rPr>
          <w:b/>
          <w:sz w:val="24"/>
          <w:szCs w:val="24"/>
        </w:rPr>
      </w:pPr>
      <w:r w:rsidRPr="00B74157">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B74157">
        <w:rPr>
          <w:b/>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B74157" w:rsidRPr="00B74157" w14:paraId="31DA2A5F" w14:textId="77777777" w:rsidTr="00F32704">
        <w:trPr>
          <w:trHeight w:val="20"/>
        </w:trPr>
        <w:tc>
          <w:tcPr>
            <w:tcW w:w="7655" w:type="dxa"/>
            <w:vAlign w:val="center"/>
          </w:tcPr>
          <w:p w14:paraId="4BB02CF6" w14:textId="77777777" w:rsidR="000D7F3F" w:rsidRPr="00B74157" w:rsidRDefault="000D7F3F" w:rsidP="00D1238C">
            <w:pPr>
              <w:tabs>
                <w:tab w:val="left" w:pos="-1667"/>
              </w:tabs>
              <w:spacing w:line="240" w:lineRule="auto"/>
              <w:ind w:firstLine="426"/>
              <w:rPr>
                <w:rFonts w:eastAsia="SimSun"/>
                <w:sz w:val="24"/>
                <w:szCs w:val="24"/>
                <w:lang w:eastAsia="zh-CN"/>
              </w:rPr>
            </w:pPr>
            <w:r w:rsidRPr="00B74157">
              <w:rPr>
                <w:rFonts w:eastAsia="SimSun"/>
                <w:b/>
                <w:sz w:val="24"/>
                <w:szCs w:val="24"/>
                <w:lang w:eastAsia="zh-CN"/>
              </w:rPr>
              <w:t>Виды разрешенного использования земельных участков и</w:t>
            </w:r>
            <w:r w:rsidRPr="00B74157">
              <w:rPr>
                <w:b/>
                <w:sz w:val="24"/>
                <w:szCs w:val="24"/>
              </w:rPr>
              <w:t xml:space="preserve"> объектов капитального строительства</w:t>
            </w:r>
          </w:p>
        </w:tc>
        <w:tc>
          <w:tcPr>
            <w:tcW w:w="7655" w:type="dxa"/>
            <w:vAlign w:val="center"/>
          </w:tcPr>
          <w:p w14:paraId="40B9C57D" w14:textId="77777777" w:rsidR="000D7F3F" w:rsidRPr="00B74157" w:rsidRDefault="000D7F3F" w:rsidP="00D1238C">
            <w:pPr>
              <w:tabs>
                <w:tab w:val="left" w:pos="-6204"/>
              </w:tabs>
              <w:spacing w:line="240" w:lineRule="auto"/>
              <w:ind w:firstLine="426"/>
              <w:jc w:val="center"/>
              <w:rPr>
                <w:rFonts w:eastAsia="SimSun"/>
                <w:sz w:val="24"/>
                <w:szCs w:val="24"/>
                <w:lang w:eastAsia="zh-CN"/>
              </w:rPr>
            </w:pPr>
            <w:r w:rsidRPr="00B74157">
              <w:rPr>
                <w:b/>
                <w:sz w:val="24"/>
                <w:szCs w:val="24"/>
              </w:rPr>
              <w:t>Предельные параметры разрешенного строительства, реконструкции объектов капитального строительства</w:t>
            </w:r>
          </w:p>
        </w:tc>
      </w:tr>
      <w:tr w:rsidR="00B74157" w:rsidRPr="00B74157" w14:paraId="7D0D53BD" w14:textId="77777777" w:rsidTr="00F32704">
        <w:trPr>
          <w:trHeight w:val="20"/>
        </w:trPr>
        <w:tc>
          <w:tcPr>
            <w:tcW w:w="7655" w:type="dxa"/>
            <w:vAlign w:val="center"/>
          </w:tcPr>
          <w:p w14:paraId="19984FD0" w14:textId="77777777" w:rsidR="000D7F3F" w:rsidRPr="00B74157" w:rsidRDefault="000D7F3F"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Виды разрешенного использования земельных участков - аналогичны</w:t>
            </w:r>
            <w:r w:rsidRPr="00B74157">
              <w:rPr>
                <w:sz w:val="24"/>
                <w:szCs w:val="24"/>
              </w:rPr>
              <w:t xml:space="preserve"> видам разрешенного использования земельных участков</w:t>
            </w:r>
            <w:r w:rsidRPr="00B74157">
              <w:rPr>
                <w:rFonts w:eastAsia="SimSun"/>
                <w:sz w:val="24"/>
                <w:szCs w:val="24"/>
                <w:lang w:eastAsia="zh-CN"/>
              </w:rPr>
              <w:t xml:space="preserve"> с основными и условно разрешенными видами использования;</w:t>
            </w:r>
          </w:p>
          <w:p w14:paraId="033A951D" w14:textId="77777777" w:rsidR="000D7F3F" w:rsidRPr="00B74157" w:rsidRDefault="000D7F3F"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79773600" w14:textId="77777777" w:rsidR="000D7F3F" w:rsidRPr="00B74157" w:rsidRDefault="000D7F3F"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6D5F8E3E" w14:textId="77777777" w:rsidR="000D7F3F" w:rsidRPr="00B74157" w:rsidRDefault="000D7F3F"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05E0D531" w14:textId="77777777" w:rsidR="000D7F3F" w:rsidRPr="00B74157" w:rsidRDefault="000D7F3F"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проезды общего пользования;</w:t>
            </w:r>
          </w:p>
          <w:p w14:paraId="1D5F653C" w14:textId="77777777" w:rsidR="000D7F3F" w:rsidRPr="00B74157" w:rsidRDefault="000D7F3F"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lastRenderedPageBreak/>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6FBB7D9E" w14:textId="77777777" w:rsidR="000D7F3F" w:rsidRPr="00B74157" w:rsidRDefault="000D7F3F"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14:paraId="06CF19E7" w14:textId="77777777" w:rsidR="000D7F3F" w:rsidRPr="00B74157" w:rsidRDefault="000D7F3F"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52215E00" w14:textId="77777777" w:rsidR="000D7F3F" w:rsidRPr="00B74157" w:rsidRDefault="000D7F3F"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площадки хозяйственные, в том числе площадки для мусоросборников и выгула собак;</w:t>
            </w:r>
          </w:p>
          <w:p w14:paraId="652010D9" w14:textId="77777777" w:rsidR="000D7F3F" w:rsidRPr="00B74157" w:rsidRDefault="000D7F3F"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общественные туалеты, надворные туалеты, гидронепроницаемые выгребы, септики;</w:t>
            </w:r>
          </w:p>
          <w:p w14:paraId="1A332F6C" w14:textId="77777777" w:rsidR="000D7F3F" w:rsidRPr="00B74157" w:rsidRDefault="000D7F3F"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38AF0CDD" w14:textId="77777777" w:rsidR="000D7F3F" w:rsidRPr="00B74157" w:rsidRDefault="000D7F3F" w:rsidP="00D1238C">
            <w:pPr>
              <w:spacing w:line="240" w:lineRule="auto"/>
              <w:ind w:firstLine="459"/>
              <w:rPr>
                <w:rFonts w:eastAsia="SimSun"/>
                <w:sz w:val="24"/>
                <w:szCs w:val="24"/>
                <w:lang w:eastAsia="zh-CN"/>
              </w:rPr>
            </w:pPr>
            <w:r w:rsidRPr="00B74157">
              <w:rPr>
                <w:rFonts w:eastAsia="SimSun"/>
                <w:sz w:val="24"/>
                <w:szCs w:val="24"/>
                <w:lang w:eastAsia="zh-CN"/>
              </w:rPr>
              <w:lastRenderedPageBreak/>
              <w:t xml:space="preserve">минимальная площадь земельных участков - 1 кв. м. </w:t>
            </w:r>
          </w:p>
          <w:p w14:paraId="2E8D50D4" w14:textId="77777777" w:rsidR="000D7F3F" w:rsidRPr="00B74157" w:rsidRDefault="000D7F3F" w:rsidP="00D1238C">
            <w:pPr>
              <w:spacing w:line="240" w:lineRule="auto"/>
              <w:ind w:firstLine="459"/>
              <w:rPr>
                <w:rFonts w:eastAsia="SimSun"/>
                <w:sz w:val="24"/>
                <w:szCs w:val="24"/>
                <w:lang w:eastAsia="zh-CN"/>
              </w:rPr>
            </w:pPr>
            <w:r w:rsidRPr="00B74157">
              <w:rPr>
                <w:rFonts w:eastAsia="SimSun"/>
                <w:sz w:val="24"/>
                <w:szCs w:val="24"/>
                <w:lang w:eastAsia="zh-CN"/>
              </w:rPr>
              <w:t xml:space="preserve">максимальная </w:t>
            </w:r>
            <w:proofErr w:type="gramStart"/>
            <w:r w:rsidRPr="00B74157">
              <w:rPr>
                <w:rFonts w:eastAsia="SimSun"/>
                <w:sz w:val="24"/>
                <w:szCs w:val="24"/>
                <w:lang w:eastAsia="zh-CN"/>
              </w:rPr>
              <w:t>площадь  земельного</w:t>
            </w:r>
            <w:proofErr w:type="gramEnd"/>
            <w:r w:rsidRPr="00B74157">
              <w:rPr>
                <w:rFonts w:eastAsia="SimSun"/>
                <w:sz w:val="24"/>
                <w:szCs w:val="24"/>
                <w:lang w:eastAsia="zh-CN"/>
              </w:rPr>
              <w:t xml:space="preserve">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7E62A6FC" w14:textId="77777777" w:rsidR="000D7F3F" w:rsidRPr="00B74157" w:rsidRDefault="000D7F3F" w:rsidP="00D1238C">
            <w:pPr>
              <w:spacing w:line="240" w:lineRule="auto"/>
              <w:ind w:firstLine="459"/>
              <w:rPr>
                <w:rFonts w:eastAsia="SimSun"/>
                <w:sz w:val="24"/>
                <w:szCs w:val="24"/>
                <w:lang w:eastAsia="zh-CN"/>
              </w:rPr>
            </w:pPr>
          </w:p>
          <w:p w14:paraId="29AD06D0" w14:textId="77777777" w:rsidR="000D7F3F" w:rsidRPr="00B74157" w:rsidRDefault="000D7F3F" w:rsidP="00D1238C">
            <w:pPr>
              <w:spacing w:line="240" w:lineRule="auto"/>
              <w:rPr>
                <w:rFonts w:eastAsia="SimSun"/>
                <w:sz w:val="24"/>
                <w:szCs w:val="24"/>
                <w:lang w:eastAsia="zh-CN"/>
              </w:rPr>
            </w:pPr>
            <w:r w:rsidRPr="00B74157">
              <w:rPr>
                <w:rFonts w:eastAsia="SimSun"/>
                <w:sz w:val="24"/>
                <w:szCs w:val="24"/>
                <w:lang w:eastAsia="zh-CN"/>
              </w:rPr>
              <w:t xml:space="preserve">минимальная ширина земельных участков вдоль фронта улицы (проезда) - </w:t>
            </w:r>
          </w:p>
          <w:p w14:paraId="6DEB1760" w14:textId="77777777" w:rsidR="000D7F3F" w:rsidRPr="00B74157" w:rsidRDefault="000D7F3F" w:rsidP="00D1238C">
            <w:pPr>
              <w:spacing w:line="240" w:lineRule="auto"/>
              <w:rPr>
                <w:rFonts w:eastAsia="SimSun"/>
                <w:sz w:val="24"/>
                <w:szCs w:val="24"/>
                <w:lang w:eastAsia="zh-CN"/>
              </w:rPr>
            </w:pPr>
            <w:r w:rsidRPr="00B74157">
              <w:rPr>
                <w:rFonts w:eastAsia="SimSun"/>
                <w:sz w:val="24"/>
                <w:szCs w:val="24"/>
                <w:lang w:eastAsia="zh-CN"/>
              </w:rPr>
              <w:t xml:space="preserve">1 </w:t>
            </w:r>
            <w:proofErr w:type="gramStart"/>
            <w:r w:rsidRPr="00B74157">
              <w:rPr>
                <w:rFonts w:eastAsia="SimSun"/>
                <w:sz w:val="24"/>
                <w:szCs w:val="24"/>
                <w:lang w:eastAsia="zh-CN"/>
              </w:rPr>
              <w:t>м/не</w:t>
            </w:r>
            <w:proofErr w:type="gramEnd"/>
            <w:r w:rsidRPr="00B74157">
              <w:rPr>
                <w:rFonts w:eastAsia="SimSun"/>
                <w:sz w:val="24"/>
                <w:szCs w:val="24"/>
                <w:lang w:eastAsia="zh-CN"/>
              </w:rPr>
              <w:t xml:space="preserve">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6EECB875" w14:textId="77777777" w:rsidR="000D7F3F" w:rsidRPr="00B74157" w:rsidRDefault="000D7F3F" w:rsidP="00D1238C">
            <w:pPr>
              <w:spacing w:line="240" w:lineRule="auto"/>
              <w:rPr>
                <w:rFonts w:eastAsia="SimSun"/>
                <w:sz w:val="24"/>
                <w:szCs w:val="24"/>
                <w:lang w:eastAsia="zh-CN"/>
              </w:rPr>
            </w:pPr>
          </w:p>
          <w:p w14:paraId="0A6D40A4" w14:textId="77777777" w:rsidR="000D7F3F" w:rsidRPr="00B74157" w:rsidRDefault="000D7F3F" w:rsidP="00D1238C">
            <w:pPr>
              <w:spacing w:line="240" w:lineRule="auto"/>
              <w:ind w:firstLine="459"/>
              <w:rPr>
                <w:sz w:val="24"/>
                <w:szCs w:val="24"/>
              </w:rPr>
            </w:pPr>
            <w:r w:rsidRPr="00B74157">
              <w:rPr>
                <w:rFonts w:eastAsia="SimSun"/>
                <w:sz w:val="24"/>
                <w:szCs w:val="24"/>
                <w:lang w:eastAsia="zh-CN"/>
              </w:rPr>
              <w:lastRenderedPageBreak/>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w:t>
            </w:r>
            <w:proofErr w:type="gramStart"/>
            <w:r w:rsidRPr="00B74157">
              <w:rPr>
                <w:rFonts w:eastAsia="SimSun"/>
                <w:sz w:val="24"/>
                <w:szCs w:val="24"/>
                <w:lang w:eastAsia="zh-CN"/>
              </w:rPr>
              <w:t>использования,  с</w:t>
            </w:r>
            <w:proofErr w:type="gramEnd"/>
            <w:r w:rsidRPr="00B74157">
              <w:rPr>
                <w:rFonts w:eastAsia="SimSun"/>
                <w:sz w:val="24"/>
                <w:szCs w:val="24"/>
                <w:lang w:eastAsia="zh-CN"/>
              </w:rPr>
              <w:t xml:space="preserve"> обязательным условием применения понижающего коэффициента 0,5 </w:t>
            </w:r>
          </w:p>
          <w:p w14:paraId="1C5588DB" w14:textId="77777777" w:rsidR="000D7F3F" w:rsidRPr="00B74157" w:rsidRDefault="000D7F3F" w:rsidP="00D1238C">
            <w:pPr>
              <w:spacing w:line="240" w:lineRule="auto"/>
              <w:ind w:firstLine="459"/>
              <w:rPr>
                <w:sz w:val="24"/>
                <w:szCs w:val="24"/>
              </w:rPr>
            </w:pPr>
            <w:r w:rsidRPr="00B74157">
              <w:rPr>
                <w:sz w:val="24"/>
                <w:szCs w:val="24"/>
              </w:rPr>
              <w:t>минимальные отступы от границ земельных участков - 1 м;</w:t>
            </w:r>
          </w:p>
          <w:p w14:paraId="186FF2A8" w14:textId="77777777" w:rsidR="000D7F3F" w:rsidRPr="00B74157" w:rsidRDefault="000D7F3F" w:rsidP="00D1238C">
            <w:pPr>
              <w:tabs>
                <w:tab w:val="left" w:pos="-6204"/>
              </w:tabs>
              <w:spacing w:line="240" w:lineRule="auto"/>
              <w:ind w:firstLine="459"/>
              <w:rPr>
                <w:rFonts w:eastAsia="SimSun"/>
                <w:sz w:val="24"/>
                <w:szCs w:val="24"/>
                <w:lang w:eastAsia="zh-CN"/>
              </w:rPr>
            </w:pPr>
            <w:r w:rsidRPr="00B74157">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19BCDA3F" w14:textId="77777777" w:rsidR="000D7F3F" w:rsidRPr="00B74157" w:rsidRDefault="000D7F3F" w:rsidP="00D1238C">
            <w:pPr>
              <w:tabs>
                <w:tab w:val="left" w:pos="-6204"/>
              </w:tabs>
              <w:spacing w:line="240" w:lineRule="auto"/>
              <w:ind w:firstLine="459"/>
              <w:rPr>
                <w:rFonts w:eastAsia="SimSun"/>
                <w:sz w:val="24"/>
                <w:szCs w:val="24"/>
                <w:lang w:eastAsia="zh-CN"/>
              </w:rPr>
            </w:pPr>
          </w:p>
        </w:tc>
      </w:tr>
      <w:tr w:rsidR="00B74157" w:rsidRPr="00B74157" w14:paraId="103F65DC" w14:textId="77777777" w:rsidTr="00127763">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36CF6CD7" w14:textId="77777777" w:rsidR="00127763" w:rsidRPr="00B74157" w:rsidRDefault="00127763" w:rsidP="00127763">
            <w:pPr>
              <w:tabs>
                <w:tab w:val="left" w:pos="2520"/>
              </w:tabs>
              <w:spacing w:line="240" w:lineRule="auto"/>
              <w:ind w:firstLine="426"/>
              <w:rPr>
                <w:rFonts w:eastAsia="SimSun"/>
                <w:sz w:val="24"/>
                <w:szCs w:val="24"/>
                <w:lang w:eastAsia="zh-CN"/>
              </w:rPr>
            </w:pPr>
            <w:r w:rsidRPr="00B74157">
              <w:rPr>
                <w:rFonts w:eastAsia="SimSun"/>
                <w:sz w:val="24"/>
                <w:szCs w:val="24"/>
                <w:lang w:eastAsia="zh-CN"/>
              </w:rPr>
              <w:lastRenderedPageBreak/>
              <w:t xml:space="preserve">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w:t>
            </w:r>
          </w:p>
          <w:p w14:paraId="4E8F5057" w14:textId="77777777" w:rsidR="00127763" w:rsidRPr="00B74157" w:rsidRDefault="00127763" w:rsidP="00127763">
            <w:pPr>
              <w:tabs>
                <w:tab w:val="left" w:pos="2520"/>
              </w:tabs>
              <w:spacing w:line="240" w:lineRule="auto"/>
              <w:ind w:firstLine="426"/>
              <w:rPr>
                <w:rFonts w:eastAsia="SimSun"/>
                <w:sz w:val="24"/>
                <w:szCs w:val="24"/>
                <w:lang w:eastAsia="zh-CN"/>
              </w:rPr>
            </w:pPr>
            <w:r w:rsidRPr="00B74157">
              <w:rPr>
                <w:rFonts w:eastAsia="SimSun"/>
                <w:sz w:val="24"/>
                <w:szCs w:val="24"/>
                <w:lang w:eastAsia="zh-CN"/>
              </w:rPr>
              <w:t>Гостевые автостоянки для парковки легковых автомобилей посетителей.</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6B0A0A72" w14:textId="77777777" w:rsidR="00127763" w:rsidRPr="00B74157" w:rsidRDefault="00127763" w:rsidP="00127763">
            <w:pPr>
              <w:spacing w:line="240" w:lineRule="auto"/>
              <w:ind w:firstLine="459"/>
              <w:rPr>
                <w:rFonts w:eastAsia="SimSun"/>
                <w:sz w:val="24"/>
                <w:szCs w:val="24"/>
                <w:lang w:eastAsia="zh-CN"/>
              </w:rPr>
            </w:pPr>
            <w:r w:rsidRPr="00B74157">
              <w:rPr>
                <w:rFonts w:eastAsia="SimSun"/>
                <w:sz w:val="24"/>
                <w:szCs w:val="24"/>
                <w:lang w:eastAsia="zh-CN"/>
              </w:rPr>
              <w:t>Минимально допустимое расстояние от окон жилых и общественных зданий до площадок:</w:t>
            </w:r>
          </w:p>
          <w:p w14:paraId="7B3FA661" w14:textId="77777777" w:rsidR="00127763" w:rsidRPr="00B74157" w:rsidRDefault="00127763" w:rsidP="00127763">
            <w:pPr>
              <w:spacing w:line="240" w:lineRule="auto"/>
              <w:ind w:firstLine="459"/>
              <w:rPr>
                <w:rFonts w:eastAsia="SimSun"/>
                <w:sz w:val="24"/>
                <w:szCs w:val="24"/>
                <w:lang w:eastAsia="zh-CN"/>
              </w:rPr>
            </w:pPr>
            <w:r w:rsidRPr="00B74157">
              <w:rPr>
                <w:rFonts w:eastAsia="SimSun"/>
                <w:sz w:val="24"/>
                <w:szCs w:val="24"/>
                <w:lang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B74157">
                <w:rPr>
                  <w:rFonts w:eastAsia="SimSun"/>
                  <w:sz w:val="24"/>
                  <w:szCs w:val="24"/>
                  <w:lang w:eastAsia="zh-CN"/>
                </w:rPr>
                <w:t>12 м</w:t>
              </w:r>
            </w:smartTag>
            <w:r w:rsidRPr="00B74157">
              <w:rPr>
                <w:rFonts w:eastAsia="SimSun"/>
                <w:sz w:val="24"/>
                <w:szCs w:val="24"/>
                <w:lang w:eastAsia="zh-CN"/>
              </w:rPr>
              <w:t>;</w:t>
            </w:r>
          </w:p>
          <w:p w14:paraId="53DED7E4" w14:textId="77777777" w:rsidR="00127763" w:rsidRPr="00B74157" w:rsidRDefault="00127763" w:rsidP="00127763">
            <w:pPr>
              <w:spacing w:line="240" w:lineRule="auto"/>
              <w:ind w:firstLine="459"/>
              <w:rPr>
                <w:rFonts w:eastAsia="SimSun"/>
                <w:sz w:val="24"/>
                <w:szCs w:val="24"/>
                <w:lang w:eastAsia="zh-CN"/>
              </w:rPr>
            </w:pPr>
            <w:r w:rsidRPr="00B74157">
              <w:rPr>
                <w:rFonts w:eastAsia="SimSun"/>
                <w:sz w:val="24"/>
                <w:szCs w:val="24"/>
                <w:lang w:eastAsia="zh-CN"/>
              </w:rPr>
              <w:t xml:space="preserve">для отдыха взрослого населения - не менее </w:t>
            </w:r>
            <w:smartTag w:uri="urn:schemas-microsoft-com:office:smarttags" w:element="metricconverter">
              <w:smartTagPr>
                <w:attr w:name="ProductID" w:val="10 м"/>
              </w:smartTagPr>
              <w:r w:rsidRPr="00B74157">
                <w:rPr>
                  <w:rFonts w:eastAsia="SimSun"/>
                  <w:sz w:val="24"/>
                  <w:szCs w:val="24"/>
                  <w:lang w:eastAsia="zh-CN"/>
                </w:rPr>
                <w:t>10 м</w:t>
              </w:r>
            </w:smartTag>
            <w:r w:rsidRPr="00B74157">
              <w:rPr>
                <w:rFonts w:eastAsia="SimSun"/>
                <w:sz w:val="24"/>
                <w:szCs w:val="24"/>
                <w:lang w:eastAsia="zh-CN"/>
              </w:rPr>
              <w:t>;</w:t>
            </w:r>
          </w:p>
          <w:p w14:paraId="270D1B06" w14:textId="77777777" w:rsidR="00127763" w:rsidRPr="00B74157" w:rsidRDefault="00127763" w:rsidP="00127763">
            <w:pPr>
              <w:spacing w:line="240" w:lineRule="auto"/>
              <w:ind w:firstLine="459"/>
              <w:rPr>
                <w:rFonts w:eastAsia="SimSun"/>
                <w:sz w:val="24"/>
                <w:szCs w:val="24"/>
                <w:lang w:eastAsia="zh-CN"/>
              </w:rPr>
            </w:pPr>
            <w:r w:rsidRPr="00B74157">
              <w:rPr>
                <w:rFonts w:eastAsia="SimSun"/>
                <w:sz w:val="24"/>
                <w:szCs w:val="24"/>
                <w:lang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B74157">
                <w:rPr>
                  <w:rFonts w:eastAsia="SimSun"/>
                  <w:sz w:val="24"/>
                  <w:szCs w:val="24"/>
                  <w:lang w:eastAsia="zh-CN"/>
                </w:rPr>
                <w:t>40 м</w:t>
              </w:r>
            </w:smartTag>
            <w:r w:rsidRPr="00B74157">
              <w:rPr>
                <w:rFonts w:eastAsia="SimSun"/>
                <w:sz w:val="24"/>
                <w:szCs w:val="24"/>
                <w:lang w:eastAsia="zh-CN"/>
              </w:rPr>
              <w:t>;</w:t>
            </w:r>
          </w:p>
          <w:p w14:paraId="3CD27CD0" w14:textId="77777777" w:rsidR="00127763" w:rsidRPr="00B74157" w:rsidRDefault="00127763" w:rsidP="00127763">
            <w:pPr>
              <w:spacing w:line="240" w:lineRule="auto"/>
              <w:ind w:firstLine="459"/>
              <w:rPr>
                <w:rFonts w:eastAsia="SimSun"/>
                <w:sz w:val="24"/>
                <w:szCs w:val="24"/>
                <w:lang w:eastAsia="zh-CN"/>
              </w:rPr>
            </w:pPr>
            <w:r w:rsidRPr="00B74157">
              <w:rPr>
                <w:rFonts w:eastAsia="SimSun"/>
                <w:sz w:val="24"/>
                <w:szCs w:val="24"/>
                <w:lang w:eastAsia="zh-CN"/>
              </w:rPr>
              <w:t xml:space="preserve">для хозяйственных целей - не менее </w:t>
            </w:r>
            <w:smartTag w:uri="urn:schemas-microsoft-com:office:smarttags" w:element="metricconverter">
              <w:smartTagPr>
                <w:attr w:name="ProductID" w:val="20 м"/>
              </w:smartTagPr>
              <w:r w:rsidRPr="00B74157">
                <w:rPr>
                  <w:rFonts w:eastAsia="SimSun"/>
                  <w:sz w:val="24"/>
                  <w:szCs w:val="24"/>
                  <w:lang w:eastAsia="zh-CN"/>
                </w:rPr>
                <w:t>20 м</w:t>
              </w:r>
            </w:smartTag>
            <w:r w:rsidRPr="00B74157">
              <w:rPr>
                <w:rFonts w:eastAsia="SimSun"/>
                <w:sz w:val="24"/>
                <w:szCs w:val="24"/>
                <w:lang w:eastAsia="zh-CN"/>
              </w:rPr>
              <w:t>;</w:t>
            </w:r>
          </w:p>
          <w:p w14:paraId="720B03E9" w14:textId="77777777" w:rsidR="00127763" w:rsidRPr="00B74157" w:rsidRDefault="00127763" w:rsidP="00127763">
            <w:pPr>
              <w:spacing w:line="240" w:lineRule="auto"/>
              <w:ind w:firstLine="459"/>
              <w:rPr>
                <w:rFonts w:eastAsia="SimSun"/>
                <w:sz w:val="24"/>
                <w:szCs w:val="24"/>
                <w:lang w:eastAsia="zh-CN"/>
              </w:rPr>
            </w:pPr>
            <w:r w:rsidRPr="00B74157">
              <w:rPr>
                <w:rFonts w:eastAsia="SimSun"/>
                <w:sz w:val="24"/>
                <w:szCs w:val="24"/>
                <w:lang w:eastAsia="zh-CN"/>
              </w:rPr>
              <w:t xml:space="preserve">для выгула собак - не менее </w:t>
            </w:r>
            <w:smartTag w:uri="urn:schemas-microsoft-com:office:smarttags" w:element="metricconverter">
              <w:smartTagPr>
                <w:attr w:name="ProductID" w:val="40 м"/>
              </w:smartTagPr>
              <w:r w:rsidRPr="00B74157">
                <w:rPr>
                  <w:rFonts w:eastAsia="SimSun"/>
                  <w:sz w:val="24"/>
                  <w:szCs w:val="24"/>
                  <w:lang w:eastAsia="zh-CN"/>
                </w:rPr>
                <w:t>40 м</w:t>
              </w:r>
            </w:smartTag>
            <w:r w:rsidRPr="00B74157">
              <w:rPr>
                <w:rFonts w:eastAsia="SimSun"/>
                <w:sz w:val="24"/>
                <w:szCs w:val="24"/>
                <w:lang w:eastAsia="zh-CN"/>
              </w:rPr>
              <w:t>;</w:t>
            </w:r>
          </w:p>
          <w:p w14:paraId="2BA2055F" w14:textId="77777777" w:rsidR="00127763" w:rsidRPr="00B74157" w:rsidRDefault="00127763" w:rsidP="00127763">
            <w:pPr>
              <w:spacing w:line="240" w:lineRule="auto"/>
              <w:ind w:firstLine="459"/>
              <w:rPr>
                <w:rFonts w:eastAsia="SimSun"/>
                <w:sz w:val="24"/>
                <w:szCs w:val="24"/>
                <w:lang w:eastAsia="zh-CN"/>
              </w:rPr>
            </w:pPr>
            <w:r w:rsidRPr="00B74157">
              <w:rPr>
                <w:rFonts w:eastAsia="SimSun"/>
                <w:sz w:val="24"/>
                <w:szCs w:val="24"/>
                <w:lang w:eastAsia="zh-CN"/>
              </w:rPr>
              <w:t>Расстояния от площадок для сушки белья не нормируются.</w:t>
            </w:r>
          </w:p>
          <w:p w14:paraId="01B4CD94" w14:textId="77777777" w:rsidR="00127763" w:rsidRPr="00B74157" w:rsidRDefault="00127763" w:rsidP="00127763">
            <w:pPr>
              <w:spacing w:line="240" w:lineRule="auto"/>
              <w:ind w:firstLine="459"/>
              <w:rPr>
                <w:rFonts w:eastAsia="SimSun"/>
                <w:sz w:val="24"/>
                <w:szCs w:val="24"/>
                <w:lang w:eastAsia="zh-CN"/>
              </w:rPr>
            </w:pPr>
            <w:r w:rsidRPr="00B74157">
              <w:rPr>
                <w:rFonts w:eastAsia="SimSun"/>
                <w:sz w:val="24"/>
                <w:szCs w:val="24"/>
                <w:lang w:eastAsia="zh-CN"/>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B74157">
                <w:rPr>
                  <w:rFonts w:eastAsia="SimSun"/>
                  <w:sz w:val="24"/>
                  <w:szCs w:val="24"/>
                  <w:lang w:eastAsia="zh-CN"/>
                </w:rPr>
                <w:t>100 м</w:t>
              </w:r>
            </w:smartTag>
            <w:r w:rsidRPr="00B74157">
              <w:rPr>
                <w:rFonts w:eastAsia="SimSun"/>
                <w:sz w:val="24"/>
                <w:szCs w:val="24"/>
                <w:lang w:eastAsia="zh-CN"/>
              </w:rPr>
              <w:t xml:space="preserve"> </w:t>
            </w:r>
          </w:p>
        </w:tc>
      </w:tr>
      <w:tr w:rsidR="00B74157" w:rsidRPr="00B74157" w14:paraId="543A5315" w14:textId="77777777" w:rsidTr="00127763">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6B335A26" w14:textId="77777777" w:rsidR="00127763" w:rsidRPr="00B74157" w:rsidRDefault="00127763" w:rsidP="00127763">
            <w:pPr>
              <w:tabs>
                <w:tab w:val="left" w:pos="2520"/>
              </w:tabs>
              <w:spacing w:line="240" w:lineRule="auto"/>
              <w:ind w:firstLine="426"/>
              <w:rPr>
                <w:rFonts w:eastAsia="SimSun"/>
                <w:sz w:val="24"/>
                <w:szCs w:val="24"/>
                <w:lang w:eastAsia="zh-CN"/>
              </w:rPr>
            </w:pPr>
            <w:r w:rsidRPr="00B74157">
              <w:rPr>
                <w:rFonts w:eastAsia="SimSun"/>
                <w:sz w:val="24"/>
                <w:szCs w:val="24"/>
                <w:lang w:eastAsia="zh-C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14:paraId="2C16619C" w14:textId="77777777" w:rsidR="00127763" w:rsidRPr="00B74157" w:rsidRDefault="00127763" w:rsidP="00127763">
            <w:pPr>
              <w:tabs>
                <w:tab w:val="left" w:pos="2520"/>
              </w:tabs>
              <w:spacing w:line="240" w:lineRule="auto"/>
              <w:ind w:firstLine="426"/>
              <w:rPr>
                <w:rFonts w:eastAsia="SimSun"/>
                <w:sz w:val="24"/>
                <w:szCs w:val="24"/>
                <w:lang w:eastAsia="zh-CN"/>
              </w:rPr>
            </w:pPr>
            <w:r w:rsidRPr="00B74157">
              <w:rPr>
                <w:rFonts w:eastAsia="SimSun"/>
                <w:sz w:val="24"/>
                <w:szCs w:val="24"/>
                <w:lang w:eastAsia="zh-CN"/>
              </w:rPr>
              <w:lastRenderedPageBreak/>
              <w:t>Хозяйственные постройки для содержания инвентаря, топлива и других хозяйственных нужд, а также - хозяйственные подъезды (для территорий с местами приложения труда и с возможностью ведения ограниченного личного подсобного хозяйства (без содержания скота и птицы), сельскохозяйственного производства, садоводства, огородничества)</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71AB769C" w14:textId="77777777" w:rsidR="00127763" w:rsidRPr="00B74157" w:rsidRDefault="00127763" w:rsidP="00127763">
            <w:pPr>
              <w:spacing w:line="240" w:lineRule="auto"/>
              <w:ind w:firstLine="459"/>
              <w:rPr>
                <w:rFonts w:eastAsia="SimSun"/>
                <w:sz w:val="24"/>
                <w:szCs w:val="24"/>
                <w:lang w:eastAsia="zh-CN"/>
              </w:rPr>
            </w:pPr>
            <w:r w:rsidRPr="00B74157">
              <w:rPr>
                <w:rFonts w:eastAsia="SimSun"/>
                <w:sz w:val="24"/>
                <w:szCs w:val="24"/>
                <w:lang w:eastAsia="zh-CN"/>
              </w:rPr>
              <w:lastRenderedPageBreak/>
              <w:t xml:space="preserve">Максимальное количество надземных </w:t>
            </w:r>
            <w:proofErr w:type="gramStart"/>
            <w:r w:rsidRPr="00B74157">
              <w:rPr>
                <w:rFonts w:eastAsia="SimSun"/>
                <w:sz w:val="24"/>
                <w:szCs w:val="24"/>
                <w:lang w:eastAsia="zh-CN"/>
              </w:rPr>
              <w:t>этажей  –</w:t>
            </w:r>
            <w:proofErr w:type="gramEnd"/>
            <w:r w:rsidRPr="00B74157">
              <w:rPr>
                <w:rFonts w:eastAsia="SimSun"/>
                <w:sz w:val="24"/>
                <w:szCs w:val="24"/>
                <w:lang w:eastAsia="zh-CN"/>
              </w:rPr>
              <w:t xml:space="preserve"> не более 2 эт. (при условии обеспечения нормативной инсоляции на территории соседних приквартирных участков).</w:t>
            </w:r>
          </w:p>
          <w:p w14:paraId="59F22FD0" w14:textId="77777777" w:rsidR="00127763" w:rsidRPr="00B74157" w:rsidRDefault="00127763" w:rsidP="00127763">
            <w:pPr>
              <w:spacing w:line="240" w:lineRule="auto"/>
              <w:ind w:firstLine="459"/>
              <w:rPr>
                <w:rFonts w:eastAsia="SimSun"/>
                <w:sz w:val="24"/>
                <w:szCs w:val="24"/>
                <w:lang w:eastAsia="zh-CN"/>
              </w:rPr>
            </w:pPr>
            <w:r w:rsidRPr="00B74157">
              <w:rPr>
                <w:rFonts w:eastAsia="SimSun"/>
                <w:sz w:val="24"/>
                <w:szCs w:val="24"/>
                <w:lang w:eastAsia="zh-CN"/>
              </w:rPr>
              <w:lastRenderedPageBreak/>
              <w:t xml:space="preserve">Максимальная высота – </w:t>
            </w:r>
            <w:smartTag w:uri="urn:schemas-microsoft-com:office:smarttags" w:element="metricconverter">
              <w:smartTagPr>
                <w:attr w:name="ProductID" w:val="8 м"/>
              </w:smartTagPr>
              <w:r w:rsidRPr="00B74157">
                <w:rPr>
                  <w:rFonts w:eastAsia="SimSun"/>
                  <w:sz w:val="24"/>
                  <w:szCs w:val="24"/>
                  <w:lang w:eastAsia="zh-CN"/>
                </w:rPr>
                <w:t>8 м</w:t>
              </w:r>
            </w:smartTag>
            <w:r w:rsidRPr="00B74157">
              <w:rPr>
                <w:rFonts w:eastAsia="SimSun"/>
                <w:sz w:val="24"/>
                <w:szCs w:val="24"/>
                <w:lang w:eastAsia="zh-CN"/>
              </w:rPr>
              <w:t xml:space="preserve">. </w:t>
            </w:r>
          </w:p>
          <w:p w14:paraId="3B212331" w14:textId="77777777" w:rsidR="00127763" w:rsidRPr="00B74157" w:rsidRDefault="00127763" w:rsidP="00127763">
            <w:pPr>
              <w:spacing w:line="240" w:lineRule="auto"/>
              <w:ind w:firstLine="459"/>
              <w:rPr>
                <w:rFonts w:eastAsia="SimSun"/>
                <w:sz w:val="24"/>
                <w:szCs w:val="24"/>
                <w:lang w:eastAsia="zh-CN"/>
              </w:rPr>
            </w:pPr>
            <w:r w:rsidRPr="00B74157">
              <w:rPr>
                <w:rFonts w:eastAsia="SimSun"/>
                <w:sz w:val="24"/>
                <w:szCs w:val="24"/>
                <w:lang w:eastAsia="zh-CN"/>
              </w:rPr>
              <w:t xml:space="preserve">Общая площадь </w:t>
            </w:r>
            <w:proofErr w:type="gramStart"/>
            <w:r w:rsidRPr="00B74157">
              <w:rPr>
                <w:rFonts w:eastAsia="SimSun"/>
                <w:sz w:val="24"/>
                <w:szCs w:val="24"/>
                <w:lang w:eastAsia="zh-CN"/>
              </w:rPr>
              <w:t>помещений  -</w:t>
            </w:r>
            <w:proofErr w:type="gramEnd"/>
            <w:r w:rsidRPr="00B74157">
              <w:rPr>
                <w:rFonts w:eastAsia="SimSun"/>
                <w:sz w:val="24"/>
                <w:szCs w:val="24"/>
                <w:lang w:eastAsia="zh-CN"/>
              </w:rPr>
              <w:t xml:space="preserve"> до </w:t>
            </w:r>
            <w:smartTag w:uri="urn:schemas-microsoft-com:office:smarttags" w:element="metricconverter">
              <w:smartTagPr>
                <w:attr w:name="ProductID" w:val="100 кв. м"/>
              </w:smartTagPr>
              <w:r w:rsidRPr="00B74157">
                <w:rPr>
                  <w:rFonts w:eastAsia="SimSun"/>
                  <w:sz w:val="24"/>
                  <w:szCs w:val="24"/>
                  <w:lang w:eastAsia="zh-CN"/>
                </w:rPr>
                <w:t>100 кв. м</w:t>
              </w:r>
            </w:smartTag>
            <w:r w:rsidRPr="00B74157">
              <w:rPr>
                <w:rFonts w:eastAsia="SimSun"/>
                <w:sz w:val="24"/>
                <w:szCs w:val="24"/>
                <w:lang w:eastAsia="zh-CN"/>
              </w:rPr>
              <w:t>.</w:t>
            </w:r>
          </w:p>
          <w:p w14:paraId="014FE679" w14:textId="77777777" w:rsidR="00127763" w:rsidRPr="00B74157" w:rsidRDefault="00127763" w:rsidP="00127763">
            <w:pPr>
              <w:spacing w:line="240" w:lineRule="auto"/>
              <w:ind w:firstLine="459"/>
              <w:rPr>
                <w:rFonts w:eastAsia="SimSun"/>
                <w:sz w:val="24"/>
                <w:szCs w:val="24"/>
                <w:lang w:eastAsia="zh-CN"/>
              </w:rPr>
            </w:pPr>
            <w:r w:rsidRPr="00B74157">
              <w:rPr>
                <w:rFonts w:eastAsia="SimSun"/>
                <w:sz w:val="24"/>
                <w:szCs w:val="24"/>
                <w:lang w:eastAsia="zh-CN"/>
              </w:rPr>
              <w:t>Общая площадь теплиц – до 2000 кв. м.</w:t>
            </w:r>
          </w:p>
          <w:p w14:paraId="714950FF" w14:textId="77777777" w:rsidR="00127763" w:rsidRPr="00B74157" w:rsidRDefault="00127763" w:rsidP="00127763">
            <w:pPr>
              <w:spacing w:line="240" w:lineRule="auto"/>
              <w:ind w:firstLine="459"/>
              <w:rPr>
                <w:rFonts w:eastAsia="SimSun"/>
                <w:sz w:val="24"/>
                <w:szCs w:val="24"/>
                <w:lang w:eastAsia="zh-CN"/>
              </w:rPr>
            </w:pPr>
            <w:r w:rsidRPr="00B74157">
              <w:rPr>
                <w:rFonts w:eastAsia="SimSun"/>
                <w:sz w:val="24"/>
                <w:szCs w:val="24"/>
                <w:lang w:eastAsia="zh-CN"/>
              </w:rPr>
              <w:t xml:space="preserve">Расстояние от хозяйственных </w:t>
            </w:r>
            <w:proofErr w:type="gramStart"/>
            <w:r w:rsidRPr="00B74157">
              <w:rPr>
                <w:rFonts w:eastAsia="SimSun"/>
                <w:sz w:val="24"/>
                <w:szCs w:val="24"/>
                <w:lang w:eastAsia="zh-CN"/>
              </w:rPr>
              <w:t>построек  до</w:t>
            </w:r>
            <w:proofErr w:type="gramEnd"/>
            <w:r w:rsidRPr="00B74157">
              <w:rPr>
                <w:rFonts w:eastAsia="SimSun"/>
                <w:sz w:val="24"/>
                <w:szCs w:val="24"/>
                <w:lang w:eastAsia="zh-CN"/>
              </w:rPr>
              <w:t xml:space="preserve"> улиц и проездов не менее - </w:t>
            </w:r>
            <w:smartTag w:uri="urn:schemas-microsoft-com:office:smarttags" w:element="metricconverter">
              <w:smartTagPr>
                <w:attr w:name="ProductID" w:val="5 м"/>
              </w:smartTagPr>
              <w:r w:rsidRPr="00B74157">
                <w:rPr>
                  <w:rFonts w:eastAsia="SimSun"/>
                  <w:sz w:val="24"/>
                  <w:szCs w:val="24"/>
                  <w:lang w:eastAsia="zh-CN"/>
                </w:rPr>
                <w:t>5 м</w:t>
              </w:r>
            </w:smartTag>
            <w:r w:rsidRPr="00B74157">
              <w:rPr>
                <w:rFonts w:eastAsia="SimSun"/>
                <w:sz w:val="24"/>
                <w:szCs w:val="24"/>
                <w:lang w:eastAsia="zh-CN"/>
              </w:rPr>
              <w:t>.</w:t>
            </w:r>
          </w:p>
          <w:p w14:paraId="24B54AD0" w14:textId="77777777" w:rsidR="00127763" w:rsidRPr="00B74157" w:rsidRDefault="00127763" w:rsidP="00127763">
            <w:pPr>
              <w:spacing w:line="240" w:lineRule="auto"/>
              <w:ind w:firstLine="459"/>
              <w:rPr>
                <w:rFonts w:eastAsia="SimSun"/>
                <w:sz w:val="24"/>
                <w:szCs w:val="24"/>
                <w:lang w:eastAsia="zh-CN"/>
              </w:rPr>
            </w:pPr>
            <w:r w:rsidRPr="00B74157">
              <w:rPr>
                <w:rFonts w:eastAsia="SimSun"/>
                <w:sz w:val="24"/>
                <w:szCs w:val="24"/>
                <w:lang w:eastAsia="zh-CN"/>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B74157">
                <w:rPr>
                  <w:rFonts w:eastAsia="SimSun"/>
                  <w:sz w:val="24"/>
                  <w:szCs w:val="24"/>
                  <w:lang w:eastAsia="zh-CN"/>
                </w:rPr>
                <w:t>6 м</w:t>
              </w:r>
            </w:smartTag>
            <w:r w:rsidRPr="00B74157">
              <w:rPr>
                <w:rFonts w:eastAsia="SimSun"/>
                <w:sz w:val="24"/>
                <w:szCs w:val="24"/>
                <w:lang w:eastAsia="zh-CN"/>
              </w:rPr>
              <w:t>.</w:t>
            </w:r>
          </w:p>
          <w:p w14:paraId="5A03DC76" w14:textId="77777777" w:rsidR="00127763" w:rsidRPr="00B74157" w:rsidRDefault="00127763" w:rsidP="00127763">
            <w:pPr>
              <w:spacing w:line="240" w:lineRule="auto"/>
              <w:ind w:firstLine="459"/>
              <w:rPr>
                <w:rFonts w:eastAsia="SimSun"/>
                <w:sz w:val="24"/>
                <w:szCs w:val="24"/>
                <w:lang w:eastAsia="zh-CN"/>
              </w:rPr>
            </w:pPr>
            <w:r w:rsidRPr="00B74157">
              <w:rPr>
                <w:rFonts w:eastAsia="SimSun"/>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612D7EF8" w14:textId="77777777" w:rsidR="00127763" w:rsidRPr="00B74157" w:rsidRDefault="00127763" w:rsidP="00127763">
            <w:pPr>
              <w:spacing w:line="240" w:lineRule="auto"/>
              <w:ind w:firstLine="459"/>
              <w:rPr>
                <w:rFonts w:eastAsia="SimSun"/>
                <w:sz w:val="24"/>
                <w:szCs w:val="24"/>
                <w:lang w:eastAsia="zh-CN"/>
              </w:rPr>
            </w:pPr>
            <w:r w:rsidRPr="00B74157">
              <w:rPr>
                <w:rFonts w:eastAsia="SimSun"/>
                <w:sz w:val="24"/>
                <w:szCs w:val="24"/>
                <w:lang w:eastAsia="zh-CN"/>
              </w:rPr>
              <w:t xml:space="preserve">Группы сараев должны содержать не более 30 блоков каждая. Площадь застройки сблокированных сараев не должна превышать </w:t>
            </w:r>
            <w:smartTag w:uri="urn:schemas-microsoft-com:office:smarttags" w:element="metricconverter">
              <w:smartTagPr>
                <w:attr w:name="ProductID" w:val="800 м2"/>
              </w:smartTagPr>
              <w:r w:rsidRPr="00B74157">
                <w:rPr>
                  <w:rFonts w:eastAsia="SimSun"/>
                  <w:sz w:val="24"/>
                  <w:szCs w:val="24"/>
                  <w:lang w:eastAsia="zh-CN"/>
                </w:rPr>
                <w:t>800 м2</w:t>
              </w:r>
            </w:smartTag>
          </w:p>
          <w:p w14:paraId="296CE3B6" w14:textId="77777777" w:rsidR="00127763" w:rsidRPr="00B74157" w:rsidRDefault="00127763" w:rsidP="00127763">
            <w:pPr>
              <w:spacing w:line="240" w:lineRule="auto"/>
              <w:ind w:firstLine="459"/>
              <w:rPr>
                <w:rFonts w:eastAsia="SimSun"/>
                <w:sz w:val="24"/>
                <w:szCs w:val="24"/>
                <w:lang w:eastAsia="zh-CN"/>
              </w:rPr>
            </w:pPr>
            <w:r w:rsidRPr="00B74157">
              <w:rPr>
                <w:rFonts w:eastAsia="SimSun"/>
                <w:sz w:val="24"/>
                <w:szCs w:val="24"/>
                <w:lang w:eastAsia="zh-CN"/>
              </w:rPr>
              <w:t xml:space="preserve">Размещение навесов должно </w:t>
            </w:r>
            <w:proofErr w:type="gramStart"/>
            <w:r w:rsidRPr="00B74157">
              <w:rPr>
                <w:rFonts w:eastAsia="SimSun"/>
                <w:sz w:val="24"/>
                <w:szCs w:val="24"/>
                <w:lang w:eastAsia="zh-CN"/>
              </w:rPr>
              <w:t>осуществляться  с</w:t>
            </w:r>
            <w:proofErr w:type="gramEnd"/>
            <w:r w:rsidRPr="00B74157">
              <w:rPr>
                <w:rFonts w:eastAsia="SimSun"/>
                <w:sz w:val="24"/>
                <w:szCs w:val="24"/>
                <w:lang w:eastAsia="zh-CN"/>
              </w:rPr>
              <w:t xml:space="preserve"> учетом противопожарных требований и соблюдения нормативной  продолжительности инсоляции придомовых территорий и жилых помещений. </w:t>
            </w:r>
          </w:p>
          <w:p w14:paraId="51687B02" w14:textId="77777777" w:rsidR="00127763" w:rsidRPr="00B74157" w:rsidRDefault="00127763" w:rsidP="00127763">
            <w:pPr>
              <w:spacing w:line="240" w:lineRule="auto"/>
              <w:ind w:firstLine="459"/>
              <w:rPr>
                <w:rFonts w:eastAsia="SimSun"/>
                <w:sz w:val="24"/>
                <w:szCs w:val="24"/>
                <w:lang w:eastAsia="zh-CN"/>
              </w:rPr>
            </w:pPr>
            <w:r w:rsidRPr="00B74157">
              <w:rPr>
                <w:rFonts w:eastAsia="SimSu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w:t>
            </w:r>
          </w:p>
          <w:p w14:paraId="3043D6EA" w14:textId="77777777" w:rsidR="00127763" w:rsidRPr="00B74157" w:rsidRDefault="00127763" w:rsidP="00127763">
            <w:pPr>
              <w:spacing w:line="240" w:lineRule="auto"/>
              <w:ind w:firstLine="459"/>
              <w:rPr>
                <w:rFonts w:eastAsia="SimSun"/>
                <w:sz w:val="24"/>
                <w:szCs w:val="24"/>
                <w:lang w:eastAsia="zh-CN"/>
              </w:rPr>
            </w:pPr>
            <w:r w:rsidRPr="00B74157">
              <w:rPr>
                <w:rFonts w:eastAsia="SimSun"/>
                <w:sz w:val="24"/>
                <w:szCs w:val="24"/>
                <w:lang w:eastAsia="zh-CN"/>
              </w:rPr>
              <w:t>Допускается устройство навесов по фасадной границе земельного участка без минимального отступа, но с учетом водоотведения атмосферных осадков с кровли навесов.</w:t>
            </w:r>
          </w:p>
          <w:p w14:paraId="3598AB05" w14:textId="77777777" w:rsidR="00127763" w:rsidRPr="00B74157" w:rsidRDefault="00127763" w:rsidP="00127763">
            <w:pPr>
              <w:spacing w:line="240" w:lineRule="auto"/>
              <w:ind w:firstLine="459"/>
              <w:rPr>
                <w:rFonts w:eastAsia="SimSun"/>
                <w:sz w:val="24"/>
                <w:szCs w:val="24"/>
                <w:lang w:eastAsia="zh-CN"/>
              </w:rPr>
            </w:pPr>
            <w:r w:rsidRPr="00B74157">
              <w:rPr>
                <w:rFonts w:eastAsia="SimSun"/>
                <w:sz w:val="24"/>
                <w:szCs w:val="24"/>
                <w:lang w:eastAsia="zh-CN"/>
              </w:rPr>
              <w:t xml:space="preserve">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B74157">
                <w:rPr>
                  <w:rFonts w:eastAsia="SimSun"/>
                  <w:sz w:val="24"/>
                  <w:szCs w:val="24"/>
                  <w:lang w:eastAsia="zh-CN"/>
                </w:rPr>
                <w:t>4 м</w:t>
              </w:r>
            </w:smartTag>
            <w:r w:rsidRPr="00B74157">
              <w:rPr>
                <w:rFonts w:eastAsia="SimSun"/>
                <w:sz w:val="24"/>
                <w:szCs w:val="24"/>
                <w:lang w:eastAsia="zh-CN"/>
              </w:rPr>
              <w:t>.</w:t>
            </w:r>
          </w:p>
          <w:p w14:paraId="3CE5BAC1" w14:textId="77777777" w:rsidR="00127763" w:rsidRPr="00B74157" w:rsidRDefault="00127763" w:rsidP="00127763">
            <w:pPr>
              <w:spacing w:line="240" w:lineRule="auto"/>
              <w:ind w:firstLine="459"/>
              <w:rPr>
                <w:rFonts w:eastAsia="SimSun"/>
                <w:sz w:val="24"/>
                <w:szCs w:val="24"/>
                <w:lang w:eastAsia="zh-CN"/>
              </w:rPr>
            </w:pPr>
            <w:r w:rsidRPr="00B74157">
              <w:rPr>
                <w:rFonts w:eastAsia="SimSun"/>
                <w:sz w:val="24"/>
                <w:szCs w:val="24"/>
                <w:lang w:eastAsia="zh-CN"/>
              </w:rPr>
              <w:lastRenderedPageBreak/>
              <w:t>Вспомогательные строения, за исключением гаражей, размещать со стороны улиц не допускается.</w:t>
            </w:r>
          </w:p>
        </w:tc>
      </w:tr>
      <w:tr w:rsidR="00B74157" w:rsidRPr="00B74157" w14:paraId="070299FF" w14:textId="77777777" w:rsidTr="00127763">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5C9225B8" w14:textId="77777777" w:rsidR="00127763" w:rsidRPr="00B74157" w:rsidRDefault="00127763" w:rsidP="00127763">
            <w:pPr>
              <w:tabs>
                <w:tab w:val="left" w:pos="2520"/>
              </w:tabs>
              <w:spacing w:line="240" w:lineRule="auto"/>
              <w:ind w:firstLine="426"/>
              <w:rPr>
                <w:rFonts w:eastAsia="SimSun"/>
                <w:sz w:val="24"/>
                <w:szCs w:val="24"/>
                <w:lang w:eastAsia="zh-CN"/>
              </w:rPr>
            </w:pPr>
            <w:r w:rsidRPr="00B74157">
              <w:rPr>
                <w:rFonts w:eastAsia="SimSun"/>
                <w:sz w:val="24"/>
                <w:szCs w:val="24"/>
                <w:lang w:eastAsia="zh-CN"/>
              </w:rPr>
              <w:lastRenderedPageBreak/>
              <w:t>Площадки для сбора твердых бытовых отходов.</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6DBDDC8E" w14:textId="77777777" w:rsidR="00127763" w:rsidRPr="00B74157" w:rsidRDefault="00127763" w:rsidP="00127763">
            <w:pPr>
              <w:spacing w:line="240" w:lineRule="auto"/>
              <w:ind w:firstLine="459"/>
              <w:rPr>
                <w:rFonts w:eastAsia="SimSun"/>
                <w:sz w:val="24"/>
                <w:szCs w:val="24"/>
                <w:lang w:eastAsia="zh-CN"/>
              </w:rPr>
            </w:pPr>
            <w:r w:rsidRPr="00B74157">
              <w:rPr>
                <w:rFonts w:eastAsia="SimSu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B74157">
                <w:rPr>
                  <w:rFonts w:eastAsia="SimSun"/>
                  <w:sz w:val="24"/>
                  <w:szCs w:val="24"/>
                  <w:lang w:eastAsia="zh-CN"/>
                </w:rPr>
                <w:t>20 м</w:t>
              </w:r>
            </w:smartTag>
            <w:r w:rsidRPr="00B74157">
              <w:rPr>
                <w:rFonts w:eastAsia="SimSun"/>
                <w:sz w:val="24"/>
                <w:szCs w:val="24"/>
                <w:lang w:eastAsia="zh-CN"/>
              </w:rPr>
              <w:t xml:space="preserve">, и не более </w:t>
            </w:r>
            <w:smartTag w:uri="urn:schemas-microsoft-com:office:smarttags" w:element="metricconverter">
              <w:smartTagPr>
                <w:attr w:name="ProductID" w:val="100 м"/>
              </w:smartTagPr>
              <w:r w:rsidRPr="00B74157">
                <w:rPr>
                  <w:rFonts w:eastAsia="SimSun"/>
                  <w:sz w:val="24"/>
                  <w:szCs w:val="24"/>
                  <w:lang w:eastAsia="zh-CN"/>
                </w:rPr>
                <w:t>100 м</w:t>
              </w:r>
            </w:smartTag>
            <w:r w:rsidRPr="00B74157">
              <w:rPr>
                <w:rFonts w:eastAsia="SimSun"/>
                <w:sz w:val="24"/>
                <w:szCs w:val="24"/>
                <w:lang w:eastAsia="zh-CN"/>
              </w:rPr>
              <w:t xml:space="preserve">. </w:t>
            </w:r>
          </w:p>
          <w:p w14:paraId="27C33630" w14:textId="77777777" w:rsidR="00127763" w:rsidRPr="00B74157" w:rsidRDefault="00127763" w:rsidP="00127763">
            <w:pPr>
              <w:spacing w:line="240" w:lineRule="auto"/>
              <w:ind w:firstLine="459"/>
              <w:rPr>
                <w:rFonts w:eastAsia="SimSun"/>
                <w:sz w:val="24"/>
                <w:szCs w:val="24"/>
                <w:lang w:eastAsia="zh-CN"/>
              </w:rPr>
            </w:pPr>
            <w:r w:rsidRPr="00B74157">
              <w:rPr>
                <w:rFonts w:eastAsia="SimSun"/>
                <w:sz w:val="24"/>
                <w:szCs w:val="24"/>
                <w:lang w:eastAsia="zh-CN"/>
              </w:rPr>
              <w:t>Общее количество контейнеров не более 5 шт.</w:t>
            </w:r>
          </w:p>
        </w:tc>
      </w:tr>
    </w:tbl>
    <w:p w14:paraId="5269F463" w14:textId="77777777" w:rsidR="00127763" w:rsidRPr="00B74157" w:rsidRDefault="00127763" w:rsidP="00127763">
      <w:pPr>
        <w:keepLines w:val="0"/>
        <w:overflowPunct/>
        <w:autoSpaceDE/>
        <w:autoSpaceDN/>
        <w:adjustRightInd/>
        <w:spacing w:line="240" w:lineRule="auto"/>
        <w:ind w:firstLine="426"/>
        <w:rPr>
          <w:rFonts w:eastAsia="SimSun"/>
          <w:sz w:val="24"/>
          <w:szCs w:val="24"/>
          <w:lang w:eastAsia="zh-CN"/>
        </w:rPr>
      </w:pPr>
    </w:p>
    <w:p w14:paraId="39586E7B" w14:textId="556D051C" w:rsidR="00127763" w:rsidRPr="00B74157" w:rsidRDefault="00127763" w:rsidP="008245B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0932A72" w14:textId="77777777" w:rsidR="00127763" w:rsidRPr="00B74157" w:rsidRDefault="00127763" w:rsidP="008245B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 для жилых и общественных зданий 3 м (кроме приквартирных участков в сложившейся застройке, при ширине земельного участка вдоль фронта улицы 12 метров и менее); </w:t>
      </w:r>
    </w:p>
    <w:p w14:paraId="78D00F02" w14:textId="77777777" w:rsidR="00127763" w:rsidRPr="00B74157" w:rsidRDefault="00127763" w:rsidP="008245B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 для остальных зданий и сооружений - 1 м. </w:t>
      </w:r>
    </w:p>
    <w:p w14:paraId="60DCB763" w14:textId="77777777" w:rsidR="00127763" w:rsidRPr="00B74157" w:rsidRDefault="00127763" w:rsidP="008245B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Расстояние до красной линии:</w:t>
      </w:r>
    </w:p>
    <w:p w14:paraId="0E742DF4" w14:textId="77777777" w:rsidR="00127763" w:rsidRPr="00B74157" w:rsidRDefault="00127763" w:rsidP="008245B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1) от Дошкольных образовательных учреждений и общеобразовательных школ (стены здания) -10 м;</w:t>
      </w:r>
    </w:p>
    <w:p w14:paraId="1A13AD14" w14:textId="77777777" w:rsidR="00127763" w:rsidRPr="00B74157" w:rsidRDefault="00127763" w:rsidP="008245B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2) от Пожарных депо - 10 м (15 м - для депо I типа);</w:t>
      </w:r>
    </w:p>
    <w:p w14:paraId="7FE39E05" w14:textId="77777777" w:rsidR="00127763" w:rsidRPr="00B74157" w:rsidRDefault="00127763" w:rsidP="008245B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3) улиц, от жилых и общественных </w:t>
      </w:r>
      <w:proofErr w:type="gramStart"/>
      <w:r w:rsidRPr="00B74157">
        <w:rPr>
          <w:rFonts w:eastAsia="SimSun"/>
          <w:sz w:val="24"/>
          <w:szCs w:val="24"/>
          <w:lang w:eastAsia="zh-CN"/>
        </w:rPr>
        <w:t>зданий  –</w:t>
      </w:r>
      <w:proofErr w:type="gramEnd"/>
      <w:r w:rsidRPr="00B74157">
        <w:rPr>
          <w:rFonts w:eastAsia="SimSun"/>
          <w:sz w:val="24"/>
          <w:szCs w:val="24"/>
          <w:lang w:eastAsia="zh-CN"/>
        </w:rPr>
        <w:t xml:space="preserve"> 5 м;</w:t>
      </w:r>
    </w:p>
    <w:p w14:paraId="5A322A23" w14:textId="77777777" w:rsidR="00127763" w:rsidRPr="00B74157" w:rsidRDefault="00127763" w:rsidP="008245B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4) проездов, от жилых и общественных зданий – 3 м;</w:t>
      </w:r>
    </w:p>
    <w:p w14:paraId="51877886" w14:textId="77777777" w:rsidR="00127763" w:rsidRPr="00B74157" w:rsidRDefault="00127763" w:rsidP="008245B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5) от остальных зданий и сооружений - 5 м.</w:t>
      </w:r>
    </w:p>
    <w:p w14:paraId="55279787" w14:textId="77777777" w:rsidR="00127763" w:rsidRPr="00B74157" w:rsidRDefault="00127763" w:rsidP="008245B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До границы соседнего приквартирного участка расстояния по санитарно-бытовым условиям должны быть не менее:</w:t>
      </w:r>
    </w:p>
    <w:p w14:paraId="6AECF0A1" w14:textId="77777777" w:rsidR="00127763" w:rsidRPr="00B74157" w:rsidRDefault="00127763" w:rsidP="008245B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от усадебного одно-, двухквартирного и блокированного дома - 3 м;</w:t>
      </w:r>
    </w:p>
    <w:p w14:paraId="1ED8417C" w14:textId="77777777" w:rsidR="00127763" w:rsidRPr="00B74157" w:rsidRDefault="00127763" w:rsidP="008245B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от стволов высокорослых деревьев - 4 м;</w:t>
      </w:r>
    </w:p>
    <w:p w14:paraId="6954E239" w14:textId="77777777" w:rsidR="00127763" w:rsidRPr="00B74157" w:rsidRDefault="00127763" w:rsidP="008245B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от стволов среднерослых деревьев - 2 м;</w:t>
      </w:r>
    </w:p>
    <w:p w14:paraId="78779D0A" w14:textId="77777777" w:rsidR="00127763" w:rsidRPr="00B74157" w:rsidRDefault="00127763" w:rsidP="008245B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от кустарника - 1 м.</w:t>
      </w:r>
    </w:p>
    <w:p w14:paraId="1FD07DE6" w14:textId="3A68F11B" w:rsidR="00127763" w:rsidRPr="00B74157" w:rsidRDefault="00127763" w:rsidP="008245B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В сложившейся застройке, при ширине земельного участка вдоль фронта улицы 12 метров и менее, для строительства жилого дома минимальный отступ от границы соседнего участка составляет не менее:</w:t>
      </w:r>
    </w:p>
    <w:p w14:paraId="1C7A9E5F" w14:textId="77777777" w:rsidR="00127763" w:rsidRPr="00B74157" w:rsidRDefault="00127763" w:rsidP="008245B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1,0 м - для одноэтажного жилого дома;</w:t>
      </w:r>
    </w:p>
    <w:p w14:paraId="271A76BC" w14:textId="77777777" w:rsidR="00127763" w:rsidRPr="00B74157" w:rsidRDefault="00127763" w:rsidP="008245B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1,5 м - для двухэтажного жилого дома;</w:t>
      </w:r>
    </w:p>
    <w:p w14:paraId="3D49C411" w14:textId="77777777" w:rsidR="00127763" w:rsidRPr="00B74157" w:rsidRDefault="00127763" w:rsidP="008245B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14:paraId="51F39BBD" w14:textId="77777777" w:rsidR="00127763" w:rsidRPr="00B74157" w:rsidRDefault="00127763" w:rsidP="008245B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Расстояния между длинными сторонами секционных жилых зданий высотой 2 - 3 этажа должны быть не менее 15 м, а между одно-, двухквартирными жилыми домами и хозяйственными постройками - в соответствии с противопожарными требованиями.</w:t>
      </w:r>
    </w:p>
    <w:p w14:paraId="09AA7A27" w14:textId="77777777" w:rsidR="00127763" w:rsidRPr="00B74157" w:rsidRDefault="00127763" w:rsidP="008245B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lastRenderedPageBreak/>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14:paraId="6C1CF17F" w14:textId="77777777" w:rsidR="00127763" w:rsidRPr="00B74157" w:rsidRDefault="00127763" w:rsidP="008245B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14:paraId="2D699258" w14:textId="77777777" w:rsidR="00127763" w:rsidRPr="00B74157" w:rsidRDefault="00127763" w:rsidP="008245B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46200186" w14:textId="77777777" w:rsidR="00127763" w:rsidRPr="00B74157" w:rsidRDefault="00127763" w:rsidP="008245B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54E75D6D" w14:textId="77777777" w:rsidR="00127763" w:rsidRPr="00B74157" w:rsidRDefault="00127763" w:rsidP="008245B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4AF80014" w14:textId="77777777" w:rsidR="00127763" w:rsidRPr="00B74157" w:rsidRDefault="00127763" w:rsidP="008245BC">
      <w:pPr>
        <w:keepLines w:val="0"/>
        <w:overflowPunct/>
        <w:autoSpaceDE/>
        <w:autoSpaceDN/>
        <w:adjustRightInd/>
        <w:spacing w:line="240" w:lineRule="auto"/>
        <w:ind w:firstLine="426"/>
        <w:rPr>
          <w:rFonts w:eastAsia="SimSun"/>
          <w:sz w:val="24"/>
          <w:szCs w:val="24"/>
          <w:lang w:eastAsia="zh-CN"/>
        </w:rPr>
      </w:pPr>
    </w:p>
    <w:p w14:paraId="2727E52C" w14:textId="358FE916" w:rsidR="00127763" w:rsidRPr="00B74157" w:rsidRDefault="00127763" w:rsidP="008245B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Примечание (общее):</w:t>
      </w:r>
    </w:p>
    <w:p w14:paraId="6CEDD279" w14:textId="74479C9D" w:rsidR="00127763" w:rsidRPr="00B74157" w:rsidRDefault="00127763" w:rsidP="008245BC">
      <w:pPr>
        <w:keepLines w:val="0"/>
        <w:overflowPunct/>
        <w:autoSpaceDE/>
        <w:autoSpaceDN/>
        <w:adjustRightInd/>
        <w:spacing w:line="240" w:lineRule="auto"/>
        <w:ind w:firstLine="426"/>
        <w:rPr>
          <w:rFonts w:eastAsia="SimSun"/>
          <w:sz w:val="24"/>
          <w:szCs w:val="24"/>
          <w:lang w:eastAsia="zh-CN"/>
        </w:rPr>
      </w:pPr>
    </w:p>
    <w:p w14:paraId="23E60EA1" w14:textId="77777777" w:rsidR="00127763" w:rsidRPr="00B74157" w:rsidRDefault="00127763" w:rsidP="008245B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14:paraId="4BCBEB2A" w14:textId="77777777" w:rsidR="00127763" w:rsidRPr="00B74157" w:rsidRDefault="00127763" w:rsidP="008245B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14:paraId="69097855" w14:textId="77777777" w:rsidR="00127763" w:rsidRPr="00B74157" w:rsidRDefault="00127763" w:rsidP="008245B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14:paraId="2B5A390F" w14:textId="77777777" w:rsidR="00127763" w:rsidRPr="00B74157" w:rsidRDefault="00127763" w:rsidP="008245B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обустройство входа в виде крыльца или лестницы, изолированных от жилой части здания;</w:t>
      </w:r>
    </w:p>
    <w:p w14:paraId="3F4BC8AB" w14:textId="77777777" w:rsidR="00127763" w:rsidRPr="00B74157" w:rsidRDefault="00127763" w:rsidP="008245B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14:paraId="7A502E84" w14:textId="61F4AAFD" w:rsidR="00127763" w:rsidRPr="00B74157" w:rsidRDefault="00127763" w:rsidP="008245B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оборудования пло</w:t>
      </w:r>
      <w:r w:rsidR="008C5180" w:rsidRPr="00B74157">
        <w:rPr>
          <w:rFonts w:eastAsia="SimSun"/>
          <w:sz w:val="24"/>
          <w:szCs w:val="24"/>
          <w:lang w:eastAsia="zh-CN"/>
        </w:rPr>
        <w:t>щадок для остановки автомобилей.</w:t>
      </w:r>
    </w:p>
    <w:p w14:paraId="542D1BEE" w14:textId="77777777" w:rsidR="00127763" w:rsidRPr="00B74157" w:rsidRDefault="00127763" w:rsidP="008245BC">
      <w:pPr>
        <w:keepLines w:val="0"/>
        <w:overflowPunct/>
        <w:autoSpaceDE/>
        <w:autoSpaceDN/>
        <w:adjustRightInd/>
        <w:spacing w:line="240" w:lineRule="auto"/>
        <w:ind w:firstLine="426"/>
        <w:rPr>
          <w:rFonts w:eastAsia="SimSun"/>
          <w:sz w:val="24"/>
          <w:szCs w:val="24"/>
          <w:lang w:eastAsia="zh-CN"/>
        </w:rPr>
      </w:pPr>
    </w:p>
    <w:p w14:paraId="408F7DA9" w14:textId="77777777" w:rsidR="00127763" w:rsidRPr="00B74157" w:rsidRDefault="00127763" w:rsidP="008245B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В сложившейся застройке, при сложной градостроительной ситуации допускается максимальный процент застройки земельного участка 100% для:</w:t>
      </w:r>
    </w:p>
    <w:p w14:paraId="5BD48A78" w14:textId="77777777" w:rsidR="00127763" w:rsidRPr="00B74157" w:rsidRDefault="00127763" w:rsidP="008245B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гостиничного обслуживания; объектов торговли (торговые центры, торгово-развлекательные центры (комплексы); магазинов; бытового обслуживания; социального обслуживания; делового управления, общественного питания.</w:t>
      </w:r>
    </w:p>
    <w:p w14:paraId="03D101C7" w14:textId="77777777" w:rsidR="00127763" w:rsidRPr="00B74157" w:rsidRDefault="00127763" w:rsidP="008245B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w:t>
      </w:r>
      <w:r w:rsidRPr="00B74157">
        <w:rPr>
          <w:rFonts w:eastAsia="SimSun"/>
          <w:sz w:val="24"/>
          <w:szCs w:val="24"/>
          <w:lang w:eastAsia="zh-CN"/>
        </w:rPr>
        <w:lastRenderedPageBreak/>
        <w:t>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043DDD27" w14:textId="77777777" w:rsidR="00127763" w:rsidRPr="00B74157" w:rsidRDefault="00127763" w:rsidP="008245B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5459DAF0" w14:textId="77777777" w:rsidR="00127763" w:rsidRPr="00B74157" w:rsidRDefault="00127763" w:rsidP="008245B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163104C1" w14:textId="77777777" w:rsidR="00127763" w:rsidRPr="00B74157" w:rsidRDefault="00127763" w:rsidP="008245B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В границах зон затопления, подтопления запрещаются:</w:t>
      </w:r>
    </w:p>
    <w:p w14:paraId="7190123D" w14:textId="77777777" w:rsidR="00127763" w:rsidRPr="00B74157" w:rsidRDefault="00127763" w:rsidP="008245B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1) использование сточных вод в целях регулирования плодородия почв;</w:t>
      </w:r>
    </w:p>
    <w:p w14:paraId="3F189BDB" w14:textId="77777777" w:rsidR="00127763" w:rsidRPr="00B74157" w:rsidRDefault="00127763" w:rsidP="008245B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2E1FF767" w14:textId="77777777" w:rsidR="00127763" w:rsidRPr="00B74157" w:rsidRDefault="00127763" w:rsidP="008245B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3) осуществление авиационных мер по борьбе с вредными организмами.</w:t>
      </w:r>
    </w:p>
    <w:p w14:paraId="1B62F1E7" w14:textId="77777777" w:rsidR="00127763" w:rsidRPr="00B74157" w:rsidRDefault="00127763" w:rsidP="008245B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3DE6E955" w14:textId="77777777" w:rsidR="00127763" w:rsidRPr="00B74157" w:rsidRDefault="00127763" w:rsidP="008245B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14:paraId="5E92477B" w14:textId="77777777" w:rsidR="00127763" w:rsidRPr="00B74157" w:rsidRDefault="00127763" w:rsidP="008245B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2CCD1F37" w14:textId="77777777" w:rsidR="00127763" w:rsidRPr="00B74157" w:rsidRDefault="00127763" w:rsidP="008245B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в границах территорий общего пользования;</w:t>
      </w:r>
    </w:p>
    <w:p w14:paraId="5433392D" w14:textId="77777777" w:rsidR="00127763" w:rsidRPr="00B74157" w:rsidRDefault="00127763" w:rsidP="008245B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предназначенные для размещения линейных объектов и (или) занятые линейными объектами.</w:t>
      </w:r>
    </w:p>
    <w:p w14:paraId="035263FD" w14:textId="4C255607" w:rsidR="000D7F3F" w:rsidRPr="00B74157" w:rsidRDefault="00127763" w:rsidP="008245B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682F2B92" w14:textId="60452D65" w:rsidR="00685BB8" w:rsidRPr="00B74157" w:rsidRDefault="00685BB8" w:rsidP="008245BC">
      <w:pPr>
        <w:keepLines w:val="0"/>
        <w:overflowPunct/>
        <w:autoSpaceDE/>
        <w:autoSpaceDN/>
        <w:adjustRightInd/>
        <w:spacing w:line="240" w:lineRule="auto"/>
        <w:ind w:firstLine="426"/>
        <w:rPr>
          <w:rFonts w:eastAsia="SimSun"/>
          <w:sz w:val="24"/>
          <w:szCs w:val="24"/>
          <w:lang w:eastAsia="zh-CN"/>
        </w:rPr>
      </w:pPr>
    </w:p>
    <w:p w14:paraId="0AD28ACC" w14:textId="77777777" w:rsidR="00D45BC9" w:rsidRPr="00B74157" w:rsidRDefault="00D45BC9" w:rsidP="00D1238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Размещение зданий, строений и сооружений возможно при соблюдении требований статей 38, 39, 40, 41, 42 настоящих Правил.</w:t>
      </w:r>
    </w:p>
    <w:p w14:paraId="4A237C31" w14:textId="77777777" w:rsidR="00014C0C" w:rsidRPr="00B74157" w:rsidRDefault="00014C0C" w:rsidP="00D1238C">
      <w:pPr>
        <w:keepLines w:val="0"/>
        <w:overflowPunct/>
        <w:autoSpaceDE/>
        <w:autoSpaceDN/>
        <w:adjustRightInd/>
        <w:spacing w:line="240" w:lineRule="auto"/>
        <w:ind w:firstLine="426"/>
        <w:rPr>
          <w:rFonts w:eastAsia="SimSun"/>
          <w:sz w:val="24"/>
          <w:szCs w:val="24"/>
          <w:lang w:eastAsia="zh-CN"/>
        </w:rPr>
      </w:pPr>
    </w:p>
    <w:p w14:paraId="4E604A98" w14:textId="77777777" w:rsidR="000D7F3F" w:rsidRPr="00B74157" w:rsidRDefault="000D7F3F" w:rsidP="00D1238C">
      <w:pPr>
        <w:keepLines w:val="0"/>
        <w:overflowPunct/>
        <w:autoSpaceDE/>
        <w:autoSpaceDN/>
        <w:adjustRightInd/>
        <w:spacing w:line="240" w:lineRule="auto"/>
        <w:ind w:firstLine="284"/>
        <w:jc w:val="center"/>
        <w:rPr>
          <w:rFonts w:eastAsia="SimSun"/>
          <w:sz w:val="24"/>
          <w:szCs w:val="24"/>
          <w:lang w:eastAsia="zh-CN"/>
        </w:rPr>
      </w:pPr>
    </w:p>
    <w:p w14:paraId="5F1A7BDD" w14:textId="77777777" w:rsidR="000D7F3F" w:rsidRPr="00B74157" w:rsidRDefault="000D7F3F" w:rsidP="00D1238C">
      <w:pPr>
        <w:keepLines w:val="0"/>
        <w:overflowPunct/>
        <w:autoSpaceDE/>
        <w:autoSpaceDN/>
        <w:adjustRightInd/>
        <w:spacing w:line="240" w:lineRule="auto"/>
        <w:ind w:firstLine="284"/>
        <w:jc w:val="center"/>
        <w:rPr>
          <w:rFonts w:eastAsia="SimSun"/>
          <w:sz w:val="24"/>
          <w:szCs w:val="24"/>
          <w:lang w:eastAsia="zh-CN"/>
        </w:rPr>
      </w:pPr>
    </w:p>
    <w:p w14:paraId="160EB48A" w14:textId="77777777" w:rsidR="00B964E6" w:rsidRPr="00B74157" w:rsidRDefault="00B964E6" w:rsidP="00D1238C">
      <w:pPr>
        <w:keepLines w:val="0"/>
        <w:overflowPunct/>
        <w:autoSpaceDE/>
        <w:autoSpaceDN/>
        <w:adjustRightInd/>
        <w:spacing w:line="240" w:lineRule="auto"/>
        <w:ind w:firstLine="284"/>
        <w:jc w:val="center"/>
        <w:rPr>
          <w:rFonts w:eastAsia="SimSun"/>
          <w:sz w:val="24"/>
          <w:szCs w:val="24"/>
          <w:lang w:eastAsia="zh-CN"/>
        </w:rPr>
      </w:pPr>
      <w:r w:rsidRPr="00B74157">
        <w:rPr>
          <w:rFonts w:eastAsia="SimSun"/>
          <w:sz w:val="24"/>
          <w:szCs w:val="24"/>
          <w:lang w:eastAsia="zh-CN"/>
        </w:rPr>
        <w:t>СПЕЦИАЛЬНЫЕ ОБСЛУЖИВАЮЩИЕ И ДЕЛОВЫЕ ЗОНЫ ДЛЯ ОБЪЕКТОВ С БОЛЬШИМИ ЗЕМЕЛЬНЫМИ УЧАСТКАМИ</w:t>
      </w:r>
    </w:p>
    <w:p w14:paraId="4D30D126" w14:textId="77777777" w:rsidR="00B964E6" w:rsidRPr="00B74157" w:rsidRDefault="00B964E6" w:rsidP="00D1238C">
      <w:pPr>
        <w:keepLines w:val="0"/>
        <w:widowControl w:val="0"/>
        <w:tabs>
          <w:tab w:val="left" w:pos="1260"/>
        </w:tabs>
        <w:overflowPunct/>
        <w:autoSpaceDE/>
        <w:autoSpaceDN/>
        <w:adjustRightInd/>
        <w:spacing w:line="240" w:lineRule="auto"/>
        <w:ind w:firstLine="284"/>
        <w:jc w:val="center"/>
        <w:rPr>
          <w:rFonts w:eastAsia="SimSun"/>
          <w:sz w:val="24"/>
          <w:szCs w:val="24"/>
          <w:u w:val="single"/>
          <w:lang w:eastAsia="zh-CN"/>
        </w:rPr>
      </w:pPr>
    </w:p>
    <w:p w14:paraId="64D46F6D" w14:textId="77777777" w:rsidR="0004042F" w:rsidRPr="00B74157" w:rsidRDefault="0004042F" w:rsidP="00D1238C">
      <w:pPr>
        <w:widowControl w:val="0"/>
        <w:tabs>
          <w:tab w:val="left" w:pos="1260"/>
        </w:tabs>
        <w:spacing w:line="240" w:lineRule="auto"/>
        <w:ind w:firstLine="284"/>
        <w:jc w:val="center"/>
        <w:rPr>
          <w:rFonts w:eastAsia="SimSun"/>
          <w:b/>
          <w:sz w:val="24"/>
          <w:szCs w:val="24"/>
          <w:u w:val="single"/>
          <w:lang w:eastAsia="zh-CN"/>
        </w:rPr>
      </w:pPr>
      <w:r w:rsidRPr="00B74157">
        <w:rPr>
          <w:rFonts w:eastAsia="SimSun"/>
          <w:b/>
          <w:sz w:val="24"/>
          <w:szCs w:val="24"/>
          <w:u w:val="single"/>
          <w:lang w:eastAsia="zh-CN"/>
        </w:rPr>
        <w:lastRenderedPageBreak/>
        <w:t>ТОД-1. Зона объектов здравоохранения.</w:t>
      </w:r>
    </w:p>
    <w:p w14:paraId="44C39385" w14:textId="77777777" w:rsidR="0004042F" w:rsidRPr="00B74157" w:rsidRDefault="0004042F" w:rsidP="00D1238C">
      <w:pPr>
        <w:widowControl w:val="0"/>
        <w:tabs>
          <w:tab w:val="left" w:pos="1260"/>
        </w:tabs>
        <w:spacing w:line="240" w:lineRule="auto"/>
        <w:ind w:firstLine="284"/>
        <w:rPr>
          <w:i/>
          <w:iCs/>
          <w:sz w:val="24"/>
          <w:szCs w:val="24"/>
        </w:rPr>
      </w:pPr>
      <w:r w:rsidRPr="00B74157">
        <w:rPr>
          <w:i/>
          <w:iCs/>
          <w:sz w:val="24"/>
          <w:szCs w:val="24"/>
        </w:rPr>
        <w:t>Зона ТОД-1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14:paraId="1DFF36E0" w14:textId="77777777" w:rsidR="0004042F" w:rsidRPr="00B74157" w:rsidRDefault="0004042F" w:rsidP="00D1238C">
      <w:pPr>
        <w:spacing w:line="240" w:lineRule="auto"/>
        <w:ind w:firstLine="426"/>
        <w:jc w:val="center"/>
        <w:rPr>
          <w:rFonts w:eastAsia="SimSun"/>
          <w:sz w:val="24"/>
          <w:szCs w:val="24"/>
          <w:u w:val="single"/>
          <w:lang w:eastAsia="zh-CN"/>
        </w:rPr>
      </w:pPr>
    </w:p>
    <w:p w14:paraId="62E8F5E1" w14:textId="77777777" w:rsidR="0004042F" w:rsidRPr="00B74157" w:rsidRDefault="0004042F" w:rsidP="00D1238C">
      <w:pPr>
        <w:widowControl w:val="0"/>
        <w:spacing w:line="240" w:lineRule="auto"/>
        <w:ind w:firstLine="426"/>
        <w:jc w:val="center"/>
        <w:rPr>
          <w:b/>
          <w:i/>
          <w:iCs/>
          <w:sz w:val="24"/>
          <w:szCs w:val="24"/>
        </w:rPr>
      </w:pPr>
      <w:r w:rsidRPr="00B74157">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B74157" w:rsidRPr="00B74157" w14:paraId="5F90E866" w14:textId="77777777" w:rsidTr="00F32704">
        <w:trPr>
          <w:trHeight w:val="20"/>
        </w:trPr>
        <w:tc>
          <w:tcPr>
            <w:tcW w:w="3545" w:type="dxa"/>
            <w:vAlign w:val="center"/>
          </w:tcPr>
          <w:p w14:paraId="1E2DB605" w14:textId="77777777" w:rsidR="0004042F" w:rsidRPr="00B74157" w:rsidRDefault="0004042F" w:rsidP="00D1238C">
            <w:pPr>
              <w:tabs>
                <w:tab w:val="left" w:pos="2520"/>
              </w:tabs>
              <w:spacing w:line="240" w:lineRule="auto"/>
              <w:jc w:val="center"/>
              <w:rPr>
                <w:rFonts w:eastAsia="SimSun"/>
                <w:b/>
                <w:sz w:val="24"/>
                <w:szCs w:val="24"/>
                <w:lang w:eastAsia="zh-CN"/>
              </w:rPr>
            </w:pPr>
            <w:r w:rsidRPr="00B74157">
              <w:rPr>
                <w:b/>
                <w:sz w:val="24"/>
                <w:szCs w:val="24"/>
              </w:rPr>
              <w:t>Виды разрешенного использования земельных участков</w:t>
            </w:r>
          </w:p>
        </w:tc>
        <w:tc>
          <w:tcPr>
            <w:tcW w:w="5670" w:type="dxa"/>
            <w:vAlign w:val="center"/>
          </w:tcPr>
          <w:p w14:paraId="5AACAC44" w14:textId="77777777" w:rsidR="0004042F" w:rsidRPr="00B74157" w:rsidRDefault="0004042F" w:rsidP="00D1238C">
            <w:pPr>
              <w:tabs>
                <w:tab w:val="left" w:pos="2520"/>
              </w:tabs>
              <w:spacing w:line="240" w:lineRule="auto"/>
              <w:jc w:val="center"/>
              <w:rPr>
                <w:rFonts w:eastAsia="SimSun"/>
                <w:b/>
                <w:sz w:val="24"/>
                <w:szCs w:val="24"/>
                <w:lang w:eastAsia="zh-CN"/>
              </w:rPr>
            </w:pPr>
            <w:r w:rsidRPr="00B74157">
              <w:rPr>
                <w:b/>
                <w:sz w:val="24"/>
                <w:szCs w:val="24"/>
              </w:rPr>
              <w:t>Виды разрешенного использования объектов капитального строительства</w:t>
            </w:r>
          </w:p>
        </w:tc>
        <w:tc>
          <w:tcPr>
            <w:tcW w:w="6095" w:type="dxa"/>
            <w:vAlign w:val="center"/>
          </w:tcPr>
          <w:p w14:paraId="2D598D5D" w14:textId="77777777" w:rsidR="0004042F" w:rsidRPr="00B74157" w:rsidRDefault="0004042F" w:rsidP="00D1238C">
            <w:pPr>
              <w:tabs>
                <w:tab w:val="left" w:pos="2520"/>
              </w:tabs>
              <w:spacing w:line="240" w:lineRule="auto"/>
              <w:jc w:val="center"/>
              <w:rPr>
                <w:rFonts w:eastAsia="SimSun"/>
                <w:b/>
                <w:sz w:val="24"/>
                <w:szCs w:val="24"/>
                <w:lang w:eastAsia="zh-CN"/>
              </w:rPr>
            </w:pPr>
            <w:r w:rsidRPr="00B74157">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B74157" w14:paraId="0EA847DD" w14:textId="77777777" w:rsidTr="00F32704">
        <w:trPr>
          <w:trHeight w:val="20"/>
        </w:trPr>
        <w:tc>
          <w:tcPr>
            <w:tcW w:w="3545" w:type="dxa"/>
            <w:vAlign w:val="center"/>
          </w:tcPr>
          <w:p w14:paraId="2970FB2E" w14:textId="2593DDBF" w:rsidR="001606B6" w:rsidRPr="00B74157" w:rsidRDefault="001606B6" w:rsidP="001606B6">
            <w:pPr>
              <w:spacing w:line="240" w:lineRule="auto"/>
              <w:rPr>
                <w:rFonts w:eastAsia="SimSun"/>
                <w:sz w:val="24"/>
                <w:szCs w:val="24"/>
                <w:lang w:eastAsia="zh-CN"/>
              </w:rPr>
            </w:pPr>
            <w:r w:rsidRPr="00B74157">
              <w:rPr>
                <w:rFonts w:eastAsia="SimSun"/>
                <w:sz w:val="24"/>
                <w:szCs w:val="24"/>
                <w:lang w:eastAsia="zh-CN"/>
              </w:rPr>
              <w:t>[3.4.] – Здравоохранение</w:t>
            </w:r>
          </w:p>
        </w:tc>
        <w:tc>
          <w:tcPr>
            <w:tcW w:w="5670" w:type="dxa"/>
            <w:vAlign w:val="center"/>
          </w:tcPr>
          <w:p w14:paraId="7D90A55D" w14:textId="0A1CB9D4" w:rsidR="001606B6" w:rsidRPr="00B74157" w:rsidRDefault="001606B6" w:rsidP="001606B6">
            <w:pPr>
              <w:widowControl w:val="0"/>
              <w:spacing w:line="240" w:lineRule="auto"/>
              <w:ind w:firstLine="426"/>
              <w:rPr>
                <w:rFonts w:eastAsia="SimSun"/>
                <w:sz w:val="24"/>
                <w:szCs w:val="24"/>
                <w:lang w:eastAsia="zh-CN"/>
              </w:rPr>
            </w:pPr>
            <w:r w:rsidRPr="00B74157">
              <w:rPr>
                <w:rFonts w:eastAsia="SimSun"/>
                <w:sz w:val="24"/>
                <w:szCs w:val="24"/>
                <w:lang w:eastAsia="zh-CN"/>
              </w:rPr>
              <w:t>Объекты капитального строительства, предназначены для оказания гражданам медицинской помощи.</w:t>
            </w:r>
          </w:p>
          <w:p w14:paraId="0B11A554" w14:textId="55C663CD" w:rsidR="001606B6" w:rsidRPr="00B74157" w:rsidRDefault="001606B6" w:rsidP="001606B6">
            <w:pPr>
              <w:widowControl w:val="0"/>
              <w:spacing w:line="240" w:lineRule="auto"/>
              <w:ind w:firstLine="426"/>
              <w:rPr>
                <w:rFonts w:eastAsia="SimSun"/>
                <w:sz w:val="24"/>
                <w:szCs w:val="24"/>
                <w:lang w:eastAsia="zh-CN"/>
              </w:rPr>
            </w:pPr>
            <w:r w:rsidRPr="00B74157">
              <w:rPr>
                <w:rFonts w:eastAsia="SimSun"/>
                <w:sz w:val="24"/>
                <w:szCs w:val="24"/>
                <w:lang w:eastAsia="zh-CN"/>
              </w:rPr>
              <w:t>Содержание данного вида разрешенного использования включает в себя содержание видов разрешенного использования с кодами 3.4.1 - 3.4.2</w:t>
            </w:r>
          </w:p>
          <w:p w14:paraId="6E60E681" w14:textId="0F9C630D" w:rsidR="001606B6" w:rsidRPr="00B74157" w:rsidRDefault="001606B6" w:rsidP="001606B6">
            <w:pPr>
              <w:widowControl w:val="0"/>
              <w:spacing w:line="240" w:lineRule="auto"/>
              <w:ind w:firstLine="426"/>
              <w:rPr>
                <w:rFonts w:eastAsia="SimSun"/>
                <w:sz w:val="24"/>
                <w:szCs w:val="24"/>
                <w:lang w:eastAsia="zh-CN"/>
              </w:rPr>
            </w:pPr>
          </w:p>
        </w:tc>
        <w:tc>
          <w:tcPr>
            <w:tcW w:w="6095" w:type="dxa"/>
            <w:vMerge w:val="restart"/>
            <w:vAlign w:val="center"/>
          </w:tcPr>
          <w:p w14:paraId="4A8E09EC" w14:textId="77777777" w:rsidR="001606B6" w:rsidRPr="00B74157" w:rsidRDefault="001606B6" w:rsidP="00D1238C">
            <w:pPr>
              <w:spacing w:line="240" w:lineRule="auto"/>
              <w:rPr>
                <w:rFonts w:eastAsia="SimSun"/>
                <w:sz w:val="24"/>
                <w:szCs w:val="24"/>
                <w:lang w:eastAsia="zh-CN"/>
              </w:rPr>
            </w:pPr>
            <w:r w:rsidRPr="00B74157">
              <w:rPr>
                <w:rFonts w:eastAsia="SimSun"/>
                <w:sz w:val="24"/>
                <w:szCs w:val="24"/>
                <w:lang w:eastAsia="zh-CN"/>
              </w:rPr>
              <w:t>минимальная/максимальная площадь земельных участков – 10/10000 кв. м</w:t>
            </w:r>
            <w:r w:rsidRPr="00B74157">
              <w:rPr>
                <w:bCs/>
                <w:sz w:val="24"/>
                <w:szCs w:val="24"/>
              </w:rPr>
              <w:t>;</w:t>
            </w:r>
            <w:r w:rsidRPr="00B74157">
              <w:rPr>
                <w:rFonts w:eastAsia="SimSun"/>
                <w:sz w:val="24"/>
                <w:szCs w:val="24"/>
                <w:lang w:eastAsia="zh-CN"/>
              </w:rPr>
              <w:t xml:space="preserve"> </w:t>
            </w:r>
          </w:p>
          <w:p w14:paraId="461F7681" w14:textId="77777777" w:rsidR="001606B6" w:rsidRPr="00B74157" w:rsidRDefault="001606B6" w:rsidP="00D1238C">
            <w:pPr>
              <w:spacing w:line="240" w:lineRule="auto"/>
              <w:rPr>
                <w:rFonts w:eastAsia="SimSun"/>
                <w:sz w:val="24"/>
                <w:szCs w:val="24"/>
                <w:lang w:eastAsia="zh-CN"/>
              </w:rPr>
            </w:pPr>
            <w:r w:rsidRPr="00B74157">
              <w:rPr>
                <w:rFonts w:eastAsia="SimSun"/>
                <w:sz w:val="24"/>
                <w:szCs w:val="24"/>
                <w:lang w:eastAsia="zh-CN"/>
              </w:rPr>
              <w:t>максимальное количество надземных этажей зданий – 5 этажей;</w:t>
            </w:r>
          </w:p>
          <w:p w14:paraId="40120F8D" w14:textId="77777777" w:rsidR="001606B6" w:rsidRPr="00B74157" w:rsidRDefault="001606B6" w:rsidP="00B6276F">
            <w:pPr>
              <w:tabs>
                <w:tab w:val="left" w:pos="2520"/>
              </w:tabs>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80%;</w:t>
            </w:r>
          </w:p>
          <w:p w14:paraId="0FEB6227" w14:textId="77777777" w:rsidR="001606B6" w:rsidRPr="00B74157" w:rsidRDefault="001606B6" w:rsidP="00A649FD">
            <w:pPr>
              <w:tabs>
                <w:tab w:val="left" w:pos="2520"/>
              </w:tabs>
              <w:spacing w:line="240" w:lineRule="auto"/>
              <w:rPr>
                <w:sz w:val="24"/>
                <w:szCs w:val="24"/>
              </w:rPr>
            </w:pPr>
            <w:r w:rsidRPr="00B74157">
              <w:rPr>
                <w:sz w:val="24"/>
                <w:szCs w:val="24"/>
              </w:rPr>
              <w:t>максимальная высота зданий – 20м.</w:t>
            </w:r>
          </w:p>
          <w:p w14:paraId="5421220C" w14:textId="77777777" w:rsidR="001606B6" w:rsidRPr="00B74157" w:rsidRDefault="001606B6" w:rsidP="00A649FD">
            <w:pPr>
              <w:tabs>
                <w:tab w:val="left" w:pos="2520"/>
              </w:tabs>
              <w:spacing w:line="240" w:lineRule="auto"/>
              <w:rPr>
                <w:sz w:val="24"/>
                <w:szCs w:val="24"/>
              </w:rPr>
            </w:pPr>
            <w:r w:rsidRPr="00B74157">
              <w:rPr>
                <w:sz w:val="24"/>
                <w:szCs w:val="24"/>
              </w:rPr>
              <w:t>минимальные отступы:</w:t>
            </w:r>
          </w:p>
          <w:p w14:paraId="162402D3" w14:textId="77777777" w:rsidR="001606B6" w:rsidRPr="00B74157" w:rsidRDefault="001606B6" w:rsidP="00A649FD">
            <w:pPr>
              <w:tabs>
                <w:tab w:val="left" w:pos="2520"/>
              </w:tabs>
              <w:spacing w:line="240" w:lineRule="auto"/>
              <w:rPr>
                <w:sz w:val="24"/>
                <w:szCs w:val="24"/>
              </w:rPr>
            </w:pPr>
            <w:r w:rsidRPr="00B74157">
              <w:rPr>
                <w:sz w:val="24"/>
                <w:szCs w:val="24"/>
              </w:rPr>
              <w:t>-от фасадной границы земельный участка 5 м;</w:t>
            </w:r>
          </w:p>
          <w:p w14:paraId="7E8D11AB" w14:textId="77777777" w:rsidR="001606B6" w:rsidRPr="00B74157" w:rsidRDefault="001606B6" w:rsidP="00A649FD">
            <w:pPr>
              <w:tabs>
                <w:tab w:val="left" w:pos="2520"/>
              </w:tabs>
              <w:spacing w:line="240" w:lineRule="auto"/>
              <w:rPr>
                <w:sz w:val="24"/>
                <w:szCs w:val="24"/>
              </w:rPr>
            </w:pPr>
            <w:r w:rsidRPr="00B74157">
              <w:rPr>
                <w:sz w:val="24"/>
                <w:szCs w:val="24"/>
              </w:rPr>
              <w:t>-от проездов 3 м;</w:t>
            </w:r>
          </w:p>
          <w:p w14:paraId="1677D80E" w14:textId="04EBD618" w:rsidR="001606B6" w:rsidRPr="00B74157" w:rsidRDefault="001606B6" w:rsidP="00A649FD">
            <w:pPr>
              <w:tabs>
                <w:tab w:val="left" w:pos="2520"/>
              </w:tabs>
              <w:spacing w:line="240" w:lineRule="auto"/>
              <w:rPr>
                <w:rFonts w:eastAsia="SimSun"/>
                <w:sz w:val="24"/>
                <w:szCs w:val="24"/>
                <w:lang w:eastAsia="zh-CN"/>
              </w:rPr>
            </w:pPr>
            <w:r w:rsidRPr="00B74157">
              <w:rPr>
                <w:sz w:val="24"/>
                <w:szCs w:val="24"/>
              </w:rPr>
              <w:t>- от границы соседнего земельного участка – 3м.</w:t>
            </w:r>
          </w:p>
        </w:tc>
      </w:tr>
      <w:tr w:rsidR="00B74157" w:rsidRPr="00B74157" w14:paraId="5D123DCF" w14:textId="77777777" w:rsidTr="00F32704">
        <w:trPr>
          <w:trHeight w:val="20"/>
        </w:trPr>
        <w:tc>
          <w:tcPr>
            <w:tcW w:w="3545" w:type="dxa"/>
            <w:vAlign w:val="center"/>
          </w:tcPr>
          <w:p w14:paraId="5530730F" w14:textId="77777777" w:rsidR="001606B6" w:rsidRPr="00B74157" w:rsidRDefault="001606B6" w:rsidP="00D1238C">
            <w:pPr>
              <w:spacing w:line="240" w:lineRule="auto"/>
              <w:rPr>
                <w:rFonts w:eastAsia="SimSun"/>
                <w:sz w:val="24"/>
                <w:szCs w:val="24"/>
                <w:lang w:eastAsia="zh-CN"/>
              </w:rPr>
            </w:pPr>
            <w:r w:rsidRPr="00B74157">
              <w:rPr>
                <w:rFonts w:eastAsia="SimSun"/>
                <w:sz w:val="24"/>
                <w:szCs w:val="24"/>
                <w:lang w:eastAsia="zh-CN"/>
              </w:rPr>
              <w:t>[</w:t>
            </w:r>
            <w:r w:rsidRPr="00B74157">
              <w:rPr>
                <w:sz w:val="24"/>
                <w:szCs w:val="24"/>
                <w:lang w:eastAsia="zh-CN"/>
              </w:rPr>
              <w:t>3.4.1</w:t>
            </w:r>
            <w:r w:rsidRPr="00B74157">
              <w:rPr>
                <w:rFonts w:eastAsia="SimSun"/>
                <w:sz w:val="24"/>
                <w:szCs w:val="24"/>
                <w:lang w:eastAsia="zh-CN"/>
              </w:rPr>
              <w:t>] – Амбулаторно-поликлиническое обслуживание</w:t>
            </w:r>
          </w:p>
        </w:tc>
        <w:tc>
          <w:tcPr>
            <w:tcW w:w="5670" w:type="dxa"/>
            <w:vAlign w:val="center"/>
          </w:tcPr>
          <w:p w14:paraId="3EBAF6C4" w14:textId="77777777" w:rsidR="001606B6" w:rsidRPr="00B74157" w:rsidRDefault="001606B6" w:rsidP="00D1238C">
            <w:pPr>
              <w:widowControl w:val="0"/>
              <w:spacing w:line="240" w:lineRule="auto"/>
              <w:ind w:firstLine="426"/>
              <w:rPr>
                <w:rFonts w:eastAsia="SimSun"/>
                <w:sz w:val="24"/>
                <w:szCs w:val="24"/>
                <w:lang w:eastAsia="zh-CN"/>
              </w:rPr>
            </w:pPr>
            <w:r w:rsidRPr="00B74157">
              <w:rPr>
                <w:rFonts w:eastAsia="SimSun"/>
                <w:sz w:val="24"/>
                <w:szCs w:val="24"/>
                <w:lang w:eastAsia="zh-CN"/>
              </w:rPr>
              <w:t>Объекты капитального строительства, предназначены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095" w:type="dxa"/>
            <w:vMerge/>
            <w:vAlign w:val="center"/>
          </w:tcPr>
          <w:p w14:paraId="41365972" w14:textId="67307F3C" w:rsidR="001606B6" w:rsidRPr="00B74157" w:rsidRDefault="001606B6" w:rsidP="00A649FD">
            <w:pPr>
              <w:tabs>
                <w:tab w:val="left" w:pos="2520"/>
              </w:tabs>
              <w:spacing w:line="240" w:lineRule="auto"/>
              <w:rPr>
                <w:b/>
                <w:sz w:val="24"/>
                <w:szCs w:val="24"/>
              </w:rPr>
            </w:pPr>
          </w:p>
        </w:tc>
      </w:tr>
      <w:tr w:rsidR="00B74157" w:rsidRPr="00B74157" w14:paraId="02DCF550" w14:textId="77777777" w:rsidTr="00F32704">
        <w:trPr>
          <w:trHeight w:val="20"/>
        </w:trPr>
        <w:tc>
          <w:tcPr>
            <w:tcW w:w="3545" w:type="dxa"/>
            <w:vAlign w:val="center"/>
          </w:tcPr>
          <w:p w14:paraId="1FDA0E69" w14:textId="77777777" w:rsidR="001606B6" w:rsidRPr="00B74157" w:rsidRDefault="001606B6" w:rsidP="00D1238C">
            <w:pPr>
              <w:spacing w:line="240" w:lineRule="auto"/>
              <w:rPr>
                <w:rFonts w:eastAsia="SimSun"/>
                <w:sz w:val="24"/>
                <w:szCs w:val="24"/>
                <w:lang w:eastAsia="zh-CN"/>
              </w:rPr>
            </w:pPr>
            <w:r w:rsidRPr="00B74157">
              <w:rPr>
                <w:rFonts w:eastAsia="SimSun"/>
                <w:sz w:val="24"/>
                <w:szCs w:val="24"/>
                <w:lang w:eastAsia="zh-CN"/>
              </w:rPr>
              <w:t>[</w:t>
            </w:r>
            <w:r w:rsidRPr="00B74157">
              <w:rPr>
                <w:sz w:val="24"/>
                <w:szCs w:val="24"/>
                <w:lang w:eastAsia="zh-CN"/>
              </w:rPr>
              <w:t>3.4.2</w:t>
            </w:r>
            <w:r w:rsidRPr="00B74157">
              <w:rPr>
                <w:rFonts w:eastAsia="SimSun"/>
                <w:sz w:val="24"/>
                <w:szCs w:val="24"/>
                <w:lang w:eastAsia="zh-CN"/>
              </w:rPr>
              <w:t>] – Стационарное медицинское обслуживание</w:t>
            </w:r>
          </w:p>
        </w:tc>
        <w:tc>
          <w:tcPr>
            <w:tcW w:w="5670" w:type="dxa"/>
            <w:vAlign w:val="center"/>
          </w:tcPr>
          <w:p w14:paraId="0B678E51" w14:textId="77777777" w:rsidR="001606B6" w:rsidRPr="00B74157" w:rsidRDefault="001606B6" w:rsidP="00D1238C">
            <w:pPr>
              <w:widowControl w:val="0"/>
              <w:spacing w:line="240" w:lineRule="auto"/>
              <w:ind w:firstLine="426"/>
              <w:rPr>
                <w:rFonts w:eastAsia="SimSun"/>
                <w:sz w:val="24"/>
                <w:szCs w:val="24"/>
                <w:lang w:eastAsia="zh-CN"/>
              </w:rPr>
            </w:pPr>
            <w:r w:rsidRPr="00B74157">
              <w:rPr>
                <w:rFonts w:eastAsia="SimSun"/>
                <w:sz w:val="24"/>
                <w:szCs w:val="24"/>
                <w:lang w:eastAsia="zh-C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1ECB676F" w14:textId="77777777" w:rsidR="001606B6" w:rsidRPr="00B74157" w:rsidRDefault="001606B6" w:rsidP="00D1238C">
            <w:pPr>
              <w:widowControl w:val="0"/>
              <w:spacing w:line="240" w:lineRule="auto"/>
              <w:ind w:firstLine="426"/>
              <w:rPr>
                <w:rFonts w:eastAsia="SimSun"/>
                <w:sz w:val="24"/>
                <w:szCs w:val="24"/>
                <w:lang w:eastAsia="zh-CN"/>
              </w:rPr>
            </w:pPr>
            <w:r w:rsidRPr="00B74157">
              <w:rPr>
                <w:rFonts w:eastAsia="SimSun"/>
                <w:sz w:val="24"/>
                <w:szCs w:val="24"/>
                <w:lang w:eastAsia="zh-CN"/>
              </w:rPr>
              <w:lastRenderedPageBreak/>
              <w:t>размещение станций скорой помощи;</w:t>
            </w:r>
          </w:p>
          <w:p w14:paraId="7C4BD507" w14:textId="77777777" w:rsidR="001606B6" w:rsidRPr="00B74157" w:rsidRDefault="001606B6" w:rsidP="00D1238C">
            <w:pPr>
              <w:widowControl w:val="0"/>
              <w:spacing w:line="240" w:lineRule="auto"/>
              <w:ind w:firstLine="426"/>
              <w:rPr>
                <w:rFonts w:eastAsia="SimSun"/>
                <w:sz w:val="24"/>
                <w:szCs w:val="24"/>
                <w:lang w:eastAsia="zh-CN"/>
              </w:rPr>
            </w:pPr>
            <w:r w:rsidRPr="00B74157">
              <w:rPr>
                <w:rFonts w:eastAsia="SimSun"/>
                <w:sz w:val="24"/>
                <w:szCs w:val="24"/>
                <w:lang w:eastAsia="zh-CN"/>
              </w:rPr>
              <w:t>размещение площадок санитарной авиации</w:t>
            </w:r>
          </w:p>
        </w:tc>
        <w:tc>
          <w:tcPr>
            <w:tcW w:w="6095" w:type="dxa"/>
            <w:vMerge/>
            <w:vAlign w:val="center"/>
          </w:tcPr>
          <w:p w14:paraId="0438673B" w14:textId="77777777" w:rsidR="001606B6" w:rsidRPr="00B74157" w:rsidRDefault="001606B6" w:rsidP="00D1238C">
            <w:pPr>
              <w:tabs>
                <w:tab w:val="left" w:pos="2520"/>
              </w:tabs>
              <w:spacing w:line="240" w:lineRule="auto"/>
              <w:jc w:val="center"/>
              <w:rPr>
                <w:b/>
                <w:sz w:val="24"/>
                <w:szCs w:val="24"/>
              </w:rPr>
            </w:pPr>
          </w:p>
        </w:tc>
      </w:tr>
      <w:tr w:rsidR="00B74157" w:rsidRPr="00B74157" w14:paraId="35B58E44" w14:textId="77777777" w:rsidTr="00F32704">
        <w:trPr>
          <w:trHeight w:val="20"/>
        </w:trPr>
        <w:tc>
          <w:tcPr>
            <w:tcW w:w="3545" w:type="dxa"/>
            <w:vAlign w:val="center"/>
          </w:tcPr>
          <w:p w14:paraId="71BBBE59" w14:textId="77777777" w:rsidR="001606B6" w:rsidRPr="00B74157" w:rsidRDefault="001606B6" w:rsidP="00D1238C">
            <w:pPr>
              <w:spacing w:line="240" w:lineRule="auto"/>
              <w:rPr>
                <w:rFonts w:eastAsia="SimSun"/>
                <w:sz w:val="24"/>
                <w:szCs w:val="24"/>
                <w:lang w:eastAsia="zh-CN"/>
              </w:rPr>
            </w:pPr>
            <w:r w:rsidRPr="00B74157">
              <w:rPr>
                <w:rFonts w:eastAsia="SimSun"/>
                <w:sz w:val="24"/>
                <w:szCs w:val="24"/>
                <w:lang w:eastAsia="zh-CN"/>
              </w:rPr>
              <w:t>[</w:t>
            </w:r>
            <w:r w:rsidRPr="00B74157">
              <w:rPr>
                <w:sz w:val="24"/>
                <w:szCs w:val="24"/>
                <w:lang w:eastAsia="zh-CN"/>
              </w:rPr>
              <w:t>3.4.3</w:t>
            </w:r>
            <w:r w:rsidRPr="00B74157">
              <w:rPr>
                <w:rFonts w:eastAsia="SimSun"/>
                <w:sz w:val="24"/>
                <w:szCs w:val="24"/>
                <w:lang w:eastAsia="zh-CN"/>
              </w:rPr>
              <w:t>] – Медицинские организации особого назначения</w:t>
            </w:r>
          </w:p>
        </w:tc>
        <w:tc>
          <w:tcPr>
            <w:tcW w:w="5670" w:type="dxa"/>
            <w:vAlign w:val="center"/>
          </w:tcPr>
          <w:p w14:paraId="4A8256B1" w14:textId="77777777" w:rsidR="001606B6" w:rsidRPr="00B74157" w:rsidRDefault="001606B6" w:rsidP="00D1238C">
            <w:pPr>
              <w:widowControl w:val="0"/>
              <w:spacing w:line="240" w:lineRule="auto"/>
              <w:ind w:firstLine="426"/>
              <w:rPr>
                <w:rFonts w:eastAsia="SimSun"/>
                <w:sz w:val="24"/>
                <w:szCs w:val="24"/>
                <w:lang w:eastAsia="zh-CN"/>
              </w:rPr>
            </w:pPr>
            <w:r w:rsidRPr="00B74157">
              <w:rPr>
                <w:rFonts w:eastAsia="SimSun"/>
                <w:sz w:val="24"/>
                <w:szCs w:val="24"/>
                <w:lang w:eastAsia="zh-CN"/>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B74157">
              <w:rPr>
                <w:rFonts w:eastAsia="SimSun"/>
                <w:sz w:val="24"/>
                <w:szCs w:val="24"/>
                <w:lang w:eastAsia="zh-CN"/>
              </w:rPr>
              <w:t>патолого-анатомической</w:t>
            </w:r>
            <w:proofErr w:type="gramEnd"/>
            <w:r w:rsidRPr="00B74157">
              <w:rPr>
                <w:rFonts w:eastAsia="SimSun"/>
                <w:sz w:val="24"/>
                <w:szCs w:val="24"/>
                <w:lang w:eastAsia="zh-CN"/>
              </w:rPr>
              <w:t xml:space="preserve"> экспертизы (морги)</w:t>
            </w:r>
          </w:p>
        </w:tc>
        <w:tc>
          <w:tcPr>
            <w:tcW w:w="6095" w:type="dxa"/>
            <w:vMerge/>
            <w:vAlign w:val="center"/>
          </w:tcPr>
          <w:p w14:paraId="0544A689" w14:textId="77777777" w:rsidR="001606B6" w:rsidRPr="00B74157" w:rsidRDefault="001606B6" w:rsidP="00D1238C">
            <w:pPr>
              <w:tabs>
                <w:tab w:val="left" w:pos="2520"/>
              </w:tabs>
              <w:spacing w:line="240" w:lineRule="auto"/>
              <w:jc w:val="center"/>
              <w:rPr>
                <w:b/>
                <w:sz w:val="24"/>
                <w:szCs w:val="24"/>
              </w:rPr>
            </w:pPr>
          </w:p>
        </w:tc>
      </w:tr>
      <w:tr w:rsidR="00B74157" w:rsidRPr="00B74157" w14:paraId="538F71EB"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5762B959" w14:textId="77777777" w:rsidR="001606B6" w:rsidRPr="00B74157" w:rsidRDefault="001606B6" w:rsidP="008F15F3">
            <w:pPr>
              <w:spacing w:line="240" w:lineRule="auto"/>
              <w:rPr>
                <w:rFonts w:eastAsia="SimSun"/>
                <w:sz w:val="24"/>
                <w:szCs w:val="24"/>
                <w:lang w:eastAsia="zh-CN"/>
              </w:rPr>
            </w:pPr>
            <w:r w:rsidRPr="00B74157">
              <w:rPr>
                <w:rFonts w:eastAsia="SimSun"/>
                <w:sz w:val="24"/>
                <w:szCs w:val="24"/>
                <w:lang w:eastAsia="zh-CN"/>
              </w:rPr>
              <w:t>[3.2] - Социальное обслуживание</w:t>
            </w:r>
          </w:p>
          <w:p w14:paraId="016D5FA1" w14:textId="77777777" w:rsidR="001606B6" w:rsidRPr="00B74157" w:rsidRDefault="001606B6" w:rsidP="008F15F3">
            <w:pPr>
              <w:spacing w:line="240" w:lineRule="auto"/>
              <w:rPr>
                <w:rFonts w:eastAsia="SimSun"/>
                <w:sz w:val="24"/>
                <w:szCs w:val="24"/>
                <w:lang w:eastAsia="zh-CN"/>
              </w:rPr>
            </w:pPr>
          </w:p>
        </w:tc>
        <w:tc>
          <w:tcPr>
            <w:tcW w:w="5670" w:type="dxa"/>
            <w:tcBorders>
              <w:top w:val="single" w:sz="4" w:space="0" w:color="auto"/>
              <w:left w:val="single" w:sz="4" w:space="0" w:color="auto"/>
              <w:bottom w:val="single" w:sz="4" w:space="0" w:color="auto"/>
            </w:tcBorders>
            <w:shd w:val="clear" w:color="auto" w:fill="auto"/>
            <w:vAlign w:val="center"/>
          </w:tcPr>
          <w:p w14:paraId="5BFA643A" w14:textId="77777777" w:rsidR="001606B6" w:rsidRPr="00B74157" w:rsidRDefault="001606B6" w:rsidP="00C10882">
            <w:pPr>
              <w:widowControl w:val="0"/>
              <w:spacing w:line="240" w:lineRule="auto"/>
              <w:ind w:firstLine="426"/>
              <w:rPr>
                <w:rFonts w:eastAsia="SimSun"/>
                <w:sz w:val="24"/>
                <w:szCs w:val="24"/>
                <w:lang w:eastAsia="zh-CN"/>
              </w:rPr>
            </w:pPr>
            <w:r w:rsidRPr="00B74157">
              <w:rPr>
                <w:rFonts w:eastAsia="SimSun"/>
                <w:sz w:val="24"/>
                <w:szCs w:val="24"/>
                <w:lang w:eastAsia="zh-C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6095" w:type="dxa"/>
            <w:vMerge/>
            <w:vAlign w:val="center"/>
          </w:tcPr>
          <w:p w14:paraId="2FE3DC84" w14:textId="7446B469" w:rsidR="001606B6" w:rsidRPr="00B74157" w:rsidRDefault="001606B6" w:rsidP="00C10882">
            <w:pPr>
              <w:tabs>
                <w:tab w:val="left" w:pos="2520"/>
              </w:tabs>
              <w:spacing w:line="240" w:lineRule="auto"/>
              <w:jc w:val="center"/>
              <w:rPr>
                <w:sz w:val="24"/>
                <w:szCs w:val="24"/>
              </w:rPr>
            </w:pPr>
          </w:p>
        </w:tc>
      </w:tr>
      <w:tr w:rsidR="00B74157" w:rsidRPr="00B74157" w14:paraId="5BC414BE"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41122687" w14:textId="77777777" w:rsidR="001606B6" w:rsidRPr="00B74157" w:rsidRDefault="001606B6" w:rsidP="008F15F3">
            <w:pPr>
              <w:spacing w:line="240" w:lineRule="auto"/>
              <w:rPr>
                <w:rFonts w:eastAsia="SimSun"/>
                <w:sz w:val="24"/>
                <w:szCs w:val="24"/>
                <w:lang w:eastAsia="zh-CN"/>
              </w:rPr>
            </w:pPr>
            <w:r w:rsidRPr="00B74157">
              <w:rPr>
                <w:rFonts w:eastAsia="SimSun"/>
                <w:sz w:val="24"/>
                <w:szCs w:val="24"/>
                <w:lang w:eastAsia="zh-CN"/>
              </w:rPr>
              <w:t>[3.2.2] - Оказание социальной помощи населению</w:t>
            </w:r>
          </w:p>
        </w:tc>
        <w:tc>
          <w:tcPr>
            <w:tcW w:w="5670" w:type="dxa"/>
            <w:tcBorders>
              <w:top w:val="single" w:sz="4" w:space="0" w:color="auto"/>
              <w:left w:val="single" w:sz="4" w:space="0" w:color="auto"/>
              <w:bottom w:val="single" w:sz="4" w:space="0" w:color="auto"/>
            </w:tcBorders>
            <w:shd w:val="clear" w:color="auto" w:fill="auto"/>
            <w:vAlign w:val="center"/>
          </w:tcPr>
          <w:p w14:paraId="705CE0EE" w14:textId="77777777" w:rsidR="001606B6" w:rsidRPr="00B74157" w:rsidRDefault="001606B6" w:rsidP="00C10882">
            <w:pPr>
              <w:widowControl w:val="0"/>
              <w:spacing w:line="240" w:lineRule="auto"/>
              <w:ind w:firstLine="426"/>
              <w:rPr>
                <w:rFonts w:eastAsia="SimSun"/>
                <w:sz w:val="24"/>
                <w:szCs w:val="24"/>
                <w:lang w:eastAsia="zh-CN"/>
              </w:rPr>
            </w:pPr>
            <w:r w:rsidRPr="00B74157">
              <w:rPr>
                <w:rFonts w:eastAsia="SimSun"/>
                <w:sz w:val="24"/>
                <w:szCs w:val="24"/>
                <w:lang w:eastAsia="zh-C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362E0D23" w14:textId="77777777" w:rsidR="001606B6" w:rsidRPr="00B74157" w:rsidRDefault="001606B6" w:rsidP="00C10882">
            <w:pPr>
              <w:widowControl w:val="0"/>
              <w:spacing w:line="240" w:lineRule="auto"/>
              <w:ind w:firstLine="426"/>
              <w:rPr>
                <w:rFonts w:eastAsia="SimSun"/>
                <w:sz w:val="24"/>
                <w:szCs w:val="24"/>
                <w:lang w:eastAsia="zh-CN"/>
              </w:rPr>
            </w:pPr>
            <w:r w:rsidRPr="00B74157">
              <w:rPr>
                <w:rFonts w:eastAsia="SimSun"/>
                <w:sz w:val="24"/>
                <w:szCs w:val="24"/>
                <w:lang w:eastAsia="zh-CN"/>
              </w:rPr>
              <w:t>некоммерческих фондов, благотворительных организаций, клубов по интересам</w:t>
            </w:r>
          </w:p>
        </w:tc>
        <w:tc>
          <w:tcPr>
            <w:tcW w:w="6095" w:type="dxa"/>
            <w:vMerge/>
            <w:vAlign w:val="center"/>
          </w:tcPr>
          <w:p w14:paraId="1FBAC92A" w14:textId="77777777" w:rsidR="001606B6" w:rsidRPr="00B74157" w:rsidRDefault="001606B6" w:rsidP="00C10882">
            <w:pPr>
              <w:tabs>
                <w:tab w:val="left" w:pos="2520"/>
              </w:tabs>
              <w:spacing w:line="240" w:lineRule="auto"/>
              <w:jc w:val="center"/>
              <w:rPr>
                <w:b/>
                <w:sz w:val="24"/>
                <w:szCs w:val="24"/>
              </w:rPr>
            </w:pPr>
          </w:p>
        </w:tc>
      </w:tr>
      <w:tr w:rsidR="00B74157" w:rsidRPr="00B74157" w14:paraId="3EFAF7F2"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0C5C979D" w14:textId="77777777" w:rsidR="001606B6" w:rsidRPr="00B74157" w:rsidRDefault="001606B6" w:rsidP="008F15F3">
            <w:pPr>
              <w:spacing w:line="240" w:lineRule="auto"/>
              <w:rPr>
                <w:rFonts w:eastAsia="SimSun"/>
                <w:sz w:val="24"/>
                <w:szCs w:val="24"/>
                <w:lang w:eastAsia="zh-CN"/>
              </w:rPr>
            </w:pPr>
            <w:r w:rsidRPr="00B74157">
              <w:rPr>
                <w:rFonts w:eastAsia="SimSun"/>
                <w:sz w:val="24"/>
                <w:szCs w:val="24"/>
                <w:lang w:eastAsia="zh-CN"/>
              </w:rPr>
              <w:t>[3.2.3] - Оказание услуг связи</w:t>
            </w:r>
          </w:p>
        </w:tc>
        <w:tc>
          <w:tcPr>
            <w:tcW w:w="5670" w:type="dxa"/>
            <w:tcBorders>
              <w:top w:val="single" w:sz="4" w:space="0" w:color="auto"/>
              <w:left w:val="single" w:sz="4" w:space="0" w:color="auto"/>
              <w:bottom w:val="single" w:sz="4" w:space="0" w:color="auto"/>
            </w:tcBorders>
            <w:shd w:val="clear" w:color="auto" w:fill="auto"/>
            <w:vAlign w:val="center"/>
          </w:tcPr>
          <w:p w14:paraId="57312CAA" w14:textId="77777777" w:rsidR="001606B6" w:rsidRPr="00B74157" w:rsidRDefault="001606B6" w:rsidP="00C10882">
            <w:pPr>
              <w:widowControl w:val="0"/>
              <w:spacing w:line="240" w:lineRule="auto"/>
              <w:ind w:firstLine="426"/>
              <w:rPr>
                <w:rFonts w:eastAsia="SimSun"/>
                <w:sz w:val="24"/>
                <w:szCs w:val="24"/>
                <w:lang w:eastAsia="zh-CN"/>
              </w:rPr>
            </w:pPr>
            <w:r w:rsidRPr="00B74157">
              <w:rPr>
                <w:rFonts w:eastAsia="SimSun"/>
                <w:sz w:val="24"/>
                <w:szCs w:val="24"/>
                <w:lang w:eastAsia="zh-C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6095" w:type="dxa"/>
            <w:vMerge/>
            <w:vAlign w:val="center"/>
          </w:tcPr>
          <w:p w14:paraId="148B4C4E" w14:textId="77777777" w:rsidR="001606B6" w:rsidRPr="00B74157" w:rsidRDefault="001606B6" w:rsidP="00C10882">
            <w:pPr>
              <w:tabs>
                <w:tab w:val="left" w:pos="2520"/>
              </w:tabs>
              <w:spacing w:line="240" w:lineRule="auto"/>
              <w:jc w:val="center"/>
              <w:rPr>
                <w:b/>
                <w:sz w:val="24"/>
                <w:szCs w:val="24"/>
              </w:rPr>
            </w:pPr>
          </w:p>
        </w:tc>
      </w:tr>
      <w:tr w:rsidR="00B74157" w:rsidRPr="00B74157" w14:paraId="0780CB65" w14:textId="77777777" w:rsidTr="00F32704">
        <w:trPr>
          <w:trHeight w:val="2760"/>
        </w:trPr>
        <w:tc>
          <w:tcPr>
            <w:tcW w:w="3545" w:type="dxa"/>
            <w:vAlign w:val="center"/>
          </w:tcPr>
          <w:p w14:paraId="111F9EE6" w14:textId="77777777" w:rsidR="001606B6" w:rsidRPr="00B74157" w:rsidRDefault="001606B6" w:rsidP="00D1238C">
            <w:pPr>
              <w:spacing w:line="240" w:lineRule="auto"/>
              <w:rPr>
                <w:rFonts w:eastAsia="SimSun"/>
                <w:sz w:val="24"/>
                <w:szCs w:val="24"/>
                <w:lang w:eastAsia="zh-CN"/>
              </w:rPr>
            </w:pPr>
            <w:r w:rsidRPr="00B74157">
              <w:rPr>
                <w:rFonts w:eastAsia="SimSun"/>
                <w:sz w:val="24"/>
                <w:szCs w:val="24"/>
                <w:lang w:eastAsia="zh-CN"/>
              </w:rPr>
              <w:lastRenderedPageBreak/>
              <w:t>[</w:t>
            </w:r>
            <w:r w:rsidRPr="00B74157">
              <w:rPr>
                <w:sz w:val="24"/>
                <w:szCs w:val="24"/>
                <w:lang w:eastAsia="zh-CN"/>
              </w:rPr>
              <w:t>3.9</w:t>
            </w:r>
            <w:r w:rsidRPr="00B74157">
              <w:rPr>
                <w:rFonts w:eastAsia="SimSun"/>
                <w:sz w:val="24"/>
                <w:szCs w:val="24"/>
                <w:lang w:eastAsia="zh-CN"/>
              </w:rPr>
              <w:t>] - Обеспечение научной деятельности</w:t>
            </w:r>
          </w:p>
        </w:tc>
        <w:tc>
          <w:tcPr>
            <w:tcW w:w="5670" w:type="dxa"/>
            <w:vAlign w:val="center"/>
          </w:tcPr>
          <w:p w14:paraId="051F8904" w14:textId="77777777" w:rsidR="001606B6" w:rsidRPr="00B74157" w:rsidRDefault="001606B6" w:rsidP="00D1238C">
            <w:pPr>
              <w:widowControl w:val="0"/>
              <w:spacing w:line="240" w:lineRule="auto"/>
              <w:ind w:firstLine="426"/>
              <w:rPr>
                <w:rFonts w:eastAsia="SimSun"/>
                <w:sz w:val="24"/>
                <w:szCs w:val="24"/>
                <w:lang w:eastAsia="zh-CN"/>
              </w:rPr>
            </w:pPr>
            <w:r w:rsidRPr="00B74157">
              <w:rPr>
                <w:rFonts w:eastAsia="SimSun"/>
                <w:sz w:val="24"/>
                <w:szCs w:val="24"/>
                <w:lang w:eastAsia="zh-CN"/>
              </w:rPr>
              <w:t>Объекты капитального строительства, предназначены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медицинского профиля;</w:t>
            </w:r>
          </w:p>
        </w:tc>
        <w:tc>
          <w:tcPr>
            <w:tcW w:w="6095" w:type="dxa"/>
            <w:vMerge/>
            <w:vAlign w:val="center"/>
          </w:tcPr>
          <w:p w14:paraId="22CC024B" w14:textId="68897CA0" w:rsidR="001606B6" w:rsidRPr="00B74157" w:rsidRDefault="001606B6" w:rsidP="00D1238C">
            <w:pPr>
              <w:tabs>
                <w:tab w:val="left" w:pos="2520"/>
              </w:tabs>
              <w:spacing w:line="240" w:lineRule="auto"/>
              <w:rPr>
                <w:b/>
                <w:sz w:val="24"/>
                <w:szCs w:val="24"/>
              </w:rPr>
            </w:pPr>
          </w:p>
        </w:tc>
      </w:tr>
      <w:tr w:rsidR="00B74157" w:rsidRPr="00B74157" w14:paraId="260626CE" w14:textId="77777777" w:rsidTr="00F32704">
        <w:trPr>
          <w:trHeight w:val="20"/>
        </w:trPr>
        <w:tc>
          <w:tcPr>
            <w:tcW w:w="3545" w:type="dxa"/>
            <w:vAlign w:val="center"/>
          </w:tcPr>
          <w:p w14:paraId="7307947D" w14:textId="77777777" w:rsidR="001606B6" w:rsidRPr="00B74157" w:rsidRDefault="001606B6" w:rsidP="00D1238C">
            <w:pPr>
              <w:spacing w:line="240" w:lineRule="auto"/>
              <w:rPr>
                <w:rFonts w:eastAsia="SimSun"/>
                <w:sz w:val="24"/>
                <w:szCs w:val="24"/>
                <w:lang w:eastAsia="zh-CN"/>
              </w:rPr>
            </w:pPr>
            <w:r w:rsidRPr="00B74157">
              <w:rPr>
                <w:rFonts w:eastAsia="SimSun"/>
                <w:sz w:val="24"/>
                <w:szCs w:val="24"/>
                <w:lang w:eastAsia="zh-CN"/>
              </w:rPr>
              <w:t>[3.10.1] - Амбулаторное ветеринарное обслуживание</w:t>
            </w:r>
          </w:p>
        </w:tc>
        <w:tc>
          <w:tcPr>
            <w:tcW w:w="5670" w:type="dxa"/>
            <w:vAlign w:val="center"/>
          </w:tcPr>
          <w:p w14:paraId="04D88576" w14:textId="09934D8C" w:rsidR="001606B6" w:rsidRPr="00B74157" w:rsidRDefault="001606B6" w:rsidP="00D1238C">
            <w:pPr>
              <w:widowControl w:val="0"/>
              <w:spacing w:line="240" w:lineRule="auto"/>
              <w:ind w:firstLine="426"/>
              <w:rPr>
                <w:rFonts w:eastAsia="SimSun"/>
                <w:sz w:val="24"/>
                <w:szCs w:val="24"/>
                <w:lang w:eastAsia="zh-CN"/>
              </w:rPr>
            </w:pPr>
            <w:r w:rsidRPr="00B74157">
              <w:rPr>
                <w:rFonts w:eastAsia="SimSun"/>
                <w:sz w:val="24"/>
                <w:szCs w:val="24"/>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6095" w:type="dxa"/>
            <w:vMerge/>
            <w:vAlign w:val="center"/>
          </w:tcPr>
          <w:p w14:paraId="08B86BA4" w14:textId="1AA6CE07" w:rsidR="001606B6" w:rsidRPr="00B74157" w:rsidRDefault="001606B6" w:rsidP="00D1238C">
            <w:pPr>
              <w:tabs>
                <w:tab w:val="left" w:pos="2520"/>
              </w:tabs>
              <w:spacing w:line="240" w:lineRule="auto"/>
              <w:rPr>
                <w:b/>
                <w:sz w:val="24"/>
                <w:szCs w:val="24"/>
              </w:rPr>
            </w:pPr>
          </w:p>
        </w:tc>
      </w:tr>
      <w:tr w:rsidR="00B74157" w:rsidRPr="00B74157" w14:paraId="7FB16BD0" w14:textId="77777777" w:rsidTr="00F32704">
        <w:trPr>
          <w:trHeight w:val="20"/>
        </w:trPr>
        <w:tc>
          <w:tcPr>
            <w:tcW w:w="3545" w:type="dxa"/>
            <w:vAlign w:val="center"/>
          </w:tcPr>
          <w:p w14:paraId="550B7777" w14:textId="77777777" w:rsidR="001606B6" w:rsidRPr="00B74157" w:rsidRDefault="001606B6" w:rsidP="00D1238C">
            <w:pPr>
              <w:spacing w:line="240" w:lineRule="auto"/>
              <w:rPr>
                <w:rFonts w:eastAsia="SimSun"/>
                <w:sz w:val="24"/>
                <w:szCs w:val="24"/>
                <w:lang w:eastAsia="zh-CN"/>
              </w:rPr>
            </w:pPr>
            <w:r w:rsidRPr="00B74157">
              <w:rPr>
                <w:rFonts w:eastAsia="SimSun"/>
                <w:sz w:val="24"/>
                <w:szCs w:val="24"/>
                <w:lang w:eastAsia="zh-CN"/>
              </w:rPr>
              <w:t>[</w:t>
            </w:r>
            <w:r w:rsidRPr="00B74157">
              <w:rPr>
                <w:sz w:val="24"/>
                <w:szCs w:val="24"/>
                <w:lang w:eastAsia="zh-CN"/>
              </w:rPr>
              <w:t>4.4</w:t>
            </w:r>
            <w:r w:rsidRPr="00B74157">
              <w:rPr>
                <w:rFonts w:eastAsia="SimSun"/>
                <w:sz w:val="24"/>
                <w:szCs w:val="24"/>
                <w:lang w:eastAsia="zh-CN"/>
              </w:rPr>
              <w:t>] – Магазины</w:t>
            </w:r>
          </w:p>
        </w:tc>
        <w:tc>
          <w:tcPr>
            <w:tcW w:w="5670" w:type="dxa"/>
            <w:vAlign w:val="center"/>
          </w:tcPr>
          <w:p w14:paraId="33F2E6C6" w14:textId="77777777" w:rsidR="001606B6" w:rsidRPr="00B74157" w:rsidRDefault="001606B6" w:rsidP="00D1238C">
            <w:pPr>
              <w:widowControl w:val="0"/>
              <w:spacing w:line="240" w:lineRule="auto"/>
              <w:ind w:firstLine="426"/>
              <w:rPr>
                <w:rFonts w:eastAsia="SimSun"/>
                <w:sz w:val="24"/>
                <w:szCs w:val="24"/>
                <w:lang w:eastAsia="zh-CN"/>
              </w:rPr>
            </w:pPr>
            <w:r w:rsidRPr="00B74157">
              <w:rPr>
                <w:rFonts w:eastAsia="SimSun"/>
                <w:sz w:val="24"/>
                <w:szCs w:val="24"/>
                <w:lang w:eastAsia="zh-CN"/>
              </w:rPr>
              <w:t>Объекты капитального строительства, предназначены для размещения аптек групп: I - II, III - V, VI - VIII;</w:t>
            </w:r>
          </w:p>
        </w:tc>
        <w:tc>
          <w:tcPr>
            <w:tcW w:w="6095" w:type="dxa"/>
            <w:vMerge/>
            <w:vAlign w:val="center"/>
          </w:tcPr>
          <w:p w14:paraId="088C0BE8" w14:textId="77777777" w:rsidR="001606B6" w:rsidRPr="00B74157" w:rsidRDefault="001606B6" w:rsidP="00D1238C">
            <w:pPr>
              <w:spacing w:line="240" w:lineRule="auto"/>
              <w:rPr>
                <w:rFonts w:eastAsia="SimSun"/>
                <w:sz w:val="24"/>
                <w:szCs w:val="24"/>
                <w:lang w:eastAsia="zh-CN"/>
              </w:rPr>
            </w:pPr>
          </w:p>
        </w:tc>
      </w:tr>
      <w:tr w:rsidR="00B74157" w:rsidRPr="00B74157" w14:paraId="180716BF" w14:textId="77777777" w:rsidTr="00C10882">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29A2C493" w14:textId="77777777" w:rsidR="001606B6" w:rsidRPr="00B74157" w:rsidRDefault="001606B6" w:rsidP="008F15F3">
            <w:pPr>
              <w:spacing w:line="240" w:lineRule="auto"/>
              <w:rPr>
                <w:rFonts w:eastAsia="SimSun"/>
                <w:sz w:val="24"/>
                <w:szCs w:val="24"/>
                <w:lang w:eastAsia="zh-CN"/>
              </w:rPr>
            </w:pPr>
            <w:r w:rsidRPr="00B74157">
              <w:rPr>
                <w:rFonts w:eastAsia="SimSun"/>
                <w:sz w:val="24"/>
                <w:szCs w:val="24"/>
                <w:lang w:eastAsia="zh-CN"/>
              </w:rPr>
              <w:t>[4.6] – Общественное питание</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45BFC70" w14:textId="77777777" w:rsidR="001606B6" w:rsidRPr="00B74157" w:rsidRDefault="001606B6" w:rsidP="00C10882">
            <w:pPr>
              <w:widowControl w:val="0"/>
              <w:spacing w:line="240" w:lineRule="auto"/>
              <w:ind w:firstLine="426"/>
              <w:rPr>
                <w:rFonts w:eastAsia="SimSun"/>
                <w:sz w:val="24"/>
                <w:szCs w:val="24"/>
                <w:lang w:eastAsia="zh-CN"/>
              </w:rPr>
            </w:pPr>
            <w:r w:rsidRPr="00B74157">
              <w:rPr>
                <w:rFonts w:eastAsia="SimSun"/>
                <w:sz w:val="24"/>
                <w:szCs w:val="24"/>
                <w:lang w:eastAsia="zh-CN"/>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6095" w:type="dxa"/>
            <w:vMerge/>
            <w:vAlign w:val="center"/>
          </w:tcPr>
          <w:p w14:paraId="37F04801" w14:textId="77777777" w:rsidR="001606B6" w:rsidRPr="00B74157" w:rsidRDefault="001606B6" w:rsidP="008F15F3">
            <w:pPr>
              <w:spacing w:line="240" w:lineRule="auto"/>
              <w:rPr>
                <w:rFonts w:eastAsia="SimSun"/>
                <w:sz w:val="24"/>
                <w:szCs w:val="24"/>
                <w:lang w:eastAsia="zh-CN"/>
              </w:rPr>
            </w:pPr>
          </w:p>
        </w:tc>
      </w:tr>
      <w:tr w:rsidR="00B74157" w:rsidRPr="00B74157" w14:paraId="497D2005" w14:textId="77777777" w:rsidTr="00750AF7">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37ED1134" w14:textId="77777777" w:rsidR="00750AF7" w:rsidRPr="00B74157" w:rsidRDefault="00750AF7" w:rsidP="00750AF7">
            <w:pPr>
              <w:spacing w:line="240" w:lineRule="auto"/>
              <w:rPr>
                <w:rFonts w:eastAsia="SimSun"/>
                <w:sz w:val="24"/>
                <w:szCs w:val="24"/>
                <w:lang w:eastAsia="zh-CN"/>
              </w:rPr>
            </w:pPr>
            <w:r w:rsidRPr="00B74157">
              <w:rPr>
                <w:rFonts w:eastAsia="SimSun"/>
                <w:sz w:val="24"/>
                <w:szCs w:val="24"/>
                <w:lang w:eastAsia="zh-CN"/>
              </w:rPr>
              <w:t>[8.3] - Обеспечение внутреннего правопорядка</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CB9D52E" w14:textId="77777777" w:rsidR="00750AF7" w:rsidRPr="00B74157" w:rsidRDefault="00750AF7" w:rsidP="002802A8">
            <w:pPr>
              <w:spacing w:line="240" w:lineRule="auto"/>
              <w:ind w:firstLine="426"/>
              <w:rPr>
                <w:rFonts w:eastAsia="SimSun"/>
                <w:sz w:val="24"/>
                <w:szCs w:val="24"/>
                <w:lang w:eastAsia="zh-CN"/>
              </w:rPr>
            </w:pPr>
            <w:r w:rsidRPr="00B74157">
              <w:rPr>
                <w:rFonts w:eastAsia="SimSun"/>
                <w:sz w:val="24"/>
                <w:szCs w:val="24"/>
                <w:lang w:eastAsia="zh-C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2033FEA9" w14:textId="77777777" w:rsidR="00750AF7" w:rsidRPr="00B74157" w:rsidRDefault="00750AF7" w:rsidP="002802A8">
            <w:pPr>
              <w:spacing w:line="240" w:lineRule="auto"/>
              <w:ind w:firstLine="426"/>
              <w:rPr>
                <w:rFonts w:eastAsia="SimSun"/>
                <w:sz w:val="24"/>
                <w:szCs w:val="24"/>
                <w:lang w:eastAsia="zh-CN"/>
              </w:rPr>
            </w:pPr>
            <w:r w:rsidRPr="00B74157">
              <w:rPr>
                <w:rFonts w:eastAsia="SimSun"/>
                <w:sz w:val="24"/>
                <w:szCs w:val="24"/>
                <w:lang w:eastAsia="zh-CN"/>
              </w:rPr>
              <w:t>размещение объектов гражданской обороны, за исключением объектов гражданской обороны, являющихся частями производственных зданий</w:t>
            </w:r>
          </w:p>
        </w:tc>
        <w:tc>
          <w:tcPr>
            <w:tcW w:w="6095" w:type="dxa"/>
            <w:tcBorders>
              <w:top w:val="single" w:sz="4" w:space="0" w:color="auto"/>
              <w:left w:val="single" w:sz="4" w:space="0" w:color="auto"/>
              <w:bottom w:val="single" w:sz="4" w:space="0" w:color="auto"/>
              <w:right w:val="single" w:sz="4" w:space="0" w:color="auto"/>
            </w:tcBorders>
          </w:tcPr>
          <w:p w14:paraId="05BD4EAC" w14:textId="77777777" w:rsidR="00750AF7" w:rsidRPr="00B74157" w:rsidRDefault="00750AF7" w:rsidP="002802A8">
            <w:pPr>
              <w:spacing w:line="240" w:lineRule="auto"/>
              <w:rPr>
                <w:rFonts w:eastAsia="SimSun"/>
                <w:sz w:val="24"/>
                <w:szCs w:val="24"/>
                <w:lang w:eastAsia="zh-CN"/>
              </w:rPr>
            </w:pPr>
            <w:r w:rsidRPr="00B74157">
              <w:rPr>
                <w:rFonts w:eastAsia="SimSun"/>
                <w:sz w:val="24"/>
                <w:szCs w:val="24"/>
                <w:lang w:eastAsia="zh-CN"/>
              </w:rPr>
              <w:t xml:space="preserve">минимальная/максимальная площадь земельных участков – 10/5000 кв. м; </w:t>
            </w:r>
          </w:p>
          <w:p w14:paraId="4A7FD594" w14:textId="77777777" w:rsidR="00750AF7" w:rsidRPr="00B74157" w:rsidRDefault="00750AF7" w:rsidP="002802A8">
            <w:pPr>
              <w:spacing w:line="240" w:lineRule="auto"/>
              <w:rPr>
                <w:rFonts w:eastAsia="SimSun"/>
                <w:sz w:val="24"/>
                <w:szCs w:val="24"/>
                <w:lang w:eastAsia="zh-CN"/>
              </w:rPr>
            </w:pPr>
            <w:r w:rsidRPr="00B74157">
              <w:rPr>
                <w:rFonts w:eastAsia="SimSun"/>
                <w:sz w:val="24"/>
                <w:szCs w:val="24"/>
                <w:lang w:eastAsia="zh-CN"/>
              </w:rPr>
              <w:t xml:space="preserve">максимальное количество надземных этажей зданий – 3 этажа (включая мансардный этаж); </w:t>
            </w:r>
          </w:p>
          <w:p w14:paraId="25317857" w14:textId="77777777" w:rsidR="00750AF7" w:rsidRPr="00B74157" w:rsidRDefault="00750AF7" w:rsidP="002802A8">
            <w:pPr>
              <w:spacing w:line="240" w:lineRule="auto"/>
              <w:rPr>
                <w:rFonts w:eastAsia="SimSun"/>
                <w:sz w:val="24"/>
                <w:szCs w:val="24"/>
                <w:lang w:eastAsia="zh-CN"/>
              </w:rPr>
            </w:pPr>
            <w:r w:rsidRPr="00B74157">
              <w:rPr>
                <w:rFonts w:eastAsia="SimSun"/>
                <w:sz w:val="24"/>
                <w:szCs w:val="24"/>
                <w:lang w:eastAsia="zh-CN"/>
              </w:rPr>
              <w:t>максимальная высота строений, сооружений от уровня земли - 20 м;</w:t>
            </w:r>
          </w:p>
          <w:p w14:paraId="75E278D2" w14:textId="77777777" w:rsidR="00750AF7" w:rsidRPr="00B74157" w:rsidRDefault="00750AF7" w:rsidP="00750AF7">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80%</w:t>
            </w:r>
          </w:p>
          <w:p w14:paraId="0C41FA9E" w14:textId="77777777" w:rsidR="00750AF7" w:rsidRPr="00B74157" w:rsidRDefault="00750AF7" w:rsidP="00750AF7">
            <w:pPr>
              <w:spacing w:line="240" w:lineRule="auto"/>
              <w:rPr>
                <w:rFonts w:eastAsia="SimSun"/>
                <w:sz w:val="24"/>
                <w:szCs w:val="24"/>
                <w:lang w:eastAsia="zh-CN"/>
              </w:rPr>
            </w:pPr>
            <w:r w:rsidRPr="00B74157">
              <w:rPr>
                <w:rFonts w:eastAsia="SimSun"/>
                <w:sz w:val="24"/>
                <w:szCs w:val="24"/>
                <w:lang w:eastAsia="zh-CN"/>
              </w:rPr>
              <w:t>минимальные отступы:</w:t>
            </w:r>
          </w:p>
          <w:p w14:paraId="5A382948" w14:textId="77777777" w:rsidR="00750AF7" w:rsidRPr="00B74157" w:rsidRDefault="00750AF7" w:rsidP="00750AF7">
            <w:pPr>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37949D9A" w14:textId="77777777" w:rsidR="00750AF7" w:rsidRPr="00B74157" w:rsidRDefault="00750AF7" w:rsidP="00750AF7">
            <w:pPr>
              <w:spacing w:line="240" w:lineRule="auto"/>
              <w:rPr>
                <w:rFonts w:eastAsia="SimSun"/>
                <w:sz w:val="24"/>
                <w:szCs w:val="24"/>
                <w:lang w:eastAsia="zh-CN"/>
              </w:rPr>
            </w:pPr>
            <w:r w:rsidRPr="00B74157">
              <w:rPr>
                <w:rFonts w:eastAsia="SimSun"/>
                <w:sz w:val="24"/>
                <w:szCs w:val="24"/>
                <w:lang w:eastAsia="zh-CN"/>
              </w:rPr>
              <w:t>-от проездов 3 м;</w:t>
            </w:r>
          </w:p>
          <w:p w14:paraId="5B6EECBE" w14:textId="5B94D54E" w:rsidR="00750AF7" w:rsidRPr="00B74157" w:rsidRDefault="00750AF7" w:rsidP="002802A8">
            <w:pPr>
              <w:spacing w:line="240" w:lineRule="auto"/>
              <w:rPr>
                <w:rFonts w:eastAsia="SimSun"/>
                <w:sz w:val="24"/>
                <w:szCs w:val="24"/>
                <w:lang w:eastAsia="zh-CN"/>
              </w:rPr>
            </w:pPr>
            <w:r w:rsidRPr="00B74157">
              <w:rPr>
                <w:rFonts w:eastAsia="SimSun"/>
                <w:sz w:val="24"/>
                <w:szCs w:val="24"/>
                <w:lang w:eastAsia="zh-CN"/>
              </w:rPr>
              <w:t xml:space="preserve">- от границы соседнего земельного участка – </w:t>
            </w:r>
            <w:r w:rsidR="00C31778" w:rsidRPr="00B74157">
              <w:rPr>
                <w:rFonts w:eastAsia="SimSun"/>
                <w:sz w:val="24"/>
                <w:szCs w:val="24"/>
                <w:lang w:eastAsia="zh-CN"/>
              </w:rPr>
              <w:t>3</w:t>
            </w:r>
            <w:r w:rsidRPr="00B74157">
              <w:rPr>
                <w:rFonts w:eastAsia="SimSun"/>
                <w:sz w:val="24"/>
                <w:szCs w:val="24"/>
                <w:lang w:eastAsia="zh-CN"/>
              </w:rPr>
              <w:t>м.</w:t>
            </w:r>
          </w:p>
        </w:tc>
      </w:tr>
      <w:tr w:rsidR="00B74157" w:rsidRPr="00B74157" w14:paraId="51CFCA5D" w14:textId="77777777" w:rsidTr="0033430B">
        <w:trPr>
          <w:trHeight w:val="20"/>
        </w:trPr>
        <w:tc>
          <w:tcPr>
            <w:tcW w:w="3545" w:type="dxa"/>
            <w:shd w:val="clear" w:color="auto" w:fill="auto"/>
            <w:vAlign w:val="center"/>
          </w:tcPr>
          <w:p w14:paraId="687F7D4E" w14:textId="0B26288B" w:rsidR="00615963" w:rsidRPr="00B74157" w:rsidRDefault="00615963" w:rsidP="00C10882">
            <w:pPr>
              <w:spacing w:line="240" w:lineRule="auto"/>
              <w:rPr>
                <w:rFonts w:eastAsia="SimSun"/>
                <w:sz w:val="24"/>
                <w:szCs w:val="24"/>
                <w:lang w:eastAsia="zh-CN"/>
              </w:rPr>
            </w:pPr>
            <w:r w:rsidRPr="00B74157">
              <w:rPr>
                <w:rFonts w:eastAsia="SimSun"/>
                <w:sz w:val="24"/>
                <w:szCs w:val="24"/>
                <w:lang w:eastAsia="zh-CN"/>
              </w:rPr>
              <w:lastRenderedPageBreak/>
              <w:t>[4</w:t>
            </w:r>
            <w:r w:rsidRPr="00B74157">
              <w:rPr>
                <w:sz w:val="24"/>
                <w:szCs w:val="24"/>
                <w:lang w:eastAsia="zh-CN"/>
              </w:rPr>
              <w:t>.1</w:t>
            </w:r>
            <w:r w:rsidRPr="00B74157">
              <w:rPr>
                <w:rFonts w:eastAsia="SimSun"/>
                <w:sz w:val="24"/>
                <w:szCs w:val="24"/>
                <w:lang w:eastAsia="zh-CN"/>
              </w:rPr>
              <w:t>] - Деловое управление</w:t>
            </w:r>
          </w:p>
        </w:tc>
        <w:tc>
          <w:tcPr>
            <w:tcW w:w="5670" w:type="dxa"/>
            <w:shd w:val="clear" w:color="auto" w:fill="auto"/>
            <w:vAlign w:val="center"/>
          </w:tcPr>
          <w:p w14:paraId="7DF6FB57" w14:textId="51EE1B49" w:rsidR="00615963" w:rsidRPr="00B74157" w:rsidRDefault="00615963" w:rsidP="00C10882">
            <w:pPr>
              <w:spacing w:line="240" w:lineRule="auto"/>
              <w:ind w:firstLine="426"/>
              <w:rPr>
                <w:rFonts w:eastAsia="SimSun"/>
                <w:sz w:val="24"/>
                <w:szCs w:val="24"/>
                <w:lang w:eastAsia="zh-CN"/>
              </w:rPr>
            </w:pPr>
            <w:r w:rsidRPr="00B74157">
              <w:rPr>
                <w:rFonts w:eastAsia="SimSun"/>
                <w:sz w:val="24"/>
                <w:szCs w:val="24"/>
                <w:lang w:eastAsia="zh-CN"/>
              </w:rPr>
              <w:t xml:space="preserve">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6095" w:type="dxa"/>
            <w:vMerge w:val="restart"/>
            <w:vAlign w:val="center"/>
          </w:tcPr>
          <w:p w14:paraId="3699A19A" w14:textId="4B147EE3" w:rsidR="00615963" w:rsidRPr="00B74157" w:rsidRDefault="00615963" w:rsidP="00C10882">
            <w:pPr>
              <w:spacing w:line="240" w:lineRule="auto"/>
              <w:rPr>
                <w:rFonts w:eastAsia="SimSun"/>
                <w:sz w:val="24"/>
                <w:szCs w:val="24"/>
                <w:lang w:eastAsia="zh-CN"/>
              </w:rPr>
            </w:pPr>
            <w:r w:rsidRPr="00B74157">
              <w:rPr>
                <w:rFonts w:eastAsia="SimSun"/>
                <w:sz w:val="24"/>
                <w:szCs w:val="24"/>
                <w:lang w:eastAsia="zh-CN"/>
              </w:rPr>
              <w:t xml:space="preserve">минимальная/максимальная площадь земельных </w:t>
            </w:r>
            <w:proofErr w:type="gramStart"/>
            <w:r w:rsidRPr="00B74157">
              <w:rPr>
                <w:rFonts w:eastAsia="SimSun"/>
                <w:sz w:val="24"/>
                <w:szCs w:val="24"/>
                <w:lang w:eastAsia="zh-CN"/>
              </w:rPr>
              <w:t>участков  –</w:t>
            </w:r>
            <w:proofErr w:type="gramEnd"/>
            <w:r w:rsidRPr="00B74157">
              <w:rPr>
                <w:rFonts w:eastAsia="SimSun"/>
                <w:sz w:val="24"/>
                <w:szCs w:val="24"/>
                <w:lang w:eastAsia="zh-CN"/>
              </w:rPr>
              <w:t xml:space="preserve"> 10/1000 кв. м;</w:t>
            </w:r>
          </w:p>
          <w:p w14:paraId="089B90B4" w14:textId="77777777" w:rsidR="00615963" w:rsidRPr="00B74157" w:rsidRDefault="00615963" w:rsidP="00C10882">
            <w:pPr>
              <w:spacing w:line="240" w:lineRule="auto"/>
              <w:rPr>
                <w:rFonts w:eastAsia="SimSun"/>
                <w:sz w:val="24"/>
                <w:szCs w:val="24"/>
                <w:lang w:eastAsia="zh-CN"/>
              </w:rPr>
            </w:pPr>
            <w:r w:rsidRPr="00B74157">
              <w:rPr>
                <w:rFonts w:eastAsia="SimSun"/>
                <w:sz w:val="24"/>
                <w:szCs w:val="24"/>
                <w:lang w:eastAsia="zh-CN"/>
              </w:rPr>
              <w:t>максимальное количество надземных этажей зданий – 4 этажа (включая мансардный этаж);</w:t>
            </w:r>
          </w:p>
          <w:p w14:paraId="47CECA68" w14:textId="77777777" w:rsidR="00615963" w:rsidRPr="00B74157" w:rsidRDefault="00615963" w:rsidP="00C10882">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80%;</w:t>
            </w:r>
          </w:p>
          <w:p w14:paraId="5CBF820D" w14:textId="77777777" w:rsidR="00615963" w:rsidRPr="00B74157" w:rsidRDefault="00615963" w:rsidP="00D860E9">
            <w:pPr>
              <w:spacing w:line="240" w:lineRule="auto"/>
              <w:rPr>
                <w:rFonts w:eastAsia="SimSun"/>
                <w:sz w:val="24"/>
                <w:szCs w:val="24"/>
                <w:lang w:eastAsia="zh-CN"/>
              </w:rPr>
            </w:pPr>
            <w:r w:rsidRPr="00B74157">
              <w:rPr>
                <w:rFonts w:eastAsia="SimSun"/>
                <w:sz w:val="24"/>
                <w:szCs w:val="24"/>
                <w:lang w:eastAsia="zh-CN"/>
              </w:rPr>
              <w:t>минимальные отступы:</w:t>
            </w:r>
          </w:p>
          <w:p w14:paraId="39ED279B" w14:textId="77777777" w:rsidR="00615963" w:rsidRPr="00B74157" w:rsidRDefault="00615963" w:rsidP="00D860E9">
            <w:pPr>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5A15466A" w14:textId="77777777" w:rsidR="00615963" w:rsidRPr="00B74157" w:rsidRDefault="00615963" w:rsidP="00D860E9">
            <w:pPr>
              <w:spacing w:line="240" w:lineRule="auto"/>
              <w:rPr>
                <w:rFonts w:eastAsia="SimSun"/>
                <w:sz w:val="24"/>
                <w:szCs w:val="24"/>
                <w:lang w:eastAsia="zh-CN"/>
              </w:rPr>
            </w:pPr>
            <w:r w:rsidRPr="00B74157">
              <w:rPr>
                <w:rFonts w:eastAsia="SimSun"/>
                <w:sz w:val="24"/>
                <w:szCs w:val="24"/>
                <w:lang w:eastAsia="zh-CN"/>
              </w:rPr>
              <w:t>-от проездов 3 м;</w:t>
            </w:r>
          </w:p>
          <w:p w14:paraId="071528ED" w14:textId="1EC3F5C4" w:rsidR="00615963" w:rsidRPr="00B74157" w:rsidRDefault="00615963" w:rsidP="00D860E9">
            <w:pPr>
              <w:spacing w:line="240" w:lineRule="auto"/>
              <w:rPr>
                <w:rFonts w:eastAsia="SimSun"/>
                <w:sz w:val="24"/>
                <w:szCs w:val="24"/>
                <w:lang w:eastAsia="zh-CN"/>
              </w:rPr>
            </w:pPr>
            <w:r w:rsidRPr="00B74157">
              <w:rPr>
                <w:rFonts w:eastAsia="SimSun"/>
                <w:sz w:val="24"/>
                <w:szCs w:val="24"/>
                <w:lang w:eastAsia="zh-CN"/>
              </w:rPr>
              <w:t xml:space="preserve">- от границы соседнего земельного участка – </w:t>
            </w:r>
            <w:r w:rsidR="00C31778" w:rsidRPr="00B74157">
              <w:rPr>
                <w:rFonts w:eastAsia="SimSun"/>
                <w:sz w:val="24"/>
                <w:szCs w:val="24"/>
                <w:lang w:eastAsia="zh-CN"/>
              </w:rPr>
              <w:t>3</w:t>
            </w:r>
            <w:r w:rsidRPr="00B74157">
              <w:rPr>
                <w:rFonts w:eastAsia="SimSun"/>
                <w:sz w:val="24"/>
                <w:szCs w:val="24"/>
                <w:lang w:eastAsia="zh-CN"/>
              </w:rPr>
              <w:t>м</w:t>
            </w:r>
          </w:p>
        </w:tc>
      </w:tr>
      <w:tr w:rsidR="00B74157" w:rsidRPr="00B74157" w14:paraId="396A8678" w14:textId="77777777" w:rsidTr="0033430B">
        <w:trPr>
          <w:trHeight w:val="20"/>
        </w:trPr>
        <w:tc>
          <w:tcPr>
            <w:tcW w:w="3545" w:type="dxa"/>
            <w:shd w:val="clear" w:color="auto" w:fill="auto"/>
            <w:vAlign w:val="center"/>
          </w:tcPr>
          <w:p w14:paraId="3F5CFFD8" w14:textId="41D92F17" w:rsidR="00615963" w:rsidRPr="00B74157" w:rsidRDefault="00615963" w:rsidP="00C10882">
            <w:pPr>
              <w:spacing w:line="240" w:lineRule="auto"/>
              <w:rPr>
                <w:rFonts w:eastAsia="SimSun"/>
                <w:sz w:val="24"/>
                <w:szCs w:val="24"/>
                <w:lang w:eastAsia="zh-CN"/>
              </w:rPr>
            </w:pPr>
            <w:r w:rsidRPr="00B74157">
              <w:rPr>
                <w:rFonts w:eastAsia="SimSun"/>
                <w:sz w:val="24"/>
                <w:szCs w:val="24"/>
                <w:lang w:eastAsia="zh-CN"/>
              </w:rPr>
              <w:t>[</w:t>
            </w:r>
            <w:r w:rsidRPr="00B74157">
              <w:rPr>
                <w:sz w:val="24"/>
                <w:szCs w:val="24"/>
                <w:lang w:eastAsia="zh-CN"/>
              </w:rPr>
              <w:t>3.8</w:t>
            </w:r>
            <w:r w:rsidRPr="00B74157">
              <w:rPr>
                <w:rFonts w:eastAsia="SimSun"/>
                <w:sz w:val="24"/>
                <w:szCs w:val="24"/>
                <w:lang w:eastAsia="zh-CN"/>
              </w:rPr>
              <w:t>] - Общественное управление</w:t>
            </w:r>
          </w:p>
        </w:tc>
        <w:tc>
          <w:tcPr>
            <w:tcW w:w="5670" w:type="dxa"/>
            <w:shd w:val="clear" w:color="auto" w:fill="auto"/>
            <w:vAlign w:val="center"/>
          </w:tcPr>
          <w:p w14:paraId="43F061BE" w14:textId="77777777" w:rsidR="00615963" w:rsidRPr="00B74157" w:rsidRDefault="00615963" w:rsidP="00C10882">
            <w:pPr>
              <w:spacing w:line="240" w:lineRule="auto"/>
              <w:ind w:firstLine="426"/>
              <w:rPr>
                <w:rFonts w:eastAsia="SimSun"/>
                <w:sz w:val="24"/>
                <w:szCs w:val="24"/>
                <w:lang w:eastAsia="zh-CN"/>
              </w:rPr>
            </w:pPr>
            <w:r w:rsidRPr="00B74157">
              <w:rPr>
                <w:rFonts w:eastAsia="SimSun"/>
                <w:sz w:val="24"/>
                <w:szCs w:val="24"/>
                <w:lang w:eastAsia="zh-CN"/>
              </w:rPr>
              <w:t>Объекты капитального строительства, предназначены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14:paraId="6DCFE69F" w14:textId="77E28E70" w:rsidR="00615963" w:rsidRPr="00B74157" w:rsidRDefault="00615963" w:rsidP="00C10882">
            <w:pPr>
              <w:spacing w:line="240" w:lineRule="auto"/>
              <w:ind w:firstLine="426"/>
              <w:rPr>
                <w:rFonts w:eastAsia="SimSun"/>
                <w:sz w:val="24"/>
                <w:szCs w:val="24"/>
                <w:lang w:eastAsia="zh-CN"/>
              </w:rPr>
            </w:pPr>
            <w:r w:rsidRPr="00B74157">
              <w:rPr>
                <w:rFonts w:eastAsia="SimSun"/>
                <w:sz w:val="24"/>
                <w:szCs w:val="24"/>
                <w:lang w:eastAsia="zh-CN"/>
              </w:rPr>
              <w:t>Объекты капитального строительства, предназначены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6095" w:type="dxa"/>
            <w:vMerge/>
            <w:vAlign w:val="center"/>
          </w:tcPr>
          <w:p w14:paraId="5BCF43D7" w14:textId="7D789455" w:rsidR="00615963" w:rsidRPr="00B74157" w:rsidRDefault="00615963" w:rsidP="00C10882">
            <w:pPr>
              <w:spacing w:line="240" w:lineRule="auto"/>
              <w:rPr>
                <w:rFonts w:eastAsia="SimSun"/>
                <w:sz w:val="24"/>
                <w:szCs w:val="24"/>
                <w:lang w:eastAsia="zh-CN"/>
              </w:rPr>
            </w:pPr>
          </w:p>
        </w:tc>
      </w:tr>
      <w:tr w:rsidR="00B74157" w:rsidRPr="00B74157" w14:paraId="77E14998" w14:textId="77777777" w:rsidTr="00F32704">
        <w:trPr>
          <w:trHeight w:val="20"/>
        </w:trPr>
        <w:tc>
          <w:tcPr>
            <w:tcW w:w="3545" w:type="dxa"/>
            <w:shd w:val="clear" w:color="auto" w:fill="auto"/>
            <w:vAlign w:val="center"/>
          </w:tcPr>
          <w:p w14:paraId="77A50379" w14:textId="77777777" w:rsidR="00C10882" w:rsidRPr="00B74157" w:rsidRDefault="00C10882" w:rsidP="00C10882">
            <w:pPr>
              <w:spacing w:line="240" w:lineRule="auto"/>
              <w:rPr>
                <w:sz w:val="24"/>
                <w:szCs w:val="24"/>
                <w:lang w:eastAsia="ar-SA"/>
              </w:rPr>
            </w:pPr>
            <w:r w:rsidRPr="00B74157">
              <w:rPr>
                <w:rFonts w:eastAsia="SimSun"/>
                <w:sz w:val="24"/>
                <w:szCs w:val="24"/>
                <w:lang w:eastAsia="zh-CN"/>
              </w:rPr>
              <w:t>[12.0.1] - Улично-дорожная сеть</w:t>
            </w:r>
          </w:p>
        </w:tc>
        <w:tc>
          <w:tcPr>
            <w:tcW w:w="5670" w:type="dxa"/>
            <w:shd w:val="clear" w:color="auto" w:fill="auto"/>
            <w:vAlign w:val="center"/>
          </w:tcPr>
          <w:p w14:paraId="108320E3" w14:textId="77777777" w:rsidR="00C10882" w:rsidRPr="00B74157" w:rsidRDefault="00C10882" w:rsidP="00C10882">
            <w:pPr>
              <w:spacing w:line="240" w:lineRule="auto"/>
              <w:ind w:firstLine="426"/>
              <w:rPr>
                <w:rFonts w:eastAsia="SimSun"/>
                <w:sz w:val="24"/>
                <w:szCs w:val="24"/>
                <w:lang w:eastAsia="zh-CN"/>
              </w:rPr>
            </w:pPr>
            <w:r w:rsidRPr="00B74157">
              <w:rPr>
                <w:rFonts w:eastAsia="SimSu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B74157">
              <w:rPr>
                <w:rFonts w:eastAsia="SimSun"/>
                <w:sz w:val="24"/>
                <w:szCs w:val="24"/>
                <w:lang w:eastAsia="zh-CN"/>
              </w:rPr>
              <w:c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proofErr w:type="gramStart"/>
            <w:r w:rsidRPr="00B74157">
              <w:rPr>
                <w:rFonts w:eastAsia="SimSun"/>
                <w:sz w:val="24"/>
                <w:szCs w:val="24"/>
                <w:lang w:eastAsia="zh-CN"/>
              </w:rPr>
              <w:t>кодами  2.7.1</w:t>
            </w:r>
            <w:proofErr w:type="gramEnd"/>
            <w:r w:rsidRPr="00B74157">
              <w:rPr>
                <w:rFonts w:eastAsia="SimSun"/>
                <w:sz w:val="24"/>
                <w:szCs w:val="24"/>
                <w:lang w:eastAsia="zh-CN"/>
              </w:rPr>
              <w:t>, 4.9, 7.2.3, а также некапитальных сооружений, предназначенных для охраны транспортных средств</w:t>
            </w:r>
          </w:p>
        </w:tc>
        <w:tc>
          <w:tcPr>
            <w:tcW w:w="6095" w:type="dxa"/>
            <w:vMerge w:val="restart"/>
            <w:vAlign w:val="center"/>
          </w:tcPr>
          <w:p w14:paraId="1191558C" w14:textId="77777777" w:rsidR="00C10882" w:rsidRPr="00B74157" w:rsidRDefault="00C10882" w:rsidP="00C10882">
            <w:pPr>
              <w:spacing w:line="240" w:lineRule="auto"/>
              <w:rPr>
                <w:sz w:val="24"/>
                <w:szCs w:val="24"/>
              </w:rPr>
            </w:pPr>
            <w:r w:rsidRPr="00B74157">
              <w:rPr>
                <w:sz w:val="24"/>
                <w:szCs w:val="24"/>
              </w:rPr>
              <w:t>Регламенты не устанавливаются.</w:t>
            </w:r>
          </w:p>
          <w:p w14:paraId="0F8B8E5D" w14:textId="77777777" w:rsidR="00C10882" w:rsidRPr="00B74157" w:rsidRDefault="00C10882" w:rsidP="00C10882">
            <w:pPr>
              <w:spacing w:line="240" w:lineRule="auto"/>
              <w:rPr>
                <w:sz w:val="24"/>
                <w:szCs w:val="24"/>
              </w:rPr>
            </w:pPr>
            <w:r w:rsidRPr="00B74157">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B74157" w:rsidRPr="00B74157" w14:paraId="541569D6" w14:textId="77777777" w:rsidTr="00F32704">
        <w:trPr>
          <w:trHeight w:val="20"/>
        </w:trPr>
        <w:tc>
          <w:tcPr>
            <w:tcW w:w="3545" w:type="dxa"/>
            <w:shd w:val="clear" w:color="auto" w:fill="auto"/>
            <w:vAlign w:val="center"/>
          </w:tcPr>
          <w:p w14:paraId="18D134D2" w14:textId="77777777" w:rsidR="00C10882" w:rsidRPr="00B74157" w:rsidRDefault="00C10882" w:rsidP="00C10882">
            <w:pPr>
              <w:spacing w:line="240" w:lineRule="auto"/>
              <w:rPr>
                <w:rFonts w:eastAsia="SimSun"/>
                <w:sz w:val="24"/>
                <w:szCs w:val="24"/>
                <w:lang w:eastAsia="zh-CN"/>
              </w:rPr>
            </w:pPr>
            <w:r w:rsidRPr="00B74157">
              <w:rPr>
                <w:rFonts w:eastAsia="SimSun"/>
                <w:sz w:val="24"/>
                <w:szCs w:val="24"/>
                <w:lang w:eastAsia="zh-CN"/>
              </w:rPr>
              <w:lastRenderedPageBreak/>
              <w:t>[12.0.2] - Благоустройство территории</w:t>
            </w:r>
          </w:p>
        </w:tc>
        <w:tc>
          <w:tcPr>
            <w:tcW w:w="5670" w:type="dxa"/>
            <w:shd w:val="clear" w:color="auto" w:fill="auto"/>
            <w:vAlign w:val="center"/>
          </w:tcPr>
          <w:p w14:paraId="2CE425A5" w14:textId="77777777" w:rsidR="00C10882" w:rsidRPr="00B74157" w:rsidRDefault="00C10882" w:rsidP="00C10882">
            <w:pPr>
              <w:spacing w:line="240" w:lineRule="auto"/>
              <w:ind w:firstLine="426"/>
              <w:rPr>
                <w:rFonts w:eastAsia="SimSun"/>
                <w:sz w:val="24"/>
                <w:szCs w:val="24"/>
                <w:lang w:eastAsia="zh-CN"/>
              </w:rPr>
            </w:pPr>
            <w:r w:rsidRPr="00B74157">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vAlign w:val="center"/>
          </w:tcPr>
          <w:p w14:paraId="4784FE1D" w14:textId="77777777" w:rsidR="00C10882" w:rsidRPr="00B74157" w:rsidRDefault="00C10882" w:rsidP="00C10882">
            <w:pPr>
              <w:spacing w:line="240" w:lineRule="auto"/>
              <w:rPr>
                <w:sz w:val="24"/>
                <w:szCs w:val="24"/>
              </w:rPr>
            </w:pPr>
          </w:p>
        </w:tc>
      </w:tr>
      <w:tr w:rsidR="00B74157" w:rsidRPr="00B74157" w14:paraId="1F66FF7D" w14:textId="77777777" w:rsidTr="00F32704">
        <w:trPr>
          <w:trHeight w:val="20"/>
        </w:trPr>
        <w:tc>
          <w:tcPr>
            <w:tcW w:w="3545" w:type="dxa"/>
            <w:shd w:val="clear" w:color="auto" w:fill="auto"/>
            <w:vAlign w:val="center"/>
          </w:tcPr>
          <w:p w14:paraId="548A25A3" w14:textId="77777777" w:rsidR="00C10882" w:rsidRPr="00B74157" w:rsidRDefault="00C10882" w:rsidP="00C10882">
            <w:pPr>
              <w:spacing w:line="240" w:lineRule="auto"/>
              <w:rPr>
                <w:rFonts w:eastAsia="SimSun"/>
                <w:sz w:val="24"/>
                <w:szCs w:val="24"/>
                <w:lang w:eastAsia="zh-CN"/>
              </w:rPr>
            </w:pPr>
            <w:r w:rsidRPr="00B74157">
              <w:rPr>
                <w:rFonts w:eastAsia="SimSun"/>
                <w:sz w:val="24"/>
                <w:szCs w:val="24"/>
                <w:lang w:eastAsia="zh-CN"/>
              </w:rPr>
              <w:t>[3.6.2] – Парки культуры и отдыха</w:t>
            </w:r>
          </w:p>
        </w:tc>
        <w:tc>
          <w:tcPr>
            <w:tcW w:w="5670" w:type="dxa"/>
            <w:shd w:val="clear" w:color="auto" w:fill="auto"/>
            <w:vAlign w:val="center"/>
          </w:tcPr>
          <w:p w14:paraId="52D2B176" w14:textId="77777777" w:rsidR="00C10882" w:rsidRPr="00B74157" w:rsidRDefault="00C10882" w:rsidP="00C10882">
            <w:pPr>
              <w:spacing w:line="240" w:lineRule="auto"/>
              <w:ind w:firstLine="426"/>
              <w:rPr>
                <w:rFonts w:eastAsia="SimSun"/>
                <w:sz w:val="24"/>
                <w:szCs w:val="24"/>
                <w:lang w:eastAsia="zh-CN"/>
              </w:rPr>
            </w:pPr>
            <w:r w:rsidRPr="00B74157">
              <w:rPr>
                <w:rFonts w:eastAsia="SimSun"/>
                <w:sz w:val="24"/>
                <w:szCs w:val="24"/>
                <w:lang w:eastAsia="zh-CN"/>
              </w:rPr>
              <w:t>Размещение парков культуры и отдыха</w:t>
            </w:r>
          </w:p>
        </w:tc>
        <w:tc>
          <w:tcPr>
            <w:tcW w:w="6095" w:type="dxa"/>
            <w:vMerge/>
            <w:vAlign w:val="center"/>
          </w:tcPr>
          <w:p w14:paraId="77EECE23" w14:textId="77777777" w:rsidR="00C10882" w:rsidRPr="00B74157" w:rsidRDefault="00C10882" w:rsidP="00C10882">
            <w:pPr>
              <w:spacing w:line="240" w:lineRule="auto"/>
              <w:rPr>
                <w:sz w:val="24"/>
                <w:szCs w:val="24"/>
              </w:rPr>
            </w:pPr>
          </w:p>
        </w:tc>
      </w:tr>
    </w:tbl>
    <w:p w14:paraId="4D64321B" w14:textId="77777777" w:rsidR="0004042F" w:rsidRPr="00B74157" w:rsidRDefault="0004042F" w:rsidP="00D1238C">
      <w:pPr>
        <w:widowControl w:val="0"/>
        <w:spacing w:line="240" w:lineRule="auto"/>
        <w:ind w:firstLine="426"/>
        <w:jc w:val="center"/>
        <w:rPr>
          <w:b/>
          <w:sz w:val="24"/>
          <w:szCs w:val="24"/>
        </w:rPr>
      </w:pPr>
      <w:r w:rsidRPr="00B74157">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095"/>
      </w:tblGrid>
      <w:tr w:rsidR="00B74157" w:rsidRPr="00B74157" w14:paraId="2A42FED7" w14:textId="77777777" w:rsidTr="00F32704">
        <w:trPr>
          <w:trHeight w:val="20"/>
        </w:trPr>
        <w:tc>
          <w:tcPr>
            <w:tcW w:w="3545" w:type="dxa"/>
            <w:tcBorders>
              <w:bottom w:val="single" w:sz="4" w:space="0" w:color="auto"/>
            </w:tcBorders>
            <w:vAlign w:val="center"/>
          </w:tcPr>
          <w:p w14:paraId="17E30B88" w14:textId="77777777" w:rsidR="0004042F" w:rsidRPr="00B74157" w:rsidRDefault="0004042F" w:rsidP="00D1238C">
            <w:pPr>
              <w:tabs>
                <w:tab w:val="left" w:pos="2520"/>
              </w:tabs>
              <w:spacing w:line="240" w:lineRule="auto"/>
              <w:jc w:val="center"/>
              <w:rPr>
                <w:rFonts w:eastAsia="SimSun"/>
                <w:b/>
                <w:sz w:val="24"/>
                <w:szCs w:val="24"/>
                <w:lang w:eastAsia="zh-CN"/>
              </w:rPr>
            </w:pPr>
            <w:r w:rsidRPr="00B74157">
              <w:rPr>
                <w:b/>
                <w:sz w:val="24"/>
                <w:szCs w:val="24"/>
              </w:rPr>
              <w:t>Виды разрешенного использования земельных участков</w:t>
            </w:r>
          </w:p>
        </w:tc>
        <w:tc>
          <w:tcPr>
            <w:tcW w:w="5670" w:type="dxa"/>
            <w:tcBorders>
              <w:bottom w:val="single" w:sz="4" w:space="0" w:color="auto"/>
            </w:tcBorders>
            <w:vAlign w:val="center"/>
          </w:tcPr>
          <w:p w14:paraId="7C3E0C16" w14:textId="77777777" w:rsidR="0004042F" w:rsidRPr="00B74157" w:rsidRDefault="0004042F" w:rsidP="00D1238C">
            <w:pPr>
              <w:tabs>
                <w:tab w:val="left" w:pos="2520"/>
              </w:tabs>
              <w:spacing w:line="240" w:lineRule="auto"/>
              <w:jc w:val="center"/>
              <w:rPr>
                <w:rFonts w:eastAsia="SimSun"/>
                <w:b/>
                <w:sz w:val="24"/>
                <w:szCs w:val="24"/>
                <w:lang w:eastAsia="zh-CN"/>
              </w:rPr>
            </w:pPr>
            <w:r w:rsidRPr="00B74157">
              <w:rPr>
                <w:b/>
                <w:sz w:val="24"/>
                <w:szCs w:val="24"/>
              </w:rPr>
              <w:t>Виды разрешенного использования объектов капитального строительства</w:t>
            </w:r>
          </w:p>
        </w:tc>
        <w:tc>
          <w:tcPr>
            <w:tcW w:w="6095" w:type="dxa"/>
            <w:tcBorders>
              <w:bottom w:val="single" w:sz="4" w:space="0" w:color="auto"/>
            </w:tcBorders>
            <w:vAlign w:val="center"/>
          </w:tcPr>
          <w:p w14:paraId="7362A438" w14:textId="77777777" w:rsidR="0004042F" w:rsidRPr="00B74157" w:rsidRDefault="0004042F" w:rsidP="00D1238C">
            <w:pPr>
              <w:tabs>
                <w:tab w:val="left" w:pos="2520"/>
              </w:tabs>
              <w:spacing w:line="240" w:lineRule="auto"/>
              <w:jc w:val="center"/>
              <w:rPr>
                <w:rFonts w:eastAsia="SimSun"/>
                <w:b/>
                <w:sz w:val="24"/>
                <w:szCs w:val="24"/>
                <w:lang w:eastAsia="zh-CN"/>
              </w:rPr>
            </w:pPr>
            <w:r w:rsidRPr="00B74157">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B74157" w14:paraId="2A1C0828" w14:textId="77777777" w:rsidTr="008F15F3">
        <w:trPr>
          <w:trHeight w:val="20"/>
        </w:trPr>
        <w:tc>
          <w:tcPr>
            <w:tcW w:w="3545" w:type="dxa"/>
            <w:tcBorders>
              <w:bottom w:val="single" w:sz="4" w:space="0" w:color="auto"/>
            </w:tcBorders>
            <w:vAlign w:val="center"/>
          </w:tcPr>
          <w:p w14:paraId="673759BE" w14:textId="77777777" w:rsidR="0002532E" w:rsidRPr="00B74157" w:rsidRDefault="0002532E" w:rsidP="00D1238C">
            <w:pPr>
              <w:tabs>
                <w:tab w:val="left" w:pos="2520"/>
              </w:tabs>
              <w:spacing w:line="240" w:lineRule="auto"/>
              <w:ind w:firstLine="0"/>
              <w:rPr>
                <w:rFonts w:eastAsia="SimSun"/>
                <w:sz w:val="24"/>
                <w:szCs w:val="24"/>
                <w:lang w:eastAsia="zh-CN"/>
              </w:rPr>
            </w:pPr>
            <w:r w:rsidRPr="00B74157">
              <w:rPr>
                <w:rFonts w:eastAsia="SimSun"/>
                <w:sz w:val="24"/>
                <w:szCs w:val="24"/>
                <w:lang w:eastAsia="zh-CN"/>
              </w:rPr>
              <w:t>[</w:t>
            </w:r>
            <w:r w:rsidRPr="00B74157">
              <w:rPr>
                <w:sz w:val="24"/>
                <w:szCs w:val="24"/>
                <w:lang w:eastAsia="zh-CN"/>
              </w:rPr>
              <w:t>3.7</w:t>
            </w:r>
            <w:r w:rsidRPr="00B74157">
              <w:rPr>
                <w:rFonts w:eastAsia="SimSun"/>
                <w:sz w:val="24"/>
                <w:szCs w:val="24"/>
                <w:lang w:eastAsia="zh-CN"/>
              </w:rPr>
              <w:t>] - Религиозное использование</w:t>
            </w:r>
          </w:p>
        </w:tc>
        <w:tc>
          <w:tcPr>
            <w:tcW w:w="5670" w:type="dxa"/>
            <w:tcBorders>
              <w:bottom w:val="single" w:sz="4" w:space="0" w:color="auto"/>
            </w:tcBorders>
            <w:vAlign w:val="center"/>
          </w:tcPr>
          <w:p w14:paraId="517AAD7B" w14:textId="46E0C560" w:rsidR="0002532E" w:rsidRPr="00B74157" w:rsidRDefault="0002532E" w:rsidP="00B366D7">
            <w:pPr>
              <w:spacing w:line="240" w:lineRule="auto"/>
              <w:ind w:firstLine="284"/>
              <w:rPr>
                <w:rFonts w:eastAsia="SimSun"/>
                <w:sz w:val="24"/>
                <w:szCs w:val="24"/>
                <w:lang w:eastAsia="zh-CN"/>
              </w:rPr>
            </w:pPr>
            <w:r w:rsidRPr="00B74157">
              <w:rPr>
                <w:rFonts w:eastAsia="SimSun"/>
                <w:sz w:val="24"/>
                <w:szCs w:val="24"/>
                <w:lang w:eastAsia="zh-C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6095" w:type="dxa"/>
            <w:vMerge w:val="restart"/>
            <w:vAlign w:val="center"/>
          </w:tcPr>
          <w:p w14:paraId="3872A622" w14:textId="0B023E66" w:rsidR="0002532E" w:rsidRPr="00B74157" w:rsidRDefault="0002532E" w:rsidP="000F0F9F">
            <w:pPr>
              <w:tabs>
                <w:tab w:val="left" w:pos="1134"/>
              </w:tabs>
              <w:spacing w:line="240" w:lineRule="auto"/>
              <w:rPr>
                <w:rFonts w:eastAsia="SimSun"/>
                <w:sz w:val="24"/>
                <w:szCs w:val="24"/>
                <w:lang w:eastAsia="zh-CN"/>
              </w:rPr>
            </w:pPr>
            <w:r w:rsidRPr="00B74157">
              <w:rPr>
                <w:rFonts w:eastAsia="SimSun"/>
                <w:sz w:val="24"/>
                <w:szCs w:val="24"/>
                <w:lang w:eastAsia="zh-CN"/>
              </w:rPr>
              <w:t>минимальная/максимальная площадь земельных участков – 300/2800 кв. м;</w:t>
            </w:r>
          </w:p>
          <w:p w14:paraId="6BE66029" w14:textId="77777777" w:rsidR="0002532E" w:rsidRPr="00B74157" w:rsidRDefault="0002532E" w:rsidP="000F0F9F">
            <w:pPr>
              <w:tabs>
                <w:tab w:val="left" w:pos="1134"/>
              </w:tabs>
              <w:spacing w:line="240" w:lineRule="auto"/>
              <w:rPr>
                <w:rFonts w:eastAsia="SimSun"/>
                <w:sz w:val="24"/>
                <w:szCs w:val="24"/>
                <w:lang w:eastAsia="zh-CN"/>
              </w:rPr>
            </w:pPr>
            <w:r w:rsidRPr="00B74157">
              <w:rPr>
                <w:rFonts w:eastAsia="SimSun"/>
                <w:sz w:val="24"/>
                <w:szCs w:val="24"/>
                <w:lang w:eastAsia="zh-CN"/>
              </w:rPr>
              <w:t>максимальное количество надземных этажей зданий – 4 этажа (включая мансардный этаж);</w:t>
            </w:r>
          </w:p>
          <w:p w14:paraId="0003E87A" w14:textId="7AB1066C" w:rsidR="0002532E" w:rsidRPr="00B74157" w:rsidRDefault="0002532E" w:rsidP="000F0F9F">
            <w:pPr>
              <w:tabs>
                <w:tab w:val="left" w:pos="1134"/>
              </w:tabs>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50%;</w:t>
            </w:r>
          </w:p>
          <w:p w14:paraId="30FA533C" w14:textId="77777777" w:rsidR="0002532E" w:rsidRPr="00B74157" w:rsidRDefault="0002532E" w:rsidP="000F0F9F">
            <w:pPr>
              <w:tabs>
                <w:tab w:val="left" w:pos="1134"/>
              </w:tabs>
              <w:spacing w:line="240" w:lineRule="auto"/>
              <w:rPr>
                <w:rFonts w:eastAsia="SimSun"/>
                <w:sz w:val="24"/>
                <w:szCs w:val="24"/>
                <w:lang w:eastAsia="zh-CN"/>
              </w:rPr>
            </w:pPr>
            <w:r w:rsidRPr="00B74157">
              <w:rPr>
                <w:rFonts w:eastAsia="SimSun"/>
                <w:sz w:val="24"/>
                <w:szCs w:val="24"/>
                <w:lang w:eastAsia="zh-CN"/>
              </w:rPr>
              <w:t>минимальные отступы:</w:t>
            </w:r>
          </w:p>
          <w:p w14:paraId="0E57E025" w14:textId="77777777" w:rsidR="0002532E" w:rsidRPr="00B74157" w:rsidRDefault="0002532E" w:rsidP="000F0F9F">
            <w:pPr>
              <w:tabs>
                <w:tab w:val="left" w:pos="1134"/>
              </w:tabs>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5C3EA758" w14:textId="77777777" w:rsidR="0002532E" w:rsidRPr="00B74157" w:rsidRDefault="0002532E" w:rsidP="000F0F9F">
            <w:pPr>
              <w:tabs>
                <w:tab w:val="left" w:pos="1134"/>
              </w:tabs>
              <w:spacing w:line="240" w:lineRule="auto"/>
              <w:rPr>
                <w:rFonts w:eastAsia="SimSun"/>
                <w:sz w:val="24"/>
                <w:szCs w:val="24"/>
                <w:lang w:eastAsia="zh-CN"/>
              </w:rPr>
            </w:pPr>
            <w:r w:rsidRPr="00B74157">
              <w:rPr>
                <w:rFonts w:eastAsia="SimSun"/>
                <w:sz w:val="24"/>
                <w:szCs w:val="24"/>
                <w:lang w:eastAsia="zh-CN"/>
              </w:rPr>
              <w:t>-от проездов 3 м;</w:t>
            </w:r>
          </w:p>
          <w:p w14:paraId="4A5B42BC" w14:textId="3E0CAAE0" w:rsidR="0002532E" w:rsidRPr="00B74157" w:rsidRDefault="0002532E" w:rsidP="000F0F9F">
            <w:pPr>
              <w:spacing w:line="240" w:lineRule="auto"/>
              <w:rPr>
                <w:rFonts w:eastAsia="SimSun"/>
                <w:sz w:val="24"/>
                <w:szCs w:val="24"/>
                <w:lang w:eastAsia="zh-CN"/>
              </w:rPr>
            </w:pPr>
            <w:r w:rsidRPr="00B74157">
              <w:rPr>
                <w:rFonts w:eastAsia="SimSun"/>
                <w:sz w:val="24"/>
                <w:szCs w:val="24"/>
                <w:lang w:eastAsia="zh-CN"/>
              </w:rPr>
              <w:lastRenderedPageBreak/>
              <w:t xml:space="preserve">- от границы соседнего земельного участка – </w:t>
            </w:r>
            <w:r w:rsidR="00C31778" w:rsidRPr="00B74157">
              <w:rPr>
                <w:rFonts w:eastAsia="SimSun"/>
                <w:sz w:val="24"/>
                <w:szCs w:val="24"/>
                <w:lang w:eastAsia="zh-CN"/>
              </w:rPr>
              <w:t xml:space="preserve">3 </w:t>
            </w:r>
            <w:r w:rsidRPr="00B74157">
              <w:rPr>
                <w:rFonts w:eastAsia="SimSun"/>
                <w:sz w:val="24"/>
                <w:szCs w:val="24"/>
                <w:lang w:eastAsia="zh-CN"/>
              </w:rPr>
              <w:t>м</w:t>
            </w:r>
          </w:p>
        </w:tc>
      </w:tr>
      <w:tr w:rsidR="00B74157" w:rsidRPr="00B74157" w14:paraId="5A5B9A8F" w14:textId="77777777" w:rsidTr="008F15F3">
        <w:trPr>
          <w:trHeight w:val="20"/>
        </w:trPr>
        <w:tc>
          <w:tcPr>
            <w:tcW w:w="3545" w:type="dxa"/>
            <w:tcBorders>
              <w:top w:val="single" w:sz="8" w:space="0" w:color="auto"/>
              <w:left w:val="single" w:sz="8" w:space="0" w:color="auto"/>
              <w:bottom w:val="single" w:sz="4" w:space="0" w:color="auto"/>
              <w:right w:val="single" w:sz="8" w:space="0" w:color="auto"/>
            </w:tcBorders>
            <w:vAlign w:val="center"/>
          </w:tcPr>
          <w:p w14:paraId="49DC06F4" w14:textId="3E544028" w:rsidR="0002532E" w:rsidRPr="00B74157" w:rsidRDefault="0002532E" w:rsidP="008F15F3">
            <w:pPr>
              <w:tabs>
                <w:tab w:val="left" w:pos="2520"/>
              </w:tabs>
              <w:spacing w:line="240" w:lineRule="auto"/>
              <w:ind w:firstLine="0"/>
              <w:rPr>
                <w:rFonts w:eastAsia="SimSun"/>
                <w:sz w:val="24"/>
                <w:szCs w:val="24"/>
                <w:lang w:eastAsia="zh-CN"/>
              </w:rPr>
            </w:pPr>
            <w:r w:rsidRPr="00B74157">
              <w:rPr>
                <w:rFonts w:eastAsia="SimSun"/>
                <w:sz w:val="24"/>
                <w:szCs w:val="24"/>
                <w:lang w:eastAsia="zh-CN"/>
              </w:rPr>
              <w:t xml:space="preserve">[3.7.1] </w:t>
            </w:r>
            <w:r w:rsidR="00C31778" w:rsidRPr="00B74157">
              <w:rPr>
                <w:rFonts w:eastAsia="SimSun"/>
                <w:sz w:val="24"/>
                <w:szCs w:val="24"/>
                <w:lang w:eastAsia="zh-CN"/>
              </w:rPr>
              <w:t>–</w:t>
            </w:r>
            <w:r w:rsidRPr="00B74157">
              <w:rPr>
                <w:rFonts w:eastAsia="SimSun"/>
                <w:sz w:val="24"/>
                <w:szCs w:val="24"/>
                <w:lang w:eastAsia="zh-CN"/>
              </w:rPr>
              <w:t xml:space="preserve"> </w:t>
            </w:r>
            <w:r w:rsidR="00C31778" w:rsidRPr="00B74157">
              <w:rPr>
                <w:rFonts w:eastAsia="SimSun"/>
                <w:sz w:val="24"/>
                <w:szCs w:val="24"/>
                <w:lang w:eastAsia="zh-CN"/>
              </w:rPr>
              <w:t>Осуществление религиозных обрядов</w:t>
            </w:r>
          </w:p>
        </w:tc>
        <w:tc>
          <w:tcPr>
            <w:tcW w:w="5670" w:type="dxa"/>
            <w:tcBorders>
              <w:top w:val="single" w:sz="8" w:space="0" w:color="auto"/>
              <w:left w:val="single" w:sz="8" w:space="0" w:color="auto"/>
              <w:bottom w:val="single" w:sz="4" w:space="0" w:color="auto"/>
            </w:tcBorders>
            <w:vAlign w:val="center"/>
          </w:tcPr>
          <w:p w14:paraId="1903A286" w14:textId="5DA1434F" w:rsidR="0002532E" w:rsidRPr="00B74157" w:rsidRDefault="0002532E" w:rsidP="003A599C">
            <w:pPr>
              <w:spacing w:line="240" w:lineRule="auto"/>
              <w:ind w:firstLine="284"/>
              <w:rPr>
                <w:rFonts w:eastAsia="SimSun"/>
                <w:sz w:val="24"/>
                <w:szCs w:val="24"/>
                <w:lang w:eastAsia="zh-CN"/>
              </w:rPr>
            </w:pPr>
            <w:r w:rsidRPr="00B74157">
              <w:rPr>
                <w:rFonts w:eastAsia="SimSun"/>
                <w:sz w:val="24"/>
                <w:szCs w:val="24"/>
                <w:lang w:eastAsia="zh-CN"/>
              </w:rPr>
              <w:t xml:space="preserve">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 </w:t>
            </w:r>
          </w:p>
        </w:tc>
        <w:tc>
          <w:tcPr>
            <w:tcW w:w="6095" w:type="dxa"/>
            <w:vMerge/>
            <w:vAlign w:val="center"/>
          </w:tcPr>
          <w:p w14:paraId="3DFE2844" w14:textId="558F324B" w:rsidR="0002532E" w:rsidRPr="00B74157" w:rsidRDefault="0002532E" w:rsidP="003A599C">
            <w:pPr>
              <w:tabs>
                <w:tab w:val="left" w:pos="1134"/>
              </w:tabs>
              <w:spacing w:line="240" w:lineRule="auto"/>
              <w:rPr>
                <w:rFonts w:eastAsia="SimSun"/>
                <w:sz w:val="24"/>
                <w:szCs w:val="24"/>
                <w:lang w:eastAsia="zh-CN"/>
              </w:rPr>
            </w:pPr>
          </w:p>
        </w:tc>
      </w:tr>
      <w:tr w:rsidR="00B74157" w:rsidRPr="00B74157" w14:paraId="2DB72FCD" w14:textId="77777777" w:rsidTr="008F15F3">
        <w:trPr>
          <w:trHeight w:val="20"/>
        </w:trPr>
        <w:tc>
          <w:tcPr>
            <w:tcW w:w="3545" w:type="dxa"/>
            <w:tcBorders>
              <w:top w:val="single" w:sz="8" w:space="0" w:color="auto"/>
              <w:left w:val="single" w:sz="8" w:space="0" w:color="auto"/>
              <w:bottom w:val="single" w:sz="4" w:space="0" w:color="auto"/>
              <w:right w:val="single" w:sz="8" w:space="0" w:color="auto"/>
            </w:tcBorders>
            <w:vAlign w:val="center"/>
          </w:tcPr>
          <w:p w14:paraId="4783CECA" w14:textId="0CE472FB" w:rsidR="0002532E" w:rsidRPr="00B74157" w:rsidRDefault="0002532E" w:rsidP="003A599C">
            <w:pPr>
              <w:tabs>
                <w:tab w:val="left" w:pos="2520"/>
              </w:tabs>
              <w:spacing w:line="240" w:lineRule="auto"/>
              <w:ind w:firstLine="0"/>
              <w:rPr>
                <w:rFonts w:eastAsia="SimSun"/>
                <w:sz w:val="24"/>
                <w:szCs w:val="24"/>
                <w:lang w:eastAsia="zh-CN"/>
              </w:rPr>
            </w:pPr>
            <w:r w:rsidRPr="00B74157">
              <w:rPr>
                <w:rFonts w:eastAsia="SimSun"/>
                <w:sz w:val="24"/>
                <w:szCs w:val="24"/>
                <w:lang w:eastAsia="zh-CN"/>
              </w:rPr>
              <w:lastRenderedPageBreak/>
              <w:t>[3.7.2.] - Религиозное управление и образование</w:t>
            </w:r>
          </w:p>
        </w:tc>
        <w:tc>
          <w:tcPr>
            <w:tcW w:w="5670" w:type="dxa"/>
            <w:tcBorders>
              <w:top w:val="single" w:sz="8" w:space="0" w:color="auto"/>
              <w:left w:val="single" w:sz="8" w:space="0" w:color="auto"/>
              <w:bottom w:val="single" w:sz="4" w:space="0" w:color="auto"/>
            </w:tcBorders>
            <w:vAlign w:val="center"/>
          </w:tcPr>
          <w:p w14:paraId="26A0FEAA" w14:textId="228DFB0D" w:rsidR="0002532E" w:rsidRPr="00B74157" w:rsidRDefault="0002532E" w:rsidP="003A599C">
            <w:pPr>
              <w:spacing w:line="240" w:lineRule="auto"/>
              <w:ind w:firstLine="284"/>
              <w:rPr>
                <w:rFonts w:eastAsia="SimSun"/>
                <w:sz w:val="24"/>
                <w:szCs w:val="24"/>
                <w:lang w:eastAsia="zh-CN"/>
              </w:rPr>
            </w:pPr>
            <w:r w:rsidRPr="00B74157">
              <w:rPr>
                <w:rFonts w:eastAsia="SimSun"/>
                <w:sz w:val="24"/>
                <w:szCs w:val="24"/>
                <w:lang w:eastAsia="zh-CN"/>
              </w:rPr>
              <w:t>Размещение зданий, предназначенных для постоянного местонахождения духовных лиц, паломников и послушников в связи с осуществлениес ими религиозной службы, а также для осуществления благотоворительной деятельности (монастыри, скиты, дома священослужителей, воскресные и религиозные школы, семинарии, духовные училища)</w:t>
            </w:r>
          </w:p>
        </w:tc>
        <w:tc>
          <w:tcPr>
            <w:tcW w:w="6095" w:type="dxa"/>
            <w:vMerge/>
            <w:tcBorders>
              <w:bottom w:val="single" w:sz="4" w:space="0" w:color="auto"/>
            </w:tcBorders>
            <w:vAlign w:val="center"/>
          </w:tcPr>
          <w:p w14:paraId="6007FE64" w14:textId="434E5E4F" w:rsidR="0002532E" w:rsidRPr="00B74157" w:rsidRDefault="0002532E" w:rsidP="003A599C">
            <w:pPr>
              <w:tabs>
                <w:tab w:val="left" w:pos="1134"/>
              </w:tabs>
              <w:spacing w:line="240" w:lineRule="auto"/>
              <w:rPr>
                <w:rFonts w:eastAsia="SimSun"/>
                <w:sz w:val="24"/>
                <w:szCs w:val="24"/>
                <w:lang w:eastAsia="zh-CN"/>
              </w:rPr>
            </w:pPr>
          </w:p>
        </w:tc>
      </w:tr>
      <w:tr w:rsidR="00B74157" w:rsidRPr="00B74157" w14:paraId="2D939182" w14:textId="77777777" w:rsidTr="00F32704">
        <w:trPr>
          <w:trHeight w:val="20"/>
        </w:trPr>
        <w:tc>
          <w:tcPr>
            <w:tcW w:w="3545" w:type="dxa"/>
            <w:tcBorders>
              <w:top w:val="single" w:sz="4" w:space="0" w:color="auto"/>
              <w:bottom w:val="single" w:sz="4" w:space="0" w:color="auto"/>
            </w:tcBorders>
            <w:shd w:val="clear" w:color="auto" w:fill="auto"/>
            <w:vAlign w:val="center"/>
          </w:tcPr>
          <w:p w14:paraId="1071A28D" w14:textId="6BFC12C2" w:rsidR="0004042F" w:rsidRPr="00B74157" w:rsidRDefault="0004042F" w:rsidP="00D1238C">
            <w:pPr>
              <w:tabs>
                <w:tab w:val="left" w:pos="2520"/>
              </w:tabs>
              <w:spacing w:line="240" w:lineRule="auto"/>
              <w:ind w:firstLine="0"/>
              <w:rPr>
                <w:rFonts w:eastAsia="SimSun"/>
                <w:sz w:val="24"/>
                <w:szCs w:val="24"/>
                <w:lang w:eastAsia="zh-CN"/>
              </w:rPr>
            </w:pPr>
            <w:r w:rsidRPr="00B74157">
              <w:rPr>
                <w:rFonts w:eastAsia="SimSun"/>
                <w:sz w:val="24"/>
                <w:szCs w:val="24"/>
                <w:lang w:eastAsia="zh-CN"/>
              </w:rPr>
              <w:t>[3.10.2] - Приюты для животны</w:t>
            </w:r>
            <w:r w:rsidR="00D32011" w:rsidRPr="00B74157">
              <w:rPr>
                <w:rFonts w:eastAsia="SimSun"/>
                <w:sz w:val="24"/>
                <w:szCs w:val="24"/>
                <w:lang w:eastAsia="zh-CN"/>
              </w:rPr>
              <w:t>х</w:t>
            </w:r>
          </w:p>
        </w:tc>
        <w:tc>
          <w:tcPr>
            <w:tcW w:w="5670" w:type="dxa"/>
            <w:tcBorders>
              <w:top w:val="single" w:sz="4" w:space="0" w:color="auto"/>
              <w:bottom w:val="single" w:sz="4" w:space="0" w:color="auto"/>
            </w:tcBorders>
            <w:shd w:val="clear" w:color="auto" w:fill="auto"/>
            <w:vAlign w:val="center"/>
          </w:tcPr>
          <w:p w14:paraId="7275C1A7" w14:textId="77777777" w:rsidR="0004042F" w:rsidRPr="00B74157" w:rsidRDefault="0004042F" w:rsidP="00D1238C">
            <w:pPr>
              <w:spacing w:line="240" w:lineRule="auto"/>
              <w:ind w:firstLine="284"/>
              <w:rPr>
                <w:rFonts w:eastAsia="SimSun"/>
                <w:sz w:val="24"/>
                <w:szCs w:val="24"/>
                <w:lang w:eastAsia="zh-CN"/>
              </w:rPr>
            </w:pPr>
            <w:r w:rsidRPr="00B74157">
              <w:rPr>
                <w:rFonts w:eastAsia="SimSun"/>
                <w:sz w:val="24"/>
                <w:szCs w:val="24"/>
                <w:lang w:eastAsia="zh-CN"/>
              </w:rPr>
              <w:t>Объекты капитального строительства, предназначены для оказания ветеринарных услуг в стационаре;</w:t>
            </w:r>
          </w:p>
          <w:p w14:paraId="2A9319FB" w14:textId="77777777" w:rsidR="0004042F" w:rsidRPr="00B74157" w:rsidRDefault="0004042F" w:rsidP="00D1238C">
            <w:pPr>
              <w:spacing w:line="240" w:lineRule="auto"/>
              <w:ind w:firstLine="284"/>
              <w:rPr>
                <w:rFonts w:eastAsia="SimSun"/>
                <w:sz w:val="24"/>
                <w:szCs w:val="24"/>
                <w:lang w:eastAsia="zh-CN"/>
              </w:rPr>
            </w:pPr>
            <w:r w:rsidRPr="00B74157">
              <w:rPr>
                <w:rFonts w:eastAsia="SimSun"/>
                <w:sz w:val="24"/>
                <w:szCs w:val="24"/>
                <w:lang w:eastAsia="zh-CN"/>
              </w:rPr>
              <w:t>Объекты капитального строительства, предназначены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685884D4" w14:textId="77777777" w:rsidR="0004042F" w:rsidRPr="00B74157" w:rsidRDefault="0004042F" w:rsidP="00D1238C">
            <w:pPr>
              <w:spacing w:line="240" w:lineRule="auto"/>
              <w:ind w:firstLine="284"/>
              <w:rPr>
                <w:rFonts w:eastAsia="SimSun"/>
                <w:sz w:val="24"/>
                <w:szCs w:val="24"/>
                <w:lang w:eastAsia="zh-CN"/>
              </w:rPr>
            </w:pPr>
            <w:r w:rsidRPr="00B74157">
              <w:rPr>
                <w:rFonts w:eastAsia="SimSun"/>
                <w:sz w:val="24"/>
                <w:szCs w:val="24"/>
                <w:lang w:eastAsia="zh-CN"/>
              </w:rPr>
              <w:t>Объекты капитального строительства, предназначенные для организации гостиниц для животных;</w:t>
            </w:r>
          </w:p>
        </w:tc>
        <w:tc>
          <w:tcPr>
            <w:tcW w:w="6095" w:type="dxa"/>
            <w:shd w:val="clear" w:color="auto" w:fill="auto"/>
            <w:vAlign w:val="center"/>
          </w:tcPr>
          <w:p w14:paraId="26ECA045" w14:textId="77777777" w:rsidR="0004042F" w:rsidRPr="00B74157" w:rsidRDefault="0004042F" w:rsidP="00D1238C">
            <w:pPr>
              <w:spacing w:line="240" w:lineRule="auto"/>
              <w:rPr>
                <w:rFonts w:eastAsia="SimSun"/>
                <w:sz w:val="24"/>
                <w:szCs w:val="24"/>
                <w:lang w:eastAsia="zh-CN"/>
              </w:rPr>
            </w:pPr>
            <w:r w:rsidRPr="00B74157">
              <w:rPr>
                <w:rFonts w:eastAsia="SimSun"/>
                <w:sz w:val="24"/>
                <w:szCs w:val="24"/>
                <w:lang w:eastAsia="zh-CN"/>
              </w:rPr>
              <w:t>минимальная/максимальная площадь земельного участка – 1000/5000 кв. м;</w:t>
            </w:r>
          </w:p>
          <w:p w14:paraId="5ECD3614" w14:textId="77777777" w:rsidR="0004042F" w:rsidRPr="00B74157" w:rsidRDefault="0004042F" w:rsidP="00D1238C">
            <w:pPr>
              <w:spacing w:line="240" w:lineRule="auto"/>
              <w:rPr>
                <w:rFonts w:eastAsia="SimSun"/>
                <w:sz w:val="24"/>
                <w:szCs w:val="24"/>
                <w:lang w:eastAsia="zh-CN"/>
              </w:rPr>
            </w:pPr>
            <w:r w:rsidRPr="00B74157">
              <w:rPr>
                <w:rFonts w:eastAsia="SimSun"/>
                <w:sz w:val="24"/>
                <w:szCs w:val="24"/>
                <w:lang w:eastAsia="zh-CN"/>
              </w:rPr>
              <w:t>минимальная ширина земельных участков вдоль фронта улицы (проезда) – 20 м;</w:t>
            </w:r>
          </w:p>
          <w:p w14:paraId="01A09442" w14:textId="77777777" w:rsidR="0004042F" w:rsidRPr="00B74157" w:rsidRDefault="0004042F" w:rsidP="00D1238C">
            <w:pPr>
              <w:spacing w:line="240" w:lineRule="auto"/>
              <w:rPr>
                <w:sz w:val="24"/>
                <w:szCs w:val="24"/>
              </w:rPr>
            </w:pPr>
            <w:r w:rsidRPr="00B74157">
              <w:rPr>
                <w:sz w:val="24"/>
                <w:szCs w:val="24"/>
              </w:rPr>
              <w:t>минимальные отступы от границ земельных участков - 3 м;</w:t>
            </w:r>
          </w:p>
          <w:p w14:paraId="0864462D" w14:textId="77777777" w:rsidR="0004042F" w:rsidRPr="00B74157" w:rsidRDefault="0004042F" w:rsidP="00D1238C">
            <w:pPr>
              <w:spacing w:line="240" w:lineRule="auto"/>
              <w:rPr>
                <w:rFonts w:eastAsia="SimSun"/>
                <w:sz w:val="24"/>
                <w:szCs w:val="24"/>
                <w:lang w:eastAsia="zh-CN"/>
              </w:rPr>
            </w:pPr>
            <w:r w:rsidRPr="00B74157">
              <w:rPr>
                <w:rFonts w:eastAsia="SimSun"/>
                <w:sz w:val="24"/>
                <w:szCs w:val="24"/>
                <w:lang w:eastAsia="zh-CN"/>
              </w:rPr>
              <w:t xml:space="preserve">максимальное количество надземных этажей зданий – 2 этажа (включая мансардный этаж); </w:t>
            </w:r>
          </w:p>
          <w:p w14:paraId="09E4E78C" w14:textId="77777777" w:rsidR="0004042F" w:rsidRPr="00B74157" w:rsidRDefault="0004042F" w:rsidP="00D1238C">
            <w:pPr>
              <w:tabs>
                <w:tab w:val="left" w:pos="2520"/>
              </w:tabs>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- 60%.</w:t>
            </w:r>
          </w:p>
        </w:tc>
      </w:tr>
      <w:tr w:rsidR="00B74157" w:rsidRPr="00B74157" w14:paraId="5DCE016F" w14:textId="77777777" w:rsidTr="00F32704">
        <w:trPr>
          <w:trHeight w:val="20"/>
        </w:trPr>
        <w:tc>
          <w:tcPr>
            <w:tcW w:w="3545" w:type="dxa"/>
            <w:tcBorders>
              <w:top w:val="single" w:sz="4" w:space="0" w:color="auto"/>
              <w:bottom w:val="single" w:sz="4" w:space="0" w:color="auto"/>
            </w:tcBorders>
            <w:shd w:val="clear" w:color="auto" w:fill="auto"/>
            <w:vAlign w:val="center"/>
          </w:tcPr>
          <w:p w14:paraId="1141E76F" w14:textId="77777777" w:rsidR="0004042F" w:rsidRPr="00B74157" w:rsidRDefault="0004042F" w:rsidP="00D1238C">
            <w:pPr>
              <w:spacing w:line="240" w:lineRule="auto"/>
              <w:ind w:firstLine="0"/>
              <w:rPr>
                <w:rFonts w:eastAsia="SimSun"/>
                <w:sz w:val="24"/>
                <w:szCs w:val="24"/>
                <w:lang w:eastAsia="zh-CN"/>
              </w:rPr>
            </w:pPr>
            <w:r w:rsidRPr="00B74157">
              <w:rPr>
                <w:rFonts w:eastAsia="SimSun"/>
                <w:sz w:val="24"/>
                <w:szCs w:val="24"/>
                <w:lang w:eastAsia="zh-CN"/>
              </w:rPr>
              <w:t>[</w:t>
            </w:r>
            <w:r w:rsidRPr="00B74157">
              <w:rPr>
                <w:sz w:val="24"/>
                <w:szCs w:val="24"/>
                <w:lang w:eastAsia="zh-CN"/>
              </w:rPr>
              <w:t>6.8</w:t>
            </w:r>
            <w:r w:rsidRPr="00B74157">
              <w:rPr>
                <w:rFonts w:eastAsia="SimSun"/>
                <w:sz w:val="24"/>
                <w:szCs w:val="24"/>
                <w:lang w:eastAsia="zh-CN"/>
              </w:rPr>
              <w:t>] - Связь</w:t>
            </w:r>
          </w:p>
        </w:tc>
        <w:tc>
          <w:tcPr>
            <w:tcW w:w="5670" w:type="dxa"/>
            <w:tcBorders>
              <w:top w:val="single" w:sz="4" w:space="0" w:color="auto"/>
              <w:bottom w:val="single" w:sz="4" w:space="0" w:color="auto"/>
            </w:tcBorders>
            <w:shd w:val="clear" w:color="auto" w:fill="auto"/>
            <w:vAlign w:val="center"/>
          </w:tcPr>
          <w:p w14:paraId="285835D3" w14:textId="77777777" w:rsidR="0004042F" w:rsidRPr="00B74157" w:rsidRDefault="0004042F" w:rsidP="00D1238C">
            <w:pPr>
              <w:spacing w:line="240" w:lineRule="auto"/>
              <w:ind w:firstLine="459"/>
              <w:rPr>
                <w:rFonts w:eastAsia="SimSun"/>
                <w:sz w:val="24"/>
                <w:szCs w:val="24"/>
                <w:lang w:eastAsia="zh-CN"/>
              </w:rPr>
            </w:pPr>
            <w:r w:rsidRPr="00B74157">
              <w:rPr>
                <w:rFonts w:eastAsia="SimSun"/>
                <w:sz w:val="24"/>
                <w:szCs w:val="24"/>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095" w:type="dxa"/>
            <w:shd w:val="clear" w:color="auto" w:fill="auto"/>
            <w:vAlign w:val="center"/>
          </w:tcPr>
          <w:p w14:paraId="5B15AD17" w14:textId="77777777" w:rsidR="0004042F" w:rsidRPr="00B74157" w:rsidRDefault="0004042F" w:rsidP="00D1238C">
            <w:pPr>
              <w:spacing w:line="240" w:lineRule="auto"/>
              <w:rPr>
                <w:rFonts w:eastAsia="SimSun"/>
                <w:sz w:val="24"/>
                <w:szCs w:val="24"/>
                <w:lang w:eastAsia="zh-CN"/>
              </w:rPr>
            </w:pPr>
            <w:r w:rsidRPr="00B74157">
              <w:rPr>
                <w:rFonts w:eastAsia="SimSun"/>
                <w:sz w:val="24"/>
                <w:szCs w:val="24"/>
                <w:lang w:eastAsia="zh-CN"/>
              </w:rPr>
              <w:t>минимальная/максимальная площадь земельных участков - 10 кв. м/</w:t>
            </w:r>
            <w:r w:rsidRPr="00B74157">
              <w:rPr>
                <w:bCs/>
                <w:sz w:val="24"/>
                <w:szCs w:val="24"/>
              </w:rPr>
              <w:t>10000 кв. м;</w:t>
            </w:r>
          </w:p>
          <w:p w14:paraId="699E2DD9" w14:textId="77777777" w:rsidR="0004042F" w:rsidRPr="00B74157" w:rsidRDefault="0004042F" w:rsidP="00D1238C">
            <w:pPr>
              <w:spacing w:line="240" w:lineRule="auto"/>
              <w:rPr>
                <w:rFonts w:eastAsia="SimSun"/>
                <w:sz w:val="24"/>
                <w:szCs w:val="24"/>
                <w:lang w:eastAsia="zh-CN"/>
              </w:rPr>
            </w:pPr>
            <w:r w:rsidRPr="00B74157">
              <w:rPr>
                <w:rFonts w:eastAsia="SimSun"/>
                <w:sz w:val="24"/>
                <w:szCs w:val="24"/>
                <w:lang w:eastAsia="zh-CN"/>
              </w:rPr>
              <w:t>минимальная ширина земельных участков вдоль фронта улицы (проезда) – 4 м;</w:t>
            </w:r>
          </w:p>
          <w:p w14:paraId="7451C1EF" w14:textId="77777777" w:rsidR="0004042F" w:rsidRPr="00B74157" w:rsidRDefault="0004042F" w:rsidP="00D1238C">
            <w:pPr>
              <w:spacing w:line="240" w:lineRule="auto"/>
              <w:rPr>
                <w:sz w:val="24"/>
                <w:szCs w:val="24"/>
              </w:rPr>
            </w:pPr>
            <w:r w:rsidRPr="00B74157">
              <w:rPr>
                <w:sz w:val="24"/>
                <w:szCs w:val="24"/>
              </w:rPr>
              <w:t>минимальные отступы от границ земельных участков - 1 м;</w:t>
            </w:r>
          </w:p>
          <w:p w14:paraId="7F89E16F" w14:textId="77777777" w:rsidR="0004042F" w:rsidRPr="00B74157" w:rsidRDefault="0004042F" w:rsidP="00D1238C">
            <w:pPr>
              <w:spacing w:line="240" w:lineRule="auto"/>
              <w:rPr>
                <w:rFonts w:eastAsia="SimSun"/>
                <w:sz w:val="24"/>
                <w:szCs w:val="24"/>
                <w:lang w:eastAsia="zh-CN"/>
              </w:rPr>
            </w:pPr>
            <w:r w:rsidRPr="00B74157">
              <w:rPr>
                <w:rFonts w:eastAsia="SimSun"/>
                <w:sz w:val="24"/>
                <w:szCs w:val="24"/>
                <w:lang w:eastAsia="zh-CN"/>
              </w:rPr>
              <w:t xml:space="preserve">максимальное количество надземных этажей зданий – 3 этажа (включая мансардный этаж); </w:t>
            </w:r>
          </w:p>
          <w:p w14:paraId="679A6A04" w14:textId="77777777" w:rsidR="0004042F" w:rsidRPr="00B74157" w:rsidRDefault="0004042F" w:rsidP="00D1238C">
            <w:pPr>
              <w:spacing w:line="240" w:lineRule="auto"/>
              <w:rPr>
                <w:rFonts w:eastAsia="SimSun"/>
                <w:sz w:val="24"/>
                <w:szCs w:val="24"/>
                <w:lang w:eastAsia="zh-CN"/>
              </w:rPr>
            </w:pPr>
            <w:r w:rsidRPr="00B74157">
              <w:rPr>
                <w:rFonts w:eastAsia="SimSun"/>
                <w:sz w:val="24"/>
                <w:szCs w:val="24"/>
                <w:lang w:eastAsia="zh-CN"/>
              </w:rPr>
              <w:t>максимальная высота строений, сооружений от уровня земли - 100 м;</w:t>
            </w:r>
          </w:p>
          <w:p w14:paraId="29E1FDB0" w14:textId="77777777" w:rsidR="0004042F" w:rsidRPr="00B74157" w:rsidRDefault="0004042F" w:rsidP="00D1238C">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80%</w:t>
            </w:r>
          </w:p>
        </w:tc>
      </w:tr>
      <w:tr w:rsidR="00B74157" w:rsidRPr="00B74157" w14:paraId="3C9E27D5" w14:textId="77777777" w:rsidTr="00CB06D2">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10B4F068" w14:textId="643A6F50" w:rsidR="001A0B32" w:rsidRPr="00B74157" w:rsidRDefault="001A0B32" w:rsidP="001A0B32">
            <w:pPr>
              <w:spacing w:line="240" w:lineRule="auto"/>
              <w:ind w:firstLine="0"/>
              <w:rPr>
                <w:rFonts w:eastAsia="SimSun"/>
                <w:sz w:val="24"/>
                <w:szCs w:val="24"/>
                <w:lang w:eastAsia="zh-CN"/>
              </w:rPr>
            </w:pPr>
            <w:r w:rsidRPr="00B74157">
              <w:rPr>
                <w:rFonts w:eastAsia="SimSun"/>
                <w:sz w:val="24"/>
                <w:szCs w:val="24"/>
                <w:lang w:eastAsia="zh-CN"/>
              </w:rPr>
              <w:lastRenderedPageBreak/>
              <w:t xml:space="preserve">[3.1] – Коммунальное обслуживание </w:t>
            </w:r>
          </w:p>
        </w:tc>
        <w:tc>
          <w:tcPr>
            <w:tcW w:w="5670" w:type="dxa"/>
            <w:tcBorders>
              <w:top w:val="single" w:sz="4" w:space="0" w:color="auto"/>
              <w:left w:val="single" w:sz="4" w:space="0" w:color="auto"/>
              <w:bottom w:val="single" w:sz="4" w:space="0" w:color="auto"/>
              <w:right w:val="single" w:sz="4" w:space="0" w:color="auto"/>
            </w:tcBorders>
            <w:vAlign w:val="center"/>
          </w:tcPr>
          <w:p w14:paraId="087791D6" w14:textId="1677BFB5" w:rsidR="001A0B32" w:rsidRPr="00B74157" w:rsidRDefault="001A0B32" w:rsidP="001A0B32">
            <w:pPr>
              <w:spacing w:line="240" w:lineRule="auto"/>
              <w:ind w:firstLine="459"/>
              <w:rPr>
                <w:rFonts w:eastAsia="SimSun"/>
                <w:sz w:val="24"/>
                <w:szCs w:val="24"/>
                <w:lang w:eastAsia="zh-CN"/>
              </w:rPr>
            </w:pPr>
            <w:r w:rsidRPr="00B74157">
              <w:rPr>
                <w:rFonts w:eastAsia="SimSun"/>
                <w:sz w:val="24"/>
                <w:szCs w:val="24"/>
                <w:lang w:eastAsia="zh-CN"/>
              </w:rPr>
              <w:t xml:space="preserve">Размещение зданий и </w:t>
            </w:r>
            <w:r w:rsidR="00525E15" w:rsidRPr="00B74157">
              <w:rPr>
                <w:rFonts w:eastAsia="SimSun"/>
                <w:sz w:val="24"/>
                <w:szCs w:val="24"/>
                <w:lang w:eastAsia="zh-CN"/>
              </w:rPr>
              <w:t>сооружений</w:t>
            </w:r>
            <w:r w:rsidRPr="00B74157">
              <w:rPr>
                <w:rFonts w:eastAsia="SimSun"/>
                <w:sz w:val="24"/>
                <w:szCs w:val="24"/>
                <w:lang w:eastAsia="zh-CN"/>
              </w:rPr>
              <w:t xml:space="preserve">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095" w:type="dxa"/>
            <w:vMerge w:val="restart"/>
            <w:tcBorders>
              <w:top w:val="single" w:sz="8" w:space="0" w:color="auto"/>
              <w:left w:val="single" w:sz="8" w:space="0" w:color="auto"/>
              <w:right w:val="single" w:sz="8" w:space="0" w:color="auto"/>
            </w:tcBorders>
            <w:shd w:val="clear" w:color="auto" w:fill="auto"/>
            <w:vAlign w:val="center"/>
          </w:tcPr>
          <w:p w14:paraId="77E8C09D" w14:textId="77777777" w:rsidR="001A0B32" w:rsidRPr="00B74157" w:rsidRDefault="001A0B32" w:rsidP="001A0B32">
            <w:pPr>
              <w:spacing w:line="240" w:lineRule="auto"/>
              <w:rPr>
                <w:rFonts w:eastAsia="SimSun"/>
                <w:sz w:val="24"/>
                <w:szCs w:val="24"/>
                <w:lang w:eastAsia="zh-CN"/>
              </w:rPr>
            </w:pPr>
            <w:r w:rsidRPr="00B74157">
              <w:rPr>
                <w:rFonts w:eastAsia="SimSun"/>
                <w:sz w:val="24"/>
                <w:szCs w:val="24"/>
                <w:lang w:eastAsia="zh-CN"/>
              </w:rPr>
              <w:t xml:space="preserve">минимальная /максимальная площадь земельного участка: </w:t>
            </w:r>
          </w:p>
          <w:p w14:paraId="373250AE" w14:textId="77777777" w:rsidR="001A0B32" w:rsidRPr="00B74157" w:rsidRDefault="001A0B32" w:rsidP="001A0B32">
            <w:pPr>
              <w:spacing w:line="240" w:lineRule="auto"/>
              <w:rPr>
                <w:rFonts w:eastAsia="SimSun"/>
                <w:sz w:val="24"/>
                <w:szCs w:val="24"/>
                <w:lang w:eastAsia="zh-CN"/>
              </w:rPr>
            </w:pPr>
            <w:r w:rsidRPr="00B74157">
              <w:rPr>
                <w:rFonts w:eastAsia="SimSun"/>
                <w:sz w:val="24"/>
                <w:szCs w:val="24"/>
                <w:lang w:eastAsia="zh-CN"/>
              </w:rPr>
              <w:t>10 /10000 кв. м.</w:t>
            </w:r>
          </w:p>
          <w:p w14:paraId="204DF09D" w14:textId="77777777" w:rsidR="001A0B32" w:rsidRPr="00B74157" w:rsidRDefault="001A0B32" w:rsidP="001A0B32">
            <w:pPr>
              <w:spacing w:line="240" w:lineRule="auto"/>
              <w:rPr>
                <w:rFonts w:eastAsia="SimSun"/>
                <w:sz w:val="24"/>
                <w:szCs w:val="24"/>
                <w:lang w:eastAsia="zh-CN"/>
              </w:rPr>
            </w:pPr>
            <w:r w:rsidRPr="00B74157">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691482DC" w14:textId="77777777" w:rsidR="001A0B32" w:rsidRPr="00B74157" w:rsidRDefault="001A0B32" w:rsidP="001A0B32">
            <w:pPr>
              <w:spacing w:line="240" w:lineRule="auto"/>
              <w:rPr>
                <w:rFonts w:eastAsia="SimSun"/>
                <w:sz w:val="24"/>
                <w:szCs w:val="24"/>
                <w:lang w:eastAsia="zh-CN"/>
              </w:rPr>
            </w:pPr>
            <w:r w:rsidRPr="00B74157">
              <w:rPr>
                <w:rFonts w:eastAsia="SimSun"/>
                <w:sz w:val="24"/>
                <w:szCs w:val="24"/>
                <w:lang w:eastAsia="zh-CN"/>
              </w:rPr>
              <w:t>максимальное количество надземных этажей зданий – 3 (включая мансардный этаж)</w:t>
            </w:r>
          </w:p>
          <w:p w14:paraId="52ED2B3B" w14:textId="77777777" w:rsidR="001A0B32" w:rsidRPr="00B74157" w:rsidRDefault="001A0B32" w:rsidP="001A0B32">
            <w:pPr>
              <w:spacing w:line="240" w:lineRule="auto"/>
              <w:rPr>
                <w:rFonts w:eastAsia="SimSun"/>
                <w:sz w:val="24"/>
                <w:szCs w:val="24"/>
                <w:lang w:eastAsia="zh-CN"/>
              </w:rPr>
            </w:pPr>
            <w:r w:rsidRPr="00B74157">
              <w:rPr>
                <w:rFonts w:eastAsia="SimSun"/>
                <w:sz w:val="24"/>
                <w:szCs w:val="24"/>
                <w:lang w:eastAsia="zh-CN"/>
              </w:rPr>
              <w:t>максимальная высота зданий – 20м.</w:t>
            </w:r>
          </w:p>
          <w:p w14:paraId="6FA05331" w14:textId="77777777" w:rsidR="001A0B32" w:rsidRPr="00B74157" w:rsidRDefault="001A0B32" w:rsidP="001A0B32">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участка – 80%;</w:t>
            </w:r>
          </w:p>
          <w:p w14:paraId="74A47A0E" w14:textId="77777777" w:rsidR="001A0B32" w:rsidRPr="00B74157" w:rsidRDefault="001A0B32" w:rsidP="001A0B32">
            <w:pPr>
              <w:spacing w:line="240" w:lineRule="auto"/>
              <w:rPr>
                <w:rFonts w:eastAsia="SimSun"/>
                <w:sz w:val="24"/>
                <w:szCs w:val="24"/>
                <w:lang w:eastAsia="zh-CN"/>
              </w:rPr>
            </w:pPr>
            <w:r w:rsidRPr="00B74157">
              <w:rPr>
                <w:rFonts w:eastAsia="SimSun"/>
                <w:sz w:val="24"/>
                <w:szCs w:val="24"/>
                <w:lang w:eastAsia="zh-CN"/>
              </w:rPr>
              <w:t>минимальные отступы:</w:t>
            </w:r>
          </w:p>
          <w:p w14:paraId="64EB63A5" w14:textId="77777777" w:rsidR="001A0B32" w:rsidRPr="00B74157" w:rsidRDefault="001A0B32" w:rsidP="001A0B32">
            <w:pPr>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355A94D2" w14:textId="77777777" w:rsidR="001A0B32" w:rsidRPr="00B74157" w:rsidRDefault="001A0B32" w:rsidP="001A0B32">
            <w:pPr>
              <w:spacing w:line="240" w:lineRule="auto"/>
              <w:rPr>
                <w:rFonts w:eastAsia="SimSun"/>
                <w:sz w:val="24"/>
                <w:szCs w:val="24"/>
                <w:lang w:eastAsia="zh-CN"/>
              </w:rPr>
            </w:pPr>
            <w:r w:rsidRPr="00B74157">
              <w:rPr>
                <w:rFonts w:eastAsia="SimSun"/>
                <w:sz w:val="24"/>
                <w:szCs w:val="24"/>
                <w:lang w:eastAsia="zh-CN"/>
              </w:rPr>
              <w:t>-от проездов 3 м;</w:t>
            </w:r>
          </w:p>
          <w:p w14:paraId="6E22803A" w14:textId="6F0C1AFF" w:rsidR="001A0B32" w:rsidRPr="00B74157" w:rsidRDefault="001A0B32" w:rsidP="001A0B32">
            <w:pPr>
              <w:spacing w:line="240" w:lineRule="auto"/>
              <w:rPr>
                <w:rFonts w:eastAsia="SimSun"/>
                <w:sz w:val="24"/>
                <w:szCs w:val="24"/>
                <w:lang w:eastAsia="zh-CN"/>
              </w:rPr>
            </w:pPr>
            <w:r w:rsidRPr="00B74157">
              <w:rPr>
                <w:rFonts w:eastAsia="SimSun"/>
                <w:sz w:val="24"/>
                <w:szCs w:val="24"/>
                <w:lang w:eastAsia="zh-CN"/>
              </w:rPr>
              <w:t>- от границы соседнего земельного участка – 3 м.</w:t>
            </w:r>
          </w:p>
        </w:tc>
      </w:tr>
      <w:tr w:rsidR="00B74157" w:rsidRPr="00B74157" w14:paraId="31A426C3" w14:textId="77777777" w:rsidTr="00CB06D2">
        <w:trPr>
          <w:trHeight w:val="20"/>
        </w:trPr>
        <w:tc>
          <w:tcPr>
            <w:tcW w:w="3545" w:type="dxa"/>
            <w:tcBorders>
              <w:top w:val="single" w:sz="4" w:space="0" w:color="auto"/>
              <w:left w:val="single" w:sz="8" w:space="0" w:color="auto"/>
              <w:bottom w:val="single" w:sz="4" w:space="0" w:color="auto"/>
              <w:right w:val="single" w:sz="8" w:space="0" w:color="auto"/>
            </w:tcBorders>
            <w:shd w:val="clear" w:color="auto" w:fill="auto"/>
            <w:vAlign w:val="center"/>
          </w:tcPr>
          <w:p w14:paraId="4CF649E5" w14:textId="77777777" w:rsidR="001A0B32" w:rsidRPr="00B74157" w:rsidRDefault="001A0B32" w:rsidP="001A0B32">
            <w:pPr>
              <w:spacing w:line="240" w:lineRule="auto"/>
              <w:ind w:firstLine="0"/>
              <w:rPr>
                <w:rFonts w:eastAsia="SimSun"/>
                <w:sz w:val="24"/>
                <w:szCs w:val="24"/>
                <w:lang w:eastAsia="zh-CN"/>
              </w:rPr>
            </w:pPr>
            <w:r w:rsidRPr="00B74157">
              <w:rPr>
                <w:rFonts w:eastAsia="SimSun"/>
                <w:sz w:val="24"/>
                <w:szCs w:val="24"/>
                <w:lang w:eastAsia="zh-CN"/>
              </w:rPr>
              <w:t>[3.1.1] – Предоставление коммунальных услуг</w:t>
            </w:r>
          </w:p>
          <w:p w14:paraId="1F7DB341" w14:textId="77777777" w:rsidR="001A0B32" w:rsidRPr="00B74157" w:rsidRDefault="001A0B32" w:rsidP="001A0B32">
            <w:pPr>
              <w:spacing w:line="240" w:lineRule="auto"/>
              <w:ind w:firstLine="0"/>
              <w:rPr>
                <w:rFonts w:eastAsia="SimSun"/>
                <w:sz w:val="24"/>
                <w:szCs w:val="24"/>
                <w:lang w:eastAsia="zh-CN"/>
              </w:rPr>
            </w:pPr>
          </w:p>
        </w:tc>
        <w:tc>
          <w:tcPr>
            <w:tcW w:w="5670" w:type="dxa"/>
            <w:tcBorders>
              <w:top w:val="single" w:sz="4" w:space="0" w:color="auto"/>
              <w:left w:val="single" w:sz="8" w:space="0" w:color="auto"/>
              <w:bottom w:val="single" w:sz="4" w:space="0" w:color="auto"/>
              <w:right w:val="single" w:sz="8" w:space="0" w:color="auto"/>
            </w:tcBorders>
            <w:shd w:val="clear" w:color="auto" w:fill="auto"/>
            <w:vAlign w:val="center"/>
          </w:tcPr>
          <w:p w14:paraId="34528F05" w14:textId="1C305823" w:rsidR="001A0B32" w:rsidRPr="00B74157" w:rsidRDefault="001A0B32" w:rsidP="001A0B32">
            <w:pPr>
              <w:spacing w:line="240" w:lineRule="auto"/>
              <w:ind w:firstLine="459"/>
              <w:rPr>
                <w:rFonts w:eastAsia="SimSun"/>
                <w:sz w:val="24"/>
                <w:szCs w:val="24"/>
                <w:lang w:eastAsia="zh-CN"/>
              </w:rPr>
            </w:pPr>
            <w:r w:rsidRPr="00B74157">
              <w:rPr>
                <w:rFonts w:eastAsia="SimSun"/>
                <w:sz w:val="24"/>
                <w:szCs w:val="24"/>
                <w:lang w:eastAsia="zh-C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00525E15" w:rsidRPr="00B74157">
              <w:rPr>
                <w:rFonts w:eastAsia="SimSun"/>
                <w:sz w:val="24"/>
                <w:szCs w:val="24"/>
                <w:lang w:eastAsia="zh-CN"/>
              </w:rPr>
              <w:t>мастерских</w:t>
            </w:r>
            <w:r w:rsidRPr="00B74157">
              <w:rPr>
                <w:rFonts w:eastAsia="SimSun"/>
                <w:sz w:val="24"/>
                <w:szCs w:val="24"/>
                <w:lang w:eastAsia="zh-CN"/>
              </w:rPr>
              <w:t xml:space="preserve"> для обслуживания уборочной и аварийной техники, сооружений, необходимых для сбора и плавки снега )</w:t>
            </w:r>
          </w:p>
        </w:tc>
        <w:tc>
          <w:tcPr>
            <w:tcW w:w="6095" w:type="dxa"/>
            <w:vMerge/>
            <w:tcBorders>
              <w:left w:val="single" w:sz="8" w:space="0" w:color="auto"/>
              <w:bottom w:val="single" w:sz="8" w:space="0" w:color="auto"/>
              <w:right w:val="single" w:sz="8" w:space="0" w:color="auto"/>
            </w:tcBorders>
            <w:shd w:val="clear" w:color="auto" w:fill="auto"/>
            <w:vAlign w:val="center"/>
          </w:tcPr>
          <w:p w14:paraId="347CC527" w14:textId="5614D2D3" w:rsidR="001A0B32" w:rsidRPr="00B74157" w:rsidRDefault="001A0B32" w:rsidP="001A0B32">
            <w:pPr>
              <w:spacing w:line="240" w:lineRule="auto"/>
              <w:rPr>
                <w:rFonts w:eastAsia="SimSun"/>
                <w:sz w:val="24"/>
                <w:szCs w:val="24"/>
                <w:lang w:eastAsia="zh-CN"/>
              </w:rPr>
            </w:pPr>
          </w:p>
        </w:tc>
      </w:tr>
    </w:tbl>
    <w:p w14:paraId="7A101562" w14:textId="77777777" w:rsidR="0004042F" w:rsidRPr="00B74157" w:rsidRDefault="0004042F" w:rsidP="00D1238C">
      <w:pPr>
        <w:widowControl w:val="0"/>
        <w:spacing w:line="240" w:lineRule="auto"/>
        <w:ind w:firstLine="426"/>
        <w:jc w:val="center"/>
        <w:rPr>
          <w:b/>
          <w:sz w:val="24"/>
          <w:szCs w:val="24"/>
        </w:rPr>
      </w:pPr>
      <w:r w:rsidRPr="00B74157">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B74157">
        <w:rPr>
          <w:b/>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B74157" w:rsidRPr="00B74157" w14:paraId="4CA01207" w14:textId="77777777" w:rsidTr="00F32704">
        <w:trPr>
          <w:trHeight w:val="20"/>
        </w:trPr>
        <w:tc>
          <w:tcPr>
            <w:tcW w:w="7655" w:type="dxa"/>
            <w:vAlign w:val="center"/>
          </w:tcPr>
          <w:p w14:paraId="56115107" w14:textId="77777777" w:rsidR="0004042F" w:rsidRPr="00B74157" w:rsidRDefault="0004042F" w:rsidP="00D1238C">
            <w:pPr>
              <w:tabs>
                <w:tab w:val="left" w:pos="-1667"/>
              </w:tabs>
              <w:spacing w:line="240" w:lineRule="auto"/>
              <w:ind w:firstLine="426"/>
              <w:rPr>
                <w:rFonts w:eastAsia="SimSun"/>
                <w:sz w:val="24"/>
                <w:szCs w:val="24"/>
                <w:lang w:eastAsia="zh-CN"/>
              </w:rPr>
            </w:pPr>
            <w:r w:rsidRPr="00B74157">
              <w:rPr>
                <w:rFonts w:eastAsia="SimSun"/>
                <w:b/>
                <w:sz w:val="24"/>
                <w:szCs w:val="24"/>
                <w:lang w:eastAsia="zh-CN"/>
              </w:rPr>
              <w:t>Виды разрешенного использования земельных участков и</w:t>
            </w:r>
            <w:r w:rsidRPr="00B74157">
              <w:rPr>
                <w:b/>
                <w:sz w:val="24"/>
                <w:szCs w:val="24"/>
              </w:rPr>
              <w:t xml:space="preserve"> объектов капитального строительства</w:t>
            </w:r>
          </w:p>
        </w:tc>
        <w:tc>
          <w:tcPr>
            <w:tcW w:w="7655" w:type="dxa"/>
            <w:vAlign w:val="center"/>
          </w:tcPr>
          <w:p w14:paraId="715E6044" w14:textId="77777777" w:rsidR="0004042F" w:rsidRPr="00B74157" w:rsidRDefault="0004042F" w:rsidP="00D1238C">
            <w:pPr>
              <w:tabs>
                <w:tab w:val="left" w:pos="-6204"/>
              </w:tabs>
              <w:spacing w:line="240" w:lineRule="auto"/>
              <w:ind w:firstLine="426"/>
              <w:jc w:val="center"/>
              <w:rPr>
                <w:rFonts w:eastAsia="SimSun"/>
                <w:sz w:val="24"/>
                <w:szCs w:val="24"/>
                <w:lang w:eastAsia="zh-CN"/>
              </w:rPr>
            </w:pPr>
            <w:r w:rsidRPr="00B74157">
              <w:rPr>
                <w:b/>
                <w:sz w:val="24"/>
                <w:szCs w:val="24"/>
              </w:rPr>
              <w:t>Предельные параметры разрешенного строительства, реконструкции объектов капитального строительства</w:t>
            </w:r>
          </w:p>
        </w:tc>
      </w:tr>
      <w:tr w:rsidR="00B74157" w:rsidRPr="00B74157" w14:paraId="0F6EA727" w14:textId="77777777" w:rsidTr="00F32704">
        <w:trPr>
          <w:trHeight w:val="20"/>
        </w:trPr>
        <w:tc>
          <w:tcPr>
            <w:tcW w:w="7655" w:type="dxa"/>
            <w:vAlign w:val="center"/>
          </w:tcPr>
          <w:p w14:paraId="33E0842A" w14:textId="77777777" w:rsidR="0004042F" w:rsidRPr="00B74157" w:rsidRDefault="0004042F"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Виды разрешенного использования земельных участков - аналогичны</w:t>
            </w:r>
            <w:r w:rsidRPr="00B74157">
              <w:rPr>
                <w:sz w:val="24"/>
                <w:szCs w:val="24"/>
              </w:rPr>
              <w:t xml:space="preserve"> видам разрешенного использования земельных участков</w:t>
            </w:r>
            <w:r w:rsidRPr="00B74157">
              <w:rPr>
                <w:rFonts w:eastAsia="SimSun"/>
                <w:sz w:val="24"/>
                <w:szCs w:val="24"/>
                <w:lang w:eastAsia="zh-CN"/>
              </w:rPr>
              <w:t xml:space="preserve"> с основными и условно разрешенными видами использования;</w:t>
            </w:r>
          </w:p>
          <w:p w14:paraId="473B0F22" w14:textId="77777777" w:rsidR="0004042F" w:rsidRPr="00B74157" w:rsidRDefault="0004042F"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3FC056F4" w14:textId="77777777" w:rsidR="0004042F" w:rsidRPr="00B74157" w:rsidRDefault="0004042F"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lastRenderedPageBreak/>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50D4B30B" w14:textId="77777777" w:rsidR="0004042F" w:rsidRPr="00B74157" w:rsidRDefault="0004042F"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проезды общего пользования;</w:t>
            </w:r>
          </w:p>
          <w:p w14:paraId="0AE59620" w14:textId="77777777" w:rsidR="0004042F" w:rsidRPr="00B74157" w:rsidRDefault="0004042F"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24BCF709" w14:textId="77777777" w:rsidR="0004042F" w:rsidRPr="00B74157" w:rsidRDefault="0004042F"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14:paraId="005DCA99" w14:textId="77777777" w:rsidR="0004042F" w:rsidRPr="00B74157" w:rsidRDefault="0004042F"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xml:space="preserve">- постройки хозяйственного назначения; </w:t>
            </w:r>
          </w:p>
          <w:p w14:paraId="2931F725" w14:textId="77777777" w:rsidR="0004042F" w:rsidRPr="00B74157" w:rsidRDefault="0004042F"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площадки хозяйственные, в том числе площадки для мусоросборников;</w:t>
            </w:r>
          </w:p>
          <w:p w14:paraId="7CE31CAF" w14:textId="77777777" w:rsidR="0004042F" w:rsidRPr="00B74157" w:rsidRDefault="0004042F"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общественные туалеты, надворные туалеты, гидронепроницаемые выгребы, септики;</w:t>
            </w:r>
          </w:p>
          <w:p w14:paraId="2FD0506C" w14:textId="77777777" w:rsidR="0004042F" w:rsidRPr="00B74157" w:rsidRDefault="0004042F"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65AA19F8" w14:textId="77777777" w:rsidR="0004042F" w:rsidRPr="00B74157" w:rsidRDefault="0004042F" w:rsidP="00D1238C">
            <w:pPr>
              <w:spacing w:line="240" w:lineRule="auto"/>
              <w:ind w:firstLine="459"/>
              <w:rPr>
                <w:rFonts w:eastAsia="SimSun"/>
                <w:sz w:val="24"/>
                <w:szCs w:val="24"/>
                <w:lang w:eastAsia="zh-CN"/>
              </w:rPr>
            </w:pPr>
            <w:r w:rsidRPr="00B74157">
              <w:rPr>
                <w:rFonts w:eastAsia="SimSun"/>
                <w:sz w:val="24"/>
                <w:szCs w:val="24"/>
                <w:lang w:eastAsia="zh-CN"/>
              </w:rPr>
              <w:lastRenderedPageBreak/>
              <w:t xml:space="preserve">минимальная/максимальная площадь земельных участков - 1 кв. </w:t>
            </w:r>
            <w:proofErr w:type="gramStart"/>
            <w:r w:rsidRPr="00B74157">
              <w:rPr>
                <w:rFonts w:eastAsia="SimSun"/>
                <w:sz w:val="24"/>
                <w:szCs w:val="24"/>
                <w:lang w:eastAsia="zh-CN"/>
              </w:rPr>
              <w:t>м/не</w:t>
            </w:r>
            <w:proofErr w:type="gramEnd"/>
            <w:r w:rsidRPr="00B74157">
              <w:rPr>
                <w:rFonts w:eastAsia="SimSun"/>
                <w:sz w:val="24"/>
                <w:szCs w:val="24"/>
                <w:lang w:eastAsia="zh-CN"/>
              </w:rPr>
              <w:t xml:space="preserve"> подлежит ограничению (но не более максимальной площади земельного участка, установленной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49B33E06" w14:textId="77777777" w:rsidR="0004042F" w:rsidRPr="00B74157" w:rsidRDefault="0004042F" w:rsidP="00D1238C">
            <w:pPr>
              <w:spacing w:line="240" w:lineRule="auto"/>
              <w:ind w:firstLine="459"/>
              <w:rPr>
                <w:rFonts w:eastAsia="SimSun"/>
                <w:sz w:val="24"/>
                <w:szCs w:val="24"/>
                <w:lang w:eastAsia="zh-CN"/>
              </w:rPr>
            </w:pPr>
            <w:r w:rsidRPr="00B74157">
              <w:rPr>
                <w:rFonts w:eastAsia="SimSun"/>
                <w:sz w:val="24"/>
                <w:szCs w:val="24"/>
                <w:lang w:eastAsia="zh-CN"/>
              </w:rPr>
              <w:lastRenderedPageBreak/>
              <w:t xml:space="preserve">минимальная ширина земельных участков вдоль фронта улицы (проезда) - 1 </w:t>
            </w:r>
            <w:proofErr w:type="gramStart"/>
            <w:r w:rsidRPr="00B74157">
              <w:rPr>
                <w:rFonts w:eastAsia="SimSun"/>
                <w:sz w:val="24"/>
                <w:szCs w:val="24"/>
                <w:lang w:eastAsia="zh-CN"/>
              </w:rPr>
              <w:t>м/не</w:t>
            </w:r>
            <w:proofErr w:type="gramEnd"/>
            <w:r w:rsidRPr="00B74157">
              <w:rPr>
                <w:rFonts w:eastAsia="SimSun"/>
                <w:sz w:val="24"/>
                <w:szCs w:val="24"/>
                <w:lang w:eastAsia="zh-CN"/>
              </w:rPr>
              <w:t xml:space="preserve"> подлежит ограничению (но не более максимального размера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7C5F3A7A" w14:textId="77777777" w:rsidR="0004042F" w:rsidRPr="00B74157" w:rsidRDefault="0004042F" w:rsidP="00D1238C">
            <w:pPr>
              <w:spacing w:line="240" w:lineRule="auto"/>
              <w:rPr>
                <w:rFonts w:eastAsia="SimSun"/>
                <w:sz w:val="24"/>
                <w:szCs w:val="24"/>
                <w:lang w:eastAsia="zh-CN"/>
              </w:rPr>
            </w:pPr>
          </w:p>
          <w:p w14:paraId="6C535367" w14:textId="77777777" w:rsidR="0004042F" w:rsidRPr="00B74157" w:rsidRDefault="0004042F" w:rsidP="00D1238C">
            <w:pPr>
              <w:spacing w:line="240" w:lineRule="auto"/>
              <w:ind w:firstLine="459"/>
              <w:rPr>
                <w:rFonts w:eastAsia="SimSun"/>
                <w:sz w:val="24"/>
                <w:szCs w:val="24"/>
                <w:lang w:eastAsia="zh-CN"/>
              </w:rPr>
            </w:pPr>
            <w:r w:rsidRPr="00B74157">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w:t>
            </w:r>
            <w:proofErr w:type="gramStart"/>
            <w:r w:rsidRPr="00B74157">
              <w:rPr>
                <w:rFonts w:eastAsia="SimSun"/>
                <w:sz w:val="24"/>
                <w:szCs w:val="24"/>
                <w:lang w:eastAsia="zh-CN"/>
              </w:rPr>
              <w:t>использования,  с</w:t>
            </w:r>
            <w:proofErr w:type="gramEnd"/>
            <w:r w:rsidRPr="00B74157">
              <w:rPr>
                <w:rFonts w:eastAsia="SimSun"/>
                <w:sz w:val="24"/>
                <w:szCs w:val="24"/>
                <w:lang w:eastAsia="zh-CN"/>
              </w:rPr>
              <w:t xml:space="preserve"> условием применения понижающего коэффициента 0,5 (если иное не оговорено отдельно)</w:t>
            </w:r>
            <w:r w:rsidRPr="00B74157">
              <w:rPr>
                <w:bCs/>
                <w:sz w:val="24"/>
                <w:szCs w:val="24"/>
              </w:rPr>
              <w:t>;</w:t>
            </w:r>
          </w:p>
          <w:p w14:paraId="53B384A3" w14:textId="77777777" w:rsidR="0004042F" w:rsidRPr="00B74157" w:rsidRDefault="0004042F" w:rsidP="00D1238C">
            <w:pPr>
              <w:spacing w:line="240" w:lineRule="auto"/>
              <w:ind w:firstLine="459"/>
              <w:rPr>
                <w:sz w:val="24"/>
                <w:szCs w:val="24"/>
              </w:rPr>
            </w:pPr>
          </w:p>
          <w:p w14:paraId="28F4428C" w14:textId="77777777" w:rsidR="0004042F" w:rsidRPr="00B74157" w:rsidRDefault="0004042F" w:rsidP="00D1238C">
            <w:pPr>
              <w:spacing w:line="240" w:lineRule="auto"/>
              <w:ind w:firstLine="459"/>
              <w:rPr>
                <w:sz w:val="24"/>
                <w:szCs w:val="24"/>
              </w:rPr>
            </w:pPr>
            <w:r w:rsidRPr="00B74157">
              <w:rPr>
                <w:sz w:val="24"/>
                <w:szCs w:val="24"/>
              </w:rPr>
              <w:t>минимальные отступы от границ земельных участков - 1 м;</w:t>
            </w:r>
          </w:p>
          <w:p w14:paraId="3DA9CCD3" w14:textId="77777777" w:rsidR="0004042F" w:rsidRPr="00B74157" w:rsidRDefault="0004042F" w:rsidP="00D1238C">
            <w:pPr>
              <w:tabs>
                <w:tab w:val="left" w:pos="-6204"/>
              </w:tabs>
              <w:spacing w:line="240" w:lineRule="auto"/>
              <w:ind w:firstLine="459"/>
              <w:rPr>
                <w:rFonts w:eastAsia="SimSun"/>
                <w:sz w:val="24"/>
                <w:szCs w:val="24"/>
                <w:lang w:eastAsia="zh-CN"/>
              </w:rPr>
            </w:pPr>
            <w:r w:rsidRPr="00B74157">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36239DEF" w14:textId="77777777" w:rsidR="0004042F" w:rsidRPr="00B74157" w:rsidRDefault="0004042F" w:rsidP="00D1238C">
            <w:pPr>
              <w:spacing w:line="240" w:lineRule="auto"/>
              <w:ind w:firstLine="426"/>
              <w:rPr>
                <w:rFonts w:eastAsia="SimSun"/>
                <w:sz w:val="24"/>
                <w:szCs w:val="24"/>
                <w:lang w:eastAsia="zh-CN"/>
              </w:rPr>
            </w:pPr>
          </w:p>
        </w:tc>
      </w:tr>
      <w:tr w:rsidR="00B74157" w:rsidRPr="00B74157" w14:paraId="345C4734" w14:textId="77777777" w:rsidTr="003639FA">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5D4205E6" w14:textId="77777777" w:rsidR="003639FA" w:rsidRPr="00B74157" w:rsidRDefault="003639FA" w:rsidP="003639FA">
            <w:pPr>
              <w:tabs>
                <w:tab w:val="left" w:pos="2520"/>
              </w:tabs>
              <w:spacing w:line="240" w:lineRule="auto"/>
              <w:ind w:firstLine="426"/>
              <w:rPr>
                <w:rFonts w:eastAsia="SimSun"/>
                <w:sz w:val="24"/>
                <w:szCs w:val="24"/>
                <w:lang w:eastAsia="zh-CN"/>
              </w:rPr>
            </w:pPr>
            <w:r w:rsidRPr="00B74157">
              <w:rPr>
                <w:rFonts w:eastAsia="SimSun"/>
                <w:sz w:val="24"/>
                <w:szCs w:val="24"/>
                <w:lang w:eastAsia="zh-CN"/>
              </w:rPr>
              <w:lastRenderedPageBreak/>
              <w:t>- детские игровые площадки, площадки для отдыха, спортивные площадки;</w:t>
            </w:r>
          </w:p>
          <w:p w14:paraId="48E92072" w14:textId="77777777" w:rsidR="003639FA" w:rsidRPr="00B74157" w:rsidRDefault="003639FA" w:rsidP="003639FA">
            <w:pPr>
              <w:tabs>
                <w:tab w:val="left" w:pos="2520"/>
              </w:tabs>
              <w:spacing w:line="240" w:lineRule="auto"/>
              <w:ind w:firstLine="426"/>
              <w:rPr>
                <w:rFonts w:eastAsia="SimSun"/>
                <w:sz w:val="24"/>
                <w:szCs w:val="24"/>
                <w:lang w:eastAsia="zh-CN"/>
              </w:rPr>
            </w:pPr>
            <w:r w:rsidRPr="00B74157">
              <w:rPr>
                <w:rFonts w:eastAsia="SimSun"/>
                <w:sz w:val="24"/>
                <w:szCs w:val="24"/>
                <w:lang w:eastAsia="zh-CN"/>
              </w:rPr>
              <w:t>- стоянки для автомобилей надземные открытого типа, подземные автостоянки, автостоянки с пандусами (рампами) и механизированные автостоянки, открытые площадки, предназначенные для стоянки автомобилей;</w:t>
            </w:r>
          </w:p>
          <w:p w14:paraId="328E91BA" w14:textId="77777777" w:rsidR="003639FA" w:rsidRPr="00B74157" w:rsidRDefault="003639FA" w:rsidP="003639FA">
            <w:pPr>
              <w:tabs>
                <w:tab w:val="left" w:pos="2520"/>
              </w:tabs>
              <w:spacing w:line="240" w:lineRule="auto"/>
              <w:ind w:firstLine="426"/>
              <w:rPr>
                <w:rFonts w:eastAsia="SimSun"/>
                <w:sz w:val="24"/>
                <w:szCs w:val="24"/>
                <w:lang w:eastAsia="zh-CN"/>
              </w:rPr>
            </w:pPr>
            <w:r w:rsidRPr="00B74157">
              <w:rPr>
                <w:rFonts w:eastAsia="SimSun"/>
                <w:sz w:val="24"/>
                <w:szCs w:val="24"/>
                <w:lang w:eastAsia="zh-CN"/>
              </w:rPr>
              <w:t>- площадки для сбора твердых бытовых отходов.</w:t>
            </w:r>
          </w:p>
        </w:tc>
        <w:tc>
          <w:tcPr>
            <w:tcW w:w="7655" w:type="dxa"/>
            <w:tcBorders>
              <w:top w:val="single" w:sz="4" w:space="0" w:color="auto"/>
              <w:left w:val="single" w:sz="4" w:space="0" w:color="auto"/>
              <w:bottom w:val="single" w:sz="4" w:space="0" w:color="auto"/>
              <w:right w:val="single" w:sz="4" w:space="0" w:color="auto"/>
            </w:tcBorders>
            <w:vAlign w:val="center"/>
          </w:tcPr>
          <w:p w14:paraId="22795E05" w14:textId="77777777" w:rsidR="003639FA" w:rsidRPr="00B74157" w:rsidRDefault="003639FA" w:rsidP="003639FA">
            <w:pPr>
              <w:spacing w:line="240" w:lineRule="auto"/>
              <w:ind w:firstLine="459"/>
              <w:rPr>
                <w:rFonts w:eastAsia="SimSun"/>
                <w:sz w:val="24"/>
                <w:szCs w:val="24"/>
                <w:lang w:eastAsia="zh-CN"/>
              </w:rPr>
            </w:pPr>
            <w:r w:rsidRPr="00B74157">
              <w:rPr>
                <w:rFonts w:eastAsia="SimSun"/>
                <w:sz w:val="24"/>
                <w:szCs w:val="24"/>
                <w:lang w:eastAsia="zh-CN"/>
              </w:rPr>
              <w:t>минимальные отступы:</w:t>
            </w:r>
          </w:p>
          <w:p w14:paraId="2518AA4E" w14:textId="77777777" w:rsidR="003639FA" w:rsidRPr="00B74157" w:rsidRDefault="003639FA" w:rsidP="003639FA">
            <w:pPr>
              <w:spacing w:line="240" w:lineRule="auto"/>
              <w:ind w:firstLine="459"/>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3E4A2690" w14:textId="77777777" w:rsidR="003639FA" w:rsidRPr="00B74157" w:rsidRDefault="003639FA" w:rsidP="003639FA">
            <w:pPr>
              <w:spacing w:line="240" w:lineRule="auto"/>
              <w:ind w:firstLine="459"/>
              <w:rPr>
                <w:rFonts w:eastAsia="SimSun"/>
                <w:sz w:val="24"/>
                <w:szCs w:val="24"/>
                <w:lang w:eastAsia="zh-CN"/>
              </w:rPr>
            </w:pPr>
            <w:r w:rsidRPr="00B74157">
              <w:rPr>
                <w:rFonts w:eastAsia="SimSun"/>
                <w:sz w:val="24"/>
                <w:szCs w:val="24"/>
                <w:lang w:eastAsia="zh-CN"/>
              </w:rPr>
              <w:t>-от проездов 3 м;</w:t>
            </w:r>
          </w:p>
          <w:p w14:paraId="3DB62CF1" w14:textId="77777777" w:rsidR="003639FA" w:rsidRPr="00B74157" w:rsidRDefault="003639FA" w:rsidP="003639FA">
            <w:pPr>
              <w:spacing w:line="240" w:lineRule="auto"/>
              <w:ind w:firstLine="459"/>
              <w:rPr>
                <w:rFonts w:eastAsia="SimSun"/>
                <w:sz w:val="24"/>
                <w:szCs w:val="24"/>
                <w:lang w:eastAsia="zh-CN"/>
              </w:rPr>
            </w:pPr>
            <w:r w:rsidRPr="00B74157">
              <w:rPr>
                <w:rFonts w:eastAsia="SimSun"/>
                <w:sz w:val="24"/>
                <w:szCs w:val="24"/>
                <w:lang w:eastAsia="zh-CN"/>
              </w:rPr>
              <w:t>- от границы соседнего земельного участка – 3м</w:t>
            </w:r>
          </w:p>
          <w:p w14:paraId="10E6F019" w14:textId="77777777" w:rsidR="003639FA" w:rsidRPr="00B74157" w:rsidRDefault="003639FA" w:rsidP="003639FA">
            <w:pPr>
              <w:spacing w:line="240" w:lineRule="auto"/>
              <w:ind w:firstLine="459"/>
              <w:rPr>
                <w:rFonts w:eastAsia="SimSun"/>
                <w:sz w:val="24"/>
                <w:szCs w:val="24"/>
                <w:lang w:eastAsia="zh-CN"/>
              </w:rPr>
            </w:pPr>
            <w:r w:rsidRPr="00B74157">
              <w:rPr>
                <w:rFonts w:eastAsia="SimSun"/>
                <w:sz w:val="24"/>
                <w:szCs w:val="24"/>
                <w:lang w:eastAsia="zh-CN"/>
              </w:rPr>
              <w:t>- минимальные отступы для хозяйственных построек от границ участка - 1 м с учетом соблюдения требований технических регламентов;</w:t>
            </w:r>
          </w:p>
          <w:p w14:paraId="06959AB2" w14:textId="77777777" w:rsidR="003639FA" w:rsidRPr="00B74157" w:rsidRDefault="003639FA" w:rsidP="003639FA">
            <w:pPr>
              <w:spacing w:line="240" w:lineRule="auto"/>
              <w:ind w:firstLine="459"/>
              <w:rPr>
                <w:rFonts w:eastAsia="SimSun"/>
                <w:sz w:val="24"/>
                <w:szCs w:val="24"/>
                <w:lang w:eastAsia="zh-CN"/>
              </w:rPr>
            </w:pPr>
          </w:p>
        </w:tc>
      </w:tr>
    </w:tbl>
    <w:p w14:paraId="230F4807" w14:textId="73B7F6E0" w:rsidR="0004042F" w:rsidRPr="00B74157" w:rsidRDefault="0004042F" w:rsidP="00D1238C">
      <w:pPr>
        <w:spacing w:line="240" w:lineRule="auto"/>
        <w:ind w:firstLine="426"/>
        <w:jc w:val="center"/>
        <w:rPr>
          <w:rFonts w:eastAsia="SimSun"/>
          <w:caps/>
          <w:sz w:val="24"/>
          <w:szCs w:val="24"/>
          <w:lang w:eastAsia="zh-CN"/>
        </w:rPr>
      </w:pPr>
    </w:p>
    <w:p w14:paraId="23B0A82F" w14:textId="77777777" w:rsidR="004C038E" w:rsidRPr="00B74157" w:rsidRDefault="004C038E" w:rsidP="004C038E">
      <w:pPr>
        <w:spacing w:line="240" w:lineRule="auto"/>
        <w:ind w:firstLine="426"/>
        <w:rPr>
          <w:rFonts w:eastAsia="SimSun"/>
          <w:sz w:val="24"/>
          <w:szCs w:val="24"/>
          <w:lang w:eastAsia="zh-CN"/>
        </w:rPr>
      </w:pPr>
      <w:r w:rsidRPr="00B74157">
        <w:rPr>
          <w:rFonts w:eastAsia="SimSun"/>
          <w:sz w:val="24"/>
          <w:szCs w:val="24"/>
          <w:lang w:eastAsia="zh-CN"/>
        </w:rPr>
        <w:t>Расстояние до красной линии:</w:t>
      </w:r>
    </w:p>
    <w:p w14:paraId="4B30E98B" w14:textId="77777777" w:rsidR="004C038E" w:rsidRPr="00B74157" w:rsidRDefault="004C038E" w:rsidP="004C038E">
      <w:pPr>
        <w:spacing w:line="240" w:lineRule="auto"/>
        <w:ind w:firstLine="426"/>
        <w:rPr>
          <w:rFonts w:eastAsia="SimSun"/>
          <w:sz w:val="24"/>
          <w:szCs w:val="24"/>
          <w:lang w:eastAsia="zh-CN"/>
        </w:rPr>
      </w:pPr>
      <w:r w:rsidRPr="00B74157">
        <w:rPr>
          <w:rFonts w:eastAsia="SimSun"/>
          <w:sz w:val="24"/>
          <w:szCs w:val="24"/>
          <w:lang w:eastAsia="zh-CN"/>
        </w:rPr>
        <w:t>1) от Дошкольных образовательных учреждений и общеобразовательных школ (стены здания) -10 м;</w:t>
      </w:r>
    </w:p>
    <w:p w14:paraId="2E7C4480" w14:textId="77777777" w:rsidR="004C038E" w:rsidRPr="00B74157" w:rsidRDefault="004C038E" w:rsidP="004C038E">
      <w:pPr>
        <w:spacing w:line="240" w:lineRule="auto"/>
        <w:ind w:firstLine="426"/>
        <w:rPr>
          <w:rFonts w:eastAsia="SimSun"/>
          <w:sz w:val="24"/>
          <w:szCs w:val="24"/>
          <w:lang w:eastAsia="zh-CN"/>
        </w:rPr>
      </w:pPr>
      <w:r w:rsidRPr="00B74157">
        <w:rPr>
          <w:rFonts w:eastAsia="SimSun"/>
          <w:sz w:val="24"/>
          <w:szCs w:val="24"/>
          <w:lang w:eastAsia="zh-CN"/>
        </w:rPr>
        <w:t>2) от Пожарных депо - 10 м (15 м - для депо I типа);</w:t>
      </w:r>
    </w:p>
    <w:p w14:paraId="705CB585" w14:textId="77777777" w:rsidR="004C038E" w:rsidRPr="00B74157" w:rsidRDefault="004C038E" w:rsidP="004C038E">
      <w:pPr>
        <w:spacing w:line="240" w:lineRule="auto"/>
        <w:ind w:firstLine="426"/>
        <w:rPr>
          <w:rFonts w:eastAsia="SimSun"/>
          <w:sz w:val="24"/>
          <w:szCs w:val="24"/>
          <w:lang w:eastAsia="zh-CN"/>
        </w:rPr>
      </w:pPr>
      <w:r w:rsidRPr="00B74157">
        <w:rPr>
          <w:rFonts w:eastAsia="SimSun"/>
          <w:sz w:val="24"/>
          <w:szCs w:val="24"/>
          <w:lang w:eastAsia="zh-CN"/>
        </w:rPr>
        <w:t xml:space="preserve">3) улиц, от жилых и общественных </w:t>
      </w:r>
      <w:proofErr w:type="gramStart"/>
      <w:r w:rsidRPr="00B74157">
        <w:rPr>
          <w:rFonts w:eastAsia="SimSun"/>
          <w:sz w:val="24"/>
          <w:szCs w:val="24"/>
          <w:lang w:eastAsia="zh-CN"/>
        </w:rPr>
        <w:t>зданий  –</w:t>
      </w:r>
      <w:proofErr w:type="gramEnd"/>
      <w:r w:rsidRPr="00B74157">
        <w:rPr>
          <w:rFonts w:eastAsia="SimSun"/>
          <w:sz w:val="24"/>
          <w:szCs w:val="24"/>
          <w:lang w:eastAsia="zh-CN"/>
        </w:rPr>
        <w:t xml:space="preserve"> 5 м;</w:t>
      </w:r>
    </w:p>
    <w:p w14:paraId="2FAC930C" w14:textId="77777777" w:rsidR="004C038E" w:rsidRPr="00B74157" w:rsidRDefault="004C038E" w:rsidP="004C038E">
      <w:pPr>
        <w:spacing w:line="240" w:lineRule="auto"/>
        <w:ind w:firstLine="426"/>
        <w:rPr>
          <w:rFonts w:eastAsia="SimSun"/>
          <w:sz w:val="24"/>
          <w:szCs w:val="24"/>
          <w:lang w:eastAsia="zh-CN"/>
        </w:rPr>
      </w:pPr>
      <w:r w:rsidRPr="00B74157">
        <w:rPr>
          <w:rFonts w:eastAsia="SimSun"/>
          <w:sz w:val="24"/>
          <w:szCs w:val="24"/>
          <w:lang w:eastAsia="zh-CN"/>
        </w:rPr>
        <w:t>4) проездов, от жилых и общественных зданий – 3 м;</w:t>
      </w:r>
    </w:p>
    <w:p w14:paraId="0A920436" w14:textId="77777777" w:rsidR="004C038E" w:rsidRPr="00B74157" w:rsidRDefault="004C038E" w:rsidP="004C038E">
      <w:pPr>
        <w:spacing w:line="240" w:lineRule="auto"/>
        <w:ind w:firstLine="426"/>
        <w:rPr>
          <w:rFonts w:eastAsia="SimSun"/>
          <w:sz w:val="24"/>
          <w:szCs w:val="24"/>
          <w:lang w:eastAsia="zh-CN"/>
        </w:rPr>
      </w:pPr>
      <w:r w:rsidRPr="00B74157">
        <w:rPr>
          <w:rFonts w:eastAsia="SimSun"/>
          <w:sz w:val="24"/>
          <w:szCs w:val="24"/>
          <w:lang w:eastAsia="zh-CN"/>
        </w:rPr>
        <w:t>5) от остальных зданий и сооружений - 5 м.</w:t>
      </w:r>
    </w:p>
    <w:p w14:paraId="1EB83EB8" w14:textId="77777777" w:rsidR="004C038E" w:rsidRPr="00B74157" w:rsidRDefault="004C038E" w:rsidP="004C038E">
      <w:pPr>
        <w:spacing w:line="240" w:lineRule="auto"/>
        <w:ind w:firstLine="426"/>
        <w:rPr>
          <w:rFonts w:eastAsia="SimSun"/>
          <w:sz w:val="24"/>
          <w:szCs w:val="24"/>
          <w:lang w:eastAsia="zh-CN"/>
        </w:rPr>
      </w:pPr>
      <w:r w:rsidRPr="00B74157">
        <w:rPr>
          <w:rFonts w:eastAsia="SimSun"/>
          <w:sz w:val="24"/>
          <w:szCs w:val="24"/>
          <w:lang w:eastAsia="zh-CN"/>
        </w:rPr>
        <w:lastRenderedPageBreak/>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1D4AEE0A" w14:textId="77777777" w:rsidR="004C038E" w:rsidRPr="00B74157" w:rsidRDefault="004C038E" w:rsidP="004C038E">
      <w:pPr>
        <w:spacing w:line="240" w:lineRule="auto"/>
        <w:ind w:firstLine="426"/>
        <w:rPr>
          <w:rFonts w:eastAsia="SimSun"/>
          <w:caps/>
          <w:sz w:val="24"/>
          <w:szCs w:val="24"/>
          <w:lang w:eastAsia="zh-CN"/>
        </w:rPr>
      </w:pPr>
      <w:r w:rsidRPr="00B74157">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r w:rsidRPr="00B74157">
        <w:rPr>
          <w:rFonts w:eastAsia="SimSun"/>
          <w:caps/>
          <w:sz w:val="24"/>
          <w:szCs w:val="24"/>
          <w:lang w:eastAsia="zh-CN"/>
        </w:rPr>
        <w:t>.</w:t>
      </w:r>
    </w:p>
    <w:p w14:paraId="5E9ABD43" w14:textId="77777777" w:rsidR="004C038E" w:rsidRPr="00B74157" w:rsidRDefault="004C038E" w:rsidP="004C038E">
      <w:pPr>
        <w:spacing w:line="240" w:lineRule="auto"/>
        <w:ind w:firstLine="426"/>
        <w:rPr>
          <w:rFonts w:eastAsia="SimSun"/>
          <w:sz w:val="24"/>
          <w:szCs w:val="24"/>
          <w:lang w:eastAsia="zh-CN"/>
        </w:rPr>
      </w:pPr>
      <w:r w:rsidRPr="00B74157">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715BA60D" w14:textId="77777777" w:rsidR="004C038E" w:rsidRPr="00B74157" w:rsidRDefault="004C038E" w:rsidP="004C038E">
      <w:pPr>
        <w:spacing w:line="240" w:lineRule="auto"/>
        <w:ind w:firstLine="426"/>
        <w:rPr>
          <w:rFonts w:eastAsia="SimSun"/>
          <w:sz w:val="24"/>
          <w:szCs w:val="24"/>
          <w:lang w:eastAsia="zh-CN"/>
        </w:rPr>
      </w:pPr>
    </w:p>
    <w:p w14:paraId="63FE4472" w14:textId="77777777" w:rsidR="004C038E" w:rsidRPr="00B74157" w:rsidRDefault="004C038E" w:rsidP="004C038E">
      <w:pPr>
        <w:spacing w:line="240" w:lineRule="auto"/>
        <w:ind w:firstLine="426"/>
        <w:rPr>
          <w:rFonts w:eastAsia="SimSun"/>
          <w:sz w:val="24"/>
          <w:szCs w:val="24"/>
          <w:lang w:eastAsia="zh-CN"/>
        </w:rPr>
      </w:pPr>
      <w:r w:rsidRPr="00B74157">
        <w:rPr>
          <w:rFonts w:eastAsia="SimSun"/>
          <w:sz w:val="24"/>
          <w:szCs w:val="24"/>
          <w:lang w:eastAsia="zh-CN"/>
        </w:rPr>
        <w:t>Примечание (общее):</w:t>
      </w:r>
    </w:p>
    <w:p w14:paraId="2C94AFD8" w14:textId="77777777" w:rsidR="004C038E" w:rsidRPr="00B74157" w:rsidRDefault="004C038E" w:rsidP="004C038E">
      <w:pPr>
        <w:spacing w:line="240" w:lineRule="auto"/>
        <w:ind w:firstLine="426"/>
        <w:rPr>
          <w:rFonts w:eastAsia="SimSun"/>
          <w:sz w:val="24"/>
          <w:szCs w:val="24"/>
          <w:lang w:eastAsia="zh-CN"/>
        </w:rPr>
      </w:pPr>
      <w:r w:rsidRPr="00B74157">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5F2AB08F" w14:textId="77777777" w:rsidR="004C038E" w:rsidRPr="00B74157" w:rsidRDefault="004C038E" w:rsidP="004C038E">
      <w:pPr>
        <w:spacing w:line="240" w:lineRule="auto"/>
        <w:ind w:firstLine="426"/>
        <w:rPr>
          <w:rFonts w:eastAsia="SimSun"/>
          <w:sz w:val="24"/>
          <w:szCs w:val="24"/>
          <w:lang w:eastAsia="zh-CN"/>
        </w:rPr>
      </w:pPr>
      <w:r w:rsidRPr="00B74157">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03C4358B" w14:textId="77777777" w:rsidR="004C038E" w:rsidRPr="00B74157" w:rsidRDefault="004C038E" w:rsidP="004C038E">
      <w:pPr>
        <w:spacing w:line="240" w:lineRule="auto"/>
        <w:ind w:firstLine="426"/>
        <w:rPr>
          <w:rFonts w:eastAsia="SimSun"/>
          <w:sz w:val="24"/>
          <w:szCs w:val="24"/>
          <w:lang w:eastAsia="zh-CN"/>
        </w:rPr>
      </w:pPr>
      <w:r w:rsidRPr="00B74157">
        <w:rPr>
          <w:rFonts w:eastAsia="SimSun"/>
          <w:sz w:val="24"/>
          <w:szCs w:val="24"/>
          <w:lang w:eastAsia="zh-CN"/>
        </w:rPr>
        <w:t>В границах зон затопления, подтопления запрещаются:</w:t>
      </w:r>
    </w:p>
    <w:p w14:paraId="1946D5F0" w14:textId="77777777" w:rsidR="004C038E" w:rsidRPr="00B74157" w:rsidRDefault="004C038E" w:rsidP="004C038E">
      <w:pPr>
        <w:spacing w:line="240" w:lineRule="auto"/>
        <w:ind w:firstLine="426"/>
        <w:rPr>
          <w:rFonts w:eastAsia="SimSun"/>
          <w:sz w:val="24"/>
          <w:szCs w:val="24"/>
          <w:lang w:eastAsia="zh-CN"/>
        </w:rPr>
      </w:pPr>
      <w:r w:rsidRPr="00B74157">
        <w:rPr>
          <w:rFonts w:eastAsia="SimSun"/>
          <w:sz w:val="24"/>
          <w:szCs w:val="24"/>
          <w:lang w:eastAsia="zh-CN"/>
        </w:rPr>
        <w:t>1) использование сточных вод в целях регулирования плодородия почв;</w:t>
      </w:r>
    </w:p>
    <w:p w14:paraId="4D8A13C1" w14:textId="77777777" w:rsidR="004C038E" w:rsidRPr="00B74157" w:rsidRDefault="004C038E" w:rsidP="004C038E">
      <w:pPr>
        <w:spacing w:line="240" w:lineRule="auto"/>
        <w:ind w:firstLine="426"/>
        <w:rPr>
          <w:rFonts w:eastAsia="SimSun"/>
          <w:sz w:val="24"/>
          <w:szCs w:val="24"/>
          <w:lang w:eastAsia="zh-CN"/>
        </w:rPr>
      </w:pPr>
      <w:r w:rsidRPr="00B74157">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4524BC76" w14:textId="77777777" w:rsidR="004C038E" w:rsidRPr="00B74157" w:rsidRDefault="004C038E" w:rsidP="004C038E">
      <w:pPr>
        <w:spacing w:line="240" w:lineRule="auto"/>
        <w:ind w:firstLine="426"/>
        <w:rPr>
          <w:rFonts w:eastAsia="SimSun"/>
          <w:sz w:val="24"/>
          <w:szCs w:val="24"/>
          <w:lang w:eastAsia="zh-CN"/>
        </w:rPr>
      </w:pPr>
      <w:r w:rsidRPr="00B74157">
        <w:rPr>
          <w:rFonts w:eastAsia="SimSun"/>
          <w:sz w:val="24"/>
          <w:szCs w:val="24"/>
          <w:lang w:eastAsia="zh-CN"/>
        </w:rPr>
        <w:t>3) осуществление авиационных мер по борьбе с вредными организмами.</w:t>
      </w:r>
    </w:p>
    <w:p w14:paraId="2D5EE38B" w14:textId="77777777" w:rsidR="004C038E" w:rsidRPr="00B74157" w:rsidRDefault="004C038E" w:rsidP="004C038E">
      <w:pPr>
        <w:spacing w:line="240" w:lineRule="auto"/>
        <w:ind w:firstLine="426"/>
        <w:rPr>
          <w:rFonts w:eastAsia="SimSun"/>
          <w:sz w:val="24"/>
          <w:szCs w:val="24"/>
          <w:lang w:eastAsia="zh-CN"/>
        </w:rPr>
      </w:pPr>
      <w:r w:rsidRPr="00B74157">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2C4C1BD2" w14:textId="77777777" w:rsidR="004C038E" w:rsidRPr="00B74157" w:rsidRDefault="004C038E" w:rsidP="004C038E">
      <w:pPr>
        <w:spacing w:line="240" w:lineRule="auto"/>
        <w:ind w:firstLine="426"/>
        <w:rPr>
          <w:rFonts w:eastAsia="SimSun"/>
          <w:sz w:val="24"/>
          <w:szCs w:val="24"/>
          <w:lang w:eastAsia="zh-CN"/>
        </w:rPr>
      </w:pPr>
      <w:r w:rsidRPr="00B74157">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7ED41656" w14:textId="77777777" w:rsidR="004C038E" w:rsidRPr="00B74157" w:rsidRDefault="004C038E" w:rsidP="004C038E">
      <w:pPr>
        <w:spacing w:line="240" w:lineRule="auto"/>
        <w:ind w:firstLine="426"/>
        <w:rPr>
          <w:rFonts w:eastAsia="SimSun"/>
          <w:sz w:val="24"/>
          <w:szCs w:val="24"/>
          <w:lang w:eastAsia="zh-CN"/>
        </w:rPr>
      </w:pPr>
      <w:r w:rsidRPr="00B74157">
        <w:rPr>
          <w:rFonts w:eastAsia="SimSun"/>
          <w:sz w:val="24"/>
          <w:szCs w:val="24"/>
          <w:lang w:eastAsia="zh-CN"/>
        </w:rPr>
        <w:t>- в границах территорий общего пользования;</w:t>
      </w:r>
    </w:p>
    <w:p w14:paraId="2969D349" w14:textId="77777777" w:rsidR="004C038E" w:rsidRPr="00B74157" w:rsidRDefault="004C038E" w:rsidP="004C038E">
      <w:pPr>
        <w:spacing w:line="240" w:lineRule="auto"/>
        <w:ind w:firstLine="426"/>
        <w:rPr>
          <w:rFonts w:eastAsia="SimSun"/>
          <w:sz w:val="24"/>
          <w:szCs w:val="24"/>
          <w:lang w:eastAsia="zh-CN"/>
        </w:rPr>
      </w:pPr>
      <w:r w:rsidRPr="00B74157">
        <w:rPr>
          <w:rFonts w:eastAsia="SimSun"/>
          <w:sz w:val="24"/>
          <w:szCs w:val="24"/>
          <w:lang w:eastAsia="zh-CN"/>
        </w:rPr>
        <w:t>- предназначенные для размещения линейных объектов и (или) занятые линейными объектами.</w:t>
      </w:r>
    </w:p>
    <w:p w14:paraId="7386E216" w14:textId="5BDB5CAD" w:rsidR="004C038E" w:rsidRPr="00B74157" w:rsidRDefault="004C038E" w:rsidP="004C038E">
      <w:pPr>
        <w:spacing w:line="240" w:lineRule="auto"/>
        <w:ind w:firstLine="426"/>
        <w:rPr>
          <w:rFonts w:eastAsia="SimSun"/>
          <w:sz w:val="24"/>
          <w:szCs w:val="24"/>
          <w:lang w:eastAsia="zh-CN"/>
        </w:rPr>
      </w:pPr>
      <w:r w:rsidRPr="00B74157">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13790918" w14:textId="0172C139" w:rsidR="004C038E" w:rsidRPr="00B74157" w:rsidRDefault="004C038E" w:rsidP="00D1238C">
      <w:pPr>
        <w:spacing w:line="240" w:lineRule="auto"/>
        <w:ind w:firstLine="426"/>
        <w:jc w:val="center"/>
        <w:rPr>
          <w:rFonts w:eastAsia="SimSun"/>
          <w:caps/>
          <w:sz w:val="24"/>
          <w:szCs w:val="24"/>
          <w:lang w:eastAsia="zh-CN"/>
        </w:rPr>
      </w:pPr>
    </w:p>
    <w:p w14:paraId="2A6B45AE" w14:textId="77777777" w:rsidR="004C038E" w:rsidRPr="00B74157" w:rsidRDefault="004C038E" w:rsidP="00D1238C">
      <w:pPr>
        <w:spacing w:line="240" w:lineRule="auto"/>
        <w:ind w:firstLine="426"/>
        <w:jc w:val="center"/>
        <w:rPr>
          <w:rFonts w:eastAsia="SimSun"/>
          <w:caps/>
          <w:sz w:val="24"/>
          <w:szCs w:val="24"/>
          <w:lang w:eastAsia="zh-CN"/>
        </w:rPr>
      </w:pPr>
    </w:p>
    <w:p w14:paraId="1C4B0B9D" w14:textId="77777777" w:rsidR="00BD54FC" w:rsidRPr="00B74157" w:rsidRDefault="00BD54FC" w:rsidP="00D1238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B74157">
        <w:rPr>
          <w:rFonts w:eastAsia="SimSun"/>
          <w:sz w:val="24"/>
          <w:szCs w:val="24"/>
          <w:lang w:eastAsia="zh-CN"/>
        </w:rPr>
        <w:t xml:space="preserve">38, 39, 40, 41, 42 </w:t>
      </w:r>
      <w:r w:rsidRPr="00B74157">
        <w:rPr>
          <w:rFonts w:eastAsia="SimSun"/>
          <w:sz w:val="24"/>
          <w:szCs w:val="24"/>
          <w:lang w:eastAsia="zh-CN"/>
        </w:rPr>
        <w:t>настоящих Правил.</w:t>
      </w:r>
    </w:p>
    <w:p w14:paraId="06093C10" w14:textId="77777777" w:rsidR="00B964E6" w:rsidRPr="00B74157" w:rsidRDefault="00B964E6" w:rsidP="00D1238C">
      <w:pPr>
        <w:keepLines w:val="0"/>
        <w:overflowPunct/>
        <w:autoSpaceDE/>
        <w:autoSpaceDN/>
        <w:adjustRightInd/>
        <w:spacing w:line="240" w:lineRule="auto"/>
        <w:ind w:firstLine="284"/>
        <w:rPr>
          <w:rFonts w:eastAsia="SimSun"/>
          <w:sz w:val="24"/>
          <w:szCs w:val="24"/>
          <w:lang w:eastAsia="zh-CN"/>
        </w:rPr>
      </w:pPr>
    </w:p>
    <w:p w14:paraId="2B51E3DE" w14:textId="77777777" w:rsidR="00B964E6" w:rsidRPr="00B74157" w:rsidRDefault="00B964E6" w:rsidP="00D1238C">
      <w:pPr>
        <w:keepLines w:val="0"/>
        <w:overflowPunct/>
        <w:autoSpaceDE/>
        <w:autoSpaceDN/>
        <w:adjustRightInd/>
        <w:spacing w:line="240" w:lineRule="auto"/>
        <w:ind w:firstLine="284"/>
        <w:jc w:val="left"/>
        <w:rPr>
          <w:rFonts w:eastAsia="SimSun"/>
          <w:sz w:val="24"/>
          <w:szCs w:val="24"/>
          <w:lang w:eastAsia="zh-CN"/>
        </w:rPr>
      </w:pPr>
    </w:p>
    <w:p w14:paraId="7F9F7C02" w14:textId="77777777" w:rsidR="00B964E6" w:rsidRPr="00B74157" w:rsidRDefault="00B964E6" w:rsidP="00D1238C">
      <w:pPr>
        <w:keepLines w:val="0"/>
        <w:overflowPunct/>
        <w:autoSpaceDE/>
        <w:autoSpaceDN/>
        <w:adjustRightInd/>
        <w:spacing w:line="240" w:lineRule="auto"/>
        <w:ind w:firstLine="284"/>
        <w:jc w:val="center"/>
        <w:rPr>
          <w:rFonts w:eastAsia="SimSun"/>
          <w:sz w:val="24"/>
          <w:szCs w:val="24"/>
          <w:lang w:eastAsia="zh-CN"/>
        </w:rPr>
      </w:pPr>
    </w:p>
    <w:p w14:paraId="24655A0E" w14:textId="77777777" w:rsidR="0004042F" w:rsidRPr="00B74157" w:rsidRDefault="0004042F" w:rsidP="00D1238C">
      <w:pPr>
        <w:widowControl w:val="0"/>
        <w:tabs>
          <w:tab w:val="left" w:pos="1260"/>
        </w:tabs>
        <w:spacing w:line="240" w:lineRule="auto"/>
        <w:ind w:firstLine="284"/>
        <w:jc w:val="center"/>
        <w:rPr>
          <w:rFonts w:eastAsia="SimSun"/>
          <w:b/>
          <w:sz w:val="24"/>
          <w:szCs w:val="24"/>
          <w:u w:val="single"/>
          <w:lang w:eastAsia="zh-CN"/>
        </w:rPr>
      </w:pPr>
      <w:r w:rsidRPr="00B74157">
        <w:rPr>
          <w:rFonts w:eastAsia="SimSun"/>
          <w:b/>
          <w:sz w:val="24"/>
          <w:szCs w:val="24"/>
          <w:u w:val="single"/>
          <w:lang w:eastAsia="zh-CN"/>
        </w:rPr>
        <w:t>ТОД-2. Зона объектов образования и научных комплексов.</w:t>
      </w:r>
    </w:p>
    <w:p w14:paraId="5F3C9257" w14:textId="77777777" w:rsidR="0004042F" w:rsidRPr="00B74157" w:rsidRDefault="0004042F" w:rsidP="00D1238C">
      <w:pPr>
        <w:widowControl w:val="0"/>
        <w:tabs>
          <w:tab w:val="left" w:pos="1260"/>
        </w:tabs>
        <w:spacing w:line="240" w:lineRule="auto"/>
        <w:ind w:firstLine="284"/>
        <w:rPr>
          <w:i/>
          <w:iCs/>
          <w:sz w:val="24"/>
          <w:szCs w:val="24"/>
        </w:rPr>
      </w:pPr>
      <w:r w:rsidRPr="00B74157">
        <w:rPr>
          <w:i/>
          <w:iCs/>
          <w:sz w:val="24"/>
          <w:szCs w:val="24"/>
        </w:rPr>
        <w:t>Зона ТОД-2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14:paraId="31C709D8" w14:textId="77777777" w:rsidR="0004042F" w:rsidRPr="00B74157" w:rsidRDefault="0004042F" w:rsidP="00D1238C">
      <w:pPr>
        <w:widowControl w:val="0"/>
        <w:spacing w:line="240" w:lineRule="auto"/>
        <w:ind w:firstLine="426"/>
        <w:jc w:val="center"/>
        <w:rPr>
          <w:b/>
          <w:sz w:val="24"/>
          <w:szCs w:val="24"/>
        </w:rPr>
      </w:pPr>
    </w:p>
    <w:p w14:paraId="3BD16F12" w14:textId="77777777" w:rsidR="0004042F" w:rsidRPr="00B74157" w:rsidRDefault="0004042F" w:rsidP="00D1238C">
      <w:pPr>
        <w:widowControl w:val="0"/>
        <w:spacing w:line="240" w:lineRule="auto"/>
        <w:ind w:firstLine="426"/>
        <w:jc w:val="center"/>
        <w:rPr>
          <w:b/>
          <w:sz w:val="24"/>
          <w:szCs w:val="24"/>
        </w:rPr>
      </w:pPr>
      <w:r w:rsidRPr="00B74157">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5670"/>
        <w:gridCol w:w="6095"/>
      </w:tblGrid>
      <w:tr w:rsidR="00B74157" w:rsidRPr="00B74157" w14:paraId="0DC96CF5" w14:textId="77777777" w:rsidTr="00F03A77">
        <w:trPr>
          <w:trHeight w:val="20"/>
        </w:trPr>
        <w:tc>
          <w:tcPr>
            <w:tcW w:w="3403" w:type="dxa"/>
            <w:vAlign w:val="center"/>
          </w:tcPr>
          <w:p w14:paraId="6C9EE9F1" w14:textId="77777777" w:rsidR="0004042F" w:rsidRPr="00B74157" w:rsidRDefault="0004042F" w:rsidP="00D1238C">
            <w:pPr>
              <w:tabs>
                <w:tab w:val="left" w:pos="2520"/>
              </w:tabs>
              <w:spacing w:line="240" w:lineRule="auto"/>
              <w:jc w:val="center"/>
              <w:rPr>
                <w:rFonts w:eastAsia="SimSun"/>
                <w:b/>
                <w:sz w:val="24"/>
                <w:szCs w:val="24"/>
                <w:lang w:eastAsia="zh-CN"/>
              </w:rPr>
            </w:pPr>
            <w:r w:rsidRPr="00B74157">
              <w:rPr>
                <w:b/>
                <w:sz w:val="24"/>
                <w:szCs w:val="24"/>
              </w:rPr>
              <w:t>Виды разрешенного использования земельных участков</w:t>
            </w:r>
          </w:p>
        </w:tc>
        <w:tc>
          <w:tcPr>
            <w:tcW w:w="5670" w:type="dxa"/>
            <w:vAlign w:val="center"/>
          </w:tcPr>
          <w:p w14:paraId="2781ABAD" w14:textId="77777777" w:rsidR="0004042F" w:rsidRPr="00B74157" w:rsidRDefault="0004042F" w:rsidP="00D1238C">
            <w:pPr>
              <w:tabs>
                <w:tab w:val="left" w:pos="2520"/>
              </w:tabs>
              <w:spacing w:line="240" w:lineRule="auto"/>
              <w:jc w:val="center"/>
              <w:rPr>
                <w:rFonts w:eastAsia="SimSun"/>
                <w:b/>
                <w:sz w:val="24"/>
                <w:szCs w:val="24"/>
                <w:lang w:eastAsia="zh-CN"/>
              </w:rPr>
            </w:pPr>
            <w:r w:rsidRPr="00B74157">
              <w:rPr>
                <w:b/>
                <w:sz w:val="24"/>
                <w:szCs w:val="24"/>
              </w:rPr>
              <w:t>Виды разрешенного использования объектов капитального строительства</w:t>
            </w:r>
          </w:p>
        </w:tc>
        <w:tc>
          <w:tcPr>
            <w:tcW w:w="6095" w:type="dxa"/>
            <w:vAlign w:val="center"/>
          </w:tcPr>
          <w:p w14:paraId="34A3DFB2" w14:textId="77777777" w:rsidR="0004042F" w:rsidRPr="00B74157" w:rsidRDefault="0004042F" w:rsidP="00D1238C">
            <w:pPr>
              <w:tabs>
                <w:tab w:val="left" w:pos="2520"/>
              </w:tabs>
              <w:spacing w:line="240" w:lineRule="auto"/>
              <w:jc w:val="center"/>
              <w:rPr>
                <w:rFonts w:eastAsia="SimSun"/>
                <w:b/>
                <w:sz w:val="24"/>
                <w:szCs w:val="24"/>
                <w:lang w:eastAsia="zh-CN"/>
              </w:rPr>
            </w:pPr>
            <w:r w:rsidRPr="00B74157">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B74157" w14:paraId="5706ECF3" w14:textId="77777777" w:rsidTr="00F03A77">
        <w:trPr>
          <w:trHeight w:val="20"/>
        </w:trPr>
        <w:tc>
          <w:tcPr>
            <w:tcW w:w="3403" w:type="dxa"/>
            <w:vAlign w:val="center"/>
          </w:tcPr>
          <w:p w14:paraId="0365BCD0" w14:textId="77777777" w:rsidR="0004042F" w:rsidRPr="00B74157" w:rsidRDefault="0004042F" w:rsidP="00D1238C">
            <w:pPr>
              <w:spacing w:line="240" w:lineRule="auto"/>
              <w:ind w:firstLine="0"/>
              <w:rPr>
                <w:rFonts w:eastAsia="SimSun"/>
                <w:sz w:val="24"/>
                <w:szCs w:val="24"/>
                <w:lang w:eastAsia="zh-CN"/>
              </w:rPr>
            </w:pPr>
            <w:r w:rsidRPr="00B74157">
              <w:rPr>
                <w:rFonts w:eastAsia="SimSun"/>
                <w:sz w:val="24"/>
                <w:szCs w:val="24"/>
                <w:lang w:eastAsia="zh-CN"/>
              </w:rPr>
              <w:t>[</w:t>
            </w:r>
            <w:r w:rsidRPr="00B74157">
              <w:rPr>
                <w:sz w:val="24"/>
                <w:szCs w:val="24"/>
                <w:lang w:eastAsia="zh-CN"/>
              </w:rPr>
              <w:t>3.9</w:t>
            </w:r>
            <w:r w:rsidRPr="00B74157">
              <w:rPr>
                <w:rFonts w:eastAsia="SimSun"/>
                <w:sz w:val="24"/>
                <w:szCs w:val="24"/>
                <w:lang w:eastAsia="zh-CN"/>
              </w:rPr>
              <w:t>] - Обеспечение научной деятельности</w:t>
            </w:r>
          </w:p>
        </w:tc>
        <w:tc>
          <w:tcPr>
            <w:tcW w:w="5670" w:type="dxa"/>
            <w:shd w:val="clear" w:color="auto" w:fill="auto"/>
          </w:tcPr>
          <w:p w14:paraId="710927D0" w14:textId="77777777" w:rsidR="0004042F" w:rsidRPr="00B74157" w:rsidRDefault="0004042F" w:rsidP="00D1238C">
            <w:pPr>
              <w:spacing w:line="240" w:lineRule="auto"/>
              <w:ind w:firstLine="426"/>
              <w:rPr>
                <w:rFonts w:eastAsia="SimSun"/>
                <w:sz w:val="24"/>
                <w:szCs w:val="24"/>
                <w:lang w:eastAsia="zh-CN"/>
              </w:rPr>
            </w:pPr>
            <w:r w:rsidRPr="00B74157">
              <w:rPr>
                <w:rFonts w:eastAsia="SimSun"/>
                <w:sz w:val="24"/>
                <w:szCs w:val="24"/>
                <w:lang w:eastAsia="zh-CN"/>
              </w:rPr>
              <w:t>Объекты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6095" w:type="dxa"/>
            <w:vAlign w:val="center"/>
          </w:tcPr>
          <w:p w14:paraId="074955DF" w14:textId="1776C139" w:rsidR="0004042F" w:rsidRPr="00B74157" w:rsidRDefault="0004042F" w:rsidP="00D1238C">
            <w:pPr>
              <w:spacing w:line="240" w:lineRule="auto"/>
              <w:rPr>
                <w:rFonts w:eastAsia="SimSun"/>
                <w:sz w:val="24"/>
                <w:szCs w:val="24"/>
                <w:lang w:eastAsia="zh-CN"/>
              </w:rPr>
            </w:pPr>
            <w:r w:rsidRPr="00B74157">
              <w:rPr>
                <w:rFonts w:eastAsia="SimSun"/>
                <w:sz w:val="24"/>
                <w:szCs w:val="24"/>
                <w:lang w:eastAsia="zh-CN"/>
              </w:rPr>
              <w:t xml:space="preserve">минимальная/максимальная площадь земельных </w:t>
            </w:r>
            <w:proofErr w:type="gramStart"/>
            <w:r w:rsidRPr="00B74157">
              <w:rPr>
                <w:rFonts w:eastAsia="SimSun"/>
                <w:sz w:val="24"/>
                <w:szCs w:val="24"/>
                <w:lang w:eastAsia="zh-CN"/>
              </w:rPr>
              <w:t>участков  –</w:t>
            </w:r>
            <w:proofErr w:type="gramEnd"/>
            <w:r w:rsidRPr="00B74157">
              <w:rPr>
                <w:rFonts w:eastAsia="SimSun"/>
                <w:sz w:val="24"/>
                <w:szCs w:val="24"/>
                <w:lang w:eastAsia="zh-CN"/>
              </w:rPr>
              <w:t xml:space="preserve"> 10</w:t>
            </w:r>
            <w:r w:rsidR="000720B2" w:rsidRPr="00B74157">
              <w:rPr>
                <w:rFonts w:eastAsia="SimSun"/>
                <w:sz w:val="24"/>
                <w:szCs w:val="24"/>
                <w:lang w:eastAsia="zh-CN"/>
              </w:rPr>
              <w:t>-37000</w:t>
            </w:r>
            <w:r w:rsidRPr="00B74157">
              <w:rPr>
                <w:rFonts w:eastAsia="SimSun"/>
                <w:sz w:val="24"/>
                <w:szCs w:val="24"/>
                <w:lang w:eastAsia="zh-CN"/>
              </w:rPr>
              <w:t xml:space="preserve"> кв. м; </w:t>
            </w:r>
          </w:p>
          <w:p w14:paraId="3C52D0FA" w14:textId="77777777" w:rsidR="00747E19" w:rsidRPr="00B74157" w:rsidRDefault="00747E19" w:rsidP="00747E19">
            <w:pPr>
              <w:spacing w:line="240" w:lineRule="auto"/>
              <w:rPr>
                <w:sz w:val="24"/>
                <w:szCs w:val="24"/>
              </w:rPr>
            </w:pPr>
            <w:r w:rsidRPr="00B74157">
              <w:rPr>
                <w:sz w:val="24"/>
                <w:szCs w:val="24"/>
              </w:rPr>
              <w:t>максимальное количество надземных этажей зданий – 4 этажа (включая мансардный этаж);</w:t>
            </w:r>
          </w:p>
          <w:p w14:paraId="5027ECA6" w14:textId="2AF7D443" w:rsidR="00747E19" w:rsidRPr="00B74157" w:rsidRDefault="00747E19" w:rsidP="00747E19">
            <w:pPr>
              <w:spacing w:line="240" w:lineRule="auto"/>
              <w:rPr>
                <w:sz w:val="24"/>
                <w:szCs w:val="24"/>
              </w:rPr>
            </w:pPr>
            <w:r w:rsidRPr="00B74157">
              <w:rPr>
                <w:sz w:val="24"/>
                <w:szCs w:val="24"/>
              </w:rPr>
              <w:t>максимальный процент застройки в границах земельного участка – 50%;</w:t>
            </w:r>
          </w:p>
          <w:p w14:paraId="0096D2FA" w14:textId="7EACB9CF" w:rsidR="00A7706E" w:rsidRPr="00B74157" w:rsidRDefault="00A7706E" w:rsidP="00747E19">
            <w:pPr>
              <w:spacing w:line="240" w:lineRule="auto"/>
              <w:rPr>
                <w:sz w:val="24"/>
                <w:szCs w:val="24"/>
              </w:rPr>
            </w:pPr>
            <w:r w:rsidRPr="00B74157">
              <w:rPr>
                <w:sz w:val="24"/>
                <w:szCs w:val="24"/>
              </w:rPr>
              <w:t>максимальная высота зданий – 20м</w:t>
            </w:r>
          </w:p>
          <w:p w14:paraId="26AE7060" w14:textId="77777777" w:rsidR="00747E19" w:rsidRPr="00B74157" w:rsidRDefault="00747E19" w:rsidP="00747E19">
            <w:pPr>
              <w:spacing w:line="240" w:lineRule="auto"/>
              <w:rPr>
                <w:sz w:val="24"/>
                <w:szCs w:val="24"/>
              </w:rPr>
            </w:pPr>
            <w:r w:rsidRPr="00B74157">
              <w:rPr>
                <w:sz w:val="24"/>
                <w:szCs w:val="24"/>
              </w:rPr>
              <w:t>минимальные отступы:</w:t>
            </w:r>
          </w:p>
          <w:p w14:paraId="0D19E513" w14:textId="77777777" w:rsidR="00747E19" w:rsidRPr="00B74157" w:rsidRDefault="00747E19" w:rsidP="00747E19">
            <w:pPr>
              <w:spacing w:line="240" w:lineRule="auto"/>
              <w:rPr>
                <w:sz w:val="24"/>
                <w:szCs w:val="24"/>
              </w:rPr>
            </w:pPr>
            <w:r w:rsidRPr="00B74157">
              <w:rPr>
                <w:sz w:val="24"/>
                <w:szCs w:val="24"/>
              </w:rPr>
              <w:t>-от фасадной границы земельный участка 5 м;</w:t>
            </w:r>
          </w:p>
          <w:p w14:paraId="3575C758" w14:textId="77777777" w:rsidR="00747E19" w:rsidRPr="00B74157" w:rsidRDefault="00747E19" w:rsidP="00747E19">
            <w:pPr>
              <w:spacing w:line="240" w:lineRule="auto"/>
              <w:rPr>
                <w:sz w:val="24"/>
                <w:szCs w:val="24"/>
              </w:rPr>
            </w:pPr>
            <w:r w:rsidRPr="00B74157">
              <w:rPr>
                <w:sz w:val="24"/>
                <w:szCs w:val="24"/>
              </w:rPr>
              <w:t>-от проездов 3 м;</w:t>
            </w:r>
          </w:p>
          <w:p w14:paraId="635F387D" w14:textId="673B180C" w:rsidR="0004042F" w:rsidRPr="00B74157" w:rsidRDefault="00747E19" w:rsidP="00747E19">
            <w:pPr>
              <w:spacing w:line="240" w:lineRule="auto"/>
              <w:rPr>
                <w:rFonts w:eastAsia="SimSun"/>
                <w:sz w:val="24"/>
                <w:szCs w:val="24"/>
                <w:lang w:eastAsia="zh-CN"/>
              </w:rPr>
            </w:pPr>
            <w:r w:rsidRPr="00B74157">
              <w:rPr>
                <w:sz w:val="24"/>
                <w:szCs w:val="24"/>
              </w:rPr>
              <w:t xml:space="preserve">- от границы соседнего земельного участка – </w:t>
            </w:r>
            <w:r w:rsidR="00C31778" w:rsidRPr="00B74157">
              <w:rPr>
                <w:sz w:val="24"/>
                <w:szCs w:val="24"/>
              </w:rPr>
              <w:t>3</w:t>
            </w:r>
            <w:r w:rsidRPr="00B74157">
              <w:rPr>
                <w:sz w:val="24"/>
                <w:szCs w:val="24"/>
              </w:rPr>
              <w:t>м</w:t>
            </w:r>
          </w:p>
        </w:tc>
      </w:tr>
      <w:tr w:rsidR="00B74157" w:rsidRPr="00B74157" w14:paraId="491066D6" w14:textId="77777777" w:rsidTr="008F15F3">
        <w:trPr>
          <w:trHeight w:val="20"/>
        </w:trPr>
        <w:tc>
          <w:tcPr>
            <w:tcW w:w="3403" w:type="dxa"/>
            <w:tcBorders>
              <w:top w:val="single" w:sz="4" w:space="0" w:color="auto"/>
              <w:left w:val="single" w:sz="4" w:space="0" w:color="auto"/>
              <w:bottom w:val="single" w:sz="4" w:space="0" w:color="auto"/>
              <w:right w:val="single" w:sz="4" w:space="0" w:color="auto"/>
            </w:tcBorders>
            <w:vAlign w:val="center"/>
          </w:tcPr>
          <w:p w14:paraId="67E3315E" w14:textId="77777777" w:rsidR="00747E19" w:rsidRPr="00B74157" w:rsidRDefault="00747E19" w:rsidP="001916FD">
            <w:pPr>
              <w:spacing w:line="240" w:lineRule="auto"/>
              <w:ind w:firstLine="0"/>
              <w:rPr>
                <w:rFonts w:eastAsia="SimSun"/>
                <w:sz w:val="24"/>
                <w:szCs w:val="24"/>
                <w:lang w:eastAsia="zh-CN"/>
              </w:rPr>
            </w:pPr>
            <w:r w:rsidRPr="00B74157">
              <w:rPr>
                <w:rFonts w:eastAsia="SimSun"/>
                <w:sz w:val="24"/>
                <w:szCs w:val="24"/>
                <w:lang w:eastAsia="zh-CN"/>
              </w:rPr>
              <w:lastRenderedPageBreak/>
              <w:t>[3.5.1] - Дошкольное, начальное и среднее общее образование</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1E9D63E" w14:textId="77777777" w:rsidR="00747E19" w:rsidRPr="00B74157" w:rsidRDefault="00747E19" w:rsidP="00762217">
            <w:pPr>
              <w:spacing w:line="240" w:lineRule="auto"/>
              <w:ind w:firstLine="426"/>
              <w:rPr>
                <w:rFonts w:eastAsia="SimSun"/>
                <w:sz w:val="24"/>
                <w:szCs w:val="24"/>
                <w:lang w:eastAsia="zh-CN"/>
              </w:rPr>
            </w:pPr>
            <w:r w:rsidRPr="00B74157">
              <w:rPr>
                <w:rFonts w:eastAsia="SimSun"/>
                <w:sz w:val="24"/>
                <w:szCs w:val="24"/>
                <w:lang w:eastAsia="zh-C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095" w:type="dxa"/>
            <w:vMerge w:val="restart"/>
            <w:tcBorders>
              <w:top w:val="single" w:sz="4" w:space="0" w:color="auto"/>
              <w:left w:val="single" w:sz="4" w:space="0" w:color="auto"/>
              <w:right w:val="single" w:sz="4" w:space="0" w:color="auto"/>
            </w:tcBorders>
            <w:vAlign w:val="center"/>
          </w:tcPr>
          <w:p w14:paraId="52CCBC00" w14:textId="77777777" w:rsidR="00747E19" w:rsidRPr="00B74157" w:rsidRDefault="00747E19" w:rsidP="00762217">
            <w:pPr>
              <w:spacing w:line="240" w:lineRule="auto"/>
              <w:rPr>
                <w:rFonts w:eastAsia="SimSun"/>
                <w:sz w:val="24"/>
                <w:szCs w:val="24"/>
                <w:lang w:eastAsia="zh-CN"/>
              </w:rPr>
            </w:pPr>
            <w:r w:rsidRPr="00B74157">
              <w:rPr>
                <w:rFonts w:eastAsia="SimSun"/>
                <w:sz w:val="24"/>
                <w:szCs w:val="24"/>
                <w:lang w:eastAsia="zh-CN"/>
              </w:rPr>
              <w:t>минимальная/максимальная площадь земельных участков 400/15000 кв. м;</w:t>
            </w:r>
          </w:p>
          <w:p w14:paraId="13551DAD" w14:textId="77777777" w:rsidR="00747E19" w:rsidRPr="00B74157" w:rsidRDefault="00747E19" w:rsidP="00762217">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участка – 50 %</w:t>
            </w:r>
          </w:p>
          <w:p w14:paraId="436028E0" w14:textId="77777777" w:rsidR="00747E19" w:rsidRPr="00B74157" w:rsidRDefault="00747E19" w:rsidP="00762217">
            <w:pPr>
              <w:spacing w:line="240" w:lineRule="auto"/>
              <w:rPr>
                <w:rFonts w:eastAsia="SimSun"/>
                <w:sz w:val="24"/>
                <w:szCs w:val="24"/>
                <w:lang w:eastAsia="zh-CN"/>
              </w:rPr>
            </w:pPr>
            <w:r w:rsidRPr="00B74157">
              <w:rPr>
                <w:rFonts w:eastAsia="SimSun"/>
                <w:sz w:val="24"/>
                <w:szCs w:val="24"/>
                <w:lang w:eastAsia="zh-CN"/>
              </w:rPr>
              <w:t>-озеленение 30%-50%</w:t>
            </w:r>
          </w:p>
          <w:p w14:paraId="5B0CE799" w14:textId="77777777" w:rsidR="00747E19" w:rsidRPr="00B74157" w:rsidRDefault="00747E19" w:rsidP="00762217">
            <w:pPr>
              <w:spacing w:line="240" w:lineRule="auto"/>
              <w:rPr>
                <w:rFonts w:eastAsia="SimSun"/>
                <w:sz w:val="24"/>
                <w:szCs w:val="24"/>
                <w:lang w:eastAsia="zh-CN"/>
              </w:rPr>
            </w:pPr>
            <w:r w:rsidRPr="00B74157">
              <w:rPr>
                <w:rFonts w:eastAsia="SimSun"/>
                <w:sz w:val="24"/>
                <w:szCs w:val="24"/>
                <w:lang w:eastAsia="zh-CN"/>
              </w:rPr>
              <w:t>Максимальная этажность</w:t>
            </w:r>
          </w:p>
          <w:p w14:paraId="191DCAB3" w14:textId="3DA2A71B" w:rsidR="00747E19" w:rsidRPr="00B74157" w:rsidRDefault="00747E19" w:rsidP="00762217">
            <w:pPr>
              <w:spacing w:line="240" w:lineRule="auto"/>
              <w:rPr>
                <w:rFonts w:eastAsia="SimSun"/>
                <w:sz w:val="24"/>
                <w:szCs w:val="24"/>
                <w:lang w:eastAsia="zh-CN"/>
              </w:rPr>
            </w:pPr>
            <w:r w:rsidRPr="00B74157">
              <w:rPr>
                <w:rFonts w:eastAsia="SimSun"/>
                <w:sz w:val="24"/>
                <w:szCs w:val="24"/>
                <w:lang w:eastAsia="zh-CN"/>
              </w:rPr>
              <w:t xml:space="preserve"> для дошкольных учреждений, школ и начального профессионального образования -4 этажа</w:t>
            </w:r>
          </w:p>
          <w:p w14:paraId="23F17AB2" w14:textId="0E746BB9" w:rsidR="00896A06" w:rsidRPr="00B74157" w:rsidRDefault="00896A06" w:rsidP="00762217">
            <w:pPr>
              <w:spacing w:line="240" w:lineRule="auto"/>
              <w:rPr>
                <w:rFonts w:eastAsia="SimSun"/>
                <w:sz w:val="24"/>
                <w:szCs w:val="24"/>
                <w:lang w:eastAsia="zh-CN"/>
              </w:rPr>
            </w:pPr>
            <w:r w:rsidRPr="00B74157">
              <w:rPr>
                <w:rFonts w:eastAsia="SimSun"/>
                <w:sz w:val="24"/>
                <w:szCs w:val="24"/>
                <w:lang w:eastAsia="zh-CN"/>
              </w:rPr>
              <w:t>максимальная высота зданий – 20м</w:t>
            </w:r>
          </w:p>
          <w:p w14:paraId="26F60102" w14:textId="77777777" w:rsidR="00747E19" w:rsidRPr="00B74157" w:rsidRDefault="00747E19" w:rsidP="00762217">
            <w:pPr>
              <w:spacing w:line="240" w:lineRule="auto"/>
              <w:rPr>
                <w:rFonts w:eastAsia="SimSun"/>
                <w:sz w:val="24"/>
                <w:szCs w:val="24"/>
                <w:lang w:eastAsia="zh-CN"/>
              </w:rPr>
            </w:pPr>
            <w:r w:rsidRPr="00B74157">
              <w:rPr>
                <w:rFonts w:eastAsia="SimSun"/>
                <w:sz w:val="24"/>
                <w:szCs w:val="24"/>
                <w:lang w:eastAsia="zh-CN"/>
              </w:rPr>
              <w:t>прочие образовательные учреждения по заданию на проектирование с учетом сложившейся застройки;</w:t>
            </w:r>
          </w:p>
          <w:p w14:paraId="4691643F" w14:textId="77777777" w:rsidR="00747E19" w:rsidRPr="00B74157" w:rsidRDefault="00747E19" w:rsidP="00762217">
            <w:pPr>
              <w:spacing w:line="240" w:lineRule="auto"/>
              <w:rPr>
                <w:rFonts w:eastAsia="SimSun"/>
                <w:sz w:val="24"/>
                <w:szCs w:val="24"/>
                <w:lang w:eastAsia="zh-CN"/>
              </w:rPr>
            </w:pPr>
            <w:r w:rsidRPr="00B74157">
              <w:rPr>
                <w:rFonts w:eastAsia="SimSun"/>
                <w:sz w:val="24"/>
                <w:szCs w:val="24"/>
                <w:lang w:eastAsia="zh-CN"/>
              </w:rPr>
              <w:t>минимальные отступы:</w:t>
            </w:r>
          </w:p>
          <w:p w14:paraId="52BF9968" w14:textId="77777777" w:rsidR="00747E19" w:rsidRPr="00B74157" w:rsidRDefault="00747E19" w:rsidP="00762217">
            <w:pPr>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10 м;</w:t>
            </w:r>
          </w:p>
          <w:p w14:paraId="1B6D006D" w14:textId="77777777" w:rsidR="00747E19" w:rsidRPr="00B74157" w:rsidRDefault="00747E19" w:rsidP="00762217">
            <w:pPr>
              <w:spacing w:line="240" w:lineRule="auto"/>
              <w:rPr>
                <w:rFonts w:eastAsia="SimSun"/>
                <w:sz w:val="24"/>
                <w:szCs w:val="24"/>
                <w:lang w:eastAsia="zh-CN"/>
              </w:rPr>
            </w:pPr>
            <w:r w:rsidRPr="00B74157">
              <w:rPr>
                <w:rFonts w:eastAsia="SimSun"/>
                <w:sz w:val="24"/>
                <w:szCs w:val="24"/>
                <w:lang w:eastAsia="zh-CN"/>
              </w:rPr>
              <w:t>-от проездов 3 м;</w:t>
            </w:r>
          </w:p>
          <w:p w14:paraId="3FB620AD" w14:textId="33704D75" w:rsidR="00747E19" w:rsidRPr="00B74157" w:rsidRDefault="00747E19" w:rsidP="00762217">
            <w:pPr>
              <w:spacing w:line="240" w:lineRule="auto"/>
              <w:rPr>
                <w:rFonts w:eastAsia="SimSun"/>
                <w:sz w:val="24"/>
                <w:szCs w:val="24"/>
                <w:lang w:eastAsia="zh-CN"/>
              </w:rPr>
            </w:pPr>
            <w:r w:rsidRPr="00B74157">
              <w:rPr>
                <w:rFonts w:eastAsia="SimSun"/>
                <w:sz w:val="24"/>
                <w:szCs w:val="24"/>
                <w:lang w:eastAsia="zh-CN"/>
              </w:rPr>
              <w:t xml:space="preserve">- от границы соседнего земельного участка – </w:t>
            </w:r>
            <w:r w:rsidR="00C31778" w:rsidRPr="00B74157">
              <w:rPr>
                <w:rFonts w:eastAsia="SimSun"/>
                <w:sz w:val="24"/>
                <w:szCs w:val="24"/>
                <w:lang w:eastAsia="zh-CN"/>
              </w:rPr>
              <w:t>3</w:t>
            </w:r>
            <w:r w:rsidRPr="00B74157">
              <w:rPr>
                <w:rFonts w:eastAsia="SimSun"/>
                <w:sz w:val="24"/>
                <w:szCs w:val="24"/>
                <w:lang w:eastAsia="zh-CN"/>
              </w:rPr>
              <w:t>м.</w:t>
            </w:r>
          </w:p>
        </w:tc>
      </w:tr>
      <w:tr w:rsidR="00B74157" w:rsidRPr="00B74157" w14:paraId="14B46718" w14:textId="77777777" w:rsidTr="008F15F3">
        <w:trPr>
          <w:trHeight w:val="20"/>
        </w:trPr>
        <w:tc>
          <w:tcPr>
            <w:tcW w:w="3403" w:type="dxa"/>
            <w:vAlign w:val="center"/>
          </w:tcPr>
          <w:p w14:paraId="224FD265" w14:textId="77777777" w:rsidR="00747E19" w:rsidRPr="00B74157" w:rsidRDefault="00747E19" w:rsidP="00D1238C">
            <w:pPr>
              <w:spacing w:line="240" w:lineRule="auto"/>
              <w:ind w:firstLine="0"/>
              <w:rPr>
                <w:rFonts w:eastAsia="SimSun"/>
                <w:sz w:val="24"/>
                <w:szCs w:val="24"/>
                <w:lang w:eastAsia="zh-CN"/>
              </w:rPr>
            </w:pPr>
            <w:r w:rsidRPr="00B74157">
              <w:rPr>
                <w:rFonts w:eastAsia="SimSun"/>
                <w:sz w:val="24"/>
                <w:szCs w:val="24"/>
                <w:lang w:eastAsia="zh-CN"/>
              </w:rPr>
              <w:t>[3.5.2] - Среднее и высшее профессиональное образование</w:t>
            </w:r>
          </w:p>
        </w:tc>
        <w:tc>
          <w:tcPr>
            <w:tcW w:w="5670" w:type="dxa"/>
            <w:tcBorders>
              <w:right w:val="single" w:sz="4" w:space="0" w:color="auto"/>
            </w:tcBorders>
            <w:vAlign w:val="center"/>
          </w:tcPr>
          <w:p w14:paraId="6B4738F7" w14:textId="77777777" w:rsidR="00747E19" w:rsidRPr="00B74157" w:rsidRDefault="00747E19" w:rsidP="00D1238C">
            <w:pPr>
              <w:spacing w:line="240" w:lineRule="auto"/>
              <w:ind w:firstLine="284"/>
              <w:rPr>
                <w:rFonts w:eastAsia="SimSun"/>
                <w:sz w:val="24"/>
                <w:szCs w:val="24"/>
                <w:lang w:eastAsia="zh-CN"/>
              </w:rPr>
            </w:pPr>
            <w:r w:rsidRPr="00B74157">
              <w:rPr>
                <w:rFonts w:eastAsia="SimSun"/>
                <w:sz w:val="24"/>
                <w:szCs w:val="24"/>
                <w:lang w:eastAsia="zh-C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095" w:type="dxa"/>
            <w:vMerge/>
            <w:tcBorders>
              <w:left w:val="single" w:sz="4" w:space="0" w:color="auto"/>
              <w:right w:val="single" w:sz="4" w:space="0" w:color="auto"/>
            </w:tcBorders>
          </w:tcPr>
          <w:p w14:paraId="5193230C" w14:textId="7C1A99A0" w:rsidR="00747E19" w:rsidRPr="00B74157" w:rsidRDefault="00747E19" w:rsidP="00D1238C">
            <w:pPr>
              <w:spacing w:line="240" w:lineRule="auto"/>
              <w:rPr>
                <w:rFonts w:eastAsia="SimSun"/>
                <w:sz w:val="24"/>
                <w:szCs w:val="24"/>
                <w:lang w:eastAsia="zh-CN"/>
              </w:rPr>
            </w:pPr>
          </w:p>
        </w:tc>
      </w:tr>
      <w:tr w:rsidR="00B74157" w:rsidRPr="00B74157" w14:paraId="1D2C30DF" w14:textId="77777777" w:rsidTr="00F03A77">
        <w:trPr>
          <w:trHeight w:val="20"/>
        </w:trPr>
        <w:tc>
          <w:tcPr>
            <w:tcW w:w="3403" w:type="dxa"/>
            <w:vAlign w:val="center"/>
          </w:tcPr>
          <w:p w14:paraId="67E3AE20" w14:textId="77777777" w:rsidR="0004042F" w:rsidRPr="00B74157" w:rsidRDefault="0004042F" w:rsidP="00D1238C">
            <w:pPr>
              <w:spacing w:line="240" w:lineRule="auto"/>
              <w:ind w:firstLine="0"/>
              <w:rPr>
                <w:sz w:val="24"/>
                <w:szCs w:val="24"/>
                <w:lang w:eastAsia="ar-SA"/>
              </w:rPr>
            </w:pPr>
            <w:r w:rsidRPr="00B74157">
              <w:rPr>
                <w:rFonts w:eastAsia="SimSun"/>
                <w:sz w:val="24"/>
                <w:szCs w:val="24"/>
                <w:lang w:eastAsia="zh-CN"/>
              </w:rPr>
              <w:lastRenderedPageBreak/>
              <w:t>[12.0.1] - Улично-дорожная сеть</w:t>
            </w:r>
          </w:p>
        </w:tc>
        <w:tc>
          <w:tcPr>
            <w:tcW w:w="5670" w:type="dxa"/>
            <w:vAlign w:val="center"/>
          </w:tcPr>
          <w:p w14:paraId="249BFA7D" w14:textId="77777777" w:rsidR="0004042F" w:rsidRPr="00B74157" w:rsidRDefault="0004042F" w:rsidP="00D1238C">
            <w:pPr>
              <w:spacing w:line="240" w:lineRule="auto"/>
              <w:ind w:firstLine="426"/>
              <w:rPr>
                <w:rFonts w:eastAsia="SimSun"/>
                <w:sz w:val="24"/>
                <w:szCs w:val="24"/>
                <w:lang w:eastAsia="zh-CN"/>
              </w:rPr>
            </w:pPr>
            <w:r w:rsidRPr="00B74157">
              <w:rPr>
                <w:rFonts w:eastAsia="SimSu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B74157">
              <w:rPr>
                <w:rFonts w:eastAsia="SimSun"/>
                <w:sz w:val="24"/>
                <w:szCs w:val="24"/>
                <w:lang w:eastAsia="zh-CN"/>
              </w:rPr>
              <w:c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proofErr w:type="gramStart"/>
            <w:r w:rsidRPr="00B74157">
              <w:rPr>
                <w:rFonts w:eastAsia="SimSun"/>
                <w:sz w:val="24"/>
                <w:szCs w:val="24"/>
                <w:lang w:eastAsia="zh-CN"/>
              </w:rPr>
              <w:t>кодами  2.7.1</w:t>
            </w:r>
            <w:proofErr w:type="gramEnd"/>
            <w:r w:rsidRPr="00B74157">
              <w:rPr>
                <w:rFonts w:eastAsia="SimSun"/>
                <w:sz w:val="24"/>
                <w:szCs w:val="24"/>
                <w:lang w:eastAsia="zh-CN"/>
              </w:rPr>
              <w:t>, 4.9, 7.2.3, а также некапитальных сооружений, предназначенных для охраны транспортных средств</w:t>
            </w:r>
          </w:p>
        </w:tc>
        <w:tc>
          <w:tcPr>
            <w:tcW w:w="6095" w:type="dxa"/>
            <w:vMerge w:val="restart"/>
            <w:vAlign w:val="center"/>
          </w:tcPr>
          <w:p w14:paraId="0EE5405D" w14:textId="77777777" w:rsidR="0004042F" w:rsidRPr="00B74157" w:rsidRDefault="0004042F" w:rsidP="00D1238C">
            <w:pPr>
              <w:spacing w:line="240" w:lineRule="auto"/>
              <w:rPr>
                <w:sz w:val="24"/>
                <w:szCs w:val="24"/>
              </w:rPr>
            </w:pPr>
            <w:r w:rsidRPr="00B74157">
              <w:rPr>
                <w:sz w:val="24"/>
                <w:szCs w:val="24"/>
              </w:rPr>
              <w:t>Регламенты не устанавливаются.</w:t>
            </w:r>
          </w:p>
          <w:p w14:paraId="0BE2F70C" w14:textId="77777777" w:rsidR="0004042F" w:rsidRPr="00B74157" w:rsidRDefault="0004042F" w:rsidP="00D1238C">
            <w:pPr>
              <w:spacing w:line="240" w:lineRule="auto"/>
              <w:rPr>
                <w:sz w:val="24"/>
                <w:szCs w:val="24"/>
              </w:rPr>
            </w:pPr>
            <w:r w:rsidRPr="00B74157">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B74157" w:rsidRPr="00B74157" w14:paraId="214C8D56" w14:textId="77777777" w:rsidTr="00F03A77">
        <w:trPr>
          <w:trHeight w:val="20"/>
        </w:trPr>
        <w:tc>
          <w:tcPr>
            <w:tcW w:w="3403" w:type="dxa"/>
            <w:vAlign w:val="center"/>
          </w:tcPr>
          <w:p w14:paraId="435BA69D" w14:textId="77777777" w:rsidR="0004042F" w:rsidRPr="00B74157" w:rsidRDefault="0004042F" w:rsidP="00D1238C">
            <w:pPr>
              <w:spacing w:line="240" w:lineRule="auto"/>
              <w:ind w:firstLine="0"/>
              <w:rPr>
                <w:rFonts w:eastAsia="SimSun"/>
                <w:sz w:val="24"/>
                <w:szCs w:val="24"/>
                <w:lang w:eastAsia="zh-CN"/>
              </w:rPr>
            </w:pPr>
            <w:r w:rsidRPr="00B74157">
              <w:rPr>
                <w:rFonts w:eastAsia="SimSun"/>
                <w:sz w:val="24"/>
                <w:szCs w:val="24"/>
                <w:lang w:eastAsia="zh-CN"/>
              </w:rPr>
              <w:t>[12.0.2] - Благоустройство территории</w:t>
            </w:r>
          </w:p>
        </w:tc>
        <w:tc>
          <w:tcPr>
            <w:tcW w:w="5670" w:type="dxa"/>
            <w:vAlign w:val="center"/>
          </w:tcPr>
          <w:p w14:paraId="2E13B971" w14:textId="77777777" w:rsidR="0004042F" w:rsidRPr="00B74157" w:rsidRDefault="0004042F" w:rsidP="00D1238C">
            <w:pPr>
              <w:spacing w:line="240" w:lineRule="auto"/>
              <w:ind w:firstLine="426"/>
              <w:rPr>
                <w:rFonts w:eastAsia="SimSun"/>
                <w:sz w:val="24"/>
                <w:szCs w:val="24"/>
                <w:lang w:eastAsia="zh-CN"/>
              </w:rPr>
            </w:pPr>
            <w:r w:rsidRPr="00B74157">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vAlign w:val="center"/>
          </w:tcPr>
          <w:p w14:paraId="45BDE6D0" w14:textId="77777777" w:rsidR="0004042F" w:rsidRPr="00B74157" w:rsidRDefault="0004042F" w:rsidP="00D1238C">
            <w:pPr>
              <w:spacing w:line="240" w:lineRule="auto"/>
              <w:rPr>
                <w:sz w:val="24"/>
                <w:szCs w:val="24"/>
              </w:rPr>
            </w:pPr>
          </w:p>
        </w:tc>
      </w:tr>
      <w:tr w:rsidR="00B74157" w:rsidRPr="00B74157" w14:paraId="4EA2F1E6" w14:textId="77777777" w:rsidTr="00F03A77">
        <w:trPr>
          <w:trHeight w:val="20"/>
        </w:trPr>
        <w:tc>
          <w:tcPr>
            <w:tcW w:w="3403" w:type="dxa"/>
            <w:vAlign w:val="center"/>
          </w:tcPr>
          <w:p w14:paraId="10D6D292" w14:textId="77777777" w:rsidR="0004042F" w:rsidRPr="00B74157" w:rsidRDefault="0004042F" w:rsidP="00D1238C">
            <w:pPr>
              <w:spacing w:line="240" w:lineRule="auto"/>
              <w:ind w:firstLine="0"/>
              <w:rPr>
                <w:rFonts w:eastAsia="SimSun"/>
                <w:sz w:val="24"/>
                <w:szCs w:val="24"/>
                <w:lang w:eastAsia="zh-CN"/>
              </w:rPr>
            </w:pPr>
            <w:r w:rsidRPr="00B74157">
              <w:rPr>
                <w:rFonts w:eastAsia="SimSun"/>
                <w:sz w:val="24"/>
                <w:szCs w:val="24"/>
                <w:lang w:eastAsia="zh-CN"/>
              </w:rPr>
              <w:t>[3.6.2] – Парки культуры и отдыха</w:t>
            </w:r>
          </w:p>
        </w:tc>
        <w:tc>
          <w:tcPr>
            <w:tcW w:w="5670" w:type="dxa"/>
            <w:vAlign w:val="center"/>
          </w:tcPr>
          <w:p w14:paraId="1C58D29B" w14:textId="77777777" w:rsidR="0004042F" w:rsidRPr="00B74157" w:rsidRDefault="0004042F" w:rsidP="00D1238C">
            <w:pPr>
              <w:spacing w:line="240" w:lineRule="auto"/>
              <w:ind w:firstLine="426"/>
              <w:rPr>
                <w:rFonts w:eastAsia="SimSun"/>
                <w:sz w:val="24"/>
                <w:szCs w:val="24"/>
                <w:lang w:eastAsia="zh-CN"/>
              </w:rPr>
            </w:pPr>
            <w:r w:rsidRPr="00B74157">
              <w:rPr>
                <w:rFonts w:eastAsia="SimSun"/>
                <w:sz w:val="24"/>
                <w:szCs w:val="24"/>
                <w:lang w:eastAsia="zh-CN"/>
              </w:rPr>
              <w:t>Размещение парков культуры и отдыха</w:t>
            </w:r>
          </w:p>
        </w:tc>
        <w:tc>
          <w:tcPr>
            <w:tcW w:w="6095" w:type="dxa"/>
            <w:vMerge/>
            <w:vAlign w:val="center"/>
          </w:tcPr>
          <w:p w14:paraId="16943431" w14:textId="77777777" w:rsidR="0004042F" w:rsidRPr="00B74157" w:rsidRDefault="0004042F" w:rsidP="00D1238C">
            <w:pPr>
              <w:spacing w:line="240" w:lineRule="auto"/>
              <w:rPr>
                <w:sz w:val="24"/>
                <w:szCs w:val="24"/>
              </w:rPr>
            </w:pPr>
          </w:p>
        </w:tc>
      </w:tr>
      <w:tr w:rsidR="00B74157" w:rsidRPr="00B74157" w14:paraId="545B43E5" w14:textId="77777777" w:rsidTr="00CB06D2">
        <w:trPr>
          <w:trHeight w:val="20"/>
        </w:trPr>
        <w:tc>
          <w:tcPr>
            <w:tcW w:w="3403" w:type="dxa"/>
            <w:tcBorders>
              <w:top w:val="single" w:sz="4" w:space="0" w:color="auto"/>
              <w:left w:val="single" w:sz="4" w:space="0" w:color="auto"/>
              <w:bottom w:val="single" w:sz="4" w:space="0" w:color="auto"/>
              <w:right w:val="single" w:sz="4" w:space="0" w:color="auto"/>
            </w:tcBorders>
            <w:vAlign w:val="center"/>
          </w:tcPr>
          <w:p w14:paraId="662FBFA2" w14:textId="621CD608" w:rsidR="00D76060" w:rsidRPr="00B74157" w:rsidRDefault="00D76060" w:rsidP="00D76060">
            <w:pPr>
              <w:spacing w:line="240" w:lineRule="auto"/>
              <w:ind w:firstLine="0"/>
              <w:rPr>
                <w:rFonts w:eastAsia="SimSun"/>
                <w:sz w:val="24"/>
                <w:szCs w:val="24"/>
                <w:lang w:eastAsia="zh-CN"/>
              </w:rPr>
            </w:pPr>
            <w:r w:rsidRPr="00B74157">
              <w:rPr>
                <w:rFonts w:eastAsia="SimSun"/>
                <w:sz w:val="24"/>
                <w:szCs w:val="24"/>
                <w:lang w:eastAsia="zh-CN"/>
              </w:rPr>
              <w:t>[5.1] – Спорт</w:t>
            </w:r>
          </w:p>
        </w:tc>
        <w:tc>
          <w:tcPr>
            <w:tcW w:w="5670" w:type="dxa"/>
            <w:tcBorders>
              <w:top w:val="single" w:sz="4" w:space="0" w:color="auto"/>
              <w:left w:val="single" w:sz="4" w:space="0" w:color="auto"/>
              <w:bottom w:val="single" w:sz="4" w:space="0" w:color="auto"/>
              <w:right w:val="single" w:sz="4" w:space="0" w:color="auto"/>
            </w:tcBorders>
            <w:vAlign w:val="center"/>
          </w:tcPr>
          <w:p w14:paraId="50D78A82" w14:textId="074BE4F9" w:rsidR="00D76060" w:rsidRPr="00B74157" w:rsidRDefault="00D76060" w:rsidP="00D76060">
            <w:pPr>
              <w:spacing w:line="240" w:lineRule="auto"/>
              <w:ind w:firstLine="426"/>
              <w:rPr>
                <w:rFonts w:eastAsia="SimSun"/>
                <w:sz w:val="24"/>
                <w:szCs w:val="24"/>
                <w:lang w:eastAsia="zh-CN"/>
              </w:rPr>
            </w:pPr>
            <w:r w:rsidRPr="00B74157">
              <w:rPr>
                <w:rFonts w:eastAsia="SimSun"/>
                <w:sz w:val="24"/>
                <w:szCs w:val="24"/>
                <w:lang w:eastAsia="zh-C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6095" w:type="dxa"/>
            <w:vMerge w:val="restart"/>
            <w:vAlign w:val="center"/>
          </w:tcPr>
          <w:p w14:paraId="25239B67" w14:textId="77777777" w:rsidR="00D76060" w:rsidRPr="00B74157" w:rsidRDefault="00D76060" w:rsidP="009C501C">
            <w:pPr>
              <w:spacing w:line="240" w:lineRule="auto"/>
              <w:ind w:firstLine="284"/>
              <w:rPr>
                <w:rFonts w:eastAsia="SimSun"/>
                <w:sz w:val="24"/>
                <w:szCs w:val="24"/>
                <w:lang w:eastAsia="zh-CN"/>
              </w:rPr>
            </w:pPr>
            <w:r w:rsidRPr="00B74157">
              <w:rPr>
                <w:rFonts w:eastAsia="SimSun"/>
                <w:sz w:val="24"/>
                <w:szCs w:val="24"/>
                <w:lang w:eastAsia="zh-CN"/>
              </w:rPr>
              <w:t>минимальная/максимальная площадь земельных участков 10- 50000 кв. м;</w:t>
            </w:r>
          </w:p>
          <w:p w14:paraId="620D9136" w14:textId="77777777" w:rsidR="00D76060" w:rsidRPr="00B74157" w:rsidRDefault="00D76060" w:rsidP="009C501C">
            <w:pPr>
              <w:spacing w:line="240" w:lineRule="auto"/>
              <w:ind w:firstLine="284"/>
              <w:rPr>
                <w:rFonts w:eastAsia="SimSun"/>
                <w:sz w:val="24"/>
                <w:szCs w:val="24"/>
                <w:lang w:eastAsia="zh-CN"/>
              </w:rPr>
            </w:pPr>
            <w:r w:rsidRPr="00B74157">
              <w:rPr>
                <w:rFonts w:eastAsia="SimSun"/>
                <w:sz w:val="24"/>
                <w:szCs w:val="24"/>
                <w:lang w:eastAsia="zh-CN"/>
              </w:rPr>
              <w:t>минимальные отступы:</w:t>
            </w:r>
          </w:p>
          <w:p w14:paraId="3D88B9CE" w14:textId="77777777" w:rsidR="00D76060" w:rsidRPr="00B74157" w:rsidRDefault="00D76060" w:rsidP="009C501C">
            <w:pPr>
              <w:spacing w:line="240" w:lineRule="auto"/>
              <w:ind w:firstLine="284"/>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414CF0F9" w14:textId="77777777" w:rsidR="00D76060" w:rsidRPr="00B74157" w:rsidRDefault="00D76060" w:rsidP="009C501C">
            <w:pPr>
              <w:spacing w:line="240" w:lineRule="auto"/>
              <w:ind w:firstLine="284"/>
              <w:rPr>
                <w:rFonts w:eastAsia="SimSun"/>
                <w:sz w:val="24"/>
                <w:szCs w:val="24"/>
                <w:lang w:eastAsia="zh-CN"/>
              </w:rPr>
            </w:pPr>
            <w:r w:rsidRPr="00B74157">
              <w:rPr>
                <w:rFonts w:eastAsia="SimSun"/>
                <w:sz w:val="24"/>
                <w:szCs w:val="24"/>
                <w:lang w:eastAsia="zh-CN"/>
              </w:rPr>
              <w:t>-от проездов 3 м;</w:t>
            </w:r>
          </w:p>
          <w:p w14:paraId="3FC551D4" w14:textId="12CEF61C" w:rsidR="00D76060" w:rsidRPr="00B74157" w:rsidRDefault="00D76060" w:rsidP="009C501C">
            <w:pPr>
              <w:spacing w:line="240" w:lineRule="auto"/>
              <w:ind w:firstLine="284"/>
              <w:rPr>
                <w:rFonts w:eastAsia="SimSun"/>
                <w:sz w:val="24"/>
                <w:szCs w:val="24"/>
                <w:lang w:eastAsia="zh-CN"/>
              </w:rPr>
            </w:pPr>
            <w:r w:rsidRPr="00B74157">
              <w:rPr>
                <w:rFonts w:eastAsia="SimSun"/>
                <w:sz w:val="24"/>
                <w:szCs w:val="24"/>
                <w:lang w:eastAsia="zh-CN"/>
              </w:rPr>
              <w:t>- от границы соседнего земельного участка – 1м</w:t>
            </w:r>
          </w:p>
          <w:p w14:paraId="0FE115E6" w14:textId="77777777" w:rsidR="00D76060" w:rsidRPr="00B74157" w:rsidRDefault="00D76060" w:rsidP="009C501C">
            <w:pPr>
              <w:spacing w:line="240" w:lineRule="auto"/>
              <w:ind w:firstLine="284"/>
              <w:rPr>
                <w:rFonts w:eastAsia="SimSun"/>
                <w:sz w:val="24"/>
                <w:szCs w:val="24"/>
                <w:lang w:eastAsia="zh-CN"/>
              </w:rPr>
            </w:pPr>
            <w:r w:rsidRPr="00B74157">
              <w:rPr>
                <w:rFonts w:eastAsia="SimSun"/>
                <w:sz w:val="24"/>
                <w:szCs w:val="24"/>
                <w:lang w:eastAsia="zh-CN"/>
              </w:rPr>
              <w:t xml:space="preserve">максимальное количество надземных этажей зданий – 3 этажа (включая мансардный этаж); </w:t>
            </w:r>
          </w:p>
          <w:p w14:paraId="4911D0E7" w14:textId="77777777" w:rsidR="00D76060" w:rsidRPr="00B74157" w:rsidRDefault="00D76060" w:rsidP="009C501C">
            <w:pPr>
              <w:spacing w:line="240" w:lineRule="auto"/>
              <w:ind w:firstLine="284"/>
              <w:rPr>
                <w:rFonts w:eastAsia="SimSun"/>
                <w:sz w:val="24"/>
                <w:szCs w:val="24"/>
                <w:lang w:eastAsia="zh-CN"/>
              </w:rPr>
            </w:pPr>
            <w:r w:rsidRPr="00B74157">
              <w:rPr>
                <w:rFonts w:eastAsia="SimSun"/>
                <w:sz w:val="24"/>
                <w:szCs w:val="24"/>
                <w:lang w:eastAsia="zh-CN"/>
              </w:rPr>
              <w:lastRenderedPageBreak/>
              <w:t>максимальная высота строений, сооружений от уровня земли - 25м;</w:t>
            </w:r>
          </w:p>
          <w:p w14:paraId="77E98333" w14:textId="4B87F82C" w:rsidR="00D76060" w:rsidRPr="00B74157" w:rsidRDefault="00D76060" w:rsidP="009C501C">
            <w:pPr>
              <w:spacing w:line="240" w:lineRule="auto"/>
              <w:ind w:firstLine="284"/>
              <w:rPr>
                <w:sz w:val="24"/>
                <w:szCs w:val="24"/>
              </w:rPr>
            </w:pPr>
            <w:r w:rsidRPr="00B74157">
              <w:rPr>
                <w:rFonts w:eastAsia="SimSun"/>
                <w:sz w:val="24"/>
                <w:szCs w:val="24"/>
                <w:lang w:eastAsia="zh-CN"/>
              </w:rPr>
              <w:t>максимальный процент застройки в границах земельного участка – 90%.</w:t>
            </w:r>
          </w:p>
        </w:tc>
      </w:tr>
      <w:tr w:rsidR="00B74157" w:rsidRPr="00B74157" w14:paraId="680FFCE4" w14:textId="77777777" w:rsidTr="00F03A77">
        <w:trPr>
          <w:trHeight w:val="20"/>
        </w:trPr>
        <w:tc>
          <w:tcPr>
            <w:tcW w:w="3403" w:type="dxa"/>
            <w:vAlign w:val="center"/>
          </w:tcPr>
          <w:p w14:paraId="5C26E3F0" w14:textId="77777777" w:rsidR="00D76060" w:rsidRPr="00B74157" w:rsidRDefault="00D76060" w:rsidP="00D1238C">
            <w:pPr>
              <w:widowControl w:val="0"/>
              <w:spacing w:line="240" w:lineRule="auto"/>
              <w:ind w:firstLine="0"/>
              <w:rPr>
                <w:rFonts w:eastAsia="SimSun"/>
                <w:sz w:val="24"/>
                <w:szCs w:val="24"/>
                <w:lang w:eastAsia="zh-CN"/>
              </w:rPr>
            </w:pPr>
            <w:r w:rsidRPr="00B74157">
              <w:rPr>
                <w:rFonts w:eastAsia="SimSun"/>
                <w:sz w:val="24"/>
                <w:szCs w:val="24"/>
                <w:lang w:eastAsia="zh-CN"/>
              </w:rPr>
              <w:t>[5.1.3] - Площадки для занятий спортом</w:t>
            </w:r>
          </w:p>
        </w:tc>
        <w:tc>
          <w:tcPr>
            <w:tcW w:w="5670" w:type="dxa"/>
            <w:vAlign w:val="center"/>
          </w:tcPr>
          <w:p w14:paraId="5B0350CB" w14:textId="77777777" w:rsidR="00D76060" w:rsidRPr="00B74157" w:rsidRDefault="00D76060" w:rsidP="00D1238C">
            <w:pPr>
              <w:spacing w:line="240" w:lineRule="auto"/>
              <w:ind w:firstLine="426"/>
              <w:rPr>
                <w:rFonts w:eastAsia="SimSun"/>
                <w:sz w:val="24"/>
                <w:szCs w:val="24"/>
                <w:lang w:eastAsia="zh-CN"/>
              </w:rPr>
            </w:pPr>
            <w:r w:rsidRPr="00B74157">
              <w:rPr>
                <w:rFonts w:eastAsia="SimSun"/>
                <w:sz w:val="24"/>
                <w:szCs w:val="24"/>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6095" w:type="dxa"/>
            <w:vMerge/>
            <w:vAlign w:val="center"/>
          </w:tcPr>
          <w:p w14:paraId="5ACC3B68" w14:textId="2BE5ACD1" w:rsidR="00D76060" w:rsidRPr="00B74157" w:rsidRDefault="00D76060" w:rsidP="009C501C">
            <w:pPr>
              <w:spacing w:line="240" w:lineRule="auto"/>
              <w:ind w:firstLine="284"/>
              <w:rPr>
                <w:rFonts w:eastAsia="SimSun"/>
                <w:sz w:val="24"/>
                <w:szCs w:val="24"/>
                <w:lang w:eastAsia="zh-CN"/>
              </w:rPr>
            </w:pPr>
          </w:p>
        </w:tc>
      </w:tr>
      <w:tr w:rsidR="00B74157" w:rsidRPr="00B74157" w14:paraId="51B73EE0" w14:textId="77777777" w:rsidTr="00F03A77">
        <w:trPr>
          <w:trHeight w:val="20"/>
        </w:trPr>
        <w:tc>
          <w:tcPr>
            <w:tcW w:w="3403" w:type="dxa"/>
            <w:vAlign w:val="center"/>
          </w:tcPr>
          <w:p w14:paraId="421419D5" w14:textId="2232ED4F" w:rsidR="00D76060" w:rsidRPr="00B74157" w:rsidRDefault="00D76060" w:rsidP="00C31778">
            <w:pPr>
              <w:widowControl w:val="0"/>
              <w:spacing w:line="240" w:lineRule="auto"/>
              <w:ind w:firstLine="0"/>
              <w:rPr>
                <w:rFonts w:eastAsia="SimSun"/>
                <w:sz w:val="24"/>
                <w:szCs w:val="24"/>
                <w:lang w:eastAsia="zh-CN"/>
              </w:rPr>
            </w:pPr>
            <w:r w:rsidRPr="00B74157">
              <w:rPr>
                <w:rFonts w:eastAsia="SimSun"/>
                <w:sz w:val="24"/>
                <w:szCs w:val="24"/>
                <w:lang w:eastAsia="zh-CN"/>
              </w:rPr>
              <w:lastRenderedPageBreak/>
              <w:t>[5.1.2] - Обеспечение занятий спортом в помещениях</w:t>
            </w:r>
          </w:p>
        </w:tc>
        <w:tc>
          <w:tcPr>
            <w:tcW w:w="5670" w:type="dxa"/>
            <w:vAlign w:val="center"/>
          </w:tcPr>
          <w:p w14:paraId="182FE550" w14:textId="16C6A474" w:rsidR="00D76060" w:rsidRPr="00B74157" w:rsidRDefault="00D76060" w:rsidP="00C31778">
            <w:pPr>
              <w:spacing w:line="240" w:lineRule="auto"/>
              <w:ind w:firstLine="426"/>
              <w:rPr>
                <w:rFonts w:eastAsia="SimSun"/>
                <w:sz w:val="24"/>
                <w:szCs w:val="24"/>
                <w:lang w:eastAsia="zh-CN"/>
              </w:rPr>
            </w:pPr>
            <w:r w:rsidRPr="00B74157">
              <w:rPr>
                <w:rFonts w:eastAsia="SimSun"/>
                <w:sz w:val="24"/>
                <w:szCs w:val="24"/>
                <w:lang w:eastAsia="zh-CN"/>
              </w:rPr>
              <w:t>Размещение спортивных клубов, спортивных залов, бассейнов, физкультурно-оздоровительных комплексов в зданиях и сооружениях</w:t>
            </w:r>
          </w:p>
        </w:tc>
        <w:tc>
          <w:tcPr>
            <w:tcW w:w="6095" w:type="dxa"/>
            <w:vMerge/>
            <w:vAlign w:val="center"/>
          </w:tcPr>
          <w:p w14:paraId="007CE058" w14:textId="65D32183" w:rsidR="00D76060" w:rsidRPr="00B74157" w:rsidRDefault="00D76060" w:rsidP="00C31778">
            <w:pPr>
              <w:spacing w:line="240" w:lineRule="auto"/>
              <w:ind w:firstLine="284"/>
              <w:rPr>
                <w:rFonts w:eastAsia="SimSun"/>
                <w:sz w:val="24"/>
                <w:szCs w:val="24"/>
                <w:lang w:eastAsia="zh-CN"/>
              </w:rPr>
            </w:pPr>
          </w:p>
        </w:tc>
      </w:tr>
    </w:tbl>
    <w:p w14:paraId="48659730" w14:textId="77777777" w:rsidR="0004042F" w:rsidRPr="00B74157" w:rsidRDefault="0004042F" w:rsidP="00D1238C">
      <w:pPr>
        <w:widowControl w:val="0"/>
        <w:spacing w:line="240" w:lineRule="auto"/>
        <w:ind w:firstLine="426"/>
        <w:jc w:val="center"/>
        <w:rPr>
          <w:b/>
          <w:i/>
          <w:iCs/>
          <w:sz w:val="24"/>
          <w:szCs w:val="24"/>
        </w:rPr>
      </w:pPr>
      <w:r w:rsidRPr="00B74157">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5670"/>
        <w:gridCol w:w="6095"/>
      </w:tblGrid>
      <w:tr w:rsidR="00B74157" w:rsidRPr="00B74157" w14:paraId="4BFD6868" w14:textId="77777777" w:rsidTr="00F03A77">
        <w:trPr>
          <w:trHeight w:val="20"/>
        </w:trPr>
        <w:tc>
          <w:tcPr>
            <w:tcW w:w="3403" w:type="dxa"/>
            <w:vAlign w:val="center"/>
          </w:tcPr>
          <w:p w14:paraId="7C65D68A" w14:textId="77777777" w:rsidR="0004042F" w:rsidRPr="00B74157" w:rsidRDefault="0004042F" w:rsidP="00D1238C">
            <w:pPr>
              <w:tabs>
                <w:tab w:val="left" w:pos="2520"/>
              </w:tabs>
              <w:spacing w:line="240" w:lineRule="auto"/>
              <w:jc w:val="center"/>
              <w:rPr>
                <w:rFonts w:eastAsia="SimSun"/>
                <w:b/>
                <w:sz w:val="24"/>
                <w:szCs w:val="24"/>
                <w:lang w:eastAsia="zh-CN"/>
              </w:rPr>
            </w:pPr>
            <w:r w:rsidRPr="00B74157">
              <w:rPr>
                <w:b/>
                <w:sz w:val="24"/>
                <w:szCs w:val="24"/>
              </w:rPr>
              <w:t>Виды разрешенного использования земельных участков</w:t>
            </w:r>
          </w:p>
        </w:tc>
        <w:tc>
          <w:tcPr>
            <w:tcW w:w="5670" w:type="dxa"/>
            <w:vAlign w:val="center"/>
          </w:tcPr>
          <w:p w14:paraId="69E45E9F" w14:textId="77777777" w:rsidR="0004042F" w:rsidRPr="00B74157" w:rsidRDefault="0004042F" w:rsidP="00D1238C">
            <w:pPr>
              <w:tabs>
                <w:tab w:val="left" w:pos="2520"/>
              </w:tabs>
              <w:spacing w:line="240" w:lineRule="auto"/>
              <w:jc w:val="center"/>
              <w:rPr>
                <w:rFonts w:eastAsia="SimSun"/>
                <w:b/>
                <w:sz w:val="24"/>
                <w:szCs w:val="24"/>
                <w:lang w:eastAsia="zh-CN"/>
              </w:rPr>
            </w:pPr>
            <w:r w:rsidRPr="00B74157">
              <w:rPr>
                <w:b/>
                <w:sz w:val="24"/>
                <w:szCs w:val="24"/>
              </w:rPr>
              <w:t>Виды разрешенного использования объектов капитального строительства</w:t>
            </w:r>
          </w:p>
        </w:tc>
        <w:tc>
          <w:tcPr>
            <w:tcW w:w="6095" w:type="dxa"/>
            <w:vAlign w:val="center"/>
          </w:tcPr>
          <w:p w14:paraId="790EE894" w14:textId="77777777" w:rsidR="0004042F" w:rsidRPr="00B74157" w:rsidRDefault="0004042F" w:rsidP="00D1238C">
            <w:pPr>
              <w:tabs>
                <w:tab w:val="left" w:pos="2520"/>
              </w:tabs>
              <w:spacing w:line="240" w:lineRule="auto"/>
              <w:jc w:val="center"/>
              <w:rPr>
                <w:rFonts w:eastAsia="SimSun"/>
                <w:b/>
                <w:sz w:val="24"/>
                <w:szCs w:val="24"/>
                <w:lang w:eastAsia="zh-CN"/>
              </w:rPr>
            </w:pPr>
            <w:r w:rsidRPr="00B74157">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B74157" w14:paraId="64387842" w14:textId="77777777" w:rsidTr="00F03A77">
        <w:trPr>
          <w:trHeight w:val="20"/>
        </w:trPr>
        <w:tc>
          <w:tcPr>
            <w:tcW w:w="3403" w:type="dxa"/>
            <w:vAlign w:val="center"/>
          </w:tcPr>
          <w:p w14:paraId="539B3453" w14:textId="77777777" w:rsidR="0004042F" w:rsidRPr="00B74157" w:rsidRDefault="0004042F" w:rsidP="00D1238C">
            <w:pPr>
              <w:widowControl w:val="0"/>
              <w:spacing w:line="240" w:lineRule="auto"/>
              <w:ind w:firstLine="0"/>
              <w:rPr>
                <w:rFonts w:eastAsia="SimSun"/>
                <w:sz w:val="24"/>
                <w:szCs w:val="24"/>
                <w:lang w:eastAsia="zh-CN"/>
              </w:rPr>
            </w:pPr>
            <w:r w:rsidRPr="00B74157">
              <w:rPr>
                <w:rFonts w:eastAsia="SimSun"/>
                <w:sz w:val="24"/>
                <w:szCs w:val="24"/>
                <w:lang w:eastAsia="zh-CN"/>
              </w:rPr>
              <w:t>[5.1.1] – Обеспечение спортивно-зрелищных мероприятий</w:t>
            </w:r>
          </w:p>
        </w:tc>
        <w:tc>
          <w:tcPr>
            <w:tcW w:w="5670" w:type="dxa"/>
            <w:vAlign w:val="center"/>
          </w:tcPr>
          <w:p w14:paraId="04332621" w14:textId="77777777" w:rsidR="0004042F" w:rsidRPr="00B74157" w:rsidRDefault="0004042F" w:rsidP="00D1238C">
            <w:pPr>
              <w:spacing w:line="240" w:lineRule="auto"/>
              <w:ind w:firstLine="426"/>
              <w:rPr>
                <w:rFonts w:eastAsia="SimSun"/>
                <w:sz w:val="24"/>
                <w:szCs w:val="24"/>
                <w:lang w:eastAsia="zh-CN"/>
              </w:rPr>
            </w:pPr>
            <w:r w:rsidRPr="00B74157">
              <w:rPr>
                <w:rFonts w:eastAsia="SimSun"/>
                <w:sz w:val="24"/>
                <w:szCs w:val="24"/>
                <w:lang w:eastAsia="zh-C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6095" w:type="dxa"/>
            <w:vAlign w:val="center"/>
          </w:tcPr>
          <w:p w14:paraId="394A6886" w14:textId="1D56350A" w:rsidR="0004042F" w:rsidRPr="00B74157" w:rsidRDefault="0004042F" w:rsidP="00D1238C">
            <w:pPr>
              <w:spacing w:line="240" w:lineRule="auto"/>
              <w:ind w:firstLine="284"/>
              <w:rPr>
                <w:rFonts w:eastAsia="SimSun"/>
                <w:sz w:val="24"/>
                <w:szCs w:val="24"/>
                <w:lang w:eastAsia="zh-CN"/>
              </w:rPr>
            </w:pPr>
            <w:r w:rsidRPr="00B74157">
              <w:rPr>
                <w:rFonts w:eastAsia="SimSun"/>
                <w:sz w:val="24"/>
                <w:szCs w:val="24"/>
                <w:lang w:eastAsia="zh-CN"/>
              </w:rPr>
              <w:t>минимальная/максимальная площадь земельных участков -</w:t>
            </w:r>
            <w:r w:rsidR="00162025" w:rsidRPr="00B74157">
              <w:rPr>
                <w:rFonts w:eastAsia="SimSun"/>
                <w:sz w:val="24"/>
                <w:szCs w:val="24"/>
                <w:lang w:eastAsia="zh-CN"/>
              </w:rPr>
              <w:t>10/</w:t>
            </w:r>
            <w:r w:rsidRPr="00B74157">
              <w:rPr>
                <w:rFonts w:eastAsia="SimSun"/>
                <w:sz w:val="24"/>
                <w:szCs w:val="24"/>
                <w:lang w:eastAsia="zh-CN"/>
              </w:rPr>
              <w:t xml:space="preserve"> 5</w:t>
            </w:r>
            <w:r w:rsidR="00162025" w:rsidRPr="00B74157">
              <w:rPr>
                <w:rFonts w:eastAsia="SimSun"/>
                <w:sz w:val="24"/>
                <w:szCs w:val="24"/>
                <w:lang w:eastAsia="zh-CN"/>
              </w:rPr>
              <w:t>0</w:t>
            </w:r>
            <w:r w:rsidRPr="00B74157">
              <w:rPr>
                <w:rFonts w:eastAsia="SimSun"/>
                <w:sz w:val="24"/>
                <w:szCs w:val="24"/>
                <w:lang w:eastAsia="zh-CN"/>
              </w:rPr>
              <w:t>000 кв. м</w:t>
            </w:r>
            <w:r w:rsidRPr="00B74157">
              <w:rPr>
                <w:bCs/>
                <w:sz w:val="24"/>
                <w:szCs w:val="24"/>
              </w:rPr>
              <w:t>;</w:t>
            </w:r>
          </w:p>
          <w:p w14:paraId="7C65B764" w14:textId="77777777" w:rsidR="0004042F" w:rsidRPr="00B74157" w:rsidRDefault="0004042F" w:rsidP="00D1238C">
            <w:pPr>
              <w:spacing w:line="240" w:lineRule="auto"/>
              <w:rPr>
                <w:rFonts w:eastAsia="SimSun"/>
                <w:sz w:val="24"/>
                <w:szCs w:val="24"/>
                <w:lang w:eastAsia="zh-CN"/>
              </w:rPr>
            </w:pPr>
            <w:r w:rsidRPr="00B74157">
              <w:rPr>
                <w:rFonts w:eastAsia="SimSun"/>
                <w:sz w:val="24"/>
                <w:szCs w:val="24"/>
                <w:lang w:eastAsia="zh-CN"/>
              </w:rPr>
              <w:t xml:space="preserve">максимальное количество надземных этажей зданий – 3 этажа (включая мансардный этаж); </w:t>
            </w:r>
          </w:p>
          <w:p w14:paraId="65397FD8" w14:textId="7F42D33A" w:rsidR="0004042F" w:rsidRPr="00B74157" w:rsidRDefault="0004042F" w:rsidP="00D1238C">
            <w:pPr>
              <w:spacing w:line="240" w:lineRule="auto"/>
              <w:rPr>
                <w:bCs/>
                <w:sz w:val="24"/>
                <w:szCs w:val="24"/>
              </w:rPr>
            </w:pPr>
            <w:r w:rsidRPr="00B74157">
              <w:rPr>
                <w:rFonts w:eastAsia="SimSun"/>
                <w:sz w:val="24"/>
                <w:szCs w:val="24"/>
                <w:lang w:eastAsia="zh-CN"/>
              </w:rPr>
              <w:t>максимальная высота строений, сооружений от уровня земли -</w:t>
            </w:r>
            <w:r w:rsidR="00864468" w:rsidRPr="00B74157">
              <w:rPr>
                <w:rFonts w:eastAsia="SimSun"/>
                <w:sz w:val="24"/>
                <w:szCs w:val="24"/>
                <w:lang w:eastAsia="zh-CN"/>
              </w:rPr>
              <w:t>25</w:t>
            </w:r>
            <w:r w:rsidR="00771412" w:rsidRPr="00B74157">
              <w:rPr>
                <w:rFonts w:eastAsia="SimSun"/>
                <w:sz w:val="24"/>
                <w:szCs w:val="24"/>
                <w:lang w:eastAsia="zh-CN"/>
              </w:rPr>
              <w:t xml:space="preserve"> метров</w:t>
            </w:r>
            <w:r w:rsidRPr="00B74157">
              <w:rPr>
                <w:bCs/>
                <w:sz w:val="24"/>
                <w:szCs w:val="24"/>
              </w:rPr>
              <w:t>;</w:t>
            </w:r>
          </w:p>
          <w:p w14:paraId="062CC777" w14:textId="20475B24" w:rsidR="003666C1" w:rsidRPr="00B74157" w:rsidRDefault="0004042F" w:rsidP="00162025">
            <w:pPr>
              <w:spacing w:line="240" w:lineRule="auto"/>
              <w:ind w:firstLine="284"/>
              <w:rPr>
                <w:sz w:val="24"/>
                <w:szCs w:val="24"/>
                <w:lang w:eastAsia="ar-SA"/>
              </w:rPr>
            </w:pPr>
            <w:r w:rsidRPr="00B74157">
              <w:rPr>
                <w:sz w:val="24"/>
                <w:szCs w:val="24"/>
                <w:lang w:eastAsia="ar-SA"/>
              </w:rPr>
              <w:t>максимальный процент застройки в границах зе</w:t>
            </w:r>
            <w:r w:rsidR="003666C1" w:rsidRPr="00B74157">
              <w:t xml:space="preserve"> </w:t>
            </w:r>
            <w:r w:rsidR="003666C1" w:rsidRPr="00B74157">
              <w:rPr>
                <w:sz w:val="24"/>
                <w:szCs w:val="24"/>
                <w:lang w:eastAsia="ar-SA"/>
              </w:rPr>
              <w:t>мельного участка-80%</w:t>
            </w:r>
          </w:p>
          <w:p w14:paraId="533A8976" w14:textId="61F16E99" w:rsidR="00162025" w:rsidRPr="00B74157" w:rsidRDefault="00162025" w:rsidP="00162025">
            <w:pPr>
              <w:spacing w:line="240" w:lineRule="auto"/>
              <w:ind w:firstLine="284"/>
              <w:rPr>
                <w:sz w:val="24"/>
                <w:szCs w:val="24"/>
                <w:lang w:eastAsia="ar-SA"/>
              </w:rPr>
            </w:pPr>
            <w:r w:rsidRPr="00B74157">
              <w:t xml:space="preserve"> </w:t>
            </w:r>
            <w:r w:rsidRPr="00B74157">
              <w:rPr>
                <w:sz w:val="24"/>
                <w:szCs w:val="24"/>
                <w:lang w:eastAsia="ar-SA"/>
              </w:rPr>
              <w:t>минимальные отступы:</w:t>
            </w:r>
          </w:p>
          <w:p w14:paraId="07B86457" w14:textId="77777777" w:rsidR="00162025" w:rsidRPr="00B74157" w:rsidRDefault="00162025" w:rsidP="00162025">
            <w:pPr>
              <w:spacing w:line="240" w:lineRule="auto"/>
              <w:ind w:firstLine="284"/>
              <w:rPr>
                <w:sz w:val="24"/>
                <w:szCs w:val="24"/>
                <w:lang w:eastAsia="ar-SA"/>
              </w:rPr>
            </w:pPr>
            <w:r w:rsidRPr="00B74157">
              <w:rPr>
                <w:sz w:val="24"/>
                <w:szCs w:val="24"/>
                <w:lang w:eastAsia="ar-SA"/>
              </w:rPr>
              <w:t>-от фасадной границы земельный участка 5 м;</w:t>
            </w:r>
          </w:p>
          <w:p w14:paraId="47EE035F" w14:textId="77777777" w:rsidR="00162025" w:rsidRPr="00B74157" w:rsidRDefault="00162025" w:rsidP="00162025">
            <w:pPr>
              <w:spacing w:line="240" w:lineRule="auto"/>
              <w:ind w:firstLine="284"/>
              <w:rPr>
                <w:sz w:val="24"/>
                <w:szCs w:val="24"/>
                <w:lang w:eastAsia="ar-SA"/>
              </w:rPr>
            </w:pPr>
            <w:r w:rsidRPr="00B74157">
              <w:rPr>
                <w:sz w:val="24"/>
                <w:szCs w:val="24"/>
                <w:lang w:eastAsia="ar-SA"/>
              </w:rPr>
              <w:t>-от проездов 3 м;</w:t>
            </w:r>
          </w:p>
          <w:p w14:paraId="48FC9FAF" w14:textId="6378294B" w:rsidR="0004042F" w:rsidRPr="00B74157" w:rsidRDefault="00162025" w:rsidP="00162025">
            <w:pPr>
              <w:spacing w:line="240" w:lineRule="auto"/>
              <w:ind w:firstLine="284"/>
              <w:rPr>
                <w:sz w:val="24"/>
                <w:szCs w:val="24"/>
                <w:lang w:eastAsia="ar-SA"/>
              </w:rPr>
            </w:pPr>
            <w:r w:rsidRPr="00B74157">
              <w:rPr>
                <w:sz w:val="24"/>
                <w:szCs w:val="24"/>
                <w:lang w:eastAsia="ar-SA"/>
              </w:rPr>
              <w:t xml:space="preserve">- от границы соседнего земельного участка – </w:t>
            </w:r>
            <w:r w:rsidR="00C31778" w:rsidRPr="00B74157">
              <w:rPr>
                <w:sz w:val="24"/>
                <w:szCs w:val="24"/>
                <w:lang w:eastAsia="ar-SA"/>
              </w:rPr>
              <w:t>3</w:t>
            </w:r>
            <w:r w:rsidRPr="00B74157">
              <w:rPr>
                <w:sz w:val="24"/>
                <w:szCs w:val="24"/>
                <w:lang w:eastAsia="ar-SA"/>
              </w:rPr>
              <w:t>м</w:t>
            </w:r>
            <w:r w:rsidR="003666C1" w:rsidRPr="00B74157">
              <w:rPr>
                <w:sz w:val="24"/>
                <w:szCs w:val="24"/>
                <w:lang w:eastAsia="ar-SA"/>
              </w:rPr>
              <w:t xml:space="preserve"> </w:t>
            </w:r>
          </w:p>
          <w:p w14:paraId="69EA7FDF" w14:textId="5C371A66" w:rsidR="00162025" w:rsidRPr="00B74157" w:rsidRDefault="00162025" w:rsidP="00D1238C">
            <w:pPr>
              <w:spacing w:line="240" w:lineRule="auto"/>
              <w:ind w:firstLine="284"/>
              <w:rPr>
                <w:rFonts w:eastAsia="SimSun"/>
                <w:sz w:val="24"/>
                <w:szCs w:val="24"/>
                <w:lang w:eastAsia="zh-CN"/>
              </w:rPr>
            </w:pPr>
          </w:p>
        </w:tc>
      </w:tr>
      <w:tr w:rsidR="00B74157" w:rsidRPr="00B74157" w14:paraId="04E10B93" w14:textId="77777777" w:rsidTr="00F03A77">
        <w:trPr>
          <w:trHeight w:val="20"/>
        </w:trPr>
        <w:tc>
          <w:tcPr>
            <w:tcW w:w="3403" w:type="dxa"/>
            <w:vAlign w:val="center"/>
          </w:tcPr>
          <w:p w14:paraId="1C299D37" w14:textId="2D00A5DB" w:rsidR="00F526D8" w:rsidRPr="00B74157" w:rsidRDefault="00F526D8" w:rsidP="008434D7">
            <w:pPr>
              <w:widowControl w:val="0"/>
              <w:spacing w:line="240" w:lineRule="auto"/>
              <w:ind w:firstLine="0"/>
              <w:rPr>
                <w:rFonts w:eastAsia="SimSun"/>
                <w:sz w:val="24"/>
                <w:szCs w:val="24"/>
                <w:lang w:eastAsia="zh-CN"/>
              </w:rPr>
            </w:pPr>
            <w:r w:rsidRPr="00B74157">
              <w:rPr>
                <w:rFonts w:eastAsia="SimSun"/>
                <w:sz w:val="24"/>
                <w:szCs w:val="24"/>
                <w:lang w:eastAsia="zh-CN"/>
              </w:rPr>
              <w:t>[</w:t>
            </w:r>
            <w:r w:rsidRPr="00B74157">
              <w:rPr>
                <w:sz w:val="24"/>
                <w:szCs w:val="24"/>
                <w:lang w:eastAsia="zh-CN"/>
              </w:rPr>
              <w:t>4.4</w:t>
            </w:r>
            <w:r w:rsidRPr="00B74157">
              <w:rPr>
                <w:rFonts w:eastAsia="SimSun"/>
                <w:sz w:val="24"/>
                <w:szCs w:val="24"/>
                <w:lang w:eastAsia="zh-CN"/>
              </w:rPr>
              <w:t>] - Магазины</w:t>
            </w:r>
          </w:p>
        </w:tc>
        <w:tc>
          <w:tcPr>
            <w:tcW w:w="5670" w:type="dxa"/>
            <w:vAlign w:val="center"/>
          </w:tcPr>
          <w:p w14:paraId="0381016E" w14:textId="0CE77B35" w:rsidR="00F526D8" w:rsidRPr="00B74157" w:rsidRDefault="00F526D8" w:rsidP="008434D7">
            <w:pPr>
              <w:spacing w:line="240" w:lineRule="auto"/>
              <w:ind w:firstLine="426"/>
              <w:rPr>
                <w:rFonts w:eastAsia="SimSun"/>
                <w:sz w:val="24"/>
                <w:szCs w:val="24"/>
                <w:lang w:eastAsia="zh-CN"/>
              </w:rPr>
            </w:pPr>
            <w:r w:rsidRPr="00B74157">
              <w:rPr>
                <w:rFonts w:eastAsia="SimSun"/>
                <w:sz w:val="24"/>
                <w:szCs w:val="24"/>
                <w:lang w:eastAsia="zh-CN"/>
              </w:rPr>
              <w:t>Объекты капитального строительства, предназначенные для продажи товаров, торговая площадь которых составляет до 5000 кв. м;</w:t>
            </w:r>
          </w:p>
        </w:tc>
        <w:tc>
          <w:tcPr>
            <w:tcW w:w="6095" w:type="dxa"/>
            <w:vMerge w:val="restart"/>
            <w:vAlign w:val="center"/>
          </w:tcPr>
          <w:p w14:paraId="276E6005" w14:textId="17DBB505" w:rsidR="00F526D8" w:rsidRPr="00B74157" w:rsidRDefault="00F526D8" w:rsidP="008434D7">
            <w:pPr>
              <w:spacing w:line="240" w:lineRule="auto"/>
              <w:rPr>
                <w:rFonts w:eastAsia="SimSun"/>
                <w:sz w:val="24"/>
                <w:szCs w:val="24"/>
                <w:lang w:eastAsia="zh-CN"/>
              </w:rPr>
            </w:pPr>
            <w:r w:rsidRPr="00B74157">
              <w:rPr>
                <w:rFonts w:eastAsia="SimSun"/>
                <w:sz w:val="24"/>
                <w:szCs w:val="24"/>
                <w:lang w:eastAsia="zh-CN"/>
              </w:rPr>
              <w:t xml:space="preserve">минимальная/максимальная площадь земельных </w:t>
            </w:r>
            <w:proofErr w:type="gramStart"/>
            <w:r w:rsidRPr="00B74157">
              <w:rPr>
                <w:rFonts w:eastAsia="SimSun"/>
                <w:sz w:val="24"/>
                <w:szCs w:val="24"/>
                <w:lang w:eastAsia="zh-CN"/>
              </w:rPr>
              <w:t>участков  –</w:t>
            </w:r>
            <w:proofErr w:type="gramEnd"/>
            <w:r w:rsidRPr="00B74157">
              <w:rPr>
                <w:rFonts w:eastAsia="SimSun"/>
                <w:sz w:val="24"/>
                <w:szCs w:val="24"/>
                <w:lang w:eastAsia="zh-CN"/>
              </w:rPr>
              <w:t xml:space="preserve"> 10/50000 кв. м;</w:t>
            </w:r>
          </w:p>
          <w:p w14:paraId="30C35782" w14:textId="52B8E045" w:rsidR="00F526D8" w:rsidRPr="00B74157" w:rsidRDefault="00F526D8" w:rsidP="008434D7">
            <w:pPr>
              <w:spacing w:line="240" w:lineRule="auto"/>
              <w:rPr>
                <w:rFonts w:eastAsia="SimSun"/>
                <w:sz w:val="24"/>
                <w:szCs w:val="24"/>
                <w:lang w:eastAsia="zh-CN"/>
              </w:rPr>
            </w:pPr>
            <w:r w:rsidRPr="00B74157">
              <w:rPr>
                <w:rFonts w:eastAsia="SimSun"/>
                <w:sz w:val="24"/>
                <w:szCs w:val="24"/>
                <w:lang w:eastAsia="zh-CN"/>
              </w:rPr>
              <w:t>максимальное количество надземных этажей зданий – 5 этажа (включая мансардный этаж);</w:t>
            </w:r>
          </w:p>
          <w:p w14:paraId="0CD7B35B" w14:textId="77777777" w:rsidR="00F526D8" w:rsidRPr="00B74157" w:rsidRDefault="00F526D8" w:rsidP="008434D7">
            <w:pPr>
              <w:spacing w:line="240" w:lineRule="auto"/>
              <w:ind w:firstLine="284"/>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80%;</w:t>
            </w:r>
          </w:p>
          <w:p w14:paraId="71E6145B" w14:textId="77777777" w:rsidR="00F526D8" w:rsidRPr="00B74157" w:rsidRDefault="00F526D8" w:rsidP="00B65A86">
            <w:pPr>
              <w:spacing w:line="240" w:lineRule="auto"/>
              <w:ind w:firstLine="284"/>
              <w:rPr>
                <w:rFonts w:eastAsia="SimSun"/>
                <w:sz w:val="24"/>
                <w:szCs w:val="24"/>
                <w:lang w:eastAsia="zh-CN"/>
              </w:rPr>
            </w:pPr>
            <w:r w:rsidRPr="00B74157">
              <w:rPr>
                <w:rFonts w:eastAsia="SimSun"/>
                <w:sz w:val="24"/>
                <w:szCs w:val="24"/>
                <w:lang w:eastAsia="zh-CN"/>
              </w:rPr>
              <w:t>минимальные отступы:</w:t>
            </w:r>
          </w:p>
          <w:p w14:paraId="22A7DE92" w14:textId="77777777" w:rsidR="00F526D8" w:rsidRPr="00B74157" w:rsidRDefault="00F526D8" w:rsidP="00B65A86">
            <w:pPr>
              <w:spacing w:line="240" w:lineRule="auto"/>
              <w:ind w:firstLine="284"/>
              <w:rPr>
                <w:rFonts w:eastAsia="SimSun"/>
                <w:sz w:val="24"/>
                <w:szCs w:val="24"/>
                <w:lang w:eastAsia="zh-CN"/>
              </w:rPr>
            </w:pPr>
            <w:r w:rsidRPr="00B74157">
              <w:rPr>
                <w:rFonts w:eastAsia="SimSun"/>
                <w:sz w:val="24"/>
                <w:szCs w:val="24"/>
                <w:lang w:eastAsia="zh-CN"/>
              </w:rPr>
              <w:lastRenderedPageBreak/>
              <w:t>-от фасадной границы земельный участка 5 м;</w:t>
            </w:r>
          </w:p>
          <w:p w14:paraId="1D125617" w14:textId="77777777" w:rsidR="00F526D8" w:rsidRPr="00B74157" w:rsidRDefault="00F526D8" w:rsidP="00B65A86">
            <w:pPr>
              <w:spacing w:line="240" w:lineRule="auto"/>
              <w:ind w:firstLine="284"/>
              <w:rPr>
                <w:rFonts w:eastAsia="SimSun"/>
                <w:sz w:val="24"/>
                <w:szCs w:val="24"/>
                <w:lang w:eastAsia="zh-CN"/>
              </w:rPr>
            </w:pPr>
            <w:r w:rsidRPr="00B74157">
              <w:rPr>
                <w:rFonts w:eastAsia="SimSun"/>
                <w:sz w:val="24"/>
                <w:szCs w:val="24"/>
                <w:lang w:eastAsia="zh-CN"/>
              </w:rPr>
              <w:t>-от проездов 3 м;</w:t>
            </w:r>
          </w:p>
          <w:p w14:paraId="07208027" w14:textId="6FF105F8" w:rsidR="00F526D8" w:rsidRPr="00B74157" w:rsidRDefault="00F526D8" w:rsidP="00B65A86">
            <w:pPr>
              <w:spacing w:line="240" w:lineRule="auto"/>
              <w:ind w:firstLine="284"/>
              <w:rPr>
                <w:rFonts w:eastAsia="SimSun"/>
                <w:sz w:val="24"/>
                <w:szCs w:val="24"/>
                <w:lang w:eastAsia="zh-CN"/>
              </w:rPr>
            </w:pPr>
            <w:r w:rsidRPr="00B74157">
              <w:rPr>
                <w:rFonts w:eastAsia="SimSun"/>
                <w:sz w:val="24"/>
                <w:szCs w:val="24"/>
                <w:lang w:eastAsia="zh-CN"/>
              </w:rPr>
              <w:t xml:space="preserve">- от границы соседнего земельного участка – </w:t>
            </w:r>
            <w:r w:rsidR="00C31778" w:rsidRPr="00B74157">
              <w:rPr>
                <w:rFonts w:eastAsia="SimSun"/>
                <w:sz w:val="24"/>
                <w:szCs w:val="24"/>
                <w:lang w:eastAsia="zh-CN"/>
              </w:rPr>
              <w:t>3</w:t>
            </w:r>
            <w:r w:rsidRPr="00B74157">
              <w:rPr>
                <w:rFonts w:eastAsia="SimSun"/>
                <w:sz w:val="24"/>
                <w:szCs w:val="24"/>
                <w:lang w:eastAsia="zh-CN"/>
              </w:rPr>
              <w:t>м</w:t>
            </w:r>
          </w:p>
        </w:tc>
      </w:tr>
      <w:tr w:rsidR="00B74157" w:rsidRPr="00B74157" w14:paraId="3982230D" w14:textId="77777777" w:rsidTr="00F03A77">
        <w:trPr>
          <w:trHeight w:val="20"/>
        </w:trPr>
        <w:tc>
          <w:tcPr>
            <w:tcW w:w="3403" w:type="dxa"/>
            <w:vAlign w:val="center"/>
          </w:tcPr>
          <w:p w14:paraId="44323044" w14:textId="428D8B5E" w:rsidR="00F526D8" w:rsidRPr="00B74157" w:rsidRDefault="00F526D8" w:rsidP="00A35363">
            <w:pPr>
              <w:widowControl w:val="0"/>
              <w:spacing w:line="240" w:lineRule="auto"/>
              <w:ind w:firstLine="0"/>
              <w:rPr>
                <w:rFonts w:eastAsia="SimSun"/>
                <w:sz w:val="24"/>
                <w:szCs w:val="24"/>
                <w:lang w:eastAsia="zh-CN"/>
              </w:rPr>
            </w:pPr>
            <w:r w:rsidRPr="00B74157">
              <w:rPr>
                <w:rFonts w:eastAsia="SimSun"/>
                <w:sz w:val="24"/>
                <w:szCs w:val="24"/>
                <w:lang w:eastAsia="zh-CN"/>
              </w:rPr>
              <w:t xml:space="preserve">[4.6] – </w:t>
            </w:r>
            <w:r w:rsidRPr="00B74157">
              <w:rPr>
                <w:sz w:val="24"/>
                <w:szCs w:val="24"/>
              </w:rPr>
              <w:t>Общественное питание</w:t>
            </w:r>
          </w:p>
        </w:tc>
        <w:tc>
          <w:tcPr>
            <w:tcW w:w="5670" w:type="dxa"/>
            <w:vAlign w:val="center"/>
          </w:tcPr>
          <w:p w14:paraId="54726E2E" w14:textId="4B286B17" w:rsidR="00F526D8" w:rsidRPr="00B74157" w:rsidRDefault="00F526D8" w:rsidP="00A35363">
            <w:pPr>
              <w:spacing w:line="240" w:lineRule="auto"/>
              <w:ind w:firstLine="426"/>
              <w:rPr>
                <w:rFonts w:eastAsia="SimSun"/>
                <w:sz w:val="24"/>
                <w:szCs w:val="24"/>
                <w:lang w:eastAsia="zh-CN"/>
              </w:rPr>
            </w:pPr>
            <w:r w:rsidRPr="00B74157">
              <w:rPr>
                <w:rFonts w:eastAsia="SimSun"/>
                <w:sz w:val="24"/>
                <w:szCs w:val="24"/>
                <w:lang w:eastAsia="zh-CN"/>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6095" w:type="dxa"/>
            <w:vMerge/>
            <w:vAlign w:val="center"/>
          </w:tcPr>
          <w:p w14:paraId="44F9AD82" w14:textId="5D3CDF55" w:rsidR="00F526D8" w:rsidRPr="00B74157" w:rsidRDefault="00F526D8" w:rsidP="00A35363">
            <w:pPr>
              <w:spacing w:line="240" w:lineRule="auto"/>
              <w:rPr>
                <w:rFonts w:eastAsia="SimSun"/>
                <w:sz w:val="24"/>
                <w:szCs w:val="24"/>
                <w:lang w:eastAsia="zh-CN"/>
              </w:rPr>
            </w:pPr>
          </w:p>
        </w:tc>
      </w:tr>
      <w:tr w:rsidR="00B74157" w:rsidRPr="00B74157" w14:paraId="59F1B22D" w14:textId="77777777" w:rsidTr="00F03A77">
        <w:trPr>
          <w:trHeight w:val="20"/>
        </w:trPr>
        <w:tc>
          <w:tcPr>
            <w:tcW w:w="3403" w:type="dxa"/>
            <w:vAlign w:val="center"/>
          </w:tcPr>
          <w:p w14:paraId="119EDF60" w14:textId="557794AE" w:rsidR="00F526D8" w:rsidRPr="00B74157" w:rsidRDefault="00F526D8" w:rsidP="009506F4">
            <w:pPr>
              <w:widowControl w:val="0"/>
              <w:spacing w:line="240" w:lineRule="auto"/>
              <w:ind w:firstLine="0"/>
              <w:rPr>
                <w:rFonts w:eastAsia="SimSun"/>
                <w:sz w:val="24"/>
                <w:szCs w:val="24"/>
                <w:lang w:eastAsia="zh-CN"/>
              </w:rPr>
            </w:pPr>
            <w:r w:rsidRPr="00B74157">
              <w:rPr>
                <w:rFonts w:eastAsia="SimSun"/>
                <w:sz w:val="24"/>
                <w:szCs w:val="24"/>
                <w:lang w:eastAsia="zh-CN"/>
              </w:rPr>
              <w:lastRenderedPageBreak/>
              <w:t>[</w:t>
            </w:r>
            <w:r w:rsidRPr="00B74157">
              <w:rPr>
                <w:sz w:val="24"/>
                <w:szCs w:val="24"/>
                <w:lang w:eastAsia="zh-CN"/>
              </w:rPr>
              <w:t>4.7</w:t>
            </w:r>
            <w:r w:rsidRPr="00B74157">
              <w:rPr>
                <w:rFonts w:eastAsia="SimSun"/>
                <w:sz w:val="24"/>
                <w:szCs w:val="24"/>
                <w:lang w:eastAsia="zh-CN"/>
              </w:rPr>
              <w:t>] - Гостиничное обслуживание</w:t>
            </w:r>
          </w:p>
        </w:tc>
        <w:tc>
          <w:tcPr>
            <w:tcW w:w="5670" w:type="dxa"/>
            <w:vAlign w:val="center"/>
          </w:tcPr>
          <w:p w14:paraId="16EC183B" w14:textId="678FB4F2" w:rsidR="00F526D8" w:rsidRPr="00B74157" w:rsidRDefault="00F526D8" w:rsidP="009506F4">
            <w:pPr>
              <w:spacing w:line="240" w:lineRule="auto"/>
              <w:ind w:firstLine="426"/>
              <w:rPr>
                <w:rFonts w:eastAsia="SimSun"/>
                <w:sz w:val="24"/>
                <w:szCs w:val="24"/>
                <w:lang w:eastAsia="zh-CN"/>
              </w:rPr>
            </w:pPr>
            <w:r w:rsidRPr="00B74157">
              <w:rPr>
                <w:rFonts w:eastAsia="SimSun"/>
                <w:sz w:val="24"/>
                <w:szCs w:val="24"/>
                <w:lang w:eastAsia="zh-CN"/>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6095" w:type="dxa"/>
            <w:vMerge/>
            <w:vAlign w:val="center"/>
          </w:tcPr>
          <w:p w14:paraId="7A6A454E" w14:textId="5972E35B" w:rsidR="00F526D8" w:rsidRPr="00B74157" w:rsidRDefault="00F526D8" w:rsidP="009506F4">
            <w:pPr>
              <w:spacing w:line="240" w:lineRule="auto"/>
              <w:rPr>
                <w:rFonts w:eastAsia="SimSun"/>
                <w:sz w:val="24"/>
                <w:szCs w:val="24"/>
                <w:lang w:eastAsia="zh-CN"/>
              </w:rPr>
            </w:pPr>
          </w:p>
        </w:tc>
      </w:tr>
      <w:tr w:rsidR="00B74157" w:rsidRPr="00B74157" w14:paraId="6793A758" w14:textId="77777777" w:rsidTr="00F03A77">
        <w:trPr>
          <w:trHeight w:val="20"/>
        </w:trPr>
        <w:tc>
          <w:tcPr>
            <w:tcW w:w="3403" w:type="dxa"/>
          </w:tcPr>
          <w:p w14:paraId="26C86147" w14:textId="77777777" w:rsidR="009506F4" w:rsidRPr="00B74157" w:rsidRDefault="009506F4" w:rsidP="009506F4">
            <w:pPr>
              <w:keepLines w:val="0"/>
              <w:overflowPunct/>
              <w:spacing w:line="240" w:lineRule="auto"/>
              <w:ind w:firstLine="0"/>
              <w:rPr>
                <w:rFonts w:eastAsia="Calibri"/>
                <w:sz w:val="24"/>
                <w:szCs w:val="24"/>
              </w:rPr>
            </w:pPr>
            <w:r w:rsidRPr="00B74157">
              <w:rPr>
                <w:rFonts w:eastAsia="SimSun"/>
                <w:sz w:val="24"/>
                <w:szCs w:val="24"/>
                <w:lang w:eastAsia="zh-CN"/>
              </w:rPr>
              <w:t xml:space="preserve">[3.7.1] - </w:t>
            </w:r>
            <w:r w:rsidRPr="00B74157">
              <w:rPr>
                <w:rFonts w:eastAsia="Calibri"/>
                <w:sz w:val="24"/>
                <w:szCs w:val="24"/>
              </w:rPr>
              <w:t>Осуществление религиозных обрядов</w:t>
            </w:r>
          </w:p>
          <w:p w14:paraId="7048953D" w14:textId="77777777" w:rsidR="009506F4" w:rsidRPr="00B74157" w:rsidRDefault="009506F4" w:rsidP="009506F4">
            <w:pPr>
              <w:widowControl w:val="0"/>
              <w:spacing w:line="240" w:lineRule="auto"/>
              <w:ind w:firstLine="0"/>
              <w:rPr>
                <w:sz w:val="24"/>
                <w:szCs w:val="24"/>
              </w:rPr>
            </w:pPr>
          </w:p>
        </w:tc>
        <w:tc>
          <w:tcPr>
            <w:tcW w:w="5670" w:type="dxa"/>
          </w:tcPr>
          <w:p w14:paraId="2B924B0F" w14:textId="77777777" w:rsidR="009506F4" w:rsidRPr="00B74157" w:rsidRDefault="009506F4" w:rsidP="009506F4">
            <w:pPr>
              <w:keepLines w:val="0"/>
              <w:overflowPunct/>
              <w:spacing w:line="240" w:lineRule="auto"/>
              <w:ind w:firstLine="0"/>
              <w:rPr>
                <w:rFonts w:eastAsia="Calibri"/>
                <w:sz w:val="24"/>
                <w:szCs w:val="24"/>
              </w:rPr>
            </w:pPr>
            <w:r w:rsidRPr="00B74157">
              <w:rPr>
                <w:rFonts w:eastAsia="Calibri"/>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14:paraId="265648B4" w14:textId="77777777" w:rsidR="009506F4" w:rsidRPr="00B74157" w:rsidRDefault="009506F4" w:rsidP="009506F4">
            <w:pPr>
              <w:keepLines w:val="0"/>
              <w:overflowPunct/>
              <w:autoSpaceDE/>
              <w:autoSpaceDN/>
              <w:adjustRightInd/>
              <w:spacing w:line="240" w:lineRule="auto"/>
              <w:ind w:firstLine="284"/>
              <w:jc w:val="left"/>
              <w:rPr>
                <w:rFonts w:eastAsia="SimSun"/>
                <w:sz w:val="24"/>
                <w:szCs w:val="24"/>
                <w:lang w:eastAsia="zh-CN"/>
              </w:rPr>
            </w:pPr>
          </w:p>
        </w:tc>
        <w:tc>
          <w:tcPr>
            <w:tcW w:w="6095" w:type="dxa"/>
            <w:vAlign w:val="center"/>
          </w:tcPr>
          <w:p w14:paraId="572FFB74" w14:textId="77777777" w:rsidR="009506F4" w:rsidRPr="00B74157" w:rsidRDefault="009506F4" w:rsidP="009506F4">
            <w:pPr>
              <w:tabs>
                <w:tab w:val="left" w:pos="1134"/>
              </w:tabs>
              <w:spacing w:line="240" w:lineRule="auto"/>
              <w:rPr>
                <w:rFonts w:eastAsia="SimSun"/>
                <w:sz w:val="24"/>
                <w:szCs w:val="24"/>
                <w:lang w:eastAsia="zh-CN"/>
              </w:rPr>
            </w:pPr>
            <w:r w:rsidRPr="00B74157">
              <w:rPr>
                <w:rFonts w:eastAsia="SimSun"/>
                <w:sz w:val="24"/>
                <w:szCs w:val="24"/>
                <w:lang w:eastAsia="zh-CN"/>
              </w:rPr>
              <w:t xml:space="preserve">минимальная/максимальная площадь земельных участков - 400 кв. </w:t>
            </w:r>
            <w:proofErr w:type="gramStart"/>
            <w:r w:rsidRPr="00B74157">
              <w:rPr>
                <w:rFonts w:eastAsia="SimSun"/>
                <w:sz w:val="24"/>
                <w:szCs w:val="24"/>
                <w:lang w:eastAsia="zh-CN"/>
              </w:rPr>
              <w:t>м/</w:t>
            </w:r>
            <w:r w:rsidRPr="00B74157">
              <w:rPr>
                <w:bCs/>
                <w:sz w:val="24"/>
                <w:szCs w:val="24"/>
              </w:rPr>
              <w:t>не</w:t>
            </w:r>
            <w:proofErr w:type="gramEnd"/>
            <w:r w:rsidRPr="00B74157">
              <w:rPr>
                <w:bCs/>
                <w:sz w:val="24"/>
                <w:szCs w:val="24"/>
              </w:rPr>
              <w:t xml:space="preserve"> подлежит ограничению;</w:t>
            </w:r>
            <w:r w:rsidRPr="00B74157">
              <w:rPr>
                <w:rFonts w:eastAsia="SimSun"/>
                <w:sz w:val="24"/>
                <w:szCs w:val="24"/>
                <w:lang w:eastAsia="zh-CN"/>
              </w:rPr>
              <w:t xml:space="preserve"> </w:t>
            </w:r>
          </w:p>
          <w:p w14:paraId="66CE77B7" w14:textId="77777777" w:rsidR="009506F4" w:rsidRPr="00B74157" w:rsidRDefault="009506F4" w:rsidP="009506F4">
            <w:pPr>
              <w:spacing w:line="240" w:lineRule="auto"/>
              <w:rPr>
                <w:rFonts w:eastAsia="SimSun"/>
                <w:sz w:val="24"/>
                <w:szCs w:val="24"/>
                <w:lang w:eastAsia="zh-CN"/>
              </w:rPr>
            </w:pPr>
            <w:r w:rsidRPr="00B74157">
              <w:rPr>
                <w:rFonts w:eastAsia="SimSun"/>
                <w:sz w:val="24"/>
                <w:szCs w:val="24"/>
                <w:lang w:eastAsia="zh-CN"/>
              </w:rPr>
              <w:t>минимальная ширина земельных участков вдоль фронта улицы (проезда) – 20 м;</w:t>
            </w:r>
          </w:p>
          <w:p w14:paraId="19D39ADF" w14:textId="77777777" w:rsidR="009506F4" w:rsidRPr="00B74157" w:rsidRDefault="009506F4" w:rsidP="009506F4">
            <w:pPr>
              <w:spacing w:line="240" w:lineRule="auto"/>
              <w:rPr>
                <w:rFonts w:eastAsia="SimSun"/>
                <w:sz w:val="24"/>
                <w:szCs w:val="24"/>
                <w:lang w:eastAsia="zh-CN"/>
              </w:rPr>
            </w:pPr>
            <w:r w:rsidRPr="00B74157">
              <w:rPr>
                <w:sz w:val="24"/>
                <w:szCs w:val="24"/>
              </w:rPr>
              <w:t>минимальные отступы от границ земельных участков - 3 м;</w:t>
            </w:r>
          </w:p>
          <w:p w14:paraId="65E92C5C" w14:textId="77777777" w:rsidR="009506F4" w:rsidRPr="00B74157" w:rsidRDefault="009506F4" w:rsidP="009506F4">
            <w:pPr>
              <w:tabs>
                <w:tab w:val="left" w:pos="2520"/>
              </w:tabs>
              <w:spacing w:line="240" w:lineRule="auto"/>
              <w:rPr>
                <w:rFonts w:eastAsia="SimSun"/>
                <w:sz w:val="24"/>
                <w:szCs w:val="24"/>
                <w:lang w:eastAsia="zh-CN"/>
              </w:rPr>
            </w:pPr>
            <w:r w:rsidRPr="00B74157">
              <w:rPr>
                <w:rFonts w:eastAsia="SimSun"/>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30 м"/>
              </w:smartTagPr>
              <w:r w:rsidRPr="00B74157">
                <w:rPr>
                  <w:rFonts w:eastAsia="SimSun"/>
                  <w:sz w:val="24"/>
                  <w:szCs w:val="24"/>
                  <w:lang w:eastAsia="zh-CN"/>
                </w:rPr>
                <w:t>30 м</w:t>
              </w:r>
            </w:smartTag>
            <w:r w:rsidRPr="00B74157">
              <w:rPr>
                <w:rFonts w:eastAsia="SimSun"/>
                <w:sz w:val="24"/>
                <w:szCs w:val="24"/>
                <w:lang w:eastAsia="zh-CN"/>
              </w:rPr>
              <w:t>;</w:t>
            </w:r>
          </w:p>
          <w:p w14:paraId="3D57ACF9" w14:textId="77777777" w:rsidR="009506F4" w:rsidRPr="00B74157" w:rsidRDefault="009506F4" w:rsidP="009506F4">
            <w:pPr>
              <w:tabs>
                <w:tab w:val="left" w:pos="2520"/>
              </w:tabs>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60%;</w:t>
            </w:r>
          </w:p>
        </w:tc>
      </w:tr>
      <w:tr w:rsidR="00B74157" w:rsidRPr="00B74157" w14:paraId="675AFA08" w14:textId="77777777" w:rsidTr="00CD456F">
        <w:trPr>
          <w:trHeight w:val="20"/>
        </w:trPr>
        <w:tc>
          <w:tcPr>
            <w:tcW w:w="3403" w:type="dxa"/>
            <w:tcBorders>
              <w:top w:val="single" w:sz="4" w:space="0" w:color="auto"/>
              <w:left w:val="single" w:sz="4" w:space="0" w:color="auto"/>
              <w:bottom w:val="single" w:sz="4" w:space="0" w:color="auto"/>
              <w:right w:val="single" w:sz="4" w:space="0" w:color="auto"/>
            </w:tcBorders>
          </w:tcPr>
          <w:p w14:paraId="71769521" w14:textId="77777777" w:rsidR="00CD456F" w:rsidRPr="00B74157" w:rsidRDefault="00CD456F" w:rsidP="00CD456F">
            <w:pPr>
              <w:keepLines w:val="0"/>
              <w:overflowPunct/>
              <w:spacing w:line="240" w:lineRule="auto"/>
              <w:ind w:firstLine="0"/>
              <w:rPr>
                <w:rFonts w:eastAsia="SimSun"/>
                <w:sz w:val="24"/>
                <w:szCs w:val="24"/>
                <w:lang w:eastAsia="zh-CN"/>
              </w:rPr>
            </w:pPr>
            <w:r w:rsidRPr="00B74157">
              <w:rPr>
                <w:rFonts w:eastAsia="SimSun"/>
                <w:sz w:val="24"/>
                <w:szCs w:val="24"/>
                <w:lang w:eastAsia="zh-CN"/>
              </w:rPr>
              <w:t>[3.1.1] – Предоставление коммунальных услуг</w:t>
            </w:r>
          </w:p>
          <w:p w14:paraId="6D43FF68" w14:textId="77777777" w:rsidR="00CD456F" w:rsidRPr="00B74157" w:rsidRDefault="00CD456F" w:rsidP="00CD456F">
            <w:pPr>
              <w:keepLines w:val="0"/>
              <w:overflowPunct/>
              <w:spacing w:line="240" w:lineRule="auto"/>
              <w:ind w:firstLine="0"/>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tcPr>
          <w:p w14:paraId="64AA32B0" w14:textId="7CCDF7F1" w:rsidR="00CD456F" w:rsidRPr="00B74157" w:rsidRDefault="00CD456F" w:rsidP="00CD456F">
            <w:pPr>
              <w:keepLines w:val="0"/>
              <w:overflowPunct/>
              <w:spacing w:line="240" w:lineRule="auto"/>
              <w:ind w:firstLine="0"/>
              <w:rPr>
                <w:rFonts w:eastAsia="Calibri"/>
                <w:sz w:val="24"/>
                <w:szCs w:val="24"/>
              </w:rPr>
            </w:pPr>
            <w:r w:rsidRPr="00B74157">
              <w:rPr>
                <w:rFonts w:eastAsia="Calibri"/>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00525E15" w:rsidRPr="00B74157">
              <w:rPr>
                <w:rFonts w:eastAsia="Calibri"/>
                <w:sz w:val="24"/>
                <w:szCs w:val="24"/>
              </w:rPr>
              <w:t>мастерских</w:t>
            </w:r>
            <w:r w:rsidRPr="00B74157">
              <w:rPr>
                <w:rFonts w:eastAsia="Calibri"/>
                <w:sz w:val="24"/>
                <w:szCs w:val="24"/>
              </w:rPr>
              <w:t xml:space="preserve"> для обслуживания уборочной и аварийной техники, сооружений, необходимых для сбора и плавки снега )</w:t>
            </w:r>
          </w:p>
        </w:tc>
        <w:tc>
          <w:tcPr>
            <w:tcW w:w="6095" w:type="dxa"/>
            <w:tcBorders>
              <w:top w:val="single" w:sz="4" w:space="0" w:color="auto"/>
              <w:left w:val="single" w:sz="4" w:space="0" w:color="auto"/>
              <w:bottom w:val="single" w:sz="4" w:space="0" w:color="auto"/>
              <w:right w:val="single" w:sz="4" w:space="0" w:color="auto"/>
            </w:tcBorders>
            <w:vAlign w:val="center"/>
          </w:tcPr>
          <w:p w14:paraId="70677828" w14:textId="77777777" w:rsidR="00CD456F" w:rsidRPr="00B74157" w:rsidRDefault="00CD456F" w:rsidP="00CD456F">
            <w:pPr>
              <w:tabs>
                <w:tab w:val="left" w:pos="1134"/>
              </w:tabs>
              <w:spacing w:line="240" w:lineRule="auto"/>
              <w:rPr>
                <w:rFonts w:eastAsia="SimSun"/>
                <w:sz w:val="24"/>
                <w:szCs w:val="24"/>
                <w:lang w:eastAsia="zh-CN"/>
              </w:rPr>
            </w:pPr>
            <w:r w:rsidRPr="00B74157">
              <w:rPr>
                <w:rFonts w:eastAsia="SimSun"/>
                <w:sz w:val="24"/>
                <w:szCs w:val="24"/>
                <w:lang w:eastAsia="zh-CN"/>
              </w:rPr>
              <w:t xml:space="preserve">минимальная /максимальная площадь земельного участка: </w:t>
            </w:r>
          </w:p>
          <w:p w14:paraId="4C7977CA" w14:textId="77777777" w:rsidR="00CD456F" w:rsidRPr="00B74157" w:rsidRDefault="00CD456F" w:rsidP="00CD456F">
            <w:pPr>
              <w:tabs>
                <w:tab w:val="left" w:pos="1134"/>
              </w:tabs>
              <w:spacing w:line="240" w:lineRule="auto"/>
              <w:rPr>
                <w:rFonts w:eastAsia="SimSun"/>
                <w:sz w:val="24"/>
                <w:szCs w:val="24"/>
                <w:lang w:eastAsia="zh-CN"/>
              </w:rPr>
            </w:pPr>
            <w:r w:rsidRPr="00B74157">
              <w:rPr>
                <w:rFonts w:eastAsia="SimSun"/>
                <w:sz w:val="24"/>
                <w:szCs w:val="24"/>
                <w:lang w:eastAsia="zh-CN"/>
              </w:rPr>
              <w:t>10 /10000 кв. м.</w:t>
            </w:r>
          </w:p>
          <w:p w14:paraId="6AF55187" w14:textId="77777777" w:rsidR="00CD456F" w:rsidRPr="00B74157" w:rsidRDefault="00CD456F" w:rsidP="00CD456F">
            <w:pPr>
              <w:tabs>
                <w:tab w:val="left" w:pos="1134"/>
              </w:tabs>
              <w:spacing w:line="240" w:lineRule="auto"/>
              <w:rPr>
                <w:rFonts w:eastAsia="SimSun"/>
                <w:sz w:val="24"/>
                <w:szCs w:val="24"/>
                <w:lang w:eastAsia="zh-CN"/>
              </w:rPr>
            </w:pPr>
            <w:r w:rsidRPr="00B74157">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60459D61" w14:textId="77777777" w:rsidR="00CD456F" w:rsidRPr="00B74157" w:rsidRDefault="00CD456F" w:rsidP="00CD456F">
            <w:pPr>
              <w:tabs>
                <w:tab w:val="left" w:pos="1134"/>
              </w:tabs>
              <w:spacing w:line="240" w:lineRule="auto"/>
              <w:rPr>
                <w:rFonts w:eastAsia="SimSun"/>
                <w:sz w:val="24"/>
                <w:szCs w:val="24"/>
                <w:lang w:eastAsia="zh-CN"/>
              </w:rPr>
            </w:pPr>
            <w:r w:rsidRPr="00B74157">
              <w:rPr>
                <w:rFonts w:eastAsia="SimSun"/>
                <w:sz w:val="24"/>
                <w:szCs w:val="24"/>
                <w:lang w:eastAsia="zh-CN"/>
              </w:rPr>
              <w:t>максимальное количество надземных этажей зданий – 3 (включая мансардный этаж)</w:t>
            </w:r>
          </w:p>
          <w:p w14:paraId="69B37D75" w14:textId="77777777" w:rsidR="00CD456F" w:rsidRPr="00B74157" w:rsidRDefault="00CD456F" w:rsidP="00CD456F">
            <w:pPr>
              <w:tabs>
                <w:tab w:val="left" w:pos="1134"/>
              </w:tabs>
              <w:spacing w:line="240" w:lineRule="auto"/>
              <w:rPr>
                <w:rFonts w:eastAsia="SimSun"/>
                <w:sz w:val="24"/>
                <w:szCs w:val="24"/>
                <w:lang w:eastAsia="zh-CN"/>
              </w:rPr>
            </w:pPr>
            <w:r w:rsidRPr="00B74157">
              <w:rPr>
                <w:rFonts w:eastAsia="SimSun"/>
                <w:sz w:val="24"/>
                <w:szCs w:val="24"/>
                <w:lang w:eastAsia="zh-CN"/>
              </w:rPr>
              <w:t>максимальная высота зданий – 20м.</w:t>
            </w:r>
          </w:p>
          <w:p w14:paraId="25E0EEF0" w14:textId="77777777" w:rsidR="00CD456F" w:rsidRPr="00B74157" w:rsidRDefault="00CD456F" w:rsidP="00CD456F">
            <w:pPr>
              <w:tabs>
                <w:tab w:val="left" w:pos="1134"/>
              </w:tabs>
              <w:spacing w:line="240" w:lineRule="auto"/>
              <w:rPr>
                <w:rFonts w:eastAsia="SimSun"/>
                <w:sz w:val="24"/>
                <w:szCs w:val="24"/>
                <w:lang w:eastAsia="zh-CN"/>
              </w:rPr>
            </w:pPr>
            <w:r w:rsidRPr="00B74157">
              <w:rPr>
                <w:rFonts w:eastAsia="SimSun"/>
                <w:sz w:val="24"/>
                <w:szCs w:val="24"/>
                <w:lang w:eastAsia="zh-CN"/>
              </w:rPr>
              <w:t>максимальный процент застройки участка – 80%;</w:t>
            </w:r>
          </w:p>
          <w:p w14:paraId="413B2336" w14:textId="77777777" w:rsidR="00CD456F" w:rsidRPr="00B74157" w:rsidRDefault="00CD456F" w:rsidP="00CD456F">
            <w:pPr>
              <w:tabs>
                <w:tab w:val="left" w:pos="1134"/>
              </w:tabs>
              <w:spacing w:line="240" w:lineRule="auto"/>
              <w:rPr>
                <w:rFonts w:eastAsia="SimSun"/>
                <w:sz w:val="24"/>
                <w:szCs w:val="24"/>
                <w:lang w:eastAsia="zh-CN"/>
              </w:rPr>
            </w:pPr>
            <w:r w:rsidRPr="00B74157">
              <w:rPr>
                <w:rFonts w:eastAsia="SimSun"/>
                <w:sz w:val="24"/>
                <w:szCs w:val="24"/>
                <w:lang w:eastAsia="zh-CN"/>
              </w:rPr>
              <w:t>минимальные отступы:</w:t>
            </w:r>
          </w:p>
          <w:p w14:paraId="14C2A709" w14:textId="77777777" w:rsidR="00CD456F" w:rsidRPr="00B74157" w:rsidRDefault="00CD456F" w:rsidP="00CD456F">
            <w:pPr>
              <w:tabs>
                <w:tab w:val="left" w:pos="1134"/>
              </w:tabs>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0A8EC4A3" w14:textId="77777777" w:rsidR="00CD456F" w:rsidRPr="00B74157" w:rsidRDefault="00CD456F" w:rsidP="00CD456F">
            <w:pPr>
              <w:tabs>
                <w:tab w:val="left" w:pos="1134"/>
              </w:tabs>
              <w:spacing w:line="240" w:lineRule="auto"/>
              <w:rPr>
                <w:rFonts w:eastAsia="SimSun"/>
                <w:sz w:val="24"/>
                <w:szCs w:val="24"/>
                <w:lang w:eastAsia="zh-CN"/>
              </w:rPr>
            </w:pPr>
            <w:r w:rsidRPr="00B74157">
              <w:rPr>
                <w:rFonts w:eastAsia="SimSun"/>
                <w:sz w:val="24"/>
                <w:szCs w:val="24"/>
                <w:lang w:eastAsia="zh-CN"/>
              </w:rPr>
              <w:t>-от проездов 3 м;</w:t>
            </w:r>
          </w:p>
          <w:p w14:paraId="221A55D1" w14:textId="0C240972" w:rsidR="00CD456F" w:rsidRPr="00B74157" w:rsidRDefault="00CD456F" w:rsidP="00CD456F">
            <w:pPr>
              <w:tabs>
                <w:tab w:val="left" w:pos="1134"/>
              </w:tabs>
              <w:spacing w:line="240" w:lineRule="auto"/>
              <w:rPr>
                <w:rFonts w:eastAsia="SimSun"/>
                <w:sz w:val="24"/>
                <w:szCs w:val="24"/>
                <w:lang w:eastAsia="zh-CN"/>
              </w:rPr>
            </w:pPr>
            <w:r w:rsidRPr="00B74157">
              <w:rPr>
                <w:rFonts w:eastAsia="SimSun"/>
                <w:sz w:val="24"/>
                <w:szCs w:val="24"/>
                <w:lang w:eastAsia="zh-CN"/>
              </w:rPr>
              <w:t xml:space="preserve">- от границы соседнего земельного участка – </w:t>
            </w:r>
            <w:r w:rsidR="00C31778" w:rsidRPr="00B74157">
              <w:rPr>
                <w:rFonts w:eastAsia="SimSun"/>
                <w:sz w:val="24"/>
                <w:szCs w:val="24"/>
                <w:lang w:eastAsia="zh-CN"/>
              </w:rPr>
              <w:t>3</w:t>
            </w:r>
            <w:r w:rsidRPr="00B74157">
              <w:rPr>
                <w:rFonts w:eastAsia="SimSun"/>
                <w:sz w:val="24"/>
                <w:szCs w:val="24"/>
                <w:lang w:eastAsia="zh-CN"/>
              </w:rPr>
              <w:t>м.</w:t>
            </w:r>
          </w:p>
        </w:tc>
      </w:tr>
      <w:tr w:rsidR="00B74157" w:rsidRPr="00B74157" w14:paraId="741D1724" w14:textId="77777777" w:rsidTr="00F03A77">
        <w:trPr>
          <w:trHeight w:val="20"/>
        </w:trPr>
        <w:tc>
          <w:tcPr>
            <w:tcW w:w="3403" w:type="dxa"/>
            <w:vAlign w:val="center"/>
          </w:tcPr>
          <w:p w14:paraId="39AD9A17" w14:textId="77777777" w:rsidR="009506F4" w:rsidRPr="00B74157" w:rsidRDefault="009506F4" w:rsidP="009506F4">
            <w:pPr>
              <w:spacing w:line="240" w:lineRule="auto"/>
              <w:ind w:firstLine="0"/>
              <w:rPr>
                <w:rFonts w:eastAsia="SimSun"/>
                <w:sz w:val="24"/>
                <w:szCs w:val="24"/>
                <w:lang w:eastAsia="zh-CN"/>
              </w:rPr>
            </w:pPr>
            <w:r w:rsidRPr="00B74157">
              <w:rPr>
                <w:rFonts w:eastAsia="SimSun"/>
                <w:sz w:val="24"/>
                <w:szCs w:val="24"/>
                <w:lang w:eastAsia="zh-CN"/>
              </w:rPr>
              <w:lastRenderedPageBreak/>
              <w:t>[</w:t>
            </w:r>
            <w:r w:rsidRPr="00B74157">
              <w:rPr>
                <w:sz w:val="24"/>
                <w:szCs w:val="24"/>
                <w:lang w:eastAsia="zh-CN"/>
              </w:rPr>
              <w:t>6.8</w:t>
            </w:r>
            <w:r w:rsidRPr="00B74157">
              <w:rPr>
                <w:rFonts w:eastAsia="SimSun"/>
                <w:sz w:val="24"/>
                <w:szCs w:val="24"/>
                <w:lang w:eastAsia="zh-CN"/>
              </w:rPr>
              <w:t>] - Связь</w:t>
            </w:r>
          </w:p>
        </w:tc>
        <w:tc>
          <w:tcPr>
            <w:tcW w:w="5670" w:type="dxa"/>
            <w:vAlign w:val="center"/>
          </w:tcPr>
          <w:p w14:paraId="53FD3EF1" w14:textId="77777777" w:rsidR="009506F4" w:rsidRPr="00B74157" w:rsidRDefault="009506F4" w:rsidP="009506F4">
            <w:pPr>
              <w:spacing w:line="240" w:lineRule="auto"/>
              <w:ind w:firstLine="459"/>
              <w:rPr>
                <w:rFonts w:eastAsia="SimSun"/>
                <w:sz w:val="24"/>
                <w:szCs w:val="24"/>
                <w:lang w:eastAsia="zh-CN"/>
              </w:rPr>
            </w:pPr>
            <w:r w:rsidRPr="00B74157">
              <w:rPr>
                <w:rFonts w:eastAsia="SimSun"/>
                <w:sz w:val="24"/>
                <w:szCs w:val="24"/>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095" w:type="dxa"/>
            <w:vMerge w:val="restart"/>
            <w:vAlign w:val="center"/>
          </w:tcPr>
          <w:p w14:paraId="3564948B" w14:textId="4A0B71E7" w:rsidR="009506F4" w:rsidRPr="00B74157" w:rsidRDefault="009506F4" w:rsidP="009506F4">
            <w:pPr>
              <w:spacing w:line="240" w:lineRule="auto"/>
              <w:rPr>
                <w:rFonts w:eastAsia="SimSun"/>
                <w:sz w:val="24"/>
                <w:szCs w:val="24"/>
                <w:lang w:eastAsia="zh-CN"/>
              </w:rPr>
            </w:pPr>
            <w:r w:rsidRPr="00B74157">
              <w:rPr>
                <w:rFonts w:eastAsia="SimSun"/>
                <w:sz w:val="24"/>
                <w:szCs w:val="24"/>
                <w:lang w:eastAsia="zh-CN"/>
              </w:rPr>
              <w:t xml:space="preserve">минимальная/максимальная площадь земельных участков </w:t>
            </w:r>
            <w:r w:rsidR="002646F0" w:rsidRPr="00B74157">
              <w:rPr>
                <w:rFonts w:eastAsia="SimSun"/>
                <w:sz w:val="24"/>
                <w:szCs w:val="24"/>
                <w:lang w:eastAsia="zh-CN"/>
              </w:rPr>
              <w:t>–</w:t>
            </w:r>
            <w:r w:rsidRPr="00B74157">
              <w:rPr>
                <w:rFonts w:eastAsia="SimSun"/>
                <w:sz w:val="24"/>
                <w:szCs w:val="24"/>
                <w:lang w:eastAsia="zh-CN"/>
              </w:rPr>
              <w:t xml:space="preserve"> 10</w:t>
            </w:r>
            <w:r w:rsidR="002646F0" w:rsidRPr="00B74157">
              <w:rPr>
                <w:rFonts w:eastAsia="SimSun"/>
                <w:sz w:val="24"/>
                <w:szCs w:val="24"/>
                <w:lang w:eastAsia="zh-CN"/>
              </w:rPr>
              <w:t>/100 кв. м</w:t>
            </w:r>
            <w:r w:rsidRPr="00B74157">
              <w:rPr>
                <w:rFonts w:eastAsia="SimSun"/>
                <w:sz w:val="24"/>
                <w:szCs w:val="24"/>
                <w:lang w:eastAsia="zh-CN"/>
              </w:rPr>
              <w:t>;</w:t>
            </w:r>
          </w:p>
          <w:p w14:paraId="67A29D5B" w14:textId="77777777" w:rsidR="009506F4" w:rsidRPr="00B74157" w:rsidRDefault="009506F4" w:rsidP="009506F4">
            <w:pPr>
              <w:spacing w:line="240" w:lineRule="auto"/>
              <w:rPr>
                <w:rFonts w:eastAsia="SimSun"/>
                <w:sz w:val="24"/>
                <w:szCs w:val="24"/>
                <w:lang w:eastAsia="zh-CN"/>
              </w:rPr>
            </w:pPr>
            <w:r w:rsidRPr="00B74157">
              <w:rPr>
                <w:rFonts w:eastAsia="SimSun"/>
                <w:sz w:val="24"/>
                <w:szCs w:val="24"/>
                <w:lang w:eastAsia="zh-CN"/>
              </w:rPr>
              <w:t xml:space="preserve">максимальное количество надземных этажей зданий – 3 этажа (включая мансардный этаж); </w:t>
            </w:r>
          </w:p>
          <w:p w14:paraId="647B9E19" w14:textId="77777777" w:rsidR="009506F4" w:rsidRPr="00B74157" w:rsidRDefault="009506F4" w:rsidP="009506F4">
            <w:pPr>
              <w:spacing w:line="240" w:lineRule="auto"/>
              <w:rPr>
                <w:rFonts w:eastAsia="SimSun"/>
                <w:sz w:val="24"/>
                <w:szCs w:val="24"/>
                <w:lang w:eastAsia="zh-CN"/>
              </w:rPr>
            </w:pPr>
            <w:r w:rsidRPr="00B74157">
              <w:rPr>
                <w:rFonts w:eastAsia="SimSun"/>
                <w:sz w:val="24"/>
                <w:szCs w:val="24"/>
                <w:lang w:eastAsia="zh-CN"/>
              </w:rPr>
              <w:t>максимальная высота строений, сооружений от уровня земли - 35 м;</w:t>
            </w:r>
          </w:p>
          <w:p w14:paraId="7B5CF996" w14:textId="77777777" w:rsidR="009506F4" w:rsidRPr="00B74157" w:rsidRDefault="009506F4" w:rsidP="009506F4">
            <w:pPr>
              <w:tabs>
                <w:tab w:val="left" w:pos="1134"/>
              </w:tabs>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80%</w:t>
            </w:r>
          </w:p>
          <w:p w14:paraId="1427A778" w14:textId="77777777" w:rsidR="00B63D45" w:rsidRPr="00B74157" w:rsidRDefault="00B63D45" w:rsidP="00B63D45">
            <w:pPr>
              <w:tabs>
                <w:tab w:val="left" w:pos="1134"/>
              </w:tabs>
              <w:spacing w:line="240" w:lineRule="auto"/>
              <w:rPr>
                <w:rFonts w:eastAsia="SimSun"/>
                <w:sz w:val="24"/>
                <w:szCs w:val="24"/>
                <w:lang w:eastAsia="zh-CN"/>
              </w:rPr>
            </w:pPr>
            <w:r w:rsidRPr="00B74157">
              <w:rPr>
                <w:rFonts w:eastAsia="SimSun"/>
                <w:sz w:val="24"/>
                <w:szCs w:val="24"/>
                <w:lang w:eastAsia="zh-CN"/>
              </w:rPr>
              <w:t>минимальные отступы:</w:t>
            </w:r>
          </w:p>
          <w:p w14:paraId="50505426" w14:textId="77777777" w:rsidR="00B63D45" w:rsidRPr="00B74157" w:rsidRDefault="00B63D45" w:rsidP="00B63D45">
            <w:pPr>
              <w:tabs>
                <w:tab w:val="left" w:pos="1134"/>
              </w:tabs>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34B9206E" w14:textId="77777777" w:rsidR="00B63D45" w:rsidRPr="00B74157" w:rsidRDefault="00B63D45" w:rsidP="00B63D45">
            <w:pPr>
              <w:tabs>
                <w:tab w:val="left" w:pos="1134"/>
              </w:tabs>
              <w:spacing w:line="240" w:lineRule="auto"/>
              <w:rPr>
                <w:rFonts w:eastAsia="SimSun"/>
                <w:sz w:val="24"/>
                <w:szCs w:val="24"/>
                <w:lang w:eastAsia="zh-CN"/>
              </w:rPr>
            </w:pPr>
            <w:r w:rsidRPr="00B74157">
              <w:rPr>
                <w:rFonts w:eastAsia="SimSun"/>
                <w:sz w:val="24"/>
                <w:szCs w:val="24"/>
                <w:lang w:eastAsia="zh-CN"/>
              </w:rPr>
              <w:t>-от проездов 3 м;</w:t>
            </w:r>
          </w:p>
          <w:p w14:paraId="756D1074" w14:textId="38BAEB5B" w:rsidR="00B63D45" w:rsidRPr="00B74157" w:rsidRDefault="00B63D45" w:rsidP="00B63D45">
            <w:pPr>
              <w:tabs>
                <w:tab w:val="left" w:pos="1134"/>
              </w:tabs>
              <w:spacing w:line="240" w:lineRule="auto"/>
              <w:rPr>
                <w:rFonts w:eastAsia="SimSun"/>
                <w:sz w:val="24"/>
                <w:szCs w:val="24"/>
                <w:lang w:eastAsia="zh-CN"/>
              </w:rPr>
            </w:pPr>
            <w:r w:rsidRPr="00B74157">
              <w:rPr>
                <w:rFonts w:eastAsia="SimSun"/>
                <w:sz w:val="24"/>
                <w:szCs w:val="24"/>
                <w:lang w:eastAsia="zh-CN"/>
              </w:rPr>
              <w:t xml:space="preserve">- от границы соседнего земельного участка – </w:t>
            </w:r>
            <w:r w:rsidR="00C31778" w:rsidRPr="00B74157">
              <w:rPr>
                <w:rFonts w:eastAsia="SimSun"/>
                <w:sz w:val="24"/>
                <w:szCs w:val="24"/>
                <w:lang w:eastAsia="zh-CN"/>
              </w:rPr>
              <w:t>3</w:t>
            </w:r>
            <w:r w:rsidRPr="00B74157">
              <w:rPr>
                <w:rFonts w:eastAsia="SimSun"/>
                <w:sz w:val="24"/>
                <w:szCs w:val="24"/>
                <w:lang w:eastAsia="zh-CN"/>
              </w:rPr>
              <w:t>м</w:t>
            </w:r>
          </w:p>
        </w:tc>
      </w:tr>
      <w:tr w:rsidR="00B74157" w:rsidRPr="00B74157" w14:paraId="6AA0D7A2" w14:textId="77777777" w:rsidTr="00F03A77">
        <w:trPr>
          <w:trHeight w:val="20"/>
        </w:trPr>
        <w:tc>
          <w:tcPr>
            <w:tcW w:w="3403" w:type="dxa"/>
            <w:vAlign w:val="center"/>
          </w:tcPr>
          <w:p w14:paraId="1B0DBA97" w14:textId="77777777" w:rsidR="009506F4" w:rsidRPr="00B74157" w:rsidRDefault="009506F4" w:rsidP="009506F4">
            <w:pPr>
              <w:spacing w:line="240" w:lineRule="auto"/>
              <w:ind w:firstLine="0"/>
              <w:rPr>
                <w:rFonts w:eastAsia="SimSun"/>
                <w:sz w:val="24"/>
                <w:szCs w:val="24"/>
                <w:lang w:eastAsia="zh-CN"/>
              </w:rPr>
            </w:pPr>
            <w:r w:rsidRPr="00B74157">
              <w:rPr>
                <w:rFonts w:eastAsia="SimSun"/>
                <w:sz w:val="24"/>
                <w:szCs w:val="24"/>
                <w:lang w:eastAsia="zh-CN"/>
              </w:rPr>
              <w:t>[</w:t>
            </w:r>
            <w:r w:rsidRPr="00B74157">
              <w:rPr>
                <w:sz w:val="24"/>
                <w:szCs w:val="24"/>
                <w:lang w:eastAsia="zh-CN"/>
              </w:rPr>
              <w:t>3.9.1</w:t>
            </w:r>
            <w:r w:rsidRPr="00B74157">
              <w:rPr>
                <w:rFonts w:eastAsia="SimSun"/>
                <w:sz w:val="24"/>
                <w:szCs w:val="24"/>
                <w:lang w:eastAsia="zh-CN"/>
              </w:rPr>
              <w:t>] - Обеспечение деятельности в области гидрометеорологии и смежных с ней областях</w:t>
            </w:r>
          </w:p>
        </w:tc>
        <w:tc>
          <w:tcPr>
            <w:tcW w:w="5670" w:type="dxa"/>
          </w:tcPr>
          <w:p w14:paraId="78BBE5BB" w14:textId="77777777" w:rsidR="009506F4" w:rsidRPr="00B74157" w:rsidRDefault="009506F4" w:rsidP="009506F4">
            <w:pPr>
              <w:spacing w:line="240" w:lineRule="auto"/>
              <w:ind w:firstLine="426"/>
              <w:rPr>
                <w:rFonts w:eastAsia="SimSun"/>
                <w:sz w:val="24"/>
                <w:szCs w:val="24"/>
                <w:lang w:eastAsia="zh-CN"/>
              </w:rPr>
            </w:pPr>
            <w:r w:rsidRPr="00B74157">
              <w:rPr>
                <w:rFonts w:eastAsia="SimSun"/>
                <w:sz w:val="24"/>
                <w:szCs w:val="24"/>
                <w:lang w:eastAsia="zh-CN"/>
              </w:rPr>
              <w:t>Объекты капитального строительства, предназначены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здания и сооружения, используемые в области гидрометеорологии и смежных с ней областях (доплеровские метеорологические радиолокаторы, гидрологические посты и другие);</w:t>
            </w:r>
          </w:p>
        </w:tc>
        <w:tc>
          <w:tcPr>
            <w:tcW w:w="6095" w:type="dxa"/>
            <w:vMerge/>
            <w:vAlign w:val="center"/>
          </w:tcPr>
          <w:p w14:paraId="5B691D96" w14:textId="77777777" w:rsidR="009506F4" w:rsidRPr="00B74157" w:rsidRDefault="009506F4" w:rsidP="009506F4">
            <w:pPr>
              <w:tabs>
                <w:tab w:val="left" w:pos="1134"/>
              </w:tabs>
              <w:spacing w:line="240" w:lineRule="auto"/>
              <w:rPr>
                <w:rFonts w:eastAsia="SimSun"/>
                <w:sz w:val="24"/>
                <w:szCs w:val="24"/>
                <w:lang w:eastAsia="zh-CN"/>
              </w:rPr>
            </w:pPr>
          </w:p>
        </w:tc>
      </w:tr>
      <w:tr w:rsidR="00B74157" w:rsidRPr="00B74157" w14:paraId="30EB26FC" w14:textId="77777777" w:rsidTr="00396A8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14:paraId="4C12B573" w14:textId="77777777" w:rsidR="00396A8C" w:rsidRPr="00B74157" w:rsidRDefault="00396A8C" w:rsidP="00396A8C">
            <w:pPr>
              <w:spacing w:line="240" w:lineRule="auto"/>
              <w:ind w:firstLine="0"/>
              <w:rPr>
                <w:rFonts w:eastAsia="SimSun"/>
                <w:sz w:val="24"/>
                <w:szCs w:val="24"/>
                <w:lang w:eastAsia="zh-CN"/>
              </w:rPr>
            </w:pPr>
            <w:r w:rsidRPr="00B74157">
              <w:rPr>
                <w:rFonts w:eastAsia="SimSun"/>
                <w:sz w:val="24"/>
                <w:szCs w:val="24"/>
                <w:lang w:eastAsia="zh-CN"/>
              </w:rPr>
              <w:t>[3.10.2] - Приюты для животных</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4C7DC64" w14:textId="77777777" w:rsidR="00396A8C" w:rsidRPr="00B74157" w:rsidRDefault="00396A8C" w:rsidP="00396A8C">
            <w:pPr>
              <w:spacing w:line="240" w:lineRule="auto"/>
              <w:ind w:firstLine="426"/>
              <w:rPr>
                <w:rFonts w:eastAsia="SimSun"/>
                <w:sz w:val="24"/>
                <w:szCs w:val="24"/>
                <w:lang w:eastAsia="zh-CN"/>
              </w:rPr>
            </w:pPr>
            <w:r w:rsidRPr="00B74157">
              <w:rPr>
                <w:rFonts w:eastAsia="SimSun"/>
                <w:sz w:val="24"/>
                <w:szCs w:val="24"/>
                <w:lang w:eastAsia="zh-CN"/>
              </w:rPr>
              <w:t>Объекты капитального строительства, предназначены для оказания ветеринарных услуг в стационаре;</w:t>
            </w:r>
          </w:p>
          <w:p w14:paraId="025E931E" w14:textId="77777777" w:rsidR="00396A8C" w:rsidRPr="00B74157" w:rsidRDefault="00396A8C" w:rsidP="00396A8C">
            <w:pPr>
              <w:spacing w:line="240" w:lineRule="auto"/>
              <w:ind w:firstLine="426"/>
              <w:rPr>
                <w:rFonts w:eastAsia="SimSun"/>
                <w:sz w:val="24"/>
                <w:szCs w:val="24"/>
                <w:lang w:eastAsia="zh-CN"/>
              </w:rPr>
            </w:pPr>
            <w:r w:rsidRPr="00B74157">
              <w:rPr>
                <w:rFonts w:eastAsia="SimSun"/>
                <w:sz w:val="24"/>
                <w:szCs w:val="24"/>
                <w:lang w:eastAsia="zh-CN"/>
              </w:rPr>
              <w:t>Объекты капитального строительства, предназначены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013E8E84" w14:textId="77777777" w:rsidR="00396A8C" w:rsidRPr="00B74157" w:rsidRDefault="00396A8C" w:rsidP="00396A8C">
            <w:pPr>
              <w:spacing w:line="240" w:lineRule="auto"/>
              <w:ind w:firstLine="426"/>
              <w:rPr>
                <w:rFonts w:eastAsia="SimSun"/>
                <w:sz w:val="24"/>
                <w:szCs w:val="24"/>
                <w:lang w:eastAsia="zh-CN"/>
              </w:rPr>
            </w:pPr>
            <w:r w:rsidRPr="00B74157">
              <w:rPr>
                <w:rFonts w:eastAsia="SimSun"/>
                <w:sz w:val="24"/>
                <w:szCs w:val="24"/>
                <w:lang w:eastAsia="zh-CN"/>
              </w:rPr>
              <w:t>Объекты капитального строительства, предназначенные для организации гостиниц для животных;</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57EDFC4D" w14:textId="4C115219" w:rsidR="00396A8C" w:rsidRPr="00B74157" w:rsidRDefault="00396A8C" w:rsidP="00396A8C">
            <w:pPr>
              <w:tabs>
                <w:tab w:val="left" w:pos="1134"/>
              </w:tabs>
              <w:spacing w:line="240" w:lineRule="auto"/>
              <w:rPr>
                <w:rFonts w:eastAsia="SimSun"/>
                <w:sz w:val="24"/>
                <w:szCs w:val="24"/>
                <w:lang w:eastAsia="zh-CN"/>
              </w:rPr>
            </w:pPr>
            <w:r w:rsidRPr="00B74157">
              <w:rPr>
                <w:rFonts w:eastAsia="SimSun"/>
                <w:sz w:val="24"/>
                <w:szCs w:val="24"/>
                <w:lang w:eastAsia="zh-CN"/>
              </w:rPr>
              <w:t>минимальная/максимальная площадь земельного участка – 10/37000 кв. м;</w:t>
            </w:r>
          </w:p>
          <w:p w14:paraId="5FF4F619" w14:textId="77777777" w:rsidR="00396A8C" w:rsidRPr="00B74157" w:rsidRDefault="00396A8C" w:rsidP="00396A8C">
            <w:pPr>
              <w:tabs>
                <w:tab w:val="left" w:pos="1134"/>
              </w:tabs>
              <w:spacing w:line="240" w:lineRule="auto"/>
              <w:rPr>
                <w:rFonts w:eastAsia="SimSun"/>
                <w:sz w:val="24"/>
                <w:szCs w:val="24"/>
                <w:lang w:eastAsia="zh-CN"/>
              </w:rPr>
            </w:pPr>
            <w:r w:rsidRPr="00B74157">
              <w:rPr>
                <w:rFonts w:eastAsia="SimSun"/>
                <w:sz w:val="24"/>
                <w:szCs w:val="24"/>
                <w:lang w:eastAsia="zh-CN"/>
              </w:rPr>
              <w:t>минимальная ширина земельных участков вдоль фронта улицы (проезда) – 20 м;</w:t>
            </w:r>
          </w:p>
          <w:p w14:paraId="24DF6932" w14:textId="77777777" w:rsidR="00396A8C" w:rsidRPr="00B74157" w:rsidRDefault="00396A8C" w:rsidP="00396A8C">
            <w:pPr>
              <w:tabs>
                <w:tab w:val="left" w:pos="1134"/>
              </w:tabs>
              <w:spacing w:line="240" w:lineRule="auto"/>
              <w:rPr>
                <w:rFonts w:eastAsia="SimSun"/>
                <w:sz w:val="24"/>
                <w:szCs w:val="24"/>
                <w:lang w:eastAsia="zh-CN"/>
              </w:rPr>
            </w:pPr>
            <w:r w:rsidRPr="00B74157">
              <w:rPr>
                <w:rFonts w:eastAsia="SimSun"/>
                <w:sz w:val="24"/>
                <w:szCs w:val="24"/>
                <w:lang w:eastAsia="zh-CN"/>
              </w:rPr>
              <w:t xml:space="preserve">максимальное количество надземных этажей зданий – 2 этажа (включая мансардный этаж); </w:t>
            </w:r>
          </w:p>
          <w:p w14:paraId="6D93BB2D" w14:textId="77777777" w:rsidR="002B0C0C" w:rsidRPr="00B74157" w:rsidRDefault="00396A8C" w:rsidP="00C20EDB">
            <w:pPr>
              <w:tabs>
                <w:tab w:val="left" w:pos="1134"/>
              </w:tabs>
              <w:spacing w:line="240" w:lineRule="auto"/>
              <w:rPr>
                <w:rFonts w:eastAsia="SimSun"/>
                <w:sz w:val="24"/>
                <w:szCs w:val="24"/>
                <w:lang w:eastAsia="zh-CN"/>
              </w:rPr>
            </w:pPr>
            <w:r w:rsidRPr="00B74157">
              <w:rPr>
                <w:rFonts w:eastAsia="SimSun"/>
                <w:sz w:val="24"/>
                <w:szCs w:val="24"/>
                <w:lang w:eastAsia="zh-CN"/>
              </w:rPr>
              <w:t xml:space="preserve">максимальный процент застройки в границах земельного участка - </w:t>
            </w:r>
            <w:r w:rsidR="00C20EDB" w:rsidRPr="00B74157">
              <w:rPr>
                <w:rFonts w:eastAsia="SimSun"/>
                <w:sz w:val="24"/>
                <w:szCs w:val="24"/>
                <w:lang w:eastAsia="zh-CN"/>
              </w:rPr>
              <w:t>5</w:t>
            </w:r>
            <w:r w:rsidRPr="00B74157">
              <w:rPr>
                <w:rFonts w:eastAsia="SimSun"/>
                <w:sz w:val="24"/>
                <w:szCs w:val="24"/>
                <w:lang w:eastAsia="zh-CN"/>
              </w:rPr>
              <w:t>0%</w:t>
            </w:r>
          </w:p>
          <w:p w14:paraId="45FFF36F" w14:textId="77777777" w:rsidR="002B0C0C" w:rsidRPr="00B74157" w:rsidRDefault="002B0C0C" w:rsidP="002B0C0C">
            <w:pPr>
              <w:tabs>
                <w:tab w:val="left" w:pos="1134"/>
              </w:tabs>
              <w:spacing w:line="240" w:lineRule="auto"/>
              <w:rPr>
                <w:rFonts w:eastAsia="SimSun"/>
                <w:sz w:val="24"/>
                <w:szCs w:val="24"/>
                <w:lang w:eastAsia="zh-CN"/>
              </w:rPr>
            </w:pPr>
            <w:r w:rsidRPr="00B74157">
              <w:rPr>
                <w:rFonts w:eastAsia="SimSun"/>
                <w:sz w:val="24"/>
                <w:szCs w:val="24"/>
                <w:lang w:eastAsia="zh-CN"/>
              </w:rPr>
              <w:t>минимальные отступы:</w:t>
            </w:r>
          </w:p>
          <w:p w14:paraId="072ACE8E" w14:textId="77777777" w:rsidR="002B0C0C" w:rsidRPr="00B74157" w:rsidRDefault="002B0C0C" w:rsidP="002B0C0C">
            <w:pPr>
              <w:tabs>
                <w:tab w:val="left" w:pos="1134"/>
              </w:tabs>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1042E046" w14:textId="77777777" w:rsidR="002B0C0C" w:rsidRPr="00B74157" w:rsidRDefault="002B0C0C" w:rsidP="002B0C0C">
            <w:pPr>
              <w:tabs>
                <w:tab w:val="left" w:pos="1134"/>
              </w:tabs>
              <w:spacing w:line="240" w:lineRule="auto"/>
              <w:rPr>
                <w:rFonts w:eastAsia="SimSun"/>
                <w:sz w:val="24"/>
                <w:szCs w:val="24"/>
                <w:lang w:eastAsia="zh-CN"/>
              </w:rPr>
            </w:pPr>
            <w:r w:rsidRPr="00B74157">
              <w:rPr>
                <w:rFonts w:eastAsia="SimSun"/>
                <w:sz w:val="24"/>
                <w:szCs w:val="24"/>
                <w:lang w:eastAsia="zh-CN"/>
              </w:rPr>
              <w:t>-от проездов 3 м;</w:t>
            </w:r>
          </w:p>
          <w:p w14:paraId="29D3798F" w14:textId="4249AEC9" w:rsidR="00396A8C" w:rsidRPr="00B74157" w:rsidRDefault="002B0C0C" w:rsidP="002B0C0C">
            <w:pPr>
              <w:tabs>
                <w:tab w:val="left" w:pos="1134"/>
              </w:tabs>
              <w:spacing w:line="240" w:lineRule="auto"/>
              <w:rPr>
                <w:rFonts w:eastAsia="SimSun"/>
                <w:sz w:val="24"/>
                <w:szCs w:val="24"/>
                <w:lang w:eastAsia="zh-CN"/>
              </w:rPr>
            </w:pPr>
            <w:r w:rsidRPr="00B74157">
              <w:rPr>
                <w:rFonts w:eastAsia="SimSun"/>
                <w:sz w:val="24"/>
                <w:szCs w:val="24"/>
                <w:lang w:eastAsia="zh-CN"/>
              </w:rPr>
              <w:t xml:space="preserve">- от границы соседнего земельного участка – </w:t>
            </w:r>
            <w:r w:rsidR="00C31778" w:rsidRPr="00B74157">
              <w:rPr>
                <w:rFonts w:eastAsia="SimSun"/>
                <w:sz w:val="24"/>
                <w:szCs w:val="24"/>
                <w:lang w:eastAsia="zh-CN"/>
              </w:rPr>
              <w:t>3</w:t>
            </w:r>
            <w:r w:rsidRPr="00B74157">
              <w:rPr>
                <w:rFonts w:eastAsia="SimSun"/>
                <w:sz w:val="24"/>
                <w:szCs w:val="24"/>
                <w:lang w:eastAsia="zh-CN"/>
              </w:rPr>
              <w:t>м</w:t>
            </w:r>
            <w:r w:rsidR="00396A8C" w:rsidRPr="00B74157">
              <w:rPr>
                <w:rFonts w:eastAsia="SimSun"/>
                <w:sz w:val="24"/>
                <w:szCs w:val="24"/>
                <w:lang w:eastAsia="zh-CN"/>
              </w:rPr>
              <w:t>.</w:t>
            </w:r>
          </w:p>
        </w:tc>
      </w:tr>
      <w:tr w:rsidR="00B74157" w:rsidRPr="00B74157" w14:paraId="17B4D784" w14:textId="77777777" w:rsidTr="00F03A77">
        <w:trPr>
          <w:trHeight w:val="20"/>
        </w:trPr>
        <w:tc>
          <w:tcPr>
            <w:tcW w:w="3403" w:type="dxa"/>
            <w:vAlign w:val="center"/>
          </w:tcPr>
          <w:p w14:paraId="6B85DBDB" w14:textId="77777777" w:rsidR="00396A8C" w:rsidRPr="00B74157" w:rsidRDefault="00396A8C" w:rsidP="009506F4">
            <w:pPr>
              <w:spacing w:line="240" w:lineRule="auto"/>
              <w:ind w:firstLine="0"/>
              <w:rPr>
                <w:rFonts w:eastAsia="SimSun"/>
                <w:sz w:val="24"/>
                <w:szCs w:val="24"/>
                <w:lang w:eastAsia="zh-CN"/>
              </w:rPr>
            </w:pPr>
          </w:p>
        </w:tc>
        <w:tc>
          <w:tcPr>
            <w:tcW w:w="5670" w:type="dxa"/>
          </w:tcPr>
          <w:p w14:paraId="095057FF" w14:textId="77777777" w:rsidR="00396A8C" w:rsidRPr="00B74157" w:rsidRDefault="00396A8C" w:rsidP="009506F4">
            <w:pPr>
              <w:spacing w:line="240" w:lineRule="auto"/>
              <w:ind w:firstLine="426"/>
              <w:rPr>
                <w:rFonts w:eastAsia="SimSun"/>
                <w:sz w:val="24"/>
                <w:szCs w:val="24"/>
                <w:lang w:eastAsia="zh-CN"/>
              </w:rPr>
            </w:pPr>
          </w:p>
        </w:tc>
        <w:tc>
          <w:tcPr>
            <w:tcW w:w="6095" w:type="dxa"/>
            <w:vAlign w:val="center"/>
          </w:tcPr>
          <w:p w14:paraId="6A4C99CA" w14:textId="77777777" w:rsidR="00396A8C" w:rsidRPr="00B74157" w:rsidRDefault="00396A8C" w:rsidP="009506F4">
            <w:pPr>
              <w:tabs>
                <w:tab w:val="left" w:pos="1134"/>
              </w:tabs>
              <w:spacing w:line="240" w:lineRule="auto"/>
              <w:rPr>
                <w:rFonts w:eastAsia="SimSun"/>
                <w:sz w:val="24"/>
                <w:szCs w:val="24"/>
                <w:lang w:eastAsia="zh-CN"/>
              </w:rPr>
            </w:pPr>
          </w:p>
        </w:tc>
      </w:tr>
    </w:tbl>
    <w:p w14:paraId="377D6161" w14:textId="77777777" w:rsidR="0004042F" w:rsidRPr="00B74157" w:rsidRDefault="0004042F" w:rsidP="00D1238C">
      <w:pPr>
        <w:widowControl w:val="0"/>
        <w:spacing w:line="240" w:lineRule="auto"/>
        <w:ind w:firstLine="426"/>
        <w:jc w:val="center"/>
        <w:rPr>
          <w:b/>
          <w:sz w:val="24"/>
          <w:szCs w:val="24"/>
        </w:rPr>
      </w:pPr>
      <w:r w:rsidRPr="00B74157">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B74157">
        <w:rPr>
          <w:b/>
          <w:sz w:val="24"/>
          <w:szCs w:val="24"/>
        </w:rPr>
        <w:t>и предельные параметры разрешенного строительства, реконструкции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7655"/>
      </w:tblGrid>
      <w:tr w:rsidR="00B74157" w:rsidRPr="00B74157" w14:paraId="3C16440D" w14:textId="77777777" w:rsidTr="00F03A77">
        <w:trPr>
          <w:trHeight w:val="20"/>
        </w:trPr>
        <w:tc>
          <w:tcPr>
            <w:tcW w:w="7513" w:type="dxa"/>
            <w:vAlign w:val="center"/>
          </w:tcPr>
          <w:p w14:paraId="600DA5EC" w14:textId="77777777" w:rsidR="0004042F" w:rsidRPr="00B74157" w:rsidRDefault="0004042F" w:rsidP="00D1238C">
            <w:pPr>
              <w:tabs>
                <w:tab w:val="left" w:pos="-1667"/>
              </w:tabs>
              <w:spacing w:line="240" w:lineRule="auto"/>
              <w:ind w:firstLine="426"/>
              <w:rPr>
                <w:rFonts w:eastAsia="SimSun"/>
                <w:sz w:val="24"/>
                <w:szCs w:val="24"/>
                <w:lang w:eastAsia="zh-CN"/>
              </w:rPr>
            </w:pPr>
            <w:r w:rsidRPr="00B74157">
              <w:rPr>
                <w:rFonts w:eastAsia="SimSun"/>
                <w:b/>
                <w:sz w:val="24"/>
                <w:szCs w:val="24"/>
                <w:lang w:eastAsia="zh-CN"/>
              </w:rPr>
              <w:t>Виды разрешенного использования земельных участков и</w:t>
            </w:r>
            <w:r w:rsidRPr="00B74157">
              <w:rPr>
                <w:b/>
                <w:sz w:val="24"/>
                <w:szCs w:val="24"/>
              </w:rPr>
              <w:t xml:space="preserve"> объектов капитального строительства</w:t>
            </w:r>
          </w:p>
        </w:tc>
        <w:tc>
          <w:tcPr>
            <w:tcW w:w="7655" w:type="dxa"/>
            <w:vAlign w:val="center"/>
          </w:tcPr>
          <w:p w14:paraId="06A326DB" w14:textId="77777777" w:rsidR="0004042F" w:rsidRPr="00B74157" w:rsidRDefault="0004042F" w:rsidP="00D1238C">
            <w:pPr>
              <w:tabs>
                <w:tab w:val="left" w:pos="-6204"/>
              </w:tabs>
              <w:spacing w:line="240" w:lineRule="auto"/>
              <w:ind w:firstLine="426"/>
              <w:jc w:val="center"/>
              <w:rPr>
                <w:rFonts w:eastAsia="SimSun"/>
                <w:sz w:val="24"/>
                <w:szCs w:val="24"/>
                <w:lang w:eastAsia="zh-CN"/>
              </w:rPr>
            </w:pPr>
            <w:r w:rsidRPr="00B74157">
              <w:rPr>
                <w:b/>
                <w:sz w:val="24"/>
                <w:szCs w:val="24"/>
              </w:rPr>
              <w:t>Предельные параметры разрешенного строительства, реконструкции объектов капитального строительства</w:t>
            </w:r>
          </w:p>
        </w:tc>
      </w:tr>
      <w:tr w:rsidR="00B74157" w:rsidRPr="00B74157" w14:paraId="00E87C0F" w14:textId="77777777" w:rsidTr="00F03A77">
        <w:trPr>
          <w:trHeight w:val="20"/>
        </w:trPr>
        <w:tc>
          <w:tcPr>
            <w:tcW w:w="7513" w:type="dxa"/>
            <w:vAlign w:val="center"/>
          </w:tcPr>
          <w:p w14:paraId="3D3D6BCF" w14:textId="77777777" w:rsidR="0004042F" w:rsidRPr="00B74157" w:rsidRDefault="0004042F"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Виды разрешенного использования земельных участков - аналогичны</w:t>
            </w:r>
            <w:r w:rsidRPr="00B74157">
              <w:rPr>
                <w:sz w:val="24"/>
                <w:szCs w:val="24"/>
              </w:rPr>
              <w:t xml:space="preserve"> видам разрешенного использования земельных участков</w:t>
            </w:r>
            <w:r w:rsidRPr="00B74157">
              <w:rPr>
                <w:rFonts w:eastAsia="SimSun"/>
                <w:sz w:val="24"/>
                <w:szCs w:val="24"/>
                <w:lang w:eastAsia="zh-CN"/>
              </w:rPr>
              <w:t xml:space="preserve"> с основными и условно разрешенными видами использования;</w:t>
            </w:r>
          </w:p>
          <w:p w14:paraId="785DA9CE" w14:textId="77777777" w:rsidR="0004042F" w:rsidRPr="00B74157" w:rsidRDefault="0004042F"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3C483A39" w14:textId="77777777" w:rsidR="0004042F" w:rsidRPr="00B74157" w:rsidRDefault="0004042F"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39EE763F" w14:textId="77777777" w:rsidR="0004042F" w:rsidRPr="00B74157" w:rsidRDefault="0004042F"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проезды общего пользования;</w:t>
            </w:r>
          </w:p>
          <w:p w14:paraId="0C3B2B0D" w14:textId="77777777" w:rsidR="0004042F" w:rsidRPr="00B74157" w:rsidRDefault="0004042F"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54EF553B" w14:textId="77777777" w:rsidR="0004042F" w:rsidRPr="00B74157" w:rsidRDefault="0004042F"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14:paraId="7CA5AB85" w14:textId="77777777" w:rsidR="0004042F" w:rsidRPr="00B74157" w:rsidRDefault="0004042F"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7AB20D84" w14:textId="77777777" w:rsidR="0004042F" w:rsidRPr="00B74157" w:rsidRDefault="0004042F"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площадки хозяйственные, в том числе площадки для мусоросборников и выгула собак;</w:t>
            </w:r>
          </w:p>
          <w:p w14:paraId="1BBD7911" w14:textId="77777777" w:rsidR="0004042F" w:rsidRPr="00B74157" w:rsidRDefault="0004042F"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lastRenderedPageBreak/>
              <w:t>- общественные туалеты, надворные туалеты, гидронепроницаемые выгребы, септики;</w:t>
            </w:r>
          </w:p>
          <w:p w14:paraId="4EDA3B3F" w14:textId="77777777" w:rsidR="0004042F" w:rsidRPr="00B74157" w:rsidRDefault="0004042F"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251FB0F6" w14:textId="77777777" w:rsidR="0004042F" w:rsidRPr="00B74157" w:rsidRDefault="0004042F" w:rsidP="00D1238C">
            <w:pPr>
              <w:spacing w:line="240" w:lineRule="auto"/>
              <w:ind w:firstLine="459"/>
              <w:rPr>
                <w:rFonts w:eastAsia="SimSun"/>
                <w:sz w:val="24"/>
                <w:szCs w:val="24"/>
                <w:lang w:eastAsia="zh-CN"/>
              </w:rPr>
            </w:pPr>
            <w:r w:rsidRPr="00B74157">
              <w:rPr>
                <w:rFonts w:eastAsia="SimSun"/>
                <w:sz w:val="24"/>
                <w:szCs w:val="24"/>
                <w:lang w:eastAsia="zh-CN"/>
              </w:rPr>
              <w:lastRenderedPageBreak/>
              <w:t xml:space="preserve">минимальная/максимальная площадь земельных участков - 1 кв. </w:t>
            </w:r>
            <w:proofErr w:type="gramStart"/>
            <w:r w:rsidRPr="00B74157">
              <w:rPr>
                <w:rFonts w:eastAsia="SimSun"/>
                <w:sz w:val="24"/>
                <w:szCs w:val="24"/>
                <w:lang w:eastAsia="zh-CN"/>
              </w:rPr>
              <w:t>м/не</w:t>
            </w:r>
            <w:proofErr w:type="gramEnd"/>
            <w:r w:rsidRPr="00B74157">
              <w:rPr>
                <w:rFonts w:eastAsia="SimSun"/>
                <w:sz w:val="24"/>
                <w:szCs w:val="24"/>
                <w:lang w:eastAsia="zh-CN"/>
              </w:rPr>
              <w:t xml:space="preserve"> подлежит ограничению (но не более максимальной площади земельного участка, установленной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4BD4955F" w14:textId="77777777" w:rsidR="0004042F" w:rsidRPr="00B74157" w:rsidRDefault="0004042F" w:rsidP="00D1238C">
            <w:pPr>
              <w:spacing w:line="240" w:lineRule="auto"/>
              <w:ind w:firstLine="459"/>
              <w:rPr>
                <w:rFonts w:eastAsia="SimSun"/>
                <w:sz w:val="24"/>
                <w:szCs w:val="24"/>
                <w:lang w:eastAsia="zh-CN"/>
              </w:rPr>
            </w:pPr>
            <w:r w:rsidRPr="00B74157">
              <w:rPr>
                <w:rFonts w:eastAsia="SimSun"/>
                <w:sz w:val="24"/>
                <w:szCs w:val="24"/>
                <w:lang w:eastAsia="zh-CN"/>
              </w:rPr>
              <w:t xml:space="preserve">минимальная ширина земельных участков вдоль фронта улицы (проезда) - 1 </w:t>
            </w:r>
            <w:proofErr w:type="gramStart"/>
            <w:r w:rsidRPr="00B74157">
              <w:rPr>
                <w:rFonts w:eastAsia="SimSun"/>
                <w:sz w:val="24"/>
                <w:szCs w:val="24"/>
                <w:lang w:eastAsia="zh-CN"/>
              </w:rPr>
              <w:t>м/не</w:t>
            </w:r>
            <w:proofErr w:type="gramEnd"/>
            <w:r w:rsidRPr="00B74157">
              <w:rPr>
                <w:rFonts w:eastAsia="SimSun"/>
                <w:sz w:val="24"/>
                <w:szCs w:val="24"/>
                <w:lang w:eastAsia="zh-CN"/>
              </w:rPr>
              <w:t xml:space="preserve"> подлежит ограничению (но не более максимального размера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35734CB5" w14:textId="77777777" w:rsidR="0004042F" w:rsidRPr="00B74157" w:rsidRDefault="0004042F" w:rsidP="00D1238C">
            <w:pPr>
              <w:spacing w:line="240" w:lineRule="auto"/>
              <w:rPr>
                <w:rFonts w:eastAsia="SimSun"/>
                <w:sz w:val="24"/>
                <w:szCs w:val="24"/>
                <w:lang w:eastAsia="zh-CN"/>
              </w:rPr>
            </w:pPr>
          </w:p>
          <w:p w14:paraId="23528483" w14:textId="77777777" w:rsidR="0004042F" w:rsidRPr="00B74157" w:rsidRDefault="0004042F" w:rsidP="00D1238C">
            <w:pPr>
              <w:spacing w:line="240" w:lineRule="auto"/>
              <w:ind w:firstLine="459"/>
              <w:rPr>
                <w:rFonts w:eastAsia="SimSun"/>
                <w:sz w:val="24"/>
                <w:szCs w:val="24"/>
                <w:lang w:eastAsia="zh-CN"/>
              </w:rPr>
            </w:pPr>
            <w:r w:rsidRPr="00B74157">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w:t>
            </w:r>
            <w:proofErr w:type="gramStart"/>
            <w:r w:rsidRPr="00B74157">
              <w:rPr>
                <w:rFonts w:eastAsia="SimSun"/>
                <w:sz w:val="24"/>
                <w:szCs w:val="24"/>
                <w:lang w:eastAsia="zh-CN"/>
              </w:rPr>
              <w:t>использования,  с</w:t>
            </w:r>
            <w:proofErr w:type="gramEnd"/>
            <w:r w:rsidRPr="00B74157">
              <w:rPr>
                <w:rFonts w:eastAsia="SimSun"/>
                <w:sz w:val="24"/>
                <w:szCs w:val="24"/>
                <w:lang w:eastAsia="zh-CN"/>
              </w:rPr>
              <w:t xml:space="preserve"> условием применения понижающего коэффициента 0,5 (если иное не оговорено отдельно)</w:t>
            </w:r>
            <w:r w:rsidRPr="00B74157">
              <w:rPr>
                <w:bCs/>
                <w:sz w:val="24"/>
                <w:szCs w:val="24"/>
              </w:rPr>
              <w:t>;</w:t>
            </w:r>
          </w:p>
          <w:p w14:paraId="2FB25761" w14:textId="77777777" w:rsidR="0004042F" w:rsidRPr="00B74157" w:rsidRDefault="0004042F" w:rsidP="00D1238C">
            <w:pPr>
              <w:spacing w:line="240" w:lineRule="auto"/>
              <w:ind w:firstLine="459"/>
              <w:rPr>
                <w:sz w:val="24"/>
                <w:szCs w:val="24"/>
              </w:rPr>
            </w:pPr>
          </w:p>
          <w:p w14:paraId="67CEEA25" w14:textId="77777777" w:rsidR="0004042F" w:rsidRPr="00B74157" w:rsidRDefault="0004042F" w:rsidP="00D1238C">
            <w:pPr>
              <w:spacing w:line="240" w:lineRule="auto"/>
              <w:ind w:firstLine="459"/>
              <w:rPr>
                <w:sz w:val="24"/>
                <w:szCs w:val="24"/>
              </w:rPr>
            </w:pPr>
            <w:r w:rsidRPr="00B74157">
              <w:rPr>
                <w:sz w:val="24"/>
                <w:szCs w:val="24"/>
              </w:rPr>
              <w:t>минимальные отступы от границ земельных участков - 1 м;</w:t>
            </w:r>
          </w:p>
          <w:p w14:paraId="07F97958" w14:textId="77777777" w:rsidR="0004042F" w:rsidRPr="00B74157" w:rsidRDefault="0004042F" w:rsidP="00D1238C">
            <w:pPr>
              <w:tabs>
                <w:tab w:val="left" w:pos="-6204"/>
              </w:tabs>
              <w:spacing w:line="240" w:lineRule="auto"/>
              <w:ind w:firstLine="459"/>
              <w:rPr>
                <w:rFonts w:eastAsia="SimSun"/>
                <w:sz w:val="24"/>
                <w:szCs w:val="24"/>
                <w:lang w:eastAsia="zh-CN"/>
              </w:rPr>
            </w:pPr>
            <w:r w:rsidRPr="00B74157">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08B0C7AA" w14:textId="77777777" w:rsidR="0004042F" w:rsidRPr="00B74157" w:rsidRDefault="0004042F" w:rsidP="00D1238C">
            <w:pPr>
              <w:spacing w:line="240" w:lineRule="auto"/>
              <w:ind w:firstLine="426"/>
              <w:rPr>
                <w:rFonts w:eastAsia="SimSun"/>
                <w:sz w:val="24"/>
                <w:szCs w:val="24"/>
                <w:lang w:eastAsia="zh-CN"/>
              </w:rPr>
            </w:pPr>
          </w:p>
        </w:tc>
      </w:tr>
      <w:tr w:rsidR="00B74157" w:rsidRPr="00B74157" w14:paraId="456BB1F8" w14:textId="77777777" w:rsidTr="00FF43DA">
        <w:trPr>
          <w:trHeight w:val="20"/>
        </w:trPr>
        <w:tc>
          <w:tcPr>
            <w:tcW w:w="7513" w:type="dxa"/>
            <w:tcBorders>
              <w:top w:val="single" w:sz="4" w:space="0" w:color="auto"/>
              <w:left w:val="single" w:sz="4" w:space="0" w:color="auto"/>
              <w:bottom w:val="single" w:sz="4" w:space="0" w:color="auto"/>
              <w:right w:val="single" w:sz="4" w:space="0" w:color="auto"/>
            </w:tcBorders>
            <w:vAlign w:val="center"/>
          </w:tcPr>
          <w:p w14:paraId="6D872CB4" w14:textId="77777777" w:rsidR="00FF43DA" w:rsidRPr="00B74157" w:rsidRDefault="00FF43DA" w:rsidP="00FF43DA">
            <w:pPr>
              <w:tabs>
                <w:tab w:val="left" w:pos="2520"/>
              </w:tabs>
              <w:spacing w:line="240" w:lineRule="auto"/>
              <w:ind w:firstLine="426"/>
              <w:rPr>
                <w:rFonts w:eastAsia="SimSun"/>
                <w:sz w:val="24"/>
                <w:szCs w:val="24"/>
                <w:lang w:eastAsia="zh-CN"/>
              </w:rPr>
            </w:pPr>
            <w:r w:rsidRPr="00B74157">
              <w:rPr>
                <w:rFonts w:eastAsia="SimSun"/>
                <w:sz w:val="24"/>
                <w:szCs w:val="24"/>
                <w:lang w:eastAsia="zh-CN"/>
              </w:rPr>
              <w:t>- площадки детские, спортивные, хозяйственные, для отдыха, летние веранды, навесы, беседки;</w:t>
            </w:r>
          </w:p>
          <w:p w14:paraId="75CAF49E" w14:textId="77777777" w:rsidR="00FF43DA" w:rsidRPr="00B74157" w:rsidRDefault="00FF43DA" w:rsidP="00FF43DA">
            <w:pPr>
              <w:tabs>
                <w:tab w:val="left" w:pos="2520"/>
              </w:tabs>
              <w:spacing w:line="240" w:lineRule="auto"/>
              <w:ind w:firstLine="426"/>
              <w:rPr>
                <w:rFonts w:eastAsia="SimSun"/>
                <w:sz w:val="24"/>
                <w:szCs w:val="24"/>
                <w:lang w:eastAsia="zh-CN"/>
              </w:rPr>
            </w:pPr>
            <w:r w:rsidRPr="00B74157">
              <w:rPr>
                <w:rFonts w:eastAsia="SimSun"/>
                <w:sz w:val="24"/>
                <w:szCs w:val="24"/>
                <w:lang w:eastAsia="zh-CN"/>
              </w:rPr>
              <w:t>- спортивные площадки, теннисные корты;</w:t>
            </w:r>
          </w:p>
          <w:p w14:paraId="06173BBA" w14:textId="77777777" w:rsidR="00FF43DA" w:rsidRPr="00B74157" w:rsidRDefault="00FF43DA" w:rsidP="00FF43DA">
            <w:pPr>
              <w:tabs>
                <w:tab w:val="left" w:pos="2520"/>
              </w:tabs>
              <w:spacing w:line="240" w:lineRule="auto"/>
              <w:ind w:firstLine="426"/>
              <w:rPr>
                <w:rFonts w:eastAsia="SimSun"/>
                <w:sz w:val="24"/>
                <w:szCs w:val="24"/>
                <w:lang w:eastAsia="zh-CN"/>
              </w:rPr>
            </w:pPr>
            <w:r w:rsidRPr="00B74157">
              <w:rPr>
                <w:rFonts w:eastAsia="SimSun"/>
                <w:sz w:val="24"/>
                <w:szCs w:val="24"/>
                <w:lang w:eastAsia="zh-CN"/>
              </w:rPr>
              <w:t>- объекты пожарной охраны;</w:t>
            </w:r>
          </w:p>
          <w:p w14:paraId="445AF875" w14:textId="77777777" w:rsidR="00FF43DA" w:rsidRPr="00B74157" w:rsidRDefault="00FF43DA" w:rsidP="00FF43DA">
            <w:pPr>
              <w:tabs>
                <w:tab w:val="left" w:pos="2520"/>
              </w:tabs>
              <w:spacing w:line="240" w:lineRule="auto"/>
              <w:ind w:firstLine="426"/>
              <w:rPr>
                <w:rFonts w:eastAsia="SimSun"/>
                <w:sz w:val="24"/>
                <w:szCs w:val="24"/>
                <w:lang w:eastAsia="zh-CN"/>
              </w:rPr>
            </w:pPr>
            <w:r w:rsidRPr="00B74157">
              <w:rPr>
                <w:rFonts w:eastAsia="SimSun"/>
                <w:sz w:val="24"/>
                <w:szCs w:val="24"/>
                <w:lang w:eastAsia="zh-CN"/>
              </w:rPr>
              <w:t>- стоянки, парковки, склады, открытые автостоянки;</w:t>
            </w:r>
          </w:p>
          <w:p w14:paraId="70FA6895" w14:textId="77777777" w:rsidR="00FF43DA" w:rsidRPr="00B74157" w:rsidRDefault="00FF43DA" w:rsidP="00FF43DA">
            <w:pPr>
              <w:tabs>
                <w:tab w:val="left" w:pos="2520"/>
              </w:tabs>
              <w:spacing w:line="240" w:lineRule="auto"/>
              <w:ind w:firstLine="426"/>
              <w:rPr>
                <w:rFonts w:eastAsia="SimSun"/>
                <w:sz w:val="24"/>
                <w:szCs w:val="24"/>
                <w:lang w:eastAsia="zh-CN"/>
              </w:rPr>
            </w:pPr>
            <w:r w:rsidRPr="00B74157">
              <w:rPr>
                <w:rFonts w:eastAsia="SimSun"/>
                <w:sz w:val="24"/>
                <w:szCs w:val="24"/>
                <w:lang w:eastAsia="zh-CN"/>
              </w:rPr>
              <w:t>- площадки для мусороконтейнеров и габаритного мусора;</w:t>
            </w:r>
          </w:p>
          <w:p w14:paraId="518B124A" w14:textId="77777777" w:rsidR="00FF43DA" w:rsidRPr="00B74157" w:rsidRDefault="00FF43DA" w:rsidP="00FF43DA">
            <w:pPr>
              <w:tabs>
                <w:tab w:val="left" w:pos="2520"/>
              </w:tabs>
              <w:spacing w:line="240" w:lineRule="auto"/>
              <w:ind w:firstLine="426"/>
              <w:rPr>
                <w:rFonts w:eastAsia="SimSun"/>
                <w:sz w:val="24"/>
                <w:szCs w:val="24"/>
                <w:lang w:eastAsia="zh-CN"/>
              </w:rPr>
            </w:pPr>
          </w:p>
        </w:tc>
        <w:tc>
          <w:tcPr>
            <w:tcW w:w="7655" w:type="dxa"/>
            <w:tcBorders>
              <w:top w:val="single" w:sz="4" w:space="0" w:color="auto"/>
              <w:left w:val="single" w:sz="4" w:space="0" w:color="auto"/>
              <w:bottom w:val="single" w:sz="4" w:space="0" w:color="auto"/>
              <w:right w:val="single" w:sz="4" w:space="0" w:color="auto"/>
            </w:tcBorders>
            <w:vAlign w:val="center"/>
          </w:tcPr>
          <w:p w14:paraId="5F498BF4" w14:textId="77777777" w:rsidR="00FF43DA" w:rsidRPr="00B74157" w:rsidRDefault="00FF43DA" w:rsidP="00FF43DA">
            <w:pPr>
              <w:ind w:firstLine="459"/>
              <w:rPr>
                <w:rFonts w:eastAsia="SimSun"/>
                <w:sz w:val="24"/>
                <w:szCs w:val="24"/>
                <w:lang w:eastAsia="zh-CN"/>
              </w:rPr>
            </w:pPr>
            <w:r w:rsidRPr="00B74157">
              <w:rPr>
                <w:rFonts w:eastAsia="SimSun"/>
                <w:sz w:val="24"/>
                <w:szCs w:val="24"/>
                <w:lang w:eastAsia="zh-CN"/>
              </w:rPr>
              <w:t>Минимальный отступ строений от фасадной границы земельного участка – 5 м.</w:t>
            </w:r>
          </w:p>
          <w:p w14:paraId="238AFF23" w14:textId="77777777" w:rsidR="00FF43DA" w:rsidRPr="00B74157" w:rsidRDefault="00FF43DA" w:rsidP="00FF43DA">
            <w:pPr>
              <w:spacing w:line="240" w:lineRule="auto"/>
              <w:ind w:firstLine="459"/>
              <w:rPr>
                <w:rFonts w:eastAsia="SimSun"/>
                <w:sz w:val="24"/>
                <w:szCs w:val="24"/>
                <w:lang w:eastAsia="zh-CN"/>
              </w:rPr>
            </w:pPr>
            <w:r w:rsidRPr="00B74157">
              <w:rPr>
                <w:rFonts w:eastAsia="SimSun"/>
                <w:sz w:val="24"/>
                <w:szCs w:val="24"/>
                <w:lang w:eastAsia="zh-CN"/>
              </w:rPr>
              <w:t>Минимальный отступ от границ с соседними участками – 3 м;</w:t>
            </w:r>
          </w:p>
          <w:p w14:paraId="266A9FFB" w14:textId="77777777" w:rsidR="00FF43DA" w:rsidRPr="00B74157" w:rsidRDefault="00FF43DA" w:rsidP="00FF43DA">
            <w:pPr>
              <w:spacing w:line="240" w:lineRule="auto"/>
              <w:ind w:firstLine="459"/>
              <w:rPr>
                <w:rFonts w:eastAsia="SimSun"/>
                <w:sz w:val="24"/>
                <w:szCs w:val="24"/>
                <w:lang w:eastAsia="zh-CN"/>
              </w:rPr>
            </w:pPr>
            <w:r w:rsidRPr="00B74157">
              <w:rPr>
                <w:rFonts w:eastAsia="SimSun"/>
                <w:sz w:val="24"/>
                <w:szCs w:val="24"/>
                <w:lang w:eastAsia="zh-CN"/>
              </w:rPr>
              <w:t>-от проездов 3 м;</w:t>
            </w:r>
          </w:p>
          <w:p w14:paraId="638837D9" w14:textId="77777777" w:rsidR="00FF43DA" w:rsidRPr="00B74157" w:rsidRDefault="00FF43DA" w:rsidP="00FF43DA">
            <w:pPr>
              <w:spacing w:line="240" w:lineRule="auto"/>
              <w:ind w:firstLine="459"/>
              <w:rPr>
                <w:rFonts w:eastAsia="SimSun"/>
                <w:sz w:val="24"/>
                <w:szCs w:val="24"/>
                <w:lang w:eastAsia="zh-CN"/>
              </w:rPr>
            </w:pPr>
            <w:r w:rsidRPr="00B74157">
              <w:rPr>
                <w:rFonts w:eastAsia="SimSun"/>
                <w:sz w:val="24"/>
                <w:szCs w:val="24"/>
                <w:lang w:eastAsia="zh-CN"/>
              </w:rPr>
              <w:t>- минимальные отступы для хозяйственных построек от границ участка - 1 м с учетом соблюдения требований технических регламентов;</w:t>
            </w:r>
          </w:p>
          <w:p w14:paraId="7BD36D99" w14:textId="77777777" w:rsidR="00FF43DA" w:rsidRPr="00B74157" w:rsidRDefault="00FF43DA" w:rsidP="00FF43DA">
            <w:pPr>
              <w:spacing w:line="240" w:lineRule="auto"/>
              <w:ind w:firstLine="459"/>
              <w:rPr>
                <w:rFonts w:eastAsia="SimSun"/>
                <w:sz w:val="24"/>
                <w:szCs w:val="24"/>
                <w:lang w:eastAsia="zh-CN"/>
              </w:rPr>
            </w:pPr>
            <w:r w:rsidRPr="00B74157">
              <w:rPr>
                <w:rFonts w:eastAsia="SimSun"/>
                <w:sz w:val="24"/>
                <w:szCs w:val="24"/>
                <w:lang w:eastAsia="zh-CN"/>
              </w:rPr>
              <w:t>. Устройство навесов не должно ущемлять законных интересов соседних домовладельцев, в части водоотведения атмосферных осадков с кровли навесов.</w:t>
            </w:r>
          </w:p>
          <w:p w14:paraId="79208AC1" w14:textId="77777777" w:rsidR="00FF43DA" w:rsidRPr="00B74157" w:rsidRDefault="00FF43DA" w:rsidP="00FF43DA">
            <w:pPr>
              <w:spacing w:line="240" w:lineRule="auto"/>
              <w:ind w:firstLine="459"/>
              <w:rPr>
                <w:rFonts w:eastAsia="SimSun"/>
                <w:sz w:val="24"/>
                <w:szCs w:val="24"/>
                <w:lang w:eastAsia="zh-CN"/>
              </w:rPr>
            </w:pPr>
            <w:r w:rsidRPr="00B74157">
              <w:rPr>
                <w:rFonts w:eastAsia="SimSun"/>
                <w:sz w:val="24"/>
                <w:szCs w:val="24"/>
                <w:lang w:eastAsia="zh-CN"/>
              </w:rPr>
              <w:t>Допускается устройство навесов по фасадной границе земельного участка без минимального отступа, но с учетом водоотведения атмосферных осадков с кровли навесов.</w:t>
            </w:r>
          </w:p>
          <w:p w14:paraId="7077F7D6" w14:textId="77777777" w:rsidR="00FF43DA" w:rsidRPr="00B74157" w:rsidRDefault="00FF43DA" w:rsidP="00FF43DA">
            <w:pPr>
              <w:spacing w:line="240" w:lineRule="auto"/>
              <w:ind w:firstLine="459"/>
              <w:rPr>
                <w:rFonts w:eastAsia="SimSun"/>
                <w:sz w:val="24"/>
                <w:szCs w:val="24"/>
                <w:lang w:eastAsia="zh-CN"/>
              </w:rPr>
            </w:pPr>
          </w:p>
        </w:tc>
      </w:tr>
    </w:tbl>
    <w:p w14:paraId="1F331B31" w14:textId="77777777" w:rsidR="00FF43DA" w:rsidRPr="00B74157" w:rsidRDefault="00FF43DA" w:rsidP="00D1238C">
      <w:pPr>
        <w:keepLines w:val="0"/>
        <w:overflowPunct/>
        <w:autoSpaceDE/>
        <w:autoSpaceDN/>
        <w:adjustRightInd/>
        <w:spacing w:line="240" w:lineRule="auto"/>
        <w:ind w:firstLine="426"/>
        <w:rPr>
          <w:rFonts w:eastAsia="SimSun"/>
          <w:sz w:val="24"/>
          <w:szCs w:val="24"/>
          <w:lang w:eastAsia="zh-CN"/>
        </w:rPr>
      </w:pPr>
    </w:p>
    <w:p w14:paraId="54D4B73E" w14:textId="77777777" w:rsidR="00FF43DA" w:rsidRPr="00B74157" w:rsidRDefault="00FF43DA" w:rsidP="00FF43DA">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F86B58A" w14:textId="77777777" w:rsidR="00FF43DA" w:rsidRPr="00B74157" w:rsidRDefault="00FF43DA" w:rsidP="00FF43DA">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 для жилых и общественных зданий 3 м; </w:t>
      </w:r>
    </w:p>
    <w:p w14:paraId="6DEF5E2D" w14:textId="77777777" w:rsidR="00FF43DA" w:rsidRPr="00B74157" w:rsidRDefault="00FF43DA" w:rsidP="00FF43DA">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 для остальных зданий и сооружений - 1 м. </w:t>
      </w:r>
    </w:p>
    <w:p w14:paraId="12FCC5AF" w14:textId="77777777" w:rsidR="00FF43DA" w:rsidRPr="00B74157" w:rsidRDefault="00FF43DA" w:rsidP="00FF43DA">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Расстояние до красной линии:</w:t>
      </w:r>
    </w:p>
    <w:p w14:paraId="06387C41" w14:textId="77777777" w:rsidR="00FF43DA" w:rsidRPr="00B74157" w:rsidRDefault="00FF43DA" w:rsidP="00FF43DA">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1) от Дошкольных образовательных учреждений и общеобразовательных школ (стены здания) -10 м;</w:t>
      </w:r>
    </w:p>
    <w:p w14:paraId="40038D80" w14:textId="77777777" w:rsidR="00FF43DA" w:rsidRPr="00B74157" w:rsidRDefault="00FF43DA" w:rsidP="00FF43DA">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2) от Пожарных депо - 10 м (15 м - для депо I типа);</w:t>
      </w:r>
    </w:p>
    <w:p w14:paraId="635830B4" w14:textId="77777777" w:rsidR="00FF43DA" w:rsidRPr="00B74157" w:rsidRDefault="00FF43DA" w:rsidP="00FF43DA">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3) улиц, от жилых и общественных </w:t>
      </w:r>
      <w:proofErr w:type="gramStart"/>
      <w:r w:rsidRPr="00B74157">
        <w:rPr>
          <w:rFonts w:eastAsia="SimSun"/>
          <w:sz w:val="24"/>
          <w:szCs w:val="24"/>
          <w:lang w:eastAsia="zh-CN"/>
        </w:rPr>
        <w:t>зданий  –</w:t>
      </w:r>
      <w:proofErr w:type="gramEnd"/>
      <w:r w:rsidRPr="00B74157">
        <w:rPr>
          <w:rFonts w:eastAsia="SimSun"/>
          <w:sz w:val="24"/>
          <w:szCs w:val="24"/>
          <w:lang w:eastAsia="zh-CN"/>
        </w:rPr>
        <w:t xml:space="preserve"> 5 м;</w:t>
      </w:r>
    </w:p>
    <w:p w14:paraId="495154FD" w14:textId="77777777" w:rsidR="00FF43DA" w:rsidRPr="00B74157" w:rsidRDefault="00FF43DA" w:rsidP="00FF43DA">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4) проездов, от жилых и общественных зданий – 3 м;</w:t>
      </w:r>
    </w:p>
    <w:p w14:paraId="50364174" w14:textId="77777777" w:rsidR="00FF43DA" w:rsidRPr="00B74157" w:rsidRDefault="00FF43DA" w:rsidP="00FF43DA">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5) от остальных зданий и сооружений - 5 м.</w:t>
      </w:r>
    </w:p>
    <w:p w14:paraId="4C79ED49" w14:textId="77777777" w:rsidR="00FF43DA" w:rsidRPr="00B74157" w:rsidRDefault="00FF43DA" w:rsidP="00FF43DA">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7C90E3CE" w14:textId="77777777" w:rsidR="00FF43DA" w:rsidRPr="00B74157" w:rsidRDefault="00FF43DA" w:rsidP="00FF43DA">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lastRenderedPageBreak/>
        <w:t>При разделе земельного участка необходимо учитывать отступ размером 1,0 метр от границы земельного участка до зданий, строений, сооружений.</w:t>
      </w:r>
    </w:p>
    <w:p w14:paraId="5D805151" w14:textId="77777777" w:rsidR="00FF43DA" w:rsidRPr="00B74157" w:rsidRDefault="00FF43DA" w:rsidP="00FF43DA">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1EBC7774" w14:textId="77777777" w:rsidR="00FF43DA" w:rsidRPr="00B74157" w:rsidRDefault="00FF43DA" w:rsidP="00FF43DA">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Примечание (общее):</w:t>
      </w:r>
    </w:p>
    <w:p w14:paraId="3F3F6D9D" w14:textId="77777777" w:rsidR="00FF43DA" w:rsidRPr="00B74157" w:rsidRDefault="00FF43DA" w:rsidP="00FF43DA">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7F5CFD05" w14:textId="77777777" w:rsidR="00FF43DA" w:rsidRPr="00B74157" w:rsidRDefault="00FF43DA" w:rsidP="00FF43DA">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2D63929E" w14:textId="77777777" w:rsidR="00FF43DA" w:rsidRPr="00B74157" w:rsidRDefault="00FF43DA" w:rsidP="00FF43DA">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В границах зон затопления, подтопления запрещаются:</w:t>
      </w:r>
    </w:p>
    <w:p w14:paraId="5FFC7D28" w14:textId="77777777" w:rsidR="00FF43DA" w:rsidRPr="00B74157" w:rsidRDefault="00FF43DA" w:rsidP="00FF43DA">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1) использование сточных вод в целях регулирования плодородия почв;</w:t>
      </w:r>
    </w:p>
    <w:p w14:paraId="745A457D" w14:textId="77777777" w:rsidR="00FF43DA" w:rsidRPr="00B74157" w:rsidRDefault="00FF43DA" w:rsidP="00FF43DA">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4628C412" w14:textId="77777777" w:rsidR="00FF43DA" w:rsidRPr="00B74157" w:rsidRDefault="00FF43DA" w:rsidP="00FF43DA">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3) осуществление авиационных мер по борьбе с вредными организмами.</w:t>
      </w:r>
    </w:p>
    <w:p w14:paraId="24F6C387" w14:textId="77777777" w:rsidR="00FF43DA" w:rsidRPr="00B74157" w:rsidRDefault="00FF43DA" w:rsidP="00FF43DA">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29B7D57B" w14:textId="77777777" w:rsidR="00FF43DA" w:rsidRPr="00B74157" w:rsidRDefault="00FF43DA" w:rsidP="00FF43DA">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0C859572" w14:textId="77777777" w:rsidR="00FF43DA" w:rsidRPr="00B74157" w:rsidRDefault="00FF43DA" w:rsidP="00FF43DA">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в границах территорий общего пользования;</w:t>
      </w:r>
    </w:p>
    <w:p w14:paraId="7BC2EE02" w14:textId="77777777" w:rsidR="00FF43DA" w:rsidRPr="00B74157" w:rsidRDefault="00FF43DA" w:rsidP="00FF43DA">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предназначенные для размещения линейных объектов и (или) занятые линейными объектами.</w:t>
      </w:r>
    </w:p>
    <w:p w14:paraId="19177BB4" w14:textId="7BC552E3" w:rsidR="00FF43DA" w:rsidRPr="00B74157" w:rsidRDefault="00FF43DA" w:rsidP="00FF43DA">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r w:rsidR="00492D29" w:rsidRPr="00B74157">
        <w:rPr>
          <w:rFonts w:eastAsia="SimSun"/>
          <w:sz w:val="24"/>
          <w:szCs w:val="24"/>
          <w:lang w:eastAsia="zh-CN"/>
        </w:rPr>
        <w:t>.</w:t>
      </w:r>
    </w:p>
    <w:p w14:paraId="0883D13D" w14:textId="77777777" w:rsidR="00FF43DA" w:rsidRPr="00B74157" w:rsidRDefault="00FF43DA" w:rsidP="00D1238C">
      <w:pPr>
        <w:keepLines w:val="0"/>
        <w:overflowPunct/>
        <w:autoSpaceDE/>
        <w:autoSpaceDN/>
        <w:adjustRightInd/>
        <w:spacing w:line="240" w:lineRule="auto"/>
        <w:ind w:firstLine="426"/>
        <w:rPr>
          <w:rFonts w:eastAsia="SimSun"/>
          <w:sz w:val="24"/>
          <w:szCs w:val="24"/>
          <w:lang w:eastAsia="zh-CN"/>
        </w:rPr>
      </w:pPr>
    </w:p>
    <w:p w14:paraId="71EC00DF" w14:textId="31AB024B" w:rsidR="00BD54FC" w:rsidRPr="00B74157" w:rsidRDefault="00BD54FC" w:rsidP="00D1238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B74157">
        <w:rPr>
          <w:rFonts w:eastAsia="SimSun"/>
          <w:sz w:val="24"/>
          <w:szCs w:val="24"/>
          <w:lang w:eastAsia="zh-CN"/>
        </w:rPr>
        <w:t xml:space="preserve">38, 39, 40, 41, 42 </w:t>
      </w:r>
      <w:r w:rsidRPr="00B74157">
        <w:rPr>
          <w:rFonts w:eastAsia="SimSun"/>
          <w:sz w:val="24"/>
          <w:szCs w:val="24"/>
          <w:lang w:eastAsia="zh-CN"/>
        </w:rPr>
        <w:t>настоящих Правил.</w:t>
      </w:r>
    </w:p>
    <w:p w14:paraId="05EA5869" w14:textId="77777777" w:rsidR="00B964E6" w:rsidRPr="00B74157" w:rsidRDefault="00B964E6" w:rsidP="00D1238C">
      <w:pPr>
        <w:keepLines w:val="0"/>
        <w:overflowPunct/>
        <w:autoSpaceDE/>
        <w:autoSpaceDN/>
        <w:adjustRightInd/>
        <w:spacing w:line="240" w:lineRule="auto"/>
        <w:ind w:firstLine="284"/>
        <w:rPr>
          <w:rFonts w:eastAsia="SimSun"/>
          <w:bCs/>
          <w:caps/>
          <w:sz w:val="24"/>
          <w:szCs w:val="24"/>
          <w:lang w:eastAsia="zh-CN"/>
        </w:rPr>
      </w:pPr>
    </w:p>
    <w:p w14:paraId="0A4E7AA8" w14:textId="77777777" w:rsidR="00B964E6" w:rsidRPr="00B74157" w:rsidRDefault="00B964E6" w:rsidP="00D1238C">
      <w:pPr>
        <w:keepLines w:val="0"/>
        <w:overflowPunct/>
        <w:autoSpaceDE/>
        <w:autoSpaceDN/>
        <w:adjustRightInd/>
        <w:spacing w:line="240" w:lineRule="auto"/>
        <w:ind w:firstLine="284"/>
        <w:jc w:val="center"/>
        <w:rPr>
          <w:rFonts w:eastAsia="SimSun"/>
          <w:bCs/>
          <w:caps/>
          <w:sz w:val="24"/>
          <w:szCs w:val="24"/>
          <w:lang w:eastAsia="zh-CN"/>
        </w:rPr>
      </w:pPr>
    </w:p>
    <w:p w14:paraId="7FC42F95" w14:textId="77777777" w:rsidR="00B964E6" w:rsidRPr="00B74157" w:rsidRDefault="00B964E6" w:rsidP="00D1238C">
      <w:pPr>
        <w:keepLines w:val="0"/>
        <w:widowControl w:val="0"/>
        <w:tabs>
          <w:tab w:val="left" w:pos="1260"/>
        </w:tabs>
        <w:overflowPunct/>
        <w:autoSpaceDE/>
        <w:autoSpaceDN/>
        <w:adjustRightInd/>
        <w:spacing w:line="240" w:lineRule="auto"/>
        <w:ind w:firstLine="284"/>
        <w:jc w:val="center"/>
        <w:rPr>
          <w:rFonts w:eastAsia="SimSun"/>
          <w:sz w:val="24"/>
          <w:szCs w:val="24"/>
          <w:u w:val="single"/>
          <w:lang w:eastAsia="zh-CN"/>
        </w:rPr>
      </w:pPr>
    </w:p>
    <w:p w14:paraId="24625BF2" w14:textId="77777777" w:rsidR="00B964E6" w:rsidRPr="00B74157" w:rsidRDefault="00B964E6" w:rsidP="00D1238C">
      <w:pPr>
        <w:keepLines w:val="0"/>
        <w:widowControl w:val="0"/>
        <w:tabs>
          <w:tab w:val="left" w:pos="1260"/>
        </w:tabs>
        <w:overflowPunct/>
        <w:autoSpaceDE/>
        <w:autoSpaceDN/>
        <w:adjustRightInd/>
        <w:spacing w:line="240" w:lineRule="auto"/>
        <w:ind w:firstLine="284"/>
        <w:jc w:val="center"/>
        <w:rPr>
          <w:rFonts w:eastAsia="SimSun"/>
          <w:b/>
          <w:sz w:val="24"/>
          <w:szCs w:val="24"/>
          <w:u w:val="single"/>
          <w:lang w:eastAsia="zh-CN"/>
        </w:rPr>
      </w:pPr>
      <w:r w:rsidRPr="00B74157">
        <w:rPr>
          <w:rFonts w:eastAsia="SimSun"/>
          <w:b/>
          <w:sz w:val="24"/>
          <w:szCs w:val="24"/>
          <w:u w:val="single"/>
          <w:lang w:eastAsia="zh-CN"/>
        </w:rPr>
        <w:t>ТОД-3.</w:t>
      </w:r>
      <w:r w:rsidRPr="00B74157">
        <w:rPr>
          <w:rFonts w:eastAsia="SimSun"/>
          <w:b/>
          <w:sz w:val="24"/>
          <w:szCs w:val="24"/>
          <w:u w:val="single"/>
          <w:lang w:eastAsia="zh-CN"/>
        </w:rPr>
        <w:tab/>
      </w:r>
      <w:proofErr w:type="gramStart"/>
      <w:r w:rsidRPr="00B74157">
        <w:rPr>
          <w:rFonts w:eastAsia="SimSun"/>
          <w:b/>
          <w:sz w:val="24"/>
          <w:szCs w:val="24"/>
          <w:u w:val="single"/>
          <w:lang w:eastAsia="zh-CN"/>
        </w:rPr>
        <w:t>Зона  объектов</w:t>
      </w:r>
      <w:proofErr w:type="gramEnd"/>
      <w:r w:rsidRPr="00B74157">
        <w:rPr>
          <w:rFonts w:eastAsia="SimSun"/>
          <w:b/>
          <w:sz w:val="24"/>
          <w:szCs w:val="24"/>
          <w:u w:val="single"/>
          <w:lang w:eastAsia="zh-CN"/>
        </w:rPr>
        <w:t xml:space="preserve"> религиозного назначения и мемориальных комплексов.</w:t>
      </w:r>
    </w:p>
    <w:p w14:paraId="6C6E0D48" w14:textId="77777777" w:rsidR="00B964E6" w:rsidRPr="00B74157" w:rsidRDefault="00B964E6" w:rsidP="00D1238C">
      <w:pPr>
        <w:keepLines w:val="0"/>
        <w:widowControl w:val="0"/>
        <w:tabs>
          <w:tab w:val="left" w:pos="1260"/>
        </w:tabs>
        <w:overflowPunct/>
        <w:autoSpaceDE/>
        <w:autoSpaceDN/>
        <w:adjustRightInd/>
        <w:spacing w:line="240" w:lineRule="auto"/>
        <w:ind w:firstLine="284"/>
        <w:jc w:val="center"/>
        <w:rPr>
          <w:rFonts w:eastAsia="SimSun"/>
          <w:sz w:val="24"/>
          <w:szCs w:val="24"/>
          <w:u w:val="single"/>
          <w:lang w:eastAsia="zh-CN"/>
        </w:rPr>
      </w:pPr>
    </w:p>
    <w:p w14:paraId="5500701A" w14:textId="77777777" w:rsidR="00B964E6" w:rsidRPr="00B74157" w:rsidRDefault="00B964E6" w:rsidP="00D1238C">
      <w:pPr>
        <w:keepLines w:val="0"/>
        <w:widowControl w:val="0"/>
        <w:tabs>
          <w:tab w:val="left" w:pos="1260"/>
        </w:tabs>
        <w:overflowPunct/>
        <w:autoSpaceDE/>
        <w:autoSpaceDN/>
        <w:adjustRightInd/>
        <w:spacing w:line="240" w:lineRule="auto"/>
        <w:ind w:firstLine="284"/>
        <w:rPr>
          <w:i/>
          <w:iCs/>
          <w:sz w:val="24"/>
          <w:szCs w:val="24"/>
        </w:rPr>
      </w:pPr>
      <w:r w:rsidRPr="00B74157">
        <w:rPr>
          <w:i/>
          <w:iCs/>
          <w:sz w:val="24"/>
          <w:szCs w:val="24"/>
        </w:rPr>
        <w:t>Зона ТОД-3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14:paraId="0CD9737C" w14:textId="77777777" w:rsidR="00DE2BAC" w:rsidRPr="00B74157" w:rsidRDefault="00DE2BAC" w:rsidP="00D1238C">
      <w:pPr>
        <w:keepLines w:val="0"/>
        <w:tabs>
          <w:tab w:val="left" w:pos="2520"/>
        </w:tabs>
        <w:overflowPunct/>
        <w:autoSpaceDE/>
        <w:adjustRightInd/>
        <w:spacing w:line="240" w:lineRule="auto"/>
        <w:ind w:firstLine="426"/>
        <w:jc w:val="center"/>
        <w:rPr>
          <w:rFonts w:eastAsia="SimSun"/>
          <w:b/>
          <w:sz w:val="24"/>
          <w:szCs w:val="24"/>
          <w:lang w:eastAsia="zh-CN"/>
        </w:rPr>
      </w:pPr>
      <w:r w:rsidRPr="00B74157">
        <w:rPr>
          <w:rFonts w:eastAsia="SimSun"/>
          <w:b/>
          <w:sz w:val="24"/>
          <w:szCs w:val="24"/>
          <w:lang w:eastAsia="zh-CN"/>
        </w:rPr>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5670"/>
        <w:gridCol w:w="5954"/>
      </w:tblGrid>
      <w:tr w:rsidR="00B74157" w:rsidRPr="00B74157" w14:paraId="726DA4F5" w14:textId="77777777" w:rsidTr="00F03A77">
        <w:trPr>
          <w:trHeight w:val="20"/>
        </w:trPr>
        <w:tc>
          <w:tcPr>
            <w:tcW w:w="3510" w:type="dxa"/>
            <w:vAlign w:val="center"/>
          </w:tcPr>
          <w:p w14:paraId="0D300DF4" w14:textId="77777777" w:rsidR="003A5A59" w:rsidRPr="00B74157" w:rsidRDefault="00510709" w:rsidP="00D1238C">
            <w:pPr>
              <w:keepLines w:val="0"/>
              <w:tabs>
                <w:tab w:val="left" w:pos="2520"/>
              </w:tabs>
              <w:overflowPunct/>
              <w:autoSpaceDE/>
              <w:adjustRightInd/>
              <w:spacing w:line="240" w:lineRule="auto"/>
              <w:ind w:firstLine="0"/>
              <w:jc w:val="center"/>
              <w:rPr>
                <w:rFonts w:eastAsia="SimSun"/>
                <w:b/>
                <w:sz w:val="24"/>
                <w:szCs w:val="24"/>
                <w:lang w:eastAsia="zh-CN"/>
              </w:rPr>
            </w:pPr>
            <w:r w:rsidRPr="00B74157">
              <w:rPr>
                <w:rFonts w:eastAsia="SimSun"/>
                <w:b/>
                <w:sz w:val="24"/>
                <w:szCs w:val="24"/>
                <w:lang w:eastAsia="zh-CN"/>
              </w:rPr>
              <w:t>Виды</w:t>
            </w:r>
            <w:r w:rsidR="003A5A59" w:rsidRPr="00B74157">
              <w:rPr>
                <w:rFonts w:eastAsia="SimSun"/>
                <w:b/>
                <w:sz w:val="24"/>
                <w:szCs w:val="24"/>
                <w:lang w:eastAsia="zh-CN"/>
              </w:rPr>
              <w:t xml:space="preserve"> разрешенного использования земельных участков</w:t>
            </w:r>
          </w:p>
        </w:tc>
        <w:tc>
          <w:tcPr>
            <w:tcW w:w="5670" w:type="dxa"/>
            <w:vAlign w:val="center"/>
          </w:tcPr>
          <w:p w14:paraId="0793FC12" w14:textId="77777777" w:rsidR="003A5A59" w:rsidRPr="00B74157" w:rsidRDefault="00510709" w:rsidP="00D1238C">
            <w:pPr>
              <w:keepLines w:val="0"/>
              <w:tabs>
                <w:tab w:val="left" w:pos="2520"/>
              </w:tabs>
              <w:overflowPunct/>
              <w:autoSpaceDE/>
              <w:adjustRightInd/>
              <w:spacing w:line="240" w:lineRule="auto"/>
              <w:ind w:left="-170" w:firstLine="0"/>
              <w:jc w:val="center"/>
              <w:rPr>
                <w:rFonts w:eastAsia="SimSun"/>
                <w:b/>
                <w:sz w:val="24"/>
                <w:szCs w:val="24"/>
                <w:lang w:eastAsia="zh-CN"/>
              </w:rPr>
            </w:pPr>
            <w:r w:rsidRPr="00B74157">
              <w:rPr>
                <w:rFonts w:eastAsia="SimSun"/>
                <w:b/>
                <w:sz w:val="24"/>
                <w:szCs w:val="24"/>
                <w:lang w:eastAsia="zh-CN"/>
              </w:rPr>
              <w:t>Виды</w:t>
            </w:r>
            <w:r w:rsidR="003A5A59" w:rsidRPr="00B74157">
              <w:rPr>
                <w:rFonts w:eastAsia="SimSun"/>
                <w:b/>
                <w:sz w:val="24"/>
                <w:szCs w:val="24"/>
                <w:lang w:eastAsia="zh-CN"/>
              </w:rPr>
              <w:t xml:space="preserve"> объектов капитального строительства</w:t>
            </w:r>
          </w:p>
        </w:tc>
        <w:tc>
          <w:tcPr>
            <w:tcW w:w="5954" w:type="dxa"/>
            <w:vAlign w:val="center"/>
          </w:tcPr>
          <w:p w14:paraId="5339FB61" w14:textId="77777777" w:rsidR="003A5A59" w:rsidRPr="00B74157" w:rsidRDefault="003A5A59" w:rsidP="00D1238C">
            <w:pPr>
              <w:keepLines w:val="0"/>
              <w:tabs>
                <w:tab w:val="left" w:pos="2520"/>
              </w:tabs>
              <w:overflowPunct/>
              <w:autoSpaceDE/>
              <w:adjustRightInd/>
              <w:spacing w:line="240" w:lineRule="auto"/>
              <w:ind w:firstLine="34"/>
              <w:jc w:val="center"/>
              <w:rPr>
                <w:rFonts w:eastAsia="SimSun"/>
                <w:b/>
                <w:sz w:val="24"/>
                <w:szCs w:val="24"/>
                <w:lang w:eastAsia="zh-CN"/>
              </w:rPr>
            </w:pPr>
            <w:r w:rsidRPr="00B74157">
              <w:rPr>
                <w:rFonts w:eastAsia="SimSun"/>
                <w:b/>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B74157" w14:paraId="64D3E583" w14:textId="77777777" w:rsidTr="008F15F3">
        <w:trPr>
          <w:trHeight w:val="421"/>
        </w:trPr>
        <w:tc>
          <w:tcPr>
            <w:tcW w:w="3510" w:type="dxa"/>
            <w:vAlign w:val="center"/>
          </w:tcPr>
          <w:p w14:paraId="2B75C01C" w14:textId="67C9B956" w:rsidR="002B46BE" w:rsidRPr="00B74157" w:rsidRDefault="002B46BE" w:rsidP="002B46BE">
            <w:pPr>
              <w:keepLines w:val="0"/>
              <w:overflowPunct/>
              <w:spacing w:line="240" w:lineRule="auto"/>
              <w:ind w:firstLine="0"/>
              <w:rPr>
                <w:rFonts w:eastAsia="SimSun"/>
                <w:sz w:val="24"/>
                <w:szCs w:val="24"/>
                <w:lang w:eastAsia="zh-CN"/>
              </w:rPr>
            </w:pPr>
            <w:r w:rsidRPr="00B74157">
              <w:rPr>
                <w:rFonts w:eastAsia="SimSun"/>
                <w:sz w:val="24"/>
                <w:szCs w:val="24"/>
                <w:lang w:eastAsia="zh-CN"/>
              </w:rPr>
              <w:t>[</w:t>
            </w:r>
            <w:r w:rsidRPr="00B74157">
              <w:rPr>
                <w:sz w:val="24"/>
                <w:szCs w:val="24"/>
                <w:lang w:eastAsia="zh-CN"/>
              </w:rPr>
              <w:t>3.7</w:t>
            </w:r>
            <w:r w:rsidRPr="00B74157">
              <w:rPr>
                <w:rFonts w:eastAsia="SimSun"/>
                <w:sz w:val="24"/>
                <w:szCs w:val="24"/>
                <w:lang w:eastAsia="zh-CN"/>
              </w:rPr>
              <w:t>] - Религиозное использование</w:t>
            </w:r>
          </w:p>
        </w:tc>
        <w:tc>
          <w:tcPr>
            <w:tcW w:w="5670" w:type="dxa"/>
            <w:vAlign w:val="center"/>
          </w:tcPr>
          <w:p w14:paraId="5F57B275" w14:textId="40D7F813" w:rsidR="002B46BE" w:rsidRPr="00B74157" w:rsidRDefault="002B46BE" w:rsidP="002B46BE">
            <w:pPr>
              <w:keepLines w:val="0"/>
              <w:overflowPunct/>
              <w:spacing w:line="240" w:lineRule="auto"/>
              <w:ind w:firstLine="0"/>
              <w:rPr>
                <w:rFonts w:eastAsia="Calibri"/>
                <w:sz w:val="24"/>
                <w:szCs w:val="24"/>
              </w:rPr>
            </w:pPr>
            <w:r w:rsidRPr="00B74157">
              <w:rPr>
                <w:rFonts w:eastAsia="SimSun"/>
                <w:sz w:val="24"/>
                <w:szCs w:val="24"/>
                <w:lang w:eastAsia="zh-C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5954" w:type="dxa"/>
            <w:vMerge w:val="restart"/>
            <w:vAlign w:val="center"/>
          </w:tcPr>
          <w:p w14:paraId="59777F0E" w14:textId="096FCDFB" w:rsidR="002B46BE" w:rsidRPr="00B74157" w:rsidRDefault="002B46BE" w:rsidP="002B46BE">
            <w:pPr>
              <w:tabs>
                <w:tab w:val="left" w:pos="1134"/>
              </w:tabs>
              <w:spacing w:line="240" w:lineRule="auto"/>
              <w:rPr>
                <w:rFonts w:eastAsia="SimSun"/>
                <w:sz w:val="24"/>
                <w:szCs w:val="24"/>
                <w:lang w:eastAsia="zh-CN"/>
              </w:rPr>
            </w:pPr>
            <w:r w:rsidRPr="00B74157">
              <w:rPr>
                <w:rFonts w:eastAsia="SimSun"/>
                <w:sz w:val="24"/>
                <w:szCs w:val="24"/>
                <w:lang w:eastAsia="zh-CN"/>
              </w:rPr>
              <w:t xml:space="preserve">минимальная/максимальная площадь земельных участков – </w:t>
            </w:r>
            <w:r w:rsidR="0042420E" w:rsidRPr="00B74157">
              <w:rPr>
                <w:rFonts w:eastAsia="SimSun"/>
                <w:sz w:val="24"/>
                <w:szCs w:val="24"/>
                <w:lang w:eastAsia="zh-CN"/>
              </w:rPr>
              <w:t>3</w:t>
            </w:r>
            <w:r w:rsidRPr="00B74157">
              <w:rPr>
                <w:rFonts w:eastAsia="SimSun"/>
                <w:sz w:val="24"/>
                <w:szCs w:val="24"/>
                <w:lang w:eastAsia="zh-CN"/>
              </w:rPr>
              <w:t>00/2800 кв. м</w:t>
            </w:r>
            <w:r w:rsidRPr="00B74157">
              <w:rPr>
                <w:bCs/>
                <w:sz w:val="24"/>
                <w:szCs w:val="24"/>
              </w:rPr>
              <w:t>;</w:t>
            </w:r>
            <w:r w:rsidRPr="00B74157">
              <w:rPr>
                <w:rFonts w:eastAsia="SimSun"/>
                <w:sz w:val="24"/>
                <w:szCs w:val="24"/>
                <w:lang w:eastAsia="zh-CN"/>
              </w:rPr>
              <w:t xml:space="preserve"> </w:t>
            </w:r>
          </w:p>
          <w:p w14:paraId="015E13E7" w14:textId="6E3063A4" w:rsidR="00541924" w:rsidRPr="00B74157" w:rsidRDefault="00541924" w:rsidP="00541924">
            <w:pPr>
              <w:spacing w:line="240" w:lineRule="auto"/>
              <w:rPr>
                <w:rFonts w:eastAsia="SimSun"/>
                <w:sz w:val="24"/>
                <w:szCs w:val="24"/>
                <w:lang w:eastAsia="zh-CN"/>
              </w:rPr>
            </w:pPr>
            <w:r w:rsidRPr="00B74157">
              <w:rPr>
                <w:rFonts w:eastAsia="SimSun"/>
                <w:sz w:val="24"/>
                <w:szCs w:val="24"/>
                <w:lang w:eastAsia="zh-CN"/>
              </w:rPr>
              <w:t xml:space="preserve">максимальное количество надземных этажей зданий – 4 этажа (включая мансардный этаж); </w:t>
            </w:r>
          </w:p>
          <w:p w14:paraId="516B74AD" w14:textId="51804382" w:rsidR="0024546A" w:rsidRPr="00B74157" w:rsidRDefault="0024546A" w:rsidP="00541924">
            <w:pPr>
              <w:spacing w:line="240" w:lineRule="auto"/>
              <w:rPr>
                <w:rFonts w:eastAsia="SimSun"/>
                <w:sz w:val="24"/>
                <w:szCs w:val="24"/>
                <w:lang w:eastAsia="zh-CN"/>
              </w:rPr>
            </w:pPr>
            <w:r w:rsidRPr="00B74157">
              <w:rPr>
                <w:rFonts w:eastAsia="SimSun"/>
                <w:sz w:val="24"/>
                <w:szCs w:val="24"/>
                <w:lang w:eastAsia="zh-CN"/>
              </w:rPr>
              <w:t>максимальная высота строений, сооружений от уровня земли - 50 м;</w:t>
            </w:r>
          </w:p>
          <w:p w14:paraId="112E38FF" w14:textId="77777777" w:rsidR="00541924" w:rsidRPr="00B74157" w:rsidRDefault="00541924" w:rsidP="00541924">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- 50%</w:t>
            </w:r>
          </w:p>
          <w:p w14:paraId="354D56D4" w14:textId="77777777" w:rsidR="00541924" w:rsidRPr="00B74157" w:rsidRDefault="00541924" w:rsidP="00541924">
            <w:pPr>
              <w:spacing w:line="240" w:lineRule="auto"/>
              <w:rPr>
                <w:rFonts w:eastAsia="SimSun"/>
                <w:sz w:val="24"/>
                <w:szCs w:val="24"/>
                <w:lang w:eastAsia="zh-CN"/>
              </w:rPr>
            </w:pPr>
            <w:r w:rsidRPr="00B74157">
              <w:rPr>
                <w:rFonts w:eastAsia="SimSun"/>
                <w:sz w:val="24"/>
                <w:szCs w:val="24"/>
                <w:lang w:eastAsia="zh-CN"/>
              </w:rPr>
              <w:t>минимальные отступы:</w:t>
            </w:r>
          </w:p>
          <w:p w14:paraId="7308D971" w14:textId="77777777" w:rsidR="00541924" w:rsidRPr="00B74157" w:rsidRDefault="00541924" w:rsidP="00541924">
            <w:pPr>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358AC51E" w14:textId="77777777" w:rsidR="00541924" w:rsidRPr="00B74157" w:rsidRDefault="00541924" w:rsidP="00541924">
            <w:pPr>
              <w:spacing w:line="240" w:lineRule="auto"/>
              <w:rPr>
                <w:rFonts w:eastAsia="SimSun"/>
                <w:sz w:val="24"/>
                <w:szCs w:val="24"/>
                <w:lang w:eastAsia="zh-CN"/>
              </w:rPr>
            </w:pPr>
            <w:r w:rsidRPr="00B74157">
              <w:rPr>
                <w:rFonts w:eastAsia="SimSun"/>
                <w:sz w:val="24"/>
                <w:szCs w:val="24"/>
                <w:lang w:eastAsia="zh-CN"/>
              </w:rPr>
              <w:t>-от проездов 3 м;</w:t>
            </w:r>
          </w:p>
          <w:p w14:paraId="42662CDD" w14:textId="3D2A7B76" w:rsidR="002B46BE" w:rsidRPr="00B74157" w:rsidRDefault="00541924" w:rsidP="00541924">
            <w:pPr>
              <w:tabs>
                <w:tab w:val="left" w:pos="2520"/>
              </w:tabs>
              <w:spacing w:line="240" w:lineRule="auto"/>
              <w:rPr>
                <w:rFonts w:eastAsia="SimSun"/>
                <w:sz w:val="24"/>
                <w:szCs w:val="24"/>
                <w:lang w:eastAsia="zh-CN"/>
              </w:rPr>
            </w:pPr>
            <w:r w:rsidRPr="00B74157">
              <w:rPr>
                <w:rFonts w:eastAsia="SimSun"/>
                <w:sz w:val="24"/>
                <w:szCs w:val="24"/>
                <w:lang w:eastAsia="zh-CN"/>
              </w:rPr>
              <w:t xml:space="preserve">- от границы соседнего земельного участка – </w:t>
            </w:r>
            <w:r w:rsidR="00617B1B" w:rsidRPr="00B74157">
              <w:rPr>
                <w:rFonts w:eastAsia="SimSun"/>
                <w:sz w:val="24"/>
                <w:szCs w:val="24"/>
                <w:lang w:eastAsia="zh-CN"/>
              </w:rPr>
              <w:t>3</w:t>
            </w:r>
            <w:r w:rsidRPr="00B74157">
              <w:rPr>
                <w:rFonts w:eastAsia="SimSun"/>
                <w:sz w:val="24"/>
                <w:szCs w:val="24"/>
                <w:lang w:eastAsia="zh-CN"/>
              </w:rPr>
              <w:t>м</w:t>
            </w:r>
          </w:p>
        </w:tc>
      </w:tr>
      <w:tr w:rsidR="00B74157" w:rsidRPr="00B74157" w14:paraId="2C9043CB" w14:textId="77777777" w:rsidTr="00F03A77">
        <w:trPr>
          <w:trHeight w:val="421"/>
        </w:trPr>
        <w:tc>
          <w:tcPr>
            <w:tcW w:w="3510" w:type="dxa"/>
          </w:tcPr>
          <w:p w14:paraId="735E3A58" w14:textId="77777777" w:rsidR="002B46BE" w:rsidRPr="00B74157" w:rsidRDefault="002B46BE" w:rsidP="002B46BE">
            <w:pPr>
              <w:keepLines w:val="0"/>
              <w:overflowPunct/>
              <w:spacing w:line="240" w:lineRule="auto"/>
              <w:ind w:firstLine="0"/>
              <w:rPr>
                <w:rFonts w:eastAsia="Calibri"/>
                <w:sz w:val="24"/>
                <w:szCs w:val="24"/>
              </w:rPr>
            </w:pPr>
            <w:r w:rsidRPr="00B74157">
              <w:rPr>
                <w:rFonts w:eastAsia="SimSun"/>
                <w:sz w:val="24"/>
                <w:szCs w:val="24"/>
                <w:lang w:eastAsia="zh-CN"/>
              </w:rPr>
              <w:t xml:space="preserve">[3.7.1] - </w:t>
            </w:r>
            <w:r w:rsidRPr="00B74157">
              <w:rPr>
                <w:rFonts w:eastAsia="Calibri"/>
                <w:sz w:val="24"/>
                <w:szCs w:val="24"/>
              </w:rPr>
              <w:t>Осуществление религиозных обрядов</w:t>
            </w:r>
          </w:p>
          <w:p w14:paraId="00F13F2E" w14:textId="77777777" w:rsidR="002B46BE" w:rsidRPr="00B74157" w:rsidRDefault="002B46BE" w:rsidP="002B46BE">
            <w:pPr>
              <w:widowControl w:val="0"/>
              <w:spacing w:line="240" w:lineRule="auto"/>
              <w:ind w:firstLine="0"/>
              <w:rPr>
                <w:sz w:val="24"/>
                <w:szCs w:val="24"/>
              </w:rPr>
            </w:pPr>
          </w:p>
        </w:tc>
        <w:tc>
          <w:tcPr>
            <w:tcW w:w="5670" w:type="dxa"/>
          </w:tcPr>
          <w:p w14:paraId="421168E8" w14:textId="77777777" w:rsidR="002B46BE" w:rsidRPr="00B74157" w:rsidRDefault="002B46BE" w:rsidP="002B46BE">
            <w:pPr>
              <w:keepLines w:val="0"/>
              <w:overflowPunct/>
              <w:spacing w:line="240" w:lineRule="auto"/>
              <w:ind w:firstLine="0"/>
              <w:rPr>
                <w:rFonts w:eastAsia="Calibri"/>
                <w:sz w:val="24"/>
                <w:szCs w:val="24"/>
              </w:rPr>
            </w:pPr>
            <w:r w:rsidRPr="00B74157">
              <w:rPr>
                <w:rFonts w:eastAsia="Calibri"/>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14:paraId="30F251AB" w14:textId="77777777" w:rsidR="002B46BE" w:rsidRPr="00B74157" w:rsidRDefault="002B46BE" w:rsidP="002B46BE">
            <w:pPr>
              <w:keepLines w:val="0"/>
              <w:overflowPunct/>
              <w:autoSpaceDE/>
              <w:autoSpaceDN/>
              <w:adjustRightInd/>
              <w:spacing w:line="240" w:lineRule="auto"/>
              <w:ind w:firstLine="284"/>
              <w:jc w:val="left"/>
              <w:rPr>
                <w:rFonts w:eastAsia="SimSun"/>
                <w:sz w:val="24"/>
                <w:szCs w:val="24"/>
                <w:lang w:eastAsia="zh-CN"/>
              </w:rPr>
            </w:pPr>
          </w:p>
        </w:tc>
        <w:tc>
          <w:tcPr>
            <w:tcW w:w="5954" w:type="dxa"/>
            <w:vMerge/>
            <w:vAlign w:val="center"/>
          </w:tcPr>
          <w:p w14:paraId="39E8A1B4" w14:textId="5F29964A" w:rsidR="002B46BE" w:rsidRPr="00B74157" w:rsidRDefault="002B46BE" w:rsidP="002B46BE">
            <w:pPr>
              <w:tabs>
                <w:tab w:val="left" w:pos="2520"/>
              </w:tabs>
              <w:spacing w:line="240" w:lineRule="auto"/>
              <w:rPr>
                <w:rFonts w:eastAsia="SimSun"/>
                <w:sz w:val="24"/>
                <w:szCs w:val="24"/>
                <w:lang w:eastAsia="zh-CN"/>
              </w:rPr>
            </w:pPr>
          </w:p>
        </w:tc>
      </w:tr>
      <w:tr w:rsidR="00B74157" w:rsidRPr="00B74157" w14:paraId="2A4D345E" w14:textId="77777777" w:rsidTr="00F03A77">
        <w:trPr>
          <w:trHeight w:val="421"/>
        </w:trPr>
        <w:tc>
          <w:tcPr>
            <w:tcW w:w="3510" w:type="dxa"/>
          </w:tcPr>
          <w:p w14:paraId="35858E93" w14:textId="77777777" w:rsidR="002B46BE" w:rsidRPr="00B74157" w:rsidRDefault="002B46BE" w:rsidP="002B46BE">
            <w:pPr>
              <w:keepLines w:val="0"/>
              <w:overflowPunct/>
              <w:spacing w:line="240" w:lineRule="auto"/>
              <w:ind w:firstLine="0"/>
              <w:rPr>
                <w:rFonts w:eastAsia="Calibri"/>
                <w:sz w:val="24"/>
                <w:szCs w:val="24"/>
              </w:rPr>
            </w:pPr>
            <w:r w:rsidRPr="00B74157">
              <w:rPr>
                <w:rFonts w:eastAsia="SimSun"/>
                <w:sz w:val="24"/>
                <w:szCs w:val="24"/>
                <w:lang w:eastAsia="zh-CN"/>
              </w:rPr>
              <w:t xml:space="preserve">[3.7.2] - </w:t>
            </w:r>
            <w:r w:rsidRPr="00B74157">
              <w:rPr>
                <w:rFonts w:eastAsia="Calibri"/>
                <w:sz w:val="24"/>
                <w:szCs w:val="24"/>
              </w:rPr>
              <w:t>Религиозное управление и образование</w:t>
            </w:r>
          </w:p>
          <w:p w14:paraId="5FBB7059" w14:textId="77777777" w:rsidR="002B46BE" w:rsidRPr="00B74157" w:rsidRDefault="002B46BE" w:rsidP="002B46BE">
            <w:pPr>
              <w:keepLines w:val="0"/>
              <w:overflowPunct/>
              <w:spacing w:line="240" w:lineRule="auto"/>
              <w:ind w:firstLine="0"/>
              <w:rPr>
                <w:rFonts w:eastAsia="SimSun"/>
                <w:sz w:val="24"/>
                <w:szCs w:val="24"/>
                <w:lang w:eastAsia="zh-CN"/>
              </w:rPr>
            </w:pPr>
          </w:p>
        </w:tc>
        <w:tc>
          <w:tcPr>
            <w:tcW w:w="5670" w:type="dxa"/>
          </w:tcPr>
          <w:p w14:paraId="34D1E318" w14:textId="77777777" w:rsidR="002B46BE" w:rsidRPr="00B74157" w:rsidRDefault="002B46BE" w:rsidP="002B46BE">
            <w:pPr>
              <w:keepLines w:val="0"/>
              <w:overflowPunct/>
              <w:spacing w:line="240" w:lineRule="auto"/>
              <w:ind w:firstLine="0"/>
              <w:rPr>
                <w:rFonts w:eastAsia="Calibri"/>
                <w:sz w:val="24"/>
                <w:szCs w:val="24"/>
              </w:rPr>
            </w:pPr>
            <w:r w:rsidRPr="00B74157">
              <w:rPr>
                <w:rFonts w:eastAsia="Calibri"/>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p w14:paraId="7301E49C" w14:textId="77777777" w:rsidR="002B46BE" w:rsidRPr="00B74157" w:rsidRDefault="002B46BE" w:rsidP="002B46BE">
            <w:pPr>
              <w:keepLines w:val="0"/>
              <w:overflowPunct/>
              <w:spacing w:line="240" w:lineRule="auto"/>
              <w:ind w:firstLine="0"/>
              <w:rPr>
                <w:rFonts w:eastAsia="Calibri"/>
                <w:sz w:val="24"/>
                <w:szCs w:val="24"/>
              </w:rPr>
            </w:pPr>
          </w:p>
        </w:tc>
        <w:tc>
          <w:tcPr>
            <w:tcW w:w="5954" w:type="dxa"/>
            <w:vMerge/>
          </w:tcPr>
          <w:p w14:paraId="2AAC2D28" w14:textId="77777777" w:rsidR="002B46BE" w:rsidRPr="00B74157" w:rsidRDefault="002B46BE" w:rsidP="002B46BE">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p>
        </w:tc>
      </w:tr>
      <w:tr w:rsidR="00B74157" w:rsidRPr="00B74157" w14:paraId="3109805A" w14:textId="77777777" w:rsidTr="00B436E1">
        <w:trPr>
          <w:trHeight w:val="421"/>
        </w:trPr>
        <w:tc>
          <w:tcPr>
            <w:tcW w:w="3510" w:type="dxa"/>
            <w:tcBorders>
              <w:top w:val="single" w:sz="4" w:space="0" w:color="auto"/>
              <w:left w:val="single" w:sz="4" w:space="0" w:color="auto"/>
              <w:bottom w:val="single" w:sz="4" w:space="0" w:color="auto"/>
              <w:right w:val="single" w:sz="4" w:space="0" w:color="auto"/>
            </w:tcBorders>
            <w:vAlign w:val="center"/>
          </w:tcPr>
          <w:p w14:paraId="30BEF2DF" w14:textId="77777777" w:rsidR="002B46BE" w:rsidRPr="00B74157" w:rsidRDefault="002B46BE" w:rsidP="002B46BE">
            <w:pPr>
              <w:spacing w:line="240" w:lineRule="auto"/>
              <w:ind w:firstLine="0"/>
              <w:rPr>
                <w:rFonts w:eastAsia="SimSun"/>
                <w:sz w:val="24"/>
                <w:szCs w:val="24"/>
                <w:lang w:eastAsia="zh-CN"/>
              </w:rPr>
            </w:pPr>
            <w:r w:rsidRPr="00B74157">
              <w:rPr>
                <w:rFonts w:eastAsia="SimSun"/>
                <w:sz w:val="24"/>
                <w:szCs w:val="24"/>
                <w:lang w:eastAsia="zh-CN"/>
              </w:rPr>
              <w:lastRenderedPageBreak/>
              <w:t>[3.1.1] – Предоставление коммунальных услуг</w:t>
            </w:r>
          </w:p>
          <w:p w14:paraId="2878136E" w14:textId="77777777" w:rsidR="002B46BE" w:rsidRPr="00B74157" w:rsidRDefault="002B46BE" w:rsidP="002B46BE">
            <w:pPr>
              <w:spacing w:line="240" w:lineRule="auto"/>
              <w:ind w:firstLine="0"/>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vAlign w:val="center"/>
          </w:tcPr>
          <w:p w14:paraId="218E2234" w14:textId="79E044E1" w:rsidR="002B46BE" w:rsidRPr="00B74157" w:rsidRDefault="002B46BE" w:rsidP="002B46BE">
            <w:pPr>
              <w:spacing w:line="240" w:lineRule="auto"/>
              <w:ind w:firstLine="426"/>
              <w:rPr>
                <w:rFonts w:eastAsia="SimSun"/>
                <w:sz w:val="24"/>
                <w:szCs w:val="24"/>
                <w:lang w:eastAsia="zh-CN"/>
              </w:rPr>
            </w:pPr>
            <w:r w:rsidRPr="00B74157">
              <w:rPr>
                <w:rFonts w:eastAsia="SimSun"/>
                <w:sz w:val="24"/>
                <w:szCs w:val="24"/>
                <w:lang w:eastAsia="zh-C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004E4CC4" w:rsidRPr="00B74157">
              <w:rPr>
                <w:rFonts w:eastAsia="SimSun"/>
                <w:sz w:val="24"/>
                <w:szCs w:val="24"/>
                <w:lang w:eastAsia="zh-CN"/>
              </w:rPr>
              <w:t>мастерских</w:t>
            </w:r>
            <w:r w:rsidRPr="00B74157">
              <w:rPr>
                <w:rFonts w:eastAsia="SimSun"/>
                <w:sz w:val="24"/>
                <w:szCs w:val="24"/>
                <w:lang w:eastAsia="zh-CN"/>
              </w:rPr>
              <w:t xml:space="preserve"> для обслуживания уборочной и аварийной техники, сооружений, необходимых для сбора и плавки снега )</w:t>
            </w:r>
          </w:p>
        </w:tc>
        <w:tc>
          <w:tcPr>
            <w:tcW w:w="5954" w:type="dxa"/>
            <w:tcBorders>
              <w:top w:val="single" w:sz="4" w:space="0" w:color="auto"/>
              <w:left w:val="single" w:sz="4" w:space="0" w:color="auto"/>
              <w:bottom w:val="single" w:sz="4" w:space="0" w:color="auto"/>
              <w:right w:val="single" w:sz="4" w:space="0" w:color="auto"/>
            </w:tcBorders>
            <w:vAlign w:val="center"/>
          </w:tcPr>
          <w:p w14:paraId="64C2E40E" w14:textId="77777777" w:rsidR="002B46BE" w:rsidRPr="00B74157" w:rsidRDefault="002B46BE" w:rsidP="002B46BE">
            <w:pPr>
              <w:spacing w:line="240" w:lineRule="auto"/>
              <w:rPr>
                <w:rFonts w:eastAsia="SimSun"/>
                <w:sz w:val="24"/>
                <w:szCs w:val="24"/>
                <w:lang w:eastAsia="zh-CN"/>
              </w:rPr>
            </w:pPr>
            <w:r w:rsidRPr="00B74157">
              <w:rPr>
                <w:rFonts w:eastAsia="SimSun"/>
                <w:sz w:val="24"/>
                <w:szCs w:val="24"/>
                <w:lang w:eastAsia="zh-CN"/>
              </w:rPr>
              <w:t xml:space="preserve">минимальная /максимальная площадь земельного участка: </w:t>
            </w:r>
          </w:p>
          <w:p w14:paraId="23B3CBA6" w14:textId="77777777" w:rsidR="002B46BE" w:rsidRPr="00B74157" w:rsidRDefault="002B46BE" w:rsidP="002B46BE">
            <w:pPr>
              <w:spacing w:line="240" w:lineRule="auto"/>
              <w:rPr>
                <w:rFonts w:eastAsia="SimSun"/>
                <w:sz w:val="24"/>
                <w:szCs w:val="24"/>
                <w:lang w:eastAsia="zh-CN"/>
              </w:rPr>
            </w:pPr>
            <w:r w:rsidRPr="00B74157">
              <w:rPr>
                <w:rFonts w:eastAsia="SimSun"/>
                <w:sz w:val="24"/>
                <w:szCs w:val="24"/>
                <w:lang w:eastAsia="zh-CN"/>
              </w:rPr>
              <w:t>10 /10000 кв. м.</w:t>
            </w:r>
          </w:p>
          <w:p w14:paraId="43985B9F" w14:textId="77777777" w:rsidR="002B46BE" w:rsidRPr="00B74157" w:rsidRDefault="002B46BE" w:rsidP="002B46BE">
            <w:pPr>
              <w:spacing w:line="240" w:lineRule="auto"/>
              <w:rPr>
                <w:rFonts w:eastAsia="SimSun"/>
                <w:sz w:val="24"/>
                <w:szCs w:val="24"/>
                <w:lang w:eastAsia="zh-CN"/>
              </w:rPr>
            </w:pPr>
            <w:r w:rsidRPr="00B74157">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46FFC511" w14:textId="77777777" w:rsidR="002B46BE" w:rsidRPr="00B74157" w:rsidRDefault="002B46BE" w:rsidP="002B46BE">
            <w:pPr>
              <w:spacing w:line="240" w:lineRule="auto"/>
              <w:rPr>
                <w:rFonts w:eastAsia="SimSun"/>
                <w:sz w:val="24"/>
                <w:szCs w:val="24"/>
                <w:lang w:eastAsia="zh-CN"/>
              </w:rPr>
            </w:pPr>
            <w:r w:rsidRPr="00B74157">
              <w:rPr>
                <w:rFonts w:eastAsia="SimSun"/>
                <w:sz w:val="24"/>
                <w:szCs w:val="24"/>
                <w:lang w:eastAsia="zh-CN"/>
              </w:rPr>
              <w:t>максимальное количество надземных этажей зданий – 3 (включая мансардный этаж)</w:t>
            </w:r>
          </w:p>
          <w:p w14:paraId="5D380300" w14:textId="77777777" w:rsidR="002B46BE" w:rsidRPr="00B74157" w:rsidRDefault="002B46BE" w:rsidP="002B46BE">
            <w:pPr>
              <w:spacing w:line="240" w:lineRule="auto"/>
              <w:rPr>
                <w:rFonts w:eastAsia="SimSun"/>
                <w:sz w:val="24"/>
                <w:szCs w:val="24"/>
                <w:lang w:eastAsia="zh-CN"/>
              </w:rPr>
            </w:pPr>
            <w:r w:rsidRPr="00B74157">
              <w:rPr>
                <w:rFonts w:eastAsia="SimSun"/>
                <w:sz w:val="24"/>
                <w:szCs w:val="24"/>
                <w:lang w:eastAsia="zh-CN"/>
              </w:rPr>
              <w:t>максимальная высота зданий – 20м.</w:t>
            </w:r>
          </w:p>
          <w:p w14:paraId="48D8116F" w14:textId="77777777" w:rsidR="002B46BE" w:rsidRPr="00B74157" w:rsidRDefault="002B46BE" w:rsidP="002B46BE">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участка – 80%;</w:t>
            </w:r>
          </w:p>
          <w:p w14:paraId="2421A186" w14:textId="77777777" w:rsidR="002B46BE" w:rsidRPr="00B74157" w:rsidRDefault="002B46BE" w:rsidP="002B46BE">
            <w:pPr>
              <w:spacing w:line="240" w:lineRule="auto"/>
              <w:rPr>
                <w:rFonts w:eastAsia="SimSun"/>
                <w:sz w:val="24"/>
                <w:szCs w:val="24"/>
                <w:lang w:eastAsia="zh-CN"/>
              </w:rPr>
            </w:pPr>
            <w:r w:rsidRPr="00B74157">
              <w:rPr>
                <w:rFonts w:eastAsia="SimSun"/>
                <w:sz w:val="24"/>
                <w:szCs w:val="24"/>
                <w:lang w:eastAsia="zh-CN"/>
              </w:rPr>
              <w:t>минимальные отступы:</w:t>
            </w:r>
          </w:p>
          <w:p w14:paraId="393E4F1F" w14:textId="77777777" w:rsidR="002B46BE" w:rsidRPr="00B74157" w:rsidRDefault="002B46BE" w:rsidP="002B46BE">
            <w:pPr>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266E3001" w14:textId="77777777" w:rsidR="002B46BE" w:rsidRPr="00B74157" w:rsidRDefault="002B46BE" w:rsidP="002B46BE">
            <w:pPr>
              <w:spacing w:line="240" w:lineRule="auto"/>
              <w:rPr>
                <w:rFonts w:eastAsia="SimSun"/>
                <w:sz w:val="24"/>
                <w:szCs w:val="24"/>
                <w:lang w:eastAsia="zh-CN"/>
              </w:rPr>
            </w:pPr>
            <w:r w:rsidRPr="00B74157">
              <w:rPr>
                <w:rFonts w:eastAsia="SimSun"/>
                <w:sz w:val="24"/>
                <w:szCs w:val="24"/>
                <w:lang w:eastAsia="zh-CN"/>
              </w:rPr>
              <w:t>-от проездов 3 м;</w:t>
            </w:r>
          </w:p>
          <w:p w14:paraId="6C3464BC" w14:textId="345A2760" w:rsidR="002B46BE" w:rsidRPr="00B74157" w:rsidRDefault="002B46BE" w:rsidP="002B46BE">
            <w:pPr>
              <w:spacing w:line="240" w:lineRule="auto"/>
              <w:rPr>
                <w:rFonts w:eastAsia="SimSun"/>
                <w:sz w:val="24"/>
                <w:szCs w:val="24"/>
                <w:lang w:eastAsia="zh-CN"/>
              </w:rPr>
            </w:pPr>
            <w:r w:rsidRPr="00B74157">
              <w:rPr>
                <w:rFonts w:eastAsia="SimSun"/>
                <w:sz w:val="24"/>
                <w:szCs w:val="24"/>
                <w:lang w:eastAsia="zh-CN"/>
              </w:rPr>
              <w:t xml:space="preserve">- от границы соседнего земельного участка – </w:t>
            </w:r>
            <w:r w:rsidR="00617B1B" w:rsidRPr="00B74157">
              <w:rPr>
                <w:rFonts w:eastAsia="SimSun"/>
                <w:sz w:val="24"/>
                <w:szCs w:val="24"/>
                <w:lang w:eastAsia="zh-CN"/>
              </w:rPr>
              <w:t>3</w:t>
            </w:r>
            <w:r w:rsidRPr="00B74157">
              <w:rPr>
                <w:rFonts w:eastAsia="SimSun"/>
                <w:sz w:val="24"/>
                <w:szCs w:val="24"/>
                <w:lang w:eastAsia="zh-CN"/>
              </w:rPr>
              <w:t>м.</w:t>
            </w:r>
          </w:p>
        </w:tc>
      </w:tr>
      <w:tr w:rsidR="00B74157" w:rsidRPr="00B74157" w14:paraId="2306B84C" w14:textId="77777777" w:rsidTr="00F03A77">
        <w:trPr>
          <w:trHeight w:val="421"/>
        </w:trPr>
        <w:tc>
          <w:tcPr>
            <w:tcW w:w="3510" w:type="dxa"/>
            <w:vAlign w:val="center"/>
          </w:tcPr>
          <w:p w14:paraId="18505A7F" w14:textId="77777777" w:rsidR="002B46BE" w:rsidRPr="00B74157" w:rsidRDefault="002B46BE" w:rsidP="002B46BE">
            <w:pPr>
              <w:spacing w:line="240" w:lineRule="auto"/>
              <w:rPr>
                <w:sz w:val="24"/>
                <w:szCs w:val="24"/>
                <w:lang w:eastAsia="ar-SA"/>
              </w:rPr>
            </w:pPr>
            <w:r w:rsidRPr="00B74157">
              <w:rPr>
                <w:rFonts w:eastAsia="SimSun"/>
                <w:sz w:val="24"/>
                <w:szCs w:val="24"/>
                <w:lang w:eastAsia="zh-CN"/>
              </w:rPr>
              <w:t>[12.0.1] - Улично-дорожная сеть</w:t>
            </w:r>
          </w:p>
        </w:tc>
        <w:tc>
          <w:tcPr>
            <w:tcW w:w="5670" w:type="dxa"/>
            <w:vAlign w:val="center"/>
          </w:tcPr>
          <w:p w14:paraId="5DAC73C1" w14:textId="77777777" w:rsidR="002B46BE" w:rsidRPr="00B74157" w:rsidRDefault="002B46BE" w:rsidP="002B46BE">
            <w:pPr>
              <w:spacing w:line="240" w:lineRule="auto"/>
              <w:ind w:firstLine="426"/>
              <w:rPr>
                <w:rFonts w:eastAsia="SimSun"/>
                <w:sz w:val="24"/>
                <w:szCs w:val="24"/>
                <w:lang w:eastAsia="zh-CN"/>
              </w:rPr>
            </w:pPr>
            <w:r w:rsidRPr="00B74157">
              <w:rPr>
                <w:rFonts w:eastAsia="SimSu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B74157">
              <w:rPr>
                <w:rFonts w:eastAsia="SimSun"/>
                <w:sz w:val="24"/>
                <w:szCs w:val="24"/>
                <w:lang w:eastAsia="zh-CN"/>
              </w:rPr>
              <w:c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proofErr w:type="gramStart"/>
            <w:r w:rsidRPr="00B74157">
              <w:rPr>
                <w:rFonts w:eastAsia="SimSun"/>
                <w:sz w:val="24"/>
                <w:szCs w:val="24"/>
                <w:lang w:eastAsia="zh-CN"/>
              </w:rPr>
              <w:t>кодами  2.7.1</w:t>
            </w:r>
            <w:proofErr w:type="gramEnd"/>
            <w:r w:rsidRPr="00B74157">
              <w:rPr>
                <w:rFonts w:eastAsia="SimSun"/>
                <w:sz w:val="24"/>
                <w:szCs w:val="24"/>
                <w:lang w:eastAsia="zh-CN"/>
              </w:rPr>
              <w:t>, 4.9, 7.2.3, а также некапитальных сооружений, предназначенных для охраны транспортных средств</w:t>
            </w:r>
          </w:p>
        </w:tc>
        <w:tc>
          <w:tcPr>
            <w:tcW w:w="5954" w:type="dxa"/>
            <w:vMerge w:val="restart"/>
            <w:vAlign w:val="center"/>
          </w:tcPr>
          <w:p w14:paraId="3BE1A71A" w14:textId="77777777" w:rsidR="002B46BE" w:rsidRPr="00B74157" w:rsidRDefault="002B46BE" w:rsidP="002B46BE">
            <w:pPr>
              <w:spacing w:line="240" w:lineRule="auto"/>
              <w:rPr>
                <w:sz w:val="24"/>
                <w:szCs w:val="24"/>
              </w:rPr>
            </w:pPr>
            <w:r w:rsidRPr="00B74157">
              <w:rPr>
                <w:sz w:val="24"/>
                <w:szCs w:val="24"/>
              </w:rPr>
              <w:t>Регламенты не устанавливаются.</w:t>
            </w:r>
          </w:p>
          <w:p w14:paraId="5AD4712D" w14:textId="77777777" w:rsidR="002B46BE" w:rsidRPr="00B74157" w:rsidRDefault="002B46BE" w:rsidP="002B46BE">
            <w:pPr>
              <w:spacing w:line="240" w:lineRule="auto"/>
              <w:rPr>
                <w:rFonts w:eastAsia="SimSun"/>
                <w:sz w:val="24"/>
                <w:szCs w:val="24"/>
                <w:lang w:eastAsia="zh-CN"/>
              </w:rPr>
            </w:pPr>
            <w:r w:rsidRPr="00B74157">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B74157" w:rsidRPr="00B74157" w14:paraId="3D6E01FB" w14:textId="77777777" w:rsidTr="00F03A77">
        <w:trPr>
          <w:trHeight w:val="421"/>
        </w:trPr>
        <w:tc>
          <w:tcPr>
            <w:tcW w:w="3510" w:type="dxa"/>
            <w:vAlign w:val="center"/>
          </w:tcPr>
          <w:p w14:paraId="53D8F321" w14:textId="77777777" w:rsidR="002B46BE" w:rsidRPr="00B74157" w:rsidRDefault="002B46BE" w:rsidP="002B46BE">
            <w:pPr>
              <w:spacing w:line="240" w:lineRule="auto"/>
              <w:rPr>
                <w:rFonts w:eastAsia="SimSun"/>
                <w:sz w:val="24"/>
                <w:szCs w:val="24"/>
                <w:lang w:eastAsia="zh-CN"/>
              </w:rPr>
            </w:pPr>
            <w:r w:rsidRPr="00B74157">
              <w:rPr>
                <w:rFonts w:eastAsia="SimSun"/>
                <w:sz w:val="24"/>
                <w:szCs w:val="24"/>
                <w:lang w:eastAsia="zh-CN"/>
              </w:rPr>
              <w:lastRenderedPageBreak/>
              <w:t>[12.0.2] - Благоустройство территории</w:t>
            </w:r>
          </w:p>
        </w:tc>
        <w:tc>
          <w:tcPr>
            <w:tcW w:w="5670" w:type="dxa"/>
            <w:vAlign w:val="center"/>
          </w:tcPr>
          <w:p w14:paraId="44F429AE" w14:textId="77777777" w:rsidR="002B46BE" w:rsidRPr="00B74157" w:rsidRDefault="002B46BE" w:rsidP="002B46BE">
            <w:pPr>
              <w:spacing w:line="240" w:lineRule="auto"/>
              <w:ind w:firstLine="426"/>
              <w:rPr>
                <w:rFonts w:eastAsia="SimSun"/>
                <w:sz w:val="24"/>
                <w:szCs w:val="24"/>
                <w:lang w:eastAsia="zh-CN"/>
              </w:rPr>
            </w:pPr>
            <w:r w:rsidRPr="00B74157">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954" w:type="dxa"/>
            <w:vMerge/>
            <w:vAlign w:val="center"/>
          </w:tcPr>
          <w:p w14:paraId="65EFD93E" w14:textId="77777777" w:rsidR="002B46BE" w:rsidRPr="00B74157" w:rsidRDefault="002B46BE" w:rsidP="002B46BE">
            <w:pPr>
              <w:spacing w:line="240" w:lineRule="auto"/>
              <w:rPr>
                <w:rFonts w:eastAsia="SimSun"/>
                <w:sz w:val="24"/>
                <w:szCs w:val="24"/>
                <w:lang w:eastAsia="zh-CN"/>
              </w:rPr>
            </w:pPr>
          </w:p>
        </w:tc>
      </w:tr>
      <w:tr w:rsidR="00B74157" w:rsidRPr="00B74157" w14:paraId="12D20E10" w14:textId="77777777" w:rsidTr="00F03A77">
        <w:trPr>
          <w:trHeight w:val="421"/>
        </w:trPr>
        <w:tc>
          <w:tcPr>
            <w:tcW w:w="3510" w:type="dxa"/>
            <w:vAlign w:val="center"/>
          </w:tcPr>
          <w:p w14:paraId="404EC796" w14:textId="77777777" w:rsidR="002B46BE" w:rsidRPr="00B74157" w:rsidRDefault="002B46BE" w:rsidP="002B46BE">
            <w:pPr>
              <w:spacing w:line="240" w:lineRule="auto"/>
              <w:ind w:firstLine="0"/>
              <w:rPr>
                <w:rFonts w:eastAsia="SimSun"/>
                <w:sz w:val="24"/>
                <w:szCs w:val="24"/>
                <w:lang w:eastAsia="zh-CN"/>
              </w:rPr>
            </w:pPr>
            <w:r w:rsidRPr="00B74157">
              <w:rPr>
                <w:rFonts w:eastAsia="SimSun"/>
                <w:sz w:val="24"/>
                <w:szCs w:val="24"/>
                <w:lang w:eastAsia="zh-CN"/>
              </w:rPr>
              <w:t>[3.6.2] – Парки культуры и отдыха</w:t>
            </w:r>
          </w:p>
        </w:tc>
        <w:tc>
          <w:tcPr>
            <w:tcW w:w="5670" w:type="dxa"/>
            <w:vAlign w:val="center"/>
          </w:tcPr>
          <w:p w14:paraId="294B9152" w14:textId="77777777" w:rsidR="002B46BE" w:rsidRPr="00B74157" w:rsidRDefault="002B46BE" w:rsidP="002B46BE">
            <w:pPr>
              <w:spacing w:line="240" w:lineRule="auto"/>
              <w:ind w:firstLine="426"/>
              <w:rPr>
                <w:rFonts w:eastAsia="SimSun"/>
                <w:sz w:val="24"/>
                <w:szCs w:val="24"/>
                <w:lang w:eastAsia="zh-CN"/>
              </w:rPr>
            </w:pPr>
            <w:r w:rsidRPr="00B74157">
              <w:rPr>
                <w:rFonts w:eastAsia="SimSun"/>
                <w:sz w:val="24"/>
                <w:szCs w:val="24"/>
                <w:lang w:eastAsia="zh-CN"/>
              </w:rPr>
              <w:t>Размещение парков культуры и отдыха</w:t>
            </w:r>
          </w:p>
        </w:tc>
        <w:tc>
          <w:tcPr>
            <w:tcW w:w="5954" w:type="dxa"/>
            <w:vMerge/>
            <w:vAlign w:val="center"/>
          </w:tcPr>
          <w:p w14:paraId="5312C9BC" w14:textId="77777777" w:rsidR="002B46BE" w:rsidRPr="00B74157" w:rsidRDefault="002B46BE" w:rsidP="002B46BE">
            <w:pPr>
              <w:spacing w:line="240" w:lineRule="auto"/>
              <w:rPr>
                <w:rFonts w:eastAsia="SimSun"/>
                <w:sz w:val="24"/>
                <w:szCs w:val="24"/>
                <w:lang w:eastAsia="zh-CN"/>
              </w:rPr>
            </w:pPr>
          </w:p>
        </w:tc>
      </w:tr>
    </w:tbl>
    <w:p w14:paraId="1F722A58" w14:textId="77777777" w:rsidR="00B964E6" w:rsidRPr="00B74157" w:rsidRDefault="00DE2BAC" w:rsidP="00D1238C">
      <w:pPr>
        <w:keepLines w:val="0"/>
        <w:tabs>
          <w:tab w:val="left" w:pos="2520"/>
        </w:tabs>
        <w:overflowPunct/>
        <w:autoSpaceDE/>
        <w:autoSpaceDN/>
        <w:adjustRightInd/>
        <w:spacing w:line="240" w:lineRule="auto"/>
        <w:ind w:firstLine="426"/>
        <w:jc w:val="center"/>
        <w:rPr>
          <w:rFonts w:eastAsia="SimSun"/>
          <w:b/>
          <w:sz w:val="24"/>
          <w:szCs w:val="24"/>
          <w:lang w:eastAsia="zh-CN"/>
        </w:rPr>
      </w:pPr>
      <w:r w:rsidRPr="00B74157">
        <w:rPr>
          <w:rFonts w:eastAsia="SimSun"/>
          <w:b/>
          <w:sz w:val="24"/>
          <w:szCs w:val="24"/>
          <w:lang w:eastAsia="zh-CN"/>
        </w:rPr>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10"/>
        <w:gridCol w:w="5670"/>
        <w:gridCol w:w="5954"/>
      </w:tblGrid>
      <w:tr w:rsidR="00B74157" w:rsidRPr="00B74157" w14:paraId="065F09A2" w14:textId="77777777" w:rsidTr="00F03A77">
        <w:trPr>
          <w:trHeight w:val="20"/>
        </w:trPr>
        <w:tc>
          <w:tcPr>
            <w:tcW w:w="3510" w:type="dxa"/>
            <w:tcBorders>
              <w:bottom w:val="single" w:sz="4" w:space="0" w:color="auto"/>
            </w:tcBorders>
            <w:vAlign w:val="center"/>
          </w:tcPr>
          <w:p w14:paraId="79CF4416" w14:textId="77777777" w:rsidR="00B964E6" w:rsidRPr="00B74157" w:rsidRDefault="00510709" w:rsidP="00D1238C">
            <w:pPr>
              <w:keepLines w:val="0"/>
              <w:tabs>
                <w:tab w:val="left" w:pos="2520"/>
              </w:tabs>
              <w:overflowPunct/>
              <w:autoSpaceDE/>
              <w:autoSpaceDN/>
              <w:adjustRightInd/>
              <w:spacing w:line="240" w:lineRule="auto"/>
              <w:ind w:firstLine="0"/>
              <w:jc w:val="center"/>
              <w:rPr>
                <w:rFonts w:eastAsia="SimSun"/>
                <w:b/>
                <w:sz w:val="24"/>
                <w:szCs w:val="24"/>
                <w:lang w:eastAsia="zh-CN"/>
              </w:rPr>
            </w:pPr>
            <w:r w:rsidRPr="00B74157">
              <w:rPr>
                <w:rFonts w:eastAsia="SimSun"/>
                <w:b/>
                <w:sz w:val="24"/>
                <w:szCs w:val="24"/>
                <w:lang w:eastAsia="zh-CN"/>
              </w:rPr>
              <w:t>Виды</w:t>
            </w:r>
            <w:r w:rsidR="005D2416" w:rsidRPr="00B74157">
              <w:rPr>
                <w:rFonts w:eastAsia="SimSun"/>
                <w:b/>
                <w:sz w:val="24"/>
                <w:szCs w:val="24"/>
                <w:lang w:eastAsia="zh-CN"/>
              </w:rPr>
              <w:t xml:space="preserve"> разрешенного использования земельных участков</w:t>
            </w:r>
          </w:p>
        </w:tc>
        <w:tc>
          <w:tcPr>
            <w:tcW w:w="5670" w:type="dxa"/>
            <w:tcBorders>
              <w:bottom w:val="single" w:sz="4" w:space="0" w:color="auto"/>
            </w:tcBorders>
            <w:vAlign w:val="center"/>
          </w:tcPr>
          <w:p w14:paraId="1F740332" w14:textId="77777777" w:rsidR="00B964E6" w:rsidRPr="00B74157" w:rsidRDefault="00510709" w:rsidP="00D1238C">
            <w:pPr>
              <w:keepLines w:val="0"/>
              <w:tabs>
                <w:tab w:val="left" w:pos="2520"/>
              </w:tabs>
              <w:overflowPunct/>
              <w:autoSpaceDE/>
              <w:autoSpaceDN/>
              <w:adjustRightInd/>
              <w:spacing w:line="240" w:lineRule="auto"/>
              <w:ind w:left="-170" w:firstLine="0"/>
              <w:jc w:val="center"/>
              <w:rPr>
                <w:rFonts w:eastAsia="SimSun"/>
                <w:b/>
                <w:sz w:val="24"/>
                <w:szCs w:val="24"/>
                <w:lang w:eastAsia="zh-CN"/>
              </w:rPr>
            </w:pPr>
            <w:r w:rsidRPr="00B74157">
              <w:rPr>
                <w:rFonts w:eastAsia="SimSun"/>
                <w:b/>
                <w:sz w:val="24"/>
                <w:szCs w:val="24"/>
                <w:lang w:eastAsia="zh-CN"/>
              </w:rPr>
              <w:t>Виды</w:t>
            </w:r>
            <w:r w:rsidR="005D2416" w:rsidRPr="00B74157">
              <w:rPr>
                <w:rFonts w:eastAsia="SimSun"/>
                <w:b/>
                <w:sz w:val="24"/>
                <w:szCs w:val="24"/>
                <w:lang w:eastAsia="zh-CN"/>
              </w:rPr>
              <w:t xml:space="preserve"> объектов капитального строительства</w:t>
            </w:r>
          </w:p>
        </w:tc>
        <w:tc>
          <w:tcPr>
            <w:tcW w:w="5954" w:type="dxa"/>
            <w:vAlign w:val="center"/>
          </w:tcPr>
          <w:p w14:paraId="40AB4ABD" w14:textId="77777777" w:rsidR="00B964E6" w:rsidRPr="00B74157" w:rsidRDefault="005D2416" w:rsidP="00D1238C">
            <w:pPr>
              <w:keepLines w:val="0"/>
              <w:tabs>
                <w:tab w:val="left" w:pos="2520"/>
              </w:tabs>
              <w:overflowPunct/>
              <w:autoSpaceDE/>
              <w:autoSpaceDN/>
              <w:adjustRightInd/>
              <w:spacing w:line="240" w:lineRule="auto"/>
              <w:ind w:firstLine="34"/>
              <w:jc w:val="center"/>
              <w:rPr>
                <w:rFonts w:eastAsia="SimSun"/>
                <w:b/>
                <w:sz w:val="24"/>
                <w:szCs w:val="24"/>
                <w:lang w:eastAsia="zh-CN"/>
              </w:rPr>
            </w:pPr>
            <w:r w:rsidRPr="00B74157">
              <w:rPr>
                <w:rFonts w:eastAsia="SimSun"/>
                <w:b/>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B74157" w14:paraId="6D3EF3F4" w14:textId="77777777" w:rsidTr="00F03A77">
        <w:trPr>
          <w:trHeight w:val="20"/>
        </w:trPr>
        <w:tc>
          <w:tcPr>
            <w:tcW w:w="3510" w:type="dxa"/>
            <w:tcBorders>
              <w:bottom w:val="single" w:sz="4" w:space="0" w:color="auto"/>
            </w:tcBorders>
            <w:vAlign w:val="center"/>
          </w:tcPr>
          <w:p w14:paraId="07013E95" w14:textId="77777777" w:rsidR="0003785F" w:rsidRPr="00B74157" w:rsidRDefault="0003785F" w:rsidP="00D1238C">
            <w:pPr>
              <w:spacing w:line="240" w:lineRule="auto"/>
              <w:rPr>
                <w:rFonts w:eastAsia="SimSun"/>
                <w:sz w:val="24"/>
                <w:szCs w:val="24"/>
                <w:lang w:eastAsia="zh-CN"/>
              </w:rPr>
            </w:pPr>
            <w:r w:rsidRPr="00B74157">
              <w:rPr>
                <w:rFonts w:eastAsia="SimSun"/>
                <w:sz w:val="24"/>
                <w:szCs w:val="24"/>
                <w:lang w:eastAsia="zh-CN"/>
              </w:rPr>
              <w:t>[</w:t>
            </w:r>
            <w:r w:rsidRPr="00B74157">
              <w:rPr>
                <w:sz w:val="24"/>
                <w:szCs w:val="24"/>
                <w:lang w:eastAsia="zh-CN"/>
              </w:rPr>
              <w:t>4.7</w:t>
            </w:r>
            <w:r w:rsidRPr="00B74157">
              <w:rPr>
                <w:rFonts w:eastAsia="SimSun"/>
                <w:sz w:val="24"/>
                <w:szCs w:val="24"/>
                <w:lang w:eastAsia="zh-CN"/>
              </w:rPr>
              <w:t>] - Гостиничное обслуживание</w:t>
            </w:r>
          </w:p>
        </w:tc>
        <w:tc>
          <w:tcPr>
            <w:tcW w:w="5670" w:type="dxa"/>
            <w:tcBorders>
              <w:bottom w:val="single" w:sz="4" w:space="0" w:color="auto"/>
            </w:tcBorders>
            <w:vAlign w:val="center"/>
          </w:tcPr>
          <w:p w14:paraId="55CA8C7B" w14:textId="77777777" w:rsidR="0003785F" w:rsidRPr="00B74157" w:rsidRDefault="0003785F" w:rsidP="00D1238C">
            <w:pPr>
              <w:spacing w:line="240" w:lineRule="auto"/>
              <w:ind w:firstLine="426"/>
              <w:rPr>
                <w:rFonts w:eastAsia="SimSun"/>
                <w:sz w:val="24"/>
                <w:szCs w:val="24"/>
                <w:lang w:eastAsia="zh-CN"/>
              </w:rPr>
            </w:pPr>
            <w:r w:rsidRPr="00B74157">
              <w:rPr>
                <w:rFonts w:eastAsia="SimSun"/>
                <w:sz w:val="24"/>
                <w:szCs w:val="24"/>
                <w:lang w:eastAsia="zh-CN"/>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5954" w:type="dxa"/>
            <w:vMerge w:val="restart"/>
            <w:vAlign w:val="center"/>
          </w:tcPr>
          <w:p w14:paraId="567C26EB" w14:textId="792BA8C1" w:rsidR="0003785F" w:rsidRPr="00B74157" w:rsidRDefault="0003785F" w:rsidP="00D1238C">
            <w:pPr>
              <w:spacing w:line="240" w:lineRule="auto"/>
              <w:rPr>
                <w:rFonts w:eastAsia="SimSun"/>
                <w:sz w:val="24"/>
                <w:szCs w:val="24"/>
                <w:lang w:eastAsia="zh-CN"/>
              </w:rPr>
            </w:pPr>
            <w:r w:rsidRPr="00B74157">
              <w:rPr>
                <w:rFonts w:eastAsia="SimSun"/>
                <w:sz w:val="24"/>
                <w:szCs w:val="24"/>
                <w:lang w:eastAsia="zh-CN"/>
              </w:rPr>
              <w:t xml:space="preserve">минимальная/максимальная площадь земельных </w:t>
            </w:r>
            <w:proofErr w:type="gramStart"/>
            <w:r w:rsidRPr="00B74157">
              <w:rPr>
                <w:rFonts w:eastAsia="SimSun"/>
                <w:sz w:val="24"/>
                <w:szCs w:val="24"/>
                <w:lang w:eastAsia="zh-CN"/>
              </w:rPr>
              <w:t>участков  –</w:t>
            </w:r>
            <w:proofErr w:type="gramEnd"/>
            <w:r w:rsidRPr="00B74157">
              <w:rPr>
                <w:rFonts w:eastAsia="SimSun"/>
                <w:sz w:val="24"/>
                <w:szCs w:val="24"/>
                <w:lang w:eastAsia="zh-CN"/>
              </w:rPr>
              <w:t xml:space="preserve"> 10 кв. м/1</w:t>
            </w:r>
            <w:r w:rsidR="00FD253B" w:rsidRPr="00B74157">
              <w:rPr>
                <w:rFonts w:eastAsia="SimSun"/>
                <w:sz w:val="24"/>
                <w:szCs w:val="24"/>
                <w:lang w:eastAsia="zh-CN"/>
              </w:rPr>
              <w:t>0</w:t>
            </w:r>
            <w:r w:rsidRPr="00B74157">
              <w:rPr>
                <w:rFonts w:eastAsia="SimSun"/>
                <w:sz w:val="24"/>
                <w:szCs w:val="24"/>
                <w:lang w:eastAsia="zh-CN"/>
              </w:rPr>
              <w:t>000 кв. м;</w:t>
            </w:r>
          </w:p>
          <w:p w14:paraId="40385E06" w14:textId="685A443C" w:rsidR="0003785F" w:rsidRPr="00B74157" w:rsidRDefault="0003785F" w:rsidP="00021EA5">
            <w:pPr>
              <w:spacing w:line="240" w:lineRule="auto"/>
              <w:rPr>
                <w:rFonts w:eastAsia="SimSun"/>
                <w:sz w:val="24"/>
                <w:szCs w:val="24"/>
                <w:lang w:eastAsia="zh-CN"/>
              </w:rPr>
            </w:pPr>
            <w:r w:rsidRPr="00B74157">
              <w:rPr>
                <w:rFonts w:eastAsia="SimSun"/>
                <w:sz w:val="24"/>
                <w:szCs w:val="24"/>
                <w:lang w:eastAsia="zh-CN"/>
              </w:rPr>
              <w:t>максимальное количество надземных этажей зданий – 5 (включая мансардный этаж)</w:t>
            </w:r>
          </w:p>
          <w:p w14:paraId="4D7BE39F" w14:textId="77777777" w:rsidR="0003785F" w:rsidRPr="00B74157" w:rsidRDefault="0003785F" w:rsidP="00021EA5">
            <w:pPr>
              <w:spacing w:line="240" w:lineRule="auto"/>
              <w:rPr>
                <w:rFonts w:eastAsia="SimSun"/>
                <w:sz w:val="24"/>
                <w:szCs w:val="24"/>
                <w:lang w:eastAsia="zh-CN"/>
              </w:rPr>
            </w:pPr>
            <w:r w:rsidRPr="00B74157">
              <w:rPr>
                <w:rFonts w:eastAsia="SimSun"/>
                <w:sz w:val="24"/>
                <w:szCs w:val="24"/>
                <w:lang w:eastAsia="zh-CN"/>
              </w:rPr>
              <w:t>максимальная высота зданий – 20м.</w:t>
            </w:r>
          </w:p>
          <w:p w14:paraId="24D823A1" w14:textId="77777777" w:rsidR="0003785F" w:rsidRPr="00B74157" w:rsidRDefault="0003785F" w:rsidP="00021EA5">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участка – 80%;</w:t>
            </w:r>
          </w:p>
          <w:p w14:paraId="12DB9B4D" w14:textId="77777777" w:rsidR="0003785F" w:rsidRPr="00B74157" w:rsidRDefault="0003785F" w:rsidP="00021EA5">
            <w:pPr>
              <w:spacing w:line="240" w:lineRule="auto"/>
              <w:rPr>
                <w:rFonts w:eastAsia="SimSun"/>
                <w:sz w:val="24"/>
                <w:szCs w:val="24"/>
                <w:lang w:eastAsia="zh-CN"/>
              </w:rPr>
            </w:pPr>
            <w:r w:rsidRPr="00B74157">
              <w:rPr>
                <w:rFonts w:eastAsia="SimSun"/>
                <w:sz w:val="24"/>
                <w:szCs w:val="24"/>
                <w:lang w:eastAsia="zh-CN"/>
              </w:rPr>
              <w:t>минимальные отступы:</w:t>
            </w:r>
          </w:p>
          <w:p w14:paraId="0DE19B36" w14:textId="77777777" w:rsidR="0003785F" w:rsidRPr="00B74157" w:rsidRDefault="0003785F" w:rsidP="00021EA5">
            <w:pPr>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230C2FF9" w14:textId="77777777" w:rsidR="0003785F" w:rsidRPr="00B74157" w:rsidRDefault="0003785F" w:rsidP="00021EA5">
            <w:pPr>
              <w:spacing w:line="240" w:lineRule="auto"/>
              <w:rPr>
                <w:rFonts w:eastAsia="SimSun"/>
                <w:sz w:val="24"/>
                <w:szCs w:val="24"/>
                <w:lang w:eastAsia="zh-CN"/>
              </w:rPr>
            </w:pPr>
            <w:r w:rsidRPr="00B74157">
              <w:rPr>
                <w:rFonts w:eastAsia="SimSun"/>
                <w:sz w:val="24"/>
                <w:szCs w:val="24"/>
                <w:lang w:eastAsia="zh-CN"/>
              </w:rPr>
              <w:t>-от проездов 3 м;</w:t>
            </w:r>
          </w:p>
          <w:p w14:paraId="663DD5C6" w14:textId="7740D68E" w:rsidR="0003785F" w:rsidRPr="00B74157" w:rsidRDefault="0003785F" w:rsidP="00021EA5">
            <w:pPr>
              <w:spacing w:line="240" w:lineRule="auto"/>
              <w:rPr>
                <w:rFonts w:eastAsia="SimSun"/>
                <w:sz w:val="24"/>
                <w:szCs w:val="24"/>
                <w:lang w:eastAsia="zh-CN"/>
              </w:rPr>
            </w:pPr>
            <w:r w:rsidRPr="00B74157">
              <w:rPr>
                <w:rFonts w:eastAsia="SimSun"/>
                <w:sz w:val="24"/>
                <w:szCs w:val="24"/>
                <w:lang w:eastAsia="zh-CN"/>
              </w:rPr>
              <w:t xml:space="preserve">- от границы соседнего земельного участка – </w:t>
            </w:r>
            <w:r w:rsidR="00617B1B" w:rsidRPr="00B74157">
              <w:rPr>
                <w:rFonts w:eastAsia="SimSun"/>
                <w:sz w:val="24"/>
                <w:szCs w:val="24"/>
                <w:lang w:eastAsia="zh-CN"/>
              </w:rPr>
              <w:t>3</w:t>
            </w:r>
            <w:r w:rsidRPr="00B74157">
              <w:rPr>
                <w:rFonts w:eastAsia="SimSun"/>
                <w:sz w:val="24"/>
                <w:szCs w:val="24"/>
                <w:lang w:eastAsia="zh-CN"/>
              </w:rPr>
              <w:t>м.</w:t>
            </w:r>
          </w:p>
        </w:tc>
      </w:tr>
      <w:tr w:rsidR="00B74157" w:rsidRPr="00B74157" w14:paraId="00D49B33" w14:textId="77777777" w:rsidTr="00F03A77">
        <w:trPr>
          <w:trHeight w:val="20"/>
        </w:trPr>
        <w:tc>
          <w:tcPr>
            <w:tcW w:w="3510" w:type="dxa"/>
            <w:tcBorders>
              <w:bottom w:val="single" w:sz="4" w:space="0" w:color="auto"/>
            </w:tcBorders>
            <w:vAlign w:val="center"/>
          </w:tcPr>
          <w:p w14:paraId="2321CE7B" w14:textId="77777777" w:rsidR="0003785F" w:rsidRPr="00B74157" w:rsidRDefault="0003785F" w:rsidP="00D1238C">
            <w:pPr>
              <w:spacing w:line="240" w:lineRule="auto"/>
              <w:rPr>
                <w:rFonts w:eastAsia="SimSun"/>
                <w:sz w:val="24"/>
                <w:szCs w:val="24"/>
                <w:lang w:eastAsia="zh-CN"/>
              </w:rPr>
            </w:pPr>
            <w:r w:rsidRPr="00B74157">
              <w:rPr>
                <w:rFonts w:eastAsia="SimSun"/>
                <w:sz w:val="24"/>
                <w:szCs w:val="24"/>
                <w:lang w:eastAsia="zh-CN"/>
              </w:rPr>
              <w:t xml:space="preserve">[4.6] – </w:t>
            </w:r>
            <w:r w:rsidRPr="00B74157">
              <w:rPr>
                <w:sz w:val="24"/>
                <w:szCs w:val="24"/>
              </w:rPr>
              <w:t>Общественное питание</w:t>
            </w:r>
          </w:p>
        </w:tc>
        <w:tc>
          <w:tcPr>
            <w:tcW w:w="5670" w:type="dxa"/>
            <w:tcBorders>
              <w:bottom w:val="single" w:sz="4" w:space="0" w:color="auto"/>
            </w:tcBorders>
            <w:vAlign w:val="center"/>
          </w:tcPr>
          <w:p w14:paraId="62FAFB74" w14:textId="77777777" w:rsidR="0003785F" w:rsidRPr="00B74157" w:rsidRDefault="0003785F" w:rsidP="00D1238C">
            <w:pPr>
              <w:spacing w:line="240" w:lineRule="auto"/>
              <w:ind w:firstLine="426"/>
              <w:rPr>
                <w:rFonts w:eastAsia="SimSun"/>
                <w:sz w:val="24"/>
                <w:szCs w:val="24"/>
                <w:lang w:eastAsia="zh-CN"/>
              </w:rPr>
            </w:pPr>
            <w:r w:rsidRPr="00B74157">
              <w:rPr>
                <w:rFonts w:eastAsia="SimSun"/>
                <w:sz w:val="24"/>
                <w:szCs w:val="24"/>
                <w:lang w:eastAsia="zh-CN"/>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5954" w:type="dxa"/>
            <w:vMerge/>
            <w:vAlign w:val="center"/>
          </w:tcPr>
          <w:p w14:paraId="54634ED8" w14:textId="7E1B0C1C" w:rsidR="0003785F" w:rsidRPr="00B74157" w:rsidRDefault="0003785F" w:rsidP="0003785F">
            <w:pPr>
              <w:spacing w:line="240" w:lineRule="auto"/>
              <w:rPr>
                <w:rFonts w:eastAsia="SimSun"/>
                <w:sz w:val="24"/>
                <w:szCs w:val="24"/>
                <w:lang w:eastAsia="zh-CN"/>
              </w:rPr>
            </w:pPr>
          </w:p>
        </w:tc>
      </w:tr>
      <w:tr w:rsidR="00B74157" w:rsidRPr="00B74157" w14:paraId="0A96D3D6" w14:textId="77777777" w:rsidTr="00F03A77">
        <w:trPr>
          <w:trHeight w:val="20"/>
        </w:trPr>
        <w:tc>
          <w:tcPr>
            <w:tcW w:w="3510" w:type="dxa"/>
            <w:tcBorders>
              <w:bottom w:val="single" w:sz="4" w:space="0" w:color="auto"/>
            </w:tcBorders>
            <w:vAlign w:val="center"/>
          </w:tcPr>
          <w:p w14:paraId="7752A820" w14:textId="77777777" w:rsidR="0003785F" w:rsidRPr="00B74157" w:rsidRDefault="0003785F" w:rsidP="00D1238C">
            <w:pPr>
              <w:spacing w:line="240" w:lineRule="auto"/>
              <w:rPr>
                <w:rFonts w:eastAsia="SimSun"/>
                <w:sz w:val="24"/>
                <w:szCs w:val="24"/>
                <w:lang w:eastAsia="zh-CN"/>
              </w:rPr>
            </w:pPr>
            <w:r w:rsidRPr="00B74157">
              <w:rPr>
                <w:rFonts w:eastAsia="SimSun"/>
                <w:sz w:val="24"/>
                <w:szCs w:val="24"/>
                <w:lang w:eastAsia="zh-CN"/>
              </w:rPr>
              <w:t>[</w:t>
            </w:r>
            <w:r w:rsidRPr="00B74157">
              <w:rPr>
                <w:sz w:val="24"/>
                <w:szCs w:val="24"/>
                <w:lang w:eastAsia="zh-CN"/>
              </w:rPr>
              <w:t>4.4</w:t>
            </w:r>
            <w:r w:rsidRPr="00B74157">
              <w:rPr>
                <w:rFonts w:eastAsia="SimSun"/>
                <w:sz w:val="24"/>
                <w:szCs w:val="24"/>
                <w:lang w:eastAsia="zh-CN"/>
              </w:rPr>
              <w:t>] - Магазины</w:t>
            </w:r>
          </w:p>
        </w:tc>
        <w:tc>
          <w:tcPr>
            <w:tcW w:w="5670" w:type="dxa"/>
            <w:tcBorders>
              <w:bottom w:val="single" w:sz="4" w:space="0" w:color="auto"/>
            </w:tcBorders>
            <w:vAlign w:val="center"/>
          </w:tcPr>
          <w:p w14:paraId="3908C119" w14:textId="77777777" w:rsidR="0003785F" w:rsidRPr="00B74157" w:rsidRDefault="0003785F" w:rsidP="00D1238C">
            <w:pPr>
              <w:spacing w:line="240" w:lineRule="auto"/>
              <w:ind w:firstLine="426"/>
              <w:rPr>
                <w:rFonts w:eastAsia="SimSun"/>
                <w:sz w:val="24"/>
                <w:szCs w:val="24"/>
                <w:lang w:eastAsia="zh-CN"/>
              </w:rPr>
            </w:pPr>
            <w:r w:rsidRPr="00B74157">
              <w:rPr>
                <w:rFonts w:eastAsia="SimSun"/>
                <w:sz w:val="24"/>
                <w:szCs w:val="24"/>
                <w:lang w:eastAsia="zh-CN"/>
              </w:rPr>
              <w:t>Объекты капитального строительства, предназначенные для продажи товаров, торговая площадь которых составляет до 5000 кв. м;</w:t>
            </w:r>
          </w:p>
        </w:tc>
        <w:tc>
          <w:tcPr>
            <w:tcW w:w="5954" w:type="dxa"/>
            <w:vMerge/>
            <w:vAlign w:val="center"/>
          </w:tcPr>
          <w:p w14:paraId="43B4CFDB" w14:textId="0528CBB6" w:rsidR="0003785F" w:rsidRPr="00B74157" w:rsidRDefault="0003785F" w:rsidP="00D1238C">
            <w:pPr>
              <w:spacing w:line="240" w:lineRule="auto"/>
              <w:rPr>
                <w:rFonts w:eastAsia="SimSun"/>
                <w:sz w:val="24"/>
                <w:szCs w:val="24"/>
                <w:lang w:eastAsia="zh-CN"/>
              </w:rPr>
            </w:pPr>
          </w:p>
        </w:tc>
      </w:tr>
      <w:tr w:rsidR="00B74157" w:rsidRPr="00B74157" w14:paraId="51D1CA6D" w14:textId="77777777" w:rsidTr="00F03A77">
        <w:trPr>
          <w:trHeight w:val="369"/>
        </w:trPr>
        <w:tc>
          <w:tcPr>
            <w:tcW w:w="3510" w:type="dxa"/>
            <w:tcBorders>
              <w:top w:val="single" w:sz="4" w:space="0" w:color="auto"/>
            </w:tcBorders>
          </w:tcPr>
          <w:p w14:paraId="574972F6" w14:textId="77777777" w:rsidR="0078076B" w:rsidRPr="00B74157" w:rsidRDefault="0078076B" w:rsidP="00617B1B">
            <w:pPr>
              <w:keepLines w:val="0"/>
              <w:tabs>
                <w:tab w:val="left" w:pos="2520"/>
              </w:tabs>
              <w:overflowPunct/>
              <w:autoSpaceDE/>
              <w:adjustRightInd/>
              <w:spacing w:line="240" w:lineRule="auto"/>
              <w:ind w:firstLine="589"/>
              <w:rPr>
                <w:rFonts w:eastAsia="SimSun"/>
                <w:sz w:val="24"/>
                <w:szCs w:val="24"/>
                <w:lang w:eastAsia="zh-CN"/>
              </w:rPr>
            </w:pPr>
            <w:r w:rsidRPr="00B74157">
              <w:rPr>
                <w:rFonts w:eastAsia="SimSun"/>
                <w:sz w:val="24"/>
                <w:szCs w:val="24"/>
                <w:lang w:eastAsia="zh-CN"/>
              </w:rPr>
              <w:t>[</w:t>
            </w:r>
            <w:r w:rsidRPr="00B74157">
              <w:rPr>
                <w:sz w:val="24"/>
                <w:szCs w:val="24"/>
                <w:lang w:eastAsia="zh-CN"/>
              </w:rPr>
              <w:t>6.8</w:t>
            </w:r>
            <w:r w:rsidRPr="00B74157">
              <w:rPr>
                <w:rFonts w:eastAsia="SimSun"/>
                <w:sz w:val="24"/>
                <w:szCs w:val="24"/>
                <w:lang w:eastAsia="zh-CN"/>
              </w:rPr>
              <w:t>] - Связь</w:t>
            </w:r>
          </w:p>
        </w:tc>
        <w:tc>
          <w:tcPr>
            <w:tcW w:w="5670" w:type="dxa"/>
          </w:tcPr>
          <w:p w14:paraId="37CC2661" w14:textId="77777777" w:rsidR="0078076B" w:rsidRPr="00B74157" w:rsidRDefault="0078076B" w:rsidP="00D1238C">
            <w:pPr>
              <w:pStyle w:val="ConsPlusNormal"/>
              <w:ind w:firstLine="436"/>
              <w:jc w:val="both"/>
              <w:rPr>
                <w:sz w:val="24"/>
                <w:szCs w:val="24"/>
              </w:rPr>
            </w:pPr>
            <w:r w:rsidRPr="00B74157">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w:t>
            </w:r>
            <w:r w:rsidRPr="00B74157">
              <w:rPr>
                <w:sz w:val="24"/>
                <w:szCs w:val="24"/>
              </w:rPr>
              <w:lastRenderedPageBreak/>
              <w:t>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5954" w:type="dxa"/>
            <w:vAlign w:val="center"/>
          </w:tcPr>
          <w:p w14:paraId="2DE91701" w14:textId="77777777" w:rsidR="0078076B" w:rsidRPr="00B74157" w:rsidRDefault="0078076B" w:rsidP="00D1238C">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lastRenderedPageBreak/>
              <w:t>Минимальная/максимальная площадь земельных участков – 10 - 100 кв. м;</w:t>
            </w:r>
          </w:p>
          <w:p w14:paraId="62244AF1" w14:textId="77777777" w:rsidR="0078076B" w:rsidRPr="00B74157" w:rsidRDefault="0078076B" w:rsidP="00D1238C">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максимальная высота зданий, строений, сооружений от уровня земли - 20 м;</w:t>
            </w:r>
          </w:p>
          <w:p w14:paraId="255BE7A1" w14:textId="77777777" w:rsidR="0078076B" w:rsidRPr="00B74157" w:rsidRDefault="0078076B" w:rsidP="00D1238C">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lastRenderedPageBreak/>
              <w:t>максимальный процент застройки в границах земельного участка – 80%</w:t>
            </w:r>
          </w:p>
        </w:tc>
      </w:tr>
    </w:tbl>
    <w:p w14:paraId="784FA79D" w14:textId="77777777" w:rsidR="0004042F" w:rsidRPr="00B74157" w:rsidRDefault="0004042F" w:rsidP="00D1238C">
      <w:pPr>
        <w:widowControl w:val="0"/>
        <w:spacing w:line="240" w:lineRule="auto"/>
        <w:ind w:firstLine="426"/>
        <w:jc w:val="center"/>
        <w:rPr>
          <w:b/>
          <w:sz w:val="24"/>
          <w:szCs w:val="24"/>
        </w:rPr>
      </w:pPr>
      <w:r w:rsidRPr="00B74157">
        <w:rPr>
          <w:rFonts w:eastAsia="SimSun"/>
          <w:b/>
          <w:sz w:val="24"/>
          <w:szCs w:val="24"/>
          <w:lang w:eastAsia="zh-CN"/>
        </w:rPr>
        <w:lastRenderedPageBreak/>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B74157">
        <w:rPr>
          <w:b/>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B74157" w:rsidRPr="00B74157" w14:paraId="48ED0E8C" w14:textId="77777777" w:rsidTr="00F32704">
        <w:trPr>
          <w:trHeight w:val="20"/>
        </w:trPr>
        <w:tc>
          <w:tcPr>
            <w:tcW w:w="7655" w:type="dxa"/>
            <w:vAlign w:val="center"/>
          </w:tcPr>
          <w:p w14:paraId="22DE2115" w14:textId="77777777" w:rsidR="0004042F" w:rsidRPr="00B74157" w:rsidRDefault="0004042F" w:rsidP="00D1238C">
            <w:pPr>
              <w:tabs>
                <w:tab w:val="left" w:pos="-1667"/>
              </w:tabs>
              <w:spacing w:line="240" w:lineRule="auto"/>
              <w:ind w:firstLine="426"/>
              <w:rPr>
                <w:rFonts w:eastAsia="SimSun"/>
                <w:sz w:val="24"/>
                <w:szCs w:val="24"/>
                <w:lang w:eastAsia="zh-CN"/>
              </w:rPr>
            </w:pPr>
            <w:r w:rsidRPr="00B74157">
              <w:rPr>
                <w:rFonts w:eastAsia="SimSun"/>
                <w:b/>
                <w:sz w:val="24"/>
                <w:szCs w:val="24"/>
                <w:lang w:eastAsia="zh-CN"/>
              </w:rPr>
              <w:t>Виды разрешенного использования земельных участков и</w:t>
            </w:r>
            <w:r w:rsidRPr="00B74157">
              <w:rPr>
                <w:b/>
                <w:sz w:val="24"/>
                <w:szCs w:val="24"/>
              </w:rPr>
              <w:t xml:space="preserve"> объектов капитального строительства</w:t>
            </w:r>
          </w:p>
        </w:tc>
        <w:tc>
          <w:tcPr>
            <w:tcW w:w="7655" w:type="dxa"/>
            <w:vAlign w:val="center"/>
          </w:tcPr>
          <w:p w14:paraId="3EA7DD99" w14:textId="77777777" w:rsidR="0004042F" w:rsidRPr="00B74157" w:rsidRDefault="0004042F" w:rsidP="00D1238C">
            <w:pPr>
              <w:tabs>
                <w:tab w:val="left" w:pos="-6204"/>
              </w:tabs>
              <w:spacing w:line="240" w:lineRule="auto"/>
              <w:ind w:firstLine="426"/>
              <w:jc w:val="center"/>
              <w:rPr>
                <w:rFonts w:eastAsia="SimSun"/>
                <w:sz w:val="24"/>
                <w:szCs w:val="24"/>
                <w:lang w:eastAsia="zh-CN"/>
              </w:rPr>
            </w:pPr>
            <w:r w:rsidRPr="00B74157">
              <w:rPr>
                <w:b/>
                <w:sz w:val="24"/>
                <w:szCs w:val="24"/>
              </w:rPr>
              <w:t>Предельные параметры разрешенного строительства, реконструкции объектов капитального строительства</w:t>
            </w:r>
          </w:p>
        </w:tc>
      </w:tr>
      <w:tr w:rsidR="00B74157" w:rsidRPr="00B74157" w14:paraId="1575CF95" w14:textId="77777777" w:rsidTr="00F32704">
        <w:trPr>
          <w:trHeight w:val="20"/>
        </w:trPr>
        <w:tc>
          <w:tcPr>
            <w:tcW w:w="7655" w:type="dxa"/>
            <w:vAlign w:val="center"/>
          </w:tcPr>
          <w:p w14:paraId="4953F424" w14:textId="77777777" w:rsidR="0004042F" w:rsidRPr="00B74157" w:rsidRDefault="0004042F"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Виды разрешенного использования земельных участков - аналогичны</w:t>
            </w:r>
            <w:r w:rsidRPr="00B74157">
              <w:rPr>
                <w:sz w:val="24"/>
                <w:szCs w:val="24"/>
              </w:rPr>
              <w:t xml:space="preserve"> видам разрешенного использования земельных участков</w:t>
            </w:r>
            <w:r w:rsidRPr="00B74157">
              <w:rPr>
                <w:rFonts w:eastAsia="SimSun"/>
                <w:sz w:val="24"/>
                <w:szCs w:val="24"/>
                <w:lang w:eastAsia="zh-CN"/>
              </w:rPr>
              <w:t xml:space="preserve"> с основными и условно разрешенными видами использования;</w:t>
            </w:r>
          </w:p>
          <w:p w14:paraId="34C9D668" w14:textId="77777777" w:rsidR="0004042F" w:rsidRPr="00B74157" w:rsidRDefault="0004042F"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3E3318A4" w14:textId="77777777" w:rsidR="0004042F" w:rsidRPr="00B74157" w:rsidRDefault="0004042F"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494522A5" w14:textId="77777777" w:rsidR="0004042F" w:rsidRPr="00B74157" w:rsidRDefault="0004042F"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проезды общего пользования;</w:t>
            </w:r>
          </w:p>
          <w:p w14:paraId="7C4EF053" w14:textId="77777777" w:rsidR="0004042F" w:rsidRPr="00B74157" w:rsidRDefault="0004042F"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7B669EED" w14:textId="77777777" w:rsidR="0004042F" w:rsidRPr="00B74157" w:rsidRDefault="0004042F"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14:paraId="2AEBF730" w14:textId="77777777" w:rsidR="0004042F" w:rsidRPr="00B74157" w:rsidRDefault="0004042F"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lastRenderedPageBreak/>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3976C77A" w14:textId="77777777" w:rsidR="0004042F" w:rsidRPr="00B74157" w:rsidRDefault="0004042F"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площадки хозяйственные, в том числе площадки для мусоросборников и выгула собак;</w:t>
            </w:r>
          </w:p>
          <w:p w14:paraId="1CCF6166" w14:textId="77777777" w:rsidR="0004042F" w:rsidRPr="00B74157" w:rsidRDefault="0004042F"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общественные туалеты, надворные туалеты, гидронепроницаемые выгребы, септики;</w:t>
            </w:r>
          </w:p>
          <w:p w14:paraId="5AD843DF" w14:textId="77777777" w:rsidR="0004042F" w:rsidRPr="00B74157" w:rsidRDefault="0004042F"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35B0963B" w14:textId="77777777" w:rsidR="0004042F" w:rsidRPr="00B74157" w:rsidRDefault="0004042F" w:rsidP="00D1238C">
            <w:pPr>
              <w:spacing w:line="240" w:lineRule="auto"/>
              <w:ind w:firstLine="459"/>
              <w:rPr>
                <w:rFonts w:eastAsia="SimSun"/>
                <w:sz w:val="24"/>
                <w:szCs w:val="24"/>
                <w:lang w:eastAsia="zh-CN"/>
              </w:rPr>
            </w:pPr>
            <w:r w:rsidRPr="00B74157">
              <w:rPr>
                <w:rFonts w:eastAsia="SimSun"/>
                <w:sz w:val="24"/>
                <w:szCs w:val="24"/>
                <w:lang w:eastAsia="zh-CN"/>
              </w:rPr>
              <w:lastRenderedPageBreak/>
              <w:t xml:space="preserve">минимальная/максимальная площадь земельных участков - 1 кв. </w:t>
            </w:r>
            <w:proofErr w:type="gramStart"/>
            <w:r w:rsidRPr="00B74157">
              <w:rPr>
                <w:rFonts w:eastAsia="SimSun"/>
                <w:sz w:val="24"/>
                <w:szCs w:val="24"/>
                <w:lang w:eastAsia="zh-CN"/>
              </w:rPr>
              <w:t>м/не</w:t>
            </w:r>
            <w:proofErr w:type="gramEnd"/>
            <w:r w:rsidRPr="00B74157">
              <w:rPr>
                <w:rFonts w:eastAsia="SimSun"/>
                <w:sz w:val="24"/>
                <w:szCs w:val="24"/>
                <w:lang w:eastAsia="zh-CN"/>
              </w:rPr>
              <w:t xml:space="preserve"> подлежит ограничению (но не более максимальной площади земельного участка, установленной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52803591" w14:textId="77777777" w:rsidR="0004042F" w:rsidRPr="00B74157" w:rsidRDefault="0004042F" w:rsidP="00D1238C">
            <w:pPr>
              <w:spacing w:line="240" w:lineRule="auto"/>
              <w:ind w:firstLine="459"/>
              <w:rPr>
                <w:rFonts w:eastAsia="SimSun"/>
                <w:sz w:val="24"/>
                <w:szCs w:val="24"/>
                <w:lang w:eastAsia="zh-CN"/>
              </w:rPr>
            </w:pPr>
            <w:r w:rsidRPr="00B74157">
              <w:rPr>
                <w:rFonts w:eastAsia="SimSun"/>
                <w:sz w:val="24"/>
                <w:szCs w:val="24"/>
                <w:lang w:eastAsia="zh-CN"/>
              </w:rPr>
              <w:t xml:space="preserve">минимальная ширина земельных участков вдоль фронта улицы (проезда) - 1 </w:t>
            </w:r>
            <w:proofErr w:type="gramStart"/>
            <w:r w:rsidRPr="00B74157">
              <w:rPr>
                <w:rFonts w:eastAsia="SimSun"/>
                <w:sz w:val="24"/>
                <w:szCs w:val="24"/>
                <w:lang w:eastAsia="zh-CN"/>
              </w:rPr>
              <w:t>м/не</w:t>
            </w:r>
            <w:proofErr w:type="gramEnd"/>
            <w:r w:rsidRPr="00B74157">
              <w:rPr>
                <w:rFonts w:eastAsia="SimSun"/>
                <w:sz w:val="24"/>
                <w:szCs w:val="24"/>
                <w:lang w:eastAsia="zh-CN"/>
              </w:rPr>
              <w:t xml:space="preserve"> подлежит ограничению (но не более максимального размера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1B93D73E" w14:textId="77777777" w:rsidR="0004042F" w:rsidRPr="00B74157" w:rsidRDefault="0004042F" w:rsidP="00D1238C">
            <w:pPr>
              <w:spacing w:line="240" w:lineRule="auto"/>
              <w:rPr>
                <w:rFonts w:eastAsia="SimSun"/>
                <w:sz w:val="24"/>
                <w:szCs w:val="24"/>
                <w:lang w:eastAsia="zh-CN"/>
              </w:rPr>
            </w:pPr>
          </w:p>
          <w:p w14:paraId="11B517A7" w14:textId="77777777" w:rsidR="0004042F" w:rsidRPr="00B74157" w:rsidRDefault="0004042F" w:rsidP="00D1238C">
            <w:pPr>
              <w:spacing w:line="240" w:lineRule="auto"/>
              <w:ind w:firstLine="459"/>
              <w:rPr>
                <w:rFonts w:eastAsia="SimSun"/>
                <w:sz w:val="24"/>
                <w:szCs w:val="24"/>
                <w:lang w:eastAsia="zh-CN"/>
              </w:rPr>
            </w:pPr>
            <w:r w:rsidRPr="00B74157">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w:t>
            </w:r>
            <w:proofErr w:type="gramStart"/>
            <w:r w:rsidRPr="00B74157">
              <w:rPr>
                <w:rFonts w:eastAsia="SimSun"/>
                <w:sz w:val="24"/>
                <w:szCs w:val="24"/>
                <w:lang w:eastAsia="zh-CN"/>
              </w:rPr>
              <w:t>использования,  с</w:t>
            </w:r>
            <w:proofErr w:type="gramEnd"/>
            <w:r w:rsidRPr="00B74157">
              <w:rPr>
                <w:rFonts w:eastAsia="SimSun"/>
                <w:sz w:val="24"/>
                <w:szCs w:val="24"/>
                <w:lang w:eastAsia="zh-CN"/>
              </w:rPr>
              <w:t xml:space="preserve"> условием применения понижающего коэффициента 0,5 (если иное не оговорено отдельно)</w:t>
            </w:r>
            <w:r w:rsidRPr="00B74157">
              <w:rPr>
                <w:bCs/>
                <w:sz w:val="24"/>
                <w:szCs w:val="24"/>
              </w:rPr>
              <w:t>;</w:t>
            </w:r>
          </w:p>
          <w:p w14:paraId="6B5928FF" w14:textId="77777777" w:rsidR="0004042F" w:rsidRPr="00B74157" w:rsidRDefault="0004042F" w:rsidP="00D1238C">
            <w:pPr>
              <w:spacing w:line="240" w:lineRule="auto"/>
              <w:ind w:firstLine="459"/>
              <w:rPr>
                <w:sz w:val="24"/>
                <w:szCs w:val="24"/>
              </w:rPr>
            </w:pPr>
          </w:p>
          <w:p w14:paraId="5686BBD7" w14:textId="77777777" w:rsidR="0004042F" w:rsidRPr="00B74157" w:rsidRDefault="0004042F" w:rsidP="00D1238C">
            <w:pPr>
              <w:spacing w:line="240" w:lineRule="auto"/>
              <w:ind w:firstLine="459"/>
              <w:rPr>
                <w:sz w:val="24"/>
                <w:szCs w:val="24"/>
              </w:rPr>
            </w:pPr>
            <w:r w:rsidRPr="00B74157">
              <w:rPr>
                <w:sz w:val="24"/>
                <w:szCs w:val="24"/>
              </w:rPr>
              <w:t>минимальные отступы от границ земельных участков - 1 м;</w:t>
            </w:r>
          </w:p>
          <w:p w14:paraId="09E11507" w14:textId="77777777" w:rsidR="0004042F" w:rsidRPr="00B74157" w:rsidRDefault="0004042F" w:rsidP="00D1238C">
            <w:pPr>
              <w:tabs>
                <w:tab w:val="left" w:pos="-6204"/>
              </w:tabs>
              <w:spacing w:line="240" w:lineRule="auto"/>
              <w:ind w:firstLine="459"/>
              <w:rPr>
                <w:rFonts w:eastAsia="SimSun"/>
                <w:sz w:val="24"/>
                <w:szCs w:val="24"/>
                <w:lang w:eastAsia="zh-CN"/>
              </w:rPr>
            </w:pPr>
            <w:r w:rsidRPr="00B74157">
              <w:rPr>
                <w:rFonts w:eastAsia="SimSun"/>
                <w:sz w:val="24"/>
                <w:szCs w:val="24"/>
                <w:lang w:eastAsia="zh-CN"/>
              </w:rPr>
              <w:lastRenderedPageBreak/>
              <w:t>требования в части максимальной высоты, установленные настоящими Правилами, не распространяются на антенны, вентиляционные и дымовые трубы;</w:t>
            </w:r>
          </w:p>
          <w:p w14:paraId="1AF072EE" w14:textId="77777777" w:rsidR="0004042F" w:rsidRPr="00B74157" w:rsidRDefault="0004042F" w:rsidP="00D1238C">
            <w:pPr>
              <w:spacing w:line="240" w:lineRule="auto"/>
              <w:ind w:firstLine="426"/>
              <w:rPr>
                <w:rFonts w:eastAsia="SimSun"/>
                <w:sz w:val="24"/>
                <w:szCs w:val="24"/>
                <w:lang w:eastAsia="zh-CN"/>
              </w:rPr>
            </w:pPr>
          </w:p>
        </w:tc>
      </w:tr>
      <w:tr w:rsidR="00B74157" w:rsidRPr="00B74157" w14:paraId="0EC79584" w14:textId="77777777" w:rsidTr="00A77ED4">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6F9D2C05" w14:textId="77777777" w:rsidR="00A77ED4" w:rsidRPr="00B74157" w:rsidRDefault="00A77ED4" w:rsidP="00A77ED4">
            <w:pPr>
              <w:tabs>
                <w:tab w:val="left" w:pos="2520"/>
              </w:tabs>
              <w:spacing w:line="240" w:lineRule="auto"/>
              <w:ind w:firstLine="426"/>
              <w:rPr>
                <w:rFonts w:eastAsia="SimSun"/>
                <w:sz w:val="24"/>
                <w:szCs w:val="24"/>
                <w:lang w:eastAsia="zh-CN"/>
              </w:rPr>
            </w:pPr>
            <w:r w:rsidRPr="00B74157">
              <w:rPr>
                <w:rFonts w:eastAsia="SimSun"/>
                <w:sz w:val="24"/>
                <w:szCs w:val="24"/>
                <w:lang w:eastAsia="zh-CN"/>
              </w:rPr>
              <w:lastRenderedPageBreak/>
              <w:t>- объекты пожарной охраны;</w:t>
            </w:r>
          </w:p>
          <w:p w14:paraId="7BAEA2FD" w14:textId="77777777" w:rsidR="00A77ED4" w:rsidRPr="00B74157" w:rsidRDefault="00A77ED4" w:rsidP="00A77ED4">
            <w:pPr>
              <w:tabs>
                <w:tab w:val="left" w:pos="2520"/>
              </w:tabs>
              <w:spacing w:line="240" w:lineRule="auto"/>
              <w:ind w:firstLine="426"/>
              <w:rPr>
                <w:rFonts w:eastAsia="SimSun"/>
                <w:sz w:val="24"/>
                <w:szCs w:val="24"/>
                <w:lang w:eastAsia="zh-CN"/>
              </w:rPr>
            </w:pPr>
            <w:r w:rsidRPr="00B74157">
              <w:rPr>
                <w:rFonts w:eastAsia="SimSun"/>
                <w:sz w:val="24"/>
                <w:szCs w:val="24"/>
                <w:lang w:eastAsia="zh-CN"/>
              </w:rPr>
              <w:t>- стоянки, парковки, открытые автостоянки;</w:t>
            </w:r>
          </w:p>
          <w:p w14:paraId="75AFC8C1" w14:textId="77777777" w:rsidR="00A77ED4" w:rsidRPr="00B74157" w:rsidRDefault="00A77ED4" w:rsidP="00A77ED4">
            <w:pPr>
              <w:tabs>
                <w:tab w:val="left" w:pos="2520"/>
              </w:tabs>
              <w:spacing w:line="240" w:lineRule="auto"/>
              <w:ind w:firstLine="426"/>
              <w:rPr>
                <w:rFonts w:eastAsia="SimSun"/>
                <w:sz w:val="24"/>
                <w:szCs w:val="24"/>
                <w:lang w:eastAsia="zh-CN"/>
              </w:rPr>
            </w:pPr>
            <w:r w:rsidRPr="00B74157">
              <w:rPr>
                <w:rFonts w:eastAsia="SimSun"/>
                <w:sz w:val="24"/>
                <w:szCs w:val="24"/>
                <w:lang w:eastAsia="zh-CN"/>
              </w:rPr>
              <w:t>- площадки для мусороконтейнеров и габаритного мусора;</w:t>
            </w:r>
          </w:p>
        </w:tc>
        <w:tc>
          <w:tcPr>
            <w:tcW w:w="7655" w:type="dxa"/>
            <w:tcBorders>
              <w:top w:val="single" w:sz="4" w:space="0" w:color="auto"/>
              <w:left w:val="single" w:sz="4" w:space="0" w:color="auto"/>
              <w:bottom w:val="single" w:sz="4" w:space="0" w:color="auto"/>
              <w:right w:val="single" w:sz="4" w:space="0" w:color="auto"/>
            </w:tcBorders>
            <w:vAlign w:val="center"/>
          </w:tcPr>
          <w:p w14:paraId="73B59643" w14:textId="77777777" w:rsidR="00A77ED4" w:rsidRPr="00B74157" w:rsidRDefault="00A77ED4" w:rsidP="00A77ED4">
            <w:pPr>
              <w:ind w:firstLine="459"/>
              <w:rPr>
                <w:rFonts w:eastAsia="SimSun"/>
                <w:sz w:val="24"/>
                <w:szCs w:val="24"/>
                <w:lang w:eastAsia="zh-CN"/>
              </w:rPr>
            </w:pPr>
            <w:r w:rsidRPr="00B74157">
              <w:rPr>
                <w:rFonts w:eastAsia="SimSun"/>
                <w:sz w:val="24"/>
                <w:szCs w:val="24"/>
                <w:lang w:eastAsia="zh-CN"/>
              </w:rPr>
              <w:t>Минимальный отступ строений от фасадной границы земельного участка – 5 м.</w:t>
            </w:r>
          </w:p>
          <w:p w14:paraId="185275D0" w14:textId="77777777" w:rsidR="00A77ED4" w:rsidRPr="00B74157" w:rsidRDefault="00A77ED4" w:rsidP="00A77ED4">
            <w:pPr>
              <w:spacing w:line="240" w:lineRule="auto"/>
              <w:ind w:firstLine="459"/>
              <w:rPr>
                <w:rFonts w:eastAsia="SimSun"/>
                <w:sz w:val="24"/>
                <w:szCs w:val="24"/>
                <w:lang w:eastAsia="zh-CN"/>
              </w:rPr>
            </w:pPr>
            <w:r w:rsidRPr="00B74157">
              <w:rPr>
                <w:rFonts w:eastAsia="SimSun"/>
                <w:sz w:val="24"/>
                <w:szCs w:val="24"/>
                <w:lang w:eastAsia="zh-CN"/>
              </w:rPr>
              <w:t>Минимальный отступ от границ с соседними участками – 3 м;</w:t>
            </w:r>
          </w:p>
          <w:p w14:paraId="2E7E6E93" w14:textId="77777777" w:rsidR="00A77ED4" w:rsidRPr="00B74157" w:rsidRDefault="00A77ED4" w:rsidP="00A77ED4">
            <w:pPr>
              <w:spacing w:line="240" w:lineRule="auto"/>
              <w:ind w:firstLine="459"/>
              <w:rPr>
                <w:rFonts w:eastAsia="SimSun"/>
                <w:sz w:val="24"/>
                <w:szCs w:val="24"/>
                <w:lang w:eastAsia="zh-CN"/>
              </w:rPr>
            </w:pPr>
            <w:r w:rsidRPr="00B74157">
              <w:rPr>
                <w:rFonts w:eastAsia="SimSun"/>
                <w:sz w:val="24"/>
                <w:szCs w:val="24"/>
                <w:lang w:eastAsia="zh-CN"/>
              </w:rPr>
              <w:t>-от проездов 3 м;</w:t>
            </w:r>
          </w:p>
          <w:p w14:paraId="4364D837" w14:textId="77777777" w:rsidR="00A77ED4" w:rsidRPr="00B74157" w:rsidRDefault="00A77ED4" w:rsidP="00A77ED4">
            <w:pPr>
              <w:spacing w:line="240" w:lineRule="auto"/>
              <w:ind w:firstLine="459"/>
              <w:rPr>
                <w:rFonts w:eastAsia="SimSun"/>
                <w:sz w:val="24"/>
                <w:szCs w:val="24"/>
                <w:lang w:eastAsia="zh-CN"/>
              </w:rPr>
            </w:pPr>
            <w:r w:rsidRPr="00B74157">
              <w:rPr>
                <w:rFonts w:eastAsia="SimSun"/>
                <w:sz w:val="24"/>
                <w:szCs w:val="24"/>
                <w:lang w:eastAsia="zh-CN"/>
              </w:rPr>
              <w:t>- минимальные отступы для хозяйственных построек от границ участка - 1 м с учетом соблюдения требований технических регламентов;</w:t>
            </w:r>
          </w:p>
        </w:tc>
      </w:tr>
    </w:tbl>
    <w:p w14:paraId="05FC901C" w14:textId="77777777" w:rsidR="00A77ED4" w:rsidRPr="00B74157" w:rsidRDefault="00A77ED4" w:rsidP="00A77ED4">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5313C51" w14:textId="77777777" w:rsidR="00A77ED4" w:rsidRPr="00B74157" w:rsidRDefault="00A77ED4" w:rsidP="00A77ED4">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 для жилых и общественных зданий 3 м; </w:t>
      </w:r>
    </w:p>
    <w:p w14:paraId="0CE3C778" w14:textId="77777777" w:rsidR="00A77ED4" w:rsidRPr="00B74157" w:rsidRDefault="00A77ED4" w:rsidP="00A77ED4">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 для остальных зданий и сооружений - 1 м. </w:t>
      </w:r>
    </w:p>
    <w:p w14:paraId="19680A7B" w14:textId="77777777" w:rsidR="00A77ED4" w:rsidRPr="00B74157" w:rsidRDefault="00A77ED4" w:rsidP="00A77ED4">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Расстояние до красной линии:</w:t>
      </w:r>
    </w:p>
    <w:p w14:paraId="4766D9E3" w14:textId="77777777" w:rsidR="00A77ED4" w:rsidRPr="00B74157" w:rsidRDefault="00A77ED4" w:rsidP="00A77ED4">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1) от Дошкольных образовательных учреждений и общеобразовательных школ (стены здания) -10 м;</w:t>
      </w:r>
    </w:p>
    <w:p w14:paraId="4FC1C510" w14:textId="77777777" w:rsidR="00A77ED4" w:rsidRPr="00B74157" w:rsidRDefault="00A77ED4" w:rsidP="00A77ED4">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2) от Пожарных депо - 10 м (15 м - для депо I типа);</w:t>
      </w:r>
    </w:p>
    <w:p w14:paraId="57B1CA5B" w14:textId="77777777" w:rsidR="00A77ED4" w:rsidRPr="00B74157" w:rsidRDefault="00A77ED4" w:rsidP="00A77ED4">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3) улиц, от жилых и общественных зданий – 5 м;</w:t>
      </w:r>
    </w:p>
    <w:p w14:paraId="5AACF334" w14:textId="77777777" w:rsidR="00A77ED4" w:rsidRPr="00B74157" w:rsidRDefault="00A77ED4" w:rsidP="00A77ED4">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4) проездов, от жилых и общественных зданий – 3 м;</w:t>
      </w:r>
    </w:p>
    <w:p w14:paraId="37FAEC2E" w14:textId="77777777" w:rsidR="00A77ED4" w:rsidRPr="00B74157" w:rsidRDefault="00A77ED4" w:rsidP="00A77ED4">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5) от остальных зданий и сооружений - 5 м.</w:t>
      </w:r>
    </w:p>
    <w:p w14:paraId="304375D5" w14:textId="77777777" w:rsidR="00A77ED4" w:rsidRPr="00B74157" w:rsidRDefault="00A77ED4" w:rsidP="00A77ED4">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270C2D0B" w14:textId="77777777" w:rsidR="00A77ED4" w:rsidRPr="00B74157" w:rsidRDefault="00A77ED4" w:rsidP="00A77ED4">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1928CF79" w14:textId="77777777" w:rsidR="00A77ED4" w:rsidRPr="00B74157" w:rsidRDefault="00A77ED4" w:rsidP="00A77ED4">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4DAC0B94" w14:textId="54E06C29" w:rsidR="00A77ED4" w:rsidRPr="00B74157" w:rsidRDefault="00A77ED4" w:rsidP="00A77ED4">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lastRenderedPageBreak/>
        <w:t>Примечание (общее):</w:t>
      </w:r>
    </w:p>
    <w:p w14:paraId="40A242AD" w14:textId="12C12FE7" w:rsidR="006F29EA" w:rsidRPr="00B74157" w:rsidRDefault="006F29EA" w:rsidP="00A77ED4">
      <w:pPr>
        <w:keepLines w:val="0"/>
        <w:overflowPunct/>
        <w:autoSpaceDE/>
        <w:autoSpaceDN/>
        <w:adjustRightInd/>
        <w:spacing w:line="240" w:lineRule="auto"/>
        <w:ind w:firstLine="426"/>
        <w:rPr>
          <w:rFonts w:eastAsia="SimSun"/>
          <w:sz w:val="24"/>
          <w:szCs w:val="24"/>
          <w:lang w:eastAsia="zh-CN"/>
        </w:rPr>
      </w:pPr>
    </w:p>
    <w:p w14:paraId="495672CD" w14:textId="77777777" w:rsidR="006F29EA" w:rsidRPr="00B74157" w:rsidRDefault="006F29EA" w:rsidP="006F29EA">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14:paraId="147F0A07" w14:textId="77777777" w:rsidR="006F29EA" w:rsidRPr="00B74157" w:rsidRDefault="006F29EA" w:rsidP="006F29EA">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14:paraId="68B06311" w14:textId="77777777" w:rsidR="006F29EA" w:rsidRPr="00B74157" w:rsidRDefault="006F29EA" w:rsidP="006F29EA">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обустройство входа в виде крыльца или лестницы, изолированных от жилой части здания;</w:t>
      </w:r>
    </w:p>
    <w:p w14:paraId="185776FB" w14:textId="0617960A" w:rsidR="006F29EA" w:rsidRPr="00B74157" w:rsidRDefault="006F29EA" w:rsidP="006F29EA">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14:paraId="51E3BA8C" w14:textId="77777777" w:rsidR="006F29EA" w:rsidRPr="00B74157" w:rsidRDefault="006F29EA" w:rsidP="006F29EA">
      <w:pPr>
        <w:keepLines w:val="0"/>
        <w:overflowPunct/>
        <w:autoSpaceDE/>
        <w:autoSpaceDN/>
        <w:adjustRightInd/>
        <w:spacing w:line="240" w:lineRule="auto"/>
        <w:ind w:firstLine="426"/>
        <w:rPr>
          <w:rFonts w:eastAsia="SimSun"/>
          <w:sz w:val="24"/>
          <w:szCs w:val="24"/>
          <w:lang w:eastAsia="zh-CN"/>
        </w:rPr>
      </w:pPr>
    </w:p>
    <w:p w14:paraId="5C451690" w14:textId="77777777" w:rsidR="00A77ED4" w:rsidRPr="00B74157" w:rsidRDefault="00A77ED4" w:rsidP="00A77ED4">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617F7E6F" w14:textId="77777777" w:rsidR="00A77ED4" w:rsidRPr="00B74157" w:rsidRDefault="00A77ED4" w:rsidP="00A77ED4">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73224648" w14:textId="77777777" w:rsidR="00A77ED4" w:rsidRPr="00B74157" w:rsidRDefault="00A77ED4" w:rsidP="00A77ED4">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В границах зон затопления, подтопления запрещаются:</w:t>
      </w:r>
    </w:p>
    <w:p w14:paraId="04EF2FD2" w14:textId="77777777" w:rsidR="00A77ED4" w:rsidRPr="00B74157" w:rsidRDefault="00A77ED4" w:rsidP="00A77ED4">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1) использование сточных вод в целях регулирования плодородия почв;</w:t>
      </w:r>
    </w:p>
    <w:p w14:paraId="670A41E9" w14:textId="77777777" w:rsidR="00A77ED4" w:rsidRPr="00B74157" w:rsidRDefault="00A77ED4" w:rsidP="00A77ED4">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0F8F7172" w14:textId="77777777" w:rsidR="00A77ED4" w:rsidRPr="00B74157" w:rsidRDefault="00A77ED4" w:rsidP="00A77ED4">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3) осуществление авиационных мер по борьбе с вредными организмами.</w:t>
      </w:r>
    </w:p>
    <w:p w14:paraId="0CFFE82D" w14:textId="77777777" w:rsidR="00A77ED4" w:rsidRPr="00B74157" w:rsidRDefault="00A77ED4" w:rsidP="00A77ED4">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507ABDF2" w14:textId="77777777" w:rsidR="00A77ED4" w:rsidRPr="00B74157" w:rsidRDefault="00A77ED4" w:rsidP="00A77ED4">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0FD5BE37" w14:textId="77777777" w:rsidR="00A77ED4" w:rsidRPr="00B74157" w:rsidRDefault="00A77ED4" w:rsidP="00A77ED4">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в границах территорий общего пользования;</w:t>
      </w:r>
    </w:p>
    <w:p w14:paraId="15EEFA88" w14:textId="77777777" w:rsidR="00A77ED4" w:rsidRPr="00B74157" w:rsidRDefault="00A77ED4" w:rsidP="00A77ED4">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предназначенные для размещения линейных объектов и (или) занятые линейными объектами.</w:t>
      </w:r>
    </w:p>
    <w:p w14:paraId="49CD15C1" w14:textId="0C0DEFE0" w:rsidR="00A77ED4" w:rsidRPr="00B74157" w:rsidRDefault="00A77ED4" w:rsidP="00A77ED4">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5259CF1D" w14:textId="77777777" w:rsidR="00A77ED4" w:rsidRPr="00B74157" w:rsidRDefault="00A77ED4" w:rsidP="00D1238C">
      <w:pPr>
        <w:keepLines w:val="0"/>
        <w:overflowPunct/>
        <w:autoSpaceDE/>
        <w:autoSpaceDN/>
        <w:adjustRightInd/>
        <w:spacing w:line="240" w:lineRule="auto"/>
        <w:ind w:firstLine="426"/>
        <w:rPr>
          <w:rFonts w:eastAsia="SimSun"/>
          <w:sz w:val="24"/>
          <w:szCs w:val="24"/>
          <w:lang w:eastAsia="zh-CN"/>
        </w:rPr>
      </w:pPr>
    </w:p>
    <w:p w14:paraId="3D932168" w14:textId="77777777" w:rsidR="00A77ED4" w:rsidRPr="00B74157" w:rsidRDefault="00A77ED4" w:rsidP="00D1238C">
      <w:pPr>
        <w:keepLines w:val="0"/>
        <w:overflowPunct/>
        <w:autoSpaceDE/>
        <w:autoSpaceDN/>
        <w:adjustRightInd/>
        <w:spacing w:line="240" w:lineRule="auto"/>
        <w:ind w:firstLine="426"/>
        <w:rPr>
          <w:rFonts w:eastAsia="SimSun"/>
          <w:sz w:val="24"/>
          <w:szCs w:val="24"/>
          <w:lang w:eastAsia="zh-CN"/>
        </w:rPr>
      </w:pPr>
    </w:p>
    <w:p w14:paraId="63A946AB" w14:textId="6AF113D7" w:rsidR="0004042F" w:rsidRPr="00B74157" w:rsidRDefault="0004042F" w:rsidP="00D1238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Размещение зданий, строений и сооружений возможно при соблюдении требований статей 38, 39, 40, 41, 42 настоящих Правил.</w:t>
      </w:r>
    </w:p>
    <w:p w14:paraId="7008E928" w14:textId="77777777" w:rsidR="00014C0C" w:rsidRPr="00B74157" w:rsidRDefault="00014C0C" w:rsidP="00D1238C">
      <w:pPr>
        <w:keepLines w:val="0"/>
        <w:overflowPunct/>
        <w:autoSpaceDE/>
        <w:autoSpaceDN/>
        <w:adjustRightInd/>
        <w:spacing w:line="240" w:lineRule="auto"/>
        <w:ind w:firstLine="426"/>
        <w:jc w:val="center"/>
        <w:rPr>
          <w:rFonts w:eastAsia="SimSun"/>
          <w:sz w:val="24"/>
          <w:szCs w:val="24"/>
          <w:lang w:eastAsia="zh-CN"/>
        </w:rPr>
      </w:pPr>
    </w:p>
    <w:p w14:paraId="20E597F9" w14:textId="77777777" w:rsidR="00014C0C" w:rsidRPr="00B74157" w:rsidRDefault="00014C0C" w:rsidP="00D1238C">
      <w:pPr>
        <w:keepLines w:val="0"/>
        <w:overflowPunct/>
        <w:autoSpaceDE/>
        <w:autoSpaceDN/>
        <w:adjustRightInd/>
        <w:spacing w:line="240" w:lineRule="auto"/>
        <w:ind w:firstLine="426"/>
        <w:jc w:val="center"/>
        <w:rPr>
          <w:rFonts w:eastAsia="SimSun"/>
          <w:sz w:val="24"/>
          <w:szCs w:val="24"/>
          <w:lang w:eastAsia="zh-CN"/>
        </w:rPr>
      </w:pPr>
    </w:p>
    <w:p w14:paraId="2303E96D" w14:textId="77777777" w:rsidR="00E9632F" w:rsidRPr="00B74157" w:rsidRDefault="00E9632F" w:rsidP="00D1238C">
      <w:pPr>
        <w:keepLines w:val="0"/>
        <w:overflowPunct/>
        <w:autoSpaceDE/>
        <w:autoSpaceDN/>
        <w:adjustRightInd/>
        <w:spacing w:line="240" w:lineRule="auto"/>
        <w:ind w:firstLine="426"/>
        <w:jc w:val="center"/>
        <w:rPr>
          <w:rFonts w:eastAsia="SimSun"/>
          <w:b/>
          <w:bCs/>
          <w:caps/>
          <w:sz w:val="24"/>
          <w:szCs w:val="24"/>
          <w:lang w:eastAsia="zh-CN"/>
        </w:rPr>
      </w:pPr>
      <w:r w:rsidRPr="00B74157">
        <w:rPr>
          <w:rFonts w:eastAsia="SimSun"/>
          <w:b/>
          <w:bCs/>
          <w:caps/>
          <w:sz w:val="24"/>
          <w:szCs w:val="24"/>
          <w:lang w:eastAsia="zh-CN"/>
        </w:rPr>
        <w:t>Производственные зоны:</w:t>
      </w:r>
    </w:p>
    <w:p w14:paraId="681EB663" w14:textId="77777777" w:rsidR="00E9632F" w:rsidRPr="00B74157" w:rsidRDefault="00E9632F" w:rsidP="00D1238C">
      <w:pPr>
        <w:keepLines w:val="0"/>
        <w:widowControl w:val="0"/>
        <w:overflowPunct/>
        <w:autoSpaceDE/>
        <w:autoSpaceDN/>
        <w:adjustRightInd/>
        <w:spacing w:line="240" w:lineRule="auto"/>
        <w:ind w:firstLine="426"/>
        <w:jc w:val="center"/>
        <w:rPr>
          <w:rFonts w:eastAsia="SimSun"/>
          <w:i/>
          <w:iCs/>
          <w:sz w:val="24"/>
          <w:szCs w:val="24"/>
          <w:lang w:eastAsia="zh-CN"/>
        </w:rPr>
      </w:pPr>
      <w:r w:rsidRPr="00B74157">
        <w:rPr>
          <w:rFonts w:eastAsia="SimSun"/>
          <w:i/>
          <w:iCs/>
          <w:sz w:val="24"/>
          <w:szCs w:val="24"/>
          <w:lang w:eastAsia="zh-CN"/>
        </w:rPr>
        <w:t>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14:paraId="7D47F237" w14:textId="77777777" w:rsidR="00E9632F" w:rsidRPr="00B74157" w:rsidRDefault="00E9632F" w:rsidP="00D1238C">
      <w:pPr>
        <w:keepLines w:val="0"/>
        <w:overflowPunct/>
        <w:autoSpaceDE/>
        <w:autoSpaceDN/>
        <w:adjustRightInd/>
        <w:spacing w:line="240" w:lineRule="auto"/>
        <w:ind w:firstLine="426"/>
        <w:jc w:val="center"/>
        <w:rPr>
          <w:rFonts w:eastAsia="SimSun"/>
          <w:bCs/>
          <w:caps/>
          <w:sz w:val="24"/>
          <w:szCs w:val="24"/>
          <w:lang w:eastAsia="zh-CN"/>
        </w:rPr>
      </w:pPr>
    </w:p>
    <w:p w14:paraId="4C242AA8" w14:textId="77777777" w:rsidR="00E9632F" w:rsidRPr="00B74157" w:rsidRDefault="00E9632F" w:rsidP="00D1238C">
      <w:pPr>
        <w:keepLines w:val="0"/>
        <w:widowControl w:val="0"/>
        <w:overflowPunct/>
        <w:autoSpaceDE/>
        <w:autoSpaceDN/>
        <w:adjustRightInd/>
        <w:spacing w:line="240" w:lineRule="auto"/>
        <w:ind w:firstLine="426"/>
        <w:jc w:val="center"/>
        <w:rPr>
          <w:rFonts w:eastAsia="SimSun"/>
          <w:sz w:val="24"/>
          <w:szCs w:val="24"/>
          <w:u w:val="single"/>
          <w:lang w:eastAsia="zh-CN"/>
        </w:rPr>
      </w:pPr>
    </w:p>
    <w:p w14:paraId="2285407B" w14:textId="77777777" w:rsidR="00E9632F" w:rsidRPr="00B74157" w:rsidRDefault="00E9632F" w:rsidP="00D1238C">
      <w:pPr>
        <w:keepLines w:val="0"/>
        <w:widowControl w:val="0"/>
        <w:overflowPunct/>
        <w:autoSpaceDE/>
        <w:autoSpaceDN/>
        <w:adjustRightInd/>
        <w:spacing w:line="240" w:lineRule="auto"/>
        <w:ind w:firstLine="426"/>
        <w:jc w:val="center"/>
        <w:rPr>
          <w:rFonts w:eastAsia="SimSun"/>
          <w:b/>
          <w:sz w:val="24"/>
          <w:szCs w:val="24"/>
          <w:u w:val="single"/>
          <w:lang w:eastAsia="zh-CN"/>
        </w:rPr>
      </w:pPr>
      <w:r w:rsidRPr="00B74157">
        <w:rPr>
          <w:rFonts w:eastAsia="SimSun"/>
          <w:b/>
          <w:sz w:val="24"/>
          <w:szCs w:val="24"/>
          <w:u w:val="single"/>
          <w:lang w:eastAsia="zh-CN"/>
        </w:rPr>
        <w:t>П-2. Зона предприятий, производств и объектов II класса опасности СЗЗ-</w:t>
      </w:r>
      <w:smartTag w:uri="urn:schemas-microsoft-com:office:smarttags" w:element="metricconverter">
        <w:smartTagPr>
          <w:attr w:name="ProductID" w:val="500 м"/>
        </w:smartTagPr>
        <w:r w:rsidRPr="00B74157">
          <w:rPr>
            <w:rFonts w:eastAsia="SimSun"/>
            <w:b/>
            <w:sz w:val="24"/>
            <w:szCs w:val="24"/>
            <w:u w:val="single"/>
            <w:lang w:eastAsia="zh-CN"/>
          </w:rPr>
          <w:t>500 м</w:t>
        </w:r>
      </w:smartTag>
      <w:r w:rsidRPr="00B74157">
        <w:rPr>
          <w:rFonts w:eastAsia="SimSun"/>
          <w:b/>
          <w:sz w:val="24"/>
          <w:szCs w:val="24"/>
          <w:u w:val="single"/>
          <w:lang w:eastAsia="zh-CN"/>
        </w:rPr>
        <w:t>.</w:t>
      </w:r>
    </w:p>
    <w:p w14:paraId="6D07732A" w14:textId="77777777" w:rsidR="00E9632F" w:rsidRPr="00B74157" w:rsidRDefault="00E9632F" w:rsidP="00D1238C">
      <w:pPr>
        <w:keepLines w:val="0"/>
        <w:widowControl w:val="0"/>
        <w:overflowPunct/>
        <w:autoSpaceDE/>
        <w:autoSpaceDN/>
        <w:adjustRightInd/>
        <w:spacing w:line="240" w:lineRule="auto"/>
        <w:ind w:firstLine="426"/>
        <w:jc w:val="center"/>
        <w:rPr>
          <w:rFonts w:eastAsia="SimSun"/>
          <w:sz w:val="24"/>
          <w:szCs w:val="24"/>
          <w:u w:val="single"/>
          <w:lang w:eastAsia="zh-CN"/>
        </w:rPr>
      </w:pPr>
    </w:p>
    <w:p w14:paraId="51DA1335" w14:textId="77777777" w:rsidR="00E9632F" w:rsidRPr="00B74157" w:rsidRDefault="00E9632F" w:rsidP="00D1238C">
      <w:pPr>
        <w:keepLines w:val="0"/>
        <w:widowControl w:val="0"/>
        <w:overflowPunct/>
        <w:autoSpaceDE/>
        <w:autoSpaceDN/>
        <w:adjustRightInd/>
        <w:spacing w:line="240" w:lineRule="auto"/>
        <w:ind w:firstLine="426"/>
        <w:jc w:val="left"/>
        <w:rPr>
          <w:sz w:val="24"/>
          <w:szCs w:val="24"/>
        </w:rPr>
      </w:pPr>
      <w:r w:rsidRPr="00B74157">
        <w:rPr>
          <w:rFonts w:eastAsia="SimSun"/>
          <w:i/>
          <w:iCs/>
          <w:sz w:val="24"/>
          <w:szCs w:val="24"/>
          <w:lang w:eastAsia="zh-CN"/>
        </w:rPr>
        <w:t xml:space="preserve">Зона П-2 выделена для обеспечения правовых условий формирования предприятий, производств и объектов </w:t>
      </w:r>
      <w:r w:rsidRPr="00B74157">
        <w:rPr>
          <w:rFonts w:eastAsia="SimSun"/>
          <w:i/>
          <w:iCs/>
          <w:sz w:val="24"/>
          <w:szCs w:val="24"/>
          <w:lang w:val="en-US" w:eastAsia="zh-CN"/>
        </w:rPr>
        <w:t>II</w:t>
      </w:r>
      <w:r w:rsidRPr="00B74157">
        <w:rPr>
          <w:rFonts w:eastAsia="SimSun"/>
          <w:i/>
          <w:iCs/>
          <w:sz w:val="24"/>
          <w:szCs w:val="24"/>
          <w:lang w:eastAsia="zh-CN"/>
        </w:rPr>
        <w:t xml:space="preserve"> класса </w:t>
      </w:r>
      <w:r w:rsidRPr="00B74157">
        <w:rPr>
          <w:rFonts w:eastAsia="SimSun"/>
          <w:bCs/>
          <w:i/>
          <w:sz w:val="24"/>
          <w:szCs w:val="24"/>
          <w:lang w:eastAsia="zh-CN"/>
        </w:rPr>
        <w:t>опасности</w:t>
      </w:r>
      <w:r w:rsidRPr="00B74157">
        <w:rPr>
          <w:rFonts w:eastAsia="SimSun"/>
          <w:i/>
          <w:iCs/>
          <w:sz w:val="24"/>
          <w:szCs w:val="24"/>
          <w:lang w:eastAsia="zh-CN"/>
        </w:rPr>
        <w:t>.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r w:rsidRPr="00B74157">
        <w:rPr>
          <w:sz w:val="24"/>
          <w:szCs w:val="24"/>
        </w:rPr>
        <w:t xml:space="preserve"> </w:t>
      </w:r>
    </w:p>
    <w:p w14:paraId="361FC952" w14:textId="77777777" w:rsidR="00C66096" w:rsidRPr="00B74157" w:rsidRDefault="00C66096" w:rsidP="00C66096">
      <w:pPr>
        <w:spacing w:line="240" w:lineRule="auto"/>
        <w:ind w:firstLine="426"/>
        <w:jc w:val="center"/>
        <w:rPr>
          <w:b/>
          <w:i/>
          <w:iCs/>
          <w:sz w:val="24"/>
          <w:szCs w:val="24"/>
        </w:rPr>
      </w:pPr>
      <w:r w:rsidRPr="00B74157">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B74157" w:rsidRPr="00B74157" w14:paraId="26A4088E" w14:textId="77777777" w:rsidTr="00C66096">
        <w:trPr>
          <w:trHeight w:val="20"/>
        </w:trPr>
        <w:tc>
          <w:tcPr>
            <w:tcW w:w="3545" w:type="dxa"/>
            <w:vAlign w:val="center"/>
          </w:tcPr>
          <w:p w14:paraId="7C7B2C4C" w14:textId="77777777" w:rsidR="00C66096" w:rsidRPr="00B74157" w:rsidRDefault="00C66096" w:rsidP="00837DA8">
            <w:pPr>
              <w:tabs>
                <w:tab w:val="left" w:pos="2520"/>
              </w:tabs>
              <w:spacing w:line="240" w:lineRule="auto"/>
              <w:jc w:val="center"/>
              <w:rPr>
                <w:rFonts w:eastAsia="SimSun"/>
                <w:b/>
                <w:sz w:val="24"/>
                <w:szCs w:val="24"/>
                <w:lang w:eastAsia="zh-CN"/>
              </w:rPr>
            </w:pPr>
            <w:r w:rsidRPr="00B74157">
              <w:rPr>
                <w:b/>
                <w:sz w:val="24"/>
                <w:szCs w:val="24"/>
              </w:rPr>
              <w:t>Виды разрешенного использования земельных участков</w:t>
            </w:r>
          </w:p>
        </w:tc>
        <w:tc>
          <w:tcPr>
            <w:tcW w:w="5670" w:type="dxa"/>
            <w:vAlign w:val="center"/>
          </w:tcPr>
          <w:p w14:paraId="1C5F53D3" w14:textId="77777777" w:rsidR="00C66096" w:rsidRPr="00B74157" w:rsidRDefault="00C66096" w:rsidP="00837DA8">
            <w:pPr>
              <w:tabs>
                <w:tab w:val="left" w:pos="2520"/>
              </w:tabs>
              <w:spacing w:line="240" w:lineRule="auto"/>
              <w:jc w:val="center"/>
              <w:rPr>
                <w:rFonts w:eastAsia="SimSun"/>
                <w:b/>
                <w:sz w:val="24"/>
                <w:szCs w:val="24"/>
                <w:lang w:eastAsia="zh-CN"/>
              </w:rPr>
            </w:pPr>
            <w:r w:rsidRPr="00B74157">
              <w:rPr>
                <w:b/>
                <w:sz w:val="24"/>
                <w:szCs w:val="24"/>
              </w:rPr>
              <w:t>Виды разрешенного использования объектов капитального строительства</w:t>
            </w:r>
          </w:p>
        </w:tc>
        <w:tc>
          <w:tcPr>
            <w:tcW w:w="6095" w:type="dxa"/>
            <w:vAlign w:val="center"/>
          </w:tcPr>
          <w:p w14:paraId="101F9501" w14:textId="77777777" w:rsidR="00C66096" w:rsidRPr="00B74157" w:rsidRDefault="00C66096" w:rsidP="00837DA8">
            <w:pPr>
              <w:tabs>
                <w:tab w:val="left" w:pos="2520"/>
              </w:tabs>
              <w:spacing w:line="240" w:lineRule="auto"/>
              <w:jc w:val="center"/>
              <w:rPr>
                <w:rFonts w:eastAsia="SimSun"/>
                <w:b/>
                <w:sz w:val="24"/>
                <w:szCs w:val="24"/>
                <w:lang w:eastAsia="zh-CN"/>
              </w:rPr>
            </w:pPr>
            <w:r w:rsidRPr="00B74157">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B74157" w14:paraId="1EF0BA68" w14:textId="77777777" w:rsidTr="00C66096">
        <w:trPr>
          <w:trHeight w:val="850"/>
        </w:trPr>
        <w:tc>
          <w:tcPr>
            <w:tcW w:w="3545" w:type="dxa"/>
            <w:vAlign w:val="center"/>
          </w:tcPr>
          <w:p w14:paraId="67A28024" w14:textId="153F9616" w:rsidR="00E75B33" w:rsidRPr="00B74157" w:rsidRDefault="00E75B33" w:rsidP="000C4E23">
            <w:pPr>
              <w:spacing w:line="240" w:lineRule="auto"/>
              <w:rPr>
                <w:rFonts w:eastAsia="SimSun"/>
                <w:sz w:val="24"/>
                <w:szCs w:val="24"/>
                <w:lang w:eastAsia="zh-CN"/>
              </w:rPr>
            </w:pPr>
            <w:r w:rsidRPr="00B74157">
              <w:rPr>
                <w:rFonts w:eastAsia="SimSun"/>
                <w:sz w:val="24"/>
                <w:szCs w:val="24"/>
                <w:lang w:eastAsia="zh-CN"/>
              </w:rPr>
              <w:t>[6.0] – Производственная деятельность</w:t>
            </w:r>
          </w:p>
        </w:tc>
        <w:tc>
          <w:tcPr>
            <w:tcW w:w="5670" w:type="dxa"/>
            <w:vMerge w:val="restart"/>
            <w:vAlign w:val="center"/>
          </w:tcPr>
          <w:p w14:paraId="01B9CC4C" w14:textId="3E993EE3" w:rsidR="00E75B33" w:rsidRPr="00B74157" w:rsidRDefault="00E75B33" w:rsidP="00837DA8">
            <w:pPr>
              <w:spacing w:line="240" w:lineRule="auto"/>
              <w:ind w:firstLine="426"/>
              <w:rPr>
                <w:rFonts w:eastAsia="SimSun"/>
                <w:sz w:val="24"/>
                <w:szCs w:val="24"/>
                <w:lang w:eastAsia="zh-CN"/>
              </w:rPr>
            </w:pPr>
            <w:r w:rsidRPr="00B74157">
              <w:rPr>
                <w:rFonts w:eastAsia="SimSun"/>
                <w:sz w:val="24"/>
                <w:szCs w:val="24"/>
                <w:lang w:eastAsia="zh-CN"/>
              </w:rPr>
              <w:t>Промышленные и коммунально-складские предприятия I</w:t>
            </w:r>
            <w:r w:rsidRPr="00B74157">
              <w:rPr>
                <w:rFonts w:eastAsia="SimSun"/>
                <w:sz w:val="24"/>
                <w:szCs w:val="24"/>
                <w:lang w:val="en-US" w:eastAsia="zh-CN"/>
              </w:rPr>
              <w:t>I</w:t>
            </w:r>
            <w:r w:rsidRPr="00B74157">
              <w:rPr>
                <w:rFonts w:eastAsia="SimSun"/>
                <w:sz w:val="24"/>
                <w:szCs w:val="24"/>
                <w:lang w:eastAsia="zh-CN"/>
              </w:rPr>
              <w:t xml:space="preserve"> класса вредности и ниже различного профиля, с соответствующей инженерной и транспортной инфраструктурой;</w:t>
            </w:r>
          </w:p>
          <w:p w14:paraId="4FDF40CC" w14:textId="77777777" w:rsidR="00E75B33" w:rsidRPr="00B74157" w:rsidRDefault="00E75B33" w:rsidP="00837DA8">
            <w:pPr>
              <w:spacing w:line="240" w:lineRule="auto"/>
              <w:ind w:firstLine="426"/>
              <w:rPr>
                <w:rFonts w:eastAsia="SimSun"/>
                <w:sz w:val="24"/>
                <w:szCs w:val="24"/>
                <w:lang w:eastAsia="zh-CN"/>
              </w:rPr>
            </w:pPr>
            <w:r w:rsidRPr="00B74157">
              <w:rPr>
                <w:rFonts w:eastAsia="SimSun"/>
                <w:sz w:val="24"/>
                <w:szCs w:val="24"/>
                <w:lang w:eastAsia="zh-CN"/>
              </w:rPr>
              <w:t>Объекты складского назначения различного профиля;</w:t>
            </w:r>
          </w:p>
          <w:p w14:paraId="42C5AD00" w14:textId="77777777" w:rsidR="00E75B33" w:rsidRPr="00B74157" w:rsidRDefault="00E75B33" w:rsidP="00837DA8">
            <w:pPr>
              <w:spacing w:line="240" w:lineRule="auto"/>
              <w:ind w:firstLine="426"/>
              <w:rPr>
                <w:rFonts w:eastAsia="SimSun"/>
                <w:sz w:val="24"/>
                <w:szCs w:val="24"/>
                <w:lang w:eastAsia="zh-CN"/>
              </w:rPr>
            </w:pPr>
            <w:r w:rsidRPr="00B74157">
              <w:rPr>
                <w:rFonts w:eastAsia="SimSun"/>
                <w:sz w:val="24"/>
                <w:szCs w:val="24"/>
                <w:lang w:eastAsia="zh-CN"/>
              </w:rPr>
              <w:t>Объекты технического и технологического обеспечения предприятий;</w:t>
            </w:r>
          </w:p>
          <w:p w14:paraId="601AE547" w14:textId="348AB025" w:rsidR="00E75B33" w:rsidRPr="00B74157" w:rsidRDefault="00E75B33" w:rsidP="00837DA8">
            <w:pPr>
              <w:tabs>
                <w:tab w:val="left" w:pos="2520"/>
              </w:tabs>
              <w:spacing w:line="240" w:lineRule="auto"/>
              <w:rPr>
                <w:rFonts w:eastAsia="SimSun"/>
                <w:sz w:val="24"/>
                <w:szCs w:val="24"/>
                <w:lang w:eastAsia="zh-CN"/>
              </w:rPr>
            </w:pPr>
            <w:r w:rsidRPr="00B74157">
              <w:rPr>
                <w:rFonts w:eastAsia="SimSun"/>
                <w:sz w:val="24"/>
                <w:szCs w:val="24"/>
                <w:lang w:eastAsia="zh-CN"/>
              </w:rPr>
              <w:lastRenderedPageBreak/>
              <w:t>Производственно-лабораторные корпуса;</w:t>
            </w:r>
          </w:p>
        </w:tc>
        <w:tc>
          <w:tcPr>
            <w:tcW w:w="6095" w:type="dxa"/>
            <w:vAlign w:val="center"/>
          </w:tcPr>
          <w:p w14:paraId="02DACCD5" w14:textId="77777777" w:rsidR="00E75B33" w:rsidRPr="00B74157" w:rsidRDefault="00E75B33" w:rsidP="00837DA8">
            <w:pPr>
              <w:tabs>
                <w:tab w:val="left" w:pos="1134"/>
              </w:tabs>
              <w:spacing w:line="240" w:lineRule="auto"/>
              <w:rPr>
                <w:rFonts w:eastAsia="SimSun"/>
                <w:sz w:val="24"/>
                <w:szCs w:val="24"/>
                <w:lang w:eastAsia="zh-CN"/>
              </w:rPr>
            </w:pPr>
          </w:p>
        </w:tc>
      </w:tr>
      <w:tr w:rsidR="00B74157" w:rsidRPr="00B74157" w14:paraId="420AC71B" w14:textId="77777777" w:rsidTr="00C66096">
        <w:trPr>
          <w:trHeight w:val="850"/>
        </w:trPr>
        <w:tc>
          <w:tcPr>
            <w:tcW w:w="3545" w:type="dxa"/>
            <w:vAlign w:val="center"/>
          </w:tcPr>
          <w:p w14:paraId="7DE8E41B" w14:textId="77777777" w:rsidR="00E75B33" w:rsidRPr="00B74157" w:rsidRDefault="00E75B33" w:rsidP="00837DA8">
            <w:pPr>
              <w:spacing w:line="240" w:lineRule="auto"/>
              <w:rPr>
                <w:rFonts w:eastAsia="SimSun"/>
                <w:sz w:val="24"/>
                <w:szCs w:val="24"/>
                <w:lang w:eastAsia="zh-CN"/>
              </w:rPr>
            </w:pPr>
            <w:r w:rsidRPr="00B74157">
              <w:rPr>
                <w:rFonts w:eastAsia="SimSun"/>
                <w:sz w:val="24"/>
                <w:szCs w:val="24"/>
                <w:lang w:eastAsia="zh-CN"/>
              </w:rPr>
              <w:t>[6.1] – Недропользование</w:t>
            </w:r>
          </w:p>
        </w:tc>
        <w:tc>
          <w:tcPr>
            <w:tcW w:w="5670" w:type="dxa"/>
            <w:vMerge/>
            <w:vAlign w:val="center"/>
          </w:tcPr>
          <w:p w14:paraId="659CE5ED" w14:textId="609CFD99" w:rsidR="00E75B33" w:rsidRPr="00B74157" w:rsidRDefault="00E75B33" w:rsidP="00837DA8">
            <w:pPr>
              <w:tabs>
                <w:tab w:val="left" w:pos="2520"/>
              </w:tabs>
              <w:spacing w:line="240" w:lineRule="auto"/>
              <w:rPr>
                <w:b/>
                <w:sz w:val="24"/>
                <w:szCs w:val="24"/>
              </w:rPr>
            </w:pPr>
          </w:p>
        </w:tc>
        <w:tc>
          <w:tcPr>
            <w:tcW w:w="6095" w:type="dxa"/>
            <w:vMerge w:val="restart"/>
            <w:vAlign w:val="center"/>
          </w:tcPr>
          <w:p w14:paraId="17C6E253" w14:textId="77777777" w:rsidR="00E75B33" w:rsidRPr="00B74157" w:rsidRDefault="00E75B33" w:rsidP="00E75B33">
            <w:pPr>
              <w:tabs>
                <w:tab w:val="left" w:pos="1134"/>
              </w:tabs>
              <w:spacing w:line="240" w:lineRule="auto"/>
              <w:rPr>
                <w:rFonts w:eastAsia="SimSun"/>
                <w:sz w:val="24"/>
                <w:szCs w:val="24"/>
                <w:lang w:eastAsia="zh-CN"/>
              </w:rPr>
            </w:pPr>
            <w:r w:rsidRPr="00B74157">
              <w:rPr>
                <w:rFonts w:eastAsia="SimSun"/>
                <w:sz w:val="24"/>
                <w:szCs w:val="24"/>
                <w:lang w:eastAsia="zh-CN"/>
              </w:rPr>
              <w:t>Минимальная/максимальная площадь земельных участков 500 -250000 кв. м;</w:t>
            </w:r>
          </w:p>
          <w:p w14:paraId="43E5383C" w14:textId="77777777" w:rsidR="00E75B33" w:rsidRPr="00B74157" w:rsidRDefault="00E75B33" w:rsidP="00E75B33">
            <w:pPr>
              <w:tabs>
                <w:tab w:val="left" w:pos="1134"/>
              </w:tabs>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75%;</w:t>
            </w:r>
          </w:p>
          <w:p w14:paraId="4BAB2479" w14:textId="77777777" w:rsidR="00E75B33" w:rsidRPr="00B74157" w:rsidRDefault="00E75B33" w:rsidP="00E75B33">
            <w:pPr>
              <w:tabs>
                <w:tab w:val="left" w:pos="1134"/>
              </w:tabs>
              <w:spacing w:line="240" w:lineRule="auto"/>
              <w:rPr>
                <w:rFonts w:eastAsia="SimSun"/>
                <w:sz w:val="24"/>
                <w:szCs w:val="24"/>
                <w:lang w:eastAsia="zh-CN"/>
              </w:rPr>
            </w:pPr>
            <w:r w:rsidRPr="00B74157">
              <w:rPr>
                <w:rFonts w:eastAsia="SimSun"/>
                <w:sz w:val="24"/>
                <w:szCs w:val="24"/>
                <w:lang w:eastAsia="zh-CN"/>
              </w:rPr>
              <w:lastRenderedPageBreak/>
              <w:t>максимальная высота зданий, строений, сооружений от уровня земли - 100 м;</w:t>
            </w:r>
          </w:p>
          <w:p w14:paraId="7FA30527" w14:textId="77777777" w:rsidR="00E75B33" w:rsidRPr="00B74157" w:rsidRDefault="00E75B33" w:rsidP="00E75B33">
            <w:pPr>
              <w:tabs>
                <w:tab w:val="left" w:pos="1134"/>
              </w:tabs>
              <w:spacing w:line="240" w:lineRule="auto"/>
              <w:rPr>
                <w:rFonts w:eastAsia="SimSun"/>
                <w:sz w:val="24"/>
                <w:szCs w:val="24"/>
                <w:lang w:eastAsia="zh-CN"/>
              </w:rPr>
            </w:pPr>
            <w:r w:rsidRPr="00B74157">
              <w:rPr>
                <w:rFonts w:eastAsia="SimSun"/>
                <w:sz w:val="24"/>
                <w:szCs w:val="24"/>
                <w:lang w:eastAsia="zh-CN"/>
              </w:rPr>
              <w:t>минимальные отступы:</w:t>
            </w:r>
          </w:p>
          <w:p w14:paraId="2C09A926" w14:textId="77777777" w:rsidR="00E75B33" w:rsidRPr="00B74157" w:rsidRDefault="00E75B33" w:rsidP="00E75B33">
            <w:pPr>
              <w:tabs>
                <w:tab w:val="left" w:pos="1134"/>
              </w:tabs>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09AAD393" w14:textId="77777777" w:rsidR="00E75B33" w:rsidRPr="00B74157" w:rsidRDefault="00E75B33" w:rsidP="00E75B33">
            <w:pPr>
              <w:tabs>
                <w:tab w:val="left" w:pos="1134"/>
              </w:tabs>
              <w:spacing w:line="240" w:lineRule="auto"/>
              <w:rPr>
                <w:rFonts w:eastAsia="SimSun"/>
                <w:sz w:val="24"/>
                <w:szCs w:val="24"/>
                <w:lang w:eastAsia="zh-CN"/>
              </w:rPr>
            </w:pPr>
            <w:r w:rsidRPr="00B74157">
              <w:rPr>
                <w:rFonts w:eastAsia="SimSun"/>
                <w:sz w:val="24"/>
                <w:szCs w:val="24"/>
                <w:lang w:eastAsia="zh-CN"/>
              </w:rPr>
              <w:t>-от проездов 3 м;</w:t>
            </w:r>
          </w:p>
          <w:p w14:paraId="76FF7A7B" w14:textId="7370A1FE" w:rsidR="00E75B33" w:rsidRPr="00B74157" w:rsidRDefault="00E75B33" w:rsidP="00E75B33">
            <w:pPr>
              <w:tabs>
                <w:tab w:val="left" w:pos="2520"/>
              </w:tabs>
              <w:spacing w:line="240" w:lineRule="auto"/>
              <w:rPr>
                <w:b/>
                <w:sz w:val="24"/>
                <w:szCs w:val="24"/>
              </w:rPr>
            </w:pPr>
            <w:r w:rsidRPr="00B74157">
              <w:rPr>
                <w:rFonts w:eastAsia="SimSun"/>
                <w:sz w:val="24"/>
                <w:szCs w:val="24"/>
                <w:lang w:eastAsia="zh-CN"/>
              </w:rPr>
              <w:t xml:space="preserve">- от границы соседнего земельного участка – </w:t>
            </w:r>
            <w:r w:rsidR="00617B1B" w:rsidRPr="00B74157">
              <w:rPr>
                <w:rFonts w:eastAsia="SimSun"/>
                <w:sz w:val="24"/>
                <w:szCs w:val="24"/>
                <w:lang w:eastAsia="zh-CN"/>
              </w:rPr>
              <w:t>3</w:t>
            </w:r>
            <w:r w:rsidRPr="00B74157">
              <w:rPr>
                <w:rFonts w:eastAsia="SimSun"/>
                <w:sz w:val="24"/>
                <w:szCs w:val="24"/>
                <w:lang w:eastAsia="zh-CN"/>
              </w:rPr>
              <w:t>м.</w:t>
            </w:r>
          </w:p>
        </w:tc>
      </w:tr>
      <w:tr w:rsidR="00B74157" w:rsidRPr="00B74157" w14:paraId="6155910D" w14:textId="77777777" w:rsidTr="00C66096">
        <w:trPr>
          <w:trHeight w:val="522"/>
        </w:trPr>
        <w:tc>
          <w:tcPr>
            <w:tcW w:w="3545" w:type="dxa"/>
            <w:vAlign w:val="center"/>
          </w:tcPr>
          <w:p w14:paraId="32852B8E" w14:textId="77777777" w:rsidR="00E75B33" w:rsidRPr="00B74157" w:rsidRDefault="00E75B33" w:rsidP="00837DA8">
            <w:pPr>
              <w:spacing w:line="240" w:lineRule="auto"/>
              <w:rPr>
                <w:rFonts w:eastAsia="SimSun"/>
                <w:sz w:val="24"/>
                <w:szCs w:val="24"/>
                <w:lang w:eastAsia="zh-CN"/>
              </w:rPr>
            </w:pPr>
            <w:r w:rsidRPr="00B74157">
              <w:rPr>
                <w:rFonts w:eastAsia="SimSun"/>
                <w:sz w:val="24"/>
                <w:szCs w:val="24"/>
                <w:lang w:eastAsia="zh-CN"/>
              </w:rPr>
              <w:t>[6.2] - Тяжелая промышленность.</w:t>
            </w:r>
          </w:p>
        </w:tc>
        <w:tc>
          <w:tcPr>
            <w:tcW w:w="5670" w:type="dxa"/>
            <w:vMerge/>
            <w:vAlign w:val="center"/>
          </w:tcPr>
          <w:p w14:paraId="39E4AAC5" w14:textId="77777777" w:rsidR="00E75B33" w:rsidRPr="00B74157" w:rsidRDefault="00E75B33" w:rsidP="00837DA8">
            <w:pPr>
              <w:spacing w:line="240" w:lineRule="auto"/>
              <w:ind w:firstLine="426"/>
              <w:rPr>
                <w:rFonts w:eastAsia="SimSun"/>
                <w:sz w:val="24"/>
                <w:szCs w:val="24"/>
                <w:lang w:eastAsia="zh-CN"/>
              </w:rPr>
            </w:pPr>
          </w:p>
        </w:tc>
        <w:tc>
          <w:tcPr>
            <w:tcW w:w="6095" w:type="dxa"/>
            <w:vMerge/>
            <w:vAlign w:val="center"/>
          </w:tcPr>
          <w:p w14:paraId="14782CA6" w14:textId="77777777" w:rsidR="00E75B33" w:rsidRPr="00B74157" w:rsidRDefault="00E75B33" w:rsidP="00837DA8">
            <w:pPr>
              <w:tabs>
                <w:tab w:val="left" w:pos="1134"/>
              </w:tabs>
              <w:spacing w:line="240" w:lineRule="auto"/>
              <w:rPr>
                <w:rFonts w:eastAsia="SimSun"/>
                <w:sz w:val="24"/>
                <w:szCs w:val="24"/>
                <w:lang w:eastAsia="zh-CN"/>
              </w:rPr>
            </w:pPr>
          </w:p>
        </w:tc>
      </w:tr>
      <w:tr w:rsidR="00B74157" w:rsidRPr="00B74157" w14:paraId="11B67654" w14:textId="77777777" w:rsidTr="00C66096">
        <w:trPr>
          <w:trHeight w:val="846"/>
        </w:trPr>
        <w:tc>
          <w:tcPr>
            <w:tcW w:w="3545" w:type="dxa"/>
            <w:vAlign w:val="center"/>
          </w:tcPr>
          <w:p w14:paraId="2AAA9B22" w14:textId="77777777" w:rsidR="00E75B33" w:rsidRPr="00B74157" w:rsidRDefault="00E75B33" w:rsidP="00837DA8">
            <w:pPr>
              <w:spacing w:line="240" w:lineRule="auto"/>
              <w:rPr>
                <w:rFonts w:eastAsia="SimSun"/>
                <w:sz w:val="24"/>
                <w:szCs w:val="24"/>
                <w:lang w:eastAsia="zh-CN"/>
              </w:rPr>
            </w:pPr>
            <w:r w:rsidRPr="00B74157">
              <w:rPr>
                <w:rFonts w:eastAsia="SimSun"/>
                <w:sz w:val="24"/>
                <w:szCs w:val="24"/>
                <w:lang w:eastAsia="zh-CN"/>
              </w:rPr>
              <w:lastRenderedPageBreak/>
              <w:t>[6.2.1] - Автомобилестроительная промышленность.</w:t>
            </w:r>
          </w:p>
        </w:tc>
        <w:tc>
          <w:tcPr>
            <w:tcW w:w="5670" w:type="dxa"/>
            <w:vMerge/>
            <w:vAlign w:val="center"/>
          </w:tcPr>
          <w:p w14:paraId="6E0E210B" w14:textId="77777777" w:rsidR="00E75B33" w:rsidRPr="00B74157" w:rsidRDefault="00E75B33" w:rsidP="00837DA8">
            <w:pPr>
              <w:spacing w:line="240" w:lineRule="auto"/>
              <w:ind w:firstLine="426"/>
              <w:rPr>
                <w:rFonts w:eastAsia="SimSun"/>
                <w:sz w:val="24"/>
                <w:szCs w:val="24"/>
                <w:lang w:eastAsia="zh-CN"/>
              </w:rPr>
            </w:pPr>
          </w:p>
        </w:tc>
        <w:tc>
          <w:tcPr>
            <w:tcW w:w="6095" w:type="dxa"/>
            <w:vMerge/>
            <w:vAlign w:val="center"/>
          </w:tcPr>
          <w:p w14:paraId="2F169DF4" w14:textId="77777777" w:rsidR="00E75B33" w:rsidRPr="00B74157" w:rsidRDefault="00E75B33" w:rsidP="00837DA8">
            <w:pPr>
              <w:tabs>
                <w:tab w:val="left" w:pos="1134"/>
              </w:tabs>
              <w:spacing w:line="240" w:lineRule="auto"/>
              <w:rPr>
                <w:rFonts w:eastAsia="SimSun"/>
                <w:sz w:val="24"/>
                <w:szCs w:val="24"/>
                <w:lang w:eastAsia="zh-CN"/>
              </w:rPr>
            </w:pPr>
          </w:p>
        </w:tc>
      </w:tr>
      <w:tr w:rsidR="00B74157" w:rsidRPr="00B74157" w14:paraId="2F7F0B24" w14:textId="77777777" w:rsidTr="00C66096">
        <w:trPr>
          <w:trHeight w:val="20"/>
        </w:trPr>
        <w:tc>
          <w:tcPr>
            <w:tcW w:w="3545" w:type="dxa"/>
            <w:vAlign w:val="center"/>
          </w:tcPr>
          <w:p w14:paraId="1FE64271" w14:textId="77777777" w:rsidR="00E75B33" w:rsidRPr="00B74157" w:rsidRDefault="00E75B33" w:rsidP="00837DA8">
            <w:pPr>
              <w:spacing w:line="240" w:lineRule="auto"/>
              <w:rPr>
                <w:rFonts w:eastAsia="SimSun"/>
                <w:sz w:val="24"/>
                <w:szCs w:val="24"/>
                <w:lang w:eastAsia="zh-CN"/>
              </w:rPr>
            </w:pPr>
            <w:r w:rsidRPr="00B74157">
              <w:rPr>
                <w:rFonts w:eastAsia="SimSun"/>
                <w:sz w:val="24"/>
                <w:szCs w:val="24"/>
                <w:lang w:eastAsia="zh-CN"/>
              </w:rPr>
              <w:t>[6.3] - Легкая промышленность.</w:t>
            </w:r>
          </w:p>
        </w:tc>
        <w:tc>
          <w:tcPr>
            <w:tcW w:w="5670" w:type="dxa"/>
            <w:vMerge/>
            <w:vAlign w:val="center"/>
          </w:tcPr>
          <w:p w14:paraId="5F8FBF4B" w14:textId="77777777" w:rsidR="00E75B33" w:rsidRPr="00B74157" w:rsidRDefault="00E75B33" w:rsidP="00837DA8">
            <w:pPr>
              <w:tabs>
                <w:tab w:val="left" w:pos="2520"/>
              </w:tabs>
              <w:spacing w:line="240" w:lineRule="auto"/>
              <w:rPr>
                <w:b/>
                <w:sz w:val="24"/>
                <w:szCs w:val="24"/>
              </w:rPr>
            </w:pPr>
          </w:p>
        </w:tc>
        <w:tc>
          <w:tcPr>
            <w:tcW w:w="6095" w:type="dxa"/>
            <w:vMerge/>
            <w:vAlign w:val="center"/>
          </w:tcPr>
          <w:p w14:paraId="28AA7CB6" w14:textId="77777777" w:rsidR="00E75B33" w:rsidRPr="00B74157" w:rsidRDefault="00E75B33" w:rsidP="00837DA8">
            <w:pPr>
              <w:tabs>
                <w:tab w:val="left" w:pos="2520"/>
              </w:tabs>
              <w:spacing w:line="240" w:lineRule="auto"/>
              <w:rPr>
                <w:b/>
                <w:sz w:val="24"/>
                <w:szCs w:val="24"/>
              </w:rPr>
            </w:pPr>
          </w:p>
        </w:tc>
      </w:tr>
      <w:tr w:rsidR="00B74157" w:rsidRPr="00B74157" w14:paraId="2BC64940" w14:textId="77777777" w:rsidTr="00C66096">
        <w:trPr>
          <w:trHeight w:val="20"/>
        </w:trPr>
        <w:tc>
          <w:tcPr>
            <w:tcW w:w="3545" w:type="dxa"/>
            <w:vAlign w:val="center"/>
          </w:tcPr>
          <w:p w14:paraId="37DB2052" w14:textId="77777777" w:rsidR="00E75B33" w:rsidRPr="00B74157" w:rsidRDefault="00E75B33" w:rsidP="00837DA8">
            <w:pPr>
              <w:spacing w:line="240" w:lineRule="auto"/>
              <w:rPr>
                <w:rFonts w:eastAsia="SimSun"/>
                <w:sz w:val="24"/>
                <w:szCs w:val="24"/>
                <w:lang w:eastAsia="zh-CN"/>
              </w:rPr>
            </w:pPr>
            <w:r w:rsidRPr="00B74157">
              <w:rPr>
                <w:rFonts w:eastAsia="SimSun"/>
                <w:sz w:val="24"/>
                <w:szCs w:val="24"/>
                <w:lang w:eastAsia="zh-CN"/>
              </w:rPr>
              <w:t>[6.3.1] - Фармацевтическая промышленность.</w:t>
            </w:r>
          </w:p>
        </w:tc>
        <w:tc>
          <w:tcPr>
            <w:tcW w:w="5670" w:type="dxa"/>
            <w:vMerge/>
            <w:vAlign w:val="center"/>
          </w:tcPr>
          <w:p w14:paraId="6C73C520" w14:textId="77777777" w:rsidR="00E75B33" w:rsidRPr="00B74157" w:rsidRDefault="00E75B33" w:rsidP="00837DA8">
            <w:pPr>
              <w:tabs>
                <w:tab w:val="left" w:pos="2520"/>
              </w:tabs>
              <w:spacing w:line="240" w:lineRule="auto"/>
              <w:rPr>
                <w:b/>
                <w:sz w:val="24"/>
                <w:szCs w:val="24"/>
              </w:rPr>
            </w:pPr>
          </w:p>
        </w:tc>
        <w:tc>
          <w:tcPr>
            <w:tcW w:w="6095" w:type="dxa"/>
            <w:vMerge/>
            <w:vAlign w:val="center"/>
          </w:tcPr>
          <w:p w14:paraId="305E4693" w14:textId="77777777" w:rsidR="00E75B33" w:rsidRPr="00B74157" w:rsidRDefault="00E75B33" w:rsidP="00837DA8">
            <w:pPr>
              <w:tabs>
                <w:tab w:val="left" w:pos="2520"/>
              </w:tabs>
              <w:spacing w:line="240" w:lineRule="auto"/>
              <w:rPr>
                <w:b/>
                <w:sz w:val="24"/>
                <w:szCs w:val="24"/>
              </w:rPr>
            </w:pPr>
          </w:p>
        </w:tc>
      </w:tr>
      <w:tr w:rsidR="00B74157" w:rsidRPr="00B74157" w14:paraId="6B9C84BD" w14:textId="77777777" w:rsidTr="00C66096">
        <w:trPr>
          <w:trHeight w:val="504"/>
        </w:trPr>
        <w:tc>
          <w:tcPr>
            <w:tcW w:w="3545" w:type="dxa"/>
            <w:vAlign w:val="center"/>
          </w:tcPr>
          <w:p w14:paraId="70F4D98A" w14:textId="77777777" w:rsidR="00E75B33" w:rsidRPr="00B74157" w:rsidRDefault="00E75B33" w:rsidP="00837DA8">
            <w:pPr>
              <w:spacing w:line="240" w:lineRule="auto"/>
              <w:rPr>
                <w:rFonts w:eastAsia="SimSun"/>
                <w:sz w:val="24"/>
                <w:szCs w:val="24"/>
                <w:lang w:eastAsia="zh-CN"/>
              </w:rPr>
            </w:pPr>
            <w:r w:rsidRPr="00B74157">
              <w:rPr>
                <w:rFonts w:eastAsia="SimSun"/>
                <w:sz w:val="24"/>
                <w:szCs w:val="24"/>
                <w:lang w:eastAsia="zh-CN"/>
              </w:rPr>
              <w:t>[6.4] - Пищевая промышленность.</w:t>
            </w:r>
          </w:p>
        </w:tc>
        <w:tc>
          <w:tcPr>
            <w:tcW w:w="5670" w:type="dxa"/>
            <w:vMerge/>
            <w:vAlign w:val="center"/>
          </w:tcPr>
          <w:p w14:paraId="7C4A734C" w14:textId="77777777" w:rsidR="00E75B33" w:rsidRPr="00B74157" w:rsidRDefault="00E75B33" w:rsidP="00837DA8">
            <w:pPr>
              <w:tabs>
                <w:tab w:val="left" w:pos="2520"/>
              </w:tabs>
              <w:spacing w:line="240" w:lineRule="auto"/>
              <w:rPr>
                <w:b/>
                <w:sz w:val="24"/>
                <w:szCs w:val="24"/>
              </w:rPr>
            </w:pPr>
          </w:p>
        </w:tc>
        <w:tc>
          <w:tcPr>
            <w:tcW w:w="6095" w:type="dxa"/>
            <w:vMerge/>
            <w:vAlign w:val="center"/>
          </w:tcPr>
          <w:p w14:paraId="4F3627AA" w14:textId="77777777" w:rsidR="00E75B33" w:rsidRPr="00B74157" w:rsidRDefault="00E75B33" w:rsidP="00837DA8">
            <w:pPr>
              <w:tabs>
                <w:tab w:val="left" w:pos="2520"/>
              </w:tabs>
              <w:spacing w:line="240" w:lineRule="auto"/>
              <w:rPr>
                <w:b/>
                <w:sz w:val="24"/>
                <w:szCs w:val="24"/>
              </w:rPr>
            </w:pPr>
          </w:p>
        </w:tc>
      </w:tr>
      <w:tr w:rsidR="00B74157" w:rsidRPr="00B74157" w14:paraId="092F14BD" w14:textId="77777777" w:rsidTr="00C66096">
        <w:trPr>
          <w:trHeight w:val="582"/>
        </w:trPr>
        <w:tc>
          <w:tcPr>
            <w:tcW w:w="3545" w:type="dxa"/>
            <w:vAlign w:val="center"/>
          </w:tcPr>
          <w:p w14:paraId="6E9D3AA6" w14:textId="77777777" w:rsidR="00E75B33" w:rsidRPr="00B74157" w:rsidRDefault="00E75B33" w:rsidP="00837DA8">
            <w:pPr>
              <w:spacing w:line="240" w:lineRule="auto"/>
              <w:rPr>
                <w:rFonts w:eastAsia="SimSun"/>
                <w:sz w:val="24"/>
                <w:szCs w:val="24"/>
                <w:lang w:eastAsia="zh-CN"/>
              </w:rPr>
            </w:pPr>
            <w:r w:rsidRPr="00B74157">
              <w:rPr>
                <w:rFonts w:eastAsia="SimSun"/>
                <w:sz w:val="24"/>
                <w:szCs w:val="24"/>
                <w:lang w:eastAsia="zh-CN"/>
              </w:rPr>
              <w:t>[6.5] - Нефтехимическая промышленность.</w:t>
            </w:r>
          </w:p>
        </w:tc>
        <w:tc>
          <w:tcPr>
            <w:tcW w:w="5670" w:type="dxa"/>
            <w:vMerge/>
            <w:vAlign w:val="center"/>
          </w:tcPr>
          <w:p w14:paraId="20DFD30A" w14:textId="77777777" w:rsidR="00E75B33" w:rsidRPr="00B74157" w:rsidRDefault="00E75B33" w:rsidP="00837DA8">
            <w:pPr>
              <w:tabs>
                <w:tab w:val="left" w:pos="2520"/>
              </w:tabs>
              <w:spacing w:line="240" w:lineRule="auto"/>
              <w:rPr>
                <w:b/>
                <w:sz w:val="24"/>
                <w:szCs w:val="24"/>
              </w:rPr>
            </w:pPr>
          </w:p>
        </w:tc>
        <w:tc>
          <w:tcPr>
            <w:tcW w:w="6095" w:type="dxa"/>
            <w:vMerge/>
            <w:vAlign w:val="center"/>
          </w:tcPr>
          <w:p w14:paraId="45AFED4A" w14:textId="77777777" w:rsidR="00E75B33" w:rsidRPr="00B74157" w:rsidRDefault="00E75B33" w:rsidP="00837DA8">
            <w:pPr>
              <w:tabs>
                <w:tab w:val="left" w:pos="2520"/>
              </w:tabs>
              <w:spacing w:line="240" w:lineRule="auto"/>
              <w:rPr>
                <w:b/>
                <w:sz w:val="24"/>
                <w:szCs w:val="24"/>
              </w:rPr>
            </w:pPr>
          </w:p>
        </w:tc>
      </w:tr>
      <w:tr w:rsidR="00B74157" w:rsidRPr="00B74157" w14:paraId="46A0590D" w14:textId="77777777" w:rsidTr="00C66096">
        <w:trPr>
          <w:trHeight w:val="20"/>
        </w:trPr>
        <w:tc>
          <w:tcPr>
            <w:tcW w:w="3545" w:type="dxa"/>
            <w:vAlign w:val="center"/>
          </w:tcPr>
          <w:p w14:paraId="6E3B5CDE" w14:textId="77777777" w:rsidR="00E75B33" w:rsidRPr="00B74157" w:rsidRDefault="00E75B33" w:rsidP="00837DA8">
            <w:pPr>
              <w:spacing w:line="240" w:lineRule="auto"/>
              <w:rPr>
                <w:rFonts w:eastAsia="SimSun"/>
                <w:sz w:val="24"/>
                <w:szCs w:val="24"/>
                <w:lang w:eastAsia="zh-CN"/>
              </w:rPr>
            </w:pPr>
            <w:r w:rsidRPr="00B74157">
              <w:rPr>
                <w:rFonts w:eastAsia="SimSun"/>
                <w:sz w:val="24"/>
                <w:szCs w:val="24"/>
                <w:lang w:eastAsia="zh-CN"/>
              </w:rPr>
              <w:t>[6.6] - Строительная промышленность.</w:t>
            </w:r>
          </w:p>
        </w:tc>
        <w:tc>
          <w:tcPr>
            <w:tcW w:w="5670" w:type="dxa"/>
            <w:vMerge/>
            <w:vAlign w:val="center"/>
          </w:tcPr>
          <w:p w14:paraId="7666920D" w14:textId="77777777" w:rsidR="00E75B33" w:rsidRPr="00B74157" w:rsidRDefault="00E75B33" w:rsidP="00837DA8">
            <w:pPr>
              <w:tabs>
                <w:tab w:val="left" w:pos="2520"/>
              </w:tabs>
              <w:spacing w:line="240" w:lineRule="auto"/>
              <w:rPr>
                <w:b/>
                <w:sz w:val="24"/>
                <w:szCs w:val="24"/>
              </w:rPr>
            </w:pPr>
          </w:p>
        </w:tc>
        <w:tc>
          <w:tcPr>
            <w:tcW w:w="6095" w:type="dxa"/>
            <w:vMerge/>
            <w:vAlign w:val="center"/>
          </w:tcPr>
          <w:p w14:paraId="57FE0205" w14:textId="77777777" w:rsidR="00E75B33" w:rsidRPr="00B74157" w:rsidRDefault="00E75B33" w:rsidP="00837DA8">
            <w:pPr>
              <w:tabs>
                <w:tab w:val="left" w:pos="2520"/>
              </w:tabs>
              <w:spacing w:line="240" w:lineRule="auto"/>
              <w:rPr>
                <w:b/>
                <w:sz w:val="24"/>
                <w:szCs w:val="24"/>
              </w:rPr>
            </w:pPr>
          </w:p>
        </w:tc>
      </w:tr>
      <w:tr w:rsidR="00B74157" w:rsidRPr="00B74157" w14:paraId="311DC56C" w14:textId="77777777" w:rsidTr="00C66096">
        <w:trPr>
          <w:trHeight w:val="20"/>
        </w:trPr>
        <w:tc>
          <w:tcPr>
            <w:tcW w:w="3545" w:type="dxa"/>
            <w:vAlign w:val="center"/>
          </w:tcPr>
          <w:p w14:paraId="10851C65" w14:textId="77777777" w:rsidR="00E75B33" w:rsidRPr="00B74157" w:rsidRDefault="00E75B33" w:rsidP="00837DA8">
            <w:pPr>
              <w:spacing w:line="240" w:lineRule="auto"/>
              <w:rPr>
                <w:rFonts w:eastAsia="SimSun"/>
                <w:sz w:val="24"/>
                <w:szCs w:val="24"/>
                <w:lang w:eastAsia="zh-CN"/>
              </w:rPr>
            </w:pPr>
            <w:r w:rsidRPr="00B74157">
              <w:rPr>
                <w:rFonts w:eastAsia="SimSun"/>
                <w:sz w:val="24"/>
                <w:szCs w:val="24"/>
                <w:lang w:eastAsia="zh-CN"/>
              </w:rPr>
              <w:t>[6.9] - Склады.</w:t>
            </w:r>
          </w:p>
        </w:tc>
        <w:tc>
          <w:tcPr>
            <w:tcW w:w="5670" w:type="dxa"/>
            <w:vMerge/>
            <w:vAlign w:val="center"/>
          </w:tcPr>
          <w:p w14:paraId="5D9F0BE8" w14:textId="77777777" w:rsidR="00E75B33" w:rsidRPr="00B74157" w:rsidRDefault="00E75B33" w:rsidP="00837DA8">
            <w:pPr>
              <w:tabs>
                <w:tab w:val="left" w:pos="2520"/>
              </w:tabs>
              <w:spacing w:line="240" w:lineRule="auto"/>
              <w:rPr>
                <w:b/>
                <w:sz w:val="24"/>
                <w:szCs w:val="24"/>
              </w:rPr>
            </w:pPr>
          </w:p>
        </w:tc>
        <w:tc>
          <w:tcPr>
            <w:tcW w:w="6095" w:type="dxa"/>
            <w:vMerge/>
            <w:vAlign w:val="center"/>
          </w:tcPr>
          <w:p w14:paraId="3998AC7B" w14:textId="77777777" w:rsidR="00E75B33" w:rsidRPr="00B74157" w:rsidRDefault="00E75B33" w:rsidP="00837DA8">
            <w:pPr>
              <w:tabs>
                <w:tab w:val="left" w:pos="2520"/>
              </w:tabs>
              <w:spacing w:line="240" w:lineRule="auto"/>
              <w:rPr>
                <w:b/>
                <w:sz w:val="24"/>
                <w:szCs w:val="24"/>
              </w:rPr>
            </w:pPr>
          </w:p>
        </w:tc>
      </w:tr>
      <w:tr w:rsidR="00B74157" w:rsidRPr="00B74157" w14:paraId="66FDC286" w14:textId="77777777" w:rsidTr="00C66096">
        <w:trPr>
          <w:trHeight w:val="20"/>
        </w:trPr>
        <w:tc>
          <w:tcPr>
            <w:tcW w:w="3545" w:type="dxa"/>
            <w:vAlign w:val="center"/>
          </w:tcPr>
          <w:p w14:paraId="5E2B98CC" w14:textId="77777777" w:rsidR="00C66096" w:rsidRPr="00B74157" w:rsidRDefault="00C66096" w:rsidP="00837DA8">
            <w:pPr>
              <w:spacing w:line="240" w:lineRule="auto"/>
              <w:rPr>
                <w:sz w:val="24"/>
                <w:szCs w:val="24"/>
              </w:rPr>
            </w:pPr>
            <w:r w:rsidRPr="00B74157">
              <w:rPr>
                <w:rFonts w:eastAsia="SimSun"/>
                <w:sz w:val="24"/>
                <w:szCs w:val="24"/>
                <w:lang w:eastAsia="zh-CN"/>
              </w:rPr>
              <w:t xml:space="preserve">[6.9.1] – </w:t>
            </w:r>
            <w:r w:rsidRPr="00B74157">
              <w:rPr>
                <w:sz w:val="24"/>
                <w:szCs w:val="24"/>
              </w:rPr>
              <w:t>Складские площадки</w:t>
            </w:r>
          </w:p>
        </w:tc>
        <w:tc>
          <w:tcPr>
            <w:tcW w:w="5670" w:type="dxa"/>
            <w:vAlign w:val="center"/>
          </w:tcPr>
          <w:p w14:paraId="4991BEC6" w14:textId="77777777" w:rsidR="00C66096" w:rsidRPr="00B74157" w:rsidRDefault="00C66096" w:rsidP="00837DA8">
            <w:pPr>
              <w:spacing w:line="240" w:lineRule="auto"/>
              <w:ind w:firstLine="426"/>
              <w:rPr>
                <w:rFonts w:eastAsia="SimSun"/>
                <w:sz w:val="24"/>
                <w:szCs w:val="24"/>
                <w:lang w:eastAsia="zh-CN"/>
              </w:rPr>
            </w:pPr>
            <w:r w:rsidRPr="00B74157">
              <w:rPr>
                <w:rFonts w:eastAsia="SimSun"/>
                <w:sz w:val="24"/>
                <w:szCs w:val="24"/>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6095" w:type="dxa"/>
            <w:vMerge/>
            <w:vAlign w:val="center"/>
          </w:tcPr>
          <w:p w14:paraId="775084A6" w14:textId="77777777" w:rsidR="00C66096" w:rsidRPr="00B74157" w:rsidRDefault="00C66096" w:rsidP="00837DA8">
            <w:pPr>
              <w:tabs>
                <w:tab w:val="left" w:pos="2520"/>
              </w:tabs>
              <w:spacing w:line="240" w:lineRule="auto"/>
              <w:rPr>
                <w:b/>
                <w:sz w:val="24"/>
                <w:szCs w:val="24"/>
              </w:rPr>
            </w:pPr>
          </w:p>
        </w:tc>
      </w:tr>
      <w:tr w:rsidR="00B74157" w:rsidRPr="00B74157" w14:paraId="23D1827A" w14:textId="77777777" w:rsidTr="00C66096">
        <w:trPr>
          <w:trHeight w:val="20"/>
        </w:trPr>
        <w:tc>
          <w:tcPr>
            <w:tcW w:w="3545" w:type="dxa"/>
            <w:vAlign w:val="center"/>
          </w:tcPr>
          <w:p w14:paraId="301C7003" w14:textId="77777777" w:rsidR="00C66096" w:rsidRPr="00B74157" w:rsidRDefault="00C66096" w:rsidP="00837DA8">
            <w:pPr>
              <w:spacing w:line="240" w:lineRule="auto"/>
              <w:rPr>
                <w:rFonts w:eastAsia="SimSun"/>
                <w:sz w:val="24"/>
                <w:szCs w:val="24"/>
                <w:lang w:eastAsia="zh-CN"/>
              </w:rPr>
            </w:pPr>
            <w:r w:rsidRPr="00B74157">
              <w:rPr>
                <w:rFonts w:eastAsia="SimSun"/>
                <w:sz w:val="24"/>
                <w:szCs w:val="24"/>
                <w:lang w:eastAsia="zh-CN"/>
              </w:rPr>
              <w:t xml:space="preserve">[4.9] - </w:t>
            </w:r>
            <w:r w:rsidRPr="00B74157">
              <w:rPr>
                <w:sz w:val="24"/>
                <w:szCs w:val="24"/>
              </w:rPr>
              <w:t>Служебные гаражи</w:t>
            </w:r>
          </w:p>
        </w:tc>
        <w:tc>
          <w:tcPr>
            <w:tcW w:w="5670" w:type="dxa"/>
            <w:vAlign w:val="center"/>
          </w:tcPr>
          <w:p w14:paraId="4E01FB0E" w14:textId="77777777" w:rsidR="00C66096" w:rsidRPr="00B74157" w:rsidRDefault="00C66096" w:rsidP="00837DA8">
            <w:pPr>
              <w:tabs>
                <w:tab w:val="left" w:pos="2520"/>
              </w:tabs>
              <w:spacing w:line="240" w:lineRule="auto"/>
              <w:rPr>
                <w:b/>
                <w:sz w:val="24"/>
                <w:szCs w:val="24"/>
              </w:rPr>
            </w:pPr>
            <w:r w:rsidRPr="00B74157">
              <w:rPr>
                <w:rFonts w:eastAsia="SimSun"/>
                <w:sz w:val="24"/>
                <w:szCs w:val="24"/>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tc>
        <w:tc>
          <w:tcPr>
            <w:tcW w:w="6095" w:type="dxa"/>
            <w:vMerge/>
            <w:vAlign w:val="center"/>
          </w:tcPr>
          <w:p w14:paraId="3D092B5E" w14:textId="77777777" w:rsidR="00C66096" w:rsidRPr="00B74157" w:rsidRDefault="00C66096" w:rsidP="00837DA8">
            <w:pPr>
              <w:tabs>
                <w:tab w:val="left" w:pos="2520"/>
              </w:tabs>
              <w:spacing w:line="240" w:lineRule="auto"/>
              <w:rPr>
                <w:b/>
                <w:sz w:val="24"/>
                <w:szCs w:val="24"/>
              </w:rPr>
            </w:pPr>
          </w:p>
        </w:tc>
      </w:tr>
      <w:tr w:rsidR="00765444" w:rsidRPr="00B74157" w14:paraId="7F84F514" w14:textId="77777777" w:rsidTr="00C66096">
        <w:trPr>
          <w:trHeight w:val="20"/>
        </w:trPr>
        <w:tc>
          <w:tcPr>
            <w:tcW w:w="3545" w:type="dxa"/>
            <w:vAlign w:val="center"/>
          </w:tcPr>
          <w:p w14:paraId="7F35C4A7" w14:textId="73781E03" w:rsidR="00765444" w:rsidRPr="00B74157" w:rsidRDefault="00765444" w:rsidP="00765444">
            <w:pPr>
              <w:spacing w:line="240" w:lineRule="auto"/>
              <w:rPr>
                <w:rFonts w:eastAsia="SimSun"/>
                <w:sz w:val="24"/>
                <w:szCs w:val="24"/>
                <w:lang w:eastAsia="zh-CN"/>
              </w:rPr>
            </w:pPr>
            <w:r w:rsidRPr="00B74157">
              <w:rPr>
                <w:rFonts w:eastAsia="SimSun"/>
                <w:sz w:val="24"/>
                <w:szCs w:val="24"/>
                <w:lang w:eastAsia="zh-CN"/>
              </w:rPr>
              <w:t>[</w:t>
            </w:r>
            <w:r w:rsidRPr="00B74157">
              <w:rPr>
                <w:sz w:val="24"/>
                <w:szCs w:val="24"/>
                <w:lang w:eastAsia="zh-CN"/>
              </w:rPr>
              <w:t>2.7.1</w:t>
            </w:r>
            <w:r w:rsidRPr="00B74157">
              <w:rPr>
                <w:rFonts w:eastAsia="SimSun"/>
                <w:sz w:val="24"/>
                <w:szCs w:val="24"/>
                <w:lang w:eastAsia="zh-CN"/>
              </w:rPr>
              <w:t>] - Хранение автотранспорта</w:t>
            </w:r>
          </w:p>
        </w:tc>
        <w:tc>
          <w:tcPr>
            <w:tcW w:w="5670" w:type="dxa"/>
            <w:vAlign w:val="center"/>
          </w:tcPr>
          <w:p w14:paraId="4CC6327A" w14:textId="6224497B" w:rsidR="00765444" w:rsidRPr="00B74157" w:rsidRDefault="00765444" w:rsidP="00765444">
            <w:pPr>
              <w:tabs>
                <w:tab w:val="left" w:pos="2520"/>
              </w:tabs>
              <w:spacing w:line="240" w:lineRule="auto"/>
              <w:rPr>
                <w:rFonts w:eastAsia="SimSun"/>
                <w:sz w:val="24"/>
                <w:szCs w:val="24"/>
                <w:lang w:eastAsia="zh-CN"/>
              </w:rPr>
            </w:pPr>
            <w:r w:rsidRPr="00B74157">
              <w:rPr>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6095" w:type="dxa"/>
            <w:vAlign w:val="center"/>
          </w:tcPr>
          <w:p w14:paraId="59C89106" w14:textId="77777777" w:rsidR="004E4CC4" w:rsidRPr="004E4CC4" w:rsidRDefault="004E4CC4" w:rsidP="004E4CC4">
            <w:pPr>
              <w:spacing w:line="240" w:lineRule="auto"/>
              <w:rPr>
                <w:rFonts w:eastAsia="SimSun"/>
                <w:sz w:val="24"/>
                <w:szCs w:val="24"/>
                <w:lang w:eastAsia="zh-CN"/>
              </w:rPr>
            </w:pPr>
            <w:r w:rsidRPr="004E4CC4">
              <w:rPr>
                <w:rFonts w:eastAsia="SimSun"/>
                <w:sz w:val="24"/>
                <w:szCs w:val="24"/>
                <w:lang w:eastAsia="zh-CN"/>
              </w:rPr>
              <w:t>Минимальная/максимальная площадь земельных участков: 14 – 10000 кв. м;</w:t>
            </w:r>
          </w:p>
          <w:p w14:paraId="3D2C86CB" w14:textId="77777777" w:rsidR="004E4CC4" w:rsidRPr="004E4CC4" w:rsidRDefault="004E4CC4" w:rsidP="004E4CC4">
            <w:pPr>
              <w:spacing w:line="240" w:lineRule="auto"/>
              <w:rPr>
                <w:rFonts w:eastAsia="SimSun"/>
                <w:sz w:val="24"/>
                <w:szCs w:val="24"/>
                <w:lang w:eastAsia="zh-CN"/>
              </w:rPr>
            </w:pPr>
            <w:r w:rsidRPr="004E4CC4">
              <w:rPr>
                <w:rFonts w:eastAsia="SimSun"/>
                <w:sz w:val="24"/>
                <w:szCs w:val="24"/>
                <w:lang w:eastAsia="zh-CN"/>
              </w:rPr>
              <w:t>максимальная высота зданий от уровня земли до верха перекрытия последнего этажа (или конька кровли) - 20 м</w:t>
            </w:r>
          </w:p>
          <w:p w14:paraId="703C00C5" w14:textId="77777777" w:rsidR="004E4CC4" w:rsidRPr="004E4CC4" w:rsidRDefault="004E4CC4" w:rsidP="004E4CC4">
            <w:pPr>
              <w:tabs>
                <w:tab w:val="left" w:pos="2520"/>
              </w:tabs>
              <w:spacing w:line="240" w:lineRule="auto"/>
              <w:rPr>
                <w:rFonts w:eastAsia="SimSun"/>
                <w:sz w:val="24"/>
                <w:szCs w:val="24"/>
                <w:lang w:eastAsia="zh-CN"/>
              </w:rPr>
            </w:pPr>
            <w:r w:rsidRPr="004E4CC4">
              <w:rPr>
                <w:rFonts w:eastAsia="SimSun"/>
                <w:sz w:val="24"/>
                <w:szCs w:val="24"/>
                <w:lang w:eastAsia="zh-CN"/>
              </w:rPr>
              <w:t>максимальный процент застройки в границах земельного участка – 75%;</w:t>
            </w:r>
          </w:p>
          <w:p w14:paraId="48F67C67" w14:textId="77777777" w:rsidR="004E4CC4" w:rsidRPr="004E4CC4" w:rsidRDefault="004E4CC4" w:rsidP="004E4CC4">
            <w:pPr>
              <w:tabs>
                <w:tab w:val="left" w:pos="2520"/>
              </w:tabs>
              <w:spacing w:line="240" w:lineRule="auto"/>
              <w:rPr>
                <w:sz w:val="24"/>
                <w:szCs w:val="24"/>
              </w:rPr>
            </w:pPr>
            <w:r w:rsidRPr="004E4CC4">
              <w:rPr>
                <w:sz w:val="24"/>
                <w:szCs w:val="24"/>
              </w:rPr>
              <w:t>минимальные отступы:</w:t>
            </w:r>
          </w:p>
          <w:p w14:paraId="330F588E" w14:textId="77777777" w:rsidR="004E4CC4" w:rsidRPr="004E4CC4" w:rsidRDefault="004E4CC4" w:rsidP="004E4CC4">
            <w:pPr>
              <w:tabs>
                <w:tab w:val="left" w:pos="2520"/>
              </w:tabs>
              <w:spacing w:line="240" w:lineRule="auto"/>
              <w:rPr>
                <w:sz w:val="24"/>
                <w:szCs w:val="24"/>
              </w:rPr>
            </w:pPr>
            <w:r w:rsidRPr="004E4CC4">
              <w:rPr>
                <w:sz w:val="24"/>
                <w:szCs w:val="24"/>
              </w:rPr>
              <w:t>-от фасадной границы земельный участка 5 м;</w:t>
            </w:r>
          </w:p>
          <w:p w14:paraId="6EC510F5" w14:textId="77777777" w:rsidR="004E4CC4" w:rsidRPr="004E4CC4" w:rsidRDefault="004E4CC4" w:rsidP="004E4CC4">
            <w:pPr>
              <w:tabs>
                <w:tab w:val="left" w:pos="2520"/>
              </w:tabs>
              <w:spacing w:line="240" w:lineRule="auto"/>
              <w:rPr>
                <w:sz w:val="24"/>
                <w:szCs w:val="24"/>
              </w:rPr>
            </w:pPr>
            <w:r w:rsidRPr="004E4CC4">
              <w:rPr>
                <w:sz w:val="24"/>
                <w:szCs w:val="24"/>
              </w:rPr>
              <w:lastRenderedPageBreak/>
              <w:t>-от проездов 3 м;</w:t>
            </w:r>
          </w:p>
          <w:p w14:paraId="6A8B5D3E" w14:textId="19286AE3" w:rsidR="00765444" w:rsidRPr="00B74157" w:rsidRDefault="004E4CC4" w:rsidP="004E4CC4">
            <w:pPr>
              <w:tabs>
                <w:tab w:val="left" w:pos="2520"/>
              </w:tabs>
              <w:spacing w:line="240" w:lineRule="auto"/>
              <w:rPr>
                <w:b/>
                <w:sz w:val="24"/>
                <w:szCs w:val="24"/>
              </w:rPr>
            </w:pPr>
            <w:r w:rsidRPr="004E4CC4">
              <w:rPr>
                <w:sz w:val="24"/>
                <w:szCs w:val="24"/>
              </w:rPr>
              <w:t>- от границы соседнего земельного участка – 3 м.</w:t>
            </w:r>
          </w:p>
        </w:tc>
      </w:tr>
      <w:tr w:rsidR="00B74157" w:rsidRPr="00B74157" w14:paraId="030E3C63" w14:textId="77777777" w:rsidTr="003E61C7">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54CCB171" w14:textId="77777777" w:rsidR="003E61C7" w:rsidRPr="00B74157" w:rsidRDefault="003E61C7" w:rsidP="00581FFF">
            <w:pPr>
              <w:spacing w:line="240" w:lineRule="auto"/>
              <w:rPr>
                <w:rFonts w:eastAsia="SimSun"/>
                <w:sz w:val="24"/>
                <w:szCs w:val="24"/>
                <w:lang w:eastAsia="zh-CN"/>
              </w:rPr>
            </w:pPr>
            <w:r w:rsidRPr="00B74157">
              <w:rPr>
                <w:rFonts w:eastAsia="SimSun"/>
                <w:sz w:val="24"/>
                <w:szCs w:val="24"/>
                <w:lang w:eastAsia="zh-CN"/>
              </w:rPr>
              <w:lastRenderedPageBreak/>
              <w:t xml:space="preserve">[3.1] – Коммунальное обслуживание </w:t>
            </w:r>
          </w:p>
        </w:tc>
        <w:tc>
          <w:tcPr>
            <w:tcW w:w="5670" w:type="dxa"/>
            <w:tcBorders>
              <w:top w:val="single" w:sz="4" w:space="0" w:color="auto"/>
              <w:left w:val="single" w:sz="4" w:space="0" w:color="auto"/>
              <w:bottom w:val="single" w:sz="4" w:space="0" w:color="auto"/>
              <w:right w:val="single" w:sz="4" w:space="0" w:color="auto"/>
            </w:tcBorders>
            <w:vAlign w:val="center"/>
          </w:tcPr>
          <w:p w14:paraId="4BC019A3" w14:textId="57A02805" w:rsidR="003E61C7" w:rsidRPr="00B74157" w:rsidRDefault="003E61C7" w:rsidP="00581FFF">
            <w:pPr>
              <w:spacing w:line="240" w:lineRule="auto"/>
              <w:ind w:firstLine="426"/>
              <w:rPr>
                <w:rFonts w:eastAsia="SimSun"/>
                <w:sz w:val="24"/>
                <w:szCs w:val="24"/>
                <w:lang w:eastAsia="zh-CN"/>
              </w:rPr>
            </w:pPr>
            <w:r w:rsidRPr="00B74157">
              <w:rPr>
                <w:rFonts w:eastAsia="SimSun"/>
                <w:sz w:val="24"/>
                <w:szCs w:val="24"/>
                <w:lang w:eastAsia="zh-CN"/>
              </w:rPr>
              <w:t xml:space="preserve">Размещение зданий и </w:t>
            </w:r>
            <w:r w:rsidR="004E4CC4" w:rsidRPr="00B74157">
              <w:rPr>
                <w:rFonts w:eastAsia="SimSun"/>
                <w:sz w:val="24"/>
                <w:szCs w:val="24"/>
                <w:lang w:eastAsia="zh-CN"/>
              </w:rPr>
              <w:t>сооружений</w:t>
            </w:r>
            <w:r w:rsidRPr="00B74157">
              <w:rPr>
                <w:rFonts w:eastAsia="SimSun"/>
                <w:sz w:val="24"/>
                <w:szCs w:val="24"/>
                <w:lang w:eastAsia="zh-CN"/>
              </w:rPr>
              <w:t xml:space="preserve">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095" w:type="dxa"/>
            <w:tcBorders>
              <w:top w:val="single" w:sz="4" w:space="0" w:color="auto"/>
              <w:left w:val="single" w:sz="4" w:space="0" w:color="auto"/>
              <w:bottom w:val="single" w:sz="4" w:space="0" w:color="auto"/>
              <w:right w:val="single" w:sz="4" w:space="0" w:color="auto"/>
            </w:tcBorders>
            <w:vAlign w:val="center"/>
          </w:tcPr>
          <w:p w14:paraId="23A45709" w14:textId="77777777" w:rsidR="003E61C7" w:rsidRPr="00B74157" w:rsidRDefault="003E61C7" w:rsidP="00581FFF">
            <w:pPr>
              <w:spacing w:line="240" w:lineRule="auto"/>
              <w:rPr>
                <w:rFonts w:eastAsia="SimSun"/>
                <w:sz w:val="24"/>
                <w:szCs w:val="24"/>
                <w:lang w:eastAsia="zh-CN"/>
              </w:rPr>
            </w:pPr>
            <w:r w:rsidRPr="00B74157">
              <w:rPr>
                <w:rFonts w:eastAsia="SimSun"/>
                <w:sz w:val="24"/>
                <w:szCs w:val="24"/>
                <w:lang w:eastAsia="zh-CN"/>
              </w:rPr>
              <w:t xml:space="preserve">минимальная /максимальная площадь земельного участка: </w:t>
            </w:r>
          </w:p>
          <w:p w14:paraId="72ABBF6B" w14:textId="77777777" w:rsidR="003E61C7" w:rsidRPr="00B74157" w:rsidRDefault="003E61C7" w:rsidP="00581FFF">
            <w:pPr>
              <w:spacing w:line="240" w:lineRule="auto"/>
              <w:rPr>
                <w:rFonts w:eastAsia="SimSun"/>
                <w:sz w:val="24"/>
                <w:szCs w:val="24"/>
                <w:lang w:eastAsia="zh-CN"/>
              </w:rPr>
            </w:pPr>
            <w:r w:rsidRPr="00B74157">
              <w:rPr>
                <w:rFonts w:eastAsia="SimSun"/>
                <w:sz w:val="24"/>
                <w:szCs w:val="24"/>
                <w:lang w:eastAsia="zh-CN"/>
              </w:rPr>
              <w:t>10 /10000 кв. м.</w:t>
            </w:r>
          </w:p>
          <w:p w14:paraId="41DB7331" w14:textId="77777777" w:rsidR="003E61C7" w:rsidRPr="00B74157" w:rsidRDefault="003E61C7" w:rsidP="00581FFF">
            <w:pPr>
              <w:spacing w:line="240" w:lineRule="auto"/>
              <w:rPr>
                <w:rFonts w:eastAsia="SimSun"/>
                <w:sz w:val="24"/>
                <w:szCs w:val="24"/>
                <w:lang w:eastAsia="zh-CN"/>
              </w:rPr>
            </w:pPr>
            <w:r w:rsidRPr="00B74157">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1ADEFA71" w14:textId="77777777" w:rsidR="003E61C7" w:rsidRPr="00B74157" w:rsidRDefault="003E61C7" w:rsidP="00581FFF">
            <w:pPr>
              <w:spacing w:line="240" w:lineRule="auto"/>
              <w:rPr>
                <w:rFonts w:eastAsia="SimSun"/>
                <w:sz w:val="24"/>
                <w:szCs w:val="24"/>
                <w:lang w:eastAsia="zh-CN"/>
              </w:rPr>
            </w:pPr>
            <w:r w:rsidRPr="00B74157">
              <w:rPr>
                <w:rFonts w:eastAsia="SimSun"/>
                <w:sz w:val="24"/>
                <w:szCs w:val="24"/>
                <w:lang w:eastAsia="zh-CN"/>
              </w:rPr>
              <w:t>максимальное количество надземных этажей зданий – 3 (включая мансардный этаж)</w:t>
            </w:r>
          </w:p>
          <w:p w14:paraId="773A7A25" w14:textId="77777777" w:rsidR="003E61C7" w:rsidRPr="00B74157" w:rsidRDefault="003E61C7" w:rsidP="00581FFF">
            <w:pPr>
              <w:spacing w:line="240" w:lineRule="auto"/>
              <w:rPr>
                <w:rFonts w:eastAsia="SimSun"/>
                <w:sz w:val="24"/>
                <w:szCs w:val="24"/>
                <w:lang w:eastAsia="zh-CN"/>
              </w:rPr>
            </w:pPr>
            <w:r w:rsidRPr="00B74157">
              <w:rPr>
                <w:rFonts w:eastAsia="SimSun"/>
                <w:sz w:val="24"/>
                <w:szCs w:val="24"/>
                <w:lang w:eastAsia="zh-CN"/>
              </w:rPr>
              <w:t>максимальная высота зданий – 20м.</w:t>
            </w:r>
          </w:p>
          <w:p w14:paraId="196CC705" w14:textId="77777777" w:rsidR="003E61C7" w:rsidRPr="00B74157" w:rsidRDefault="003E61C7" w:rsidP="00581FFF">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участка – 80%;</w:t>
            </w:r>
          </w:p>
          <w:p w14:paraId="7D1BBBBE" w14:textId="77777777" w:rsidR="003E61C7" w:rsidRPr="00B74157" w:rsidRDefault="003E61C7" w:rsidP="00581FFF">
            <w:pPr>
              <w:spacing w:line="240" w:lineRule="auto"/>
              <w:rPr>
                <w:rFonts w:eastAsia="SimSun"/>
                <w:sz w:val="24"/>
                <w:szCs w:val="24"/>
                <w:lang w:eastAsia="zh-CN"/>
              </w:rPr>
            </w:pPr>
            <w:r w:rsidRPr="00B74157">
              <w:rPr>
                <w:rFonts w:eastAsia="SimSun"/>
                <w:sz w:val="24"/>
                <w:szCs w:val="24"/>
                <w:lang w:eastAsia="zh-CN"/>
              </w:rPr>
              <w:t>минимальные отступы:</w:t>
            </w:r>
          </w:p>
          <w:p w14:paraId="2BFE5951" w14:textId="77777777" w:rsidR="003E61C7" w:rsidRPr="00B74157" w:rsidRDefault="003E61C7" w:rsidP="00581FFF">
            <w:pPr>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57B5447A" w14:textId="77777777" w:rsidR="003E61C7" w:rsidRPr="00B74157" w:rsidRDefault="003E61C7" w:rsidP="00581FFF">
            <w:pPr>
              <w:spacing w:line="240" w:lineRule="auto"/>
              <w:rPr>
                <w:rFonts w:eastAsia="SimSun"/>
                <w:sz w:val="24"/>
                <w:szCs w:val="24"/>
                <w:lang w:eastAsia="zh-CN"/>
              </w:rPr>
            </w:pPr>
            <w:r w:rsidRPr="00B74157">
              <w:rPr>
                <w:rFonts w:eastAsia="SimSun"/>
                <w:sz w:val="24"/>
                <w:szCs w:val="24"/>
                <w:lang w:eastAsia="zh-CN"/>
              </w:rPr>
              <w:t>-от проездов 3 м;</w:t>
            </w:r>
          </w:p>
          <w:p w14:paraId="6010E42B" w14:textId="31BA403B" w:rsidR="003E61C7" w:rsidRPr="00B74157" w:rsidRDefault="003E61C7" w:rsidP="00581FFF">
            <w:pPr>
              <w:spacing w:line="240" w:lineRule="auto"/>
              <w:rPr>
                <w:rFonts w:eastAsia="SimSun"/>
                <w:sz w:val="24"/>
                <w:szCs w:val="24"/>
                <w:lang w:eastAsia="zh-CN"/>
              </w:rPr>
            </w:pPr>
            <w:r w:rsidRPr="00B74157">
              <w:rPr>
                <w:rFonts w:eastAsia="SimSun"/>
                <w:sz w:val="24"/>
                <w:szCs w:val="24"/>
                <w:lang w:eastAsia="zh-CN"/>
              </w:rPr>
              <w:t xml:space="preserve">- от границы соседнего земельного участка – </w:t>
            </w:r>
            <w:r w:rsidR="00617B1B" w:rsidRPr="00B74157">
              <w:rPr>
                <w:rFonts w:eastAsia="SimSun"/>
                <w:sz w:val="24"/>
                <w:szCs w:val="24"/>
                <w:lang w:eastAsia="zh-CN"/>
              </w:rPr>
              <w:t>3</w:t>
            </w:r>
            <w:r w:rsidRPr="00B74157">
              <w:rPr>
                <w:rFonts w:eastAsia="SimSun"/>
                <w:sz w:val="24"/>
                <w:szCs w:val="24"/>
                <w:lang w:eastAsia="zh-CN"/>
              </w:rPr>
              <w:t>м.</w:t>
            </w:r>
          </w:p>
        </w:tc>
      </w:tr>
      <w:tr w:rsidR="00B74157" w:rsidRPr="00B74157" w14:paraId="6E5575FF" w14:textId="77777777" w:rsidTr="003E61C7">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542F519E" w14:textId="77777777" w:rsidR="003E61C7" w:rsidRPr="00B74157" w:rsidRDefault="003E61C7" w:rsidP="00581FFF">
            <w:pPr>
              <w:spacing w:line="240" w:lineRule="auto"/>
              <w:rPr>
                <w:rFonts w:eastAsia="SimSun"/>
                <w:sz w:val="24"/>
                <w:szCs w:val="24"/>
                <w:lang w:eastAsia="zh-CN"/>
              </w:rPr>
            </w:pPr>
            <w:r w:rsidRPr="00B74157">
              <w:rPr>
                <w:rFonts w:eastAsia="SimSun"/>
                <w:sz w:val="24"/>
                <w:szCs w:val="24"/>
                <w:lang w:eastAsia="zh-CN"/>
              </w:rPr>
              <w:t>[3.1.2] - Административные здания организаций, обеспечивающих предоставление коммунальных услуг</w:t>
            </w:r>
          </w:p>
          <w:p w14:paraId="365B0852" w14:textId="77777777" w:rsidR="003E61C7" w:rsidRPr="00B74157" w:rsidRDefault="003E61C7" w:rsidP="00581FFF">
            <w:pPr>
              <w:spacing w:line="240" w:lineRule="auto"/>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vAlign w:val="center"/>
          </w:tcPr>
          <w:p w14:paraId="5D5B0E2D" w14:textId="77777777" w:rsidR="003E61C7" w:rsidRPr="00B74157" w:rsidRDefault="003E61C7" w:rsidP="00581FFF">
            <w:pPr>
              <w:spacing w:line="240" w:lineRule="auto"/>
              <w:ind w:firstLine="426"/>
              <w:rPr>
                <w:rFonts w:eastAsia="SimSun"/>
                <w:sz w:val="24"/>
                <w:szCs w:val="24"/>
                <w:lang w:eastAsia="zh-CN"/>
              </w:rPr>
            </w:pPr>
            <w:r w:rsidRPr="00B74157">
              <w:rPr>
                <w:rFonts w:eastAsia="SimSun"/>
                <w:sz w:val="24"/>
                <w:szCs w:val="24"/>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6095" w:type="dxa"/>
            <w:tcBorders>
              <w:top w:val="single" w:sz="4" w:space="0" w:color="auto"/>
              <w:left w:val="single" w:sz="4" w:space="0" w:color="auto"/>
              <w:bottom w:val="single" w:sz="4" w:space="0" w:color="auto"/>
              <w:right w:val="single" w:sz="4" w:space="0" w:color="auto"/>
            </w:tcBorders>
            <w:vAlign w:val="center"/>
          </w:tcPr>
          <w:p w14:paraId="093BACC4" w14:textId="77777777" w:rsidR="003E61C7" w:rsidRPr="00B74157" w:rsidRDefault="003E61C7" w:rsidP="00581FFF">
            <w:pPr>
              <w:spacing w:line="240" w:lineRule="auto"/>
              <w:rPr>
                <w:rFonts w:eastAsia="SimSun"/>
                <w:sz w:val="24"/>
                <w:szCs w:val="24"/>
                <w:lang w:eastAsia="zh-CN"/>
              </w:rPr>
            </w:pPr>
            <w:r w:rsidRPr="00B74157">
              <w:rPr>
                <w:rFonts w:eastAsia="SimSun"/>
                <w:sz w:val="24"/>
                <w:szCs w:val="24"/>
                <w:lang w:eastAsia="zh-CN"/>
              </w:rPr>
              <w:t xml:space="preserve">минимальная /максимальная площадь земельного участка: </w:t>
            </w:r>
          </w:p>
          <w:p w14:paraId="515F9B91" w14:textId="77777777" w:rsidR="003E61C7" w:rsidRPr="00B74157" w:rsidRDefault="003E61C7" w:rsidP="00581FFF">
            <w:pPr>
              <w:spacing w:line="240" w:lineRule="auto"/>
              <w:rPr>
                <w:rFonts w:eastAsia="SimSun"/>
                <w:sz w:val="24"/>
                <w:szCs w:val="24"/>
                <w:lang w:eastAsia="zh-CN"/>
              </w:rPr>
            </w:pPr>
            <w:r w:rsidRPr="00B74157">
              <w:rPr>
                <w:rFonts w:eastAsia="SimSun"/>
                <w:sz w:val="24"/>
                <w:szCs w:val="24"/>
                <w:lang w:eastAsia="zh-CN"/>
              </w:rPr>
              <w:t>10 /10000 кв. м.</w:t>
            </w:r>
          </w:p>
          <w:p w14:paraId="5BDFE4A3" w14:textId="77777777" w:rsidR="003E61C7" w:rsidRPr="00B74157" w:rsidRDefault="003E61C7" w:rsidP="00581FFF">
            <w:pPr>
              <w:spacing w:line="240" w:lineRule="auto"/>
              <w:rPr>
                <w:rFonts w:eastAsia="SimSun"/>
                <w:sz w:val="24"/>
                <w:szCs w:val="24"/>
                <w:lang w:eastAsia="zh-CN"/>
              </w:rPr>
            </w:pPr>
            <w:r w:rsidRPr="00B74157">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37532EB0" w14:textId="77777777" w:rsidR="003E61C7" w:rsidRPr="00B74157" w:rsidRDefault="003E61C7" w:rsidP="00581FFF">
            <w:pPr>
              <w:spacing w:line="240" w:lineRule="auto"/>
              <w:rPr>
                <w:rFonts w:eastAsia="SimSun"/>
                <w:sz w:val="24"/>
                <w:szCs w:val="24"/>
                <w:lang w:eastAsia="zh-CN"/>
              </w:rPr>
            </w:pPr>
            <w:r w:rsidRPr="00B74157">
              <w:rPr>
                <w:rFonts w:eastAsia="SimSun"/>
                <w:sz w:val="24"/>
                <w:szCs w:val="24"/>
                <w:lang w:eastAsia="zh-CN"/>
              </w:rPr>
              <w:t>максимальное количество надземных этажей зданий – 3 (включая мансардный этаж)</w:t>
            </w:r>
          </w:p>
          <w:p w14:paraId="0D32D7E1" w14:textId="77777777" w:rsidR="003E61C7" w:rsidRPr="00B74157" w:rsidRDefault="003E61C7" w:rsidP="00581FFF">
            <w:pPr>
              <w:spacing w:line="240" w:lineRule="auto"/>
              <w:rPr>
                <w:rFonts w:eastAsia="SimSun"/>
                <w:sz w:val="24"/>
                <w:szCs w:val="24"/>
                <w:lang w:eastAsia="zh-CN"/>
              </w:rPr>
            </w:pPr>
            <w:r w:rsidRPr="00B74157">
              <w:rPr>
                <w:rFonts w:eastAsia="SimSun"/>
                <w:sz w:val="24"/>
                <w:szCs w:val="24"/>
                <w:lang w:eastAsia="zh-CN"/>
              </w:rPr>
              <w:t>максимальная высота зданий – 20м.</w:t>
            </w:r>
          </w:p>
          <w:p w14:paraId="72908038" w14:textId="77777777" w:rsidR="003E61C7" w:rsidRPr="00B74157" w:rsidRDefault="003E61C7" w:rsidP="00581FFF">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участка – 80%;</w:t>
            </w:r>
          </w:p>
          <w:p w14:paraId="2C93C800" w14:textId="77777777" w:rsidR="003E61C7" w:rsidRPr="00B74157" w:rsidRDefault="003E61C7" w:rsidP="00581FFF">
            <w:pPr>
              <w:spacing w:line="240" w:lineRule="auto"/>
              <w:rPr>
                <w:rFonts w:eastAsia="SimSun"/>
                <w:sz w:val="24"/>
                <w:szCs w:val="24"/>
                <w:lang w:eastAsia="zh-CN"/>
              </w:rPr>
            </w:pPr>
            <w:r w:rsidRPr="00B74157">
              <w:rPr>
                <w:rFonts w:eastAsia="SimSun"/>
                <w:sz w:val="24"/>
                <w:szCs w:val="24"/>
                <w:lang w:eastAsia="zh-CN"/>
              </w:rPr>
              <w:t>минимальные отступы:</w:t>
            </w:r>
          </w:p>
          <w:p w14:paraId="3C6C71F4" w14:textId="77777777" w:rsidR="003E61C7" w:rsidRPr="00B74157" w:rsidRDefault="003E61C7" w:rsidP="00581FFF">
            <w:pPr>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275C8232" w14:textId="77777777" w:rsidR="003E61C7" w:rsidRPr="00B74157" w:rsidRDefault="003E61C7" w:rsidP="00581FFF">
            <w:pPr>
              <w:spacing w:line="240" w:lineRule="auto"/>
              <w:rPr>
                <w:rFonts w:eastAsia="SimSun"/>
                <w:sz w:val="24"/>
                <w:szCs w:val="24"/>
                <w:lang w:eastAsia="zh-CN"/>
              </w:rPr>
            </w:pPr>
            <w:r w:rsidRPr="00B74157">
              <w:rPr>
                <w:rFonts w:eastAsia="SimSun"/>
                <w:sz w:val="24"/>
                <w:szCs w:val="24"/>
                <w:lang w:eastAsia="zh-CN"/>
              </w:rPr>
              <w:t>-от проездов 3 м;</w:t>
            </w:r>
          </w:p>
          <w:p w14:paraId="22FB88DD" w14:textId="7F7D6845" w:rsidR="003E61C7" w:rsidRPr="00B74157" w:rsidRDefault="003E61C7" w:rsidP="00581FFF">
            <w:pPr>
              <w:spacing w:line="240" w:lineRule="auto"/>
              <w:rPr>
                <w:rFonts w:eastAsia="SimSun"/>
                <w:sz w:val="24"/>
                <w:szCs w:val="24"/>
                <w:lang w:eastAsia="zh-CN"/>
              </w:rPr>
            </w:pPr>
            <w:r w:rsidRPr="00B74157">
              <w:rPr>
                <w:rFonts w:eastAsia="SimSun"/>
                <w:sz w:val="24"/>
                <w:szCs w:val="24"/>
                <w:lang w:eastAsia="zh-CN"/>
              </w:rPr>
              <w:t xml:space="preserve">- от границы соседнего земельного участка – </w:t>
            </w:r>
            <w:r w:rsidR="00617B1B" w:rsidRPr="00B74157">
              <w:rPr>
                <w:rFonts w:eastAsia="SimSun"/>
                <w:sz w:val="24"/>
                <w:szCs w:val="24"/>
                <w:lang w:eastAsia="zh-CN"/>
              </w:rPr>
              <w:t>3</w:t>
            </w:r>
            <w:r w:rsidRPr="00B74157">
              <w:rPr>
                <w:rFonts w:eastAsia="SimSun"/>
                <w:sz w:val="24"/>
                <w:szCs w:val="24"/>
                <w:lang w:eastAsia="zh-CN"/>
              </w:rPr>
              <w:t>м.</w:t>
            </w:r>
          </w:p>
          <w:p w14:paraId="26BE51D1" w14:textId="77777777" w:rsidR="003E61C7" w:rsidRPr="00B74157" w:rsidRDefault="003E61C7" w:rsidP="00581FFF">
            <w:pPr>
              <w:spacing w:line="240" w:lineRule="auto"/>
              <w:rPr>
                <w:rFonts w:eastAsia="SimSun"/>
                <w:sz w:val="24"/>
                <w:szCs w:val="24"/>
                <w:lang w:eastAsia="zh-CN"/>
              </w:rPr>
            </w:pPr>
          </w:p>
        </w:tc>
      </w:tr>
      <w:tr w:rsidR="00B74157" w:rsidRPr="00B74157" w14:paraId="09739DCA" w14:textId="77777777" w:rsidTr="003E61C7">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5F9CA4E1" w14:textId="77777777" w:rsidR="003E61C7" w:rsidRPr="00B74157" w:rsidRDefault="003E61C7" w:rsidP="00581FFF">
            <w:pPr>
              <w:spacing w:line="240" w:lineRule="auto"/>
              <w:rPr>
                <w:rFonts w:eastAsia="SimSun"/>
                <w:sz w:val="24"/>
                <w:szCs w:val="24"/>
                <w:lang w:eastAsia="zh-CN"/>
              </w:rPr>
            </w:pPr>
            <w:r w:rsidRPr="00B74157">
              <w:rPr>
                <w:rFonts w:eastAsia="SimSun"/>
                <w:sz w:val="24"/>
                <w:szCs w:val="24"/>
                <w:lang w:eastAsia="zh-CN"/>
              </w:rPr>
              <w:lastRenderedPageBreak/>
              <w:t>[3.1.1] – Предоставление коммунальных услуг</w:t>
            </w:r>
          </w:p>
          <w:p w14:paraId="176E45A6" w14:textId="77777777" w:rsidR="003E61C7" w:rsidRPr="00B74157" w:rsidRDefault="003E61C7" w:rsidP="00581FFF">
            <w:pPr>
              <w:spacing w:line="240" w:lineRule="auto"/>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vAlign w:val="center"/>
          </w:tcPr>
          <w:p w14:paraId="7C72B915" w14:textId="77777777" w:rsidR="003E61C7" w:rsidRPr="00B74157" w:rsidRDefault="003E61C7" w:rsidP="00581FFF">
            <w:pPr>
              <w:spacing w:line="240" w:lineRule="auto"/>
              <w:ind w:firstLine="426"/>
              <w:rPr>
                <w:rFonts w:eastAsia="SimSun"/>
                <w:sz w:val="24"/>
                <w:szCs w:val="24"/>
                <w:lang w:eastAsia="zh-CN"/>
              </w:rPr>
            </w:pPr>
            <w:r w:rsidRPr="00B74157">
              <w:rPr>
                <w:rFonts w:eastAsia="SimSun"/>
                <w:sz w:val="24"/>
                <w:szCs w:val="24"/>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мастреских для обслуживания уборочной и аварийной техники, сооружений, необходимых для сбора и плавки снега )</w:t>
            </w:r>
          </w:p>
        </w:tc>
        <w:tc>
          <w:tcPr>
            <w:tcW w:w="6095" w:type="dxa"/>
            <w:tcBorders>
              <w:top w:val="single" w:sz="4" w:space="0" w:color="auto"/>
              <w:left w:val="single" w:sz="4" w:space="0" w:color="auto"/>
              <w:bottom w:val="single" w:sz="4" w:space="0" w:color="auto"/>
              <w:right w:val="single" w:sz="4" w:space="0" w:color="auto"/>
            </w:tcBorders>
            <w:vAlign w:val="center"/>
          </w:tcPr>
          <w:p w14:paraId="58335B48" w14:textId="77777777" w:rsidR="003E61C7" w:rsidRPr="00B74157" w:rsidRDefault="003E61C7" w:rsidP="00581FFF">
            <w:pPr>
              <w:spacing w:line="240" w:lineRule="auto"/>
              <w:rPr>
                <w:rFonts w:eastAsia="SimSun"/>
                <w:sz w:val="24"/>
                <w:szCs w:val="24"/>
                <w:lang w:eastAsia="zh-CN"/>
              </w:rPr>
            </w:pPr>
            <w:r w:rsidRPr="00B74157">
              <w:rPr>
                <w:rFonts w:eastAsia="SimSun"/>
                <w:sz w:val="24"/>
                <w:szCs w:val="24"/>
                <w:lang w:eastAsia="zh-CN"/>
              </w:rPr>
              <w:t xml:space="preserve">минимальная /максимальная площадь земельного участка: </w:t>
            </w:r>
          </w:p>
          <w:p w14:paraId="4541AE5A" w14:textId="77777777" w:rsidR="003E61C7" w:rsidRPr="00B74157" w:rsidRDefault="003E61C7" w:rsidP="00581FFF">
            <w:pPr>
              <w:spacing w:line="240" w:lineRule="auto"/>
              <w:rPr>
                <w:rFonts w:eastAsia="SimSun"/>
                <w:sz w:val="24"/>
                <w:szCs w:val="24"/>
                <w:lang w:eastAsia="zh-CN"/>
              </w:rPr>
            </w:pPr>
            <w:r w:rsidRPr="00B74157">
              <w:rPr>
                <w:rFonts w:eastAsia="SimSun"/>
                <w:sz w:val="24"/>
                <w:szCs w:val="24"/>
                <w:lang w:eastAsia="zh-CN"/>
              </w:rPr>
              <w:t>10 /10000 кв. м.</w:t>
            </w:r>
          </w:p>
          <w:p w14:paraId="03CA7A55" w14:textId="77777777" w:rsidR="003E61C7" w:rsidRPr="00B74157" w:rsidRDefault="003E61C7" w:rsidP="00581FFF">
            <w:pPr>
              <w:spacing w:line="240" w:lineRule="auto"/>
              <w:rPr>
                <w:rFonts w:eastAsia="SimSun"/>
                <w:sz w:val="24"/>
                <w:szCs w:val="24"/>
                <w:lang w:eastAsia="zh-CN"/>
              </w:rPr>
            </w:pPr>
            <w:r w:rsidRPr="00B74157">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09C3B4DF" w14:textId="77777777" w:rsidR="003E61C7" w:rsidRPr="00B74157" w:rsidRDefault="003E61C7" w:rsidP="00581FFF">
            <w:pPr>
              <w:spacing w:line="240" w:lineRule="auto"/>
              <w:rPr>
                <w:rFonts w:eastAsia="SimSun"/>
                <w:sz w:val="24"/>
                <w:szCs w:val="24"/>
                <w:lang w:eastAsia="zh-CN"/>
              </w:rPr>
            </w:pPr>
            <w:r w:rsidRPr="00B74157">
              <w:rPr>
                <w:rFonts w:eastAsia="SimSun"/>
                <w:sz w:val="24"/>
                <w:szCs w:val="24"/>
                <w:lang w:eastAsia="zh-CN"/>
              </w:rPr>
              <w:t>максимальное количество надземных этажей зданий – 3 (включая мансардный этаж)</w:t>
            </w:r>
          </w:p>
          <w:p w14:paraId="33FE8603" w14:textId="77777777" w:rsidR="003E61C7" w:rsidRPr="00B74157" w:rsidRDefault="003E61C7" w:rsidP="00581FFF">
            <w:pPr>
              <w:spacing w:line="240" w:lineRule="auto"/>
              <w:rPr>
                <w:rFonts w:eastAsia="SimSun"/>
                <w:sz w:val="24"/>
                <w:szCs w:val="24"/>
                <w:lang w:eastAsia="zh-CN"/>
              </w:rPr>
            </w:pPr>
            <w:r w:rsidRPr="00B74157">
              <w:rPr>
                <w:rFonts w:eastAsia="SimSun"/>
                <w:sz w:val="24"/>
                <w:szCs w:val="24"/>
                <w:lang w:eastAsia="zh-CN"/>
              </w:rPr>
              <w:t>максимальная высота зданий – 20м.</w:t>
            </w:r>
          </w:p>
          <w:p w14:paraId="4667E101" w14:textId="77777777" w:rsidR="003E61C7" w:rsidRPr="00B74157" w:rsidRDefault="003E61C7" w:rsidP="00581FFF">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участка – 80%;</w:t>
            </w:r>
          </w:p>
          <w:p w14:paraId="1A2FBAE2" w14:textId="77777777" w:rsidR="003E61C7" w:rsidRPr="00B74157" w:rsidRDefault="003E61C7" w:rsidP="00581FFF">
            <w:pPr>
              <w:spacing w:line="240" w:lineRule="auto"/>
              <w:rPr>
                <w:rFonts w:eastAsia="SimSun"/>
                <w:sz w:val="24"/>
                <w:szCs w:val="24"/>
                <w:lang w:eastAsia="zh-CN"/>
              </w:rPr>
            </w:pPr>
            <w:r w:rsidRPr="00B74157">
              <w:rPr>
                <w:rFonts w:eastAsia="SimSun"/>
                <w:sz w:val="24"/>
                <w:szCs w:val="24"/>
                <w:lang w:eastAsia="zh-CN"/>
              </w:rPr>
              <w:t>минимальные отступы:</w:t>
            </w:r>
          </w:p>
          <w:p w14:paraId="34212993" w14:textId="77777777" w:rsidR="003E61C7" w:rsidRPr="00B74157" w:rsidRDefault="003E61C7" w:rsidP="00581FFF">
            <w:pPr>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7744AC17" w14:textId="77777777" w:rsidR="003E61C7" w:rsidRPr="00B74157" w:rsidRDefault="003E61C7" w:rsidP="00581FFF">
            <w:pPr>
              <w:spacing w:line="240" w:lineRule="auto"/>
              <w:rPr>
                <w:rFonts w:eastAsia="SimSun"/>
                <w:sz w:val="24"/>
                <w:szCs w:val="24"/>
                <w:lang w:eastAsia="zh-CN"/>
              </w:rPr>
            </w:pPr>
            <w:r w:rsidRPr="00B74157">
              <w:rPr>
                <w:rFonts w:eastAsia="SimSun"/>
                <w:sz w:val="24"/>
                <w:szCs w:val="24"/>
                <w:lang w:eastAsia="zh-CN"/>
              </w:rPr>
              <w:t>-от проездов 3 м;</w:t>
            </w:r>
          </w:p>
          <w:p w14:paraId="208AD755" w14:textId="2C508FE8" w:rsidR="003E61C7" w:rsidRPr="00B74157" w:rsidRDefault="003E61C7" w:rsidP="00581FFF">
            <w:pPr>
              <w:spacing w:line="240" w:lineRule="auto"/>
              <w:rPr>
                <w:rFonts w:eastAsia="SimSun"/>
                <w:sz w:val="24"/>
                <w:szCs w:val="24"/>
                <w:lang w:eastAsia="zh-CN"/>
              </w:rPr>
            </w:pPr>
            <w:r w:rsidRPr="00B74157">
              <w:rPr>
                <w:rFonts w:eastAsia="SimSun"/>
                <w:sz w:val="24"/>
                <w:szCs w:val="24"/>
                <w:lang w:eastAsia="zh-CN"/>
              </w:rPr>
              <w:t xml:space="preserve">- от границы соседнего земельного участка – </w:t>
            </w:r>
            <w:r w:rsidR="00617B1B" w:rsidRPr="00B74157">
              <w:rPr>
                <w:rFonts w:eastAsia="SimSun"/>
                <w:sz w:val="24"/>
                <w:szCs w:val="24"/>
                <w:lang w:eastAsia="zh-CN"/>
              </w:rPr>
              <w:t>3</w:t>
            </w:r>
            <w:r w:rsidRPr="00B74157">
              <w:rPr>
                <w:rFonts w:eastAsia="SimSun"/>
                <w:sz w:val="24"/>
                <w:szCs w:val="24"/>
                <w:lang w:eastAsia="zh-CN"/>
              </w:rPr>
              <w:t>м.</w:t>
            </w:r>
          </w:p>
        </w:tc>
      </w:tr>
      <w:tr w:rsidR="00B74157" w:rsidRPr="00B74157" w14:paraId="3A250E4C" w14:textId="77777777" w:rsidTr="00C66096">
        <w:trPr>
          <w:trHeight w:val="20"/>
        </w:trPr>
        <w:tc>
          <w:tcPr>
            <w:tcW w:w="3545" w:type="dxa"/>
            <w:shd w:val="clear" w:color="auto" w:fill="FFFFFF"/>
            <w:vAlign w:val="center"/>
          </w:tcPr>
          <w:p w14:paraId="2DAAEA74" w14:textId="77777777" w:rsidR="00C66096" w:rsidRPr="00B74157" w:rsidRDefault="00C66096" w:rsidP="00837DA8">
            <w:pPr>
              <w:spacing w:line="240" w:lineRule="auto"/>
              <w:rPr>
                <w:sz w:val="24"/>
                <w:szCs w:val="24"/>
                <w:lang w:eastAsia="ar-SA"/>
              </w:rPr>
            </w:pPr>
            <w:r w:rsidRPr="00B74157">
              <w:rPr>
                <w:rFonts w:eastAsia="SimSun"/>
                <w:sz w:val="24"/>
                <w:szCs w:val="24"/>
                <w:lang w:eastAsia="zh-CN"/>
              </w:rPr>
              <w:t>[12.0.1] - Улично-дорожная сеть</w:t>
            </w:r>
          </w:p>
        </w:tc>
        <w:tc>
          <w:tcPr>
            <w:tcW w:w="5670" w:type="dxa"/>
            <w:shd w:val="clear" w:color="auto" w:fill="FFFFFF"/>
            <w:vAlign w:val="center"/>
          </w:tcPr>
          <w:p w14:paraId="10F1281B" w14:textId="77777777" w:rsidR="00C66096" w:rsidRPr="00B74157" w:rsidRDefault="00C66096" w:rsidP="00837DA8">
            <w:pPr>
              <w:spacing w:line="240" w:lineRule="auto"/>
              <w:ind w:firstLine="426"/>
              <w:rPr>
                <w:rFonts w:eastAsia="SimSun"/>
                <w:sz w:val="24"/>
                <w:szCs w:val="24"/>
                <w:lang w:eastAsia="zh-CN"/>
              </w:rPr>
            </w:pPr>
            <w:r w:rsidRPr="00B74157">
              <w:rPr>
                <w:rFonts w:eastAsia="SimSu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B74157">
              <w:rPr>
                <w:rFonts w:eastAsia="SimSun"/>
                <w:sz w:val="24"/>
                <w:szCs w:val="24"/>
                <w:lang w:eastAsia="zh-CN"/>
              </w:rPr>
              <w:c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proofErr w:type="gramStart"/>
            <w:r w:rsidRPr="00B74157">
              <w:rPr>
                <w:rFonts w:eastAsia="SimSun"/>
                <w:sz w:val="24"/>
                <w:szCs w:val="24"/>
                <w:lang w:eastAsia="zh-CN"/>
              </w:rPr>
              <w:t>кодами  2.7.1</w:t>
            </w:r>
            <w:proofErr w:type="gramEnd"/>
            <w:r w:rsidRPr="00B74157">
              <w:rPr>
                <w:rFonts w:eastAsia="SimSun"/>
                <w:sz w:val="24"/>
                <w:szCs w:val="24"/>
                <w:lang w:eastAsia="zh-CN"/>
              </w:rPr>
              <w:t>, 4.9, 7.2.3, а также некапитальных сооружений, предназначенных для охраны транспортных средств</w:t>
            </w:r>
          </w:p>
        </w:tc>
        <w:tc>
          <w:tcPr>
            <w:tcW w:w="6095" w:type="dxa"/>
            <w:vMerge w:val="restart"/>
            <w:vAlign w:val="center"/>
          </w:tcPr>
          <w:p w14:paraId="0E9C3D9F" w14:textId="77777777" w:rsidR="00C66096" w:rsidRPr="00B74157" w:rsidRDefault="00C66096" w:rsidP="00837DA8">
            <w:pPr>
              <w:spacing w:line="240" w:lineRule="auto"/>
              <w:rPr>
                <w:sz w:val="24"/>
                <w:szCs w:val="24"/>
              </w:rPr>
            </w:pPr>
            <w:r w:rsidRPr="00B74157">
              <w:rPr>
                <w:sz w:val="24"/>
                <w:szCs w:val="24"/>
              </w:rPr>
              <w:t>Регламенты не устанавливаются.</w:t>
            </w:r>
          </w:p>
          <w:p w14:paraId="1AF4BDE1" w14:textId="77777777" w:rsidR="00C66096" w:rsidRPr="00B74157" w:rsidRDefault="00C66096" w:rsidP="00837DA8">
            <w:pPr>
              <w:spacing w:line="240" w:lineRule="auto"/>
              <w:rPr>
                <w:sz w:val="24"/>
                <w:szCs w:val="24"/>
              </w:rPr>
            </w:pPr>
            <w:r w:rsidRPr="00B74157">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B74157" w:rsidRPr="00B74157" w14:paraId="42797A86" w14:textId="77777777" w:rsidTr="00C66096">
        <w:trPr>
          <w:trHeight w:val="2208"/>
        </w:trPr>
        <w:tc>
          <w:tcPr>
            <w:tcW w:w="3545" w:type="dxa"/>
            <w:tcBorders>
              <w:top w:val="nil"/>
            </w:tcBorders>
            <w:shd w:val="clear" w:color="auto" w:fill="FFFFFF"/>
            <w:vAlign w:val="center"/>
          </w:tcPr>
          <w:p w14:paraId="3AA23DDF" w14:textId="77777777" w:rsidR="00C66096" w:rsidRPr="00B74157" w:rsidRDefault="00C66096" w:rsidP="00837DA8">
            <w:pPr>
              <w:spacing w:line="240" w:lineRule="auto"/>
              <w:rPr>
                <w:rFonts w:eastAsia="SimSun"/>
                <w:sz w:val="24"/>
                <w:szCs w:val="24"/>
                <w:lang w:eastAsia="zh-CN"/>
              </w:rPr>
            </w:pPr>
            <w:r w:rsidRPr="00B74157">
              <w:rPr>
                <w:rFonts w:eastAsia="SimSun"/>
                <w:sz w:val="24"/>
                <w:szCs w:val="24"/>
                <w:lang w:eastAsia="zh-CN"/>
              </w:rPr>
              <w:lastRenderedPageBreak/>
              <w:t>[12.0.2] - Благоустройство территории</w:t>
            </w:r>
          </w:p>
        </w:tc>
        <w:tc>
          <w:tcPr>
            <w:tcW w:w="5670" w:type="dxa"/>
            <w:tcBorders>
              <w:top w:val="nil"/>
            </w:tcBorders>
            <w:shd w:val="clear" w:color="auto" w:fill="FFFFFF"/>
            <w:vAlign w:val="center"/>
          </w:tcPr>
          <w:p w14:paraId="7D2C59B1" w14:textId="77777777" w:rsidR="00C66096" w:rsidRPr="00B74157" w:rsidRDefault="00C66096" w:rsidP="00837DA8">
            <w:pPr>
              <w:spacing w:line="240" w:lineRule="auto"/>
              <w:ind w:firstLine="426"/>
              <w:rPr>
                <w:rFonts w:eastAsia="SimSun"/>
                <w:sz w:val="24"/>
                <w:szCs w:val="24"/>
                <w:lang w:eastAsia="zh-CN"/>
              </w:rPr>
            </w:pPr>
            <w:r w:rsidRPr="00B74157">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vAlign w:val="center"/>
          </w:tcPr>
          <w:p w14:paraId="2979D8A8" w14:textId="77777777" w:rsidR="00C66096" w:rsidRPr="00B74157" w:rsidRDefault="00C66096" w:rsidP="00837DA8">
            <w:pPr>
              <w:spacing w:line="240" w:lineRule="auto"/>
              <w:rPr>
                <w:sz w:val="24"/>
                <w:szCs w:val="24"/>
              </w:rPr>
            </w:pPr>
          </w:p>
        </w:tc>
      </w:tr>
    </w:tbl>
    <w:p w14:paraId="495E4A2F" w14:textId="77777777" w:rsidR="00C66096" w:rsidRPr="00B74157" w:rsidRDefault="00C66096" w:rsidP="00C66096">
      <w:pPr>
        <w:spacing w:line="240" w:lineRule="auto"/>
        <w:ind w:firstLine="426"/>
        <w:jc w:val="center"/>
        <w:rPr>
          <w:b/>
          <w:sz w:val="24"/>
          <w:szCs w:val="24"/>
        </w:rPr>
      </w:pPr>
      <w:r w:rsidRPr="00B74157">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095"/>
      </w:tblGrid>
      <w:tr w:rsidR="00B74157" w:rsidRPr="00B74157" w14:paraId="146904E2" w14:textId="77777777" w:rsidTr="00C66096">
        <w:trPr>
          <w:trHeight w:val="20"/>
        </w:trPr>
        <w:tc>
          <w:tcPr>
            <w:tcW w:w="3545" w:type="dxa"/>
            <w:tcBorders>
              <w:bottom w:val="single" w:sz="4" w:space="0" w:color="auto"/>
            </w:tcBorders>
            <w:vAlign w:val="center"/>
          </w:tcPr>
          <w:p w14:paraId="4150CF4E" w14:textId="77777777" w:rsidR="00C66096" w:rsidRPr="00B74157" w:rsidRDefault="00C66096" w:rsidP="00837DA8">
            <w:pPr>
              <w:tabs>
                <w:tab w:val="left" w:pos="2520"/>
              </w:tabs>
              <w:spacing w:line="240" w:lineRule="auto"/>
              <w:jc w:val="center"/>
              <w:rPr>
                <w:rFonts w:eastAsia="SimSun"/>
                <w:b/>
                <w:sz w:val="24"/>
                <w:szCs w:val="24"/>
                <w:lang w:eastAsia="zh-CN"/>
              </w:rPr>
            </w:pPr>
            <w:r w:rsidRPr="00B74157">
              <w:rPr>
                <w:b/>
                <w:sz w:val="24"/>
                <w:szCs w:val="24"/>
              </w:rPr>
              <w:t>Виды разрешенного использования земельных участков</w:t>
            </w:r>
          </w:p>
        </w:tc>
        <w:tc>
          <w:tcPr>
            <w:tcW w:w="5670" w:type="dxa"/>
            <w:tcBorders>
              <w:bottom w:val="single" w:sz="4" w:space="0" w:color="auto"/>
            </w:tcBorders>
            <w:vAlign w:val="center"/>
          </w:tcPr>
          <w:p w14:paraId="542DC232" w14:textId="77777777" w:rsidR="00C66096" w:rsidRPr="00B74157" w:rsidRDefault="00C66096" w:rsidP="00837DA8">
            <w:pPr>
              <w:tabs>
                <w:tab w:val="left" w:pos="2520"/>
              </w:tabs>
              <w:spacing w:line="240" w:lineRule="auto"/>
              <w:jc w:val="center"/>
              <w:rPr>
                <w:rFonts w:eastAsia="SimSun"/>
                <w:b/>
                <w:sz w:val="24"/>
                <w:szCs w:val="24"/>
                <w:lang w:eastAsia="zh-CN"/>
              </w:rPr>
            </w:pPr>
            <w:r w:rsidRPr="00B74157">
              <w:rPr>
                <w:b/>
                <w:sz w:val="24"/>
                <w:szCs w:val="24"/>
              </w:rPr>
              <w:t>Виды разрешенного использования объектов капитального строительства</w:t>
            </w:r>
          </w:p>
        </w:tc>
        <w:tc>
          <w:tcPr>
            <w:tcW w:w="6095" w:type="dxa"/>
            <w:tcBorders>
              <w:bottom w:val="single" w:sz="4" w:space="0" w:color="auto"/>
            </w:tcBorders>
            <w:vAlign w:val="center"/>
          </w:tcPr>
          <w:p w14:paraId="7A7FD05A" w14:textId="77777777" w:rsidR="00C66096" w:rsidRPr="00B74157" w:rsidRDefault="00C66096" w:rsidP="00837DA8">
            <w:pPr>
              <w:tabs>
                <w:tab w:val="left" w:pos="2520"/>
              </w:tabs>
              <w:spacing w:line="240" w:lineRule="auto"/>
              <w:jc w:val="center"/>
              <w:rPr>
                <w:rFonts w:eastAsia="SimSun"/>
                <w:b/>
                <w:sz w:val="24"/>
                <w:szCs w:val="24"/>
                <w:lang w:eastAsia="zh-CN"/>
              </w:rPr>
            </w:pPr>
            <w:r w:rsidRPr="00B74157">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B74157" w14:paraId="14C0BC3A" w14:textId="77777777" w:rsidTr="00C66096">
        <w:trPr>
          <w:trHeight w:val="20"/>
        </w:trPr>
        <w:tc>
          <w:tcPr>
            <w:tcW w:w="3545" w:type="dxa"/>
            <w:tcBorders>
              <w:top w:val="single" w:sz="4" w:space="0" w:color="auto"/>
              <w:bottom w:val="single" w:sz="4" w:space="0" w:color="auto"/>
            </w:tcBorders>
            <w:shd w:val="clear" w:color="auto" w:fill="auto"/>
            <w:vAlign w:val="center"/>
          </w:tcPr>
          <w:p w14:paraId="1BED1311" w14:textId="77777777" w:rsidR="00C66096" w:rsidRPr="00B74157" w:rsidRDefault="00C66096" w:rsidP="00837DA8">
            <w:pPr>
              <w:spacing w:line="240" w:lineRule="auto"/>
              <w:rPr>
                <w:rFonts w:eastAsia="SimSun"/>
                <w:sz w:val="24"/>
                <w:szCs w:val="24"/>
                <w:lang w:eastAsia="zh-CN"/>
              </w:rPr>
            </w:pPr>
            <w:r w:rsidRPr="00B74157">
              <w:rPr>
                <w:rFonts w:eastAsia="SimSun"/>
                <w:sz w:val="24"/>
                <w:szCs w:val="24"/>
                <w:lang w:eastAsia="zh-CN"/>
              </w:rPr>
              <w:t>[4</w:t>
            </w:r>
            <w:r w:rsidRPr="00B74157">
              <w:rPr>
                <w:sz w:val="24"/>
                <w:szCs w:val="24"/>
                <w:lang w:eastAsia="zh-CN"/>
              </w:rPr>
              <w:t>.1</w:t>
            </w:r>
            <w:r w:rsidRPr="00B74157">
              <w:rPr>
                <w:rFonts w:eastAsia="SimSun"/>
                <w:sz w:val="24"/>
                <w:szCs w:val="24"/>
                <w:lang w:eastAsia="zh-CN"/>
              </w:rPr>
              <w:t>] - Деловое управление</w:t>
            </w:r>
          </w:p>
        </w:tc>
        <w:tc>
          <w:tcPr>
            <w:tcW w:w="5670" w:type="dxa"/>
            <w:tcBorders>
              <w:top w:val="single" w:sz="4" w:space="0" w:color="auto"/>
              <w:bottom w:val="single" w:sz="4" w:space="0" w:color="auto"/>
            </w:tcBorders>
            <w:shd w:val="clear" w:color="auto" w:fill="auto"/>
            <w:vAlign w:val="center"/>
          </w:tcPr>
          <w:p w14:paraId="71013928" w14:textId="77777777" w:rsidR="00C66096" w:rsidRPr="00B74157" w:rsidRDefault="00C66096" w:rsidP="00837DA8">
            <w:pPr>
              <w:spacing w:line="240" w:lineRule="auto"/>
              <w:ind w:firstLine="426"/>
              <w:rPr>
                <w:rFonts w:eastAsia="SimSun"/>
                <w:sz w:val="24"/>
                <w:szCs w:val="24"/>
                <w:lang w:eastAsia="zh-CN"/>
              </w:rPr>
            </w:pPr>
            <w:r w:rsidRPr="00B74157">
              <w:rPr>
                <w:rFonts w:eastAsia="SimSun"/>
                <w:sz w:val="24"/>
                <w:szCs w:val="24"/>
                <w:lang w:eastAsia="zh-CN"/>
              </w:rPr>
              <w:t xml:space="preserve">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6095" w:type="dxa"/>
            <w:shd w:val="clear" w:color="auto" w:fill="auto"/>
            <w:vAlign w:val="center"/>
          </w:tcPr>
          <w:p w14:paraId="715FA5CD" w14:textId="77777777" w:rsidR="00DD78D7" w:rsidRPr="00B74157" w:rsidRDefault="00DD78D7" w:rsidP="00DD78D7">
            <w:pPr>
              <w:spacing w:line="240" w:lineRule="auto"/>
              <w:rPr>
                <w:rFonts w:eastAsia="SimSun"/>
                <w:sz w:val="24"/>
                <w:szCs w:val="24"/>
                <w:lang w:eastAsia="zh-CN"/>
              </w:rPr>
            </w:pPr>
            <w:r w:rsidRPr="00B74157">
              <w:rPr>
                <w:rFonts w:eastAsia="SimSun"/>
                <w:sz w:val="24"/>
                <w:szCs w:val="24"/>
                <w:lang w:eastAsia="zh-CN"/>
              </w:rPr>
              <w:t>Минимальная/максимальная площадь земельных участков 10-10000 кв. м;</w:t>
            </w:r>
          </w:p>
          <w:p w14:paraId="7D68A2B4" w14:textId="77777777" w:rsidR="00DD78D7" w:rsidRPr="00B74157" w:rsidRDefault="00DD78D7" w:rsidP="00DD78D7">
            <w:pPr>
              <w:spacing w:line="240" w:lineRule="auto"/>
              <w:rPr>
                <w:rFonts w:eastAsia="SimSun"/>
                <w:sz w:val="24"/>
                <w:szCs w:val="24"/>
                <w:lang w:eastAsia="zh-CN"/>
              </w:rPr>
            </w:pPr>
            <w:r w:rsidRPr="00B74157">
              <w:rPr>
                <w:rFonts w:eastAsia="SimSun"/>
                <w:sz w:val="24"/>
                <w:szCs w:val="24"/>
                <w:lang w:eastAsia="zh-CN"/>
              </w:rPr>
              <w:t>максимальное количество надземных этажей зданий – 5</w:t>
            </w:r>
          </w:p>
          <w:p w14:paraId="3236CFB3" w14:textId="77777777" w:rsidR="00DD78D7" w:rsidRPr="00B74157" w:rsidRDefault="00DD78D7" w:rsidP="00DD78D7">
            <w:pPr>
              <w:spacing w:line="240" w:lineRule="auto"/>
              <w:rPr>
                <w:rFonts w:eastAsia="SimSun"/>
                <w:sz w:val="24"/>
                <w:szCs w:val="24"/>
                <w:lang w:eastAsia="zh-CN"/>
              </w:rPr>
            </w:pPr>
            <w:r w:rsidRPr="00B74157">
              <w:rPr>
                <w:rFonts w:eastAsia="SimSun"/>
                <w:sz w:val="24"/>
                <w:szCs w:val="24"/>
                <w:lang w:eastAsia="zh-CN"/>
              </w:rPr>
              <w:t>максимальная высота зданий, строений, сооружений от уровня земли - 18 м;</w:t>
            </w:r>
          </w:p>
          <w:p w14:paraId="7BCAC6B0" w14:textId="77777777" w:rsidR="00DD78D7" w:rsidRPr="00B74157" w:rsidRDefault="00DD78D7" w:rsidP="00DD78D7">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60%;</w:t>
            </w:r>
          </w:p>
          <w:p w14:paraId="2D3544C6" w14:textId="77777777" w:rsidR="00DD78D7" w:rsidRPr="00B74157" w:rsidRDefault="00DD78D7" w:rsidP="00DD78D7">
            <w:pPr>
              <w:spacing w:line="240" w:lineRule="auto"/>
              <w:rPr>
                <w:rFonts w:eastAsia="SimSun"/>
                <w:sz w:val="24"/>
                <w:szCs w:val="24"/>
                <w:lang w:eastAsia="zh-CN"/>
              </w:rPr>
            </w:pPr>
            <w:r w:rsidRPr="00B74157">
              <w:rPr>
                <w:rFonts w:eastAsia="SimSun"/>
                <w:sz w:val="24"/>
                <w:szCs w:val="24"/>
                <w:lang w:eastAsia="zh-CN"/>
              </w:rPr>
              <w:t>минимальные отступы:</w:t>
            </w:r>
          </w:p>
          <w:p w14:paraId="6F9C3D10" w14:textId="77777777" w:rsidR="00DD78D7" w:rsidRPr="00B74157" w:rsidRDefault="00DD78D7" w:rsidP="00DD78D7">
            <w:pPr>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57DF868C" w14:textId="77777777" w:rsidR="00DD78D7" w:rsidRPr="00B74157" w:rsidRDefault="00DD78D7" w:rsidP="00DD78D7">
            <w:pPr>
              <w:spacing w:line="240" w:lineRule="auto"/>
              <w:rPr>
                <w:rFonts w:eastAsia="SimSun"/>
                <w:sz w:val="24"/>
                <w:szCs w:val="24"/>
                <w:lang w:eastAsia="zh-CN"/>
              </w:rPr>
            </w:pPr>
            <w:r w:rsidRPr="00B74157">
              <w:rPr>
                <w:rFonts w:eastAsia="SimSun"/>
                <w:sz w:val="24"/>
                <w:szCs w:val="24"/>
                <w:lang w:eastAsia="zh-CN"/>
              </w:rPr>
              <w:t>-от проездов 3 м;</w:t>
            </w:r>
          </w:p>
          <w:p w14:paraId="5E483FB4" w14:textId="72E54CB7" w:rsidR="00C66096" w:rsidRPr="00B74157" w:rsidRDefault="00DD78D7" w:rsidP="00DD78D7">
            <w:pPr>
              <w:spacing w:line="240" w:lineRule="auto"/>
              <w:rPr>
                <w:sz w:val="24"/>
                <w:szCs w:val="24"/>
              </w:rPr>
            </w:pPr>
            <w:r w:rsidRPr="00B74157">
              <w:rPr>
                <w:rFonts w:eastAsia="SimSun"/>
                <w:sz w:val="24"/>
                <w:szCs w:val="24"/>
                <w:lang w:eastAsia="zh-CN"/>
              </w:rPr>
              <w:t xml:space="preserve">- от границы соседнего земельного участка – </w:t>
            </w:r>
            <w:r w:rsidR="00617B1B" w:rsidRPr="00B74157">
              <w:rPr>
                <w:rFonts w:eastAsia="SimSun"/>
                <w:sz w:val="24"/>
                <w:szCs w:val="24"/>
                <w:lang w:eastAsia="zh-CN"/>
              </w:rPr>
              <w:t>3</w:t>
            </w:r>
            <w:r w:rsidRPr="00B74157">
              <w:rPr>
                <w:rFonts w:eastAsia="SimSun"/>
                <w:sz w:val="24"/>
                <w:szCs w:val="24"/>
                <w:lang w:eastAsia="zh-CN"/>
              </w:rPr>
              <w:t>м.</w:t>
            </w:r>
          </w:p>
        </w:tc>
      </w:tr>
      <w:tr w:rsidR="00B74157" w:rsidRPr="00B74157" w14:paraId="68677AC4" w14:textId="77777777" w:rsidTr="0034196B">
        <w:trPr>
          <w:trHeight w:val="20"/>
        </w:trPr>
        <w:tc>
          <w:tcPr>
            <w:tcW w:w="3545" w:type="dxa"/>
            <w:tcBorders>
              <w:top w:val="single" w:sz="4" w:space="0" w:color="auto"/>
              <w:left w:val="single" w:sz="8" w:space="0" w:color="auto"/>
              <w:bottom w:val="single" w:sz="4" w:space="0" w:color="auto"/>
              <w:right w:val="single" w:sz="8" w:space="0" w:color="auto"/>
            </w:tcBorders>
            <w:shd w:val="clear" w:color="auto" w:fill="auto"/>
            <w:vAlign w:val="center"/>
          </w:tcPr>
          <w:p w14:paraId="56C6CAFF" w14:textId="77777777" w:rsidR="0034196B" w:rsidRPr="00B74157" w:rsidRDefault="0034196B" w:rsidP="0034196B">
            <w:pPr>
              <w:spacing w:line="240" w:lineRule="auto"/>
              <w:rPr>
                <w:rFonts w:eastAsia="SimSun"/>
                <w:sz w:val="24"/>
                <w:szCs w:val="24"/>
                <w:lang w:eastAsia="zh-CN"/>
              </w:rPr>
            </w:pPr>
            <w:r w:rsidRPr="00B74157">
              <w:rPr>
                <w:rFonts w:eastAsia="SimSun"/>
                <w:sz w:val="24"/>
                <w:szCs w:val="24"/>
                <w:lang w:eastAsia="zh-CN"/>
              </w:rPr>
              <w:t>[4.4] - Магазины</w:t>
            </w:r>
          </w:p>
        </w:tc>
        <w:tc>
          <w:tcPr>
            <w:tcW w:w="5670" w:type="dxa"/>
            <w:tcBorders>
              <w:top w:val="single" w:sz="4" w:space="0" w:color="auto"/>
              <w:left w:val="single" w:sz="8" w:space="0" w:color="auto"/>
              <w:bottom w:val="single" w:sz="4" w:space="0" w:color="auto"/>
              <w:right w:val="single" w:sz="8" w:space="0" w:color="auto"/>
            </w:tcBorders>
            <w:shd w:val="clear" w:color="auto" w:fill="auto"/>
            <w:vAlign w:val="center"/>
          </w:tcPr>
          <w:p w14:paraId="23668F7A" w14:textId="77777777" w:rsidR="0034196B" w:rsidRPr="00B74157" w:rsidRDefault="0034196B" w:rsidP="0034196B">
            <w:pPr>
              <w:spacing w:line="240" w:lineRule="auto"/>
              <w:ind w:firstLine="426"/>
              <w:rPr>
                <w:rFonts w:eastAsia="SimSun"/>
                <w:sz w:val="24"/>
                <w:szCs w:val="24"/>
                <w:lang w:eastAsia="zh-CN"/>
              </w:rPr>
            </w:pPr>
            <w:r w:rsidRPr="00B74157">
              <w:rPr>
                <w:rFonts w:eastAsia="SimSun"/>
                <w:sz w:val="24"/>
                <w:szCs w:val="24"/>
                <w:lang w:eastAsia="zh-CN"/>
              </w:rPr>
              <w:t>Объекты капитального строительства, предназначенные для продажи товаров, торговая площадь которых составляет до 5000 кв. м;</w:t>
            </w:r>
          </w:p>
        </w:tc>
        <w:tc>
          <w:tcPr>
            <w:tcW w:w="6095" w:type="dxa"/>
            <w:tcBorders>
              <w:top w:val="single" w:sz="8" w:space="0" w:color="auto"/>
              <w:left w:val="single" w:sz="8" w:space="0" w:color="auto"/>
              <w:bottom w:val="single" w:sz="8" w:space="0" w:color="auto"/>
              <w:right w:val="single" w:sz="8" w:space="0" w:color="auto"/>
            </w:tcBorders>
            <w:shd w:val="clear" w:color="auto" w:fill="auto"/>
            <w:vAlign w:val="center"/>
          </w:tcPr>
          <w:p w14:paraId="309AF1F2" w14:textId="77777777" w:rsidR="0034196B" w:rsidRPr="00B74157" w:rsidRDefault="0034196B" w:rsidP="0034196B">
            <w:pPr>
              <w:spacing w:line="240" w:lineRule="auto"/>
              <w:rPr>
                <w:rFonts w:eastAsia="SimSun"/>
                <w:sz w:val="24"/>
                <w:szCs w:val="24"/>
                <w:lang w:eastAsia="zh-CN"/>
              </w:rPr>
            </w:pPr>
          </w:p>
          <w:p w14:paraId="4340945A" w14:textId="77777777" w:rsidR="0034196B" w:rsidRPr="00B74157" w:rsidRDefault="0034196B" w:rsidP="0034196B">
            <w:pPr>
              <w:spacing w:line="240" w:lineRule="auto"/>
              <w:rPr>
                <w:rFonts w:eastAsia="SimSun"/>
                <w:sz w:val="24"/>
                <w:szCs w:val="24"/>
                <w:lang w:eastAsia="zh-CN"/>
              </w:rPr>
            </w:pPr>
            <w:r w:rsidRPr="00B74157">
              <w:rPr>
                <w:rFonts w:eastAsia="SimSun"/>
                <w:sz w:val="24"/>
                <w:szCs w:val="24"/>
                <w:lang w:eastAsia="zh-CN"/>
              </w:rPr>
              <w:t>Минимальная/максимальная площадь земельных участков 10-10000 кв. м;</w:t>
            </w:r>
          </w:p>
          <w:p w14:paraId="1F880675" w14:textId="77777777" w:rsidR="0034196B" w:rsidRPr="00B74157" w:rsidRDefault="0034196B" w:rsidP="0034196B">
            <w:pPr>
              <w:spacing w:line="240" w:lineRule="auto"/>
              <w:rPr>
                <w:rFonts w:eastAsia="SimSun"/>
                <w:sz w:val="24"/>
                <w:szCs w:val="24"/>
                <w:lang w:eastAsia="zh-CN"/>
              </w:rPr>
            </w:pPr>
            <w:r w:rsidRPr="00B74157">
              <w:rPr>
                <w:rFonts w:eastAsia="SimSun"/>
                <w:sz w:val="24"/>
                <w:szCs w:val="24"/>
                <w:lang w:eastAsia="zh-CN"/>
              </w:rPr>
              <w:lastRenderedPageBreak/>
              <w:t>максимальное количество надземных этажей зданий – 3</w:t>
            </w:r>
          </w:p>
          <w:p w14:paraId="406C6E1A" w14:textId="77777777" w:rsidR="0034196B" w:rsidRPr="00B74157" w:rsidRDefault="0034196B" w:rsidP="0034196B">
            <w:pPr>
              <w:spacing w:line="240" w:lineRule="auto"/>
              <w:rPr>
                <w:rFonts w:eastAsia="SimSun"/>
                <w:sz w:val="24"/>
                <w:szCs w:val="24"/>
                <w:lang w:eastAsia="zh-CN"/>
              </w:rPr>
            </w:pPr>
            <w:r w:rsidRPr="00B74157">
              <w:rPr>
                <w:rFonts w:eastAsia="SimSun"/>
                <w:sz w:val="24"/>
                <w:szCs w:val="24"/>
                <w:lang w:eastAsia="zh-CN"/>
              </w:rPr>
              <w:t>максимальная высота зданий, строений, сооружений от уровня земли - 20 м;</w:t>
            </w:r>
          </w:p>
          <w:p w14:paraId="1AC8ACBF" w14:textId="77777777" w:rsidR="0034196B" w:rsidRPr="00B74157" w:rsidRDefault="0034196B" w:rsidP="0034196B">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80%;</w:t>
            </w:r>
          </w:p>
          <w:p w14:paraId="1F97D1F0" w14:textId="77777777" w:rsidR="0034196B" w:rsidRPr="00B74157" w:rsidRDefault="0034196B" w:rsidP="0034196B">
            <w:pPr>
              <w:spacing w:line="240" w:lineRule="auto"/>
              <w:rPr>
                <w:rFonts w:eastAsia="SimSun"/>
                <w:sz w:val="24"/>
                <w:szCs w:val="24"/>
                <w:lang w:eastAsia="zh-CN"/>
              </w:rPr>
            </w:pPr>
            <w:r w:rsidRPr="00B74157">
              <w:rPr>
                <w:rFonts w:eastAsia="SimSun"/>
                <w:sz w:val="24"/>
                <w:szCs w:val="24"/>
                <w:lang w:eastAsia="zh-CN"/>
              </w:rPr>
              <w:t>минимальные отступы:</w:t>
            </w:r>
          </w:p>
          <w:p w14:paraId="1E5DA0A8" w14:textId="77777777" w:rsidR="0034196B" w:rsidRPr="00B74157" w:rsidRDefault="0034196B" w:rsidP="0034196B">
            <w:pPr>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08E916EA" w14:textId="77777777" w:rsidR="0034196B" w:rsidRPr="00B74157" w:rsidRDefault="0034196B" w:rsidP="0034196B">
            <w:pPr>
              <w:spacing w:line="240" w:lineRule="auto"/>
              <w:rPr>
                <w:rFonts w:eastAsia="SimSun"/>
                <w:sz w:val="24"/>
                <w:szCs w:val="24"/>
                <w:lang w:eastAsia="zh-CN"/>
              </w:rPr>
            </w:pPr>
            <w:r w:rsidRPr="00B74157">
              <w:rPr>
                <w:rFonts w:eastAsia="SimSun"/>
                <w:sz w:val="24"/>
                <w:szCs w:val="24"/>
                <w:lang w:eastAsia="zh-CN"/>
              </w:rPr>
              <w:t>-от проездов 3 м;</w:t>
            </w:r>
          </w:p>
          <w:p w14:paraId="7120C63A" w14:textId="77777777" w:rsidR="0034196B" w:rsidRPr="00B74157" w:rsidRDefault="0034196B" w:rsidP="0034196B">
            <w:pPr>
              <w:spacing w:line="240" w:lineRule="auto"/>
              <w:rPr>
                <w:rFonts w:eastAsia="SimSun"/>
                <w:sz w:val="24"/>
                <w:szCs w:val="24"/>
                <w:lang w:eastAsia="zh-CN"/>
              </w:rPr>
            </w:pPr>
            <w:r w:rsidRPr="00B74157">
              <w:rPr>
                <w:rFonts w:eastAsia="SimSun"/>
                <w:sz w:val="24"/>
                <w:szCs w:val="24"/>
                <w:lang w:eastAsia="zh-CN"/>
              </w:rPr>
              <w:t>- от границы соседнего земельного участка – 3м.</w:t>
            </w:r>
          </w:p>
          <w:p w14:paraId="11619A41" w14:textId="77777777" w:rsidR="0034196B" w:rsidRPr="00B74157" w:rsidRDefault="0034196B" w:rsidP="0034196B">
            <w:pPr>
              <w:spacing w:line="240" w:lineRule="auto"/>
              <w:rPr>
                <w:rFonts w:eastAsia="SimSun"/>
                <w:sz w:val="24"/>
                <w:szCs w:val="24"/>
                <w:lang w:eastAsia="zh-CN"/>
              </w:rPr>
            </w:pPr>
            <w:r w:rsidRPr="00B74157">
              <w:rPr>
                <w:rFonts w:eastAsia="SimSun"/>
                <w:sz w:val="24"/>
                <w:szCs w:val="24"/>
                <w:lang w:eastAsia="zh-CN"/>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B74157" w:rsidRPr="00B74157" w14:paraId="14E33D85" w14:textId="77777777" w:rsidTr="00C66096">
        <w:trPr>
          <w:trHeight w:val="20"/>
        </w:trPr>
        <w:tc>
          <w:tcPr>
            <w:tcW w:w="3545" w:type="dxa"/>
            <w:tcBorders>
              <w:top w:val="single" w:sz="4" w:space="0" w:color="auto"/>
              <w:bottom w:val="single" w:sz="4" w:space="0" w:color="auto"/>
            </w:tcBorders>
            <w:shd w:val="clear" w:color="auto" w:fill="auto"/>
            <w:vAlign w:val="center"/>
          </w:tcPr>
          <w:p w14:paraId="4101BCC2" w14:textId="77777777" w:rsidR="00C66096" w:rsidRPr="00B74157" w:rsidRDefault="00C66096" w:rsidP="00837DA8">
            <w:pPr>
              <w:spacing w:line="240" w:lineRule="auto"/>
              <w:rPr>
                <w:rFonts w:eastAsia="SimSun"/>
                <w:sz w:val="24"/>
                <w:szCs w:val="24"/>
                <w:lang w:eastAsia="zh-CN"/>
              </w:rPr>
            </w:pPr>
            <w:r w:rsidRPr="00B74157">
              <w:rPr>
                <w:rFonts w:eastAsia="SimSun"/>
                <w:sz w:val="24"/>
                <w:szCs w:val="24"/>
                <w:lang w:eastAsia="zh-CN"/>
              </w:rPr>
              <w:lastRenderedPageBreak/>
              <w:t>[3.9] - Обеспечение научной деятельности.</w:t>
            </w:r>
          </w:p>
        </w:tc>
        <w:tc>
          <w:tcPr>
            <w:tcW w:w="5670" w:type="dxa"/>
            <w:tcBorders>
              <w:top w:val="single" w:sz="4" w:space="0" w:color="auto"/>
              <w:bottom w:val="single" w:sz="4" w:space="0" w:color="auto"/>
            </w:tcBorders>
            <w:shd w:val="clear" w:color="auto" w:fill="auto"/>
            <w:vAlign w:val="center"/>
          </w:tcPr>
          <w:p w14:paraId="7AB34773" w14:textId="77777777" w:rsidR="00C66096" w:rsidRPr="00B74157" w:rsidRDefault="00C66096" w:rsidP="00837DA8">
            <w:pPr>
              <w:spacing w:line="240" w:lineRule="auto"/>
              <w:ind w:firstLine="426"/>
              <w:rPr>
                <w:rFonts w:eastAsia="SimSun"/>
                <w:sz w:val="24"/>
                <w:szCs w:val="24"/>
                <w:lang w:eastAsia="zh-CN"/>
              </w:rPr>
            </w:pPr>
            <w:r w:rsidRPr="00B74157">
              <w:rPr>
                <w:rFonts w:eastAsia="SimSun"/>
                <w:sz w:val="24"/>
                <w:szCs w:val="24"/>
                <w:lang w:eastAsia="zh-CN"/>
              </w:rPr>
              <w:t>Проектные, научно-исследовательские, конструкторские и изыскательские организации, связанные с обслуживанием предприятий;</w:t>
            </w:r>
          </w:p>
        </w:tc>
        <w:tc>
          <w:tcPr>
            <w:tcW w:w="6095" w:type="dxa"/>
            <w:shd w:val="clear" w:color="auto" w:fill="auto"/>
            <w:vAlign w:val="center"/>
          </w:tcPr>
          <w:p w14:paraId="59817D63" w14:textId="77777777" w:rsidR="00E6242C" w:rsidRPr="00B74157" w:rsidRDefault="00E6242C" w:rsidP="00E6242C">
            <w:pPr>
              <w:spacing w:line="240" w:lineRule="auto"/>
              <w:rPr>
                <w:rFonts w:eastAsia="SimSun"/>
                <w:sz w:val="24"/>
                <w:szCs w:val="24"/>
                <w:lang w:eastAsia="zh-CN"/>
              </w:rPr>
            </w:pPr>
            <w:r w:rsidRPr="00B74157">
              <w:rPr>
                <w:rFonts w:eastAsia="SimSun"/>
                <w:sz w:val="24"/>
                <w:szCs w:val="24"/>
                <w:lang w:eastAsia="zh-CN"/>
              </w:rPr>
              <w:t>Минимальная/максимальная площадь земельных участков 10-10000 кв. м;</w:t>
            </w:r>
          </w:p>
          <w:p w14:paraId="57B42624" w14:textId="462CB6C2" w:rsidR="00E6242C" w:rsidRPr="00B74157" w:rsidRDefault="00E6242C" w:rsidP="00E6242C">
            <w:pPr>
              <w:spacing w:line="240" w:lineRule="auto"/>
              <w:rPr>
                <w:rFonts w:eastAsia="SimSun"/>
                <w:sz w:val="24"/>
                <w:szCs w:val="24"/>
                <w:lang w:eastAsia="zh-CN"/>
              </w:rPr>
            </w:pPr>
            <w:r w:rsidRPr="00B74157">
              <w:rPr>
                <w:rFonts w:eastAsia="SimSun"/>
                <w:sz w:val="24"/>
                <w:szCs w:val="24"/>
                <w:lang w:eastAsia="zh-CN"/>
              </w:rPr>
              <w:t xml:space="preserve">максимальное количество надземных этажей зданий – </w:t>
            </w:r>
            <w:r w:rsidR="00FC62CD" w:rsidRPr="00B74157">
              <w:rPr>
                <w:rFonts w:eastAsia="SimSun"/>
                <w:sz w:val="24"/>
                <w:szCs w:val="24"/>
                <w:lang w:eastAsia="zh-CN"/>
              </w:rPr>
              <w:t>3</w:t>
            </w:r>
          </w:p>
          <w:p w14:paraId="3528117D" w14:textId="77777777" w:rsidR="00E6242C" w:rsidRPr="00B74157" w:rsidRDefault="00E6242C" w:rsidP="00E6242C">
            <w:pPr>
              <w:spacing w:line="240" w:lineRule="auto"/>
              <w:rPr>
                <w:rFonts w:eastAsia="SimSun"/>
                <w:sz w:val="24"/>
                <w:szCs w:val="24"/>
                <w:lang w:eastAsia="zh-CN"/>
              </w:rPr>
            </w:pPr>
            <w:r w:rsidRPr="00B74157">
              <w:rPr>
                <w:rFonts w:eastAsia="SimSun"/>
                <w:sz w:val="24"/>
                <w:szCs w:val="24"/>
                <w:lang w:eastAsia="zh-CN"/>
              </w:rPr>
              <w:t>максимальная высота зданий, строений, сооружений от уровня земли - 18 м;</w:t>
            </w:r>
          </w:p>
          <w:p w14:paraId="5D33BD27" w14:textId="77777777" w:rsidR="00E6242C" w:rsidRPr="00B74157" w:rsidRDefault="00E6242C" w:rsidP="00E6242C">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60%;</w:t>
            </w:r>
          </w:p>
          <w:p w14:paraId="24EC6BB8" w14:textId="77777777" w:rsidR="00E6242C" w:rsidRPr="00B74157" w:rsidRDefault="00E6242C" w:rsidP="00E6242C">
            <w:pPr>
              <w:spacing w:line="240" w:lineRule="auto"/>
              <w:rPr>
                <w:rFonts w:eastAsia="SimSun"/>
                <w:sz w:val="24"/>
                <w:szCs w:val="24"/>
                <w:lang w:eastAsia="zh-CN"/>
              </w:rPr>
            </w:pPr>
            <w:r w:rsidRPr="00B74157">
              <w:rPr>
                <w:rFonts w:eastAsia="SimSun"/>
                <w:sz w:val="24"/>
                <w:szCs w:val="24"/>
                <w:lang w:eastAsia="zh-CN"/>
              </w:rPr>
              <w:t>минимальные отступы:</w:t>
            </w:r>
          </w:p>
          <w:p w14:paraId="1CED3090" w14:textId="77777777" w:rsidR="00E6242C" w:rsidRPr="00B74157" w:rsidRDefault="00E6242C" w:rsidP="00E6242C">
            <w:pPr>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526CB910" w14:textId="77777777" w:rsidR="00E6242C" w:rsidRPr="00B74157" w:rsidRDefault="00E6242C" w:rsidP="00E6242C">
            <w:pPr>
              <w:spacing w:line="240" w:lineRule="auto"/>
              <w:rPr>
                <w:rFonts w:eastAsia="SimSun"/>
                <w:sz w:val="24"/>
                <w:szCs w:val="24"/>
                <w:lang w:eastAsia="zh-CN"/>
              </w:rPr>
            </w:pPr>
            <w:r w:rsidRPr="00B74157">
              <w:rPr>
                <w:rFonts w:eastAsia="SimSun"/>
                <w:sz w:val="24"/>
                <w:szCs w:val="24"/>
                <w:lang w:eastAsia="zh-CN"/>
              </w:rPr>
              <w:t>-от проездов 3 м;</w:t>
            </w:r>
          </w:p>
          <w:p w14:paraId="3189F75B" w14:textId="687C5F26" w:rsidR="00C66096" w:rsidRPr="00B74157" w:rsidRDefault="00E6242C" w:rsidP="00E6242C">
            <w:pPr>
              <w:tabs>
                <w:tab w:val="left" w:pos="2520"/>
              </w:tabs>
              <w:spacing w:line="240" w:lineRule="auto"/>
              <w:ind w:firstLine="34"/>
              <w:rPr>
                <w:rFonts w:eastAsia="SimSun"/>
                <w:sz w:val="24"/>
                <w:szCs w:val="24"/>
                <w:lang w:eastAsia="zh-CN"/>
              </w:rPr>
            </w:pPr>
            <w:r w:rsidRPr="00B74157">
              <w:rPr>
                <w:rFonts w:eastAsia="SimSun"/>
                <w:sz w:val="24"/>
                <w:szCs w:val="24"/>
                <w:lang w:eastAsia="zh-CN"/>
              </w:rPr>
              <w:t xml:space="preserve">- от границы соседнего земельного участка – </w:t>
            </w:r>
            <w:r w:rsidR="00617B1B" w:rsidRPr="00B74157">
              <w:rPr>
                <w:rFonts w:eastAsia="SimSun"/>
                <w:sz w:val="24"/>
                <w:szCs w:val="24"/>
                <w:lang w:eastAsia="zh-CN"/>
              </w:rPr>
              <w:t>3</w:t>
            </w:r>
            <w:r w:rsidRPr="00B74157">
              <w:rPr>
                <w:rFonts w:eastAsia="SimSun"/>
                <w:sz w:val="24"/>
                <w:szCs w:val="24"/>
                <w:lang w:eastAsia="zh-CN"/>
              </w:rPr>
              <w:t>м.</w:t>
            </w:r>
          </w:p>
        </w:tc>
      </w:tr>
      <w:tr w:rsidR="00B74157" w:rsidRPr="00B74157" w14:paraId="45915A37" w14:textId="77777777" w:rsidTr="00CB06D2">
        <w:trPr>
          <w:trHeight w:val="20"/>
        </w:trPr>
        <w:tc>
          <w:tcPr>
            <w:tcW w:w="3545" w:type="dxa"/>
            <w:vAlign w:val="center"/>
          </w:tcPr>
          <w:p w14:paraId="02E7BBF1" w14:textId="0CE2B6DC" w:rsidR="005F54EE" w:rsidRPr="00B74157" w:rsidRDefault="005F54EE" w:rsidP="005F54EE">
            <w:pPr>
              <w:spacing w:line="240" w:lineRule="auto"/>
              <w:rPr>
                <w:rFonts w:eastAsia="SimSun"/>
                <w:sz w:val="24"/>
                <w:szCs w:val="24"/>
                <w:lang w:eastAsia="zh-CN"/>
              </w:rPr>
            </w:pPr>
            <w:r w:rsidRPr="00B74157">
              <w:rPr>
                <w:rFonts w:eastAsia="SimSun"/>
                <w:sz w:val="24"/>
                <w:szCs w:val="24"/>
                <w:lang w:eastAsia="zh-CN"/>
              </w:rPr>
              <w:t>[</w:t>
            </w:r>
            <w:r w:rsidRPr="00B74157">
              <w:rPr>
                <w:sz w:val="24"/>
                <w:szCs w:val="24"/>
                <w:lang w:eastAsia="zh-CN"/>
              </w:rPr>
              <w:t>4.9.1.</w:t>
            </w:r>
            <w:r w:rsidRPr="00B74157">
              <w:rPr>
                <w:rFonts w:eastAsia="SimSun"/>
                <w:sz w:val="24"/>
                <w:szCs w:val="24"/>
                <w:lang w:eastAsia="zh-CN"/>
              </w:rPr>
              <w:t>] – Объекты дорожного сервиса</w:t>
            </w:r>
          </w:p>
        </w:tc>
        <w:tc>
          <w:tcPr>
            <w:tcW w:w="5670" w:type="dxa"/>
            <w:vAlign w:val="center"/>
          </w:tcPr>
          <w:p w14:paraId="0F21B949" w14:textId="708DD144" w:rsidR="005F54EE" w:rsidRPr="00B74157" w:rsidRDefault="005F54EE" w:rsidP="005F54EE">
            <w:pPr>
              <w:spacing w:line="240" w:lineRule="auto"/>
              <w:ind w:firstLine="426"/>
              <w:rPr>
                <w:rFonts w:eastAsia="SimSun"/>
                <w:sz w:val="24"/>
                <w:szCs w:val="24"/>
                <w:lang w:eastAsia="zh-CN"/>
              </w:rPr>
            </w:pPr>
            <w:r w:rsidRPr="00B74157">
              <w:rPr>
                <w:rFonts w:eastAsia="SimSun"/>
                <w:sz w:val="24"/>
                <w:szCs w:val="24"/>
                <w:lang w:eastAsia="zh-CN"/>
              </w:rPr>
              <w:t>Размещение зданий и сооружений дорожного сервиса. Содержание данного вида разрешенного использования земельного участка включает в себя содержание видов разрешённого использования с кодами 4.9.1.1-4.9.1.4</w:t>
            </w:r>
          </w:p>
        </w:tc>
        <w:tc>
          <w:tcPr>
            <w:tcW w:w="6095" w:type="dxa"/>
            <w:vMerge w:val="restart"/>
            <w:shd w:val="clear" w:color="auto" w:fill="auto"/>
            <w:vAlign w:val="center"/>
          </w:tcPr>
          <w:p w14:paraId="6DDC0AFB" w14:textId="77777777" w:rsidR="005F54EE" w:rsidRPr="00B74157" w:rsidRDefault="005F54EE" w:rsidP="005F54EE">
            <w:pPr>
              <w:tabs>
                <w:tab w:val="left" w:pos="1134"/>
              </w:tabs>
              <w:spacing w:line="240" w:lineRule="auto"/>
              <w:rPr>
                <w:rFonts w:eastAsia="SimSun"/>
                <w:sz w:val="24"/>
                <w:szCs w:val="24"/>
                <w:lang w:eastAsia="zh-CN"/>
              </w:rPr>
            </w:pPr>
            <w:r w:rsidRPr="00B74157">
              <w:rPr>
                <w:rFonts w:eastAsia="SimSun"/>
                <w:sz w:val="24"/>
                <w:szCs w:val="24"/>
                <w:lang w:eastAsia="zh-CN"/>
              </w:rPr>
              <w:t>Минимальная/максимальная площадь земельных участков 10-10000 кв. м;</w:t>
            </w:r>
          </w:p>
          <w:p w14:paraId="2D9E33D9" w14:textId="77777777" w:rsidR="005F54EE" w:rsidRPr="00B74157" w:rsidRDefault="005F54EE" w:rsidP="005F54EE">
            <w:pPr>
              <w:tabs>
                <w:tab w:val="left" w:pos="1134"/>
              </w:tabs>
              <w:spacing w:line="240" w:lineRule="auto"/>
              <w:rPr>
                <w:rFonts w:eastAsia="SimSun"/>
                <w:sz w:val="24"/>
                <w:szCs w:val="24"/>
                <w:lang w:eastAsia="zh-CN"/>
              </w:rPr>
            </w:pPr>
            <w:r w:rsidRPr="00B74157">
              <w:rPr>
                <w:rFonts w:eastAsia="SimSun"/>
                <w:sz w:val="24"/>
                <w:szCs w:val="24"/>
                <w:lang w:eastAsia="zh-CN"/>
              </w:rPr>
              <w:t>максимальное количество надземных этажей зданий – 3</w:t>
            </w:r>
          </w:p>
          <w:p w14:paraId="2937DEA1" w14:textId="77777777" w:rsidR="005F54EE" w:rsidRPr="00B74157" w:rsidRDefault="005F54EE" w:rsidP="005F54EE">
            <w:pPr>
              <w:tabs>
                <w:tab w:val="left" w:pos="1134"/>
              </w:tabs>
              <w:spacing w:line="240" w:lineRule="auto"/>
              <w:rPr>
                <w:rFonts w:eastAsia="SimSun"/>
                <w:sz w:val="24"/>
                <w:szCs w:val="24"/>
                <w:lang w:eastAsia="zh-CN"/>
              </w:rPr>
            </w:pPr>
            <w:r w:rsidRPr="00B74157">
              <w:rPr>
                <w:rFonts w:eastAsia="SimSun"/>
                <w:sz w:val="24"/>
                <w:szCs w:val="24"/>
                <w:lang w:eastAsia="zh-CN"/>
              </w:rPr>
              <w:lastRenderedPageBreak/>
              <w:t>максимальная высота зданий, строений, сооружений от уровня земли - 18 м;</w:t>
            </w:r>
          </w:p>
          <w:p w14:paraId="5F649550" w14:textId="77777777" w:rsidR="005F54EE" w:rsidRPr="00B74157" w:rsidRDefault="005F54EE" w:rsidP="005F54EE">
            <w:pPr>
              <w:tabs>
                <w:tab w:val="left" w:pos="1134"/>
              </w:tabs>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60%;</w:t>
            </w:r>
          </w:p>
          <w:p w14:paraId="30C0FB33" w14:textId="77777777" w:rsidR="005F54EE" w:rsidRPr="00B74157" w:rsidRDefault="005F54EE" w:rsidP="005F54EE">
            <w:pPr>
              <w:tabs>
                <w:tab w:val="left" w:pos="1134"/>
              </w:tabs>
              <w:spacing w:line="240" w:lineRule="auto"/>
              <w:rPr>
                <w:rFonts w:eastAsia="SimSun"/>
                <w:sz w:val="24"/>
                <w:szCs w:val="24"/>
                <w:lang w:eastAsia="zh-CN"/>
              </w:rPr>
            </w:pPr>
            <w:r w:rsidRPr="00B74157">
              <w:rPr>
                <w:rFonts w:eastAsia="SimSun"/>
                <w:sz w:val="24"/>
                <w:szCs w:val="24"/>
                <w:lang w:eastAsia="zh-CN"/>
              </w:rPr>
              <w:t>минимальные отступы:</w:t>
            </w:r>
          </w:p>
          <w:p w14:paraId="7671A4E5" w14:textId="77777777" w:rsidR="005F54EE" w:rsidRPr="00B74157" w:rsidRDefault="005F54EE" w:rsidP="005F54EE">
            <w:pPr>
              <w:tabs>
                <w:tab w:val="left" w:pos="1134"/>
              </w:tabs>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00CFEF70" w14:textId="77777777" w:rsidR="005F54EE" w:rsidRPr="00B74157" w:rsidRDefault="005F54EE" w:rsidP="005F54EE">
            <w:pPr>
              <w:tabs>
                <w:tab w:val="left" w:pos="1134"/>
              </w:tabs>
              <w:spacing w:line="240" w:lineRule="auto"/>
              <w:rPr>
                <w:rFonts w:eastAsia="SimSun"/>
                <w:sz w:val="24"/>
                <w:szCs w:val="24"/>
                <w:lang w:eastAsia="zh-CN"/>
              </w:rPr>
            </w:pPr>
            <w:r w:rsidRPr="00B74157">
              <w:rPr>
                <w:rFonts w:eastAsia="SimSun"/>
                <w:sz w:val="24"/>
                <w:szCs w:val="24"/>
                <w:lang w:eastAsia="zh-CN"/>
              </w:rPr>
              <w:t>-от проездов 3 м;</w:t>
            </w:r>
          </w:p>
          <w:p w14:paraId="1BCDE9DC" w14:textId="4421541C" w:rsidR="005F54EE" w:rsidRPr="00B74157" w:rsidRDefault="005F54EE" w:rsidP="005F54EE">
            <w:pPr>
              <w:spacing w:line="240" w:lineRule="auto"/>
              <w:rPr>
                <w:rFonts w:eastAsia="SimSun"/>
                <w:sz w:val="24"/>
                <w:szCs w:val="24"/>
                <w:lang w:eastAsia="zh-CN"/>
              </w:rPr>
            </w:pPr>
            <w:r w:rsidRPr="00B74157">
              <w:rPr>
                <w:rFonts w:eastAsia="SimSun"/>
                <w:sz w:val="24"/>
                <w:szCs w:val="24"/>
                <w:lang w:eastAsia="zh-CN"/>
              </w:rPr>
              <w:t>- от границы соседнего земельного участка – 3м.</w:t>
            </w:r>
          </w:p>
        </w:tc>
      </w:tr>
      <w:tr w:rsidR="00B74157" w:rsidRPr="00B74157" w14:paraId="20A57D86" w14:textId="77777777" w:rsidTr="00C66096">
        <w:trPr>
          <w:trHeight w:val="20"/>
        </w:trPr>
        <w:tc>
          <w:tcPr>
            <w:tcW w:w="3545" w:type="dxa"/>
            <w:tcBorders>
              <w:top w:val="single" w:sz="4" w:space="0" w:color="auto"/>
              <w:bottom w:val="single" w:sz="4" w:space="0" w:color="auto"/>
            </w:tcBorders>
            <w:shd w:val="clear" w:color="auto" w:fill="auto"/>
            <w:vAlign w:val="center"/>
          </w:tcPr>
          <w:p w14:paraId="7D158E07" w14:textId="677F3824" w:rsidR="005F54EE" w:rsidRPr="00B74157" w:rsidRDefault="005F54EE" w:rsidP="005F54EE">
            <w:pPr>
              <w:spacing w:line="240" w:lineRule="auto"/>
              <w:rPr>
                <w:rFonts w:eastAsia="SimSun"/>
                <w:sz w:val="24"/>
                <w:szCs w:val="24"/>
                <w:lang w:eastAsia="zh-CN"/>
              </w:rPr>
            </w:pPr>
            <w:r w:rsidRPr="00B74157">
              <w:rPr>
                <w:rFonts w:eastAsia="SimSun"/>
                <w:sz w:val="24"/>
                <w:szCs w:val="24"/>
                <w:lang w:eastAsia="zh-CN"/>
              </w:rPr>
              <w:lastRenderedPageBreak/>
              <w:t>[</w:t>
            </w:r>
            <w:r w:rsidRPr="00B74157">
              <w:rPr>
                <w:sz w:val="24"/>
                <w:szCs w:val="24"/>
                <w:lang w:eastAsia="zh-CN"/>
              </w:rPr>
              <w:t>4.9.1.1</w:t>
            </w:r>
            <w:r w:rsidRPr="00B74157">
              <w:rPr>
                <w:rFonts w:eastAsia="SimSun"/>
                <w:sz w:val="24"/>
                <w:szCs w:val="24"/>
                <w:lang w:eastAsia="zh-CN"/>
              </w:rPr>
              <w:t>] - Заправка транспортных средств</w:t>
            </w:r>
          </w:p>
        </w:tc>
        <w:tc>
          <w:tcPr>
            <w:tcW w:w="5670" w:type="dxa"/>
            <w:tcBorders>
              <w:top w:val="single" w:sz="4" w:space="0" w:color="auto"/>
              <w:bottom w:val="single" w:sz="4" w:space="0" w:color="auto"/>
            </w:tcBorders>
            <w:shd w:val="clear" w:color="auto" w:fill="auto"/>
            <w:vAlign w:val="center"/>
          </w:tcPr>
          <w:p w14:paraId="3EF6A43F" w14:textId="1699A4A2" w:rsidR="005F54EE" w:rsidRPr="00B74157" w:rsidRDefault="005F54EE" w:rsidP="005F54EE">
            <w:pPr>
              <w:spacing w:line="240" w:lineRule="auto"/>
              <w:ind w:firstLine="426"/>
              <w:rPr>
                <w:rFonts w:eastAsia="SimSun"/>
                <w:sz w:val="24"/>
                <w:szCs w:val="24"/>
                <w:lang w:eastAsia="zh-CN"/>
              </w:rPr>
            </w:pPr>
            <w:r w:rsidRPr="00B74157">
              <w:rPr>
                <w:rFonts w:eastAsia="SimSun"/>
                <w:sz w:val="24"/>
                <w:szCs w:val="24"/>
                <w:lang w:eastAsia="zh-C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6095" w:type="dxa"/>
            <w:vMerge/>
            <w:shd w:val="clear" w:color="auto" w:fill="auto"/>
            <w:vAlign w:val="center"/>
          </w:tcPr>
          <w:p w14:paraId="1707C88D" w14:textId="7CB2AE77" w:rsidR="005F54EE" w:rsidRPr="00B74157" w:rsidRDefault="005F54EE" w:rsidP="005F54EE">
            <w:pPr>
              <w:spacing w:line="240" w:lineRule="auto"/>
              <w:rPr>
                <w:rFonts w:eastAsia="SimSun"/>
                <w:sz w:val="24"/>
                <w:szCs w:val="24"/>
                <w:lang w:eastAsia="zh-CN"/>
              </w:rPr>
            </w:pPr>
          </w:p>
        </w:tc>
      </w:tr>
      <w:tr w:rsidR="00B74157" w:rsidRPr="00B74157" w14:paraId="3B81CC50" w14:textId="77777777" w:rsidTr="00C66096">
        <w:trPr>
          <w:trHeight w:val="20"/>
        </w:trPr>
        <w:tc>
          <w:tcPr>
            <w:tcW w:w="3545" w:type="dxa"/>
            <w:tcBorders>
              <w:top w:val="single" w:sz="4" w:space="0" w:color="auto"/>
              <w:bottom w:val="single" w:sz="4" w:space="0" w:color="auto"/>
            </w:tcBorders>
            <w:shd w:val="clear" w:color="auto" w:fill="auto"/>
            <w:vAlign w:val="center"/>
          </w:tcPr>
          <w:p w14:paraId="49E33E53" w14:textId="41A47B80" w:rsidR="005F54EE" w:rsidRPr="00B74157" w:rsidRDefault="005F54EE" w:rsidP="005F54EE">
            <w:pPr>
              <w:spacing w:line="240" w:lineRule="auto"/>
              <w:rPr>
                <w:rFonts w:eastAsia="SimSun"/>
                <w:sz w:val="24"/>
                <w:szCs w:val="24"/>
                <w:lang w:eastAsia="zh-CN"/>
              </w:rPr>
            </w:pPr>
            <w:r w:rsidRPr="00B74157">
              <w:rPr>
                <w:rFonts w:eastAsia="SimSun"/>
                <w:sz w:val="24"/>
                <w:szCs w:val="24"/>
                <w:lang w:eastAsia="zh-CN"/>
              </w:rPr>
              <w:t>[</w:t>
            </w:r>
            <w:r w:rsidRPr="00B74157">
              <w:rPr>
                <w:sz w:val="24"/>
                <w:szCs w:val="24"/>
                <w:lang w:eastAsia="zh-CN"/>
              </w:rPr>
              <w:t>4.9.1.3</w:t>
            </w:r>
            <w:r w:rsidRPr="00B74157">
              <w:rPr>
                <w:rFonts w:eastAsia="SimSun"/>
                <w:sz w:val="24"/>
                <w:szCs w:val="24"/>
                <w:lang w:eastAsia="zh-CN"/>
              </w:rPr>
              <w:t xml:space="preserve">] - </w:t>
            </w:r>
            <w:r w:rsidRPr="00B74157">
              <w:rPr>
                <w:sz w:val="24"/>
                <w:szCs w:val="24"/>
              </w:rPr>
              <w:t>Автомобильные мойки</w:t>
            </w:r>
          </w:p>
        </w:tc>
        <w:tc>
          <w:tcPr>
            <w:tcW w:w="5670" w:type="dxa"/>
            <w:tcBorders>
              <w:top w:val="single" w:sz="4" w:space="0" w:color="auto"/>
              <w:bottom w:val="single" w:sz="4" w:space="0" w:color="auto"/>
            </w:tcBorders>
            <w:shd w:val="clear" w:color="auto" w:fill="auto"/>
            <w:vAlign w:val="center"/>
          </w:tcPr>
          <w:p w14:paraId="2DDADE61" w14:textId="5E22C08E" w:rsidR="005F54EE" w:rsidRPr="00B74157" w:rsidRDefault="005F54EE" w:rsidP="005F54EE">
            <w:pPr>
              <w:spacing w:line="240" w:lineRule="auto"/>
              <w:ind w:firstLine="426"/>
              <w:rPr>
                <w:rFonts w:eastAsia="SimSun"/>
                <w:sz w:val="24"/>
                <w:szCs w:val="24"/>
                <w:lang w:eastAsia="zh-CN"/>
              </w:rPr>
            </w:pPr>
            <w:r w:rsidRPr="00B74157">
              <w:rPr>
                <w:rFonts w:eastAsia="SimSun"/>
                <w:sz w:val="24"/>
                <w:szCs w:val="24"/>
                <w:lang w:eastAsia="zh-CN"/>
              </w:rPr>
              <w:t>Размещение автомобильных моек, а также размещение магазинов сопутствующей торговли</w:t>
            </w:r>
          </w:p>
        </w:tc>
        <w:tc>
          <w:tcPr>
            <w:tcW w:w="6095" w:type="dxa"/>
            <w:shd w:val="clear" w:color="auto" w:fill="auto"/>
            <w:vAlign w:val="center"/>
          </w:tcPr>
          <w:p w14:paraId="110B58BD" w14:textId="77777777" w:rsidR="005F54EE" w:rsidRPr="00B74157" w:rsidRDefault="005F54EE" w:rsidP="005F54EE">
            <w:pPr>
              <w:tabs>
                <w:tab w:val="left" w:pos="1134"/>
              </w:tabs>
              <w:spacing w:line="240" w:lineRule="auto"/>
              <w:rPr>
                <w:rFonts w:eastAsia="SimSun"/>
                <w:sz w:val="24"/>
                <w:szCs w:val="24"/>
                <w:lang w:eastAsia="zh-CN"/>
              </w:rPr>
            </w:pPr>
            <w:r w:rsidRPr="00B74157">
              <w:rPr>
                <w:rFonts w:eastAsia="SimSun"/>
                <w:sz w:val="24"/>
                <w:szCs w:val="24"/>
                <w:lang w:eastAsia="zh-CN"/>
              </w:rPr>
              <w:t>Минимальная/максимальная площадь земельных участков 10-10000 кв. м;</w:t>
            </w:r>
          </w:p>
          <w:p w14:paraId="7B5803FA" w14:textId="77777777" w:rsidR="005F54EE" w:rsidRPr="00B74157" w:rsidRDefault="005F54EE" w:rsidP="005F54EE">
            <w:pPr>
              <w:tabs>
                <w:tab w:val="left" w:pos="1134"/>
              </w:tabs>
              <w:spacing w:line="240" w:lineRule="auto"/>
              <w:rPr>
                <w:rFonts w:eastAsia="SimSun"/>
                <w:sz w:val="24"/>
                <w:szCs w:val="24"/>
                <w:lang w:eastAsia="zh-CN"/>
              </w:rPr>
            </w:pPr>
            <w:r w:rsidRPr="00B74157">
              <w:rPr>
                <w:rFonts w:eastAsia="SimSun"/>
                <w:sz w:val="24"/>
                <w:szCs w:val="24"/>
                <w:lang w:eastAsia="zh-CN"/>
              </w:rPr>
              <w:t>максимальное количество надземных этажей зданий – 3</w:t>
            </w:r>
          </w:p>
          <w:p w14:paraId="7A9D8C4C" w14:textId="77777777" w:rsidR="005F54EE" w:rsidRPr="00B74157" w:rsidRDefault="005F54EE" w:rsidP="005F54EE">
            <w:pPr>
              <w:tabs>
                <w:tab w:val="left" w:pos="1134"/>
              </w:tabs>
              <w:spacing w:line="240" w:lineRule="auto"/>
              <w:rPr>
                <w:rFonts w:eastAsia="SimSun"/>
                <w:sz w:val="24"/>
                <w:szCs w:val="24"/>
                <w:lang w:eastAsia="zh-CN"/>
              </w:rPr>
            </w:pPr>
            <w:r w:rsidRPr="00B74157">
              <w:rPr>
                <w:rFonts w:eastAsia="SimSun"/>
                <w:sz w:val="24"/>
                <w:szCs w:val="24"/>
                <w:lang w:eastAsia="zh-CN"/>
              </w:rPr>
              <w:t>максимальная высота зданий, строений, сооружений от уровня земли - 18 м;</w:t>
            </w:r>
          </w:p>
          <w:p w14:paraId="091C30D4" w14:textId="77777777" w:rsidR="005F54EE" w:rsidRPr="00B74157" w:rsidRDefault="005F54EE" w:rsidP="005F54EE">
            <w:pPr>
              <w:tabs>
                <w:tab w:val="left" w:pos="1134"/>
              </w:tabs>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60%;</w:t>
            </w:r>
          </w:p>
          <w:p w14:paraId="1989FA2D" w14:textId="77777777" w:rsidR="005F54EE" w:rsidRPr="00B74157" w:rsidRDefault="005F54EE" w:rsidP="005F54EE">
            <w:pPr>
              <w:tabs>
                <w:tab w:val="left" w:pos="1134"/>
              </w:tabs>
              <w:spacing w:line="240" w:lineRule="auto"/>
              <w:rPr>
                <w:rFonts w:eastAsia="SimSun"/>
                <w:sz w:val="24"/>
                <w:szCs w:val="24"/>
                <w:lang w:eastAsia="zh-CN"/>
              </w:rPr>
            </w:pPr>
            <w:r w:rsidRPr="00B74157">
              <w:rPr>
                <w:rFonts w:eastAsia="SimSun"/>
                <w:sz w:val="24"/>
                <w:szCs w:val="24"/>
                <w:lang w:eastAsia="zh-CN"/>
              </w:rPr>
              <w:t>минимальные отступы:</w:t>
            </w:r>
          </w:p>
          <w:p w14:paraId="5D4F5CEC" w14:textId="77777777" w:rsidR="005F54EE" w:rsidRPr="00B74157" w:rsidRDefault="005F54EE" w:rsidP="005F54EE">
            <w:pPr>
              <w:tabs>
                <w:tab w:val="left" w:pos="1134"/>
              </w:tabs>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48ACBC00" w14:textId="77777777" w:rsidR="005F54EE" w:rsidRPr="00B74157" w:rsidRDefault="005F54EE" w:rsidP="005F54EE">
            <w:pPr>
              <w:tabs>
                <w:tab w:val="left" w:pos="1134"/>
              </w:tabs>
              <w:spacing w:line="240" w:lineRule="auto"/>
              <w:rPr>
                <w:rFonts w:eastAsia="SimSun"/>
                <w:sz w:val="24"/>
                <w:szCs w:val="24"/>
                <w:lang w:eastAsia="zh-CN"/>
              </w:rPr>
            </w:pPr>
            <w:r w:rsidRPr="00B74157">
              <w:rPr>
                <w:rFonts w:eastAsia="SimSun"/>
                <w:sz w:val="24"/>
                <w:szCs w:val="24"/>
                <w:lang w:eastAsia="zh-CN"/>
              </w:rPr>
              <w:t>-от проездов 3 м;</w:t>
            </w:r>
          </w:p>
          <w:p w14:paraId="4091FC1D" w14:textId="63656234" w:rsidR="005F54EE" w:rsidRPr="00B74157" w:rsidRDefault="005F54EE" w:rsidP="005F54EE">
            <w:pPr>
              <w:spacing w:line="240" w:lineRule="auto"/>
              <w:rPr>
                <w:rFonts w:eastAsia="SimSun"/>
                <w:sz w:val="24"/>
                <w:szCs w:val="24"/>
                <w:lang w:eastAsia="zh-CN"/>
              </w:rPr>
            </w:pPr>
            <w:r w:rsidRPr="00B74157">
              <w:rPr>
                <w:rFonts w:eastAsia="SimSun"/>
                <w:sz w:val="24"/>
                <w:szCs w:val="24"/>
                <w:lang w:eastAsia="zh-CN"/>
              </w:rPr>
              <w:t>- от границы соседнего земельного участка – 3м.</w:t>
            </w:r>
          </w:p>
        </w:tc>
      </w:tr>
      <w:tr w:rsidR="00B74157" w:rsidRPr="00B74157" w14:paraId="04305787" w14:textId="77777777" w:rsidTr="00C66096">
        <w:trPr>
          <w:trHeight w:val="20"/>
        </w:trPr>
        <w:tc>
          <w:tcPr>
            <w:tcW w:w="3545" w:type="dxa"/>
            <w:tcBorders>
              <w:top w:val="single" w:sz="4" w:space="0" w:color="auto"/>
              <w:bottom w:val="single" w:sz="4" w:space="0" w:color="auto"/>
            </w:tcBorders>
            <w:shd w:val="clear" w:color="auto" w:fill="auto"/>
            <w:vAlign w:val="center"/>
          </w:tcPr>
          <w:p w14:paraId="35EA746A" w14:textId="7F67BA09" w:rsidR="005F54EE" w:rsidRPr="00B74157" w:rsidRDefault="005F54EE" w:rsidP="005F54EE">
            <w:pPr>
              <w:spacing w:line="240" w:lineRule="auto"/>
              <w:rPr>
                <w:rFonts w:eastAsia="SimSun"/>
                <w:sz w:val="24"/>
                <w:szCs w:val="24"/>
                <w:lang w:eastAsia="zh-CN"/>
              </w:rPr>
            </w:pPr>
            <w:r w:rsidRPr="00B74157">
              <w:rPr>
                <w:rFonts w:eastAsia="SimSun"/>
                <w:sz w:val="24"/>
                <w:szCs w:val="24"/>
                <w:lang w:eastAsia="zh-CN"/>
              </w:rPr>
              <w:t>[</w:t>
            </w:r>
            <w:r w:rsidRPr="00B74157">
              <w:rPr>
                <w:sz w:val="24"/>
                <w:szCs w:val="24"/>
                <w:lang w:eastAsia="zh-CN"/>
              </w:rPr>
              <w:t>4.9.1.4</w:t>
            </w:r>
            <w:r w:rsidRPr="00B74157">
              <w:rPr>
                <w:rFonts w:eastAsia="SimSun"/>
                <w:sz w:val="24"/>
                <w:szCs w:val="24"/>
                <w:lang w:eastAsia="zh-CN"/>
              </w:rPr>
              <w:t xml:space="preserve">] - </w:t>
            </w:r>
            <w:r w:rsidRPr="00B74157">
              <w:rPr>
                <w:sz w:val="24"/>
                <w:szCs w:val="24"/>
              </w:rPr>
              <w:t>Ремонт автомобилей</w:t>
            </w:r>
          </w:p>
        </w:tc>
        <w:tc>
          <w:tcPr>
            <w:tcW w:w="5670" w:type="dxa"/>
            <w:tcBorders>
              <w:top w:val="single" w:sz="4" w:space="0" w:color="auto"/>
              <w:bottom w:val="single" w:sz="4" w:space="0" w:color="auto"/>
            </w:tcBorders>
            <w:shd w:val="clear" w:color="auto" w:fill="auto"/>
            <w:vAlign w:val="center"/>
          </w:tcPr>
          <w:p w14:paraId="7E80CD50" w14:textId="4958F2BD" w:rsidR="005F54EE" w:rsidRPr="00B74157" w:rsidRDefault="005F54EE" w:rsidP="005F54EE">
            <w:pPr>
              <w:spacing w:line="240" w:lineRule="auto"/>
              <w:ind w:firstLine="426"/>
              <w:rPr>
                <w:rFonts w:eastAsia="SimSun"/>
                <w:sz w:val="24"/>
                <w:szCs w:val="24"/>
                <w:lang w:eastAsia="zh-CN"/>
              </w:rPr>
            </w:pPr>
            <w:r w:rsidRPr="00B74157">
              <w:rPr>
                <w:rFonts w:eastAsia="SimSun"/>
                <w:sz w:val="24"/>
                <w:szCs w:val="24"/>
                <w:lang w:eastAsia="zh-C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6095" w:type="dxa"/>
            <w:shd w:val="clear" w:color="auto" w:fill="auto"/>
            <w:vAlign w:val="center"/>
          </w:tcPr>
          <w:p w14:paraId="5A91DBAF" w14:textId="77777777" w:rsidR="005F54EE" w:rsidRPr="00B74157" w:rsidRDefault="005F54EE" w:rsidP="005F54EE">
            <w:pPr>
              <w:tabs>
                <w:tab w:val="left" w:pos="1134"/>
              </w:tabs>
              <w:spacing w:line="240" w:lineRule="auto"/>
              <w:rPr>
                <w:rFonts w:eastAsia="SimSun"/>
                <w:sz w:val="24"/>
                <w:szCs w:val="24"/>
                <w:lang w:eastAsia="zh-CN"/>
              </w:rPr>
            </w:pPr>
            <w:r w:rsidRPr="00B74157">
              <w:rPr>
                <w:rFonts w:eastAsia="SimSun"/>
                <w:sz w:val="24"/>
                <w:szCs w:val="24"/>
                <w:lang w:eastAsia="zh-CN"/>
              </w:rPr>
              <w:t>Минимальная/максимальная площадь земельных участков 10-10000 кв. м;</w:t>
            </w:r>
          </w:p>
          <w:p w14:paraId="28A5BB24" w14:textId="77777777" w:rsidR="005F54EE" w:rsidRPr="00B74157" w:rsidRDefault="005F54EE" w:rsidP="005F54EE">
            <w:pPr>
              <w:tabs>
                <w:tab w:val="left" w:pos="1134"/>
              </w:tabs>
              <w:spacing w:line="240" w:lineRule="auto"/>
              <w:rPr>
                <w:rFonts w:eastAsia="SimSun"/>
                <w:sz w:val="24"/>
                <w:szCs w:val="24"/>
                <w:lang w:eastAsia="zh-CN"/>
              </w:rPr>
            </w:pPr>
            <w:r w:rsidRPr="00B74157">
              <w:rPr>
                <w:rFonts w:eastAsia="SimSun"/>
                <w:sz w:val="24"/>
                <w:szCs w:val="24"/>
                <w:lang w:eastAsia="zh-CN"/>
              </w:rPr>
              <w:t>максимальное количество надземных этажей зданий – 3</w:t>
            </w:r>
          </w:p>
          <w:p w14:paraId="79092380" w14:textId="77777777" w:rsidR="005F54EE" w:rsidRPr="00B74157" w:rsidRDefault="005F54EE" w:rsidP="005F54EE">
            <w:pPr>
              <w:tabs>
                <w:tab w:val="left" w:pos="1134"/>
              </w:tabs>
              <w:spacing w:line="240" w:lineRule="auto"/>
              <w:rPr>
                <w:rFonts w:eastAsia="SimSun"/>
                <w:sz w:val="24"/>
                <w:szCs w:val="24"/>
                <w:lang w:eastAsia="zh-CN"/>
              </w:rPr>
            </w:pPr>
            <w:r w:rsidRPr="00B74157">
              <w:rPr>
                <w:rFonts w:eastAsia="SimSun"/>
                <w:sz w:val="24"/>
                <w:szCs w:val="24"/>
                <w:lang w:eastAsia="zh-CN"/>
              </w:rPr>
              <w:t>максимальная высота зданий, строений, сооружений от уровня земли - 18 м;</w:t>
            </w:r>
          </w:p>
          <w:p w14:paraId="6EA3D404" w14:textId="77777777" w:rsidR="005F54EE" w:rsidRPr="00B74157" w:rsidRDefault="005F54EE" w:rsidP="005F54EE">
            <w:pPr>
              <w:tabs>
                <w:tab w:val="left" w:pos="1134"/>
              </w:tabs>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60%;</w:t>
            </w:r>
          </w:p>
          <w:p w14:paraId="1E099AA9" w14:textId="77777777" w:rsidR="005F54EE" w:rsidRPr="00B74157" w:rsidRDefault="005F54EE" w:rsidP="005F54EE">
            <w:pPr>
              <w:tabs>
                <w:tab w:val="left" w:pos="1134"/>
              </w:tabs>
              <w:spacing w:line="240" w:lineRule="auto"/>
              <w:rPr>
                <w:rFonts w:eastAsia="SimSun"/>
                <w:sz w:val="24"/>
                <w:szCs w:val="24"/>
                <w:lang w:eastAsia="zh-CN"/>
              </w:rPr>
            </w:pPr>
            <w:r w:rsidRPr="00B74157">
              <w:rPr>
                <w:rFonts w:eastAsia="SimSun"/>
                <w:sz w:val="24"/>
                <w:szCs w:val="24"/>
                <w:lang w:eastAsia="zh-CN"/>
              </w:rPr>
              <w:t>минимальные отступы:</w:t>
            </w:r>
          </w:p>
          <w:p w14:paraId="717F0CF3" w14:textId="77777777" w:rsidR="005F54EE" w:rsidRPr="00B74157" w:rsidRDefault="005F54EE" w:rsidP="005F54EE">
            <w:pPr>
              <w:tabs>
                <w:tab w:val="left" w:pos="1134"/>
              </w:tabs>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3220B207" w14:textId="77777777" w:rsidR="005F54EE" w:rsidRPr="00B74157" w:rsidRDefault="005F54EE" w:rsidP="005F54EE">
            <w:pPr>
              <w:tabs>
                <w:tab w:val="left" w:pos="1134"/>
              </w:tabs>
              <w:spacing w:line="240" w:lineRule="auto"/>
              <w:rPr>
                <w:rFonts w:eastAsia="SimSun"/>
                <w:sz w:val="24"/>
                <w:szCs w:val="24"/>
                <w:lang w:eastAsia="zh-CN"/>
              </w:rPr>
            </w:pPr>
            <w:r w:rsidRPr="00B74157">
              <w:rPr>
                <w:rFonts w:eastAsia="SimSun"/>
                <w:sz w:val="24"/>
                <w:szCs w:val="24"/>
                <w:lang w:eastAsia="zh-CN"/>
              </w:rPr>
              <w:t>-от проездов 3 м;</w:t>
            </w:r>
          </w:p>
          <w:p w14:paraId="2E5168DB" w14:textId="1F4F8266" w:rsidR="005F54EE" w:rsidRPr="00B74157" w:rsidRDefault="005F54EE" w:rsidP="005F54EE">
            <w:pPr>
              <w:spacing w:line="240" w:lineRule="auto"/>
              <w:rPr>
                <w:rFonts w:eastAsia="SimSun"/>
                <w:sz w:val="24"/>
                <w:szCs w:val="24"/>
                <w:lang w:eastAsia="zh-CN"/>
              </w:rPr>
            </w:pPr>
            <w:r w:rsidRPr="00B74157">
              <w:rPr>
                <w:rFonts w:eastAsia="SimSun"/>
                <w:sz w:val="24"/>
                <w:szCs w:val="24"/>
                <w:lang w:eastAsia="zh-CN"/>
              </w:rPr>
              <w:t>- от границы соседнего земельного участка – 3м.</w:t>
            </w:r>
          </w:p>
        </w:tc>
      </w:tr>
      <w:tr w:rsidR="00B74157" w:rsidRPr="00B74157" w14:paraId="1D6E5A9F" w14:textId="77777777" w:rsidTr="00C66096">
        <w:trPr>
          <w:trHeight w:val="20"/>
        </w:trPr>
        <w:tc>
          <w:tcPr>
            <w:tcW w:w="3545" w:type="dxa"/>
            <w:tcBorders>
              <w:top w:val="single" w:sz="4" w:space="0" w:color="auto"/>
              <w:bottom w:val="single" w:sz="4" w:space="0" w:color="auto"/>
            </w:tcBorders>
            <w:shd w:val="clear" w:color="auto" w:fill="auto"/>
            <w:vAlign w:val="center"/>
          </w:tcPr>
          <w:p w14:paraId="6CBBDA86" w14:textId="77777777" w:rsidR="005F54EE" w:rsidRPr="00B74157" w:rsidRDefault="005F54EE" w:rsidP="005F54EE">
            <w:pPr>
              <w:spacing w:line="240" w:lineRule="auto"/>
              <w:rPr>
                <w:rFonts w:eastAsia="SimSun"/>
                <w:sz w:val="24"/>
                <w:szCs w:val="24"/>
                <w:lang w:eastAsia="zh-CN"/>
              </w:rPr>
            </w:pPr>
            <w:r w:rsidRPr="00B74157">
              <w:rPr>
                <w:rFonts w:eastAsia="SimSun"/>
                <w:sz w:val="24"/>
                <w:szCs w:val="24"/>
                <w:lang w:eastAsia="zh-CN"/>
              </w:rPr>
              <w:lastRenderedPageBreak/>
              <w:t>[</w:t>
            </w:r>
            <w:r w:rsidRPr="00B74157">
              <w:rPr>
                <w:sz w:val="24"/>
                <w:szCs w:val="24"/>
                <w:lang w:eastAsia="zh-CN"/>
              </w:rPr>
              <w:t>6.8</w:t>
            </w:r>
            <w:r w:rsidRPr="00B74157">
              <w:rPr>
                <w:rFonts w:eastAsia="SimSun"/>
                <w:sz w:val="24"/>
                <w:szCs w:val="24"/>
                <w:lang w:eastAsia="zh-CN"/>
              </w:rPr>
              <w:t>] - Связь</w:t>
            </w:r>
          </w:p>
        </w:tc>
        <w:tc>
          <w:tcPr>
            <w:tcW w:w="5670" w:type="dxa"/>
            <w:tcBorders>
              <w:top w:val="single" w:sz="4" w:space="0" w:color="auto"/>
              <w:bottom w:val="single" w:sz="4" w:space="0" w:color="auto"/>
            </w:tcBorders>
            <w:shd w:val="clear" w:color="auto" w:fill="auto"/>
            <w:vAlign w:val="center"/>
          </w:tcPr>
          <w:p w14:paraId="7DBB4442" w14:textId="77777777" w:rsidR="005F54EE" w:rsidRPr="00B74157" w:rsidRDefault="005F54EE" w:rsidP="005F54EE">
            <w:pPr>
              <w:spacing w:line="240" w:lineRule="auto"/>
              <w:ind w:firstLine="459"/>
              <w:rPr>
                <w:rFonts w:eastAsia="SimSun"/>
                <w:sz w:val="24"/>
                <w:szCs w:val="24"/>
                <w:lang w:eastAsia="zh-CN"/>
              </w:rPr>
            </w:pPr>
            <w:r w:rsidRPr="00B74157">
              <w:rPr>
                <w:rFonts w:eastAsia="SimSun"/>
                <w:sz w:val="24"/>
                <w:szCs w:val="24"/>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095" w:type="dxa"/>
            <w:shd w:val="clear" w:color="auto" w:fill="auto"/>
            <w:vAlign w:val="center"/>
          </w:tcPr>
          <w:p w14:paraId="1436824E" w14:textId="70EC2B1E" w:rsidR="005F54EE" w:rsidRPr="00B74157" w:rsidRDefault="005F54EE" w:rsidP="005F54EE">
            <w:pPr>
              <w:spacing w:line="240" w:lineRule="auto"/>
              <w:rPr>
                <w:rFonts w:eastAsia="SimSun"/>
                <w:sz w:val="24"/>
                <w:szCs w:val="24"/>
                <w:lang w:eastAsia="zh-CN"/>
              </w:rPr>
            </w:pPr>
            <w:r w:rsidRPr="00B74157">
              <w:rPr>
                <w:rFonts w:eastAsia="SimSun"/>
                <w:sz w:val="24"/>
                <w:szCs w:val="24"/>
                <w:lang w:eastAsia="zh-CN"/>
              </w:rPr>
              <w:t xml:space="preserve">минимальная/максимальная площадь земельных участков </w:t>
            </w:r>
            <w:r w:rsidR="00503ADD" w:rsidRPr="00B74157">
              <w:rPr>
                <w:rFonts w:eastAsia="SimSun"/>
                <w:sz w:val="24"/>
                <w:szCs w:val="24"/>
                <w:lang w:eastAsia="zh-CN"/>
              </w:rPr>
              <w:t>–</w:t>
            </w:r>
            <w:r w:rsidRPr="00B74157">
              <w:rPr>
                <w:rFonts w:eastAsia="SimSun"/>
                <w:sz w:val="24"/>
                <w:szCs w:val="24"/>
                <w:lang w:eastAsia="zh-CN"/>
              </w:rPr>
              <w:t xml:space="preserve"> 10</w:t>
            </w:r>
            <w:r w:rsidR="00503ADD" w:rsidRPr="00B74157">
              <w:rPr>
                <w:rFonts w:eastAsia="SimSun"/>
                <w:sz w:val="24"/>
                <w:szCs w:val="24"/>
                <w:lang w:eastAsia="zh-CN"/>
              </w:rPr>
              <w:t>/1000</w:t>
            </w:r>
            <w:r w:rsidRPr="00B74157">
              <w:rPr>
                <w:rFonts w:eastAsia="SimSun"/>
                <w:sz w:val="24"/>
                <w:szCs w:val="24"/>
                <w:lang w:eastAsia="zh-CN"/>
              </w:rPr>
              <w:t xml:space="preserve"> кв. м;</w:t>
            </w:r>
          </w:p>
          <w:p w14:paraId="0A319439" w14:textId="77777777" w:rsidR="005F54EE" w:rsidRPr="00B74157" w:rsidRDefault="005F54EE" w:rsidP="005F54EE">
            <w:pPr>
              <w:spacing w:line="240" w:lineRule="auto"/>
              <w:rPr>
                <w:rFonts w:eastAsia="SimSun"/>
                <w:sz w:val="24"/>
                <w:szCs w:val="24"/>
                <w:lang w:eastAsia="zh-CN"/>
              </w:rPr>
            </w:pPr>
            <w:r w:rsidRPr="00B74157">
              <w:rPr>
                <w:rFonts w:eastAsia="SimSun"/>
                <w:sz w:val="24"/>
                <w:szCs w:val="24"/>
                <w:lang w:eastAsia="zh-CN"/>
              </w:rPr>
              <w:t>минимальная ширина земельных участков вдоль фронта улицы (проезда) – 4 м;</w:t>
            </w:r>
          </w:p>
          <w:p w14:paraId="2B1016CA" w14:textId="77777777" w:rsidR="005F54EE" w:rsidRPr="00B74157" w:rsidRDefault="005F54EE" w:rsidP="005F54EE">
            <w:pPr>
              <w:spacing w:line="240" w:lineRule="auto"/>
              <w:rPr>
                <w:sz w:val="24"/>
                <w:szCs w:val="24"/>
              </w:rPr>
            </w:pPr>
            <w:r w:rsidRPr="00B74157">
              <w:rPr>
                <w:sz w:val="24"/>
                <w:szCs w:val="24"/>
              </w:rPr>
              <w:t>минимальные отступы от границ земельных участков - 1 м;</w:t>
            </w:r>
          </w:p>
          <w:p w14:paraId="2347132F" w14:textId="77777777" w:rsidR="005F54EE" w:rsidRPr="00B74157" w:rsidRDefault="005F54EE" w:rsidP="005F54EE">
            <w:pPr>
              <w:spacing w:line="240" w:lineRule="auto"/>
              <w:rPr>
                <w:rFonts w:eastAsia="SimSun"/>
                <w:sz w:val="24"/>
                <w:szCs w:val="24"/>
                <w:lang w:eastAsia="zh-CN"/>
              </w:rPr>
            </w:pPr>
            <w:r w:rsidRPr="00B74157">
              <w:rPr>
                <w:rFonts w:eastAsia="SimSun"/>
                <w:sz w:val="24"/>
                <w:szCs w:val="24"/>
                <w:lang w:eastAsia="zh-CN"/>
              </w:rPr>
              <w:t xml:space="preserve">максимальное количество надземных этажей зданий – 3 этажа (включая мансардный этаж); </w:t>
            </w:r>
          </w:p>
          <w:p w14:paraId="78B7B6B5" w14:textId="77777777" w:rsidR="005F54EE" w:rsidRPr="00B74157" w:rsidRDefault="005F54EE" w:rsidP="005F54EE">
            <w:pPr>
              <w:spacing w:line="240" w:lineRule="auto"/>
              <w:rPr>
                <w:rFonts w:eastAsia="SimSun"/>
                <w:sz w:val="24"/>
                <w:szCs w:val="24"/>
                <w:lang w:eastAsia="zh-CN"/>
              </w:rPr>
            </w:pPr>
            <w:r w:rsidRPr="00B74157">
              <w:rPr>
                <w:rFonts w:eastAsia="SimSun"/>
                <w:sz w:val="24"/>
                <w:szCs w:val="24"/>
                <w:lang w:eastAsia="zh-CN"/>
              </w:rPr>
              <w:t>максимальная высота строений, сооружений от уровня земли - не подлежит ограничению;</w:t>
            </w:r>
          </w:p>
          <w:p w14:paraId="3AE92648" w14:textId="77777777" w:rsidR="005F54EE" w:rsidRPr="00B74157" w:rsidRDefault="005F54EE" w:rsidP="005F54EE">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80%</w:t>
            </w:r>
          </w:p>
        </w:tc>
      </w:tr>
    </w:tbl>
    <w:p w14:paraId="2D973DA9" w14:textId="77777777" w:rsidR="00C66096" w:rsidRPr="00B74157" w:rsidRDefault="00C66096" w:rsidP="00C66096">
      <w:pPr>
        <w:spacing w:line="240" w:lineRule="auto"/>
        <w:ind w:firstLine="426"/>
        <w:jc w:val="center"/>
        <w:rPr>
          <w:b/>
          <w:sz w:val="24"/>
          <w:szCs w:val="24"/>
        </w:rPr>
      </w:pPr>
      <w:r w:rsidRPr="00B74157">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B74157">
        <w:rPr>
          <w:b/>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B74157" w:rsidRPr="00B74157" w14:paraId="2AB67DC2" w14:textId="77777777" w:rsidTr="00C66096">
        <w:trPr>
          <w:trHeight w:val="20"/>
        </w:trPr>
        <w:tc>
          <w:tcPr>
            <w:tcW w:w="7655" w:type="dxa"/>
            <w:vAlign w:val="center"/>
          </w:tcPr>
          <w:p w14:paraId="1E254334" w14:textId="77777777" w:rsidR="00C66096" w:rsidRPr="00B74157" w:rsidRDefault="00C66096" w:rsidP="00837DA8">
            <w:pPr>
              <w:tabs>
                <w:tab w:val="left" w:pos="-1667"/>
              </w:tabs>
              <w:spacing w:line="240" w:lineRule="auto"/>
              <w:ind w:firstLine="426"/>
              <w:rPr>
                <w:rFonts w:eastAsia="SimSun"/>
                <w:sz w:val="24"/>
                <w:szCs w:val="24"/>
                <w:lang w:eastAsia="zh-CN"/>
              </w:rPr>
            </w:pPr>
            <w:r w:rsidRPr="00B74157">
              <w:rPr>
                <w:rFonts w:eastAsia="SimSun"/>
                <w:b/>
                <w:sz w:val="24"/>
                <w:szCs w:val="24"/>
                <w:lang w:eastAsia="zh-CN"/>
              </w:rPr>
              <w:t>Виды разрешенного использования земельных участков и</w:t>
            </w:r>
            <w:r w:rsidRPr="00B74157">
              <w:rPr>
                <w:b/>
                <w:sz w:val="24"/>
                <w:szCs w:val="24"/>
              </w:rPr>
              <w:t xml:space="preserve"> объектов капитального строительства</w:t>
            </w:r>
          </w:p>
        </w:tc>
        <w:tc>
          <w:tcPr>
            <w:tcW w:w="7655" w:type="dxa"/>
            <w:vAlign w:val="center"/>
          </w:tcPr>
          <w:p w14:paraId="168FEE52" w14:textId="77777777" w:rsidR="00C66096" w:rsidRPr="00B74157" w:rsidRDefault="00C66096" w:rsidP="00837DA8">
            <w:pPr>
              <w:tabs>
                <w:tab w:val="left" w:pos="-6204"/>
              </w:tabs>
              <w:spacing w:line="240" w:lineRule="auto"/>
              <w:ind w:firstLine="426"/>
              <w:jc w:val="center"/>
              <w:rPr>
                <w:rFonts w:eastAsia="SimSun"/>
                <w:sz w:val="24"/>
                <w:szCs w:val="24"/>
                <w:lang w:eastAsia="zh-CN"/>
              </w:rPr>
            </w:pPr>
            <w:r w:rsidRPr="00B74157">
              <w:rPr>
                <w:b/>
                <w:sz w:val="24"/>
                <w:szCs w:val="24"/>
              </w:rPr>
              <w:t>Предельные параметры разрешенного строительства, реконструкции объектов капитального строительства</w:t>
            </w:r>
          </w:p>
        </w:tc>
      </w:tr>
      <w:tr w:rsidR="00B74157" w:rsidRPr="00B74157" w14:paraId="15F30583" w14:textId="77777777" w:rsidTr="00C66096">
        <w:trPr>
          <w:trHeight w:val="20"/>
        </w:trPr>
        <w:tc>
          <w:tcPr>
            <w:tcW w:w="7655" w:type="dxa"/>
            <w:vAlign w:val="center"/>
          </w:tcPr>
          <w:p w14:paraId="36033745" w14:textId="77777777" w:rsidR="00C66096" w:rsidRPr="00B74157" w:rsidRDefault="00C66096" w:rsidP="00837DA8">
            <w:pPr>
              <w:tabs>
                <w:tab w:val="left" w:pos="2520"/>
              </w:tabs>
              <w:spacing w:line="240" w:lineRule="auto"/>
              <w:ind w:firstLine="426"/>
              <w:rPr>
                <w:rFonts w:eastAsia="SimSun"/>
                <w:sz w:val="24"/>
                <w:szCs w:val="24"/>
                <w:lang w:eastAsia="zh-CN"/>
              </w:rPr>
            </w:pPr>
            <w:r w:rsidRPr="00B74157">
              <w:rPr>
                <w:rFonts w:eastAsia="SimSun"/>
                <w:sz w:val="24"/>
                <w:szCs w:val="24"/>
                <w:lang w:eastAsia="zh-CN"/>
              </w:rPr>
              <w:t>Виды разрешенного использования земельных участков - аналогичны</w:t>
            </w:r>
            <w:r w:rsidRPr="00B74157">
              <w:rPr>
                <w:sz w:val="24"/>
                <w:szCs w:val="24"/>
              </w:rPr>
              <w:t xml:space="preserve"> видам разрешенного использования земельных участков</w:t>
            </w:r>
            <w:r w:rsidRPr="00B74157">
              <w:rPr>
                <w:rFonts w:eastAsia="SimSun"/>
                <w:sz w:val="24"/>
                <w:szCs w:val="24"/>
                <w:lang w:eastAsia="zh-CN"/>
              </w:rPr>
              <w:t xml:space="preserve"> с основными и условно разрешенными видами использования;</w:t>
            </w:r>
          </w:p>
          <w:p w14:paraId="346C29F5" w14:textId="77777777" w:rsidR="00C66096" w:rsidRPr="00B74157" w:rsidRDefault="00C66096" w:rsidP="00837DA8">
            <w:pPr>
              <w:tabs>
                <w:tab w:val="left" w:pos="2520"/>
              </w:tabs>
              <w:spacing w:line="240" w:lineRule="auto"/>
              <w:ind w:firstLine="426"/>
              <w:rPr>
                <w:rFonts w:eastAsia="SimSun"/>
                <w:sz w:val="24"/>
                <w:szCs w:val="24"/>
                <w:lang w:eastAsia="zh-CN"/>
              </w:rPr>
            </w:pPr>
            <w:r w:rsidRPr="00B74157">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34927851" w14:textId="77777777" w:rsidR="00C66096" w:rsidRPr="00B74157" w:rsidRDefault="00C66096" w:rsidP="00837DA8">
            <w:pPr>
              <w:tabs>
                <w:tab w:val="left" w:pos="2520"/>
              </w:tabs>
              <w:spacing w:line="240" w:lineRule="auto"/>
              <w:ind w:firstLine="426"/>
              <w:rPr>
                <w:rFonts w:eastAsia="SimSun"/>
                <w:sz w:val="24"/>
                <w:szCs w:val="24"/>
                <w:lang w:eastAsia="zh-CN"/>
              </w:rPr>
            </w:pPr>
            <w:r w:rsidRPr="00B74157">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721E8CDF" w14:textId="77777777" w:rsidR="00C66096" w:rsidRPr="00B74157" w:rsidRDefault="00C66096" w:rsidP="00837DA8">
            <w:pPr>
              <w:tabs>
                <w:tab w:val="left" w:pos="2520"/>
              </w:tabs>
              <w:spacing w:line="240" w:lineRule="auto"/>
              <w:ind w:firstLine="426"/>
              <w:rPr>
                <w:rFonts w:eastAsia="SimSun"/>
                <w:sz w:val="24"/>
                <w:szCs w:val="24"/>
                <w:lang w:eastAsia="zh-CN"/>
              </w:rPr>
            </w:pPr>
            <w:r w:rsidRPr="00B74157">
              <w:rPr>
                <w:rFonts w:eastAsia="SimSun"/>
                <w:sz w:val="24"/>
                <w:szCs w:val="24"/>
                <w:lang w:eastAsia="zh-CN"/>
              </w:rPr>
              <w:lastRenderedPageBreak/>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190F31DD" w14:textId="77777777" w:rsidR="00C66096" w:rsidRPr="00B74157" w:rsidRDefault="00C66096" w:rsidP="00837DA8">
            <w:pPr>
              <w:tabs>
                <w:tab w:val="left" w:pos="2520"/>
              </w:tabs>
              <w:spacing w:line="240" w:lineRule="auto"/>
              <w:ind w:firstLine="426"/>
              <w:rPr>
                <w:rFonts w:eastAsia="SimSun"/>
                <w:sz w:val="24"/>
                <w:szCs w:val="24"/>
                <w:lang w:eastAsia="zh-CN"/>
              </w:rPr>
            </w:pPr>
            <w:r w:rsidRPr="00B74157">
              <w:rPr>
                <w:rFonts w:eastAsia="SimSun"/>
                <w:sz w:val="24"/>
                <w:szCs w:val="24"/>
                <w:lang w:eastAsia="zh-CN"/>
              </w:rPr>
              <w:t>- проезды общего пользования;</w:t>
            </w:r>
          </w:p>
          <w:p w14:paraId="76F89FA8" w14:textId="77777777" w:rsidR="00C66096" w:rsidRPr="00B74157" w:rsidRDefault="00C66096" w:rsidP="00837DA8">
            <w:pPr>
              <w:tabs>
                <w:tab w:val="left" w:pos="2520"/>
              </w:tabs>
              <w:spacing w:line="240" w:lineRule="auto"/>
              <w:ind w:firstLine="426"/>
              <w:rPr>
                <w:rFonts w:eastAsia="SimSun"/>
                <w:sz w:val="24"/>
                <w:szCs w:val="24"/>
                <w:lang w:eastAsia="zh-CN"/>
              </w:rPr>
            </w:pPr>
            <w:r w:rsidRPr="00B74157">
              <w:rPr>
                <w:rFonts w:eastAsia="SimSun"/>
                <w:sz w:val="24"/>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3B11EEF6" w14:textId="77777777" w:rsidR="00C66096" w:rsidRPr="00B74157" w:rsidRDefault="00C66096" w:rsidP="00837DA8">
            <w:pPr>
              <w:tabs>
                <w:tab w:val="left" w:pos="2520"/>
              </w:tabs>
              <w:spacing w:line="240" w:lineRule="auto"/>
              <w:ind w:firstLine="426"/>
              <w:rPr>
                <w:rFonts w:eastAsia="SimSun"/>
                <w:sz w:val="24"/>
                <w:szCs w:val="24"/>
                <w:lang w:eastAsia="zh-CN"/>
              </w:rPr>
            </w:pPr>
            <w:r w:rsidRPr="00B74157">
              <w:rPr>
                <w:rFonts w:eastAsia="SimSun"/>
                <w:sz w:val="24"/>
                <w:szCs w:val="24"/>
                <w:lang w:eastAsia="zh-CN"/>
              </w:rPr>
              <w:t>- благоустроенные, в том числе озелененные территории, площадки для отдыха, спортивных занятий;</w:t>
            </w:r>
          </w:p>
          <w:p w14:paraId="3A0921D1" w14:textId="77777777" w:rsidR="00C66096" w:rsidRPr="00B74157" w:rsidRDefault="00C66096" w:rsidP="00837DA8">
            <w:pPr>
              <w:tabs>
                <w:tab w:val="left" w:pos="2520"/>
              </w:tabs>
              <w:spacing w:line="240" w:lineRule="auto"/>
              <w:ind w:firstLine="426"/>
              <w:rPr>
                <w:rFonts w:eastAsia="SimSun"/>
                <w:sz w:val="24"/>
                <w:szCs w:val="24"/>
                <w:lang w:eastAsia="zh-CN"/>
              </w:rPr>
            </w:pPr>
            <w:r w:rsidRPr="00B74157">
              <w:rPr>
                <w:rFonts w:eastAsia="SimSun"/>
                <w:sz w:val="24"/>
                <w:szCs w:val="24"/>
                <w:lang w:eastAsia="zh-CN"/>
              </w:rPr>
              <w:t xml:space="preserve">- постройки хозяйственного назначения; </w:t>
            </w:r>
          </w:p>
          <w:p w14:paraId="0B632F96" w14:textId="77777777" w:rsidR="00C66096" w:rsidRPr="00B74157" w:rsidRDefault="00C66096" w:rsidP="00837DA8">
            <w:pPr>
              <w:tabs>
                <w:tab w:val="left" w:pos="2520"/>
              </w:tabs>
              <w:spacing w:line="240" w:lineRule="auto"/>
              <w:ind w:firstLine="426"/>
              <w:rPr>
                <w:rFonts w:eastAsia="SimSun"/>
                <w:sz w:val="24"/>
                <w:szCs w:val="24"/>
                <w:lang w:eastAsia="zh-CN"/>
              </w:rPr>
            </w:pPr>
            <w:r w:rsidRPr="00B74157">
              <w:rPr>
                <w:rFonts w:eastAsia="SimSun"/>
                <w:sz w:val="24"/>
                <w:szCs w:val="24"/>
                <w:lang w:eastAsia="zh-CN"/>
              </w:rPr>
              <w:t>- площадки хозяйственные, в том числе площадки для мусоросборников;</w:t>
            </w:r>
          </w:p>
          <w:p w14:paraId="77254D1A" w14:textId="77777777" w:rsidR="00C66096" w:rsidRPr="00B74157" w:rsidRDefault="00C66096" w:rsidP="00837DA8">
            <w:pPr>
              <w:tabs>
                <w:tab w:val="left" w:pos="2520"/>
              </w:tabs>
              <w:spacing w:line="240" w:lineRule="auto"/>
              <w:ind w:firstLine="426"/>
              <w:rPr>
                <w:rFonts w:eastAsia="SimSun"/>
                <w:sz w:val="24"/>
                <w:szCs w:val="24"/>
                <w:lang w:eastAsia="zh-CN"/>
              </w:rPr>
            </w:pPr>
            <w:r w:rsidRPr="00B74157">
              <w:rPr>
                <w:rFonts w:eastAsia="SimSun"/>
                <w:sz w:val="24"/>
                <w:szCs w:val="24"/>
                <w:lang w:eastAsia="zh-CN"/>
              </w:rPr>
              <w:t>- общественные туалеты, надворные туалеты, гидронепроницаемые выгребы, септики;</w:t>
            </w:r>
          </w:p>
          <w:p w14:paraId="6D0BE6D0" w14:textId="77777777" w:rsidR="00C66096" w:rsidRPr="00B74157" w:rsidRDefault="00C66096" w:rsidP="00837DA8">
            <w:pPr>
              <w:tabs>
                <w:tab w:val="left" w:pos="2520"/>
              </w:tabs>
              <w:spacing w:line="240" w:lineRule="auto"/>
              <w:ind w:firstLine="426"/>
              <w:rPr>
                <w:rFonts w:eastAsia="SimSun"/>
                <w:sz w:val="24"/>
                <w:szCs w:val="24"/>
                <w:lang w:eastAsia="zh-CN"/>
              </w:rPr>
            </w:pPr>
            <w:r w:rsidRPr="00B74157">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7CA2A9E0" w14:textId="77777777" w:rsidR="00C66096" w:rsidRPr="00B74157" w:rsidRDefault="00C66096" w:rsidP="00837DA8">
            <w:pPr>
              <w:spacing w:line="240" w:lineRule="auto"/>
              <w:ind w:firstLine="459"/>
              <w:rPr>
                <w:rFonts w:eastAsia="SimSun"/>
                <w:sz w:val="24"/>
                <w:szCs w:val="24"/>
                <w:lang w:eastAsia="zh-CN"/>
              </w:rPr>
            </w:pPr>
            <w:r w:rsidRPr="00B74157">
              <w:rPr>
                <w:rFonts w:eastAsia="SimSun"/>
                <w:sz w:val="24"/>
                <w:szCs w:val="24"/>
                <w:lang w:eastAsia="zh-CN"/>
              </w:rPr>
              <w:lastRenderedPageBreak/>
              <w:t xml:space="preserve">минимальная площадь земельных участков - 1 кв. м. </w:t>
            </w:r>
          </w:p>
          <w:p w14:paraId="075C015F" w14:textId="77777777" w:rsidR="00C66096" w:rsidRPr="00B74157" w:rsidRDefault="00C66096" w:rsidP="00837DA8">
            <w:pPr>
              <w:spacing w:line="240" w:lineRule="auto"/>
              <w:ind w:firstLine="459"/>
              <w:rPr>
                <w:rFonts w:eastAsia="SimSun"/>
                <w:sz w:val="24"/>
                <w:szCs w:val="24"/>
                <w:lang w:eastAsia="zh-CN"/>
              </w:rPr>
            </w:pPr>
            <w:r w:rsidRPr="00B74157">
              <w:rPr>
                <w:rFonts w:eastAsia="SimSun"/>
                <w:sz w:val="24"/>
                <w:szCs w:val="24"/>
                <w:lang w:eastAsia="zh-CN"/>
              </w:rPr>
              <w:t xml:space="preserve">максимальная </w:t>
            </w:r>
            <w:proofErr w:type="gramStart"/>
            <w:r w:rsidRPr="00B74157">
              <w:rPr>
                <w:rFonts w:eastAsia="SimSun"/>
                <w:sz w:val="24"/>
                <w:szCs w:val="24"/>
                <w:lang w:eastAsia="zh-CN"/>
              </w:rPr>
              <w:t>площадь  земельного</w:t>
            </w:r>
            <w:proofErr w:type="gramEnd"/>
            <w:r w:rsidRPr="00B74157">
              <w:rPr>
                <w:rFonts w:eastAsia="SimSun"/>
                <w:sz w:val="24"/>
                <w:szCs w:val="24"/>
                <w:lang w:eastAsia="zh-CN"/>
              </w:rPr>
              <w:t xml:space="preserve">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6FAD4AE3" w14:textId="77777777" w:rsidR="00C66096" w:rsidRPr="00B74157" w:rsidRDefault="00C66096" w:rsidP="00837DA8">
            <w:pPr>
              <w:spacing w:line="240" w:lineRule="auto"/>
              <w:ind w:firstLine="459"/>
              <w:rPr>
                <w:rFonts w:eastAsia="SimSun"/>
                <w:sz w:val="24"/>
                <w:szCs w:val="24"/>
                <w:lang w:eastAsia="zh-CN"/>
              </w:rPr>
            </w:pPr>
          </w:p>
          <w:p w14:paraId="661EDB33" w14:textId="77777777" w:rsidR="00C66096" w:rsidRPr="00B74157" w:rsidRDefault="00C66096" w:rsidP="00837DA8">
            <w:pPr>
              <w:spacing w:line="240" w:lineRule="auto"/>
              <w:rPr>
                <w:rFonts w:eastAsia="SimSun"/>
                <w:sz w:val="24"/>
                <w:szCs w:val="24"/>
                <w:lang w:eastAsia="zh-CN"/>
              </w:rPr>
            </w:pPr>
            <w:r w:rsidRPr="00B74157">
              <w:rPr>
                <w:rFonts w:eastAsia="SimSun"/>
                <w:sz w:val="24"/>
                <w:szCs w:val="24"/>
                <w:lang w:eastAsia="zh-CN"/>
              </w:rPr>
              <w:t xml:space="preserve">минимальная ширина земельных участков вдоль фронта улицы (проезда) - </w:t>
            </w:r>
          </w:p>
          <w:p w14:paraId="48CC33BB" w14:textId="77777777" w:rsidR="00C66096" w:rsidRPr="00B74157" w:rsidRDefault="00C66096" w:rsidP="00837DA8">
            <w:pPr>
              <w:spacing w:line="240" w:lineRule="auto"/>
              <w:rPr>
                <w:rFonts w:eastAsia="SimSun"/>
                <w:sz w:val="24"/>
                <w:szCs w:val="24"/>
                <w:lang w:eastAsia="zh-CN"/>
              </w:rPr>
            </w:pPr>
            <w:r w:rsidRPr="00B74157">
              <w:rPr>
                <w:rFonts w:eastAsia="SimSun"/>
                <w:sz w:val="24"/>
                <w:szCs w:val="24"/>
                <w:lang w:eastAsia="zh-CN"/>
              </w:rPr>
              <w:t xml:space="preserve">1 </w:t>
            </w:r>
            <w:proofErr w:type="gramStart"/>
            <w:r w:rsidRPr="00B74157">
              <w:rPr>
                <w:rFonts w:eastAsia="SimSun"/>
                <w:sz w:val="24"/>
                <w:szCs w:val="24"/>
                <w:lang w:eastAsia="zh-CN"/>
              </w:rPr>
              <w:t>м/не</w:t>
            </w:r>
            <w:proofErr w:type="gramEnd"/>
            <w:r w:rsidRPr="00B74157">
              <w:rPr>
                <w:rFonts w:eastAsia="SimSun"/>
                <w:sz w:val="24"/>
                <w:szCs w:val="24"/>
                <w:lang w:eastAsia="zh-CN"/>
              </w:rPr>
              <w:t xml:space="preserve">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5CE95E9B" w14:textId="77777777" w:rsidR="00C66096" w:rsidRPr="00B74157" w:rsidRDefault="00C66096" w:rsidP="00837DA8">
            <w:pPr>
              <w:spacing w:line="240" w:lineRule="auto"/>
              <w:rPr>
                <w:rFonts w:eastAsia="SimSun"/>
                <w:sz w:val="24"/>
                <w:szCs w:val="24"/>
                <w:lang w:eastAsia="zh-CN"/>
              </w:rPr>
            </w:pPr>
          </w:p>
          <w:p w14:paraId="7FDF39B2" w14:textId="77777777" w:rsidR="00C66096" w:rsidRPr="00B74157" w:rsidRDefault="00C66096" w:rsidP="00837DA8">
            <w:pPr>
              <w:spacing w:line="240" w:lineRule="auto"/>
              <w:ind w:firstLine="459"/>
              <w:rPr>
                <w:sz w:val="24"/>
                <w:szCs w:val="24"/>
              </w:rPr>
            </w:pPr>
            <w:r w:rsidRPr="00B74157">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w:t>
            </w:r>
            <w:proofErr w:type="gramStart"/>
            <w:r w:rsidRPr="00B74157">
              <w:rPr>
                <w:rFonts w:eastAsia="SimSun"/>
                <w:sz w:val="24"/>
                <w:szCs w:val="24"/>
                <w:lang w:eastAsia="zh-CN"/>
              </w:rPr>
              <w:t>использования,  с</w:t>
            </w:r>
            <w:proofErr w:type="gramEnd"/>
            <w:r w:rsidRPr="00B74157">
              <w:rPr>
                <w:rFonts w:eastAsia="SimSun"/>
                <w:sz w:val="24"/>
                <w:szCs w:val="24"/>
                <w:lang w:eastAsia="zh-CN"/>
              </w:rPr>
              <w:t xml:space="preserve"> обязательным условием применения понижающего коэффициента 0,5 </w:t>
            </w:r>
          </w:p>
          <w:p w14:paraId="31B55641" w14:textId="77777777" w:rsidR="00C66096" w:rsidRPr="00B74157" w:rsidRDefault="00C66096" w:rsidP="00837DA8">
            <w:pPr>
              <w:spacing w:line="240" w:lineRule="auto"/>
              <w:ind w:firstLine="459"/>
              <w:rPr>
                <w:sz w:val="24"/>
                <w:szCs w:val="24"/>
              </w:rPr>
            </w:pPr>
            <w:r w:rsidRPr="00B74157">
              <w:rPr>
                <w:sz w:val="24"/>
                <w:szCs w:val="24"/>
              </w:rPr>
              <w:t>минимальные отступы от границ земельных участков - 1 м;</w:t>
            </w:r>
          </w:p>
          <w:p w14:paraId="14BAC75E" w14:textId="77777777" w:rsidR="00C66096" w:rsidRPr="00B74157" w:rsidRDefault="00C66096" w:rsidP="00837DA8">
            <w:pPr>
              <w:tabs>
                <w:tab w:val="left" w:pos="-6204"/>
              </w:tabs>
              <w:spacing w:line="240" w:lineRule="auto"/>
              <w:ind w:firstLine="459"/>
              <w:rPr>
                <w:rFonts w:eastAsia="SimSun"/>
                <w:sz w:val="24"/>
                <w:szCs w:val="24"/>
                <w:lang w:eastAsia="zh-CN"/>
              </w:rPr>
            </w:pPr>
            <w:r w:rsidRPr="00B74157">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5C7F2D20" w14:textId="77777777" w:rsidR="00C66096" w:rsidRPr="00B74157" w:rsidRDefault="00C66096" w:rsidP="00837DA8">
            <w:pPr>
              <w:spacing w:line="240" w:lineRule="auto"/>
              <w:ind w:firstLine="426"/>
              <w:rPr>
                <w:rFonts w:eastAsia="SimSun"/>
                <w:sz w:val="24"/>
                <w:szCs w:val="24"/>
                <w:lang w:eastAsia="zh-CN"/>
              </w:rPr>
            </w:pPr>
          </w:p>
        </w:tc>
      </w:tr>
      <w:tr w:rsidR="00B74157" w:rsidRPr="00B74157" w14:paraId="67B73FF8" w14:textId="77777777" w:rsidTr="006E6A04">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592B357E" w14:textId="77777777" w:rsidR="006E6A04" w:rsidRPr="00B74157" w:rsidRDefault="006E6A04" w:rsidP="008F15F3">
            <w:pPr>
              <w:tabs>
                <w:tab w:val="left" w:pos="2520"/>
              </w:tabs>
              <w:spacing w:line="240" w:lineRule="auto"/>
              <w:ind w:firstLine="426"/>
              <w:rPr>
                <w:rFonts w:eastAsia="SimSun"/>
                <w:sz w:val="24"/>
                <w:szCs w:val="24"/>
                <w:lang w:eastAsia="zh-CN"/>
              </w:rPr>
            </w:pPr>
            <w:r w:rsidRPr="00B74157">
              <w:rPr>
                <w:rFonts w:eastAsia="SimSun"/>
                <w:sz w:val="24"/>
                <w:szCs w:val="24"/>
                <w:lang w:eastAsia="zh-CN"/>
              </w:rPr>
              <w:lastRenderedPageBreak/>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tc>
        <w:tc>
          <w:tcPr>
            <w:tcW w:w="7655" w:type="dxa"/>
            <w:tcBorders>
              <w:top w:val="single" w:sz="4" w:space="0" w:color="auto"/>
              <w:left w:val="single" w:sz="4" w:space="0" w:color="auto"/>
              <w:bottom w:val="single" w:sz="4" w:space="0" w:color="auto"/>
              <w:right w:val="single" w:sz="4" w:space="0" w:color="auto"/>
            </w:tcBorders>
            <w:vAlign w:val="center"/>
          </w:tcPr>
          <w:p w14:paraId="69AFFB69" w14:textId="77777777" w:rsidR="006E6A04" w:rsidRPr="00B74157" w:rsidRDefault="006E6A04" w:rsidP="006E6A04">
            <w:pPr>
              <w:ind w:firstLine="459"/>
              <w:rPr>
                <w:rFonts w:eastAsia="SimSun"/>
                <w:sz w:val="24"/>
                <w:szCs w:val="24"/>
                <w:lang w:eastAsia="zh-CN"/>
              </w:rPr>
            </w:pPr>
            <w:r w:rsidRPr="00B74157">
              <w:rPr>
                <w:rFonts w:eastAsia="SimSun"/>
                <w:sz w:val="24"/>
                <w:szCs w:val="24"/>
                <w:lang w:eastAsia="zh-CN"/>
              </w:rPr>
              <w:t>Минимальный отступ строений от фасадной границы земельного участка – 5 м.</w:t>
            </w:r>
          </w:p>
          <w:p w14:paraId="1F4CE6C7" w14:textId="77777777" w:rsidR="006E6A04" w:rsidRPr="00B74157" w:rsidRDefault="006E6A04" w:rsidP="006E6A04">
            <w:pPr>
              <w:spacing w:line="240" w:lineRule="auto"/>
              <w:ind w:firstLine="459"/>
              <w:rPr>
                <w:rFonts w:eastAsia="SimSun"/>
                <w:sz w:val="24"/>
                <w:szCs w:val="24"/>
                <w:lang w:eastAsia="zh-CN"/>
              </w:rPr>
            </w:pPr>
            <w:r w:rsidRPr="00B74157">
              <w:rPr>
                <w:rFonts w:eastAsia="SimSun"/>
                <w:sz w:val="24"/>
                <w:szCs w:val="24"/>
                <w:lang w:eastAsia="zh-CN"/>
              </w:rPr>
              <w:t>Минимальный отступ от границ с соседними участками – 1 м с учетом соблюдения требований технических регламентов;</w:t>
            </w:r>
          </w:p>
          <w:p w14:paraId="643E2EE4" w14:textId="77777777" w:rsidR="006E6A04" w:rsidRPr="00B74157" w:rsidRDefault="006E6A04" w:rsidP="006E6A04">
            <w:pPr>
              <w:spacing w:line="240" w:lineRule="auto"/>
              <w:ind w:firstLine="459"/>
              <w:rPr>
                <w:rFonts w:eastAsia="SimSun"/>
                <w:sz w:val="24"/>
                <w:szCs w:val="24"/>
                <w:lang w:eastAsia="zh-CN"/>
              </w:rPr>
            </w:pPr>
            <w:r w:rsidRPr="00B74157">
              <w:rPr>
                <w:rFonts w:eastAsia="SimSun"/>
                <w:sz w:val="24"/>
                <w:szCs w:val="24"/>
                <w:lang w:eastAsia="zh-CN"/>
              </w:rPr>
              <w:t>-от проездов 3 м;</w:t>
            </w:r>
          </w:p>
          <w:p w14:paraId="4099CF6C" w14:textId="77777777" w:rsidR="006E6A04" w:rsidRPr="00B74157" w:rsidRDefault="006E6A04" w:rsidP="006E6A04">
            <w:pPr>
              <w:spacing w:line="240" w:lineRule="auto"/>
              <w:ind w:firstLine="459"/>
              <w:rPr>
                <w:rFonts w:eastAsia="SimSun"/>
                <w:sz w:val="24"/>
                <w:szCs w:val="24"/>
                <w:lang w:eastAsia="zh-CN"/>
              </w:rPr>
            </w:pPr>
          </w:p>
        </w:tc>
      </w:tr>
      <w:tr w:rsidR="00B74157" w:rsidRPr="00B74157" w14:paraId="16D98A98" w14:textId="77777777" w:rsidTr="006E6A04">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7C1DEFD9" w14:textId="77777777" w:rsidR="006E6A04" w:rsidRPr="00B74157" w:rsidRDefault="006E6A04" w:rsidP="006E6A04">
            <w:pPr>
              <w:tabs>
                <w:tab w:val="left" w:pos="2520"/>
              </w:tabs>
              <w:spacing w:line="240" w:lineRule="auto"/>
              <w:ind w:firstLine="426"/>
              <w:rPr>
                <w:rFonts w:eastAsia="SimSun"/>
                <w:sz w:val="24"/>
                <w:szCs w:val="24"/>
                <w:lang w:eastAsia="zh-CN"/>
              </w:rPr>
            </w:pPr>
            <w:r w:rsidRPr="00B74157">
              <w:rPr>
                <w:rFonts w:eastAsia="SimSun"/>
                <w:sz w:val="24"/>
                <w:szCs w:val="24"/>
                <w:lang w:eastAsia="zh-CN"/>
              </w:rPr>
              <w:t>площадки для мусоросборников</w:t>
            </w:r>
          </w:p>
        </w:tc>
        <w:tc>
          <w:tcPr>
            <w:tcW w:w="7655" w:type="dxa"/>
            <w:tcBorders>
              <w:top w:val="single" w:sz="4" w:space="0" w:color="auto"/>
              <w:left w:val="single" w:sz="4" w:space="0" w:color="auto"/>
              <w:bottom w:val="single" w:sz="4" w:space="0" w:color="auto"/>
              <w:right w:val="single" w:sz="4" w:space="0" w:color="auto"/>
            </w:tcBorders>
            <w:vAlign w:val="center"/>
          </w:tcPr>
          <w:p w14:paraId="2387411C" w14:textId="77777777" w:rsidR="006E6A04" w:rsidRPr="00B74157" w:rsidRDefault="006E6A04" w:rsidP="006E6A04">
            <w:pPr>
              <w:spacing w:line="240" w:lineRule="auto"/>
              <w:ind w:firstLine="459"/>
              <w:rPr>
                <w:rFonts w:eastAsia="SimSun"/>
                <w:sz w:val="24"/>
                <w:szCs w:val="24"/>
                <w:lang w:eastAsia="zh-CN"/>
              </w:rPr>
            </w:pPr>
            <w:r w:rsidRPr="00B74157">
              <w:rPr>
                <w:rFonts w:eastAsia="SimSun"/>
                <w:sz w:val="24"/>
                <w:szCs w:val="24"/>
                <w:lang w:eastAsia="zh-CN"/>
              </w:rPr>
              <w:t xml:space="preserve">расстояние от площадок для мусоросборников до производственных и вспомогательных помещений не менее - </w:t>
            </w:r>
            <w:smartTag w:uri="urn:schemas-microsoft-com:office:smarttags" w:element="metricconverter">
              <w:smartTagPr>
                <w:attr w:name="ProductID" w:val="30 м"/>
              </w:smartTagPr>
              <w:r w:rsidRPr="00B74157">
                <w:rPr>
                  <w:rFonts w:eastAsia="SimSun"/>
                  <w:sz w:val="24"/>
                  <w:szCs w:val="24"/>
                  <w:lang w:eastAsia="zh-CN"/>
                </w:rPr>
                <w:t>30 м</w:t>
              </w:r>
            </w:smartTag>
            <w:r w:rsidRPr="00B74157">
              <w:rPr>
                <w:rFonts w:eastAsia="SimSun"/>
                <w:sz w:val="24"/>
                <w:szCs w:val="24"/>
                <w:lang w:eastAsia="zh-CN"/>
              </w:rPr>
              <w:t>.</w:t>
            </w:r>
          </w:p>
        </w:tc>
      </w:tr>
    </w:tbl>
    <w:p w14:paraId="08892A95" w14:textId="77777777" w:rsidR="00C03B41" w:rsidRPr="00B74157" w:rsidRDefault="00C03B41" w:rsidP="002B38E7">
      <w:pPr>
        <w:keepLines w:val="0"/>
        <w:overflowPunct/>
        <w:autoSpaceDE/>
        <w:autoSpaceDN/>
        <w:adjustRightInd/>
        <w:spacing w:line="240" w:lineRule="auto"/>
        <w:ind w:firstLine="426"/>
        <w:rPr>
          <w:rFonts w:eastAsia="SimSun"/>
          <w:sz w:val="24"/>
          <w:szCs w:val="24"/>
          <w:lang w:eastAsia="zh-CN"/>
        </w:rPr>
      </w:pPr>
    </w:p>
    <w:p w14:paraId="0CA4597F" w14:textId="5F1A21A2" w:rsidR="002B38E7" w:rsidRPr="00B74157" w:rsidRDefault="002B38E7" w:rsidP="002B38E7">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80A0E25" w14:textId="77777777" w:rsidR="002B38E7" w:rsidRPr="00B74157" w:rsidRDefault="002B38E7" w:rsidP="002B38E7">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 для общественных зданий 3 м; </w:t>
      </w:r>
    </w:p>
    <w:p w14:paraId="54CD4CF9" w14:textId="77777777" w:rsidR="002B38E7" w:rsidRPr="00B74157" w:rsidRDefault="002B38E7" w:rsidP="002B38E7">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для зданий производственного назначения - 5 м.</w:t>
      </w:r>
    </w:p>
    <w:p w14:paraId="630EDAC0" w14:textId="77777777" w:rsidR="002B38E7" w:rsidRPr="00B74157" w:rsidRDefault="002B38E7" w:rsidP="002B38E7">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для остальных зданий и сооружений - 1 м.</w:t>
      </w:r>
    </w:p>
    <w:p w14:paraId="4BEADFFA" w14:textId="77777777" w:rsidR="002B38E7" w:rsidRPr="00B74157" w:rsidRDefault="002B38E7" w:rsidP="002B38E7">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lastRenderedPageBreak/>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0C9F46B3" w14:textId="77777777" w:rsidR="002B38E7" w:rsidRPr="00B74157" w:rsidRDefault="002B38E7" w:rsidP="002B38E7">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Расстояние до красной линии:</w:t>
      </w:r>
    </w:p>
    <w:p w14:paraId="55680270" w14:textId="77777777" w:rsidR="002B38E7" w:rsidRPr="00B74157" w:rsidRDefault="002B38E7" w:rsidP="002B38E7">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1) от Пожарных депо - 10 м (15 м - для депо I типа);</w:t>
      </w:r>
    </w:p>
    <w:p w14:paraId="1232727C" w14:textId="77777777" w:rsidR="002B38E7" w:rsidRPr="00B74157" w:rsidRDefault="002B38E7" w:rsidP="002B38E7">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3) улиц, от общественных </w:t>
      </w:r>
      <w:proofErr w:type="gramStart"/>
      <w:r w:rsidRPr="00B74157">
        <w:rPr>
          <w:rFonts w:eastAsia="SimSun"/>
          <w:sz w:val="24"/>
          <w:szCs w:val="24"/>
          <w:lang w:eastAsia="zh-CN"/>
        </w:rPr>
        <w:t>зданий  –</w:t>
      </w:r>
      <w:proofErr w:type="gramEnd"/>
      <w:r w:rsidRPr="00B74157">
        <w:rPr>
          <w:rFonts w:eastAsia="SimSun"/>
          <w:sz w:val="24"/>
          <w:szCs w:val="24"/>
          <w:lang w:eastAsia="zh-CN"/>
        </w:rPr>
        <w:t xml:space="preserve"> 5 м;</w:t>
      </w:r>
    </w:p>
    <w:p w14:paraId="345EB2D3" w14:textId="77777777" w:rsidR="002B38E7" w:rsidRPr="00B74157" w:rsidRDefault="002B38E7" w:rsidP="002B38E7">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4) проездов, от общественных зданий – 3 м;</w:t>
      </w:r>
    </w:p>
    <w:p w14:paraId="2FFF0FD6" w14:textId="77777777" w:rsidR="002B38E7" w:rsidRPr="00B74157" w:rsidRDefault="002B38E7" w:rsidP="002B38E7">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5) от контрольно-пропускных пунктов, пунктов охраны, проходных – 1 м.</w:t>
      </w:r>
    </w:p>
    <w:p w14:paraId="670F4DA5" w14:textId="77777777" w:rsidR="002B38E7" w:rsidRPr="00B74157" w:rsidRDefault="002B38E7" w:rsidP="002B38E7">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6) от остальных зданий - 5 м.</w:t>
      </w:r>
    </w:p>
    <w:p w14:paraId="5122A907" w14:textId="77777777" w:rsidR="002B38E7" w:rsidRPr="00B74157" w:rsidRDefault="002B38E7" w:rsidP="002B38E7">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39BB5593" w14:textId="77777777" w:rsidR="002B38E7" w:rsidRPr="00B74157" w:rsidRDefault="002B38E7" w:rsidP="002B38E7">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62CEAEAF" w14:textId="77777777" w:rsidR="002B38E7" w:rsidRPr="00B74157" w:rsidRDefault="002B38E7" w:rsidP="002B38E7">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2E1057F3" w14:textId="77777777" w:rsidR="002B38E7" w:rsidRPr="00B74157" w:rsidRDefault="002B38E7" w:rsidP="002B38E7">
      <w:pPr>
        <w:keepLines w:val="0"/>
        <w:overflowPunct/>
        <w:autoSpaceDE/>
        <w:autoSpaceDN/>
        <w:adjustRightInd/>
        <w:spacing w:line="240" w:lineRule="auto"/>
        <w:ind w:firstLine="426"/>
        <w:rPr>
          <w:rFonts w:eastAsia="SimSun"/>
          <w:sz w:val="24"/>
          <w:szCs w:val="24"/>
          <w:lang w:eastAsia="zh-CN"/>
        </w:rPr>
      </w:pPr>
    </w:p>
    <w:p w14:paraId="440AE017" w14:textId="3AE8BA1D" w:rsidR="002B38E7" w:rsidRPr="00B74157" w:rsidRDefault="002B38E7" w:rsidP="002B38E7">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Примечание (общее):</w:t>
      </w:r>
    </w:p>
    <w:p w14:paraId="0D38C547" w14:textId="77777777" w:rsidR="00C03B41" w:rsidRPr="00B74157" w:rsidRDefault="00C03B41" w:rsidP="002B38E7">
      <w:pPr>
        <w:keepLines w:val="0"/>
        <w:overflowPunct/>
        <w:autoSpaceDE/>
        <w:autoSpaceDN/>
        <w:adjustRightInd/>
        <w:spacing w:line="240" w:lineRule="auto"/>
        <w:ind w:firstLine="426"/>
        <w:rPr>
          <w:rFonts w:eastAsia="SimSun"/>
          <w:sz w:val="24"/>
          <w:szCs w:val="24"/>
          <w:lang w:eastAsia="zh-CN"/>
        </w:rPr>
      </w:pPr>
    </w:p>
    <w:p w14:paraId="7043B1E3" w14:textId="77777777" w:rsidR="002B38E7" w:rsidRPr="00B74157" w:rsidRDefault="002B38E7" w:rsidP="002B38E7">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700C4201" w14:textId="77777777" w:rsidR="002B38E7" w:rsidRPr="00B74157" w:rsidRDefault="002B38E7" w:rsidP="002B38E7">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214D19F9" w14:textId="77777777" w:rsidR="002B38E7" w:rsidRPr="00B74157" w:rsidRDefault="002B38E7" w:rsidP="002B38E7">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В границах зон затопления, подтопления запрещаются:</w:t>
      </w:r>
    </w:p>
    <w:p w14:paraId="25EA37CE" w14:textId="77777777" w:rsidR="002B38E7" w:rsidRPr="00B74157" w:rsidRDefault="002B38E7" w:rsidP="002B38E7">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1) использование сточных вод в целях регулирования плодородия почв;</w:t>
      </w:r>
    </w:p>
    <w:p w14:paraId="256BA537" w14:textId="77777777" w:rsidR="002B38E7" w:rsidRPr="00B74157" w:rsidRDefault="002B38E7" w:rsidP="002B38E7">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2DADFE7B" w14:textId="77777777" w:rsidR="002B38E7" w:rsidRPr="00B74157" w:rsidRDefault="002B38E7" w:rsidP="002B38E7">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3) осуществление авиационных мер по борьбе с вредными организмами.</w:t>
      </w:r>
    </w:p>
    <w:p w14:paraId="070883D0" w14:textId="77777777" w:rsidR="002B38E7" w:rsidRPr="00B74157" w:rsidRDefault="002B38E7" w:rsidP="002B38E7">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6CB56ED8" w14:textId="77777777" w:rsidR="002B38E7" w:rsidRPr="00B74157" w:rsidRDefault="002B38E7" w:rsidP="002B38E7">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Размещение производственной территориальной зоны не допускается:</w:t>
      </w:r>
    </w:p>
    <w:p w14:paraId="076A3BB9" w14:textId="77777777" w:rsidR="002B38E7" w:rsidRPr="00B74157" w:rsidRDefault="002B38E7" w:rsidP="002B38E7">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а) в составе рекреационных зон;</w:t>
      </w:r>
    </w:p>
    <w:p w14:paraId="1181E760" w14:textId="77777777" w:rsidR="002B38E7" w:rsidRPr="00B74157" w:rsidRDefault="002B38E7" w:rsidP="002B38E7">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б) на землях особо охраняемых территорий, в том числе:</w:t>
      </w:r>
    </w:p>
    <w:p w14:paraId="3F960612" w14:textId="77777777" w:rsidR="002B38E7" w:rsidRPr="00B74157" w:rsidRDefault="002B38E7" w:rsidP="002B38E7">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lastRenderedPageBreak/>
        <w:t>в первом поясе зоны санитарной охраны источников водоснабжения;</w:t>
      </w:r>
    </w:p>
    <w:p w14:paraId="7973C337" w14:textId="77777777" w:rsidR="002B38E7" w:rsidRPr="00B74157" w:rsidRDefault="002B38E7" w:rsidP="002B38E7">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14:paraId="69151DA6" w14:textId="77777777" w:rsidR="002B38E7" w:rsidRPr="00B74157" w:rsidRDefault="002B38E7" w:rsidP="002B38E7">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в водоохранных и прибрежных зонах рек, морей;</w:t>
      </w:r>
    </w:p>
    <w:p w14:paraId="6A1F4F21" w14:textId="77777777" w:rsidR="002B38E7" w:rsidRPr="00B74157" w:rsidRDefault="002B38E7" w:rsidP="002B38E7">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в зонах охраны памятников истории и культуры без согласования с соответствующими органами охраны памятников;</w:t>
      </w:r>
    </w:p>
    <w:p w14:paraId="4E2B9F6C" w14:textId="77777777" w:rsidR="002B38E7" w:rsidRPr="00B74157" w:rsidRDefault="002B38E7" w:rsidP="002B38E7">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14:paraId="7A8FC46D" w14:textId="77777777" w:rsidR="002B38E7" w:rsidRPr="00B74157" w:rsidRDefault="002B38E7" w:rsidP="002B38E7">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14:paraId="786F93C3" w14:textId="77777777" w:rsidR="002B38E7" w:rsidRPr="00B74157" w:rsidRDefault="002B38E7" w:rsidP="002B38E7">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в зонах возможного катастрофического затопления в результате разрушения плотин или дамб.</w:t>
      </w:r>
    </w:p>
    <w:p w14:paraId="6B849DF1" w14:textId="77777777" w:rsidR="002B38E7" w:rsidRPr="00B74157" w:rsidRDefault="002B38E7" w:rsidP="002B38E7">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59AC1B5D" w14:textId="77777777" w:rsidR="002B38E7" w:rsidRPr="00B74157" w:rsidRDefault="002B38E7" w:rsidP="002B38E7">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Размещение новых промышленных предприятий I и II классов по санитарной классификации, требующих организации санитарно-защитной зоны 1000 м и 500 м соответственно, на территории населенных пунктов Краснодарского края не допускается.</w:t>
      </w:r>
    </w:p>
    <w:p w14:paraId="3AA29F85" w14:textId="77777777" w:rsidR="002B38E7" w:rsidRPr="00B74157" w:rsidRDefault="002B38E7" w:rsidP="002B38E7">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14:paraId="0BCE77E7" w14:textId="77777777" w:rsidR="002B38E7" w:rsidRPr="00B74157" w:rsidRDefault="002B38E7" w:rsidP="002B38E7">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14:paraId="0ADA9072" w14:textId="77777777" w:rsidR="002B38E7" w:rsidRPr="00B74157" w:rsidRDefault="002B38E7" w:rsidP="002B38E7">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14:paraId="7DE40960" w14:textId="77777777" w:rsidR="002B38E7" w:rsidRPr="00B74157" w:rsidRDefault="002B38E7" w:rsidP="002B38E7">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3048AF46" w14:textId="77777777" w:rsidR="002B38E7" w:rsidRPr="00B74157" w:rsidRDefault="002B38E7" w:rsidP="002B38E7">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Запрещается проектирование указанных предприятий на территории бывших кладбищ, скотомогильников, свалок.</w:t>
      </w:r>
    </w:p>
    <w:p w14:paraId="6F78CC98" w14:textId="77777777" w:rsidR="002B38E7" w:rsidRPr="00B74157" w:rsidRDefault="002B38E7" w:rsidP="002B38E7">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084DDDF4" w14:textId="77777777" w:rsidR="002B38E7" w:rsidRPr="00B74157" w:rsidRDefault="002B38E7" w:rsidP="002B38E7">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в границах территорий общего пользования;</w:t>
      </w:r>
    </w:p>
    <w:p w14:paraId="2E48A180" w14:textId="77777777" w:rsidR="002B38E7" w:rsidRPr="00B74157" w:rsidRDefault="002B38E7" w:rsidP="002B38E7">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предназначенные для размещения линейных объектов и (или) занятые линейными объектами.</w:t>
      </w:r>
    </w:p>
    <w:p w14:paraId="272720BF" w14:textId="33686665" w:rsidR="00C66096" w:rsidRPr="00B74157" w:rsidRDefault="002B38E7" w:rsidP="002B38E7">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w:t>
      </w:r>
      <w:r w:rsidRPr="00B74157">
        <w:rPr>
          <w:rFonts w:eastAsia="SimSun"/>
          <w:sz w:val="24"/>
          <w:szCs w:val="24"/>
          <w:lang w:eastAsia="zh-CN"/>
        </w:rPr>
        <w:lastRenderedPageBreak/>
        <w:t>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23201508" w14:textId="77777777" w:rsidR="00C66096" w:rsidRPr="00B74157" w:rsidRDefault="00C66096" w:rsidP="00C66096">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Размещение зданий, строений и сооружений возможно при соблюдении требований статей 38, 39, 40, 41, 42 настоящих Правил.</w:t>
      </w:r>
    </w:p>
    <w:p w14:paraId="20D39EFD" w14:textId="77777777" w:rsidR="00E9632F" w:rsidRPr="00B74157" w:rsidRDefault="00E9632F" w:rsidP="00D1238C">
      <w:pPr>
        <w:keepLines w:val="0"/>
        <w:overflowPunct/>
        <w:autoSpaceDE/>
        <w:autoSpaceDN/>
        <w:adjustRightInd/>
        <w:spacing w:line="240" w:lineRule="auto"/>
        <w:ind w:firstLine="426"/>
        <w:rPr>
          <w:rFonts w:eastAsia="SimSun"/>
          <w:bCs/>
          <w:caps/>
          <w:sz w:val="24"/>
          <w:szCs w:val="24"/>
          <w:lang w:eastAsia="zh-CN"/>
        </w:rPr>
      </w:pPr>
    </w:p>
    <w:p w14:paraId="71870388" w14:textId="77777777" w:rsidR="001E1045" w:rsidRPr="00B74157" w:rsidRDefault="001E1045" w:rsidP="00D1238C">
      <w:pPr>
        <w:keepLines w:val="0"/>
        <w:overflowPunct/>
        <w:autoSpaceDE/>
        <w:autoSpaceDN/>
        <w:adjustRightInd/>
        <w:spacing w:line="240" w:lineRule="auto"/>
        <w:ind w:firstLine="426"/>
        <w:rPr>
          <w:rFonts w:eastAsia="SimSun"/>
          <w:bCs/>
          <w:caps/>
          <w:sz w:val="24"/>
          <w:szCs w:val="24"/>
          <w:lang w:eastAsia="zh-CN"/>
        </w:rPr>
      </w:pPr>
    </w:p>
    <w:p w14:paraId="639F7E60" w14:textId="77777777" w:rsidR="00E9632F" w:rsidRPr="00B74157" w:rsidRDefault="00E9632F" w:rsidP="00D1238C">
      <w:pPr>
        <w:keepLines w:val="0"/>
        <w:widowControl w:val="0"/>
        <w:overflowPunct/>
        <w:autoSpaceDE/>
        <w:autoSpaceDN/>
        <w:adjustRightInd/>
        <w:spacing w:line="240" w:lineRule="auto"/>
        <w:ind w:firstLine="426"/>
        <w:jc w:val="center"/>
        <w:rPr>
          <w:rFonts w:eastAsia="SimSun"/>
          <w:b/>
          <w:sz w:val="24"/>
          <w:szCs w:val="24"/>
          <w:u w:val="single"/>
          <w:lang w:eastAsia="zh-CN"/>
        </w:rPr>
      </w:pPr>
      <w:r w:rsidRPr="00B74157">
        <w:rPr>
          <w:rFonts w:eastAsia="SimSun"/>
          <w:b/>
          <w:sz w:val="24"/>
          <w:szCs w:val="24"/>
          <w:u w:val="single"/>
          <w:lang w:eastAsia="zh-CN"/>
        </w:rPr>
        <w:t>П-3. Зона предприятий, производств и объектов III класса опасности СЗЗ-</w:t>
      </w:r>
      <w:smartTag w:uri="urn:schemas-microsoft-com:office:smarttags" w:element="metricconverter">
        <w:smartTagPr>
          <w:attr w:name="ProductID" w:val="300 м"/>
        </w:smartTagPr>
        <w:r w:rsidRPr="00B74157">
          <w:rPr>
            <w:rFonts w:eastAsia="SimSun"/>
            <w:b/>
            <w:sz w:val="24"/>
            <w:szCs w:val="24"/>
            <w:u w:val="single"/>
            <w:lang w:eastAsia="zh-CN"/>
          </w:rPr>
          <w:t>300 м</w:t>
        </w:r>
      </w:smartTag>
      <w:r w:rsidRPr="00B74157">
        <w:rPr>
          <w:rFonts w:eastAsia="SimSun"/>
          <w:b/>
          <w:sz w:val="24"/>
          <w:szCs w:val="24"/>
          <w:u w:val="single"/>
          <w:lang w:eastAsia="zh-CN"/>
        </w:rPr>
        <w:t>.</w:t>
      </w:r>
    </w:p>
    <w:p w14:paraId="78C02062" w14:textId="77777777" w:rsidR="00E9632F" w:rsidRPr="00B74157" w:rsidRDefault="00E9632F" w:rsidP="00D1238C">
      <w:pPr>
        <w:keepLines w:val="0"/>
        <w:widowControl w:val="0"/>
        <w:overflowPunct/>
        <w:autoSpaceDE/>
        <w:autoSpaceDN/>
        <w:adjustRightInd/>
        <w:spacing w:line="240" w:lineRule="auto"/>
        <w:ind w:firstLine="426"/>
        <w:jc w:val="center"/>
        <w:rPr>
          <w:rFonts w:eastAsia="SimSun"/>
          <w:b/>
          <w:sz w:val="24"/>
          <w:szCs w:val="24"/>
          <w:u w:val="single"/>
          <w:lang w:eastAsia="zh-CN"/>
        </w:rPr>
      </w:pPr>
    </w:p>
    <w:p w14:paraId="7DA744F0" w14:textId="77777777" w:rsidR="00E9632F" w:rsidRPr="00B74157" w:rsidRDefault="00E9632F" w:rsidP="00D1238C">
      <w:pPr>
        <w:keepLines w:val="0"/>
        <w:widowControl w:val="0"/>
        <w:overflowPunct/>
        <w:autoSpaceDE/>
        <w:autoSpaceDN/>
        <w:adjustRightInd/>
        <w:spacing w:line="240" w:lineRule="auto"/>
        <w:ind w:firstLine="426"/>
        <w:jc w:val="left"/>
        <w:rPr>
          <w:rFonts w:eastAsia="SimSun"/>
          <w:i/>
          <w:iCs/>
          <w:sz w:val="24"/>
          <w:szCs w:val="24"/>
          <w:lang w:eastAsia="zh-CN"/>
        </w:rPr>
      </w:pPr>
      <w:r w:rsidRPr="00B74157">
        <w:rPr>
          <w:rFonts w:eastAsia="SimSun"/>
          <w:i/>
          <w:iCs/>
          <w:sz w:val="24"/>
          <w:szCs w:val="24"/>
          <w:lang w:eastAsia="zh-CN"/>
        </w:rPr>
        <w:t xml:space="preserve">Зона П-3 выделена для обеспечения правовых условий формирования предприятий, производств и объектов </w:t>
      </w:r>
      <w:r w:rsidRPr="00B74157">
        <w:rPr>
          <w:rFonts w:eastAsia="SimSun"/>
          <w:i/>
          <w:iCs/>
          <w:sz w:val="24"/>
          <w:szCs w:val="24"/>
          <w:lang w:val="en-US" w:eastAsia="zh-CN"/>
        </w:rPr>
        <w:t>III</w:t>
      </w:r>
      <w:r w:rsidRPr="00B74157">
        <w:rPr>
          <w:rFonts w:eastAsia="SimSun"/>
          <w:i/>
          <w:iCs/>
          <w:sz w:val="24"/>
          <w:szCs w:val="24"/>
          <w:lang w:eastAsia="zh-CN"/>
        </w:rPr>
        <w:t xml:space="preserve"> класса </w:t>
      </w:r>
      <w:r w:rsidRPr="00B74157">
        <w:rPr>
          <w:rFonts w:eastAsia="SimSun"/>
          <w:bCs/>
          <w:i/>
          <w:sz w:val="24"/>
          <w:szCs w:val="24"/>
          <w:lang w:eastAsia="zh-CN"/>
        </w:rPr>
        <w:t>опасности</w:t>
      </w:r>
      <w:r w:rsidRPr="00B74157">
        <w:rPr>
          <w:rFonts w:eastAsia="SimSun"/>
          <w:i/>
          <w:iCs/>
          <w:sz w:val="24"/>
          <w:szCs w:val="24"/>
          <w:lang w:eastAsia="zh-CN"/>
        </w:rPr>
        <w:t>.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150C966A" w14:textId="77777777" w:rsidR="00C66096" w:rsidRPr="00B74157" w:rsidRDefault="00C66096" w:rsidP="00C66096">
      <w:pPr>
        <w:spacing w:line="240" w:lineRule="auto"/>
        <w:ind w:firstLine="426"/>
        <w:jc w:val="center"/>
        <w:rPr>
          <w:b/>
          <w:i/>
          <w:iCs/>
          <w:sz w:val="24"/>
          <w:szCs w:val="24"/>
        </w:rPr>
      </w:pPr>
      <w:r w:rsidRPr="00B74157">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B74157" w:rsidRPr="00B74157" w14:paraId="2A82384D" w14:textId="77777777" w:rsidTr="00C66096">
        <w:trPr>
          <w:trHeight w:val="20"/>
        </w:trPr>
        <w:tc>
          <w:tcPr>
            <w:tcW w:w="3545" w:type="dxa"/>
            <w:vAlign w:val="center"/>
          </w:tcPr>
          <w:p w14:paraId="1EF3114A" w14:textId="77777777" w:rsidR="00C66096" w:rsidRPr="00B74157" w:rsidRDefault="00C66096" w:rsidP="00837DA8">
            <w:pPr>
              <w:tabs>
                <w:tab w:val="left" w:pos="2520"/>
              </w:tabs>
              <w:spacing w:line="240" w:lineRule="auto"/>
              <w:jc w:val="center"/>
              <w:rPr>
                <w:rFonts w:eastAsia="SimSun"/>
                <w:b/>
                <w:sz w:val="24"/>
                <w:szCs w:val="24"/>
                <w:lang w:eastAsia="zh-CN"/>
              </w:rPr>
            </w:pPr>
            <w:r w:rsidRPr="00B74157">
              <w:rPr>
                <w:b/>
                <w:sz w:val="24"/>
                <w:szCs w:val="24"/>
              </w:rPr>
              <w:t>Виды разрешенного использования земельных участков</w:t>
            </w:r>
          </w:p>
        </w:tc>
        <w:tc>
          <w:tcPr>
            <w:tcW w:w="5670" w:type="dxa"/>
            <w:vAlign w:val="center"/>
          </w:tcPr>
          <w:p w14:paraId="6DEB00DF" w14:textId="77777777" w:rsidR="00C66096" w:rsidRPr="00B74157" w:rsidRDefault="00C66096" w:rsidP="00837DA8">
            <w:pPr>
              <w:tabs>
                <w:tab w:val="left" w:pos="2520"/>
              </w:tabs>
              <w:spacing w:line="240" w:lineRule="auto"/>
              <w:jc w:val="center"/>
              <w:rPr>
                <w:rFonts w:eastAsia="SimSun"/>
                <w:b/>
                <w:sz w:val="24"/>
                <w:szCs w:val="24"/>
                <w:lang w:eastAsia="zh-CN"/>
              </w:rPr>
            </w:pPr>
            <w:r w:rsidRPr="00B74157">
              <w:rPr>
                <w:b/>
                <w:sz w:val="24"/>
                <w:szCs w:val="24"/>
              </w:rPr>
              <w:t>Виды разрешенного использования объектов капитального строительства</w:t>
            </w:r>
          </w:p>
        </w:tc>
        <w:tc>
          <w:tcPr>
            <w:tcW w:w="6095" w:type="dxa"/>
            <w:vAlign w:val="center"/>
          </w:tcPr>
          <w:p w14:paraId="6B8D65AB" w14:textId="77777777" w:rsidR="00C66096" w:rsidRPr="00B74157" w:rsidRDefault="00C66096" w:rsidP="00837DA8">
            <w:pPr>
              <w:tabs>
                <w:tab w:val="left" w:pos="2520"/>
              </w:tabs>
              <w:spacing w:line="240" w:lineRule="auto"/>
              <w:jc w:val="center"/>
              <w:rPr>
                <w:rFonts w:eastAsia="SimSun"/>
                <w:b/>
                <w:sz w:val="24"/>
                <w:szCs w:val="24"/>
                <w:lang w:eastAsia="zh-CN"/>
              </w:rPr>
            </w:pPr>
            <w:r w:rsidRPr="00B74157">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B74157" w14:paraId="564CE4CF" w14:textId="77777777" w:rsidTr="00C66096">
        <w:trPr>
          <w:trHeight w:val="850"/>
        </w:trPr>
        <w:tc>
          <w:tcPr>
            <w:tcW w:w="3545" w:type="dxa"/>
            <w:vAlign w:val="center"/>
          </w:tcPr>
          <w:p w14:paraId="112F9957" w14:textId="39A4B7A2" w:rsidR="005E2649" w:rsidRPr="00B74157" w:rsidRDefault="005E2649" w:rsidP="00837DA8">
            <w:pPr>
              <w:spacing w:line="240" w:lineRule="auto"/>
              <w:rPr>
                <w:rFonts w:eastAsia="SimSun"/>
                <w:sz w:val="24"/>
                <w:szCs w:val="24"/>
                <w:lang w:eastAsia="zh-CN"/>
              </w:rPr>
            </w:pPr>
            <w:r w:rsidRPr="00B74157">
              <w:rPr>
                <w:rFonts w:eastAsia="SimSun"/>
                <w:sz w:val="24"/>
                <w:szCs w:val="24"/>
                <w:lang w:eastAsia="zh-CN"/>
              </w:rPr>
              <w:t>[6.0] – Производственная деятельность</w:t>
            </w:r>
          </w:p>
        </w:tc>
        <w:tc>
          <w:tcPr>
            <w:tcW w:w="5670" w:type="dxa"/>
            <w:vMerge w:val="restart"/>
            <w:vAlign w:val="center"/>
          </w:tcPr>
          <w:p w14:paraId="4B3A85F6" w14:textId="77777777" w:rsidR="005E2649" w:rsidRPr="00B74157" w:rsidRDefault="005E2649" w:rsidP="00837DA8">
            <w:pPr>
              <w:spacing w:line="240" w:lineRule="auto"/>
              <w:ind w:firstLine="426"/>
              <w:rPr>
                <w:rFonts w:eastAsia="SimSun"/>
                <w:sz w:val="24"/>
                <w:szCs w:val="24"/>
                <w:lang w:eastAsia="zh-CN"/>
              </w:rPr>
            </w:pPr>
            <w:r w:rsidRPr="00B74157">
              <w:rPr>
                <w:rFonts w:eastAsia="SimSun"/>
                <w:sz w:val="24"/>
                <w:szCs w:val="24"/>
                <w:lang w:eastAsia="zh-CN"/>
              </w:rPr>
              <w:t xml:space="preserve">Промышленные и коммунально-складские предприятия </w:t>
            </w:r>
            <w:proofErr w:type="gramStart"/>
            <w:r w:rsidRPr="00B74157">
              <w:rPr>
                <w:rFonts w:eastAsia="SimSun"/>
                <w:sz w:val="24"/>
                <w:szCs w:val="24"/>
                <w:lang w:eastAsia="zh-CN"/>
              </w:rPr>
              <w:t>I</w:t>
            </w:r>
            <w:r w:rsidRPr="00B74157">
              <w:rPr>
                <w:rFonts w:eastAsia="SimSun"/>
                <w:sz w:val="24"/>
                <w:szCs w:val="24"/>
                <w:lang w:val="en-US" w:eastAsia="zh-CN"/>
              </w:rPr>
              <w:t>II</w:t>
            </w:r>
            <w:r w:rsidRPr="00B74157">
              <w:rPr>
                <w:rFonts w:eastAsia="SimSun"/>
                <w:sz w:val="24"/>
                <w:szCs w:val="24"/>
                <w:lang w:eastAsia="zh-CN"/>
              </w:rPr>
              <w:t xml:space="preserve">  класса</w:t>
            </w:r>
            <w:proofErr w:type="gramEnd"/>
            <w:r w:rsidRPr="00B74157">
              <w:rPr>
                <w:rFonts w:eastAsia="SimSun"/>
                <w:sz w:val="24"/>
                <w:szCs w:val="24"/>
                <w:lang w:eastAsia="zh-CN"/>
              </w:rPr>
              <w:t xml:space="preserve"> вредности и ниже различного профиля, с соответствующей инженерной и транспортной инфраструктурой;</w:t>
            </w:r>
          </w:p>
          <w:p w14:paraId="1F321B04" w14:textId="77777777" w:rsidR="005E2649" w:rsidRPr="00B74157" w:rsidRDefault="005E2649" w:rsidP="00837DA8">
            <w:pPr>
              <w:spacing w:line="240" w:lineRule="auto"/>
              <w:ind w:firstLine="426"/>
              <w:rPr>
                <w:rFonts w:eastAsia="SimSun"/>
                <w:sz w:val="24"/>
                <w:szCs w:val="24"/>
                <w:lang w:eastAsia="zh-CN"/>
              </w:rPr>
            </w:pPr>
            <w:r w:rsidRPr="00B74157">
              <w:rPr>
                <w:rFonts w:eastAsia="SimSun"/>
                <w:sz w:val="24"/>
                <w:szCs w:val="24"/>
                <w:lang w:eastAsia="zh-CN"/>
              </w:rPr>
              <w:t>Объекты складского назначения различного профиля;</w:t>
            </w:r>
          </w:p>
          <w:p w14:paraId="60432A77" w14:textId="77777777" w:rsidR="005E2649" w:rsidRPr="00B74157" w:rsidRDefault="005E2649" w:rsidP="00837DA8">
            <w:pPr>
              <w:spacing w:line="240" w:lineRule="auto"/>
              <w:ind w:firstLine="426"/>
              <w:rPr>
                <w:rFonts w:eastAsia="SimSun"/>
                <w:sz w:val="24"/>
                <w:szCs w:val="24"/>
                <w:lang w:eastAsia="zh-CN"/>
              </w:rPr>
            </w:pPr>
            <w:r w:rsidRPr="00B74157">
              <w:rPr>
                <w:rFonts w:eastAsia="SimSun"/>
                <w:sz w:val="24"/>
                <w:szCs w:val="24"/>
                <w:lang w:eastAsia="zh-CN"/>
              </w:rPr>
              <w:t>Объекты технического и технологического обеспечения предприятий;</w:t>
            </w:r>
          </w:p>
          <w:p w14:paraId="6A1A6689" w14:textId="0BC0F20C" w:rsidR="005E2649" w:rsidRPr="00B74157" w:rsidRDefault="005E2649" w:rsidP="00837DA8">
            <w:pPr>
              <w:tabs>
                <w:tab w:val="left" w:pos="2520"/>
              </w:tabs>
              <w:spacing w:line="240" w:lineRule="auto"/>
              <w:rPr>
                <w:rFonts w:eastAsia="SimSun"/>
                <w:sz w:val="24"/>
                <w:szCs w:val="24"/>
                <w:lang w:eastAsia="zh-CN"/>
              </w:rPr>
            </w:pPr>
            <w:r w:rsidRPr="00B74157">
              <w:rPr>
                <w:rFonts w:eastAsia="SimSun"/>
                <w:sz w:val="24"/>
                <w:szCs w:val="24"/>
                <w:lang w:eastAsia="zh-CN"/>
              </w:rPr>
              <w:t>Производственно-лабораторные корпуса;</w:t>
            </w:r>
          </w:p>
        </w:tc>
        <w:tc>
          <w:tcPr>
            <w:tcW w:w="6095" w:type="dxa"/>
            <w:vMerge w:val="restart"/>
            <w:vAlign w:val="center"/>
          </w:tcPr>
          <w:p w14:paraId="6568FD28" w14:textId="77777777" w:rsidR="008E217D" w:rsidRPr="00B74157" w:rsidRDefault="008E217D" w:rsidP="00837DA8">
            <w:pPr>
              <w:tabs>
                <w:tab w:val="left" w:pos="1134"/>
              </w:tabs>
              <w:spacing w:line="240" w:lineRule="auto"/>
              <w:rPr>
                <w:rFonts w:eastAsia="SimSun"/>
                <w:sz w:val="24"/>
                <w:szCs w:val="24"/>
                <w:lang w:eastAsia="zh-CN"/>
              </w:rPr>
            </w:pPr>
          </w:p>
          <w:p w14:paraId="3F881114" w14:textId="65FB9FC9" w:rsidR="008E217D" w:rsidRPr="00B74157" w:rsidRDefault="008E217D" w:rsidP="008E217D">
            <w:pPr>
              <w:tabs>
                <w:tab w:val="left" w:pos="1134"/>
              </w:tabs>
              <w:spacing w:line="240" w:lineRule="auto"/>
              <w:rPr>
                <w:rFonts w:eastAsia="SimSun"/>
                <w:sz w:val="24"/>
                <w:szCs w:val="24"/>
                <w:lang w:eastAsia="zh-CN"/>
              </w:rPr>
            </w:pPr>
            <w:r w:rsidRPr="00B74157">
              <w:rPr>
                <w:rFonts w:eastAsia="SimSun"/>
                <w:sz w:val="24"/>
                <w:szCs w:val="24"/>
                <w:lang w:eastAsia="zh-CN"/>
              </w:rPr>
              <w:t>Минимальная/максимальная площадь земельных участков 1000 -250000 кв. м;</w:t>
            </w:r>
          </w:p>
          <w:p w14:paraId="6203F41F" w14:textId="77777777" w:rsidR="008E217D" w:rsidRPr="00B74157" w:rsidRDefault="008E217D" w:rsidP="008E217D">
            <w:pPr>
              <w:tabs>
                <w:tab w:val="left" w:pos="1134"/>
              </w:tabs>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75%;</w:t>
            </w:r>
          </w:p>
          <w:p w14:paraId="4CB92A85" w14:textId="5814AE88" w:rsidR="008E217D" w:rsidRPr="00B74157" w:rsidRDefault="008E217D" w:rsidP="008E217D">
            <w:pPr>
              <w:tabs>
                <w:tab w:val="left" w:pos="1134"/>
              </w:tabs>
              <w:spacing w:line="240" w:lineRule="auto"/>
              <w:rPr>
                <w:rFonts w:eastAsia="SimSun"/>
                <w:sz w:val="24"/>
                <w:szCs w:val="24"/>
                <w:lang w:eastAsia="zh-CN"/>
              </w:rPr>
            </w:pPr>
            <w:r w:rsidRPr="00B74157">
              <w:rPr>
                <w:rFonts w:eastAsia="SimSun"/>
                <w:sz w:val="24"/>
                <w:szCs w:val="24"/>
                <w:lang w:eastAsia="zh-CN"/>
              </w:rPr>
              <w:t>максимальная высота зданий, строений, сооружений от уровня земли - 100 м;</w:t>
            </w:r>
          </w:p>
          <w:p w14:paraId="2C78754B" w14:textId="6C5E6069" w:rsidR="005F44D3" w:rsidRPr="00B74157" w:rsidRDefault="005F44D3" w:rsidP="008E217D">
            <w:pPr>
              <w:tabs>
                <w:tab w:val="left" w:pos="1134"/>
              </w:tabs>
              <w:spacing w:line="240" w:lineRule="auto"/>
              <w:rPr>
                <w:rFonts w:eastAsia="SimSun"/>
                <w:sz w:val="24"/>
                <w:szCs w:val="24"/>
                <w:lang w:eastAsia="zh-CN"/>
              </w:rPr>
            </w:pPr>
            <w:r w:rsidRPr="00B74157">
              <w:rPr>
                <w:rFonts w:eastAsia="SimSun"/>
                <w:sz w:val="24"/>
                <w:szCs w:val="24"/>
                <w:lang w:eastAsia="zh-CN"/>
              </w:rPr>
              <w:t>максимальное количество надземных этажей зданий – 4 этажа (включая мансардный этаж);</w:t>
            </w:r>
          </w:p>
          <w:p w14:paraId="76A10150" w14:textId="77777777" w:rsidR="008E217D" w:rsidRPr="00B74157" w:rsidRDefault="008E217D" w:rsidP="008E217D">
            <w:pPr>
              <w:tabs>
                <w:tab w:val="left" w:pos="1134"/>
              </w:tabs>
              <w:spacing w:line="240" w:lineRule="auto"/>
              <w:rPr>
                <w:rFonts w:eastAsia="SimSun"/>
                <w:sz w:val="24"/>
                <w:szCs w:val="24"/>
                <w:lang w:eastAsia="zh-CN"/>
              </w:rPr>
            </w:pPr>
            <w:r w:rsidRPr="00B74157">
              <w:rPr>
                <w:rFonts w:eastAsia="SimSun"/>
                <w:sz w:val="24"/>
                <w:szCs w:val="24"/>
                <w:lang w:eastAsia="zh-CN"/>
              </w:rPr>
              <w:t>минимальные отступы:</w:t>
            </w:r>
          </w:p>
          <w:p w14:paraId="19BC4177" w14:textId="77777777" w:rsidR="008E217D" w:rsidRPr="00B74157" w:rsidRDefault="008E217D" w:rsidP="008E217D">
            <w:pPr>
              <w:tabs>
                <w:tab w:val="left" w:pos="1134"/>
              </w:tabs>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66283F2E" w14:textId="77777777" w:rsidR="008E217D" w:rsidRPr="00B74157" w:rsidRDefault="008E217D" w:rsidP="008E217D">
            <w:pPr>
              <w:tabs>
                <w:tab w:val="left" w:pos="1134"/>
              </w:tabs>
              <w:spacing w:line="240" w:lineRule="auto"/>
              <w:rPr>
                <w:rFonts w:eastAsia="SimSun"/>
                <w:sz w:val="24"/>
                <w:szCs w:val="24"/>
                <w:lang w:eastAsia="zh-CN"/>
              </w:rPr>
            </w:pPr>
            <w:r w:rsidRPr="00B74157">
              <w:rPr>
                <w:rFonts w:eastAsia="SimSun"/>
                <w:sz w:val="24"/>
                <w:szCs w:val="24"/>
                <w:lang w:eastAsia="zh-CN"/>
              </w:rPr>
              <w:t>-от проездов 3 м;</w:t>
            </w:r>
          </w:p>
          <w:p w14:paraId="1D69B3C4" w14:textId="20F5DA91" w:rsidR="008E217D" w:rsidRPr="00B74157" w:rsidRDefault="008E217D" w:rsidP="008E217D">
            <w:pPr>
              <w:tabs>
                <w:tab w:val="left" w:pos="1134"/>
              </w:tabs>
              <w:spacing w:line="240" w:lineRule="auto"/>
              <w:rPr>
                <w:rFonts w:eastAsia="SimSun"/>
                <w:sz w:val="24"/>
                <w:szCs w:val="24"/>
                <w:lang w:eastAsia="zh-CN"/>
              </w:rPr>
            </w:pPr>
            <w:r w:rsidRPr="00B74157">
              <w:rPr>
                <w:rFonts w:eastAsia="SimSun"/>
                <w:sz w:val="24"/>
                <w:szCs w:val="24"/>
                <w:lang w:eastAsia="zh-CN"/>
              </w:rPr>
              <w:t xml:space="preserve">- от границы соседнего земельного участка – </w:t>
            </w:r>
            <w:r w:rsidR="00617B1B" w:rsidRPr="00B74157">
              <w:rPr>
                <w:rFonts w:eastAsia="SimSun"/>
                <w:sz w:val="24"/>
                <w:szCs w:val="24"/>
                <w:lang w:eastAsia="zh-CN"/>
              </w:rPr>
              <w:t>3</w:t>
            </w:r>
            <w:r w:rsidRPr="00B74157">
              <w:rPr>
                <w:rFonts w:eastAsia="SimSun"/>
                <w:sz w:val="24"/>
                <w:szCs w:val="24"/>
                <w:lang w:eastAsia="zh-CN"/>
              </w:rPr>
              <w:t>м.</w:t>
            </w:r>
          </w:p>
          <w:p w14:paraId="6D395A45" w14:textId="77777777" w:rsidR="008E217D" w:rsidRPr="00B74157" w:rsidRDefault="008E217D" w:rsidP="00837DA8">
            <w:pPr>
              <w:tabs>
                <w:tab w:val="left" w:pos="1134"/>
              </w:tabs>
              <w:spacing w:line="240" w:lineRule="auto"/>
              <w:rPr>
                <w:rFonts w:eastAsia="SimSun"/>
                <w:sz w:val="24"/>
                <w:szCs w:val="24"/>
                <w:lang w:eastAsia="zh-CN"/>
              </w:rPr>
            </w:pPr>
          </w:p>
          <w:p w14:paraId="3FE59500" w14:textId="77777777" w:rsidR="008E217D" w:rsidRPr="00B74157" w:rsidRDefault="008E217D" w:rsidP="00837DA8">
            <w:pPr>
              <w:tabs>
                <w:tab w:val="left" w:pos="1134"/>
              </w:tabs>
              <w:spacing w:line="240" w:lineRule="auto"/>
              <w:rPr>
                <w:rFonts w:eastAsia="SimSun"/>
                <w:sz w:val="24"/>
                <w:szCs w:val="24"/>
                <w:lang w:eastAsia="zh-CN"/>
              </w:rPr>
            </w:pPr>
          </w:p>
          <w:p w14:paraId="781C3371" w14:textId="77777777" w:rsidR="008E217D" w:rsidRPr="00B74157" w:rsidRDefault="008E217D" w:rsidP="00837DA8">
            <w:pPr>
              <w:tabs>
                <w:tab w:val="left" w:pos="1134"/>
              </w:tabs>
              <w:spacing w:line="240" w:lineRule="auto"/>
              <w:rPr>
                <w:rFonts w:eastAsia="SimSun"/>
                <w:sz w:val="24"/>
                <w:szCs w:val="24"/>
                <w:lang w:eastAsia="zh-CN"/>
              </w:rPr>
            </w:pPr>
          </w:p>
          <w:p w14:paraId="11DC9500" w14:textId="5BDB84D9" w:rsidR="005E2649" w:rsidRPr="00B74157" w:rsidRDefault="005E2649" w:rsidP="00837DA8">
            <w:pPr>
              <w:tabs>
                <w:tab w:val="left" w:pos="2520"/>
              </w:tabs>
              <w:spacing w:line="240" w:lineRule="auto"/>
              <w:rPr>
                <w:rFonts w:eastAsia="SimSun"/>
                <w:sz w:val="24"/>
                <w:szCs w:val="24"/>
                <w:lang w:eastAsia="zh-CN"/>
              </w:rPr>
            </w:pPr>
          </w:p>
        </w:tc>
      </w:tr>
      <w:tr w:rsidR="00B74157" w:rsidRPr="00B74157" w14:paraId="45846188" w14:textId="77777777" w:rsidTr="00C66096">
        <w:trPr>
          <w:trHeight w:val="850"/>
        </w:trPr>
        <w:tc>
          <w:tcPr>
            <w:tcW w:w="3545" w:type="dxa"/>
            <w:vAlign w:val="center"/>
          </w:tcPr>
          <w:p w14:paraId="60B69A18" w14:textId="77777777" w:rsidR="005E2649" w:rsidRPr="00B74157" w:rsidRDefault="005E2649" w:rsidP="00837DA8">
            <w:pPr>
              <w:spacing w:line="240" w:lineRule="auto"/>
              <w:rPr>
                <w:rFonts w:eastAsia="SimSun"/>
                <w:sz w:val="24"/>
                <w:szCs w:val="24"/>
                <w:lang w:eastAsia="zh-CN"/>
              </w:rPr>
            </w:pPr>
            <w:r w:rsidRPr="00B74157">
              <w:rPr>
                <w:rFonts w:eastAsia="SimSun"/>
                <w:sz w:val="24"/>
                <w:szCs w:val="24"/>
                <w:lang w:eastAsia="zh-CN"/>
              </w:rPr>
              <w:t>[6.1] – Недропользование</w:t>
            </w:r>
          </w:p>
        </w:tc>
        <w:tc>
          <w:tcPr>
            <w:tcW w:w="5670" w:type="dxa"/>
            <w:vMerge/>
            <w:vAlign w:val="center"/>
          </w:tcPr>
          <w:p w14:paraId="5659BF76" w14:textId="50864CBB" w:rsidR="005E2649" w:rsidRPr="00B74157" w:rsidRDefault="005E2649" w:rsidP="00837DA8">
            <w:pPr>
              <w:tabs>
                <w:tab w:val="left" w:pos="2520"/>
              </w:tabs>
              <w:spacing w:line="240" w:lineRule="auto"/>
              <w:rPr>
                <w:b/>
                <w:sz w:val="24"/>
                <w:szCs w:val="24"/>
              </w:rPr>
            </w:pPr>
          </w:p>
        </w:tc>
        <w:tc>
          <w:tcPr>
            <w:tcW w:w="6095" w:type="dxa"/>
            <w:vMerge/>
            <w:vAlign w:val="center"/>
          </w:tcPr>
          <w:p w14:paraId="471D2E41" w14:textId="55724384" w:rsidR="005E2649" w:rsidRPr="00B74157" w:rsidRDefault="005E2649" w:rsidP="00837DA8">
            <w:pPr>
              <w:tabs>
                <w:tab w:val="left" w:pos="2520"/>
              </w:tabs>
              <w:spacing w:line="240" w:lineRule="auto"/>
              <w:rPr>
                <w:b/>
                <w:sz w:val="24"/>
                <w:szCs w:val="24"/>
              </w:rPr>
            </w:pPr>
          </w:p>
        </w:tc>
      </w:tr>
      <w:tr w:rsidR="00B74157" w:rsidRPr="00B74157" w14:paraId="5562C44B" w14:textId="77777777" w:rsidTr="00C66096">
        <w:trPr>
          <w:trHeight w:val="522"/>
        </w:trPr>
        <w:tc>
          <w:tcPr>
            <w:tcW w:w="3545" w:type="dxa"/>
            <w:vAlign w:val="center"/>
          </w:tcPr>
          <w:p w14:paraId="029E8A28" w14:textId="77777777" w:rsidR="005E2649" w:rsidRPr="00B74157" w:rsidRDefault="005E2649" w:rsidP="00837DA8">
            <w:pPr>
              <w:spacing w:line="240" w:lineRule="auto"/>
              <w:rPr>
                <w:rFonts w:eastAsia="SimSun"/>
                <w:sz w:val="24"/>
                <w:szCs w:val="24"/>
                <w:lang w:eastAsia="zh-CN"/>
              </w:rPr>
            </w:pPr>
            <w:r w:rsidRPr="00B74157">
              <w:rPr>
                <w:rFonts w:eastAsia="SimSun"/>
                <w:sz w:val="24"/>
                <w:szCs w:val="24"/>
                <w:lang w:eastAsia="zh-CN"/>
              </w:rPr>
              <w:t>[6.2] - Тяжелая промышленность.</w:t>
            </w:r>
          </w:p>
        </w:tc>
        <w:tc>
          <w:tcPr>
            <w:tcW w:w="5670" w:type="dxa"/>
            <w:vMerge/>
            <w:vAlign w:val="center"/>
          </w:tcPr>
          <w:p w14:paraId="1726DBA7" w14:textId="77777777" w:rsidR="005E2649" w:rsidRPr="00B74157" w:rsidRDefault="005E2649" w:rsidP="00837DA8">
            <w:pPr>
              <w:spacing w:line="240" w:lineRule="auto"/>
              <w:ind w:firstLine="426"/>
              <w:rPr>
                <w:rFonts w:eastAsia="SimSun"/>
                <w:sz w:val="24"/>
                <w:szCs w:val="24"/>
                <w:lang w:eastAsia="zh-CN"/>
              </w:rPr>
            </w:pPr>
          </w:p>
        </w:tc>
        <w:tc>
          <w:tcPr>
            <w:tcW w:w="6095" w:type="dxa"/>
            <w:vMerge/>
            <w:vAlign w:val="center"/>
          </w:tcPr>
          <w:p w14:paraId="48C55536" w14:textId="77777777" w:rsidR="005E2649" w:rsidRPr="00B74157" w:rsidRDefault="005E2649" w:rsidP="00837DA8">
            <w:pPr>
              <w:tabs>
                <w:tab w:val="left" w:pos="1134"/>
              </w:tabs>
              <w:spacing w:line="240" w:lineRule="auto"/>
              <w:rPr>
                <w:rFonts w:eastAsia="SimSun"/>
                <w:sz w:val="24"/>
                <w:szCs w:val="24"/>
                <w:lang w:eastAsia="zh-CN"/>
              </w:rPr>
            </w:pPr>
          </w:p>
        </w:tc>
      </w:tr>
      <w:tr w:rsidR="00B74157" w:rsidRPr="00B74157" w14:paraId="3510327A" w14:textId="77777777" w:rsidTr="00C66096">
        <w:trPr>
          <w:trHeight w:val="846"/>
        </w:trPr>
        <w:tc>
          <w:tcPr>
            <w:tcW w:w="3545" w:type="dxa"/>
            <w:vAlign w:val="center"/>
          </w:tcPr>
          <w:p w14:paraId="49115C9E" w14:textId="77777777" w:rsidR="005E2649" w:rsidRPr="00B74157" w:rsidRDefault="005E2649" w:rsidP="00837DA8">
            <w:pPr>
              <w:spacing w:line="240" w:lineRule="auto"/>
              <w:rPr>
                <w:rFonts w:eastAsia="SimSun"/>
                <w:sz w:val="24"/>
                <w:szCs w:val="24"/>
                <w:lang w:eastAsia="zh-CN"/>
              </w:rPr>
            </w:pPr>
            <w:r w:rsidRPr="00B74157">
              <w:rPr>
                <w:rFonts w:eastAsia="SimSun"/>
                <w:sz w:val="24"/>
                <w:szCs w:val="24"/>
                <w:lang w:eastAsia="zh-CN"/>
              </w:rPr>
              <w:t>[6.2.1] - Автомобилестроительная промышленность.</w:t>
            </w:r>
          </w:p>
        </w:tc>
        <w:tc>
          <w:tcPr>
            <w:tcW w:w="5670" w:type="dxa"/>
            <w:vMerge/>
            <w:vAlign w:val="center"/>
          </w:tcPr>
          <w:p w14:paraId="3A1AFE67" w14:textId="77777777" w:rsidR="005E2649" w:rsidRPr="00B74157" w:rsidRDefault="005E2649" w:rsidP="00837DA8">
            <w:pPr>
              <w:spacing w:line="240" w:lineRule="auto"/>
              <w:ind w:firstLine="426"/>
              <w:rPr>
                <w:rFonts w:eastAsia="SimSun"/>
                <w:sz w:val="24"/>
                <w:szCs w:val="24"/>
                <w:lang w:eastAsia="zh-CN"/>
              </w:rPr>
            </w:pPr>
          </w:p>
        </w:tc>
        <w:tc>
          <w:tcPr>
            <w:tcW w:w="6095" w:type="dxa"/>
            <w:vMerge/>
            <w:vAlign w:val="center"/>
          </w:tcPr>
          <w:p w14:paraId="389E8990" w14:textId="77777777" w:rsidR="005E2649" w:rsidRPr="00B74157" w:rsidRDefault="005E2649" w:rsidP="00837DA8">
            <w:pPr>
              <w:tabs>
                <w:tab w:val="left" w:pos="1134"/>
              </w:tabs>
              <w:spacing w:line="240" w:lineRule="auto"/>
              <w:rPr>
                <w:rFonts w:eastAsia="SimSun"/>
                <w:sz w:val="24"/>
                <w:szCs w:val="24"/>
                <w:lang w:eastAsia="zh-CN"/>
              </w:rPr>
            </w:pPr>
          </w:p>
        </w:tc>
      </w:tr>
      <w:tr w:rsidR="00B74157" w:rsidRPr="00B74157" w14:paraId="5BDB3038" w14:textId="77777777" w:rsidTr="00C66096">
        <w:trPr>
          <w:trHeight w:val="20"/>
        </w:trPr>
        <w:tc>
          <w:tcPr>
            <w:tcW w:w="3545" w:type="dxa"/>
            <w:vAlign w:val="center"/>
          </w:tcPr>
          <w:p w14:paraId="496D5201" w14:textId="77777777" w:rsidR="005E2649" w:rsidRPr="00B74157" w:rsidRDefault="005E2649" w:rsidP="00837DA8">
            <w:pPr>
              <w:spacing w:line="240" w:lineRule="auto"/>
              <w:rPr>
                <w:rFonts w:eastAsia="SimSun"/>
                <w:sz w:val="24"/>
                <w:szCs w:val="24"/>
                <w:lang w:eastAsia="zh-CN"/>
              </w:rPr>
            </w:pPr>
            <w:r w:rsidRPr="00B74157">
              <w:rPr>
                <w:rFonts w:eastAsia="SimSun"/>
                <w:sz w:val="24"/>
                <w:szCs w:val="24"/>
                <w:lang w:eastAsia="zh-CN"/>
              </w:rPr>
              <w:t>[6.3] - Легкая промышленность.</w:t>
            </w:r>
          </w:p>
        </w:tc>
        <w:tc>
          <w:tcPr>
            <w:tcW w:w="5670" w:type="dxa"/>
            <w:vMerge/>
            <w:vAlign w:val="center"/>
          </w:tcPr>
          <w:p w14:paraId="01EFC87C" w14:textId="77777777" w:rsidR="005E2649" w:rsidRPr="00B74157" w:rsidRDefault="005E2649" w:rsidP="00837DA8">
            <w:pPr>
              <w:tabs>
                <w:tab w:val="left" w:pos="2520"/>
              </w:tabs>
              <w:spacing w:line="240" w:lineRule="auto"/>
              <w:rPr>
                <w:b/>
                <w:sz w:val="24"/>
                <w:szCs w:val="24"/>
              </w:rPr>
            </w:pPr>
          </w:p>
        </w:tc>
        <w:tc>
          <w:tcPr>
            <w:tcW w:w="6095" w:type="dxa"/>
            <w:vMerge/>
            <w:vAlign w:val="center"/>
          </w:tcPr>
          <w:p w14:paraId="66EAE189" w14:textId="77777777" w:rsidR="005E2649" w:rsidRPr="00B74157" w:rsidRDefault="005E2649" w:rsidP="00837DA8">
            <w:pPr>
              <w:tabs>
                <w:tab w:val="left" w:pos="2520"/>
              </w:tabs>
              <w:spacing w:line="240" w:lineRule="auto"/>
              <w:rPr>
                <w:b/>
                <w:sz w:val="24"/>
                <w:szCs w:val="24"/>
              </w:rPr>
            </w:pPr>
          </w:p>
        </w:tc>
      </w:tr>
      <w:tr w:rsidR="00B74157" w:rsidRPr="00B74157" w14:paraId="13330907" w14:textId="77777777" w:rsidTr="00C66096">
        <w:trPr>
          <w:trHeight w:val="20"/>
        </w:trPr>
        <w:tc>
          <w:tcPr>
            <w:tcW w:w="3545" w:type="dxa"/>
            <w:vAlign w:val="center"/>
          </w:tcPr>
          <w:p w14:paraId="02D5B0F6" w14:textId="77777777" w:rsidR="005E2649" w:rsidRPr="00B74157" w:rsidRDefault="005E2649" w:rsidP="00837DA8">
            <w:pPr>
              <w:spacing w:line="240" w:lineRule="auto"/>
              <w:rPr>
                <w:rFonts w:eastAsia="SimSun"/>
                <w:sz w:val="24"/>
                <w:szCs w:val="24"/>
                <w:lang w:eastAsia="zh-CN"/>
              </w:rPr>
            </w:pPr>
            <w:r w:rsidRPr="00B74157">
              <w:rPr>
                <w:rFonts w:eastAsia="SimSun"/>
                <w:sz w:val="24"/>
                <w:szCs w:val="24"/>
                <w:lang w:eastAsia="zh-CN"/>
              </w:rPr>
              <w:lastRenderedPageBreak/>
              <w:t>[6.3.1] - Фармацевтическая промышленность.</w:t>
            </w:r>
          </w:p>
        </w:tc>
        <w:tc>
          <w:tcPr>
            <w:tcW w:w="5670" w:type="dxa"/>
            <w:vMerge/>
            <w:vAlign w:val="center"/>
          </w:tcPr>
          <w:p w14:paraId="5AF26DF6" w14:textId="77777777" w:rsidR="005E2649" w:rsidRPr="00B74157" w:rsidRDefault="005E2649" w:rsidP="00837DA8">
            <w:pPr>
              <w:tabs>
                <w:tab w:val="left" w:pos="2520"/>
              </w:tabs>
              <w:spacing w:line="240" w:lineRule="auto"/>
              <w:rPr>
                <w:b/>
                <w:sz w:val="24"/>
                <w:szCs w:val="24"/>
              </w:rPr>
            </w:pPr>
          </w:p>
        </w:tc>
        <w:tc>
          <w:tcPr>
            <w:tcW w:w="6095" w:type="dxa"/>
            <w:vMerge/>
            <w:vAlign w:val="center"/>
          </w:tcPr>
          <w:p w14:paraId="217150BC" w14:textId="77777777" w:rsidR="005E2649" w:rsidRPr="00B74157" w:rsidRDefault="005E2649" w:rsidP="00837DA8">
            <w:pPr>
              <w:tabs>
                <w:tab w:val="left" w:pos="2520"/>
              </w:tabs>
              <w:spacing w:line="240" w:lineRule="auto"/>
              <w:rPr>
                <w:b/>
                <w:sz w:val="24"/>
                <w:szCs w:val="24"/>
              </w:rPr>
            </w:pPr>
          </w:p>
        </w:tc>
      </w:tr>
      <w:tr w:rsidR="00B74157" w:rsidRPr="00B74157" w14:paraId="70DE3CC5" w14:textId="77777777" w:rsidTr="00C66096">
        <w:trPr>
          <w:trHeight w:val="504"/>
        </w:trPr>
        <w:tc>
          <w:tcPr>
            <w:tcW w:w="3545" w:type="dxa"/>
            <w:vAlign w:val="center"/>
          </w:tcPr>
          <w:p w14:paraId="27EE0505" w14:textId="77777777" w:rsidR="005E2649" w:rsidRPr="00B74157" w:rsidRDefault="005E2649" w:rsidP="00837DA8">
            <w:pPr>
              <w:spacing w:line="240" w:lineRule="auto"/>
              <w:rPr>
                <w:rFonts w:eastAsia="SimSun"/>
                <w:sz w:val="24"/>
                <w:szCs w:val="24"/>
                <w:lang w:eastAsia="zh-CN"/>
              </w:rPr>
            </w:pPr>
            <w:r w:rsidRPr="00B74157">
              <w:rPr>
                <w:rFonts w:eastAsia="SimSun"/>
                <w:sz w:val="24"/>
                <w:szCs w:val="24"/>
                <w:lang w:eastAsia="zh-CN"/>
              </w:rPr>
              <w:t>[6.4] - Пищевая промышленность.</w:t>
            </w:r>
          </w:p>
        </w:tc>
        <w:tc>
          <w:tcPr>
            <w:tcW w:w="5670" w:type="dxa"/>
            <w:vMerge/>
            <w:vAlign w:val="center"/>
          </w:tcPr>
          <w:p w14:paraId="7143627C" w14:textId="77777777" w:rsidR="005E2649" w:rsidRPr="00B74157" w:rsidRDefault="005E2649" w:rsidP="00837DA8">
            <w:pPr>
              <w:tabs>
                <w:tab w:val="left" w:pos="2520"/>
              </w:tabs>
              <w:spacing w:line="240" w:lineRule="auto"/>
              <w:rPr>
                <w:b/>
                <w:sz w:val="24"/>
                <w:szCs w:val="24"/>
              </w:rPr>
            </w:pPr>
          </w:p>
        </w:tc>
        <w:tc>
          <w:tcPr>
            <w:tcW w:w="6095" w:type="dxa"/>
            <w:vMerge/>
            <w:vAlign w:val="center"/>
          </w:tcPr>
          <w:p w14:paraId="41262ECD" w14:textId="77777777" w:rsidR="005E2649" w:rsidRPr="00B74157" w:rsidRDefault="005E2649" w:rsidP="00837DA8">
            <w:pPr>
              <w:tabs>
                <w:tab w:val="left" w:pos="2520"/>
              </w:tabs>
              <w:spacing w:line="240" w:lineRule="auto"/>
              <w:rPr>
                <w:b/>
                <w:sz w:val="24"/>
                <w:szCs w:val="24"/>
              </w:rPr>
            </w:pPr>
          </w:p>
        </w:tc>
      </w:tr>
      <w:tr w:rsidR="00B74157" w:rsidRPr="00B74157" w14:paraId="6A23F92F" w14:textId="77777777" w:rsidTr="00C66096">
        <w:trPr>
          <w:trHeight w:val="582"/>
        </w:trPr>
        <w:tc>
          <w:tcPr>
            <w:tcW w:w="3545" w:type="dxa"/>
            <w:vAlign w:val="center"/>
          </w:tcPr>
          <w:p w14:paraId="18CE4AA7" w14:textId="77777777" w:rsidR="005E2649" w:rsidRPr="00B74157" w:rsidRDefault="005E2649" w:rsidP="00837DA8">
            <w:pPr>
              <w:spacing w:line="240" w:lineRule="auto"/>
              <w:rPr>
                <w:rFonts w:eastAsia="SimSun"/>
                <w:sz w:val="24"/>
                <w:szCs w:val="24"/>
                <w:lang w:eastAsia="zh-CN"/>
              </w:rPr>
            </w:pPr>
            <w:r w:rsidRPr="00B74157">
              <w:rPr>
                <w:rFonts w:eastAsia="SimSun"/>
                <w:sz w:val="24"/>
                <w:szCs w:val="24"/>
                <w:lang w:eastAsia="zh-CN"/>
              </w:rPr>
              <w:t>[6.5] - Нефтехимическая промышленность.</w:t>
            </w:r>
          </w:p>
        </w:tc>
        <w:tc>
          <w:tcPr>
            <w:tcW w:w="5670" w:type="dxa"/>
            <w:vMerge/>
            <w:vAlign w:val="center"/>
          </w:tcPr>
          <w:p w14:paraId="3D12B086" w14:textId="77777777" w:rsidR="005E2649" w:rsidRPr="00B74157" w:rsidRDefault="005E2649" w:rsidP="00837DA8">
            <w:pPr>
              <w:tabs>
                <w:tab w:val="left" w:pos="2520"/>
              </w:tabs>
              <w:spacing w:line="240" w:lineRule="auto"/>
              <w:rPr>
                <w:b/>
                <w:sz w:val="24"/>
                <w:szCs w:val="24"/>
              </w:rPr>
            </w:pPr>
          </w:p>
        </w:tc>
        <w:tc>
          <w:tcPr>
            <w:tcW w:w="6095" w:type="dxa"/>
            <w:vMerge/>
            <w:vAlign w:val="center"/>
          </w:tcPr>
          <w:p w14:paraId="110AE5F1" w14:textId="77777777" w:rsidR="005E2649" w:rsidRPr="00B74157" w:rsidRDefault="005E2649" w:rsidP="00837DA8">
            <w:pPr>
              <w:tabs>
                <w:tab w:val="left" w:pos="2520"/>
              </w:tabs>
              <w:spacing w:line="240" w:lineRule="auto"/>
              <w:rPr>
                <w:b/>
                <w:sz w:val="24"/>
                <w:szCs w:val="24"/>
              </w:rPr>
            </w:pPr>
          </w:p>
        </w:tc>
      </w:tr>
      <w:tr w:rsidR="00B74157" w:rsidRPr="00B74157" w14:paraId="22C78D60" w14:textId="77777777" w:rsidTr="00C66096">
        <w:trPr>
          <w:trHeight w:val="20"/>
        </w:trPr>
        <w:tc>
          <w:tcPr>
            <w:tcW w:w="3545" w:type="dxa"/>
            <w:vAlign w:val="center"/>
          </w:tcPr>
          <w:p w14:paraId="011B677B" w14:textId="77777777" w:rsidR="005E2649" w:rsidRPr="00B74157" w:rsidRDefault="005E2649" w:rsidP="00837DA8">
            <w:pPr>
              <w:spacing w:line="240" w:lineRule="auto"/>
              <w:rPr>
                <w:rFonts w:eastAsia="SimSun"/>
                <w:sz w:val="24"/>
                <w:szCs w:val="24"/>
                <w:lang w:eastAsia="zh-CN"/>
              </w:rPr>
            </w:pPr>
            <w:r w:rsidRPr="00B74157">
              <w:rPr>
                <w:rFonts w:eastAsia="SimSun"/>
                <w:sz w:val="24"/>
                <w:szCs w:val="24"/>
                <w:lang w:eastAsia="zh-CN"/>
              </w:rPr>
              <w:t>[6.6] - Строительная промышленность.</w:t>
            </w:r>
          </w:p>
        </w:tc>
        <w:tc>
          <w:tcPr>
            <w:tcW w:w="5670" w:type="dxa"/>
            <w:vMerge/>
            <w:vAlign w:val="center"/>
          </w:tcPr>
          <w:p w14:paraId="135D8046" w14:textId="77777777" w:rsidR="005E2649" w:rsidRPr="00B74157" w:rsidRDefault="005E2649" w:rsidP="00837DA8">
            <w:pPr>
              <w:tabs>
                <w:tab w:val="left" w:pos="2520"/>
              </w:tabs>
              <w:spacing w:line="240" w:lineRule="auto"/>
              <w:rPr>
                <w:b/>
                <w:sz w:val="24"/>
                <w:szCs w:val="24"/>
              </w:rPr>
            </w:pPr>
          </w:p>
        </w:tc>
        <w:tc>
          <w:tcPr>
            <w:tcW w:w="6095" w:type="dxa"/>
            <w:vMerge/>
            <w:vAlign w:val="center"/>
          </w:tcPr>
          <w:p w14:paraId="050EC5D1" w14:textId="77777777" w:rsidR="005E2649" w:rsidRPr="00B74157" w:rsidRDefault="005E2649" w:rsidP="00837DA8">
            <w:pPr>
              <w:tabs>
                <w:tab w:val="left" w:pos="2520"/>
              </w:tabs>
              <w:spacing w:line="240" w:lineRule="auto"/>
              <w:rPr>
                <w:b/>
                <w:sz w:val="24"/>
                <w:szCs w:val="24"/>
              </w:rPr>
            </w:pPr>
          </w:p>
        </w:tc>
      </w:tr>
      <w:tr w:rsidR="00B74157" w:rsidRPr="00B74157" w14:paraId="5C7599C2" w14:textId="77777777" w:rsidTr="00C66096">
        <w:trPr>
          <w:trHeight w:val="20"/>
        </w:trPr>
        <w:tc>
          <w:tcPr>
            <w:tcW w:w="3545" w:type="dxa"/>
            <w:vAlign w:val="center"/>
          </w:tcPr>
          <w:p w14:paraId="5C875EAC" w14:textId="77777777" w:rsidR="005E2649" w:rsidRPr="00B74157" w:rsidRDefault="005E2649" w:rsidP="00837DA8">
            <w:pPr>
              <w:spacing w:line="240" w:lineRule="auto"/>
              <w:rPr>
                <w:rFonts w:eastAsia="SimSun"/>
                <w:sz w:val="24"/>
                <w:szCs w:val="24"/>
                <w:lang w:eastAsia="zh-CN"/>
              </w:rPr>
            </w:pPr>
            <w:r w:rsidRPr="00B74157">
              <w:rPr>
                <w:rFonts w:eastAsia="SimSun"/>
                <w:sz w:val="24"/>
                <w:szCs w:val="24"/>
                <w:lang w:eastAsia="zh-CN"/>
              </w:rPr>
              <w:t>[6.9] - Склады.</w:t>
            </w:r>
          </w:p>
        </w:tc>
        <w:tc>
          <w:tcPr>
            <w:tcW w:w="5670" w:type="dxa"/>
            <w:vMerge/>
            <w:vAlign w:val="center"/>
          </w:tcPr>
          <w:p w14:paraId="5047D6EB" w14:textId="77777777" w:rsidR="005E2649" w:rsidRPr="00B74157" w:rsidRDefault="005E2649" w:rsidP="00837DA8">
            <w:pPr>
              <w:tabs>
                <w:tab w:val="left" w:pos="2520"/>
              </w:tabs>
              <w:spacing w:line="240" w:lineRule="auto"/>
              <w:rPr>
                <w:b/>
                <w:sz w:val="24"/>
                <w:szCs w:val="24"/>
              </w:rPr>
            </w:pPr>
          </w:p>
        </w:tc>
        <w:tc>
          <w:tcPr>
            <w:tcW w:w="6095" w:type="dxa"/>
            <w:vMerge/>
            <w:vAlign w:val="center"/>
          </w:tcPr>
          <w:p w14:paraId="6F0CE337" w14:textId="77777777" w:rsidR="005E2649" w:rsidRPr="00B74157" w:rsidRDefault="005E2649" w:rsidP="00837DA8">
            <w:pPr>
              <w:tabs>
                <w:tab w:val="left" w:pos="2520"/>
              </w:tabs>
              <w:spacing w:line="240" w:lineRule="auto"/>
              <w:rPr>
                <w:b/>
                <w:sz w:val="24"/>
                <w:szCs w:val="24"/>
              </w:rPr>
            </w:pPr>
          </w:p>
        </w:tc>
      </w:tr>
      <w:tr w:rsidR="00B74157" w:rsidRPr="00B74157" w14:paraId="270B8A39" w14:textId="77777777" w:rsidTr="00C66096">
        <w:trPr>
          <w:trHeight w:val="20"/>
        </w:trPr>
        <w:tc>
          <w:tcPr>
            <w:tcW w:w="3545" w:type="dxa"/>
            <w:vAlign w:val="center"/>
          </w:tcPr>
          <w:p w14:paraId="26988D28" w14:textId="77777777" w:rsidR="005E2649" w:rsidRPr="00B74157" w:rsidRDefault="005E2649" w:rsidP="00837DA8">
            <w:pPr>
              <w:spacing w:line="240" w:lineRule="auto"/>
              <w:rPr>
                <w:sz w:val="24"/>
                <w:szCs w:val="24"/>
              </w:rPr>
            </w:pPr>
            <w:r w:rsidRPr="00B74157">
              <w:rPr>
                <w:rFonts w:eastAsia="SimSun"/>
                <w:sz w:val="24"/>
                <w:szCs w:val="24"/>
                <w:lang w:eastAsia="zh-CN"/>
              </w:rPr>
              <w:t xml:space="preserve">[6.9.1] – </w:t>
            </w:r>
            <w:r w:rsidRPr="00B74157">
              <w:rPr>
                <w:sz w:val="24"/>
                <w:szCs w:val="24"/>
              </w:rPr>
              <w:t>Складские площадки</w:t>
            </w:r>
          </w:p>
        </w:tc>
        <w:tc>
          <w:tcPr>
            <w:tcW w:w="5670" w:type="dxa"/>
            <w:vAlign w:val="center"/>
          </w:tcPr>
          <w:p w14:paraId="456BFDAA" w14:textId="77777777" w:rsidR="005E2649" w:rsidRPr="00B74157" w:rsidRDefault="005E2649" w:rsidP="00837DA8">
            <w:pPr>
              <w:spacing w:line="240" w:lineRule="auto"/>
              <w:ind w:firstLine="426"/>
              <w:rPr>
                <w:rFonts w:eastAsia="SimSun"/>
                <w:sz w:val="24"/>
                <w:szCs w:val="24"/>
                <w:lang w:eastAsia="zh-CN"/>
              </w:rPr>
            </w:pPr>
            <w:r w:rsidRPr="00B74157">
              <w:rPr>
                <w:rFonts w:eastAsia="SimSun"/>
                <w:sz w:val="24"/>
                <w:szCs w:val="24"/>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6095" w:type="dxa"/>
            <w:vMerge/>
            <w:vAlign w:val="center"/>
          </w:tcPr>
          <w:p w14:paraId="5AEF3D32" w14:textId="77777777" w:rsidR="005E2649" w:rsidRPr="00B74157" w:rsidRDefault="005E2649" w:rsidP="00837DA8">
            <w:pPr>
              <w:tabs>
                <w:tab w:val="left" w:pos="2520"/>
              </w:tabs>
              <w:spacing w:line="240" w:lineRule="auto"/>
              <w:rPr>
                <w:b/>
                <w:sz w:val="24"/>
                <w:szCs w:val="24"/>
              </w:rPr>
            </w:pPr>
          </w:p>
        </w:tc>
      </w:tr>
      <w:tr w:rsidR="00B74157" w:rsidRPr="00B74157" w14:paraId="09878D5E" w14:textId="77777777" w:rsidTr="00C66096">
        <w:trPr>
          <w:trHeight w:val="20"/>
        </w:trPr>
        <w:tc>
          <w:tcPr>
            <w:tcW w:w="3545" w:type="dxa"/>
            <w:vAlign w:val="center"/>
          </w:tcPr>
          <w:p w14:paraId="00C26522" w14:textId="77777777" w:rsidR="005E2649" w:rsidRPr="00B74157" w:rsidRDefault="005E2649" w:rsidP="00837DA8">
            <w:pPr>
              <w:spacing w:line="240" w:lineRule="auto"/>
              <w:rPr>
                <w:rFonts w:eastAsia="SimSun"/>
                <w:sz w:val="24"/>
                <w:szCs w:val="24"/>
                <w:lang w:eastAsia="zh-CN"/>
              </w:rPr>
            </w:pPr>
            <w:r w:rsidRPr="00B74157">
              <w:rPr>
                <w:rFonts w:eastAsia="SimSun"/>
                <w:sz w:val="24"/>
                <w:szCs w:val="24"/>
                <w:lang w:eastAsia="zh-CN"/>
              </w:rPr>
              <w:t xml:space="preserve">[4.9] - </w:t>
            </w:r>
            <w:r w:rsidRPr="00B74157">
              <w:rPr>
                <w:sz w:val="24"/>
                <w:szCs w:val="24"/>
              </w:rPr>
              <w:t>Служебные гаражи</w:t>
            </w:r>
          </w:p>
        </w:tc>
        <w:tc>
          <w:tcPr>
            <w:tcW w:w="5670" w:type="dxa"/>
            <w:vAlign w:val="center"/>
          </w:tcPr>
          <w:p w14:paraId="3CAE7436" w14:textId="77777777" w:rsidR="005E2649" w:rsidRPr="00B74157" w:rsidRDefault="005E2649" w:rsidP="00837DA8">
            <w:pPr>
              <w:tabs>
                <w:tab w:val="left" w:pos="2520"/>
              </w:tabs>
              <w:spacing w:line="240" w:lineRule="auto"/>
              <w:rPr>
                <w:b/>
                <w:sz w:val="24"/>
                <w:szCs w:val="24"/>
              </w:rPr>
            </w:pPr>
            <w:r w:rsidRPr="00B74157">
              <w:rPr>
                <w:rFonts w:eastAsia="SimSun"/>
                <w:sz w:val="24"/>
                <w:szCs w:val="24"/>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tc>
        <w:tc>
          <w:tcPr>
            <w:tcW w:w="6095" w:type="dxa"/>
            <w:vMerge/>
            <w:vAlign w:val="center"/>
          </w:tcPr>
          <w:p w14:paraId="0BAD1191" w14:textId="77777777" w:rsidR="005E2649" w:rsidRPr="00B74157" w:rsidRDefault="005E2649" w:rsidP="00837DA8">
            <w:pPr>
              <w:tabs>
                <w:tab w:val="left" w:pos="2520"/>
              </w:tabs>
              <w:spacing w:line="240" w:lineRule="auto"/>
              <w:rPr>
                <w:b/>
                <w:sz w:val="24"/>
                <w:szCs w:val="24"/>
              </w:rPr>
            </w:pPr>
          </w:p>
        </w:tc>
      </w:tr>
      <w:tr w:rsidR="00B74157" w:rsidRPr="00B74157" w14:paraId="00077BAA"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7D1CAA9C" w14:textId="77777777" w:rsidR="00CA4D9C" w:rsidRPr="00B74157" w:rsidRDefault="00CA4D9C" w:rsidP="00581FFF">
            <w:pPr>
              <w:spacing w:line="240" w:lineRule="auto"/>
              <w:rPr>
                <w:rFonts w:eastAsia="SimSun"/>
                <w:sz w:val="24"/>
                <w:szCs w:val="24"/>
                <w:lang w:eastAsia="zh-CN"/>
              </w:rPr>
            </w:pPr>
            <w:r w:rsidRPr="00B74157">
              <w:rPr>
                <w:rFonts w:eastAsia="SimSun"/>
                <w:sz w:val="24"/>
                <w:szCs w:val="24"/>
                <w:lang w:eastAsia="zh-CN"/>
              </w:rPr>
              <w:t xml:space="preserve">[3.1] – Коммунальное обслуживание </w:t>
            </w:r>
          </w:p>
        </w:tc>
        <w:tc>
          <w:tcPr>
            <w:tcW w:w="5670" w:type="dxa"/>
            <w:tcBorders>
              <w:top w:val="single" w:sz="4" w:space="0" w:color="auto"/>
              <w:left w:val="single" w:sz="4" w:space="0" w:color="auto"/>
              <w:bottom w:val="single" w:sz="4" w:space="0" w:color="auto"/>
              <w:right w:val="single" w:sz="4" w:space="0" w:color="auto"/>
            </w:tcBorders>
            <w:vAlign w:val="center"/>
          </w:tcPr>
          <w:p w14:paraId="4FCA1FA7" w14:textId="459F717D" w:rsidR="00CA4D9C" w:rsidRPr="00B74157" w:rsidRDefault="00CA4D9C" w:rsidP="00581FFF">
            <w:pPr>
              <w:spacing w:line="240" w:lineRule="auto"/>
              <w:ind w:firstLine="426"/>
              <w:rPr>
                <w:rFonts w:eastAsia="SimSun"/>
                <w:sz w:val="24"/>
                <w:szCs w:val="24"/>
                <w:lang w:eastAsia="zh-CN"/>
              </w:rPr>
            </w:pPr>
            <w:r w:rsidRPr="00B74157">
              <w:rPr>
                <w:rFonts w:eastAsia="SimSun"/>
                <w:sz w:val="24"/>
                <w:szCs w:val="24"/>
                <w:lang w:eastAsia="zh-CN"/>
              </w:rPr>
              <w:t xml:space="preserve">Размещение зданий и </w:t>
            </w:r>
            <w:r w:rsidR="004E4CC4" w:rsidRPr="00B74157">
              <w:rPr>
                <w:rFonts w:eastAsia="SimSun"/>
                <w:sz w:val="24"/>
                <w:szCs w:val="24"/>
                <w:lang w:eastAsia="zh-CN"/>
              </w:rPr>
              <w:t>сооружений</w:t>
            </w:r>
            <w:r w:rsidRPr="00B74157">
              <w:rPr>
                <w:rFonts w:eastAsia="SimSun"/>
                <w:sz w:val="24"/>
                <w:szCs w:val="24"/>
                <w:lang w:eastAsia="zh-CN"/>
              </w:rPr>
              <w:t xml:space="preserve">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095" w:type="dxa"/>
            <w:vMerge w:val="restart"/>
            <w:tcBorders>
              <w:top w:val="single" w:sz="4" w:space="0" w:color="auto"/>
              <w:left w:val="single" w:sz="4" w:space="0" w:color="auto"/>
              <w:right w:val="single" w:sz="4" w:space="0" w:color="auto"/>
            </w:tcBorders>
            <w:vAlign w:val="center"/>
          </w:tcPr>
          <w:p w14:paraId="182D229C" w14:textId="77777777" w:rsidR="00CA4D9C" w:rsidRPr="00B74157" w:rsidRDefault="00CA4D9C" w:rsidP="00581FFF">
            <w:pPr>
              <w:spacing w:line="240" w:lineRule="auto"/>
              <w:rPr>
                <w:rFonts w:eastAsia="SimSun"/>
                <w:sz w:val="24"/>
                <w:szCs w:val="24"/>
                <w:lang w:eastAsia="zh-CN"/>
              </w:rPr>
            </w:pPr>
            <w:r w:rsidRPr="00B74157">
              <w:rPr>
                <w:rFonts w:eastAsia="SimSun"/>
                <w:sz w:val="24"/>
                <w:szCs w:val="24"/>
                <w:lang w:eastAsia="zh-CN"/>
              </w:rPr>
              <w:t xml:space="preserve">минимальная /максимальная площадь земельного участка: </w:t>
            </w:r>
          </w:p>
          <w:p w14:paraId="16958574" w14:textId="77777777" w:rsidR="00CA4D9C" w:rsidRPr="00B74157" w:rsidRDefault="00CA4D9C" w:rsidP="00581FFF">
            <w:pPr>
              <w:spacing w:line="240" w:lineRule="auto"/>
              <w:rPr>
                <w:rFonts w:eastAsia="SimSun"/>
                <w:sz w:val="24"/>
                <w:szCs w:val="24"/>
                <w:lang w:eastAsia="zh-CN"/>
              </w:rPr>
            </w:pPr>
            <w:r w:rsidRPr="00B74157">
              <w:rPr>
                <w:rFonts w:eastAsia="SimSun"/>
                <w:sz w:val="24"/>
                <w:szCs w:val="24"/>
                <w:lang w:eastAsia="zh-CN"/>
              </w:rPr>
              <w:t>10 /10000 кв. м.</w:t>
            </w:r>
          </w:p>
          <w:p w14:paraId="012D7143" w14:textId="77777777" w:rsidR="00CA4D9C" w:rsidRPr="00B74157" w:rsidRDefault="00CA4D9C" w:rsidP="00581FFF">
            <w:pPr>
              <w:spacing w:line="240" w:lineRule="auto"/>
              <w:rPr>
                <w:rFonts w:eastAsia="SimSun"/>
                <w:sz w:val="24"/>
                <w:szCs w:val="24"/>
                <w:lang w:eastAsia="zh-CN"/>
              </w:rPr>
            </w:pPr>
            <w:r w:rsidRPr="00B74157">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475EBAB5" w14:textId="77777777" w:rsidR="00CA4D9C" w:rsidRPr="00B74157" w:rsidRDefault="00CA4D9C" w:rsidP="00581FFF">
            <w:pPr>
              <w:spacing w:line="240" w:lineRule="auto"/>
              <w:rPr>
                <w:rFonts w:eastAsia="SimSun"/>
                <w:sz w:val="24"/>
                <w:szCs w:val="24"/>
                <w:lang w:eastAsia="zh-CN"/>
              </w:rPr>
            </w:pPr>
            <w:r w:rsidRPr="00B74157">
              <w:rPr>
                <w:rFonts w:eastAsia="SimSun"/>
                <w:sz w:val="24"/>
                <w:szCs w:val="24"/>
                <w:lang w:eastAsia="zh-CN"/>
              </w:rPr>
              <w:t>максимальное количество надземных этажей зданий – 3 (включая мансардный этаж)</w:t>
            </w:r>
          </w:p>
          <w:p w14:paraId="182D8168" w14:textId="77777777" w:rsidR="00CA4D9C" w:rsidRPr="00B74157" w:rsidRDefault="00CA4D9C" w:rsidP="00581FFF">
            <w:pPr>
              <w:spacing w:line="240" w:lineRule="auto"/>
              <w:rPr>
                <w:rFonts w:eastAsia="SimSun"/>
                <w:sz w:val="24"/>
                <w:szCs w:val="24"/>
                <w:lang w:eastAsia="zh-CN"/>
              </w:rPr>
            </w:pPr>
            <w:r w:rsidRPr="00B74157">
              <w:rPr>
                <w:rFonts w:eastAsia="SimSun"/>
                <w:sz w:val="24"/>
                <w:szCs w:val="24"/>
                <w:lang w:eastAsia="zh-CN"/>
              </w:rPr>
              <w:t>максимальная высота зданий – 20м.</w:t>
            </w:r>
          </w:p>
          <w:p w14:paraId="24CA34F2" w14:textId="77777777" w:rsidR="00CA4D9C" w:rsidRPr="00B74157" w:rsidRDefault="00CA4D9C" w:rsidP="00581FFF">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участка – 80%;</w:t>
            </w:r>
          </w:p>
          <w:p w14:paraId="7C5DEA4C" w14:textId="77777777" w:rsidR="00CA4D9C" w:rsidRPr="00B74157" w:rsidRDefault="00CA4D9C" w:rsidP="00581FFF">
            <w:pPr>
              <w:spacing w:line="240" w:lineRule="auto"/>
              <w:rPr>
                <w:rFonts w:eastAsia="SimSun"/>
                <w:sz w:val="24"/>
                <w:szCs w:val="24"/>
                <w:lang w:eastAsia="zh-CN"/>
              </w:rPr>
            </w:pPr>
            <w:r w:rsidRPr="00B74157">
              <w:rPr>
                <w:rFonts w:eastAsia="SimSun"/>
                <w:sz w:val="24"/>
                <w:szCs w:val="24"/>
                <w:lang w:eastAsia="zh-CN"/>
              </w:rPr>
              <w:t>минимальные отступы:</w:t>
            </w:r>
          </w:p>
          <w:p w14:paraId="39F26344" w14:textId="77777777" w:rsidR="00CA4D9C" w:rsidRPr="00B74157" w:rsidRDefault="00CA4D9C" w:rsidP="00581FFF">
            <w:pPr>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22D6F2B5" w14:textId="77777777" w:rsidR="00CA4D9C" w:rsidRPr="00B74157" w:rsidRDefault="00CA4D9C" w:rsidP="00581FFF">
            <w:pPr>
              <w:spacing w:line="240" w:lineRule="auto"/>
              <w:rPr>
                <w:rFonts w:eastAsia="SimSun"/>
                <w:sz w:val="24"/>
                <w:szCs w:val="24"/>
                <w:lang w:eastAsia="zh-CN"/>
              </w:rPr>
            </w:pPr>
            <w:r w:rsidRPr="00B74157">
              <w:rPr>
                <w:rFonts w:eastAsia="SimSun"/>
                <w:sz w:val="24"/>
                <w:szCs w:val="24"/>
                <w:lang w:eastAsia="zh-CN"/>
              </w:rPr>
              <w:t>-от проездов 3 м;</w:t>
            </w:r>
          </w:p>
          <w:p w14:paraId="2B29DCC7" w14:textId="094FEF61" w:rsidR="00CA4D9C" w:rsidRPr="00B74157" w:rsidRDefault="00CA4D9C" w:rsidP="00581FFF">
            <w:pPr>
              <w:spacing w:line="240" w:lineRule="auto"/>
              <w:rPr>
                <w:rFonts w:eastAsia="SimSun"/>
                <w:sz w:val="24"/>
                <w:szCs w:val="24"/>
                <w:lang w:eastAsia="zh-CN"/>
              </w:rPr>
            </w:pPr>
            <w:r w:rsidRPr="00B74157">
              <w:rPr>
                <w:rFonts w:eastAsia="SimSun"/>
                <w:sz w:val="24"/>
                <w:szCs w:val="24"/>
                <w:lang w:eastAsia="zh-CN"/>
              </w:rPr>
              <w:lastRenderedPageBreak/>
              <w:t xml:space="preserve">- от границы соседнего земельного участка – </w:t>
            </w:r>
            <w:r w:rsidR="00617B1B" w:rsidRPr="00B74157">
              <w:rPr>
                <w:rFonts w:eastAsia="SimSun"/>
                <w:sz w:val="24"/>
                <w:szCs w:val="24"/>
                <w:lang w:eastAsia="zh-CN"/>
              </w:rPr>
              <w:t>3</w:t>
            </w:r>
            <w:r w:rsidRPr="00B74157">
              <w:rPr>
                <w:rFonts w:eastAsia="SimSun"/>
                <w:sz w:val="24"/>
                <w:szCs w:val="24"/>
                <w:lang w:eastAsia="zh-CN"/>
              </w:rPr>
              <w:t>м.</w:t>
            </w:r>
          </w:p>
        </w:tc>
      </w:tr>
      <w:tr w:rsidR="00B74157" w:rsidRPr="00B74157" w14:paraId="03E4A2D9"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3A1FD32B" w14:textId="77777777" w:rsidR="00CA4D9C" w:rsidRPr="00B74157" w:rsidRDefault="00CA4D9C" w:rsidP="00581FFF">
            <w:pPr>
              <w:spacing w:line="240" w:lineRule="auto"/>
              <w:rPr>
                <w:rFonts w:eastAsia="SimSun"/>
                <w:sz w:val="24"/>
                <w:szCs w:val="24"/>
                <w:lang w:eastAsia="zh-CN"/>
              </w:rPr>
            </w:pPr>
            <w:r w:rsidRPr="00B74157">
              <w:rPr>
                <w:rFonts w:eastAsia="SimSun"/>
                <w:sz w:val="24"/>
                <w:szCs w:val="24"/>
                <w:lang w:eastAsia="zh-CN"/>
              </w:rPr>
              <w:t>[3.1.2] - Административные здания организаций, обеспечивающих предоставление коммунальных услуг</w:t>
            </w:r>
          </w:p>
          <w:p w14:paraId="71F4EB1E" w14:textId="77777777" w:rsidR="00CA4D9C" w:rsidRPr="00B74157" w:rsidRDefault="00CA4D9C" w:rsidP="00581FFF">
            <w:pPr>
              <w:spacing w:line="240" w:lineRule="auto"/>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vAlign w:val="center"/>
          </w:tcPr>
          <w:p w14:paraId="5BECC4D9" w14:textId="77777777" w:rsidR="00CA4D9C" w:rsidRPr="00B74157" w:rsidRDefault="00CA4D9C" w:rsidP="00581FFF">
            <w:pPr>
              <w:spacing w:line="240" w:lineRule="auto"/>
              <w:ind w:firstLine="426"/>
              <w:rPr>
                <w:rFonts w:eastAsia="SimSun"/>
                <w:sz w:val="24"/>
                <w:szCs w:val="24"/>
                <w:lang w:eastAsia="zh-CN"/>
              </w:rPr>
            </w:pPr>
            <w:r w:rsidRPr="00B74157">
              <w:rPr>
                <w:rFonts w:eastAsia="SimSun"/>
                <w:sz w:val="24"/>
                <w:szCs w:val="24"/>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6095" w:type="dxa"/>
            <w:vMerge/>
            <w:tcBorders>
              <w:left w:val="single" w:sz="4" w:space="0" w:color="auto"/>
              <w:right w:val="single" w:sz="4" w:space="0" w:color="auto"/>
            </w:tcBorders>
            <w:vAlign w:val="center"/>
          </w:tcPr>
          <w:p w14:paraId="2E440E48" w14:textId="77777777" w:rsidR="00CA4D9C" w:rsidRPr="00B74157" w:rsidRDefault="00CA4D9C" w:rsidP="00CA4D9C">
            <w:pPr>
              <w:spacing w:line="240" w:lineRule="auto"/>
              <w:rPr>
                <w:rFonts w:eastAsia="SimSun"/>
                <w:sz w:val="24"/>
                <w:szCs w:val="24"/>
                <w:lang w:eastAsia="zh-CN"/>
              </w:rPr>
            </w:pPr>
          </w:p>
        </w:tc>
      </w:tr>
      <w:tr w:rsidR="00B74157" w:rsidRPr="00B74157" w14:paraId="43D08FCE"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75480544" w14:textId="77777777" w:rsidR="00CA4D9C" w:rsidRPr="00B74157" w:rsidRDefault="00CA4D9C" w:rsidP="00581FFF">
            <w:pPr>
              <w:spacing w:line="240" w:lineRule="auto"/>
              <w:rPr>
                <w:rFonts w:eastAsia="SimSun"/>
                <w:sz w:val="24"/>
                <w:szCs w:val="24"/>
                <w:lang w:eastAsia="zh-CN"/>
              </w:rPr>
            </w:pPr>
            <w:r w:rsidRPr="00B74157">
              <w:rPr>
                <w:rFonts w:eastAsia="SimSun"/>
                <w:sz w:val="24"/>
                <w:szCs w:val="24"/>
                <w:lang w:eastAsia="zh-CN"/>
              </w:rPr>
              <w:lastRenderedPageBreak/>
              <w:t>[3.1.1] – Предоставление коммунальных услуг</w:t>
            </w:r>
          </w:p>
          <w:p w14:paraId="66FF08DF" w14:textId="77777777" w:rsidR="00CA4D9C" w:rsidRPr="00B74157" w:rsidRDefault="00CA4D9C" w:rsidP="00581FFF">
            <w:pPr>
              <w:spacing w:line="240" w:lineRule="auto"/>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vAlign w:val="center"/>
          </w:tcPr>
          <w:p w14:paraId="610446ED" w14:textId="563416D4" w:rsidR="00CA4D9C" w:rsidRPr="00B74157" w:rsidRDefault="00CA4D9C" w:rsidP="00581FFF">
            <w:pPr>
              <w:spacing w:line="240" w:lineRule="auto"/>
              <w:ind w:firstLine="426"/>
              <w:rPr>
                <w:rFonts w:eastAsia="SimSun"/>
                <w:sz w:val="24"/>
                <w:szCs w:val="24"/>
                <w:lang w:eastAsia="zh-CN"/>
              </w:rPr>
            </w:pPr>
            <w:r w:rsidRPr="00B74157">
              <w:rPr>
                <w:rFonts w:eastAsia="SimSun"/>
                <w:sz w:val="24"/>
                <w:szCs w:val="24"/>
                <w:lang w:eastAsia="zh-C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004E4CC4" w:rsidRPr="00B74157">
              <w:rPr>
                <w:rFonts w:eastAsia="SimSun"/>
                <w:sz w:val="24"/>
                <w:szCs w:val="24"/>
                <w:lang w:eastAsia="zh-CN"/>
              </w:rPr>
              <w:t>мастерских</w:t>
            </w:r>
            <w:r w:rsidRPr="00B74157">
              <w:rPr>
                <w:rFonts w:eastAsia="SimSun"/>
                <w:sz w:val="24"/>
                <w:szCs w:val="24"/>
                <w:lang w:eastAsia="zh-CN"/>
              </w:rPr>
              <w:t xml:space="preserve"> для обслуживания уборочной и аварийной техники, сооружений, необходимых для сбора и плавки снега )</w:t>
            </w:r>
          </w:p>
        </w:tc>
        <w:tc>
          <w:tcPr>
            <w:tcW w:w="6095" w:type="dxa"/>
            <w:vMerge/>
            <w:tcBorders>
              <w:left w:val="single" w:sz="4" w:space="0" w:color="auto"/>
              <w:bottom w:val="single" w:sz="4" w:space="0" w:color="auto"/>
              <w:right w:val="single" w:sz="4" w:space="0" w:color="auto"/>
            </w:tcBorders>
            <w:vAlign w:val="center"/>
          </w:tcPr>
          <w:p w14:paraId="34267E85" w14:textId="2DF7028C" w:rsidR="00CA4D9C" w:rsidRPr="00B74157" w:rsidRDefault="00CA4D9C" w:rsidP="00581FFF">
            <w:pPr>
              <w:spacing w:line="240" w:lineRule="auto"/>
              <w:rPr>
                <w:rFonts w:eastAsia="SimSun"/>
                <w:sz w:val="24"/>
                <w:szCs w:val="24"/>
                <w:lang w:eastAsia="zh-CN"/>
              </w:rPr>
            </w:pPr>
          </w:p>
        </w:tc>
      </w:tr>
      <w:tr w:rsidR="00B74157" w:rsidRPr="00B74157" w14:paraId="3570119A" w14:textId="77777777" w:rsidTr="00C66096">
        <w:trPr>
          <w:trHeight w:val="20"/>
        </w:trPr>
        <w:tc>
          <w:tcPr>
            <w:tcW w:w="3545" w:type="dxa"/>
            <w:shd w:val="clear" w:color="auto" w:fill="FFFFFF"/>
            <w:vAlign w:val="center"/>
          </w:tcPr>
          <w:p w14:paraId="527FC5FD" w14:textId="77777777" w:rsidR="00C66096" w:rsidRPr="00B74157" w:rsidRDefault="00C66096" w:rsidP="00837DA8">
            <w:pPr>
              <w:spacing w:line="240" w:lineRule="auto"/>
              <w:rPr>
                <w:sz w:val="24"/>
                <w:szCs w:val="24"/>
                <w:lang w:eastAsia="ar-SA"/>
              </w:rPr>
            </w:pPr>
            <w:r w:rsidRPr="00B74157">
              <w:rPr>
                <w:rFonts w:eastAsia="SimSun"/>
                <w:sz w:val="24"/>
                <w:szCs w:val="24"/>
                <w:lang w:eastAsia="zh-CN"/>
              </w:rPr>
              <w:t>[12.0.1] - Улично-дорожная сеть</w:t>
            </w:r>
          </w:p>
        </w:tc>
        <w:tc>
          <w:tcPr>
            <w:tcW w:w="5670" w:type="dxa"/>
            <w:shd w:val="clear" w:color="auto" w:fill="FFFFFF"/>
            <w:vAlign w:val="center"/>
          </w:tcPr>
          <w:p w14:paraId="0ADB6BC1" w14:textId="77777777" w:rsidR="00C66096" w:rsidRPr="00B74157" w:rsidRDefault="00C66096" w:rsidP="00837DA8">
            <w:pPr>
              <w:spacing w:line="240" w:lineRule="auto"/>
              <w:ind w:firstLine="426"/>
              <w:rPr>
                <w:rFonts w:eastAsia="SimSun"/>
                <w:sz w:val="24"/>
                <w:szCs w:val="24"/>
                <w:lang w:eastAsia="zh-CN"/>
              </w:rPr>
            </w:pPr>
            <w:r w:rsidRPr="00B74157">
              <w:rPr>
                <w:rFonts w:eastAsia="SimSu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B74157">
              <w:rPr>
                <w:rFonts w:eastAsia="SimSun"/>
                <w:sz w:val="24"/>
                <w:szCs w:val="24"/>
                <w:lang w:eastAsia="zh-CN"/>
              </w:rPr>
              <w:c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proofErr w:type="gramStart"/>
            <w:r w:rsidRPr="00B74157">
              <w:rPr>
                <w:rFonts w:eastAsia="SimSun"/>
                <w:sz w:val="24"/>
                <w:szCs w:val="24"/>
                <w:lang w:eastAsia="zh-CN"/>
              </w:rPr>
              <w:t>кодами  2.7.1</w:t>
            </w:r>
            <w:proofErr w:type="gramEnd"/>
            <w:r w:rsidRPr="00B74157">
              <w:rPr>
                <w:rFonts w:eastAsia="SimSun"/>
                <w:sz w:val="24"/>
                <w:szCs w:val="24"/>
                <w:lang w:eastAsia="zh-CN"/>
              </w:rPr>
              <w:t>, 4.9, 7.2.3, а также некапитальных сооружений, предназначенных для охраны транспортных средств</w:t>
            </w:r>
          </w:p>
        </w:tc>
        <w:tc>
          <w:tcPr>
            <w:tcW w:w="6095" w:type="dxa"/>
            <w:vMerge w:val="restart"/>
            <w:vAlign w:val="center"/>
          </w:tcPr>
          <w:p w14:paraId="1EC193B9" w14:textId="77777777" w:rsidR="00C66096" w:rsidRPr="00B74157" w:rsidRDefault="00C66096" w:rsidP="00837DA8">
            <w:pPr>
              <w:spacing w:line="240" w:lineRule="auto"/>
              <w:rPr>
                <w:sz w:val="24"/>
                <w:szCs w:val="24"/>
              </w:rPr>
            </w:pPr>
            <w:r w:rsidRPr="00B74157">
              <w:rPr>
                <w:sz w:val="24"/>
                <w:szCs w:val="24"/>
              </w:rPr>
              <w:t>Регламенты не устанавливаются.</w:t>
            </w:r>
          </w:p>
          <w:p w14:paraId="034CD410" w14:textId="77777777" w:rsidR="00C66096" w:rsidRPr="00B74157" w:rsidRDefault="00C66096" w:rsidP="00837DA8">
            <w:pPr>
              <w:spacing w:line="240" w:lineRule="auto"/>
              <w:rPr>
                <w:sz w:val="24"/>
                <w:szCs w:val="24"/>
              </w:rPr>
            </w:pPr>
            <w:r w:rsidRPr="00B74157">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B74157" w:rsidRPr="00B74157" w14:paraId="4F52BCFB" w14:textId="77777777" w:rsidTr="00C66096">
        <w:trPr>
          <w:trHeight w:val="20"/>
        </w:trPr>
        <w:tc>
          <w:tcPr>
            <w:tcW w:w="3545" w:type="dxa"/>
            <w:tcBorders>
              <w:top w:val="nil"/>
            </w:tcBorders>
            <w:shd w:val="clear" w:color="auto" w:fill="FFFFFF"/>
            <w:vAlign w:val="center"/>
          </w:tcPr>
          <w:p w14:paraId="276005BC" w14:textId="77777777" w:rsidR="00C66096" w:rsidRPr="00B74157" w:rsidRDefault="00C66096" w:rsidP="00837DA8">
            <w:pPr>
              <w:spacing w:line="240" w:lineRule="auto"/>
              <w:rPr>
                <w:rFonts w:eastAsia="SimSun"/>
                <w:sz w:val="24"/>
                <w:szCs w:val="24"/>
                <w:lang w:eastAsia="zh-CN"/>
              </w:rPr>
            </w:pPr>
            <w:r w:rsidRPr="00B74157">
              <w:rPr>
                <w:rFonts w:eastAsia="SimSun"/>
                <w:sz w:val="24"/>
                <w:szCs w:val="24"/>
                <w:lang w:eastAsia="zh-CN"/>
              </w:rPr>
              <w:t>[12.0.2] - Благоустройство территории</w:t>
            </w:r>
          </w:p>
        </w:tc>
        <w:tc>
          <w:tcPr>
            <w:tcW w:w="5670" w:type="dxa"/>
            <w:tcBorders>
              <w:top w:val="nil"/>
            </w:tcBorders>
            <w:shd w:val="clear" w:color="auto" w:fill="FFFFFF"/>
            <w:vAlign w:val="center"/>
          </w:tcPr>
          <w:p w14:paraId="29C8BE09" w14:textId="77777777" w:rsidR="00C66096" w:rsidRPr="00B74157" w:rsidRDefault="00C66096" w:rsidP="00837DA8">
            <w:pPr>
              <w:spacing w:line="240" w:lineRule="auto"/>
              <w:ind w:firstLine="426"/>
              <w:rPr>
                <w:rFonts w:eastAsia="SimSun"/>
                <w:sz w:val="24"/>
                <w:szCs w:val="24"/>
                <w:lang w:eastAsia="zh-CN"/>
              </w:rPr>
            </w:pPr>
            <w:r w:rsidRPr="00B74157">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vAlign w:val="center"/>
          </w:tcPr>
          <w:p w14:paraId="152F36B7" w14:textId="77777777" w:rsidR="00C66096" w:rsidRPr="00B74157" w:rsidRDefault="00C66096" w:rsidP="00837DA8">
            <w:pPr>
              <w:spacing w:line="240" w:lineRule="auto"/>
              <w:rPr>
                <w:sz w:val="24"/>
                <w:szCs w:val="24"/>
              </w:rPr>
            </w:pPr>
          </w:p>
        </w:tc>
      </w:tr>
      <w:tr w:rsidR="00B74157" w:rsidRPr="00B74157" w14:paraId="084406ED" w14:textId="77777777" w:rsidTr="00C66096">
        <w:trPr>
          <w:trHeight w:val="20"/>
        </w:trPr>
        <w:tc>
          <w:tcPr>
            <w:tcW w:w="3545" w:type="dxa"/>
            <w:shd w:val="clear" w:color="auto" w:fill="FFFFFF"/>
            <w:vAlign w:val="center"/>
          </w:tcPr>
          <w:p w14:paraId="3428D35C" w14:textId="77777777" w:rsidR="00C66096" w:rsidRPr="00B74157" w:rsidRDefault="00C66096" w:rsidP="00837DA8">
            <w:pPr>
              <w:spacing w:line="240" w:lineRule="auto"/>
              <w:rPr>
                <w:rFonts w:eastAsia="SimSun"/>
                <w:sz w:val="24"/>
                <w:szCs w:val="24"/>
                <w:lang w:eastAsia="zh-CN"/>
              </w:rPr>
            </w:pPr>
            <w:r w:rsidRPr="00B74157">
              <w:rPr>
                <w:rFonts w:eastAsia="SimSun"/>
                <w:sz w:val="24"/>
                <w:szCs w:val="24"/>
                <w:lang w:eastAsia="zh-CN"/>
              </w:rPr>
              <w:lastRenderedPageBreak/>
              <w:t>[3.6.2] – Парки культуры и отдыха</w:t>
            </w:r>
          </w:p>
        </w:tc>
        <w:tc>
          <w:tcPr>
            <w:tcW w:w="5670" w:type="dxa"/>
            <w:shd w:val="clear" w:color="auto" w:fill="FFFFFF"/>
            <w:vAlign w:val="center"/>
          </w:tcPr>
          <w:p w14:paraId="1D4132A9" w14:textId="77777777" w:rsidR="00C66096" w:rsidRPr="00B74157" w:rsidRDefault="00C66096" w:rsidP="00837DA8">
            <w:pPr>
              <w:spacing w:line="240" w:lineRule="auto"/>
              <w:ind w:firstLine="426"/>
              <w:rPr>
                <w:rFonts w:eastAsia="SimSun"/>
                <w:sz w:val="24"/>
                <w:szCs w:val="24"/>
                <w:lang w:eastAsia="zh-CN"/>
              </w:rPr>
            </w:pPr>
            <w:r w:rsidRPr="00B74157">
              <w:rPr>
                <w:rFonts w:eastAsia="SimSun"/>
                <w:sz w:val="24"/>
                <w:szCs w:val="24"/>
                <w:lang w:eastAsia="zh-CN"/>
              </w:rPr>
              <w:t>Размещение парков культуры и отдыха</w:t>
            </w:r>
          </w:p>
        </w:tc>
        <w:tc>
          <w:tcPr>
            <w:tcW w:w="6095" w:type="dxa"/>
            <w:vMerge/>
            <w:vAlign w:val="center"/>
          </w:tcPr>
          <w:p w14:paraId="694146BF" w14:textId="77777777" w:rsidR="00C66096" w:rsidRPr="00B74157" w:rsidRDefault="00C66096" w:rsidP="00837DA8">
            <w:pPr>
              <w:spacing w:line="240" w:lineRule="auto"/>
              <w:rPr>
                <w:sz w:val="24"/>
                <w:szCs w:val="24"/>
              </w:rPr>
            </w:pPr>
          </w:p>
        </w:tc>
      </w:tr>
      <w:tr w:rsidR="00765444" w:rsidRPr="00B74157" w14:paraId="298F24C9" w14:textId="77777777" w:rsidTr="00C66096">
        <w:trPr>
          <w:trHeight w:val="20"/>
        </w:trPr>
        <w:tc>
          <w:tcPr>
            <w:tcW w:w="3545" w:type="dxa"/>
            <w:shd w:val="clear" w:color="auto" w:fill="FFFFFF"/>
            <w:vAlign w:val="center"/>
          </w:tcPr>
          <w:p w14:paraId="5806595C" w14:textId="49D0691B" w:rsidR="00765444" w:rsidRPr="00B74157" w:rsidRDefault="00765444" w:rsidP="00765444">
            <w:pPr>
              <w:spacing w:line="240" w:lineRule="auto"/>
              <w:rPr>
                <w:rFonts w:eastAsia="SimSun"/>
                <w:sz w:val="24"/>
                <w:szCs w:val="24"/>
                <w:lang w:eastAsia="zh-CN"/>
              </w:rPr>
            </w:pPr>
            <w:r w:rsidRPr="00B74157">
              <w:rPr>
                <w:rFonts w:eastAsia="SimSun"/>
                <w:sz w:val="24"/>
                <w:szCs w:val="24"/>
                <w:lang w:eastAsia="zh-CN"/>
              </w:rPr>
              <w:t>[</w:t>
            </w:r>
            <w:r w:rsidRPr="00B74157">
              <w:rPr>
                <w:sz w:val="24"/>
                <w:szCs w:val="24"/>
                <w:lang w:eastAsia="zh-CN"/>
              </w:rPr>
              <w:t>2.7.1</w:t>
            </w:r>
            <w:r w:rsidRPr="00B74157">
              <w:rPr>
                <w:rFonts w:eastAsia="SimSun"/>
                <w:sz w:val="24"/>
                <w:szCs w:val="24"/>
                <w:lang w:eastAsia="zh-CN"/>
              </w:rPr>
              <w:t>] - Хранение автотранспорта</w:t>
            </w:r>
          </w:p>
        </w:tc>
        <w:tc>
          <w:tcPr>
            <w:tcW w:w="5670" w:type="dxa"/>
            <w:shd w:val="clear" w:color="auto" w:fill="FFFFFF"/>
            <w:vAlign w:val="center"/>
          </w:tcPr>
          <w:p w14:paraId="069F09DF" w14:textId="5B5CFD16" w:rsidR="00765444" w:rsidRPr="00B74157" w:rsidRDefault="00765444" w:rsidP="00765444">
            <w:pPr>
              <w:spacing w:line="240" w:lineRule="auto"/>
              <w:ind w:firstLine="426"/>
              <w:rPr>
                <w:rFonts w:eastAsia="SimSun"/>
                <w:sz w:val="24"/>
                <w:szCs w:val="24"/>
                <w:lang w:eastAsia="zh-CN"/>
              </w:rPr>
            </w:pPr>
            <w:r w:rsidRPr="00B74157">
              <w:rPr>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6095" w:type="dxa"/>
            <w:vAlign w:val="center"/>
          </w:tcPr>
          <w:p w14:paraId="287E5DC6" w14:textId="77777777" w:rsidR="004E4CC4" w:rsidRPr="004E4CC4" w:rsidRDefault="004E4CC4" w:rsidP="004E4CC4">
            <w:pPr>
              <w:spacing w:line="240" w:lineRule="auto"/>
              <w:rPr>
                <w:rFonts w:eastAsia="SimSun"/>
                <w:sz w:val="24"/>
                <w:szCs w:val="24"/>
                <w:lang w:eastAsia="zh-CN"/>
              </w:rPr>
            </w:pPr>
            <w:r w:rsidRPr="004E4CC4">
              <w:rPr>
                <w:rFonts w:eastAsia="SimSun"/>
                <w:sz w:val="24"/>
                <w:szCs w:val="24"/>
                <w:lang w:eastAsia="zh-CN"/>
              </w:rPr>
              <w:t>Минимальная/максимальная площадь земельных участков: 14 – 10000 кв. м;</w:t>
            </w:r>
          </w:p>
          <w:p w14:paraId="3F46AF40" w14:textId="77777777" w:rsidR="004E4CC4" w:rsidRPr="004E4CC4" w:rsidRDefault="004E4CC4" w:rsidP="004E4CC4">
            <w:pPr>
              <w:spacing w:line="240" w:lineRule="auto"/>
              <w:rPr>
                <w:rFonts w:eastAsia="SimSun"/>
                <w:sz w:val="24"/>
                <w:szCs w:val="24"/>
                <w:lang w:eastAsia="zh-CN"/>
              </w:rPr>
            </w:pPr>
            <w:r w:rsidRPr="004E4CC4">
              <w:rPr>
                <w:rFonts w:eastAsia="SimSun"/>
                <w:sz w:val="24"/>
                <w:szCs w:val="24"/>
                <w:lang w:eastAsia="zh-CN"/>
              </w:rPr>
              <w:t>максимальная высота зданий от уровня земли до верха перекрытия последнего этажа (или конька кровли) - 20 м</w:t>
            </w:r>
          </w:p>
          <w:p w14:paraId="15BE0D4F" w14:textId="77777777" w:rsidR="004E4CC4" w:rsidRPr="004E4CC4" w:rsidRDefault="004E4CC4" w:rsidP="004E4CC4">
            <w:pPr>
              <w:tabs>
                <w:tab w:val="left" w:pos="2520"/>
              </w:tabs>
              <w:spacing w:line="240" w:lineRule="auto"/>
              <w:rPr>
                <w:rFonts w:eastAsia="SimSun"/>
                <w:sz w:val="24"/>
                <w:szCs w:val="24"/>
                <w:lang w:eastAsia="zh-CN"/>
              </w:rPr>
            </w:pPr>
            <w:r w:rsidRPr="004E4CC4">
              <w:rPr>
                <w:rFonts w:eastAsia="SimSun"/>
                <w:sz w:val="24"/>
                <w:szCs w:val="24"/>
                <w:lang w:eastAsia="zh-CN"/>
              </w:rPr>
              <w:t>максимальный процент застройки в границах земельного участка – 75%;</w:t>
            </w:r>
          </w:p>
          <w:p w14:paraId="3711481F" w14:textId="77777777" w:rsidR="004E4CC4" w:rsidRPr="004E4CC4" w:rsidRDefault="004E4CC4" w:rsidP="004E4CC4">
            <w:pPr>
              <w:tabs>
                <w:tab w:val="left" w:pos="2520"/>
              </w:tabs>
              <w:spacing w:line="240" w:lineRule="auto"/>
              <w:rPr>
                <w:sz w:val="24"/>
                <w:szCs w:val="24"/>
              </w:rPr>
            </w:pPr>
            <w:r w:rsidRPr="004E4CC4">
              <w:rPr>
                <w:sz w:val="24"/>
                <w:szCs w:val="24"/>
              </w:rPr>
              <w:t>минимальные отступы:</w:t>
            </w:r>
          </w:p>
          <w:p w14:paraId="2D089E7C" w14:textId="77777777" w:rsidR="004E4CC4" w:rsidRPr="004E4CC4" w:rsidRDefault="004E4CC4" w:rsidP="004E4CC4">
            <w:pPr>
              <w:tabs>
                <w:tab w:val="left" w:pos="2520"/>
              </w:tabs>
              <w:spacing w:line="240" w:lineRule="auto"/>
              <w:rPr>
                <w:sz w:val="24"/>
                <w:szCs w:val="24"/>
              </w:rPr>
            </w:pPr>
            <w:r w:rsidRPr="004E4CC4">
              <w:rPr>
                <w:sz w:val="24"/>
                <w:szCs w:val="24"/>
              </w:rPr>
              <w:t>-от фасадной границы земельный участка 5 м;</w:t>
            </w:r>
          </w:p>
          <w:p w14:paraId="3EB4D0FD" w14:textId="77777777" w:rsidR="004E4CC4" w:rsidRPr="004E4CC4" w:rsidRDefault="004E4CC4" w:rsidP="004E4CC4">
            <w:pPr>
              <w:tabs>
                <w:tab w:val="left" w:pos="2520"/>
              </w:tabs>
              <w:spacing w:line="240" w:lineRule="auto"/>
              <w:rPr>
                <w:sz w:val="24"/>
                <w:szCs w:val="24"/>
              </w:rPr>
            </w:pPr>
            <w:r w:rsidRPr="004E4CC4">
              <w:rPr>
                <w:sz w:val="24"/>
                <w:szCs w:val="24"/>
              </w:rPr>
              <w:t>-от проездов 3 м;</w:t>
            </w:r>
          </w:p>
          <w:p w14:paraId="1E4A759F" w14:textId="39C260DD" w:rsidR="00765444" w:rsidRPr="00B74157" w:rsidRDefault="004E4CC4" w:rsidP="004E4CC4">
            <w:pPr>
              <w:spacing w:line="240" w:lineRule="auto"/>
              <w:rPr>
                <w:sz w:val="24"/>
                <w:szCs w:val="24"/>
              </w:rPr>
            </w:pPr>
            <w:r w:rsidRPr="004E4CC4">
              <w:rPr>
                <w:sz w:val="24"/>
                <w:szCs w:val="24"/>
              </w:rPr>
              <w:t>- от границы соседнего земельного участка – 3 м.</w:t>
            </w:r>
          </w:p>
        </w:tc>
      </w:tr>
    </w:tbl>
    <w:p w14:paraId="34CA570A" w14:textId="77777777" w:rsidR="00C66096" w:rsidRPr="00B74157" w:rsidRDefault="00C66096" w:rsidP="00C66096">
      <w:pPr>
        <w:spacing w:line="240" w:lineRule="auto"/>
        <w:ind w:firstLine="426"/>
        <w:jc w:val="center"/>
        <w:rPr>
          <w:b/>
          <w:sz w:val="24"/>
          <w:szCs w:val="24"/>
        </w:rPr>
      </w:pPr>
      <w:r w:rsidRPr="00B74157">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095"/>
      </w:tblGrid>
      <w:tr w:rsidR="00B74157" w:rsidRPr="00B74157" w14:paraId="666C2B1F" w14:textId="77777777" w:rsidTr="00C66096">
        <w:trPr>
          <w:trHeight w:val="20"/>
        </w:trPr>
        <w:tc>
          <w:tcPr>
            <w:tcW w:w="3545" w:type="dxa"/>
            <w:tcBorders>
              <w:bottom w:val="single" w:sz="4" w:space="0" w:color="auto"/>
            </w:tcBorders>
            <w:vAlign w:val="center"/>
          </w:tcPr>
          <w:p w14:paraId="5179E32A" w14:textId="77777777" w:rsidR="00C66096" w:rsidRPr="00B74157" w:rsidRDefault="00C66096" w:rsidP="00837DA8">
            <w:pPr>
              <w:tabs>
                <w:tab w:val="left" w:pos="2520"/>
              </w:tabs>
              <w:spacing w:line="240" w:lineRule="auto"/>
              <w:jc w:val="center"/>
              <w:rPr>
                <w:rFonts w:eastAsia="SimSun"/>
                <w:b/>
                <w:sz w:val="24"/>
                <w:szCs w:val="24"/>
                <w:lang w:eastAsia="zh-CN"/>
              </w:rPr>
            </w:pPr>
            <w:r w:rsidRPr="00B74157">
              <w:rPr>
                <w:b/>
                <w:sz w:val="24"/>
                <w:szCs w:val="24"/>
              </w:rPr>
              <w:t>Виды разрешенного использования земельных участков</w:t>
            </w:r>
          </w:p>
        </w:tc>
        <w:tc>
          <w:tcPr>
            <w:tcW w:w="5670" w:type="dxa"/>
            <w:tcBorders>
              <w:bottom w:val="single" w:sz="4" w:space="0" w:color="auto"/>
            </w:tcBorders>
            <w:vAlign w:val="center"/>
          </w:tcPr>
          <w:p w14:paraId="4C0C9581" w14:textId="77777777" w:rsidR="00C66096" w:rsidRPr="00B74157" w:rsidRDefault="00C66096" w:rsidP="00837DA8">
            <w:pPr>
              <w:tabs>
                <w:tab w:val="left" w:pos="2520"/>
              </w:tabs>
              <w:spacing w:line="240" w:lineRule="auto"/>
              <w:jc w:val="center"/>
              <w:rPr>
                <w:rFonts w:eastAsia="SimSun"/>
                <w:b/>
                <w:sz w:val="24"/>
                <w:szCs w:val="24"/>
                <w:lang w:eastAsia="zh-CN"/>
              </w:rPr>
            </w:pPr>
            <w:r w:rsidRPr="00B74157">
              <w:rPr>
                <w:b/>
                <w:sz w:val="24"/>
                <w:szCs w:val="24"/>
              </w:rPr>
              <w:t>Виды разрешенного использования объектов капитального строительства</w:t>
            </w:r>
          </w:p>
        </w:tc>
        <w:tc>
          <w:tcPr>
            <w:tcW w:w="6095" w:type="dxa"/>
            <w:tcBorders>
              <w:bottom w:val="single" w:sz="4" w:space="0" w:color="auto"/>
            </w:tcBorders>
            <w:vAlign w:val="center"/>
          </w:tcPr>
          <w:p w14:paraId="19D04823" w14:textId="77777777" w:rsidR="00C66096" w:rsidRPr="00B74157" w:rsidRDefault="00C66096" w:rsidP="00837DA8">
            <w:pPr>
              <w:tabs>
                <w:tab w:val="left" w:pos="2520"/>
              </w:tabs>
              <w:spacing w:line="240" w:lineRule="auto"/>
              <w:jc w:val="center"/>
              <w:rPr>
                <w:rFonts w:eastAsia="SimSun"/>
                <w:b/>
                <w:sz w:val="24"/>
                <w:szCs w:val="24"/>
                <w:lang w:eastAsia="zh-CN"/>
              </w:rPr>
            </w:pPr>
            <w:r w:rsidRPr="00B74157">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B74157" w14:paraId="21CD156A" w14:textId="77777777" w:rsidTr="00837708">
        <w:trPr>
          <w:trHeight w:val="20"/>
        </w:trPr>
        <w:tc>
          <w:tcPr>
            <w:tcW w:w="3545" w:type="dxa"/>
            <w:tcBorders>
              <w:top w:val="single" w:sz="8" w:space="0" w:color="auto"/>
              <w:left w:val="single" w:sz="8" w:space="0" w:color="auto"/>
              <w:bottom w:val="single" w:sz="4" w:space="0" w:color="auto"/>
              <w:right w:val="single" w:sz="8" w:space="0" w:color="auto"/>
            </w:tcBorders>
            <w:shd w:val="clear" w:color="auto" w:fill="FFFFFF"/>
            <w:vAlign w:val="center"/>
          </w:tcPr>
          <w:p w14:paraId="3C593A47" w14:textId="77777777" w:rsidR="00837708" w:rsidRPr="00B74157" w:rsidRDefault="00837708" w:rsidP="00837708">
            <w:pPr>
              <w:tabs>
                <w:tab w:val="left" w:pos="2520"/>
              </w:tabs>
              <w:spacing w:line="240" w:lineRule="auto"/>
              <w:rPr>
                <w:sz w:val="24"/>
                <w:szCs w:val="24"/>
              </w:rPr>
            </w:pPr>
            <w:r w:rsidRPr="00B74157">
              <w:rPr>
                <w:sz w:val="24"/>
                <w:szCs w:val="24"/>
              </w:rPr>
              <w:t>[4.4] - Магазины</w:t>
            </w:r>
          </w:p>
        </w:tc>
        <w:tc>
          <w:tcPr>
            <w:tcW w:w="5670" w:type="dxa"/>
            <w:tcBorders>
              <w:top w:val="single" w:sz="8" w:space="0" w:color="auto"/>
              <w:left w:val="single" w:sz="8" w:space="0" w:color="auto"/>
              <w:bottom w:val="single" w:sz="4" w:space="0" w:color="auto"/>
              <w:right w:val="single" w:sz="8" w:space="0" w:color="auto"/>
            </w:tcBorders>
            <w:shd w:val="clear" w:color="auto" w:fill="FFFFFF"/>
            <w:vAlign w:val="center"/>
          </w:tcPr>
          <w:p w14:paraId="461D94A7" w14:textId="77777777" w:rsidR="00837708" w:rsidRPr="00B74157" w:rsidRDefault="00837708" w:rsidP="00837708">
            <w:pPr>
              <w:tabs>
                <w:tab w:val="left" w:pos="2520"/>
              </w:tabs>
              <w:spacing w:line="240" w:lineRule="auto"/>
              <w:rPr>
                <w:sz w:val="24"/>
                <w:szCs w:val="24"/>
              </w:rPr>
            </w:pPr>
            <w:r w:rsidRPr="00B74157">
              <w:rPr>
                <w:sz w:val="24"/>
                <w:szCs w:val="24"/>
              </w:rPr>
              <w:t>Объекты капитального строительства, предназначенные для продажи товаров, торговая площадь которых составляет до 5000 кв. м;</w:t>
            </w:r>
          </w:p>
        </w:tc>
        <w:tc>
          <w:tcPr>
            <w:tcW w:w="6095" w:type="dxa"/>
            <w:tcBorders>
              <w:top w:val="single" w:sz="8" w:space="0" w:color="auto"/>
              <w:left w:val="single" w:sz="8" w:space="0" w:color="auto"/>
              <w:bottom w:val="single" w:sz="4" w:space="0" w:color="auto"/>
              <w:right w:val="single" w:sz="8" w:space="0" w:color="auto"/>
            </w:tcBorders>
            <w:vAlign w:val="center"/>
          </w:tcPr>
          <w:p w14:paraId="2C5E4B32" w14:textId="77777777" w:rsidR="00E82CBB" w:rsidRPr="00B74157" w:rsidRDefault="00E82CBB" w:rsidP="00837708">
            <w:pPr>
              <w:tabs>
                <w:tab w:val="left" w:pos="2520"/>
              </w:tabs>
              <w:spacing w:line="240" w:lineRule="auto"/>
              <w:rPr>
                <w:sz w:val="24"/>
                <w:szCs w:val="24"/>
              </w:rPr>
            </w:pPr>
          </w:p>
          <w:p w14:paraId="3BAD4409" w14:textId="77777777" w:rsidR="00E82CBB" w:rsidRPr="00B74157" w:rsidRDefault="00E82CBB" w:rsidP="00E82CBB">
            <w:pPr>
              <w:tabs>
                <w:tab w:val="left" w:pos="2520"/>
              </w:tabs>
              <w:spacing w:line="240" w:lineRule="auto"/>
              <w:rPr>
                <w:sz w:val="24"/>
                <w:szCs w:val="24"/>
              </w:rPr>
            </w:pPr>
            <w:r w:rsidRPr="00B74157">
              <w:rPr>
                <w:sz w:val="24"/>
                <w:szCs w:val="24"/>
              </w:rPr>
              <w:t>Минимальная/максимальная площадь земельных участков 10-10000 кв. м;</w:t>
            </w:r>
          </w:p>
          <w:p w14:paraId="0117F1E7" w14:textId="1E3BD637" w:rsidR="00E82CBB" w:rsidRPr="00B74157" w:rsidRDefault="00E82CBB" w:rsidP="00E82CBB">
            <w:pPr>
              <w:tabs>
                <w:tab w:val="left" w:pos="2520"/>
              </w:tabs>
              <w:spacing w:line="240" w:lineRule="auto"/>
              <w:rPr>
                <w:sz w:val="24"/>
                <w:szCs w:val="24"/>
              </w:rPr>
            </w:pPr>
            <w:r w:rsidRPr="00B74157">
              <w:rPr>
                <w:sz w:val="24"/>
                <w:szCs w:val="24"/>
              </w:rPr>
              <w:t>максимальное количество надземных этажей зданий – 3</w:t>
            </w:r>
          </w:p>
          <w:p w14:paraId="0EA7E7B0" w14:textId="2276BB49" w:rsidR="00E82CBB" w:rsidRPr="00B74157" w:rsidRDefault="00E82CBB" w:rsidP="00E82CBB">
            <w:pPr>
              <w:tabs>
                <w:tab w:val="left" w:pos="2520"/>
              </w:tabs>
              <w:spacing w:line="240" w:lineRule="auto"/>
              <w:rPr>
                <w:sz w:val="24"/>
                <w:szCs w:val="24"/>
              </w:rPr>
            </w:pPr>
            <w:r w:rsidRPr="00B74157">
              <w:rPr>
                <w:sz w:val="24"/>
                <w:szCs w:val="24"/>
              </w:rPr>
              <w:t>максимальная высота зданий, строений, сооружений от уровня земли - 20 м;</w:t>
            </w:r>
          </w:p>
          <w:p w14:paraId="5A700A54" w14:textId="754F2A1D" w:rsidR="00E82CBB" w:rsidRPr="00B74157" w:rsidRDefault="00E82CBB" w:rsidP="00E82CBB">
            <w:pPr>
              <w:tabs>
                <w:tab w:val="left" w:pos="2520"/>
              </w:tabs>
              <w:spacing w:line="240" w:lineRule="auto"/>
              <w:rPr>
                <w:sz w:val="24"/>
                <w:szCs w:val="24"/>
              </w:rPr>
            </w:pPr>
            <w:r w:rsidRPr="00B74157">
              <w:rPr>
                <w:sz w:val="24"/>
                <w:szCs w:val="24"/>
              </w:rPr>
              <w:t>максимальный процент застройки в границах земельного участка – 80%;</w:t>
            </w:r>
          </w:p>
          <w:p w14:paraId="1749111F" w14:textId="77777777" w:rsidR="00E82CBB" w:rsidRPr="00B74157" w:rsidRDefault="00E82CBB" w:rsidP="00E82CBB">
            <w:pPr>
              <w:tabs>
                <w:tab w:val="left" w:pos="2520"/>
              </w:tabs>
              <w:spacing w:line="240" w:lineRule="auto"/>
              <w:rPr>
                <w:sz w:val="24"/>
                <w:szCs w:val="24"/>
              </w:rPr>
            </w:pPr>
            <w:r w:rsidRPr="00B74157">
              <w:rPr>
                <w:sz w:val="24"/>
                <w:szCs w:val="24"/>
              </w:rPr>
              <w:t>минимальные отступы:</w:t>
            </w:r>
          </w:p>
          <w:p w14:paraId="692290E6" w14:textId="77777777" w:rsidR="00E82CBB" w:rsidRPr="00B74157" w:rsidRDefault="00E82CBB" w:rsidP="00E82CBB">
            <w:pPr>
              <w:tabs>
                <w:tab w:val="left" w:pos="2520"/>
              </w:tabs>
              <w:spacing w:line="240" w:lineRule="auto"/>
              <w:rPr>
                <w:sz w:val="24"/>
                <w:szCs w:val="24"/>
              </w:rPr>
            </w:pPr>
            <w:r w:rsidRPr="00B74157">
              <w:rPr>
                <w:sz w:val="24"/>
                <w:szCs w:val="24"/>
              </w:rPr>
              <w:t>-от фасадной границы земельный участка 5 м;</w:t>
            </w:r>
          </w:p>
          <w:p w14:paraId="6E1DC20F" w14:textId="77777777" w:rsidR="00E82CBB" w:rsidRPr="00B74157" w:rsidRDefault="00E82CBB" w:rsidP="00E82CBB">
            <w:pPr>
              <w:tabs>
                <w:tab w:val="left" w:pos="2520"/>
              </w:tabs>
              <w:spacing w:line="240" w:lineRule="auto"/>
              <w:rPr>
                <w:sz w:val="24"/>
                <w:szCs w:val="24"/>
              </w:rPr>
            </w:pPr>
            <w:r w:rsidRPr="00B74157">
              <w:rPr>
                <w:sz w:val="24"/>
                <w:szCs w:val="24"/>
              </w:rPr>
              <w:lastRenderedPageBreak/>
              <w:t>-от проездов 3 м;</w:t>
            </w:r>
          </w:p>
          <w:p w14:paraId="779CE81E" w14:textId="014ACD71" w:rsidR="00E82CBB" w:rsidRPr="00B74157" w:rsidRDefault="00E82CBB" w:rsidP="00837708">
            <w:pPr>
              <w:tabs>
                <w:tab w:val="left" w:pos="2520"/>
              </w:tabs>
              <w:spacing w:line="240" w:lineRule="auto"/>
              <w:rPr>
                <w:sz w:val="24"/>
                <w:szCs w:val="24"/>
              </w:rPr>
            </w:pPr>
            <w:r w:rsidRPr="00B74157">
              <w:rPr>
                <w:sz w:val="24"/>
                <w:szCs w:val="24"/>
              </w:rPr>
              <w:t xml:space="preserve">- от границы соседнего земельного участка – </w:t>
            </w:r>
            <w:r w:rsidR="00617B1B" w:rsidRPr="00B74157">
              <w:rPr>
                <w:sz w:val="24"/>
                <w:szCs w:val="24"/>
              </w:rPr>
              <w:t>3</w:t>
            </w:r>
            <w:r w:rsidRPr="00B74157">
              <w:rPr>
                <w:sz w:val="24"/>
                <w:szCs w:val="24"/>
              </w:rPr>
              <w:t>м.</w:t>
            </w:r>
          </w:p>
          <w:p w14:paraId="7701F97D" w14:textId="77777777" w:rsidR="00837708" w:rsidRPr="00B74157" w:rsidRDefault="00837708" w:rsidP="00837708">
            <w:pPr>
              <w:tabs>
                <w:tab w:val="left" w:pos="2520"/>
              </w:tabs>
              <w:spacing w:line="240" w:lineRule="auto"/>
              <w:rPr>
                <w:sz w:val="24"/>
                <w:szCs w:val="24"/>
              </w:rPr>
            </w:pPr>
            <w:r w:rsidRPr="00B74157">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B74157" w:rsidRPr="00B74157" w14:paraId="211C9234" w14:textId="77777777" w:rsidTr="00560231">
        <w:trPr>
          <w:trHeight w:val="20"/>
        </w:trPr>
        <w:tc>
          <w:tcPr>
            <w:tcW w:w="3545" w:type="dxa"/>
            <w:tcBorders>
              <w:top w:val="single" w:sz="8" w:space="0" w:color="auto"/>
              <w:left w:val="single" w:sz="8" w:space="0" w:color="auto"/>
              <w:bottom w:val="single" w:sz="4" w:space="0" w:color="auto"/>
              <w:right w:val="single" w:sz="8" w:space="0" w:color="auto"/>
            </w:tcBorders>
            <w:shd w:val="clear" w:color="auto" w:fill="FFFFFF"/>
            <w:vAlign w:val="center"/>
          </w:tcPr>
          <w:p w14:paraId="0DF01825" w14:textId="77777777" w:rsidR="00560231" w:rsidRPr="00B74157" w:rsidRDefault="00560231" w:rsidP="00560231">
            <w:pPr>
              <w:tabs>
                <w:tab w:val="left" w:pos="2520"/>
              </w:tabs>
              <w:spacing w:line="240" w:lineRule="auto"/>
              <w:rPr>
                <w:sz w:val="24"/>
                <w:szCs w:val="24"/>
              </w:rPr>
            </w:pPr>
            <w:r w:rsidRPr="00B74157">
              <w:rPr>
                <w:sz w:val="24"/>
                <w:szCs w:val="24"/>
              </w:rPr>
              <w:lastRenderedPageBreak/>
              <w:t>[4.6] – Общественное питание.</w:t>
            </w:r>
          </w:p>
          <w:p w14:paraId="4EDB0694" w14:textId="77777777" w:rsidR="00560231" w:rsidRPr="00B74157" w:rsidRDefault="00560231" w:rsidP="00560231">
            <w:pPr>
              <w:tabs>
                <w:tab w:val="left" w:pos="2520"/>
              </w:tabs>
              <w:spacing w:line="240" w:lineRule="auto"/>
              <w:rPr>
                <w:sz w:val="24"/>
                <w:szCs w:val="24"/>
              </w:rPr>
            </w:pPr>
          </w:p>
          <w:p w14:paraId="43982C04" w14:textId="77777777" w:rsidR="00560231" w:rsidRPr="00B74157" w:rsidRDefault="00560231" w:rsidP="00560231">
            <w:pPr>
              <w:tabs>
                <w:tab w:val="left" w:pos="2520"/>
              </w:tabs>
              <w:spacing w:line="240" w:lineRule="auto"/>
              <w:rPr>
                <w:sz w:val="24"/>
                <w:szCs w:val="24"/>
              </w:rPr>
            </w:pPr>
          </w:p>
          <w:p w14:paraId="3FDD5D89" w14:textId="77777777" w:rsidR="00560231" w:rsidRPr="00B74157" w:rsidRDefault="00560231" w:rsidP="00560231">
            <w:pPr>
              <w:tabs>
                <w:tab w:val="left" w:pos="2520"/>
              </w:tabs>
              <w:spacing w:line="240" w:lineRule="auto"/>
              <w:rPr>
                <w:sz w:val="24"/>
                <w:szCs w:val="24"/>
              </w:rPr>
            </w:pPr>
          </w:p>
        </w:tc>
        <w:tc>
          <w:tcPr>
            <w:tcW w:w="5670" w:type="dxa"/>
            <w:tcBorders>
              <w:top w:val="single" w:sz="8" w:space="0" w:color="auto"/>
              <w:left w:val="single" w:sz="8" w:space="0" w:color="auto"/>
              <w:bottom w:val="single" w:sz="4" w:space="0" w:color="auto"/>
              <w:right w:val="single" w:sz="8" w:space="0" w:color="auto"/>
            </w:tcBorders>
            <w:shd w:val="clear" w:color="auto" w:fill="FFFFFF"/>
            <w:vAlign w:val="center"/>
          </w:tcPr>
          <w:p w14:paraId="2A5A2092" w14:textId="77777777" w:rsidR="00560231" w:rsidRPr="00B74157" w:rsidRDefault="00560231" w:rsidP="00560231">
            <w:pPr>
              <w:tabs>
                <w:tab w:val="left" w:pos="2520"/>
              </w:tabs>
              <w:spacing w:line="240" w:lineRule="auto"/>
              <w:rPr>
                <w:sz w:val="24"/>
                <w:szCs w:val="24"/>
              </w:rPr>
            </w:pPr>
            <w:r w:rsidRPr="00B74157">
              <w:rPr>
                <w:sz w:val="24"/>
                <w:szCs w:val="24"/>
              </w:rPr>
              <w:t>Объекты капитального строительства в целях устройства мест общественного питания (рестораны, кафе, столовые, закусочные, бары);</w:t>
            </w:r>
          </w:p>
        </w:tc>
        <w:tc>
          <w:tcPr>
            <w:tcW w:w="6095" w:type="dxa"/>
            <w:tcBorders>
              <w:top w:val="single" w:sz="8" w:space="0" w:color="auto"/>
              <w:left w:val="single" w:sz="8" w:space="0" w:color="auto"/>
              <w:bottom w:val="single" w:sz="4" w:space="0" w:color="auto"/>
              <w:right w:val="single" w:sz="8" w:space="0" w:color="auto"/>
            </w:tcBorders>
            <w:vAlign w:val="center"/>
          </w:tcPr>
          <w:p w14:paraId="2C0133BE" w14:textId="77777777" w:rsidR="00C51492" w:rsidRPr="00B74157" w:rsidRDefault="00C51492" w:rsidP="00C51492">
            <w:pPr>
              <w:tabs>
                <w:tab w:val="left" w:pos="2520"/>
              </w:tabs>
              <w:spacing w:line="240" w:lineRule="auto"/>
              <w:rPr>
                <w:sz w:val="24"/>
                <w:szCs w:val="24"/>
              </w:rPr>
            </w:pPr>
            <w:r w:rsidRPr="00B74157">
              <w:rPr>
                <w:sz w:val="24"/>
                <w:szCs w:val="24"/>
              </w:rPr>
              <w:t>Минимальная/максимальная площадь земельных участков 10-10000 кв. м;</w:t>
            </w:r>
          </w:p>
          <w:p w14:paraId="452AC1E3" w14:textId="77777777" w:rsidR="00C51492" w:rsidRPr="00B74157" w:rsidRDefault="00C51492" w:rsidP="00C51492">
            <w:pPr>
              <w:tabs>
                <w:tab w:val="left" w:pos="2520"/>
              </w:tabs>
              <w:spacing w:line="240" w:lineRule="auto"/>
              <w:rPr>
                <w:sz w:val="24"/>
                <w:szCs w:val="24"/>
              </w:rPr>
            </w:pPr>
            <w:r w:rsidRPr="00B74157">
              <w:rPr>
                <w:sz w:val="24"/>
                <w:szCs w:val="24"/>
              </w:rPr>
              <w:t>максимальное количество надземных этажей зданий – 3</w:t>
            </w:r>
          </w:p>
          <w:p w14:paraId="145CEE58" w14:textId="77777777" w:rsidR="00C51492" w:rsidRPr="00B74157" w:rsidRDefault="00C51492" w:rsidP="00C51492">
            <w:pPr>
              <w:tabs>
                <w:tab w:val="left" w:pos="2520"/>
              </w:tabs>
              <w:spacing w:line="240" w:lineRule="auto"/>
              <w:rPr>
                <w:sz w:val="24"/>
                <w:szCs w:val="24"/>
              </w:rPr>
            </w:pPr>
            <w:r w:rsidRPr="00B74157">
              <w:rPr>
                <w:sz w:val="24"/>
                <w:szCs w:val="24"/>
              </w:rPr>
              <w:t>максимальная высота зданий, строений, сооружений от уровня земли - 20 м;</w:t>
            </w:r>
          </w:p>
          <w:p w14:paraId="4C306761" w14:textId="77777777" w:rsidR="00C51492" w:rsidRPr="00B74157" w:rsidRDefault="00C51492" w:rsidP="00C51492">
            <w:pPr>
              <w:tabs>
                <w:tab w:val="left" w:pos="2520"/>
              </w:tabs>
              <w:spacing w:line="240" w:lineRule="auto"/>
              <w:rPr>
                <w:sz w:val="24"/>
                <w:szCs w:val="24"/>
              </w:rPr>
            </w:pPr>
            <w:r w:rsidRPr="00B74157">
              <w:rPr>
                <w:sz w:val="24"/>
                <w:szCs w:val="24"/>
              </w:rPr>
              <w:t>максимальный процент застройки в границах земельного участка – 80%;</w:t>
            </w:r>
          </w:p>
          <w:p w14:paraId="77FAE407" w14:textId="77777777" w:rsidR="00C51492" w:rsidRPr="00B74157" w:rsidRDefault="00C51492" w:rsidP="00C51492">
            <w:pPr>
              <w:tabs>
                <w:tab w:val="left" w:pos="2520"/>
              </w:tabs>
              <w:spacing w:line="240" w:lineRule="auto"/>
              <w:rPr>
                <w:sz w:val="24"/>
                <w:szCs w:val="24"/>
              </w:rPr>
            </w:pPr>
            <w:r w:rsidRPr="00B74157">
              <w:rPr>
                <w:sz w:val="24"/>
                <w:szCs w:val="24"/>
              </w:rPr>
              <w:t>минимальные отступы:</w:t>
            </w:r>
          </w:p>
          <w:p w14:paraId="6F0AE10B" w14:textId="77777777" w:rsidR="00C51492" w:rsidRPr="00B74157" w:rsidRDefault="00C51492" w:rsidP="00C51492">
            <w:pPr>
              <w:tabs>
                <w:tab w:val="left" w:pos="2520"/>
              </w:tabs>
              <w:spacing w:line="240" w:lineRule="auto"/>
              <w:rPr>
                <w:sz w:val="24"/>
                <w:szCs w:val="24"/>
              </w:rPr>
            </w:pPr>
            <w:r w:rsidRPr="00B74157">
              <w:rPr>
                <w:sz w:val="24"/>
                <w:szCs w:val="24"/>
              </w:rPr>
              <w:t>-от фасадной границы земельный участка 5 м;</w:t>
            </w:r>
          </w:p>
          <w:p w14:paraId="0F68509F" w14:textId="77777777" w:rsidR="00C51492" w:rsidRPr="00B74157" w:rsidRDefault="00C51492" w:rsidP="00C51492">
            <w:pPr>
              <w:tabs>
                <w:tab w:val="left" w:pos="2520"/>
              </w:tabs>
              <w:spacing w:line="240" w:lineRule="auto"/>
              <w:rPr>
                <w:sz w:val="24"/>
                <w:szCs w:val="24"/>
              </w:rPr>
            </w:pPr>
            <w:r w:rsidRPr="00B74157">
              <w:rPr>
                <w:sz w:val="24"/>
                <w:szCs w:val="24"/>
              </w:rPr>
              <w:t>-от проездов 3 м;</w:t>
            </w:r>
          </w:p>
          <w:p w14:paraId="2FE98D59" w14:textId="5633EC72" w:rsidR="00C51492" w:rsidRPr="00B74157" w:rsidRDefault="00C51492" w:rsidP="00C51492">
            <w:pPr>
              <w:tabs>
                <w:tab w:val="left" w:pos="2520"/>
              </w:tabs>
              <w:spacing w:line="240" w:lineRule="auto"/>
              <w:rPr>
                <w:sz w:val="24"/>
                <w:szCs w:val="24"/>
              </w:rPr>
            </w:pPr>
            <w:r w:rsidRPr="00B74157">
              <w:rPr>
                <w:sz w:val="24"/>
                <w:szCs w:val="24"/>
              </w:rPr>
              <w:t xml:space="preserve">- от границы соседнего земельного участка – </w:t>
            </w:r>
            <w:r w:rsidR="00617B1B" w:rsidRPr="00B74157">
              <w:rPr>
                <w:sz w:val="24"/>
                <w:szCs w:val="24"/>
              </w:rPr>
              <w:t>3</w:t>
            </w:r>
            <w:r w:rsidRPr="00B74157">
              <w:rPr>
                <w:sz w:val="24"/>
                <w:szCs w:val="24"/>
              </w:rPr>
              <w:t>м.</w:t>
            </w:r>
          </w:p>
          <w:p w14:paraId="145F2509" w14:textId="2DE061E8" w:rsidR="00560231" w:rsidRPr="00B74157" w:rsidRDefault="00C51492" w:rsidP="00C51492">
            <w:pPr>
              <w:tabs>
                <w:tab w:val="left" w:pos="2520"/>
              </w:tabs>
              <w:spacing w:line="240" w:lineRule="auto"/>
              <w:rPr>
                <w:sz w:val="24"/>
                <w:szCs w:val="24"/>
              </w:rPr>
            </w:pPr>
            <w:r w:rsidRPr="00B74157">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B74157" w:rsidRPr="00B74157" w14:paraId="1A2C738D" w14:textId="77777777" w:rsidTr="00C66096">
        <w:trPr>
          <w:trHeight w:val="20"/>
        </w:trPr>
        <w:tc>
          <w:tcPr>
            <w:tcW w:w="3545" w:type="dxa"/>
            <w:tcBorders>
              <w:top w:val="single" w:sz="4" w:space="0" w:color="auto"/>
              <w:bottom w:val="single" w:sz="4" w:space="0" w:color="auto"/>
            </w:tcBorders>
            <w:shd w:val="clear" w:color="auto" w:fill="auto"/>
            <w:vAlign w:val="center"/>
          </w:tcPr>
          <w:p w14:paraId="5EBF3E3E" w14:textId="77777777" w:rsidR="00C66096" w:rsidRPr="00B74157" w:rsidRDefault="00C66096" w:rsidP="00837DA8">
            <w:pPr>
              <w:spacing w:line="240" w:lineRule="auto"/>
              <w:rPr>
                <w:rFonts w:eastAsia="SimSun"/>
                <w:sz w:val="24"/>
                <w:szCs w:val="24"/>
                <w:lang w:eastAsia="zh-CN"/>
              </w:rPr>
            </w:pPr>
            <w:r w:rsidRPr="00B74157">
              <w:rPr>
                <w:rFonts w:eastAsia="SimSun"/>
                <w:sz w:val="24"/>
                <w:szCs w:val="24"/>
                <w:lang w:eastAsia="zh-CN"/>
              </w:rPr>
              <w:t>[4</w:t>
            </w:r>
            <w:r w:rsidRPr="00B74157">
              <w:rPr>
                <w:sz w:val="24"/>
                <w:szCs w:val="24"/>
                <w:lang w:eastAsia="zh-CN"/>
              </w:rPr>
              <w:t>.1</w:t>
            </w:r>
            <w:r w:rsidRPr="00B74157">
              <w:rPr>
                <w:rFonts w:eastAsia="SimSun"/>
                <w:sz w:val="24"/>
                <w:szCs w:val="24"/>
                <w:lang w:eastAsia="zh-CN"/>
              </w:rPr>
              <w:t>] - Деловое управление</w:t>
            </w:r>
          </w:p>
        </w:tc>
        <w:tc>
          <w:tcPr>
            <w:tcW w:w="5670" w:type="dxa"/>
            <w:tcBorders>
              <w:top w:val="single" w:sz="4" w:space="0" w:color="auto"/>
              <w:bottom w:val="single" w:sz="4" w:space="0" w:color="auto"/>
            </w:tcBorders>
            <w:shd w:val="clear" w:color="auto" w:fill="auto"/>
            <w:vAlign w:val="center"/>
          </w:tcPr>
          <w:p w14:paraId="69C3C5A2" w14:textId="77777777" w:rsidR="00C66096" w:rsidRPr="00B74157" w:rsidRDefault="00C66096" w:rsidP="00837DA8">
            <w:pPr>
              <w:spacing w:line="240" w:lineRule="auto"/>
              <w:ind w:firstLine="426"/>
              <w:rPr>
                <w:rFonts w:eastAsia="SimSun"/>
                <w:sz w:val="24"/>
                <w:szCs w:val="24"/>
                <w:lang w:eastAsia="zh-CN"/>
              </w:rPr>
            </w:pPr>
            <w:r w:rsidRPr="00B74157">
              <w:rPr>
                <w:rFonts w:eastAsia="SimSun"/>
                <w:sz w:val="24"/>
                <w:szCs w:val="24"/>
                <w:lang w:eastAsia="zh-CN"/>
              </w:rPr>
              <w:t xml:space="preserve">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6095" w:type="dxa"/>
            <w:shd w:val="clear" w:color="auto" w:fill="auto"/>
            <w:vAlign w:val="center"/>
          </w:tcPr>
          <w:p w14:paraId="38BA23A6" w14:textId="77777777" w:rsidR="00E4142F" w:rsidRPr="00B74157" w:rsidRDefault="00E4142F" w:rsidP="00E4142F">
            <w:pPr>
              <w:spacing w:line="240" w:lineRule="auto"/>
              <w:rPr>
                <w:rFonts w:eastAsia="SimSun"/>
                <w:sz w:val="24"/>
                <w:szCs w:val="24"/>
                <w:lang w:eastAsia="zh-CN"/>
              </w:rPr>
            </w:pPr>
            <w:r w:rsidRPr="00B74157">
              <w:rPr>
                <w:rFonts w:eastAsia="SimSun"/>
                <w:sz w:val="24"/>
                <w:szCs w:val="24"/>
                <w:lang w:eastAsia="zh-CN"/>
              </w:rPr>
              <w:t>Минимальная/максимальная площадь земельных участков 10-10000 кв. м;</w:t>
            </w:r>
          </w:p>
          <w:p w14:paraId="57F67869" w14:textId="77777777" w:rsidR="00E4142F" w:rsidRPr="00B74157" w:rsidRDefault="00E4142F" w:rsidP="00E4142F">
            <w:pPr>
              <w:spacing w:line="240" w:lineRule="auto"/>
              <w:rPr>
                <w:rFonts w:eastAsia="SimSun"/>
                <w:sz w:val="24"/>
                <w:szCs w:val="24"/>
                <w:lang w:eastAsia="zh-CN"/>
              </w:rPr>
            </w:pPr>
            <w:r w:rsidRPr="00B74157">
              <w:rPr>
                <w:rFonts w:eastAsia="SimSun"/>
                <w:sz w:val="24"/>
                <w:szCs w:val="24"/>
                <w:lang w:eastAsia="zh-CN"/>
              </w:rPr>
              <w:t>максимальное количество надземных этажей зданий – 3</w:t>
            </w:r>
          </w:p>
          <w:p w14:paraId="25763D92" w14:textId="77777777" w:rsidR="00E4142F" w:rsidRPr="00B74157" w:rsidRDefault="00E4142F" w:rsidP="00E4142F">
            <w:pPr>
              <w:spacing w:line="240" w:lineRule="auto"/>
              <w:rPr>
                <w:rFonts w:eastAsia="SimSun"/>
                <w:sz w:val="24"/>
                <w:szCs w:val="24"/>
                <w:lang w:eastAsia="zh-CN"/>
              </w:rPr>
            </w:pPr>
            <w:r w:rsidRPr="00B74157">
              <w:rPr>
                <w:rFonts w:eastAsia="SimSun"/>
                <w:sz w:val="24"/>
                <w:szCs w:val="24"/>
                <w:lang w:eastAsia="zh-CN"/>
              </w:rPr>
              <w:t>максимальная высота зданий, строений, сооружений от уровня земли - 20 м;</w:t>
            </w:r>
          </w:p>
          <w:p w14:paraId="4424D352" w14:textId="23B9C425" w:rsidR="00E4142F" w:rsidRPr="00B74157" w:rsidRDefault="00E4142F" w:rsidP="00E4142F">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60%;</w:t>
            </w:r>
          </w:p>
          <w:p w14:paraId="53CBBCFE" w14:textId="77777777" w:rsidR="00E4142F" w:rsidRPr="00B74157" w:rsidRDefault="00E4142F" w:rsidP="00E4142F">
            <w:pPr>
              <w:spacing w:line="240" w:lineRule="auto"/>
              <w:rPr>
                <w:rFonts w:eastAsia="SimSun"/>
                <w:sz w:val="24"/>
                <w:szCs w:val="24"/>
                <w:lang w:eastAsia="zh-CN"/>
              </w:rPr>
            </w:pPr>
            <w:r w:rsidRPr="00B74157">
              <w:rPr>
                <w:rFonts w:eastAsia="SimSun"/>
                <w:sz w:val="24"/>
                <w:szCs w:val="24"/>
                <w:lang w:eastAsia="zh-CN"/>
              </w:rPr>
              <w:t>минимальные отступы:</w:t>
            </w:r>
          </w:p>
          <w:p w14:paraId="4A1E2BB2" w14:textId="77777777" w:rsidR="00E4142F" w:rsidRPr="00B74157" w:rsidRDefault="00E4142F" w:rsidP="00E4142F">
            <w:pPr>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027F3A30" w14:textId="77777777" w:rsidR="00E4142F" w:rsidRPr="00B74157" w:rsidRDefault="00E4142F" w:rsidP="00E4142F">
            <w:pPr>
              <w:spacing w:line="240" w:lineRule="auto"/>
              <w:rPr>
                <w:rFonts w:eastAsia="SimSun"/>
                <w:sz w:val="24"/>
                <w:szCs w:val="24"/>
                <w:lang w:eastAsia="zh-CN"/>
              </w:rPr>
            </w:pPr>
            <w:r w:rsidRPr="00B74157">
              <w:rPr>
                <w:rFonts w:eastAsia="SimSun"/>
                <w:sz w:val="24"/>
                <w:szCs w:val="24"/>
                <w:lang w:eastAsia="zh-CN"/>
              </w:rPr>
              <w:lastRenderedPageBreak/>
              <w:t>-от проездов 3 м;</w:t>
            </w:r>
          </w:p>
          <w:p w14:paraId="65E7F3D7" w14:textId="430FC5E8" w:rsidR="00E4142F" w:rsidRPr="00B74157" w:rsidRDefault="00E4142F" w:rsidP="00E4142F">
            <w:pPr>
              <w:spacing w:line="240" w:lineRule="auto"/>
              <w:rPr>
                <w:rFonts w:eastAsia="SimSun"/>
                <w:sz w:val="24"/>
                <w:szCs w:val="24"/>
                <w:lang w:eastAsia="zh-CN"/>
              </w:rPr>
            </w:pPr>
            <w:r w:rsidRPr="00B74157">
              <w:rPr>
                <w:rFonts w:eastAsia="SimSun"/>
                <w:sz w:val="24"/>
                <w:szCs w:val="24"/>
                <w:lang w:eastAsia="zh-CN"/>
              </w:rPr>
              <w:t xml:space="preserve">- от границы соседнего земельного участка – </w:t>
            </w:r>
            <w:r w:rsidR="00617B1B" w:rsidRPr="00B74157">
              <w:rPr>
                <w:rFonts w:eastAsia="SimSun"/>
                <w:sz w:val="24"/>
                <w:szCs w:val="24"/>
                <w:lang w:eastAsia="zh-CN"/>
              </w:rPr>
              <w:t>3</w:t>
            </w:r>
            <w:r w:rsidRPr="00B74157">
              <w:rPr>
                <w:rFonts w:eastAsia="SimSun"/>
                <w:sz w:val="24"/>
                <w:szCs w:val="24"/>
                <w:lang w:eastAsia="zh-CN"/>
              </w:rPr>
              <w:t>м.</w:t>
            </w:r>
          </w:p>
          <w:p w14:paraId="523A1B0C" w14:textId="0E8265FD" w:rsidR="00C66096" w:rsidRPr="00B74157" w:rsidRDefault="00E4142F" w:rsidP="00E4142F">
            <w:pPr>
              <w:spacing w:line="240" w:lineRule="auto"/>
              <w:rPr>
                <w:sz w:val="24"/>
                <w:szCs w:val="24"/>
              </w:rPr>
            </w:pPr>
            <w:r w:rsidRPr="00B74157">
              <w:rPr>
                <w:rFonts w:eastAsia="SimSun"/>
                <w:sz w:val="24"/>
                <w:szCs w:val="24"/>
                <w:lang w:eastAsia="zh-CN"/>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B74157" w:rsidRPr="00B74157" w14:paraId="10F7441F" w14:textId="77777777" w:rsidTr="00C66096">
        <w:trPr>
          <w:trHeight w:val="20"/>
        </w:trPr>
        <w:tc>
          <w:tcPr>
            <w:tcW w:w="3545" w:type="dxa"/>
            <w:tcBorders>
              <w:top w:val="single" w:sz="4" w:space="0" w:color="auto"/>
              <w:bottom w:val="single" w:sz="4" w:space="0" w:color="auto"/>
            </w:tcBorders>
            <w:shd w:val="clear" w:color="auto" w:fill="auto"/>
            <w:vAlign w:val="center"/>
          </w:tcPr>
          <w:p w14:paraId="3659BA0C" w14:textId="77777777" w:rsidR="00C66096" w:rsidRPr="00B74157" w:rsidRDefault="00C66096" w:rsidP="00837DA8">
            <w:pPr>
              <w:spacing w:line="240" w:lineRule="auto"/>
              <w:rPr>
                <w:rFonts w:eastAsia="SimSun"/>
                <w:sz w:val="24"/>
                <w:szCs w:val="24"/>
                <w:lang w:eastAsia="zh-CN"/>
              </w:rPr>
            </w:pPr>
            <w:r w:rsidRPr="00B74157">
              <w:rPr>
                <w:rFonts w:eastAsia="SimSun"/>
                <w:sz w:val="24"/>
                <w:szCs w:val="24"/>
                <w:lang w:eastAsia="zh-CN"/>
              </w:rPr>
              <w:lastRenderedPageBreak/>
              <w:t>[3.9] - Обеспечение научной деятельности.</w:t>
            </w:r>
          </w:p>
        </w:tc>
        <w:tc>
          <w:tcPr>
            <w:tcW w:w="5670" w:type="dxa"/>
            <w:tcBorders>
              <w:top w:val="single" w:sz="4" w:space="0" w:color="auto"/>
              <w:bottom w:val="single" w:sz="4" w:space="0" w:color="auto"/>
            </w:tcBorders>
            <w:shd w:val="clear" w:color="auto" w:fill="auto"/>
            <w:vAlign w:val="center"/>
          </w:tcPr>
          <w:p w14:paraId="2B431F53" w14:textId="77777777" w:rsidR="00C66096" w:rsidRPr="00B74157" w:rsidRDefault="00C66096" w:rsidP="00837DA8">
            <w:pPr>
              <w:spacing w:line="240" w:lineRule="auto"/>
              <w:ind w:firstLine="426"/>
              <w:rPr>
                <w:rFonts w:eastAsia="SimSun"/>
                <w:sz w:val="24"/>
                <w:szCs w:val="24"/>
                <w:lang w:eastAsia="zh-CN"/>
              </w:rPr>
            </w:pPr>
            <w:r w:rsidRPr="00B74157">
              <w:rPr>
                <w:rFonts w:eastAsia="SimSun"/>
                <w:sz w:val="24"/>
                <w:szCs w:val="24"/>
                <w:lang w:eastAsia="zh-CN"/>
              </w:rPr>
              <w:t>Проектные, научно-исследовательские, конструкторские и изыскательские организации, связанные с обслуживанием предприятий;</w:t>
            </w:r>
          </w:p>
        </w:tc>
        <w:tc>
          <w:tcPr>
            <w:tcW w:w="6095" w:type="dxa"/>
            <w:shd w:val="clear" w:color="auto" w:fill="auto"/>
            <w:vAlign w:val="center"/>
          </w:tcPr>
          <w:p w14:paraId="302715C9" w14:textId="77777777" w:rsidR="00141B79" w:rsidRPr="00B74157" w:rsidRDefault="00141B79" w:rsidP="00141B79">
            <w:pPr>
              <w:spacing w:line="240" w:lineRule="auto"/>
              <w:rPr>
                <w:rFonts w:eastAsia="SimSun"/>
                <w:sz w:val="24"/>
                <w:szCs w:val="24"/>
                <w:lang w:eastAsia="zh-CN"/>
              </w:rPr>
            </w:pPr>
            <w:r w:rsidRPr="00B74157">
              <w:rPr>
                <w:rFonts w:eastAsia="SimSun"/>
                <w:sz w:val="24"/>
                <w:szCs w:val="24"/>
                <w:lang w:eastAsia="zh-CN"/>
              </w:rPr>
              <w:t>Минимальная/максимальная площадь земельных участков 10-10000 кв. м;</w:t>
            </w:r>
          </w:p>
          <w:p w14:paraId="667B97C2" w14:textId="77777777" w:rsidR="00141B79" w:rsidRPr="00B74157" w:rsidRDefault="00141B79" w:rsidP="00141B79">
            <w:pPr>
              <w:spacing w:line="240" w:lineRule="auto"/>
              <w:rPr>
                <w:rFonts w:eastAsia="SimSun"/>
                <w:sz w:val="24"/>
                <w:szCs w:val="24"/>
                <w:lang w:eastAsia="zh-CN"/>
              </w:rPr>
            </w:pPr>
            <w:r w:rsidRPr="00B74157">
              <w:rPr>
                <w:rFonts w:eastAsia="SimSun"/>
                <w:sz w:val="24"/>
                <w:szCs w:val="24"/>
                <w:lang w:eastAsia="zh-CN"/>
              </w:rPr>
              <w:t>максимальное количество надземных этажей зданий – 3</w:t>
            </w:r>
          </w:p>
          <w:p w14:paraId="2E79E237" w14:textId="77777777" w:rsidR="00141B79" w:rsidRPr="00B74157" w:rsidRDefault="00141B79" w:rsidP="00141B79">
            <w:pPr>
              <w:spacing w:line="240" w:lineRule="auto"/>
              <w:rPr>
                <w:rFonts w:eastAsia="SimSun"/>
                <w:sz w:val="24"/>
                <w:szCs w:val="24"/>
                <w:lang w:eastAsia="zh-CN"/>
              </w:rPr>
            </w:pPr>
            <w:r w:rsidRPr="00B74157">
              <w:rPr>
                <w:rFonts w:eastAsia="SimSun"/>
                <w:sz w:val="24"/>
                <w:szCs w:val="24"/>
                <w:lang w:eastAsia="zh-CN"/>
              </w:rPr>
              <w:t>максимальная высота зданий, строений, сооружений от уровня земли - 20 м;</w:t>
            </w:r>
          </w:p>
          <w:p w14:paraId="14E831AC" w14:textId="77777777" w:rsidR="00141B79" w:rsidRPr="00B74157" w:rsidRDefault="00141B79" w:rsidP="00141B79">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60%;</w:t>
            </w:r>
          </w:p>
          <w:p w14:paraId="2AC65739" w14:textId="77777777" w:rsidR="00141B79" w:rsidRPr="00B74157" w:rsidRDefault="00141B79" w:rsidP="00141B79">
            <w:pPr>
              <w:spacing w:line="240" w:lineRule="auto"/>
              <w:rPr>
                <w:rFonts w:eastAsia="SimSun"/>
                <w:sz w:val="24"/>
                <w:szCs w:val="24"/>
                <w:lang w:eastAsia="zh-CN"/>
              </w:rPr>
            </w:pPr>
            <w:r w:rsidRPr="00B74157">
              <w:rPr>
                <w:rFonts w:eastAsia="SimSun"/>
                <w:sz w:val="24"/>
                <w:szCs w:val="24"/>
                <w:lang w:eastAsia="zh-CN"/>
              </w:rPr>
              <w:t>минимальные отступы:</w:t>
            </w:r>
          </w:p>
          <w:p w14:paraId="160CE0FA" w14:textId="77777777" w:rsidR="00141B79" w:rsidRPr="00B74157" w:rsidRDefault="00141B79" w:rsidP="00141B79">
            <w:pPr>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071FA44D" w14:textId="77777777" w:rsidR="00141B79" w:rsidRPr="00B74157" w:rsidRDefault="00141B79" w:rsidP="00141B79">
            <w:pPr>
              <w:spacing w:line="240" w:lineRule="auto"/>
              <w:rPr>
                <w:rFonts w:eastAsia="SimSun"/>
                <w:sz w:val="24"/>
                <w:szCs w:val="24"/>
                <w:lang w:eastAsia="zh-CN"/>
              </w:rPr>
            </w:pPr>
            <w:r w:rsidRPr="00B74157">
              <w:rPr>
                <w:rFonts w:eastAsia="SimSun"/>
                <w:sz w:val="24"/>
                <w:szCs w:val="24"/>
                <w:lang w:eastAsia="zh-CN"/>
              </w:rPr>
              <w:t>-от проездов 3 м;</w:t>
            </w:r>
          </w:p>
          <w:p w14:paraId="63EECA67" w14:textId="7DC47A46" w:rsidR="00141B79" w:rsidRPr="00B74157" w:rsidRDefault="00141B79" w:rsidP="00141B79">
            <w:pPr>
              <w:spacing w:line="240" w:lineRule="auto"/>
              <w:rPr>
                <w:rFonts w:eastAsia="SimSun"/>
                <w:sz w:val="24"/>
                <w:szCs w:val="24"/>
                <w:lang w:eastAsia="zh-CN"/>
              </w:rPr>
            </w:pPr>
            <w:r w:rsidRPr="00B74157">
              <w:rPr>
                <w:rFonts w:eastAsia="SimSun"/>
                <w:sz w:val="24"/>
                <w:szCs w:val="24"/>
                <w:lang w:eastAsia="zh-CN"/>
              </w:rPr>
              <w:t xml:space="preserve">- от границы соседнего земельного участка – </w:t>
            </w:r>
            <w:r w:rsidR="00617B1B" w:rsidRPr="00B74157">
              <w:rPr>
                <w:rFonts w:eastAsia="SimSun"/>
                <w:sz w:val="24"/>
                <w:szCs w:val="24"/>
                <w:lang w:eastAsia="zh-CN"/>
              </w:rPr>
              <w:t>3</w:t>
            </w:r>
            <w:r w:rsidRPr="00B74157">
              <w:rPr>
                <w:rFonts w:eastAsia="SimSun"/>
                <w:sz w:val="24"/>
                <w:szCs w:val="24"/>
                <w:lang w:eastAsia="zh-CN"/>
              </w:rPr>
              <w:t>м.</w:t>
            </w:r>
          </w:p>
          <w:p w14:paraId="3AA2C1F2" w14:textId="5AD7C69B" w:rsidR="00C66096" w:rsidRPr="00B74157" w:rsidRDefault="00141B79" w:rsidP="00141B79">
            <w:pPr>
              <w:tabs>
                <w:tab w:val="left" w:pos="2520"/>
              </w:tabs>
              <w:spacing w:line="240" w:lineRule="auto"/>
              <w:ind w:firstLine="34"/>
              <w:rPr>
                <w:rFonts w:eastAsia="SimSun"/>
                <w:sz w:val="24"/>
                <w:szCs w:val="24"/>
                <w:lang w:eastAsia="zh-CN"/>
              </w:rPr>
            </w:pPr>
            <w:r w:rsidRPr="00B74157">
              <w:rPr>
                <w:rFonts w:eastAsia="SimSun"/>
                <w:sz w:val="24"/>
                <w:szCs w:val="24"/>
                <w:lang w:eastAsia="zh-CN"/>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B74157" w:rsidRPr="00B74157" w14:paraId="64E0EC6F" w14:textId="77777777" w:rsidTr="000474C8">
        <w:trPr>
          <w:trHeight w:val="20"/>
        </w:trPr>
        <w:tc>
          <w:tcPr>
            <w:tcW w:w="3545" w:type="dxa"/>
            <w:tcBorders>
              <w:top w:val="single" w:sz="4" w:space="0" w:color="auto"/>
              <w:left w:val="single" w:sz="8" w:space="0" w:color="auto"/>
              <w:bottom w:val="single" w:sz="4" w:space="0" w:color="auto"/>
              <w:right w:val="single" w:sz="8" w:space="0" w:color="auto"/>
            </w:tcBorders>
            <w:shd w:val="clear" w:color="auto" w:fill="auto"/>
            <w:vAlign w:val="center"/>
          </w:tcPr>
          <w:p w14:paraId="7D8A5083" w14:textId="77777777" w:rsidR="000474C8" w:rsidRPr="00B74157" w:rsidRDefault="000474C8" w:rsidP="000474C8">
            <w:pPr>
              <w:spacing w:line="240" w:lineRule="auto"/>
              <w:rPr>
                <w:rFonts w:eastAsia="SimSun"/>
                <w:sz w:val="24"/>
                <w:szCs w:val="24"/>
                <w:lang w:eastAsia="zh-CN"/>
              </w:rPr>
            </w:pPr>
            <w:r w:rsidRPr="00B74157">
              <w:rPr>
                <w:rFonts w:eastAsia="SimSun"/>
                <w:sz w:val="24"/>
                <w:szCs w:val="24"/>
                <w:lang w:eastAsia="zh-CN"/>
              </w:rPr>
              <w:t>[3.3] – Бытовое обслуживание</w:t>
            </w:r>
          </w:p>
        </w:tc>
        <w:tc>
          <w:tcPr>
            <w:tcW w:w="5670" w:type="dxa"/>
            <w:tcBorders>
              <w:top w:val="single" w:sz="4" w:space="0" w:color="auto"/>
              <w:left w:val="single" w:sz="8" w:space="0" w:color="auto"/>
              <w:bottom w:val="single" w:sz="4" w:space="0" w:color="auto"/>
              <w:right w:val="single" w:sz="8" w:space="0" w:color="auto"/>
            </w:tcBorders>
            <w:shd w:val="clear" w:color="auto" w:fill="auto"/>
            <w:vAlign w:val="center"/>
          </w:tcPr>
          <w:p w14:paraId="3E3FAFFF" w14:textId="77777777" w:rsidR="000474C8" w:rsidRPr="00B74157" w:rsidRDefault="000474C8" w:rsidP="000474C8">
            <w:pPr>
              <w:spacing w:line="240" w:lineRule="auto"/>
              <w:ind w:firstLine="426"/>
              <w:rPr>
                <w:rFonts w:eastAsia="SimSun"/>
                <w:sz w:val="24"/>
                <w:szCs w:val="24"/>
                <w:lang w:eastAsia="zh-CN"/>
              </w:rPr>
            </w:pPr>
            <w:r w:rsidRPr="00B74157">
              <w:rPr>
                <w:rFonts w:eastAsia="SimSun"/>
                <w:sz w:val="24"/>
                <w:szCs w:val="24"/>
                <w:lang w:eastAsia="zh-CN"/>
              </w:rPr>
              <w:t>Объекты обслуживания открытой сети (размещаемые на границе территорий производственных зон и жилых районов):</w:t>
            </w:r>
          </w:p>
          <w:p w14:paraId="2C4F8D99" w14:textId="77777777" w:rsidR="000474C8" w:rsidRPr="00B74157" w:rsidRDefault="000474C8" w:rsidP="000474C8">
            <w:pPr>
              <w:spacing w:line="240" w:lineRule="auto"/>
              <w:ind w:firstLine="426"/>
              <w:rPr>
                <w:rFonts w:eastAsia="SimSun"/>
                <w:sz w:val="24"/>
                <w:szCs w:val="24"/>
                <w:lang w:eastAsia="zh-CN"/>
              </w:rPr>
            </w:pPr>
            <w:r w:rsidRPr="00B74157">
              <w:rPr>
                <w:rFonts w:eastAsia="SimSun"/>
                <w:sz w:val="24"/>
                <w:szCs w:val="24"/>
                <w:lang w:eastAsia="zh-CN"/>
              </w:rPr>
              <w:t>объекты капитального строительства, предназначены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095" w:type="dxa"/>
            <w:tcBorders>
              <w:top w:val="single" w:sz="8" w:space="0" w:color="auto"/>
              <w:left w:val="single" w:sz="8" w:space="0" w:color="auto"/>
              <w:bottom w:val="single" w:sz="8" w:space="0" w:color="auto"/>
              <w:right w:val="single" w:sz="8" w:space="0" w:color="auto"/>
            </w:tcBorders>
            <w:shd w:val="clear" w:color="auto" w:fill="auto"/>
            <w:vAlign w:val="center"/>
          </w:tcPr>
          <w:p w14:paraId="00DD5198" w14:textId="77777777" w:rsidR="000474C8" w:rsidRPr="00B74157" w:rsidRDefault="000474C8" w:rsidP="000474C8">
            <w:pPr>
              <w:spacing w:line="240" w:lineRule="auto"/>
              <w:rPr>
                <w:rFonts w:eastAsia="SimSun"/>
                <w:sz w:val="24"/>
                <w:szCs w:val="24"/>
                <w:lang w:eastAsia="zh-CN"/>
              </w:rPr>
            </w:pPr>
            <w:r w:rsidRPr="00B74157">
              <w:rPr>
                <w:rFonts w:eastAsia="SimSun"/>
                <w:sz w:val="24"/>
                <w:szCs w:val="24"/>
                <w:lang w:eastAsia="zh-CN"/>
              </w:rPr>
              <w:t>Минимальная/максимальная площадь земельных участков 10-10000 кв. м;</w:t>
            </w:r>
          </w:p>
          <w:p w14:paraId="458FF734" w14:textId="77777777" w:rsidR="000474C8" w:rsidRPr="00B74157" w:rsidRDefault="000474C8" w:rsidP="000474C8">
            <w:pPr>
              <w:spacing w:line="240" w:lineRule="auto"/>
              <w:rPr>
                <w:rFonts w:eastAsia="SimSun"/>
                <w:sz w:val="24"/>
                <w:szCs w:val="24"/>
                <w:lang w:eastAsia="zh-CN"/>
              </w:rPr>
            </w:pPr>
            <w:r w:rsidRPr="00B74157">
              <w:rPr>
                <w:rFonts w:eastAsia="SimSun"/>
                <w:sz w:val="24"/>
                <w:szCs w:val="24"/>
                <w:lang w:eastAsia="zh-CN"/>
              </w:rPr>
              <w:t>максимальное количество надземных этажей зданий – 3</w:t>
            </w:r>
          </w:p>
          <w:p w14:paraId="3F0B6E91" w14:textId="77777777" w:rsidR="000474C8" w:rsidRPr="00B74157" w:rsidRDefault="000474C8" w:rsidP="000474C8">
            <w:pPr>
              <w:spacing w:line="240" w:lineRule="auto"/>
              <w:rPr>
                <w:rFonts w:eastAsia="SimSun"/>
                <w:sz w:val="24"/>
                <w:szCs w:val="24"/>
                <w:lang w:eastAsia="zh-CN"/>
              </w:rPr>
            </w:pPr>
            <w:r w:rsidRPr="00B74157">
              <w:rPr>
                <w:rFonts w:eastAsia="SimSun"/>
                <w:sz w:val="24"/>
                <w:szCs w:val="24"/>
                <w:lang w:eastAsia="zh-CN"/>
              </w:rPr>
              <w:t>максимальная высота зданий, строений, сооружений от уровня земли - 20 м;</w:t>
            </w:r>
          </w:p>
          <w:p w14:paraId="349D8C77" w14:textId="7E4A8643" w:rsidR="000474C8" w:rsidRPr="00B74157" w:rsidRDefault="000474C8" w:rsidP="000474C8">
            <w:pPr>
              <w:spacing w:line="240" w:lineRule="auto"/>
              <w:rPr>
                <w:rFonts w:eastAsia="SimSun"/>
                <w:sz w:val="24"/>
                <w:szCs w:val="24"/>
                <w:lang w:eastAsia="zh-CN"/>
              </w:rPr>
            </w:pPr>
            <w:r w:rsidRPr="00B74157">
              <w:rPr>
                <w:rFonts w:eastAsia="SimSun"/>
                <w:sz w:val="24"/>
                <w:szCs w:val="24"/>
                <w:lang w:eastAsia="zh-CN"/>
              </w:rPr>
              <w:t xml:space="preserve">максимальный процент застройки в границах земельного участка – </w:t>
            </w:r>
            <w:r w:rsidR="00C61474" w:rsidRPr="00B74157">
              <w:rPr>
                <w:rFonts w:eastAsia="SimSun"/>
                <w:sz w:val="24"/>
                <w:szCs w:val="24"/>
                <w:lang w:eastAsia="zh-CN"/>
              </w:rPr>
              <w:t>5</w:t>
            </w:r>
            <w:r w:rsidR="00C86C97" w:rsidRPr="00B74157">
              <w:rPr>
                <w:rFonts w:eastAsia="SimSun"/>
                <w:sz w:val="24"/>
                <w:szCs w:val="24"/>
                <w:lang w:eastAsia="zh-CN"/>
              </w:rPr>
              <w:t>4.9</w:t>
            </w:r>
            <w:r w:rsidRPr="00B74157">
              <w:rPr>
                <w:rFonts w:eastAsia="SimSun"/>
                <w:sz w:val="24"/>
                <w:szCs w:val="24"/>
                <w:lang w:eastAsia="zh-CN"/>
              </w:rPr>
              <w:t>0%;</w:t>
            </w:r>
          </w:p>
          <w:p w14:paraId="1B227844" w14:textId="77777777" w:rsidR="000474C8" w:rsidRPr="00B74157" w:rsidRDefault="000474C8" w:rsidP="000474C8">
            <w:pPr>
              <w:spacing w:line="240" w:lineRule="auto"/>
              <w:rPr>
                <w:rFonts w:eastAsia="SimSun"/>
                <w:sz w:val="24"/>
                <w:szCs w:val="24"/>
                <w:lang w:eastAsia="zh-CN"/>
              </w:rPr>
            </w:pPr>
            <w:r w:rsidRPr="00B74157">
              <w:rPr>
                <w:rFonts w:eastAsia="SimSun"/>
                <w:sz w:val="24"/>
                <w:szCs w:val="24"/>
                <w:lang w:eastAsia="zh-CN"/>
              </w:rPr>
              <w:t>минимальные отступы:</w:t>
            </w:r>
          </w:p>
          <w:p w14:paraId="146C83AD" w14:textId="77777777" w:rsidR="000474C8" w:rsidRPr="00B74157" w:rsidRDefault="000474C8" w:rsidP="000474C8">
            <w:pPr>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22043574" w14:textId="77777777" w:rsidR="000474C8" w:rsidRPr="00B74157" w:rsidRDefault="000474C8" w:rsidP="000474C8">
            <w:pPr>
              <w:spacing w:line="240" w:lineRule="auto"/>
              <w:rPr>
                <w:rFonts w:eastAsia="SimSun"/>
                <w:sz w:val="24"/>
                <w:szCs w:val="24"/>
                <w:lang w:eastAsia="zh-CN"/>
              </w:rPr>
            </w:pPr>
            <w:r w:rsidRPr="00B74157">
              <w:rPr>
                <w:rFonts w:eastAsia="SimSun"/>
                <w:sz w:val="24"/>
                <w:szCs w:val="24"/>
                <w:lang w:eastAsia="zh-CN"/>
              </w:rPr>
              <w:lastRenderedPageBreak/>
              <w:t>-от проездов 3 м;</w:t>
            </w:r>
          </w:p>
          <w:p w14:paraId="64E94AA1" w14:textId="321B2098" w:rsidR="000474C8" w:rsidRPr="00B74157" w:rsidRDefault="000474C8" w:rsidP="000474C8">
            <w:pPr>
              <w:spacing w:line="240" w:lineRule="auto"/>
              <w:rPr>
                <w:rFonts w:eastAsia="SimSun"/>
                <w:sz w:val="24"/>
                <w:szCs w:val="24"/>
                <w:lang w:eastAsia="zh-CN"/>
              </w:rPr>
            </w:pPr>
            <w:r w:rsidRPr="00B74157">
              <w:rPr>
                <w:rFonts w:eastAsia="SimSun"/>
                <w:sz w:val="24"/>
                <w:szCs w:val="24"/>
                <w:lang w:eastAsia="zh-CN"/>
              </w:rPr>
              <w:t xml:space="preserve">- от границы соседнего земельного участка – </w:t>
            </w:r>
            <w:r w:rsidR="00617B1B" w:rsidRPr="00B74157">
              <w:rPr>
                <w:rFonts w:eastAsia="SimSun"/>
                <w:sz w:val="24"/>
                <w:szCs w:val="24"/>
                <w:lang w:eastAsia="zh-CN"/>
              </w:rPr>
              <w:t>3</w:t>
            </w:r>
            <w:r w:rsidRPr="00B74157">
              <w:rPr>
                <w:rFonts w:eastAsia="SimSun"/>
                <w:sz w:val="24"/>
                <w:szCs w:val="24"/>
                <w:lang w:eastAsia="zh-CN"/>
              </w:rPr>
              <w:t>м.</w:t>
            </w:r>
          </w:p>
        </w:tc>
      </w:tr>
      <w:tr w:rsidR="00B74157" w:rsidRPr="00B74157" w14:paraId="4D8C44DA" w14:textId="77777777" w:rsidTr="00C66096">
        <w:trPr>
          <w:trHeight w:val="20"/>
        </w:trPr>
        <w:tc>
          <w:tcPr>
            <w:tcW w:w="3545" w:type="dxa"/>
            <w:tcBorders>
              <w:top w:val="single" w:sz="4" w:space="0" w:color="auto"/>
              <w:bottom w:val="single" w:sz="4" w:space="0" w:color="auto"/>
            </w:tcBorders>
            <w:shd w:val="clear" w:color="auto" w:fill="auto"/>
            <w:vAlign w:val="center"/>
          </w:tcPr>
          <w:p w14:paraId="78FD1F9E" w14:textId="77777777" w:rsidR="00C66096" w:rsidRPr="00B74157" w:rsidRDefault="00C66096" w:rsidP="00837DA8">
            <w:pPr>
              <w:spacing w:line="240" w:lineRule="auto"/>
              <w:rPr>
                <w:rFonts w:eastAsia="SimSun"/>
                <w:sz w:val="24"/>
                <w:szCs w:val="24"/>
                <w:lang w:eastAsia="zh-CN"/>
              </w:rPr>
            </w:pPr>
            <w:r w:rsidRPr="00B74157">
              <w:rPr>
                <w:rFonts w:eastAsia="SimSun"/>
                <w:sz w:val="24"/>
                <w:szCs w:val="24"/>
                <w:lang w:eastAsia="zh-CN"/>
              </w:rPr>
              <w:lastRenderedPageBreak/>
              <w:t>[</w:t>
            </w:r>
            <w:r w:rsidRPr="00B74157">
              <w:rPr>
                <w:sz w:val="24"/>
                <w:szCs w:val="24"/>
                <w:lang w:eastAsia="zh-CN"/>
              </w:rPr>
              <w:t>6.8</w:t>
            </w:r>
            <w:r w:rsidRPr="00B74157">
              <w:rPr>
                <w:rFonts w:eastAsia="SimSun"/>
                <w:sz w:val="24"/>
                <w:szCs w:val="24"/>
                <w:lang w:eastAsia="zh-CN"/>
              </w:rPr>
              <w:t>] - Связь</w:t>
            </w:r>
          </w:p>
        </w:tc>
        <w:tc>
          <w:tcPr>
            <w:tcW w:w="5670" w:type="dxa"/>
            <w:tcBorders>
              <w:top w:val="single" w:sz="4" w:space="0" w:color="auto"/>
              <w:bottom w:val="single" w:sz="4" w:space="0" w:color="auto"/>
            </w:tcBorders>
            <w:shd w:val="clear" w:color="auto" w:fill="auto"/>
            <w:vAlign w:val="center"/>
          </w:tcPr>
          <w:p w14:paraId="21B2DFBE" w14:textId="77777777" w:rsidR="00C66096" w:rsidRPr="00B74157" w:rsidRDefault="00C66096" w:rsidP="00837DA8">
            <w:pPr>
              <w:spacing w:line="240" w:lineRule="auto"/>
              <w:ind w:firstLine="459"/>
              <w:rPr>
                <w:rFonts w:eastAsia="SimSun"/>
                <w:sz w:val="24"/>
                <w:szCs w:val="24"/>
                <w:lang w:eastAsia="zh-CN"/>
              </w:rPr>
            </w:pPr>
            <w:r w:rsidRPr="00B74157">
              <w:rPr>
                <w:rFonts w:eastAsia="SimSun"/>
                <w:sz w:val="24"/>
                <w:szCs w:val="24"/>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095" w:type="dxa"/>
            <w:shd w:val="clear" w:color="auto" w:fill="auto"/>
            <w:vAlign w:val="center"/>
          </w:tcPr>
          <w:p w14:paraId="663E52DD" w14:textId="0171A4F2" w:rsidR="00C66096" w:rsidRPr="00B74157" w:rsidRDefault="00C66096" w:rsidP="00837DA8">
            <w:pPr>
              <w:spacing w:line="240" w:lineRule="auto"/>
              <w:rPr>
                <w:rFonts w:eastAsia="SimSun"/>
                <w:sz w:val="24"/>
                <w:szCs w:val="24"/>
                <w:lang w:eastAsia="zh-CN"/>
              </w:rPr>
            </w:pPr>
            <w:r w:rsidRPr="00B74157">
              <w:rPr>
                <w:rFonts w:eastAsia="SimSun"/>
                <w:sz w:val="24"/>
                <w:szCs w:val="24"/>
                <w:lang w:eastAsia="zh-CN"/>
              </w:rPr>
              <w:t xml:space="preserve">минимальная/максимальная площадь земельных участков - </w:t>
            </w:r>
            <w:r w:rsidR="00E156B2" w:rsidRPr="00B74157">
              <w:rPr>
                <w:rFonts w:eastAsia="SimSun"/>
                <w:sz w:val="24"/>
                <w:szCs w:val="24"/>
                <w:lang w:eastAsia="zh-CN"/>
              </w:rPr>
              <w:t>10/1000 кв. м;</w:t>
            </w:r>
          </w:p>
          <w:p w14:paraId="7FFDD620" w14:textId="77777777" w:rsidR="00C66096" w:rsidRPr="00B74157" w:rsidRDefault="00C66096" w:rsidP="00837DA8">
            <w:pPr>
              <w:spacing w:line="240" w:lineRule="auto"/>
              <w:rPr>
                <w:rFonts w:eastAsia="SimSun"/>
                <w:sz w:val="24"/>
                <w:szCs w:val="24"/>
                <w:lang w:eastAsia="zh-CN"/>
              </w:rPr>
            </w:pPr>
            <w:r w:rsidRPr="00B74157">
              <w:rPr>
                <w:rFonts w:eastAsia="SimSun"/>
                <w:sz w:val="24"/>
                <w:szCs w:val="24"/>
                <w:lang w:eastAsia="zh-CN"/>
              </w:rPr>
              <w:t>минимальная ширина земельных участков вдоль фронта улицы (проезда) – 4 м;</w:t>
            </w:r>
          </w:p>
          <w:p w14:paraId="480C94C4" w14:textId="05F22725" w:rsidR="00C66096" w:rsidRPr="00B74157" w:rsidRDefault="00C66096" w:rsidP="00837DA8">
            <w:pPr>
              <w:spacing w:line="240" w:lineRule="auto"/>
              <w:rPr>
                <w:sz w:val="24"/>
                <w:szCs w:val="24"/>
              </w:rPr>
            </w:pPr>
            <w:r w:rsidRPr="00B74157">
              <w:rPr>
                <w:sz w:val="24"/>
                <w:szCs w:val="24"/>
              </w:rPr>
              <w:t xml:space="preserve">минимальные отступы от границ земельных участков - </w:t>
            </w:r>
            <w:r w:rsidR="00617B1B" w:rsidRPr="00B74157">
              <w:rPr>
                <w:sz w:val="24"/>
                <w:szCs w:val="24"/>
              </w:rPr>
              <w:t>1</w:t>
            </w:r>
            <w:r w:rsidRPr="00B74157">
              <w:rPr>
                <w:sz w:val="24"/>
                <w:szCs w:val="24"/>
              </w:rPr>
              <w:t xml:space="preserve"> м;</w:t>
            </w:r>
          </w:p>
          <w:p w14:paraId="25B408E2" w14:textId="77777777" w:rsidR="00C66096" w:rsidRPr="00B74157" w:rsidRDefault="00C66096" w:rsidP="00837DA8">
            <w:pPr>
              <w:spacing w:line="240" w:lineRule="auto"/>
              <w:rPr>
                <w:rFonts w:eastAsia="SimSun"/>
                <w:sz w:val="24"/>
                <w:szCs w:val="24"/>
                <w:lang w:eastAsia="zh-CN"/>
              </w:rPr>
            </w:pPr>
            <w:r w:rsidRPr="00B74157">
              <w:rPr>
                <w:rFonts w:eastAsia="SimSun"/>
                <w:sz w:val="24"/>
                <w:szCs w:val="24"/>
                <w:lang w:eastAsia="zh-CN"/>
              </w:rPr>
              <w:t xml:space="preserve">максимальное количество надземных этажей зданий – 3 этажа (включая мансардный этаж); </w:t>
            </w:r>
          </w:p>
          <w:p w14:paraId="06C58C3D" w14:textId="77777777" w:rsidR="00C66096" w:rsidRPr="00B74157" w:rsidRDefault="00C66096" w:rsidP="00837DA8">
            <w:pPr>
              <w:spacing w:line="240" w:lineRule="auto"/>
              <w:rPr>
                <w:rFonts w:eastAsia="SimSun"/>
                <w:sz w:val="24"/>
                <w:szCs w:val="24"/>
                <w:lang w:eastAsia="zh-CN"/>
              </w:rPr>
            </w:pPr>
            <w:r w:rsidRPr="00B74157">
              <w:rPr>
                <w:rFonts w:eastAsia="SimSun"/>
                <w:sz w:val="24"/>
                <w:szCs w:val="24"/>
                <w:lang w:eastAsia="zh-CN"/>
              </w:rPr>
              <w:t>максимальная высота строений, сооружений от уровня земли - не подлежит ограничению;</w:t>
            </w:r>
          </w:p>
          <w:p w14:paraId="63A1B43C" w14:textId="77777777" w:rsidR="00C66096" w:rsidRPr="00B74157" w:rsidRDefault="00C66096" w:rsidP="00837DA8">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80%</w:t>
            </w:r>
          </w:p>
        </w:tc>
      </w:tr>
      <w:tr w:rsidR="00B74157" w:rsidRPr="00B74157" w14:paraId="00C621EF" w14:textId="77777777" w:rsidTr="008F15F3">
        <w:trPr>
          <w:trHeight w:val="20"/>
        </w:trPr>
        <w:tc>
          <w:tcPr>
            <w:tcW w:w="3545" w:type="dxa"/>
            <w:tcBorders>
              <w:top w:val="single" w:sz="4" w:space="0" w:color="auto"/>
              <w:left w:val="single" w:sz="8" w:space="0" w:color="auto"/>
              <w:bottom w:val="single" w:sz="4" w:space="0" w:color="auto"/>
              <w:right w:val="single" w:sz="8" w:space="0" w:color="auto"/>
            </w:tcBorders>
            <w:shd w:val="clear" w:color="auto" w:fill="auto"/>
            <w:vAlign w:val="center"/>
          </w:tcPr>
          <w:p w14:paraId="26419DDE" w14:textId="77777777" w:rsidR="00ED55A6" w:rsidRPr="00B74157" w:rsidRDefault="00ED55A6" w:rsidP="00FA59E2">
            <w:pPr>
              <w:spacing w:line="240" w:lineRule="auto"/>
              <w:rPr>
                <w:rFonts w:eastAsia="SimSun"/>
                <w:sz w:val="24"/>
                <w:szCs w:val="24"/>
                <w:lang w:eastAsia="zh-CN"/>
              </w:rPr>
            </w:pPr>
            <w:r w:rsidRPr="00B74157">
              <w:rPr>
                <w:rFonts w:eastAsia="SimSun"/>
                <w:sz w:val="24"/>
                <w:szCs w:val="24"/>
                <w:lang w:eastAsia="zh-CN"/>
              </w:rPr>
              <w:t>[4.9.1.] – Объекты дорожного сервиса</w:t>
            </w:r>
          </w:p>
        </w:tc>
        <w:tc>
          <w:tcPr>
            <w:tcW w:w="5670" w:type="dxa"/>
            <w:tcBorders>
              <w:top w:val="single" w:sz="4" w:space="0" w:color="auto"/>
              <w:left w:val="single" w:sz="8" w:space="0" w:color="auto"/>
              <w:bottom w:val="single" w:sz="4" w:space="0" w:color="auto"/>
              <w:right w:val="single" w:sz="8" w:space="0" w:color="auto"/>
            </w:tcBorders>
            <w:shd w:val="clear" w:color="auto" w:fill="auto"/>
            <w:vAlign w:val="center"/>
          </w:tcPr>
          <w:p w14:paraId="3E522371" w14:textId="77777777" w:rsidR="00ED55A6" w:rsidRPr="00B74157" w:rsidRDefault="00ED55A6" w:rsidP="00FA59E2">
            <w:pPr>
              <w:spacing w:line="240" w:lineRule="auto"/>
              <w:ind w:firstLine="459"/>
              <w:rPr>
                <w:rFonts w:eastAsia="SimSun"/>
                <w:sz w:val="24"/>
                <w:szCs w:val="24"/>
                <w:lang w:eastAsia="zh-CN"/>
              </w:rPr>
            </w:pPr>
            <w:r w:rsidRPr="00B74157">
              <w:rPr>
                <w:rFonts w:eastAsia="SimSun"/>
                <w:sz w:val="24"/>
                <w:szCs w:val="24"/>
                <w:lang w:eastAsia="zh-CN"/>
              </w:rPr>
              <w:t>Размещение зданий и сооружений дорожного сервиса. Содержание данного вида разрешенного использования земельного участка включает в себя содержание видов разрешённого использования с кодами 4.9.1.1-4.9.1.4</w:t>
            </w:r>
          </w:p>
        </w:tc>
        <w:tc>
          <w:tcPr>
            <w:tcW w:w="6095" w:type="dxa"/>
            <w:vMerge w:val="restart"/>
            <w:tcBorders>
              <w:top w:val="single" w:sz="8" w:space="0" w:color="auto"/>
              <w:left w:val="single" w:sz="8" w:space="0" w:color="auto"/>
              <w:right w:val="single" w:sz="8" w:space="0" w:color="auto"/>
            </w:tcBorders>
            <w:shd w:val="clear" w:color="auto" w:fill="auto"/>
            <w:vAlign w:val="center"/>
          </w:tcPr>
          <w:p w14:paraId="70267F10" w14:textId="77777777" w:rsidR="00ED55A6" w:rsidRPr="00B74157" w:rsidRDefault="00ED55A6" w:rsidP="00FA59E2">
            <w:pPr>
              <w:spacing w:line="240" w:lineRule="auto"/>
              <w:rPr>
                <w:rFonts w:eastAsia="SimSun"/>
                <w:sz w:val="24"/>
                <w:szCs w:val="24"/>
                <w:lang w:eastAsia="zh-CN"/>
              </w:rPr>
            </w:pPr>
            <w:r w:rsidRPr="00B74157">
              <w:rPr>
                <w:rFonts w:eastAsia="SimSun"/>
                <w:sz w:val="24"/>
                <w:szCs w:val="24"/>
                <w:lang w:eastAsia="zh-CN"/>
              </w:rPr>
              <w:t>Минимальная/максимальная площадь земельного участка – 10-10000 кв. м;</w:t>
            </w:r>
          </w:p>
          <w:p w14:paraId="0FE580ED" w14:textId="77777777" w:rsidR="00ED55A6" w:rsidRPr="00B74157" w:rsidRDefault="00ED55A6" w:rsidP="00FA59E2">
            <w:pPr>
              <w:spacing w:line="240" w:lineRule="auto"/>
              <w:rPr>
                <w:rFonts w:eastAsia="SimSun"/>
                <w:sz w:val="24"/>
                <w:szCs w:val="24"/>
                <w:lang w:eastAsia="zh-CN"/>
              </w:rPr>
            </w:pPr>
            <w:r w:rsidRPr="00B74157">
              <w:rPr>
                <w:rFonts w:eastAsia="SimSun"/>
                <w:sz w:val="24"/>
                <w:szCs w:val="24"/>
                <w:lang w:eastAsia="zh-CN"/>
              </w:rPr>
              <w:t>максимальная высота зданий и сооружений – 20 м от планировочной отметки земли;</w:t>
            </w:r>
          </w:p>
          <w:p w14:paraId="728FBE2A" w14:textId="77777777" w:rsidR="00ED55A6" w:rsidRPr="00B74157" w:rsidRDefault="00ED55A6" w:rsidP="00FA59E2">
            <w:pPr>
              <w:spacing w:line="240" w:lineRule="auto"/>
              <w:rPr>
                <w:rFonts w:eastAsia="SimSun"/>
                <w:sz w:val="24"/>
                <w:szCs w:val="24"/>
                <w:lang w:eastAsia="zh-CN"/>
              </w:rPr>
            </w:pPr>
            <w:r w:rsidRPr="00B74157">
              <w:rPr>
                <w:rFonts w:eastAsia="SimSun"/>
                <w:sz w:val="24"/>
                <w:szCs w:val="24"/>
                <w:lang w:eastAsia="zh-CN"/>
              </w:rPr>
              <w:t xml:space="preserve">максимальное количество надземных этажей зданий – 5; </w:t>
            </w:r>
          </w:p>
          <w:p w14:paraId="0F7F48B2" w14:textId="77777777" w:rsidR="00ED55A6" w:rsidRPr="00B74157" w:rsidRDefault="00ED55A6" w:rsidP="00FA59E2">
            <w:pPr>
              <w:spacing w:line="240" w:lineRule="auto"/>
              <w:rPr>
                <w:rFonts w:eastAsia="SimSun"/>
                <w:sz w:val="24"/>
                <w:szCs w:val="24"/>
                <w:lang w:eastAsia="zh-CN"/>
              </w:rPr>
            </w:pPr>
            <w:r w:rsidRPr="00B74157">
              <w:rPr>
                <w:rFonts w:eastAsia="SimSun"/>
                <w:sz w:val="24"/>
                <w:szCs w:val="24"/>
                <w:lang w:eastAsia="zh-CN"/>
              </w:rPr>
              <w:t xml:space="preserve">максимальный процент застройки в границах земельного участка – 60%. </w:t>
            </w:r>
          </w:p>
          <w:p w14:paraId="21149CD2" w14:textId="77777777" w:rsidR="00ED55A6" w:rsidRPr="00B74157" w:rsidRDefault="00ED55A6" w:rsidP="00FA59E2">
            <w:pPr>
              <w:spacing w:line="240" w:lineRule="auto"/>
              <w:rPr>
                <w:rFonts w:eastAsia="SimSun"/>
                <w:sz w:val="24"/>
                <w:szCs w:val="24"/>
                <w:lang w:eastAsia="zh-CN"/>
              </w:rPr>
            </w:pPr>
            <w:r w:rsidRPr="00B74157">
              <w:rPr>
                <w:rFonts w:eastAsia="SimSun"/>
                <w:sz w:val="24"/>
                <w:szCs w:val="24"/>
                <w:lang w:eastAsia="zh-CN"/>
              </w:rPr>
              <w:t>Минимальные отступы:</w:t>
            </w:r>
          </w:p>
          <w:p w14:paraId="2ED0FB0F" w14:textId="77777777" w:rsidR="00ED55A6" w:rsidRPr="00B74157" w:rsidRDefault="00ED55A6" w:rsidP="00FA59E2">
            <w:pPr>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223C2EF7" w14:textId="77777777" w:rsidR="00ED55A6" w:rsidRPr="00B74157" w:rsidRDefault="00ED55A6" w:rsidP="00FA59E2">
            <w:pPr>
              <w:spacing w:line="240" w:lineRule="auto"/>
              <w:rPr>
                <w:rFonts w:eastAsia="SimSun"/>
                <w:sz w:val="24"/>
                <w:szCs w:val="24"/>
                <w:lang w:eastAsia="zh-CN"/>
              </w:rPr>
            </w:pPr>
            <w:r w:rsidRPr="00B74157">
              <w:rPr>
                <w:rFonts w:eastAsia="SimSun"/>
                <w:sz w:val="24"/>
                <w:szCs w:val="24"/>
                <w:lang w:eastAsia="zh-CN"/>
              </w:rPr>
              <w:t>-от проездов 3 м;</w:t>
            </w:r>
          </w:p>
          <w:p w14:paraId="79E27C43" w14:textId="43B4007F" w:rsidR="00ED55A6" w:rsidRPr="00B74157" w:rsidRDefault="00ED55A6" w:rsidP="008F15F3">
            <w:pPr>
              <w:spacing w:line="240" w:lineRule="auto"/>
              <w:rPr>
                <w:rFonts w:eastAsia="SimSun"/>
                <w:sz w:val="24"/>
                <w:szCs w:val="24"/>
                <w:lang w:eastAsia="zh-CN"/>
              </w:rPr>
            </w:pPr>
            <w:r w:rsidRPr="00B74157">
              <w:rPr>
                <w:rFonts w:eastAsia="SimSun"/>
                <w:sz w:val="24"/>
                <w:szCs w:val="24"/>
                <w:lang w:eastAsia="zh-CN"/>
              </w:rPr>
              <w:t xml:space="preserve">- от границы соседнего земельного участка – </w:t>
            </w:r>
            <w:r w:rsidR="00617B1B" w:rsidRPr="00B74157">
              <w:rPr>
                <w:rFonts w:eastAsia="SimSun"/>
                <w:sz w:val="24"/>
                <w:szCs w:val="24"/>
                <w:lang w:eastAsia="zh-CN"/>
              </w:rPr>
              <w:t>3</w:t>
            </w:r>
            <w:r w:rsidRPr="00B74157">
              <w:rPr>
                <w:rFonts w:eastAsia="SimSun"/>
                <w:sz w:val="24"/>
                <w:szCs w:val="24"/>
                <w:lang w:eastAsia="zh-CN"/>
              </w:rPr>
              <w:t>м.</w:t>
            </w:r>
          </w:p>
        </w:tc>
      </w:tr>
      <w:tr w:rsidR="00B74157" w:rsidRPr="00B74157" w14:paraId="08829FAF" w14:textId="77777777" w:rsidTr="008F15F3">
        <w:trPr>
          <w:trHeight w:val="20"/>
        </w:trPr>
        <w:tc>
          <w:tcPr>
            <w:tcW w:w="3545" w:type="dxa"/>
            <w:tcBorders>
              <w:top w:val="single" w:sz="4" w:space="0" w:color="auto"/>
              <w:left w:val="single" w:sz="8" w:space="0" w:color="auto"/>
              <w:bottom w:val="single" w:sz="4" w:space="0" w:color="auto"/>
              <w:right w:val="single" w:sz="8" w:space="0" w:color="auto"/>
            </w:tcBorders>
            <w:shd w:val="clear" w:color="auto" w:fill="auto"/>
            <w:vAlign w:val="center"/>
          </w:tcPr>
          <w:p w14:paraId="4C109096" w14:textId="77777777" w:rsidR="00ED55A6" w:rsidRPr="00B74157" w:rsidRDefault="00ED55A6" w:rsidP="00FA59E2">
            <w:pPr>
              <w:spacing w:line="240" w:lineRule="auto"/>
              <w:rPr>
                <w:rFonts w:eastAsia="SimSun"/>
                <w:sz w:val="24"/>
                <w:szCs w:val="24"/>
                <w:lang w:eastAsia="zh-CN"/>
              </w:rPr>
            </w:pPr>
            <w:r w:rsidRPr="00B74157">
              <w:rPr>
                <w:rFonts w:eastAsia="SimSun"/>
                <w:sz w:val="24"/>
                <w:szCs w:val="24"/>
                <w:lang w:eastAsia="zh-CN"/>
              </w:rPr>
              <w:t>[4.9.1.1] - Заправка транспортных средств</w:t>
            </w:r>
          </w:p>
        </w:tc>
        <w:tc>
          <w:tcPr>
            <w:tcW w:w="5670" w:type="dxa"/>
            <w:tcBorders>
              <w:top w:val="single" w:sz="4" w:space="0" w:color="auto"/>
              <w:left w:val="single" w:sz="8" w:space="0" w:color="auto"/>
              <w:bottom w:val="single" w:sz="4" w:space="0" w:color="auto"/>
              <w:right w:val="single" w:sz="8" w:space="0" w:color="auto"/>
            </w:tcBorders>
            <w:shd w:val="clear" w:color="auto" w:fill="auto"/>
            <w:vAlign w:val="center"/>
          </w:tcPr>
          <w:p w14:paraId="32879E44" w14:textId="77777777" w:rsidR="00ED55A6" w:rsidRPr="00B74157" w:rsidRDefault="00ED55A6" w:rsidP="00FA59E2">
            <w:pPr>
              <w:spacing w:line="240" w:lineRule="auto"/>
              <w:ind w:firstLine="459"/>
              <w:rPr>
                <w:rFonts w:eastAsia="SimSun"/>
                <w:sz w:val="24"/>
                <w:szCs w:val="24"/>
                <w:lang w:eastAsia="zh-CN"/>
              </w:rPr>
            </w:pPr>
            <w:r w:rsidRPr="00B74157">
              <w:rPr>
                <w:rFonts w:eastAsia="SimSun"/>
                <w:sz w:val="24"/>
                <w:szCs w:val="24"/>
                <w:lang w:eastAsia="zh-C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6095" w:type="dxa"/>
            <w:vMerge/>
            <w:tcBorders>
              <w:left w:val="single" w:sz="8" w:space="0" w:color="auto"/>
              <w:right w:val="single" w:sz="8" w:space="0" w:color="auto"/>
            </w:tcBorders>
            <w:shd w:val="clear" w:color="auto" w:fill="auto"/>
            <w:vAlign w:val="center"/>
          </w:tcPr>
          <w:p w14:paraId="17CF587E" w14:textId="77777777" w:rsidR="00ED55A6" w:rsidRPr="00B74157" w:rsidRDefault="00ED55A6" w:rsidP="008F15F3">
            <w:pPr>
              <w:spacing w:line="240" w:lineRule="auto"/>
              <w:rPr>
                <w:rFonts w:eastAsia="SimSun"/>
                <w:sz w:val="24"/>
                <w:szCs w:val="24"/>
                <w:lang w:eastAsia="zh-CN"/>
              </w:rPr>
            </w:pPr>
          </w:p>
        </w:tc>
      </w:tr>
      <w:tr w:rsidR="00B74157" w:rsidRPr="00B74157" w14:paraId="36FD0DDD" w14:textId="77777777" w:rsidTr="008F15F3">
        <w:trPr>
          <w:trHeight w:val="20"/>
        </w:trPr>
        <w:tc>
          <w:tcPr>
            <w:tcW w:w="3545" w:type="dxa"/>
            <w:tcBorders>
              <w:top w:val="single" w:sz="4" w:space="0" w:color="auto"/>
              <w:left w:val="single" w:sz="8" w:space="0" w:color="auto"/>
              <w:bottom w:val="single" w:sz="4" w:space="0" w:color="auto"/>
              <w:right w:val="single" w:sz="8" w:space="0" w:color="auto"/>
            </w:tcBorders>
            <w:shd w:val="clear" w:color="auto" w:fill="auto"/>
            <w:vAlign w:val="center"/>
          </w:tcPr>
          <w:p w14:paraId="71B80FBD" w14:textId="77777777" w:rsidR="00ED55A6" w:rsidRPr="00B74157" w:rsidRDefault="00ED55A6" w:rsidP="00FA59E2">
            <w:pPr>
              <w:spacing w:line="240" w:lineRule="auto"/>
              <w:rPr>
                <w:rFonts w:eastAsia="SimSun"/>
                <w:sz w:val="24"/>
                <w:szCs w:val="24"/>
                <w:lang w:eastAsia="zh-CN"/>
              </w:rPr>
            </w:pPr>
            <w:r w:rsidRPr="00B74157">
              <w:rPr>
                <w:rFonts w:eastAsia="SimSun"/>
                <w:sz w:val="24"/>
                <w:szCs w:val="24"/>
                <w:lang w:eastAsia="zh-CN"/>
              </w:rPr>
              <w:t>[4.9.1.2] - Обеспечение дорожного отдыха</w:t>
            </w:r>
          </w:p>
        </w:tc>
        <w:tc>
          <w:tcPr>
            <w:tcW w:w="5670" w:type="dxa"/>
            <w:tcBorders>
              <w:top w:val="single" w:sz="4" w:space="0" w:color="auto"/>
              <w:left w:val="single" w:sz="8" w:space="0" w:color="auto"/>
              <w:bottom w:val="single" w:sz="4" w:space="0" w:color="auto"/>
              <w:right w:val="single" w:sz="8" w:space="0" w:color="auto"/>
            </w:tcBorders>
            <w:shd w:val="clear" w:color="auto" w:fill="auto"/>
            <w:vAlign w:val="center"/>
          </w:tcPr>
          <w:p w14:paraId="3D40B59B" w14:textId="77777777" w:rsidR="00ED55A6" w:rsidRPr="00B74157" w:rsidRDefault="00ED55A6" w:rsidP="00FA59E2">
            <w:pPr>
              <w:spacing w:line="240" w:lineRule="auto"/>
              <w:ind w:firstLine="459"/>
              <w:rPr>
                <w:rFonts w:eastAsia="SimSun"/>
                <w:sz w:val="24"/>
                <w:szCs w:val="24"/>
                <w:lang w:eastAsia="zh-CN"/>
              </w:rPr>
            </w:pPr>
            <w:r w:rsidRPr="00B74157">
              <w:rPr>
                <w:rFonts w:eastAsia="SimSun"/>
                <w:sz w:val="24"/>
                <w:szCs w:val="24"/>
                <w:lang w:eastAsia="zh-C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6095" w:type="dxa"/>
            <w:vMerge/>
            <w:tcBorders>
              <w:left w:val="single" w:sz="8" w:space="0" w:color="auto"/>
              <w:right w:val="single" w:sz="8" w:space="0" w:color="auto"/>
            </w:tcBorders>
            <w:shd w:val="clear" w:color="auto" w:fill="auto"/>
            <w:vAlign w:val="center"/>
          </w:tcPr>
          <w:p w14:paraId="7683BD2B" w14:textId="77777777" w:rsidR="00ED55A6" w:rsidRPr="00B74157" w:rsidRDefault="00ED55A6" w:rsidP="00FA59E2">
            <w:pPr>
              <w:spacing w:line="240" w:lineRule="auto"/>
              <w:rPr>
                <w:rFonts w:eastAsia="SimSun"/>
                <w:sz w:val="24"/>
                <w:szCs w:val="24"/>
                <w:lang w:eastAsia="zh-CN"/>
              </w:rPr>
            </w:pPr>
          </w:p>
        </w:tc>
      </w:tr>
      <w:tr w:rsidR="00B74157" w:rsidRPr="00B74157" w14:paraId="4D899609" w14:textId="77777777" w:rsidTr="008F15F3">
        <w:trPr>
          <w:trHeight w:val="20"/>
        </w:trPr>
        <w:tc>
          <w:tcPr>
            <w:tcW w:w="3545" w:type="dxa"/>
            <w:tcBorders>
              <w:top w:val="single" w:sz="4" w:space="0" w:color="auto"/>
              <w:left w:val="single" w:sz="8" w:space="0" w:color="auto"/>
              <w:bottom w:val="single" w:sz="4" w:space="0" w:color="auto"/>
              <w:right w:val="single" w:sz="8" w:space="0" w:color="auto"/>
            </w:tcBorders>
            <w:shd w:val="clear" w:color="auto" w:fill="auto"/>
            <w:vAlign w:val="center"/>
          </w:tcPr>
          <w:p w14:paraId="250998D9" w14:textId="06C9517A" w:rsidR="00ED55A6" w:rsidRPr="00B74157" w:rsidRDefault="00ED55A6" w:rsidP="00FA59E2">
            <w:pPr>
              <w:spacing w:line="240" w:lineRule="auto"/>
              <w:rPr>
                <w:rFonts w:eastAsia="SimSun"/>
                <w:sz w:val="24"/>
                <w:szCs w:val="24"/>
                <w:lang w:eastAsia="zh-CN"/>
              </w:rPr>
            </w:pPr>
            <w:r w:rsidRPr="00B74157">
              <w:rPr>
                <w:rFonts w:eastAsia="SimSun"/>
                <w:sz w:val="24"/>
                <w:szCs w:val="24"/>
                <w:lang w:eastAsia="zh-CN"/>
              </w:rPr>
              <w:t xml:space="preserve">[4.9.1.3] </w:t>
            </w:r>
            <w:r w:rsidR="00A7663A">
              <w:rPr>
                <w:rFonts w:eastAsia="SimSun"/>
                <w:sz w:val="24"/>
                <w:szCs w:val="24"/>
                <w:lang w:eastAsia="zh-CN"/>
              </w:rPr>
              <w:t>–</w:t>
            </w:r>
            <w:r w:rsidRPr="00B74157">
              <w:rPr>
                <w:rFonts w:eastAsia="SimSun"/>
                <w:sz w:val="24"/>
                <w:szCs w:val="24"/>
                <w:lang w:eastAsia="zh-CN"/>
              </w:rPr>
              <w:t xml:space="preserve"> </w:t>
            </w:r>
            <w:r w:rsidR="00A7663A">
              <w:rPr>
                <w:rFonts w:eastAsia="SimSun"/>
                <w:sz w:val="24"/>
                <w:szCs w:val="24"/>
                <w:lang w:eastAsia="zh-CN"/>
              </w:rPr>
              <w:t>Автомобильные мойки</w:t>
            </w:r>
          </w:p>
          <w:p w14:paraId="7C399432" w14:textId="77777777" w:rsidR="00ED55A6" w:rsidRPr="00B74157" w:rsidRDefault="00ED55A6" w:rsidP="00FA59E2">
            <w:pPr>
              <w:spacing w:line="240" w:lineRule="auto"/>
              <w:rPr>
                <w:rFonts w:eastAsia="SimSun"/>
                <w:sz w:val="24"/>
                <w:szCs w:val="24"/>
                <w:lang w:eastAsia="zh-CN"/>
              </w:rPr>
            </w:pPr>
          </w:p>
          <w:p w14:paraId="47F73A6C" w14:textId="77777777" w:rsidR="00ED55A6" w:rsidRPr="00B74157" w:rsidRDefault="00ED55A6" w:rsidP="00FA59E2">
            <w:pPr>
              <w:spacing w:line="240" w:lineRule="auto"/>
              <w:rPr>
                <w:rFonts w:eastAsia="SimSun"/>
                <w:sz w:val="24"/>
                <w:szCs w:val="24"/>
                <w:lang w:eastAsia="zh-CN"/>
              </w:rPr>
            </w:pPr>
          </w:p>
          <w:p w14:paraId="72892F9A" w14:textId="77777777" w:rsidR="00ED55A6" w:rsidRPr="00B74157" w:rsidRDefault="00ED55A6" w:rsidP="00FA59E2">
            <w:pPr>
              <w:spacing w:line="240" w:lineRule="auto"/>
              <w:rPr>
                <w:rFonts w:eastAsia="SimSun"/>
                <w:sz w:val="24"/>
                <w:szCs w:val="24"/>
                <w:lang w:eastAsia="zh-CN"/>
              </w:rPr>
            </w:pPr>
          </w:p>
          <w:p w14:paraId="13F41624" w14:textId="77777777" w:rsidR="00ED55A6" w:rsidRPr="00B74157" w:rsidRDefault="00ED55A6" w:rsidP="00FA59E2">
            <w:pPr>
              <w:spacing w:line="240" w:lineRule="auto"/>
              <w:rPr>
                <w:rFonts w:eastAsia="SimSun"/>
                <w:sz w:val="24"/>
                <w:szCs w:val="24"/>
                <w:lang w:eastAsia="zh-CN"/>
              </w:rPr>
            </w:pPr>
          </w:p>
          <w:p w14:paraId="16022BD6" w14:textId="77777777" w:rsidR="00ED55A6" w:rsidRPr="00B74157" w:rsidRDefault="00ED55A6" w:rsidP="00FA59E2">
            <w:pPr>
              <w:spacing w:line="240" w:lineRule="auto"/>
              <w:rPr>
                <w:rFonts w:eastAsia="SimSun"/>
                <w:sz w:val="24"/>
                <w:szCs w:val="24"/>
                <w:lang w:eastAsia="zh-CN"/>
              </w:rPr>
            </w:pPr>
          </w:p>
        </w:tc>
        <w:tc>
          <w:tcPr>
            <w:tcW w:w="5670" w:type="dxa"/>
            <w:tcBorders>
              <w:top w:val="single" w:sz="4" w:space="0" w:color="auto"/>
              <w:left w:val="single" w:sz="8" w:space="0" w:color="auto"/>
              <w:bottom w:val="single" w:sz="4" w:space="0" w:color="auto"/>
              <w:right w:val="single" w:sz="8" w:space="0" w:color="auto"/>
            </w:tcBorders>
            <w:shd w:val="clear" w:color="auto" w:fill="auto"/>
            <w:vAlign w:val="center"/>
          </w:tcPr>
          <w:p w14:paraId="6C587287" w14:textId="77777777" w:rsidR="00ED55A6" w:rsidRPr="00B74157" w:rsidRDefault="00ED55A6" w:rsidP="00FA59E2">
            <w:pPr>
              <w:spacing w:line="240" w:lineRule="auto"/>
              <w:ind w:firstLine="459"/>
              <w:rPr>
                <w:rFonts w:eastAsia="SimSun"/>
                <w:sz w:val="24"/>
                <w:szCs w:val="24"/>
                <w:lang w:eastAsia="zh-CN"/>
              </w:rPr>
            </w:pPr>
            <w:r w:rsidRPr="00B74157">
              <w:rPr>
                <w:rFonts w:eastAsia="SimSun"/>
                <w:sz w:val="24"/>
                <w:szCs w:val="24"/>
                <w:lang w:eastAsia="zh-CN"/>
              </w:rPr>
              <w:lastRenderedPageBreak/>
              <w:t>Размещение автомобильных моек, а также размещение магазинов сопутствующей торговли</w:t>
            </w:r>
          </w:p>
        </w:tc>
        <w:tc>
          <w:tcPr>
            <w:tcW w:w="6095" w:type="dxa"/>
            <w:vMerge/>
            <w:tcBorders>
              <w:left w:val="single" w:sz="8" w:space="0" w:color="auto"/>
              <w:right w:val="single" w:sz="8" w:space="0" w:color="auto"/>
            </w:tcBorders>
            <w:shd w:val="clear" w:color="auto" w:fill="auto"/>
            <w:vAlign w:val="center"/>
          </w:tcPr>
          <w:p w14:paraId="182E9151" w14:textId="77777777" w:rsidR="00ED55A6" w:rsidRPr="00B74157" w:rsidRDefault="00ED55A6" w:rsidP="008F15F3">
            <w:pPr>
              <w:spacing w:line="240" w:lineRule="auto"/>
              <w:rPr>
                <w:rFonts w:eastAsia="SimSun"/>
                <w:sz w:val="24"/>
                <w:szCs w:val="24"/>
                <w:lang w:eastAsia="zh-CN"/>
              </w:rPr>
            </w:pPr>
          </w:p>
        </w:tc>
      </w:tr>
      <w:tr w:rsidR="00B74157" w:rsidRPr="00B74157" w14:paraId="7E16D7F1" w14:textId="77777777" w:rsidTr="008F15F3">
        <w:trPr>
          <w:trHeight w:val="20"/>
        </w:trPr>
        <w:tc>
          <w:tcPr>
            <w:tcW w:w="3545" w:type="dxa"/>
            <w:tcBorders>
              <w:top w:val="single" w:sz="4" w:space="0" w:color="auto"/>
              <w:left w:val="single" w:sz="8" w:space="0" w:color="auto"/>
              <w:bottom w:val="single" w:sz="4" w:space="0" w:color="auto"/>
              <w:right w:val="single" w:sz="8" w:space="0" w:color="auto"/>
            </w:tcBorders>
            <w:shd w:val="clear" w:color="auto" w:fill="auto"/>
            <w:vAlign w:val="center"/>
          </w:tcPr>
          <w:p w14:paraId="5D15DE33" w14:textId="77777777" w:rsidR="00ED55A6" w:rsidRPr="00B74157" w:rsidRDefault="00ED55A6" w:rsidP="008F15F3">
            <w:pPr>
              <w:spacing w:line="240" w:lineRule="auto"/>
              <w:rPr>
                <w:rFonts w:eastAsia="SimSun"/>
                <w:sz w:val="24"/>
                <w:szCs w:val="24"/>
                <w:lang w:eastAsia="zh-CN"/>
              </w:rPr>
            </w:pPr>
            <w:r w:rsidRPr="00B74157">
              <w:rPr>
                <w:rFonts w:eastAsia="SimSun"/>
                <w:sz w:val="24"/>
                <w:szCs w:val="24"/>
                <w:lang w:eastAsia="zh-CN"/>
              </w:rPr>
              <w:t>[4.9.1.4] - Ремонт автомобилей</w:t>
            </w:r>
          </w:p>
        </w:tc>
        <w:tc>
          <w:tcPr>
            <w:tcW w:w="5670" w:type="dxa"/>
            <w:tcBorders>
              <w:top w:val="single" w:sz="4" w:space="0" w:color="auto"/>
              <w:left w:val="single" w:sz="8" w:space="0" w:color="auto"/>
              <w:bottom w:val="single" w:sz="4" w:space="0" w:color="auto"/>
              <w:right w:val="single" w:sz="8" w:space="0" w:color="auto"/>
            </w:tcBorders>
            <w:shd w:val="clear" w:color="auto" w:fill="auto"/>
            <w:vAlign w:val="center"/>
          </w:tcPr>
          <w:p w14:paraId="2AFA263E" w14:textId="77777777" w:rsidR="00ED55A6" w:rsidRPr="00B74157" w:rsidRDefault="00ED55A6" w:rsidP="008F15F3">
            <w:pPr>
              <w:spacing w:line="240" w:lineRule="auto"/>
              <w:ind w:firstLine="459"/>
              <w:rPr>
                <w:rFonts w:eastAsia="SimSun"/>
                <w:sz w:val="24"/>
                <w:szCs w:val="24"/>
                <w:lang w:eastAsia="zh-CN"/>
              </w:rPr>
            </w:pPr>
            <w:r w:rsidRPr="00B74157">
              <w:rPr>
                <w:rFonts w:eastAsia="SimSun"/>
                <w:sz w:val="24"/>
                <w:szCs w:val="24"/>
                <w:lang w:eastAsia="zh-C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6095" w:type="dxa"/>
            <w:vMerge/>
            <w:tcBorders>
              <w:left w:val="single" w:sz="8" w:space="0" w:color="auto"/>
              <w:bottom w:val="single" w:sz="8" w:space="0" w:color="auto"/>
              <w:right w:val="single" w:sz="8" w:space="0" w:color="auto"/>
            </w:tcBorders>
            <w:shd w:val="clear" w:color="auto" w:fill="auto"/>
            <w:vAlign w:val="center"/>
          </w:tcPr>
          <w:p w14:paraId="5999D896" w14:textId="77777777" w:rsidR="00ED55A6" w:rsidRPr="00B74157" w:rsidRDefault="00ED55A6" w:rsidP="008F15F3">
            <w:pPr>
              <w:spacing w:line="240" w:lineRule="auto"/>
              <w:rPr>
                <w:rFonts w:eastAsia="SimSun"/>
                <w:sz w:val="24"/>
                <w:szCs w:val="24"/>
                <w:lang w:eastAsia="zh-CN"/>
              </w:rPr>
            </w:pPr>
          </w:p>
        </w:tc>
      </w:tr>
    </w:tbl>
    <w:p w14:paraId="5837C6E4" w14:textId="77777777" w:rsidR="00C66096" w:rsidRPr="00B74157" w:rsidRDefault="00C66096" w:rsidP="00C66096">
      <w:pPr>
        <w:spacing w:line="240" w:lineRule="auto"/>
        <w:ind w:firstLine="426"/>
        <w:jc w:val="center"/>
        <w:rPr>
          <w:b/>
          <w:sz w:val="24"/>
          <w:szCs w:val="24"/>
        </w:rPr>
      </w:pPr>
      <w:r w:rsidRPr="00B74157">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B74157">
        <w:rPr>
          <w:b/>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B74157" w:rsidRPr="00B74157" w14:paraId="5D87F0D2" w14:textId="77777777" w:rsidTr="00C66096">
        <w:trPr>
          <w:trHeight w:val="20"/>
        </w:trPr>
        <w:tc>
          <w:tcPr>
            <w:tcW w:w="7655" w:type="dxa"/>
            <w:vAlign w:val="center"/>
          </w:tcPr>
          <w:p w14:paraId="6ED601EA" w14:textId="77777777" w:rsidR="00C66096" w:rsidRPr="00B74157" w:rsidRDefault="00C66096" w:rsidP="00837DA8">
            <w:pPr>
              <w:tabs>
                <w:tab w:val="left" w:pos="-1667"/>
              </w:tabs>
              <w:spacing w:line="240" w:lineRule="auto"/>
              <w:ind w:firstLine="426"/>
              <w:rPr>
                <w:rFonts w:eastAsia="SimSun"/>
                <w:sz w:val="24"/>
                <w:szCs w:val="24"/>
                <w:lang w:eastAsia="zh-CN"/>
              </w:rPr>
            </w:pPr>
            <w:r w:rsidRPr="00B74157">
              <w:rPr>
                <w:rFonts w:eastAsia="SimSun"/>
                <w:b/>
                <w:sz w:val="24"/>
                <w:szCs w:val="24"/>
                <w:lang w:eastAsia="zh-CN"/>
              </w:rPr>
              <w:t>Виды разрешенного использования земельных участков и</w:t>
            </w:r>
            <w:r w:rsidRPr="00B74157">
              <w:rPr>
                <w:b/>
                <w:sz w:val="24"/>
                <w:szCs w:val="24"/>
              </w:rPr>
              <w:t xml:space="preserve"> объектов капитального строительства</w:t>
            </w:r>
          </w:p>
        </w:tc>
        <w:tc>
          <w:tcPr>
            <w:tcW w:w="7655" w:type="dxa"/>
            <w:vAlign w:val="center"/>
          </w:tcPr>
          <w:p w14:paraId="23145184" w14:textId="77777777" w:rsidR="00C66096" w:rsidRPr="00B74157" w:rsidRDefault="00C66096" w:rsidP="00837DA8">
            <w:pPr>
              <w:tabs>
                <w:tab w:val="left" w:pos="-6204"/>
              </w:tabs>
              <w:spacing w:line="240" w:lineRule="auto"/>
              <w:ind w:firstLine="426"/>
              <w:jc w:val="center"/>
              <w:rPr>
                <w:rFonts w:eastAsia="SimSun"/>
                <w:sz w:val="24"/>
                <w:szCs w:val="24"/>
                <w:lang w:eastAsia="zh-CN"/>
              </w:rPr>
            </w:pPr>
            <w:r w:rsidRPr="00B74157">
              <w:rPr>
                <w:b/>
                <w:sz w:val="24"/>
                <w:szCs w:val="24"/>
              </w:rPr>
              <w:t>Предельные параметры разрешенного строительства, реконструкции объектов капитального строительства</w:t>
            </w:r>
          </w:p>
        </w:tc>
      </w:tr>
      <w:tr w:rsidR="00B74157" w:rsidRPr="00B74157" w14:paraId="32127675" w14:textId="77777777" w:rsidTr="00C66096">
        <w:trPr>
          <w:trHeight w:val="20"/>
        </w:trPr>
        <w:tc>
          <w:tcPr>
            <w:tcW w:w="7655" w:type="dxa"/>
            <w:vAlign w:val="center"/>
          </w:tcPr>
          <w:p w14:paraId="432E8726" w14:textId="77777777" w:rsidR="00C66096" w:rsidRPr="00B74157" w:rsidRDefault="00C66096" w:rsidP="00837DA8">
            <w:pPr>
              <w:tabs>
                <w:tab w:val="left" w:pos="2520"/>
              </w:tabs>
              <w:spacing w:line="240" w:lineRule="auto"/>
              <w:ind w:firstLine="426"/>
              <w:rPr>
                <w:rFonts w:eastAsia="SimSun"/>
                <w:sz w:val="24"/>
                <w:szCs w:val="24"/>
                <w:lang w:eastAsia="zh-CN"/>
              </w:rPr>
            </w:pPr>
            <w:r w:rsidRPr="00B74157">
              <w:rPr>
                <w:rFonts w:eastAsia="SimSun"/>
                <w:sz w:val="24"/>
                <w:szCs w:val="24"/>
                <w:lang w:eastAsia="zh-CN"/>
              </w:rPr>
              <w:t>Виды разрешенного использования земельных участков - аналогичны</w:t>
            </w:r>
            <w:r w:rsidRPr="00B74157">
              <w:rPr>
                <w:sz w:val="24"/>
                <w:szCs w:val="24"/>
              </w:rPr>
              <w:t xml:space="preserve"> видам разрешенного использования земельных участков</w:t>
            </w:r>
            <w:r w:rsidRPr="00B74157">
              <w:rPr>
                <w:rFonts w:eastAsia="SimSun"/>
                <w:sz w:val="24"/>
                <w:szCs w:val="24"/>
                <w:lang w:eastAsia="zh-CN"/>
              </w:rPr>
              <w:t xml:space="preserve"> с основными и условно разрешенными видами использования;</w:t>
            </w:r>
          </w:p>
          <w:p w14:paraId="6B0394FE" w14:textId="77777777" w:rsidR="00C66096" w:rsidRPr="00B74157" w:rsidRDefault="00C66096" w:rsidP="00837DA8">
            <w:pPr>
              <w:tabs>
                <w:tab w:val="left" w:pos="2520"/>
              </w:tabs>
              <w:spacing w:line="240" w:lineRule="auto"/>
              <w:ind w:firstLine="426"/>
              <w:rPr>
                <w:rFonts w:eastAsia="SimSun"/>
                <w:sz w:val="24"/>
                <w:szCs w:val="24"/>
                <w:lang w:eastAsia="zh-CN"/>
              </w:rPr>
            </w:pPr>
            <w:r w:rsidRPr="00B74157">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0377CC76" w14:textId="77777777" w:rsidR="00C66096" w:rsidRPr="00B74157" w:rsidRDefault="00C66096" w:rsidP="00837DA8">
            <w:pPr>
              <w:tabs>
                <w:tab w:val="left" w:pos="2520"/>
              </w:tabs>
              <w:spacing w:line="240" w:lineRule="auto"/>
              <w:ind w:firstLine="426"/>
              <w:rPr>
                <w:rFonts w:eastAsia="SimSun"/>
                <w:sz w:val="24"/>
                <w:szCs w:val="24"/>
                <w:lang w:eastAsia="zh-CN"/>
              </w:rPr>
            </w:pPr>
            <w:r w:rsidRPr="00B74157">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25EB8BD5" w14:textId="77777777" w:rsidR="00C66096" w:rsidRPr="00B74157" w:rsidRDefault="00C66096" w:rsidP="00837DA8">
            <w:pPr>
              <w:tabs>
                <w:tab w:val="left" w:pos="2520"/>
              </w:tabs>
              <w:spacing w:line="240" w:lineRule="auto"/>
              <w:ind w:firstLine="426"/>
              <w:rPr>
                <w:rFonts w:eastAsia="SimSun"/>
                <w:sz w:val="24"/>
                <w:szCs w:val="24"/>
                <w:lang w:eastAsia="zh-CN"/>
              </w:rPr>
            </w:pPr>
            <w:r w:rsidRPr="00B74157">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5860305C" w14:textId="77777777" w:rsidR="00C66096" w:rsidRPr="00B74157" w:rsidRDefault="00C66096" w:rsidP="00837DA8">
            <w:pPr>
              <w:tabs>
                <w:tab w:val="left" w:pos="2520"/>
              </w:tabs>
              <w:spacing w:line="240" w:lineRule="auto"/>
              <w:ind w:firstLine="426"/>
              <w:rPr>
                <w:rFonts w:eastAsia="SimSun"/>
                <w:sz w:val="24"/>
                <w:szCs w:val="24"/>
                <w:lang w:eastAsia="zh-CN"/>
              </w:rPr>
            </w:pPr>
            <w:r w:rsidRPr="00B74157">
              <w:rPr>
                <w:rFonts w:eastAsia="SimSun"/>
                <w:sz w:val="24"/>
                <w:szCs w:val="24"/>
                <w:lang w:eastAsia="zh-CN"/>
              </w:rPr>
              <w:t>- проезды общего пользования;</w:t>
            </w:r>
          </w:p>
          <w:p w14:paraId="7D2C2C49" w14:textId="77777777" w:rsidR="00C66096" w:rsidRPr="00B74157" w:rsidRDefault="00C66096" w:rsidP="00837DA8">
            <w:pPr>
              <w:tabs>
                <w:tab w:val="left" w:pos="2520"/>
              </w:tabs>
              <w:spacing w:line="240" w:lineRule="auto"/>
              <w:ind w:firstLine="426"/>
              <w:rPr>
                <w:rFonts w:eastAsia="SimSun"/>
                <w:sz w:val="24"/>
                <w:szCs w:val="24"/>
                <w:lang w:eastAsia="zh-CN"/>
              </w:rPr>
            </w:pPr>
            <w:r w:rsidRPr="00B74157">
              <w:rPr>
                <w:rFonts w:eastAsia="SimSun"/>
                <w:sz w:val="24"/>
                <w:szCs w:val="24"/>
                <w:lang w:eastAsia="zh-CN"/>
              </w:rPr>
              <w:lastRenderedPageBreak/>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22ABD7D2" w14:textId="77777777" w:rsidR="00C66096" w:rsidRPr="00B74157" w:rsidRDefault="00C66096" w:rsidP="00837DA8">
            <w:pPr>
              <w:tabs>
                <w:tab w:val="left" w:pos="2520"/>
              </w:tabs>
              <w:spacing w:line="240" w:lineRule="auto"/>
              <w:ind w:firstLine="426"/>
              <w:rPr>
                <w:rFonts w:eastAsia="SimSun"/>
                <w:sz w:val="24"/>
                <w:szCs w:val="24"/>
                <w:lang w:eastAsia="zh-CN"/>
              </w:rPr>
            </w:pPr>
            <w:r w:rsidRPr="00B74157">
              <w:rPr>
                <w:rFonts w:eastAsia="SimSun"/>
                <w:sz w:val="24"/>
                <w:szCs w:val="24"/>
                <w:lang w:eastAsia="zh-CN"/>
              </w:rPr>
              <w:t>- благоустроенные, в том числе озелененные территории, площадки для отдыха, спортивных занятий;</w:t>
            </w:r>
          </w:p>
          <w:p w14:paraId="35834AF6" w14:textId="77777777" w:rsidR="00C66096" w:rsidRPr="00B74157" w:rsidRDefault="00C66096" w:rsidP="00837DA8">
            <w:pPr>
              <w:tabs>
                <w:tab w:val="left" w:pos="2520"/>
              </w:tabs>
              <w:spacing w:line="240" w:lineRule="auto"/>
              <w:ind w:firstLine="426"/>
              <w:rPr>
                <w:rFonts w:eastAsia="SimSun"/>
                <w:sz w:val="24"/>
                <w:szCs w:val="24"/>
                <w:lang w:eastAsia="zh-CN"/>
              </w:rPr>
            </w:pPr>
            <w:r w:rsidRPr="00B74157">
              <w:rPr>
                <w:rFonts w:eastAsia="SimSun"/>
                <w:sz w:val="24"/>
                <w:szCs w:val="24"/>
                <w:lang w:eastAsia="zh-CN"/>
              </w:rPr>
              <w:t xml:space="preserve">- постройки хозяйственного назначения; </w:t>
            </w:r>
          </w:p>
          <w:p w14:paraId="08DF97A3" w14:textId="77777777" w:rsidR="00C66096" w:rsidRPr="00B74157" w:rsidRDefault="00C66096" w:rsidP="00837DA8">
            <w:pPr>
              <w:tabs>
                <w:tab w:val="left" w:pos="2520"/>
              </w:tabs>
              <w:spacing w:line="240" w:lineRule="auto"/>
              <w:ind w:firstLine="426"/>
              <w:rPr>
                <w:rFonts w:eastAsia="SimSun"/>
                <w:sz w:val="24"/>
                <w:szCs w:val="24"/>
                <w:lang w:eastAsia="zh-CN"/>
              </w:rPr>
            </w:pPr>
            <w:r w:rsidRPr="00B74157">
              <w:rPr>
                <w:rFonts w:eastAsia="SimSun"/>
                <w:sz w:val="24"/>
                <w:szCs w:val="24"/>
                <w:lang w:eastAsia="zh-CN"/>
              </w:rPr>
              <w:t>- площадки хозяйственные, в том числе площадки для мусоросборников;</w:t>
            </w:r>
          </w:p>
          <w:p w14:paraId="04C8FAA5" w14:textId="77777777" w:rsidR="00C66096" w:rsidRPr="00B74157" w:rsidRDefault="00C66096" w:rsidP="00837DA8">
            <w:pPr>
              <w:tabs>
                <w:tab w:val="left" w:pos="2520"/>
              </w:tabs>
              <w:spacing w:line="240" w:lineRule="auto"/>
              <w:ind w:firstLine="426"/>
              <w:rPr>
                <w:rFonts w:eastAsia="SimSun"/>
                <w:sz w:val="24"/>
                <w:szCs w:val="24"/>
                <w:lang w:eastAsia="zh-CN"/>
              </w:rPr>
            </w:pPr>
            <w:r w:rsidRPr="00B74157">
              <w:rPr>
                <w:rFonts w:eastAsia="SimSun"/>
                <w:sz w:val="24"/>
                <w:szCs w:val="24"/>
                <w:lang w:eastAsia="zh-CN"/>
              </w:rPr>
              <w:t>- общественные туалеты, надворные туалеты, гидронепроницаемые выгребы, септики;</w:t>
            </w:r>
          </w:p>
          <w:p w14:paraId="2D4448C9" w14:textId="77777777" w:rsidR="00C66096" w:rsidRPr="00B74157" w:rsidRDefault="00C66096" w:rsidP="00837DA8">
            <w:pPr>
              <w:tabs>
                <w:tab w:val="left" w:pos="2520"/>
              </w:tabs>
              <w:spacing w:line="240" w:lineRule="auto"/>
              <w:ind w:firstLine="426"/>
              <w:rPr>
                <w:rFonts w:eastAsia="SimSun"/>
                <w:sz w:val="24"/>
                <w:szCs w:val="24"/>
                <w:lang w:eastAsia="zh-CN"/>
              </w:rPr>
            </w:pPr>
            <w:r w:rsidRPr="00B74157">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2FA90D61" w14:textId="77777777" w:rsidR="00C66096" w:rsidRPr="00B74157" w:rsidRDefault="00C66096" w:rsidP="00837DA8">
            <w:pPr>
              <w:spacing w:line="240" w:lineRule="auto"/>
              <w:ind w:firstLine="459"/>
              <w:rPr>
                <w:rFonts w:eastAsia="SimSun"/>
                <w:sz w:val="24"/>
                <w:szCs w:val="24"/>
                <w:lang w:eastAsia="zh-CN"/>
              </w:rPr>
            </w:pPr>
            <w:r w:rsidRPr="00B74157">
              <w:rPr>
                <w:rFonts w:eastAsia="SimSun"/>
                <w:sz w:val="24"/>
                <w:szCs w:val="24"/>
                <w:lang w:eastAsia="zh-CN"/>
              </w:rPr>
              <w:lastRenderedPageBreak/>
              <w:t xml:space="preserve">минимальная площадь земельных участков - 1 кв. м. </w:t>
            </w:r>
          </w:p>
          <w:p w14:paraId="03730B39" w14:textId="77777777" w:rsidR="00C66096" w:rsidRPr="00B74157" w:rsidRDefault="00C66096" w:rsidP="00837DA8">
            <w:pPr>
              <w:spacing w:line="240" w:lineRule="auto"/>
              <w:ind w:firstLine="459"/>
              <w:rPr>
                <w:rFonts w:eastAsia="SimSun"/>
                <w:sz w:val="24"/>
                <w:szCs w:val="24"/>
                <w:lang w:eastAsia="zh-CN"/>
              </w:rPr>
            </w:pPr>
            <w:r w:rsidRPr="00B74157">
              <w:rPr>
                <w:rFonts w:eastAsia="SimSun"/>
                <w:sz w:val="24"/>
                <w:szCs w:val="24"/>
                <w:lang w:eastAsia="zh-CN"/>
              </w:rPr>
              <w:t xml:space="preserve">максимальная </w:t>
            </w:r>
            <w:proofErr w:type="gramStart"/>
            <w:r w:rsidRPr="00B74157">
              <w:rPr>
                <w:rFonts w:eastAsia="SimSun"/>
                <w:sz w:val="24"/>
                <w:szCs w:val="24"/>
                <w:lang w:eastAsia="zh-CN"/>
              </w:rPr>
              <w:t>площадь  земельного</w:t>
            </w:r>
            <w:proofErr w:type="gramEnd"/>
            <w:r w:rsidRPr="00B74157">
              <w:rPr>
                <w:rFonts w:eastAsia="SimSun"/>
                <w:sz w:val="24"/>
                <w:szCs w:val="24"/>
                <w:lang w:eastAsia="zh-CN"/>
              </w:rPr>
              <w:t xml:space="preserve">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6F823A09" w14:textId="77777777" w:rsidR="00C66096" w:rsidRPr="00B74157" w:rsidRDefault="00C66096" w:rsidP="00837DA8">
            <w:pPr>
              <w:spacing w:line="240" w:lineRule="auto"/>
              <w:ind w:firstLine="459"/>
              <w:rPr>
                <w:rFonts w:eastAsia="SimSun"/>
                <w:sz w:val="24"/>
                <w:szCs w:val="24"/>
                <w:lang w:eastAsia="zh-CN"/>
              </w:rPr>
            </w:pPr>
          </w:p>
          <w:p w14:paraId="71F94B2D" w14:textId="77777777" w:rsidR="00C66096" w:rsidRPr="00B74157" w:rsidRDefault="00C66096" w:rsidP="00837DA8">
            <w:pPr>
              <w:spacing w:line="240" w:lineRule="auto"/>
              <w:rPr>
                <w:rFonts w:eastAsia="SimSun"/>
                <w:sz w:val="24"/>
                <w:szCs w:val="24"/>
                <w:lang w:eastAsia="zh-CN"/>
              </w:rPr>
            </w:pPr>
            <w:r w:rsidRPr="00B74157">
              <w:rPr>
                <w:rFonts w:eastAsia="SimSun"/>
                <w:sz w:val="24"/>
                <w:szCs w:val="24"/>
                <w:lang w:eastAsia="zh-CN"/>
              </w:rPr>
              <w:t xml:space="preserve">минимальная ширина земельных участков вдоль фронта улицы (проезда) - </w:t>
            </w:r>
          </w:p>
          <w:p w14:paraId="03C5EA5F" w14:textId="77777777" w:rsidR="00C66096" w:rsidRPr="00B74157" w:rsidRDefault="00C66096" w:rsidP="00837DA8">
            <w:pPr>
              <w:spacing w:line="240" w:lineRule="auto"/>
              <w:rPr>
                <w:rFonts w:eastAsia="SimSun"/>
                <w:sz w:val="24"/>
                <w:szCs w:val="24"/>
                <w:lang w:eastAsia="zh-CN"/>
              </w:rPr>
            </w:pPr>
            <w:r w:rsidRPr="00B74157">
              <w:rPr>
                <w:rFonts w:eastAsia="SimSun"/>
                <w:sz w:val="24"/>
                <w:szCs w:val="24"/>
                <w:lang w:eastAsia="zh-CN"/>
              </w:rPr>
              <w:t xml:space="preserve">1 </w:t>
            </w:r>
            <w:proofErr w:type="gramStart"/>
            <w:r w:rsidRPr="00B74157">
              <w:rPr>
                <w:rFonts w:eastAsia="SimSun"/>
                <w:sz w:val="24"/>
                <w:szCs w:val="24"/>
                <w:lang w:eastAsia="zh-CN"/>
              </w:rPr>
              <w:t>м/не</w:t>
            </w:r>
            <w:proofErr w:type="gramEnd"/>
            <w:r w:rsidRPr="00B74157">
              <w:rPr>
                <w:rFonts w:eastAsia="SimSun"/>
                <w:sz w:val="24"/>
                <w:szCs w:val="24"/>
                <w:lang w:eastAsia="zh-CN"/>
              </w:rPr>
              <w:t xml:space="preserve">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5ABCFD13" w14:textId="77777777" w:rsidR="00C66096" w:rsidRPr="00B74157" w:rsidRDefault="00C66096" w:rsidP="00837DA8">
            <w:pPr>
              <w:spacing w:line="240" w:lineRule="auto"/>
              <w:rPr>
                <w:rFonts w:eastAsia="SimSun"/>
                <w:sz w:val="24"/>
                <w:szCs w:val="24"/>
                <w:lang w:eastAsia="zh-CN"/>
              </w:rPr>
            </w:pPr>
          </w:p>
          <w:p w14:paraId="1F45B572" w14:textId="77777777" w:rsidR="00C66096" w:rsidRPr="00B74157" w:rsidRDefault="00C66096" w:rsidP="00837DA8">
            <w:pPr>
              <w:spacing w:line="240" w:lineRule="auto"/>
              <w:ind w:firstLine="459"/>
              <w:rPr>
                <w:sz w:val="24"/>
                <w:szCs w:val="24"/>
              </w:rPr>
            </w:pPr>
            <w:r w:rsidRPr="00B74157">
              <w:rPr>
                <w:rFonts w:eastAsia="SimSun"/>
                <w:sz w:val="24"/>
                <w:szCs w:val="24"/>
                <w:lang w:eastAsia="zh-CN"/>
              </w:rPr>
              <w:lastRenderedPageBreak/>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w:t>
            </w:r>
            <w:proofErr w:type="gramStart"/>
            <w:r w:rsidRPr="00B74157">
              <w:rPr>
                <w:rFonts w:eastAsia="SimSun"/>
                <w:sz w:val="24"/>
                <w:szCs w:val="24"/>
                <w:lang w:eastAsia="zh-CN"/>
              </w:rPr>
              <w:t>использования,  с</w:t>
            </w:r>
            <w:proofErr w:type="gramEnd"/>
            <w:r w:rsidRPr="00B74157">
              <w:rPr>
                <w:rFonts w:eastAsia="SimSun"/>
                <w:sz w:val="24"/>
                <w:szCs w:val="24"/>
                <w:lang w:eastAsia="zh-CN"/>
              </w:rPr>
              <w:t xml:space="preserve"> обязательным условием применения понижающего коэффициента 0,5 </w:t>
            </w:r>
          </w:p>
          <w:p w14:paraId="504E8D56" w14:textId="77777777" w:rsidR="00C66096" w:rsidRPr="00B74157" w:rsidRDefault="00C66096" w:rsidP="00837DA8">
            <w:pPr>
              <w:spacing w:line="240" w:lineRule="auto"/>
              <w:ind w:firstLine="459"/>
              <w:rPr>
                <w:sz w:val="24"/>
                <w:szCs w:val="24"/>
              </w:rPr>
            </w:pPr>
            <w:r w:rsidRPr="00B74157">
              <w:rPr>
                <w:sz w:val="24"/>
                <w:szCs w:val="24"/>
              </w:rPr>
              <w:t>минимальные отступы от границ земельных участков - 1 м;</w:t>
            </w:r>
          </w:p>
          <w:p w14:paraId="7090FB8C" w14:textId="77777777" w:rsidR="00C66096" w:rsidRPr="00B74157" w:rsidRDefault="00C66096" w:rsidP="00837DA8">
            <w:pPr>
              <w:tabs>
                <w:tab w:val="left" w:pos="-6204"/>
              </w:tabs>
              <w:spacing w:line="240" w:lineRule="auto"/>
              <w:ind w:firstLine="459"/>
              <w:rPr>
                <w:rFonts w:eastAsia="SimSun"/>
                <w:sz w:val="24"/>
                <w:szCs w:val="24"/>
                <w:lang w:eastAsia="zh-CN"/>
              </w:rPr>
            </w:pPr>
            <w:r w:rsidRPr="00B74157">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050F2BDD" w14:textId="77777777" w:rsidR="00C66096" w:rsidRPr="00B74157" w:rsidRDefault="00C66096" w:rsidP="00837DA8">
            <w:pPr>
              <w:spacing w:line="240" w:lineRule="auto"/>
              <w:ind w:firstLine="426"/>
              <w:rPr>
                <w:rFonts w:eastAsia="SimSun"/>
                <w:sz w:val="24"/>
                <w:szCs w:val="24"/>
                <w:lang w:eastAsia="zh-CN"/>
              </w:rPr>
            </w:pPr>
          </w:p>
        </w:tc>
      </w:tr>
      <w:tr w:rsidR="00B74157" w:rsidRPr="00B74157" w14:paraId="3293A732" w14:textId="77777777" w:rsidTr="007D3E0C">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304AB2F8" w14:textId="77777777" w:rsidR="007D3E0C" w:rsidRPr="00B74157" w:rsidRDefault="007D3E0C" w:rsidP="008F15F3">
            <w:pPr>
              <w:tabs>
                <w:tab w:val="left" w:pos="2520"/>
              </w:tabs>
              <w:spacing w:line="240" w:lineRule="auto"/>
              <w:ind w:firstLine="426"/>
              <w:rPr>
                <w:rFonts w:eastAsia="SimSun"/>
                <w:sz w:val="24"/>
                <w:szCs w:val="24"/>
                <w:lang w:eastAsia="zh-CN"/>
              </w:rPr>
            </w:pPr>
            <w:r w:rsidRPr="00B74157">
              <w:rPr>
                <w:rFonts w:eastAsia="SimSun"/>
                <w:sz w:val="24"/>
                <w:szCs w:val="24"/>
                <w:lang w:eastAsia="zh-CN"/>
              </w:rPr>
              <w:lastRenderedPageBreak/>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tc>
        <w:tc>
          <w:tcPr>
            <w:tcW w:w="7655" w:type="dxa"/>
            <w:tcBorders>
              <w:top w:val="single" w:sz="4" w:space="0" w:color="auto"/>
              <w:left w:val="single" w:sz="4" w:space="0" w:color="auto"/>
              <w:bottom w:val="single" w:sz="4" w:space="0" w:color="auto"/>
              <w:right w:val="single" w:sz="4" w:space="0" w:color="auto"/>
            </w:tcBorders>
            <w:vAlign w:val="center"/>
          </w:tcPr>
          <w:p w14:paraId="3CC09369" w14:textId="77777777" w:rsidR="007D3E0C" w:rsidRPr="00B74157" w:rsidRDefault="007D3E0C" w:rsidP="007D3E0C">
            <w:pPr>
              <w:ind w:firstLine="459"/>
              <w:rPr>
                <w:rFonts w:eastAsia="SimSun"/>
                <w:sz w:val="24"/>
                <w:szCs w:val="24"/>
                <w:lang w:eastAsia="zh-CN"/>
              </w:rPr>
            </w:pPr>
            <w:r w:rsidRPr="00B74157">
              <w:rPr>
                <w:rFonts w:eastAsia="SimSun"/>
                <w:sz w:val="24"/>
                <w:szCs w:val="24"/>
                <w:lang w:eastAsia="zh-CN"/>
              </w:rPr>
              <w:t>Минимальный отступ строений от фасадной границы земельного участка – 5 м.</w:t>
            </w:r>
          </w:p>
          <w:p w14:paraId="42E3E947" w14:textId="77777777" w:rsidR="007D3E0C" w:rsidRPr="00B74157" w:rsidRDefault="007D3E0C" w:rsidP="007D3E0C">
            <w:pPr>
              <w:spacing w:line="240" w:lineRule="auto"/>
              <w:ind w:firstLine="459"/>
              <w:rPr>
                <w:rFonts w:eastAsia="SimSun"/>
                <w:sz w:val="24"/>
                <w:szCs w:val="24"/>
                <w:lang w:eastAsia="zh-CN"/>
              </w:rPr>
            </w:pPr>
            <w:r w:rsidRPr="00B74157">
              <w:rPr>
                <w:rFonts w:eastAsia="SimSun"/>
                <w:sz w:val="24"/>
                <w:szCs w:val="24"/>
                <w:lang w:eastAsia="zh-CN"/>
              </w:rPr>
              <w:t>Минимальный отступ от границ с соседними участками – 3 м, с учетом соблюдения требований технических регламентов;</w:t>
            </w:r>
          </w:p>
          <w:p w14:paraId="0E49717E" w14:textId="745D7F65" w:rsidR="007D3E0C" w:rsidRPr="00B74157" w:rsidRDefault="007D3E0C" w:rsidP="00585D0F">
            <w:pPr>
              <w:spacing w:line="240" w:lineRule="auto"/>
              <w:ind w:firstLine="459"/>
              <w:rPr>
                <w:rFonts w:eastAsia="SimSun"/>
                <w:sz w:val="24"/>
                <w:szCs w:val="24"/>
                <w:lang w:eastAsia="zh-CN"/>
              </w:rPr>
            </w:pPr>
            <w:r w:rsidRPr="00B74157">
              <w:rPr>
                <w:rFonts w:eastAsia="SimSun"/>
                <w:sz w:val="24"/>
                <w:szCs w:val="24"/>
                <w:lang w:eastAsia="zh-CN"/>
              </w:rPr>
              <w:t>-от проездов 3 м;</w:t>
            </w:r>
          </w:p>
        </w:tc>
      </w:tr>
      <w:tr w:rsidR="00B74157" w:rsidRPr="00B74157" w14:paraId="3E3E143C" w14:textId="77777777" w:rsidTr="007D3E0C">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6581FA62" w14:textId="77777777" w:rsidR="007D3E0C" w:rsidRPr="00B74157" w:rsidRDefault="007D3E0C" w:rsidP="007D3E0C">
            <w:pPr>
              <w:tabs>
                <w:tab w:val="left" w:pos="2520"/>
              </w:tabs>
              <w:spacing w:line="240" w:lineRule="auto"/>
              <w:ind w:firstLine="426"/>
              <w:rPr>
                <w:rFonts w:eastAsia="SimSun"/>
                <w:sz w:val="24"/>
                <w:szCs w:val="24"/>
                <w:lang w:eastAsia="zh-CN"/>
              </w:rPr>
            </w:pPr>
            <w:r w:rsidRPr="00B74157">
              <w:rPr>
                <w:rFonts w:eastAsia="SimSun"/>
                <w:sz w:val="24"/>
                <w:szCs w:val="24"/>
                <w:lang w:eastAsia="zh-CN"/>
              </w:rPr>
              <w:t>площадки для мусоросборников</w:t>
            </w:r>
          </w:p>
        </w:tc>
        <w:tc>
          <w:tcPr>
            <w:tcW w:w="7655" w:type="dxa"/>
            <w:tcBorders>
              <w:top w:val="single" w:sz="4" w:space="0" w:color="auto"/>
              <w:left w:val="single" w:sz="4" w:space="0" w:color="auto"/>
              <w:bottom w:val="single" w:sz="4" w:space="0" w:color="auto"/>
              <w:right w:val="single" w:sz="4" w:space="0" w:color="auto"/>
            </w:tcBorders>
            <w:vAlign w:val="center"/>
          </w:tcPr>
          <w:p w14:paraId="466F7DE8" w14:textId="77777777" w:rsidR="007D3E0C" w:rsidRPr="00B74157" w:rsidRDefault="007D3E0C" w:rsidP="007D3E0C">
            <w:pPr>
              <w:spacing w:line="240" w:lineRule="auto"/>
              <w:ind w:firstLine="459"/>
              <w:rPr>
                <w:rFonts w:eastAsia="SimSun"/>
                <w:sz w:val="24"/>
                <w:szCs w:val="24"/>
                <w:lang w:eastAsia="zh-CN"/>
              </w:rPr>
            </w:pPr>
            <w:r w:rsidRPr="00B74157">
              <w:rPr>
                <w:rFonts w:eastAsia="SimSun"/>
                <w:sz w:val="24"/>
                <w:szCs w:val="24"/>
                <w:lang w:eastAsia="zh-CN"/>
              </w:rPr>
              <w:t xml:space="preserve">расстояние от площадок для мусоросборников до производственных и вспомогательных помещений не менее - </w:t>
            </w:r>
            <w:smartTag w:uri="urn:schemas-microsoft-com:office:smarttags" w:element="metricconverter">
              <w:smartTagPr>
                <w:attr w:name="ProductID" w:val="30 м"/>
              </w:smartTagPr>
              <w:r w:rsidRPr="00B74157">
                <w:rPr>
                  <w:rFonts w:eastAsia="SimSun"/>
                  <w:sz w:val="24"/>
                  <w:szCs w:val="24"/>
                  <w:lang w:eastAsia="zh-CN"/>
                </w:rPr>
                <w:t>30 м</w:t>
              </w:r>
            </w:smartTag>
            <w:r w:rsidRPr="00B74157">
              <w:rPr>
                <w:rFonts w:eastAsia="SimSun"/>
                <w:sz w:val="24"/>
                <w:szCs w:val="24"/>
                <w:lang w:eastAsia="zh-CN"/>
              </w:rPr>
              <w:t>.</w:t>
            </w:r>
          </w:p>
        </w:tc>
      </w:tr>
    </w:tbl>
    <w:p w14:paraId="6D74649C" w14:textId="77777777" w:rsidR="005114A1" w:rsidRPr="00B74157" w:rsidRDefault="005114A1" w:rsidP="005114A1">
      <w:pPr>
        <w:keepLines w:val="0"/>
        <w:overflowPunct/>
        <w:autoSpaceDE/>
        <w:autoSpaceDN/>
        <w:adjustRightInd/>
        <w:spacing w:line="240" w:lineRule="auto"/>
        <w:ind w:firstLine="426"/>
        <w:rPr>
          <w:rFonts w:eastAsia="SimSun"/>
          <w:sz w:val="24"/>
          <w:szCs w:val="24"/>
          <w:lang w:eastAsia="zh-CN"/>
        </w:rPr>
      </w:pPr>
    </w:p>
    <w:p w14:paraId="75892647" w14:textId="671D6339" w:rsidR="005114A1" w:rsidRPr="00B74157" w:rsidRDefault="005114A1" w:rsidP="005114A1">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98E7B4A" w14:textId="77777777" w:rsidR="005114A1" w:rsidRPr="00B74157" w:rsidRDefault="005114A1" w:rsidP="005114A1">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 для общественных зданий 3 м; </w:t>
      </w:r>
    </w:p>
    <w:p w14:paraId="5A1C8559" w14:textId="77777777" w:rsidR="005114A1" w:rsidRPr="00B74157" w:rsidRDefault="005114A1" w:rsidP="005114A1">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для зданий производственного назначения - 5 м.</w:t>
      </w:r>
    </w:p>
    <w:p w14:paraId="13347B68" w14:textId="77777777" w:rsidR="005114A1" w:rsidRPr="00B74157" w:rsidRDefault="005114A1" w:rsidP="005114A1">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для остальных зданий и сооружений - 1 м.</w:t>
      </w:r>
    </w:p>
    <w:p w14:paraId="5F6EF09D" w14:textId="77777777" w:rsidR="005114A1" w:rsidRPr="00B74157" w:rsidRDefault="005114A1" w:rsidP="005114A1">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3E119AD7" w14:textId="77777777" w:rsidR="005114A1" w:rsidRPr="00B74157" w:rsidRDefault="005114A1" w:rsidP="005114A1">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Расстояние до красной линии:</w:t>
      </w:r>
    </w:p>
    <w:p w14:paraId="446E01D9" w14:textId="77777777" w:rsidR="005114A1" w:rsidRPr="00B74157" w:rsidRDefault="005114A1" w:rsidP="005114A1">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1) от Пожарных депо - 10 м (15 м - для депо I типа);</w:t>
      </w:r>
    </w:p>
    <w:p w14:paraId="4B49B035" w14:textId="77777777" w:rsidR="005114A1" w:rsidRPr="00B74157" w:rsidRDefault="005114A1" w:rsidP="005114A1">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3) улиц, от общественных </w:t>
      </w:r>
      <w:proofErr w:type="gramStart"/>
      <w:r w:rsidRPr="00B74157">
        <w:rPr>
          <w:rFonts w:eastAsia="SimSun"/>
          <w:sz w:val="24"/>
          <w:szCs w:val="24"/>
          <w:lang w:eastAsia="zh-CN"/>
        </w:rPr>
        <w:t>зданий  –</w:t>
      </w:r>
      <w:proofErr w:type="gramEnd"/>
      <w:r w:rsidRPr="00B74157">
        <w:rPr>
          <w:rFonts w:eastAsia="SimSun"/>
          <w:sz w:val="24"/>
          <w:szCs w:val="24"/>
          <w:lang w:eastAsia="zh-CN"/>
        </w:rPr>
        <w:t xml:space="preserve"> 5 м;</w:t>
      </w:r>
    </w:p>
    <w:p w14:paraId="64F9BAF1" w14:textId="77777777" w:rsidR="005114A1" w:rsidRPr="00B74157" w:rsidRDefault="005114A1" w:rsidP="005114A1">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4) проездов, от общественных зданий – 3 м;</w:t>
      </w:r>
    </w:p>
    <w:p w14:paraId="5B8599A6" w14:textId="77777777" w:rsidR="005114A1" w:rsidRPr="00B74157" w:rsidRDefault="005114A1" w:rsidP="005114A1">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lastRenderedPageBreak/>
        <w:t>5) от контрольно-пропускных пунктов, пунктов охраны, проходных – 1 м.</w:t>
      </w:r>
    </w:p>
    <w:p w14:paraId="2F6456F0" w14:textId="77777777" w:rsidR="005114A1" w:rsidRPr="00B74157" w:rsidRDefault="005114A1" w:rsidP="005114A1">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6) от остальных зданий - 5 м.</w:t>
      </w:r>
    </w:p>
    <w:p w14:paraId="376802AA" w14:textId="77777777" w:rsidR="005114A1" w:rsidRPr="00B74157" w:rsidRDefault="005114A1" w:rsidP="005114A1">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2C3B068E" w14:textId="77777777" w:rsidR="005114A1" w:rsidRPr="00B74157" w:rsidRDefault="005114A1" w:rsidP="005114A1">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6F774468" w14:textId="77777777" w:rsidR="005114A1" w:rsidRPr="00B74157" w:rsidRDefault="005114A1" w:rsidP="005114A1">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4D884D48" w14:textId="77777777" w:rsidR="005114A1" w:rsidRPr="00B74157" w:rsidRDefault="005114A1" w:rsidP="005114A1">
      <w:pPr>
        <w:keepLines w:val="0"/>
        <w:overflowPunct/>
        <w:autoSpaceDE/>
        <w:autoSpaceDN/>
        <w:adjustRightInd/>
        <w:spacing w:line="240" w:lineRule="auto"/>
        <w:ind w:firstLine="426"/>
        <w:rPr>
          <w:rFonts w:eastAsia="SimSun"/>
          <w:sz w:val="24"/>
          <w:szCs w:val="24"/>
          <w:lang w:eastAsia="zh-CN"/>
        </w:rPr>
      </w:pPr>
    </w:p>
    <w:p w14:paraId="0109949C" w14:textId="77777777" w:rsidR="005114A1" w:rsidRPr="00B74157" w:rsidRDefault="005114A1" w:rsidP="005114A1">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Примечание (общее):</w:t>
      </w:r>
    </w:p>
    <w:p w14:paraId="6796C2CA" w14:textId="77777777" w:rsidR="005114A1" w:rsidRPr="00B74157" w:rsidRDefault="005114A1" w:rsidP="005114A1">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1DBBC057" w14:textId="77777777" w:rsidR="005114A1" w:rsidRPr="00B74157" w:rsidRDefault="005114A1" w:rsidP="005114A1">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46CE7956" w14:textId="77777777" w:rsidR="005114A1" w:rsidRPr="00B74157" w:rsidRDefault="005114A1" w:rsidP="005114A1">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В границах зон затопления, подтопления запрещаются:</w:t>
      </w:r>
    </w:p>
    <w:p w14:paraId="7A11A6C4" w14:textId="77777777" w:rsidR="005114A1" w:rsidRPr="00B74157" w:rsidRDefault="005114A1" w:rsidP="005114A1">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1) использование сточных вод в целях регулирования плодородия почв;</w:t>
      </w:r>
    </w:p>
    <w:p w14:paraId="123794D5" w14:textId="77777777" w:rsidR="005114A1" w:rsidRPr="00B74157" w:rsidRDefault="005114A1" w:rsidP="005114A1">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79556AF2" w14:textId="77777777" w:rsidR="005114A1" w:rsidRPr="00B74157" w:rsidRDefault="005114A1" w:rsidP="005114A1">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3) осуществление авиационных мер по борьбе с вредными организмами.</w:t>
      </w:r>
    </w:p>
    <w:p w14:paraId="5CF4AF43" w14:textId="77777777" w:rsidR="005114A1" w:rsidRPr="00B74157" w:rsidRDefault="005114A1" w:rsidP="005114A1">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31F4862A" w14:textId="77777777" w:rsidR="005114A1" w:rsidRPr="00B74157" w:rsidRDefault="005114A1" w:rsidP="005114A1">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Размещение производственной территориальной зоны не допускается:</w:t>
      </w:r>
    </w:p>
    <w:p w14:paraId="0CCBD785" w14:textId="77777777" w:rsidR="005114A1" w:rsidRPr="00B74157" w:rsidRDefault="005114A1" w:rsidP="005114A1">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а) в составе рекреационных зон;</w:t>
      </w:r>
    </w:p>
    <w:p w14:paraId="0317D021" w14:textId="77777777" w:rsidR="005114A1" w:rsidRPr="00B74157" w:rsidRDefault="005114A1" w:rsidP="005114A1">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б) на землях особо охраняемых территорий, в том числе:</w:t>
      </w:r>
    </w:p>
    <w:p w14:paraId="4398280D" w14:textId="77777777" w:rsidR="005114A1" w:rsidRPr="00B74157" w:rsidRDefault="005114A1" w:rsidP="005114A1">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в первом поясе зоны санитарной охраны источников водоснабжения;</w:t>
      </w:r>
    </w:p>
    <w:p w14:paraId="3F455F0E" w14:textId="77777777" w:rsidR="005114A1" w:rsidRPr="00B74157" w:rsidRDefault="005114A1" w:rsidP="005114A1">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14:paraId="635C6EE1" w14:textId="77777777" w:rsidR="005114A1" w:rsidRPr="00B74157" w:rsidRDefault="005114A1" w:rsidP="005114A1">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в водоохранных и прибрежных зонах рек, морей;</w:t>
      </w:r>
    </w:p>
    <w:p w14:paraId="6C16A2EC" w14:textId="77777777" w:rsidR="005114A1" w:rsidRPr="00B74157" w:rsidRDefault="005114A1" w:rsidP="005114A1">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в зонах охраны памятников истории и культуры без согласования с соответствующими органами охраны памятников;</w:t>
      </w:r>
    </w:p>
    <w:p w14:paraId="3B753B3C" w14:textId="77777777" w:rsidR="005114A1" w:rsidRPr="00B74157" w:rsidRDefault="005114A1" w:rsidP="005114A1">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14:paraId="1B6E3E3F" w14:textId="77777777" w:rsidR="005114A1" w:rsidRPr="00B74157" w:rsidRDefault="005114A1" w:rsidP="005114A1">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lastRenderedPageBreak/>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14:paraId="6F56BB5E" w14:textId="77777777" w:rsidR="005114A1" w:rsidRPr="00B74157" w:rsidRDefault="005114A1" w:rsidP="005114A1">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в зонах возможного катастрофического затопления в результате разрушения плотин или дамб.</w:t>
      </w:r>
    </w:p>
    <w:p w14:paraId="6D5F0619" w14:textId="77777777" w:rsidR="005114A1" w:rsidRPr="00B74157" w:rsidRDefault="005114A1" w:rsidP="005114A1">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7179DE25" w14:textId="77777777" w:rsidR="005114A1" w:rsidRPr="00B74157" w:rsidRDefault="005114A1" w:rsidP="005114A1">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14:paraId="6B4C3563" w14:textId="77777777" w:rsidR="005114A1" w:rsidRPr="00B74157" w:rsidRDefault="005114A1" w:rsidP="005114A1">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14:paraId="65A91238" w14:textId="77777777" w:rsidR="005114A1" w:rsidRPr="00B74157" w:rsidRDefault="005114A1" w:rsidP="005114A1">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14:paraId="222CE6E8" w14:textId="77777777" w:rsidR="005114A1" w:rsidRPr="00B74157" w:rsidRDefault="005114A1" w:rsidP="005114A1">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2FA30FB9" w14:textId="77777777" w:rsidR="005114A1" w:rsidRPr="00B74157" w:rsidRDefault="005114A1" w:rsidP="005114A1">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Запрещается проектирование указанных предприятий на территории бывших кладбищ, скотомогильников, свалок.</w:t>
      </w:r>
    </w:p>
    <w:p w14:paraId="1D9F03F3" w14:textId="77777777" w:rsidR="005114A1" w:rsidRPr="00B74157" w:rsidRDefault="005114A1" w:rsidP="005114A1">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78674FA6" w14:textId="77777777" w:rsidR="005114A1" w:rsidRPr="00B74157" w:rsidRDefault="005114A1" w:rsidP="005114A1">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в границах территорий общего пользования;</w:t>
      </w:r>
    </w:p>
    <w:p w14:paraId="2E67935C" w14:textId="77777777" w:rsidR="005114A1" w:rsidRPr="00B74157" w:rsidRDefault="005114A1" w:rsidP="005114A1">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предназначенные для размещения линейных объектов и (или) занятые линейными объектами.</w:t>
      </w:r>
    </w:p>
    <w:p w14:paraId="095730B0" w14:textId="5E322F3F" w:rsidR="00C66096" w:rsidRPr="00B74157" w:rsidRDefault="005114A1" w:rsidP="005114A1">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464B7973" w14:textId="77777777" w:rsidR="00E06316" w:rsidRPr="00B74157" w:rsidRDefault="00E06316" w:rsidP="005114A1">
      <w:pPr>
        <w:keepLines w:val="0"/>
        <w:overflowPunct/>
        <w:autoSpaceDE/>
        <w:autoSpaceDN/>
        <w:adjustRightInd/>
        <w:spacing w:line="240" w:lineRule="auto"/>
        <w:ind w:firstLine="426"/>
        <w:rPr>
          <w:rFonts w:eastAsia="SimSun"/>
          <w:sz w:val="24"/>
          <w:szCs w:val="24"/>
          <w:lang w:eastAsia="zh-CN"/>
        </w:rPr>
      </w:pPr>
    </w:p>
    <w:p w14:paraId="70F37CAB" w14:textId="77777777" w:rsidR="00C66096" w:rsidRPr="00B74157" w:rsidRDefault="00C66096" w:rsidP="00C66096">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Размещение зданий, строений и сооружений возможно при соблюдении требований статей 38, 39, 40, 41, 42 настоящих Правил.</w:t>
      </w:r>
    </w:p>
    <w:p w14:paraId="480296D2" w14:textId="77777777" w:rsidR="00E9632F" w:rsidRPr="00B74157" w:rsidRDefault="00E9632F" w:rsidP="00D1238C">
      <w:pPr>
        <w:keepLines w:val="0"/>
        <w:overflowPunct/>
        <w:autoSpaceDE/>
        <w:autoSpaceDN/>
        <w:adjustRightInd/>
        <w:spacing w:line="240" w:lineRule="auto"/>
        <w:ind w:firstLine="426"/>
        <w:jc w:val="center"/>
        <w:rPr>
          <w:rFonts w:eastAsia="SimSun"/>
          <w:sz w:val="24"/>
          <w:szCs w:val="24"/>
          <w:lang w:eastAsia="zh-CN"/>
        </w:rPr>
      </w:pPr>
    </w:p>
    <w:p w14:paraId="2660C2F1" w14:textId="77777777" w:rsidR="00C66096" w:rsidRPr="00B74157" w:rsidRDefault="00C66096" w:rsidP="00D1238C">
      <w:pPr>
        <w:keepLines w:val="0"/>
        <w:overflowPunct/>
        <w:autoSpaceDE/>
        <w:autoSpaceDN/>
        <w:adjustRightInd/>
        <w:spacing w:line="240" w:lineRule="auto"/>
        <w:ind w:firstLine="426"/>
        <w:jc w:val="center"/>
        <w:rPr>
          <w:rFonts w:eastAsia="SimSun"/>
          <w:sz w:val="24"/>
          <w:szCs w:val="24"/>
          <w:lang w:eastAsia="zh-CN"/>
        </w:rPr>
      </w:pPr>
    </w:p>
    <w:p w14:paraId="69236A6B" w14:textId="77777777" w:rsidR="00AD0435" w:rsidRPr="00B74157" w:rsidRDefault="00AD0435" w:rsidP="00D1238C">
      <w:pPr>
        <w:spacing w:line="240" w:lineRule="auto"/>
        <w:ind w:firstLine="426"/>
        <w:jc w:val="center"/>
        <w:rPr>
          <w:rFonts w:eastAsia="SimSun"/>
          <w:b/>
          <w:sz w:val="24"/>
          <w:szCs w:val="24"/>
          <w:u w:val="single"/>
          <w:lang w:eastAsia="zh-CN"/>
        </w:rPr>
      </w:pPr>
      <w:r w:rsidRPr="00B74157">
        <w:rPr>
          <w:rFonts w:eastAsia="SimSun"/>
          <w:b/>
          <w:bCs/>
          <w:sz w:val="24"/>
          <w:szCs w:val="24"/>
          <w:u w:val="single"/>
          <w:lang w:eastAsia="zh-CN"/>
        </w:rPr>
        <w:t xml:space="preserve">П – 4. Зона предприятий, производств и объектов </w:t>
      </w:r>
      <w:r w:rsidRPr="00B74157">
        <w:rPr>
          <w:rFonts w:eastAsia="SimSun"/>
          <w:b/>
          <w:bCs/>
          <w:sz w:val="24"/>
          <w:szCs w:val="24"/>
          <w:u w:val="single"/>
          <w:lang w:val="en-US" w:eastAsia="zh-CN"/>
        </w:rPr>
        <w:t>IV</w:t>
      </w:r>
      <w:r w:rsidRPr="00B74157">
        <w:rPr>
          <w:rFonts w:eastAsia="SimSun"/>
          <w:b/>
          <w:bCs/>
          <w:sz w:val="24"/>
          <w:szCs w:val="24"/>
          <w:u w:val="single"/>
          <w:lang w:eastAsia="zh-CN"/>
        </w:rPr>
        <w:t xml:space="preserve"> класса опасности</w:t>
      </w:r>
      <w:r w:rsidRPr="00B74157">
        <w:rPr>
          <w:rFonts w:eastAsia="SimSun"/>
          <w:b/>
          <w:sz w:val="24"/>
          <w:szCs w:val="24"/>
          <w:u w:val="single"/>
          <w:lang w:eastAsia="zh-CN"/>
        </w:rPr>
        <w:t xml:space="preserve"> СЗЗ-</w:t>
      </w:r>
      <w:smartTag w:uri="urn:schemas-microsoft-com:office:smarttags" w:element="metricconverter">
        <w:smartTagPr>
          <w:attr w:name="ProductID" w:val="100 м"/>
        </w:smartTagPr>
        <w:r w:rsidRPr="00B74157">
          <w:rPr>
            <w:rFonts w:eastAsia="SimSun"/>
            <w:b/>
            <w:sz w:val="24"/>
            <w:szCs w:val="24"/>
            <w:u w:val="single"/>
            <w:lang w:eastAsia="zh-CN"/>
          </w:rPr>
          <w:t>100 м</w:t>
        </w:r>
      </w:smartTag>
      <w:r w:rsidRPr="00B74157">
        <w:rPr>
          <w:rFonts w:eastAsia="SimSun"/>
          <w:b/>
          <w:sz w:val="24"/>
          <w:szCs w:val="24"/>
          <w:u w:val="single"/>
          <w:lang w:eastAsia="zh-CN"/>
        </w:rPr>
        <w:t>.</w:t>
      </w:r>
    </w:p>
    <w:p w14:paraId="0EB68708" w14:textId="77777777" w:rsidR="00AD0435" w:rsidRPr="00B74157" w:rsidRDefault="00AD0435" w:rsidP="00D1238C">
      <w:pPr>
        <w:spacing w:line="240" w:lineRule="auto"/>
        <w:ind w:firstLine="426"/>
        <w:rPr>
          <w:rFonts w:eastAsia="SimSun"/>
          <w:i/>
          <w:iCs/>
          <w:sz w:val="24"/>
          <w:szCs w:val="24"/>
          <w:lang w:eastAsia="zh-CN"/>
        </w:rPr>
      </w:pPr>
      <w:r w:rsidRPr="00B74157">
        <w:rPr>
          <w:rFonts w:eastAsia="SimSun"/>
          <w:i/>
          <w:iCs/>
          <w:sz w:val="24"/>
          <w:szCs w:val="24"/>
          <w:lang w:eastAsia="zh-CN"/>
        </w:rPr>
        <w:lastRenderedPageBreak/>
        <w:t xml:space="preserve">Зона П-4 выделена для обеспечения правовых условий формирования предприятий, производств и объектов </w:t>
      </w:r>
      <w:r w:rsidRPr="00B74157">
        <w:rPr>
          <w:rFonts w:eastAsia="SimSun"/>
          <w:i/>
          <w:iCs/>
          <w:sz w:val="24"/>
          <w:szCs w:val="24"/>
          <w:lang w:val="en-US" w:eastAsia="zh-CN"/>
        </w:rPr>
        <w:t>IV</w:t>
      </w:r>
      <w:r w:rsidRPr="00B74157">
        <w:rPr>
          <w:rFonts w:eastAsia="SimSun"/>
          <w:i/>
          <w:iCs/>
          <w:sz w:val="24"/>
          <w:szCs w:val="24"/>
          <w:lang w:eastAsia="zh-CN"/>
        </w:rPr>
        <w:t xml:space="preserve"> класса </w:t>
      </w:r>
      <w:r w:rsidRPr="00B74157">
        <w:rPr>
          <w:rFonts w:eastAsia="SimSun"/>
          <w:bCs/>
          <w:i/>
          <w:sz w:val="24"/>
          <w:szCs w:val="24"/>
          <w:lang w:eastAsia="zh-CN"/>
        </w:rPr>
        <w:t>опасности</w:t>
      </w:r>
      <w:r w:rsidRPr="00B74157">
        <w:rPr>
          <w:rFonts w:eastAsia="SimSun"/>
          <w:i/>
          <w:iCs/>
          <w:sz w:val="24"/>
          <w:szCs w:val="24"/>
          <w:lang w:eastAsia="zh-CN"/>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0B66F090" w14:textId="77777777" w:rsidR="00AD0435" w:rsidRPr="00B74157" w:rsidRDefault="00AD0435" w:rsidP="00D1238C">
      <w:pPr>
        <w:spacing w:line="240" w:lineRule="auto"/>
        <w:ind w:firstLine="426"/>
        <w:jc w:val="center"/>
        <w:rPr>
          <w:rFonts w:eastAsia="SimSun"/>
          <w:sz w:val="24"/>
          <w:szCs w:val="24"/>
          <w:u w:val="single"/>
          <w:lang w:eastAsia="zh-CN"/>
        </w:rPr>
      </w:pPr>
    </w:p>
    <w:p w14:paraId="07276FB3" w14:textId="77777777" w:rsidR="00AD0435" w:rsidRPr="00B74157" w:rsidRDefault="00AD0435" w:rsidP="00D1238C">
      <w:pPr>
        <w:spacing w:line="240" w:lineRule="auto"/>
        <w:ind w:firstLine="426"/>
        <w:jc w:val="center"/>
        <w:rPr>
          <w:b/>
          <w:i/>
          <w:iCs/>
          <w:sz w:val="24"/>
          <w:szCs w:val="24"/>
        </w:rPr>
      </w:pPr>
      <w:r w:rsidRPr="00B74157">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B74157" w:rsidRPr="00B74157" w14:paraId="5B2484C2" w14:textId="77777777" w:rsidTr="00C66096">
        <w:trPr>
          <w:trHeight w:val="20"/>
        </w:trPr>
        <w:tc>
          <w:tcPr>
            <w:tcW w:w="3545" w:type="dxa"/>
            <w:vAlign w:val="center"/>
          </w:tcPr>
          <w:p w14:paraId="0EF4E006" w14:textId="77777777" w:rsidR="00AD0435" w:rsidRPr="00B74157" w:rsidRDefault="00AD0435" w:rsidP="00D1238C">
            <w:pPr>
              <w:tabs>
                <w:tab w:val="left" w:pos="2520"/>
              </w:tabs>
              <w:spacing w:line="240" w:lineRule="auto"/>
              <w:jc w:val="center"/>
              <w:rPr>
                <w:rFonts w:eastAsia="SimSun"/>
                <w:b/>
                <w:sz w:val="24"/>
                <w:szCs w:val="24"/>
                <w:lang w:eastAsia="zh-CN"/>
              </w:rPr>
            </w:pPr>
            <w:r w:rsidRPr="00B74157">
              <w:rPr>
                <w:b/>
                <w:sz w:val="24"/>
                <w:szCs w:val="24"/>
              </w:rPr>
              <w:t>Виды разрешенного использования земельных участков</w:t>
            </w:r>
          </w:p>
        </w:tc>
        <w:tc>
          <w:tcPr>
            <w:tcW w:w="5670" w:type="dxa"/>
            <w:vAlign w:val="center"/>
          </w:tcPr>
          <w:p w14:paraId="63431048" w14:textId="77777777" w:rsidR="00AD0435" w:rsidRPr="00B74157" w:rsidRDefault="00AD0435" w:rsidP="00D1238C">
            <w:pPr>
              <w:tabs>
                <w:tab w:val="left" w:pos="2520"/>
              </w:tabs>
              <w:spacing w:line="240" w:lineRule="auto"/>
              <w:jc w:val="center"/>
              <w:rPr>
                <w:rFonts w:eastAsia="SimSun"/>
                <w:b/>
                <w:sz w:val="24"/>
                <w:szCs w:val="24"/>
                <w:lang w:eastAsia="zh-CN"/>
              </w:rPr>
            </w:pPr>
            <w:r w:rsidRPr="00B74157">
              <w:rPr>
                <w:b/>
                <w:sz w:val="24"/>
                <w:szCs w:val="24"/>
              </w:rPr>
              <w:t>Виды разрешенного использования объектов капитального строительства</w:t>
            </w:r>
          </w:p>
        </w:tc>
        <w:tc>
          <w:tcPr>
            <w:tcW w:w="6095" w:type="dxa"/>
            <w:vAlign w:val="center"/>
          </w:tcPr>
          <w:p w14:paraId="1ED48CA6" w14:textId="77777777" w:rsidR="00AD0435" w:rsidRPr="00B74157" w:rsidRDefault="00AD0435" w:rsidP="00D1238C">
            <w:pPr>
              <w:tabs>
                <w:tab w:val="left" w:pos="2520"/>
              </w:tabs>
              <w:spacing w:line="240" w:lineRule="auto"/>
              <w:jc w:val="center"/>
              <w:rPr>
                <w:rFonts w:eastAsia="SimSun"/>
                <w:b/>
                <w:sz w:val="24"/>
                <w:szCs w:val="24"/>
                <w:lang w:eastAsia="zh-CN"/>
              </w:rPr>
            </w:pPr>
            <w:r w:rsidRPr="00B74157">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B74157" w14:paraId="121753B1" w14:textId="77777777" w:rsidTr="00C66096">
        <w:trPr>
          <w:trHeight w:val="850"/>
        </w:trPr>
        <w:tc>
          <w:tcPr>
            <w:tcW w:w="3545" w:type="dxa"/>
            <w:vAlign w:val="center"/>
          </w:tcPr>
          <w:p w14:paraId="7A237C07" w14:textId="4D1F8A5E" w:rsidR="00576837" w:rsidRPr="00B74157" w:rsidRDefault="00576837" w:rsidP="00D1238C">
            <w:pPr>
              <w:spacing w:line="240" w:lineRule="auto"/>
              <w:rPr>
                <w:rFonts w:eastAsia="SimSun"/>
                <w:sz w:val="24"/>
                <w:szCs w:val="24"/>
                <w:lang w:eastAsia="zh-CN"/>
              </w:rPr>
            </w:pPr>
            <w:r w:rsidRPr="00B74157">
              <w:rPr>
                <w:rFonts w:eastAsia="SimSun"/>
                <w:sz w:val="24"/>
                <w:szCs w:val="24"/>
                <w:lang w:eastAsia="zh-CN"/>
              </w:rPr>
              <w:t>[6.0] – Производственная деятельность</w:t>
            </w:r>
          </w:p>
        </w:tc>
        <w:tc>
          <w:tcPr>
            <w:tcW w:w="5670" w:type="dxa"/>
            <w:vMerge w:val="restart"/>
            <w:vAlign w:val="center"/>
          </w:tcPr>
          <w:p w14:paraId="30A5FD8F" w14:textId="77777777" w:rsidR="00576837" w:rsidRPr="00B74157" w:rsidRDefault="00576837" w:rsidP="00D1238C">
            <w:pPr>
              <w:spacing w:line="240" w:lineRule="auto"/>
              <w:ind w:firstLine="426"/>
              <w:rPr>
                <w:rFonts w:eastAsia="SimSun"/>
                <w:sz w:val="24"/>
                <w:szCs w:val="24"/>
                <w:lang w:eastAsia="zh-CN"/>
              </w:rPr>
            </w:pPr>
            <w:r w:rsidRPr="00B74157">
              <w:rPr>
                <w:rFonts w:eastAsia="SimSun"/>
                <w:sz w:val="24"/>
                <w:szCs w:val="24"/>
                <w:lang w:eastAsia="zh-CN"/>
              </w:rPr>
              <w:t xml:space="preserve">Промышленные и коммунально-складские предприятия </w:t>
            </w:r>
            <w:proofErr w:type="gramStart"/>
            <w:r w:rsidRPr="00B74157">
              <w:rPr>
                <w:rFonts w:eastAsia="SimSun"/>
                <w:sz w:val="24"/>
                <w:szCs w:val="24"/>
                <w:lang w:eastAsia="zh-CN"/>
              </w:rPr>
              <w:t>IV  класса</w:t>
            </w:r>
            <w:proofErr w:type="gramEnd"/>
            <w:r w:rsidRPr="00B74157">
              <w:rPr>
                <w:rFonts w:eastAsia="SimSun"/>
                <w:sz w:val="24"/>
                <w:szCs w:val="24"/>
                <w:lang w:eastAsia="zh-CN"/>
              </w:rPr>
              <w:t xml:space="preserve"> вредности и ниже различного профиля, с соответствующей инженерной и транспортной инфраструктурой;</w:t>
            </w:r>
          </w:p>
          <w:p w14:paraId="6AFD2AA4" w14:textId="77777777" w:rsidR="00576837" w:rsidRPr="00B74157" w:rsidRDefault="00576837" w:rsidP="00D1238C">
            <w:pPr>
              <w:spacing w:line="240" w:lineRule="auto"/>
              <w:ind w:firstLine="426"/>
              <w:rPr>
                <w:rFonts w:eastAsia="SimSun"/>
                <w:sz w:val="24"/>
                <w:szCs w:val="24"/>
                <w:lang w:eastAsia="zh-CN"/>
              </w:rPr>
            </w:pPr>
            <w:r w:rsidRPr="00B74157">
              <w:rPr>
                <w:rFonts w:eastAsia="SimSun"/>
                <w:sz w:val="24"/>
                <w:szCs w:val="24"/>
                <w:lang w:eastAsia="zh-CN"/>
              </w:rPr>
              <w:t>Объекты складского назначения различного профиля;</w:t>
            </w:r>
          </w:p>
          <w:p w14:paraId="0D59D1AA" w14:textId="77777777" w:rsidR="00576837" w:rsidRPr="00B74157" w:rsidRDefault="00576837" w:rsidP="00D1238C">
            <w:pPr>
              <w:spacing w:line="240" w:lineRule="auto"/>
              <w:ind w:firstLine="426"/>
              <w:rPr>
                <w:rFonts w:eastAsia="SimSun"/>
                <w:sz w:val="24"/>
                <w:szCs w:val="24"/>
                <w:lang w:eastAsia="zh-CN"/>
              </w:rPr>
            </w:pPr>
            <w:r w:rsidRPr="00B74157">
              <w:rPr>
                <w:rFonts w:eastAsia="SimSun"/>
                <w:sz w:val="24"/>
                <w:szCs w:val="24"/>
                <w:lang w:eastAsia="zh-CN"/>
              </w:rPr>
              <w:t>Объекты технического и технологического обеспечения предприятий;</w:t>
            </w:r>
          </w:p>
          <w:p w14:paraId="3E5A18AC" w14:textId="49CD1271" w:rsidR="00576837" w:rsidRPr="00B74157" w:rsidRDefault="00576837" w:rsidP="00D1238C">
            <w:pPr>
              <w:tabs>
                <w:tab w:val="left" w:pos="2520"/>
              </w:tabs>
              <w:spacing w:line="240" w:lineRule="auto"/>
              <w:rPr>
                <w:rFonts w:eastAsia="SimSun"/>
                <w:sz w:val="24"/>
                <w:szCs w:val="24"/>
                <w:lang w:eastAsia="zh-CN"/>
              </w:rPr>
            </w:pPr>
            <w:r w:rsidRPr="00B74157">
              <w:rPr>
                <w:rFonts w:eastAsia="SimSun"/>
                <w:sz w:val="24"/>
                <w:szCs w:val="24"/>
                <w:lang w:eastAsia="zh-CN"/>
              </w:rPr>
              <w:t>Производственно-лабораторные корпуса;</w:t>
            </w:r>
          </w:p>
        </w:tc>
        <w:tc>
          <w:tcPr>
            <w:tcW w:w="6095" w:type="dxa"/>
            <w:vMerge w:val="restart"/>
            <w:vAlign w:val="center"/>
          </w:tcPr>
          <w:p w14:paraId="2FAA3CD4" w14:textId="77777777" w:rsidR="002B1D5F" w:rsidRPr="00B74157" w:rsidRDefault="002B1D5F" w:rsidP="002B1D5F">
            <w:pPr>
              <w:tabs>
                <w:tab w:val="left" w:pos="1134"/>
              </w:tabs>
              <w:spacing w:line="240" w:lineRule="auto"/>
              <w:rPr>
                <w:rFonts w:eastAsia="SimSun"/>
                <w:sz w:val="24"/>
                <w:szCs w:val="24"/>
                <w:lang w:eastAsia="zh-CN"/>
              </w:rPr>
            </w:pPr>
            <w:r w:rsidRPr="00B74157">
              <w:rPr>
                <w:rFonts w:eastAsia="SimSun"/>
                <w:sz w:val="24"/>
                <w:szCs w:val="24"/>
                <w:lang w:eastAsia="zh-CN"/>
              </w:rPr>
              <w:t>Минимальная/максимальная площадь земельных участков 1000 -250000 кв. м;</w:t>
            </w:r>
          </w:p>
          <w:p w14:paraId="30EC5966" w14:textId="77777777" w:rsidR="002B1D5F" w:rsidRPr="00B74157" w:rsidRDefault="002B1D5F" w:rsidP="002B1D5F">
            <w:pPr>
              <w:tabs>
                <w:tab w:val="left" w:pos="1134"/>
              </w:tabs>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75%;</w:t>
            </w:r>
          </w:p>
          <w:p w14:paraId="762E635C" w14:textId="77777777" w:rsidR="002B1D5F" w:rsidRPr="00B74157" w:rsidRDefault="002B1D5F" w:rsidP="002B1D5F">
            <w:pPr>
              <w:tabs>
                <w:tab w:val="left" w:pos="1134"/>
              </w:tabs>
              <w:spacing w:line="240" w:lineRule="auto"/>
              <w:rPr>
                <w:rFonts w:eastAsia="SimSun"/>
                <w:sz w:val="24"/>
                <w:szCs w:val="24"/>
                <w:lang w:eastAsia="zh-CN"/>
              </w:rPr>
            </w:pPr>
            <w:r w:rsidRPr="00B74157">
              <w:rPr>
                <w:rFonts w:eastAsia="SimSun"/>
                <w:sz w:val="24"/>
                <w:szCs w:val="24"/>
                <w:lang w:eastAsia="zh-CN"/>
              </w:rPr>
              <w:t>максимальная высота зданий, строений, сооружений от уровня земли - 100 м;</w:t>
            </w:r>
          </w:p>
          <w:p w14:paraId="6CA6C14C" w14:textId="77777777" w:rsidR="002B1D5F" w:rsidRPr="00B74157" w:rsidRDefault="002B1D5F" w:rsidP="002B1D5F">
            <w:pPr>
              <w:tabs>
                <w:tab w:val="left" w:pos="1134"/>
              </w:tabs>
              <w:spacing w:line="240" w:lineRule="auto"/>
              <w:rPr>
                <w:rFonts w:eastAsia="SimSun"/>
                <w:sz w:val="24"/>
                <w:szCs w:val="24"/>
                <w:lang w:eastAsia="zh-CN"/>
              </w:rPr>
            </w:pPr>
            <w:r w:rsidRPr="00B74157">
              <w:rPr>
                <w:rFonts w:eastAsia="SimSun"/>
                <w:sz w:val="24"/>
                <w:szCs w:val="24"/>
                <w:lang w:eastAsia="zh-CN"/>
              </w:rPr>
              <w:t>максимальное количество надземных этажей зданий – 4 этажа (включая мансардный этаж);</w:t>
            </w:r>
          </w:p>
          <w:p w14:paraId="54526AA2" w14:textId="77777777" w:rsidR="002B1D5F" w:rsidRPr="00B74157" w:rsidRDefault="002B1D5F" w:rsidP="002B1D5F">
            <w:pPr>
              <w:tabs>
                <w:tab w:val="left" w:pos="1134"/>
              </w:tabs>
              <w:spacing w:line="240" w:lineRule="auto"/>
              <w:rPr>
                <w:rFonts w:eastAsia="SimSun"/>
                <w:sz w:val="24"/>
                <w:szCs w:val="24"/>
                <w:lang w:eastAsia="zh-CN"/>
              </w:rPr>
            </w:pPr>
            <w:r w:rsidRPr="00B74157">
              <w:rPr>
                <w:rFonts w:eastAsia="SimSun"/>
                <w:sz w:val="24"/>
                <w:szCs w:val="24"/>
                <w:lang w:eastAsia="zh-CN"/>
              </w:rPr>
              <w:t>минимальные отступы:</w:t>
            </w:r>
          </w:p>
          <w:p w14:paraId="78D1A396" w14:textId="77777777" w:rsidR="002B1D5F" w:rsidRPr="00B74157" w:rsidRDefault="002B1D5F" w:rsidP="002B1D5F">
            <w:pPr>
              <w:tabs>
                <w:tab w:val="left" w:pos="1134"/>
              </w:tabs>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1D7DB06C" w14:textId="77777777" w:rsidR="002B1D5F" w:rsidRPr="00B74157" w:rsidRDefault="002B1D5F" w:rsidP="002B1D5F">
            <w:pPr>
              <w:tabs>
                <w:tab w:val="left" w:pos="1134"/>
              </w:tabs>
              <w:spacing w:line="240" w:lineRule="auto"/>
              <w:rPr>
                <w:rFonts w:eastAsia="SimSun"/>
                <w:sz w:val="24"/>
                <w:szCs w:val="24"/>
                <w:lang w:eastAsia="zh-CN"/>
              </w:rPr>
            </w:pPr>
            <w:r w:rsidRPr="00B74157">
              <w:rPr>
                <w:rFonts w:eastAsia="SimSun"/>
                <w:sz w:val="24"/>
                <w:szCs w:val="24"/>
                <w:lang w:eastAsia="zh-CN"/>
              </w:rPr>
              <w:t>-от проездов 3 м;</w:t>
            </w:r>
          </w:p>
          <w:p w14:paraId="79E5EDAE" w14:textId="77777777" w:rsidR="002B1D5F" w:rsidRPr="00B74157" w:rsidRDefault="002B1D5F" w:rsidP="002B1D5F">
            <w:pPr>
              <w:tabs>
                <w:tab w:val="left" w:pos="1134"/>
              </w:tabs>
              <w:spacing w:line="240" w:lineRule="auto"/>
              <w:rPr>
                <w:rFonts w:eastAsia="SimSun"/>
                <w:sz w:val="24"/>
                <w:szCs w:val="24"/>
                <w:lang w:eastAsia="zh-CN"/>
              </w:rPr>
            </w:pPr>
            <w:r w:rsidRPr="00B74157">
              <w:rPr>
                <w:rFonts w:eastAsia="SimSun"/>
                <w:sz w:val="24"/>
                <w:szCs w:val="24"/>
                <w:lang w:eastAsia="zh-CN"/>
              </w:rPr>
              <w:t>- от границы соседнего земельного участка – 3м.</w:t>
            </w:r>
          </w:p>
          <w:p w14:paraId="21714957" w14:textId="18207160" w:rsidR="00576837" w:rsidRPr="00B74157" w:rsidRDefault="00576837" w:rsidP="00D1238C">
            <w:pPr>
              <w:tabs>
                <w:tab w:val="left" w:pos="2520"/>
              </w:tabs>
              <w:spacing w:line="240" w:lineRule="auto"/>
              <w:rPr>
                <w:rFonts w:eastAsia="SimSun"/>
                <w:sz w:val="24"/>
                <w:szCs w:val="24"/>
                <w:lang w:eastAsia="zh-CN"/>
              </w:rPr>
            </w:pPr>
          </w:p>
        </w:tc>
      </w:tr>
      <w:tr w:rsidR="00B74157" w:rsidRPr="00B74157" w14:paraId="3A2858FB" w14:textId="77777777" w:rsidTr="00C66096">
        <w:trPr>
          <w:trHeight w:val="850"/>
        </w:trPr>
        <w:tc>
          <w:tcPr>
            <w:tcW w:w="3545" w:type="dxa"/>
            <w:vAlign w:val="center"/>
          </w:tcPr>
          <w:p w14:paraId="2305F91E" w14:textId="77777777" w:rsidR="00576837" w:rsidRPr="00B74157" w:rsidRDefault="00576837" w:rsidP="00D1238C">
            <w:pPr>
              <w:spacing w:line="240" w:lineRule="auto"/>
              <w:rPr>
                <w:rFonts w:eastAsia="SimSun"/>
                <w:sz w:val="24"/>
                <w:szCs w:val="24"/>
                <w:lang w:eastAsia="zh-CN"/>
              </w:rPr>
            </w:pPr>
            <w:r w:rsidRPr="00B74157">
              <w:rPr>
                <w:rFonts w:eastAsia="SimSun"/>
                <w:sz w:val="24"/>
                <w:szCs w:val="24"/>
                <w:lang w:eastAsia="zh-CN"/>
              </w:rPr>
              <w:t>[6.1] – Недропользование</w:t>
            </w:r>
          </w:p>
        </w:tc>
        <w:tc>
          <w:tcPr>
            <w:tcW w:w="5670" w:type="dxa"/>
            <w:vMerge/>
            <w:vAlign w:val="center"/>
          </w:tcPr>
          <w:p w14:paraId="71F77EF6" w14:textId="7E5F7F5D" w:rsidR="00576837" w:rsidRPr="00B74157" w:rsidRDefault="00576837" w:rsidP="00D1238C">
            <w:pPr>
              <w:tabs>
                <w:tab w:val="left" w:pos="2520"/>
              </w:tabs>
              <w:spacing w:line="240" w:lineRule="auto"/>
              <w:rPr>
                <w:b/>
                <w:sz w:val="24"/>
                <w:szCs w:val="24"/>
              </w:rPr>
            </w:pPr>
          </w:p>
        </w:tc>
        <w:tc>
          <w:tcPr>
            <w:tcW w:w="6095" w:type="dxa"/>
            <w:vMerge/>
            <w:vAlign w:val="center"/>
          </w:tcPr>
          <w:p w14:paraId="1B161B77" w14:textId="58B3173A" w:rsidR="00576837" w:rsidRPr="00B74157" w:rsidRDefault="00576837" w:rsidP="00D1238C">
            <w:pPr>
              <w:tabs>
                <w:tab w:val="left" w:pos="2520"/>
              </w:tabs>
              <w:spacing w:line="240" w:lineRule="auto"/>
              <w:rPr>
                <w:b/>
                <w:sz w:val="24"/>
                <w:szCs w:val="24"/>
              </w:rPr>
            </w:pPr>
          </w:p>
        </w:tc>
      </w:tr>
      <w:tr w:rsidR="00B74157" w:rsidRPr="00B74157" w14:paraId="105C09BE" w14:textId="77777777" w:rsidTr="00C66096">
        <w:trPr>
          <w:trHeight w:val="522"/>
        </w:trPr>
        <w:tc>
          <w:tcPr>
            <w:tcW w:w="3545" w:type="dxa"/>
            <w:vAlign w:val="center"/>
          </w:tcPr>
          <w:p w14:paraId="38EA6A3A" w14:textId="77777777" w:rsidR="00576837" w:rsidRPr="00B74157" w:rsidRDefault="00576837" w:rsidP="00D1238C">
            <w:pPr>
              <w:spacing w:line="240" w:lineRule="auto"/>
              <w:rPr>
                <w:rFonts w:eastAsia="SimSun"/>
                <w:sz w:val="24"/>
                <w:szCs w:val="24"/>
                <w:lang w:eastAsia="zh-CN"/>
              </w:rPr>
            </w:pPr>
            <w:r w:rsidRPr="00B74157">
              <w:rPr>
                <w:rFonts w:eastAsia="SimSun"/>
                <w:sz w:val="24"/>
                <w:szCs w:val="24"/>
                <w:lang w:eastAsia="zh-CN"/>
              </w:rPr>
              <w:t>[6.2] - Тяжелая промышленность.</w:t>
            </w:r>
          </w:p>
        </w:tc>
        <w:tc>
          <w:tcPr>
            <w:tcW w:w="5670" w:type="dxa"/>
            <w:vMerge/>
            <w:vAlign w:val="center"/>
          </w:tcPr>
          <w:p w14:paraId="13FA1322" w14:textId="77777777" w:rsidR="00576837" w:rsidRPr="00B74157" w:rsidRDefault="00576837" w:rsidP="00D1238C">
            <w:pPr>
              <w:spacing w:line="240" w:lineRule="auto"/>
              <w:ind w:firstLine="426"/>
              <w:rPr>
                <w:rFonts w:eastAsia="SimSun"/>
                <w:sz w:val="24"/>
                <w:szCs w:val="24"/>
                <w:lang w:eastAsia="zh-CN"/>
              </w:rPr>
            </w:pPr>
          </w:p>
        </w:tc>
        <w:tc>
          <w:tcPr>
            <w:tcW w:w="6095" w:type="dxa"/>
            <w:vMerge/>
            <w:vAlign w:val="center"/>
          </w:tcPr>
          <w:p w14:paraId="7BBCAD94" w14:textId="77777777" w:rsidR="00576837" w:rsidRPr="00B74157" w:rsidRDefault="00576837" w:rsidP="00D1238C">
            <w:pPr>
              <w:tabs>
                <w:tab w:val="left" w:pos="1134"/>
              </w:tabs>
              <w:spacing w:line="240" w:lineRule="auto"/>
              <w:rPr>
                <w:rFonts w:eastAsia="SimSun"/>
                <w:sz w:val="24"/>
                <w:szCs w:val="24"/>
                <w:lang w:eastAsia="zh-CN"/>
              </w:rPr>
            </w:pPr>
          </w:p>
        </w:tc>
      </w:tr>
      <w:tr w:rsidR="00B74157" w:rsidRPr="00B74157" w14:paraId="1282E7D3" w14:textId="77777777" w:rsidTr="00C66096">
        <w:trPr>
          <w:trHeight w:val="846"/>
        </w:trPr>
        <w:tc>
          <w:tcPr>
            <w:tcW w:w="3545" w:type="dxa"/>
            <w:vAlign w:val="center"/>
          </w:tcPr>
          <w:p w14:paraId="35EE84FB" w14:textId="77777777" w:rsidR="00576837" w:rsidRPr="00B74157" w:rsidRDefault="00576837" w:rsidP="00D1238C">
            <w:pPr>
              <w:spacing w:line="240" w:lineRule="auto"/>
              <w:rPr>
                <w:rFonts w:eastAsia="SimSun"/>
                <w:sz w:val="24"/>
                <w:szCs w:val="24"/>
                <w:lang w:eastAsia="zh-CN"/>
              </w:rPr>
            </w:pPr>
            <w:r w:rsidRPr="00B74157">
              <w:rPr>
                <w:rFonts w:eastAsia="SimSun"/>
                <w:sz w:val="24"/>
                <w:szCs w:val="24"/>
                <w:lang w:eastAsia="zh-CN"/>
              </w:rPr>
              <w:t>[6.2.1] - Автомобилестроительная промышленность.</w:t>
            </w:r>
          </w:p>
        </w:tc>
        <w:tc>
          <w:tcPr>
            <w:tcW w:w="5670" w:type="dxa"/>
            <w:vMerge/>
            <w:vAlign w:val="center"/>
          </w:tcPr>
          <w:p w14:paraId="1A706B8D" w14:textId="77777777" w:rsidR="00576837" w:rsidRPr="00B74157" w:rsidRDefault="00576837" w:rsidP="00D1238C">
            <w:pPr>
              <w:spacing w:line="240" w:lineRule="auto"/>
              <w:ind w:firstLine="426"/>
              <w:rPr>
                <w:rFonts w:eastAsia="SimSun"/>
                <w:sz w:val="24"/>
                <w:szCs w:val="24"/>
                <w:lang w:eastAsia="zh-CN"/>
              </w:rPr>
            </w:pPr>
          </w:p>
        </w:tc>
        <w:tc>
          <w:tcPr>
            <w:tcW w:w="6095" w:type="dxa"/>
            <w:vMerge/>
            <w:vAlign w:val="center"/>
          </w:tcPr>
          <w:p w14:paraId="65DAB5F2" w14:textId="77777777" w:rsidR="00576837" w:rsidRPr="00B74157" w:rsidRDefault="00576837" w:rsidP="00D1238C">
            <w:pPr>
              <w:tabs>
                <w:tab w:val="left" w:pos="1134"/>
              </w:tabs>
              <w:spacing w:line="240" w:lineRule="auto"/>
              <w:rPr>
                <w:rFonts w:eastAsia="SimSun"/>
                <w:sz w:val="24"/>
                <w:szCs w:val="24"/>
                <w:lang w:eastAsia="zh-CN"/>
              </w:rPr>
            </w:pPr>
          </w:p>
        </w:tc>
      </w:tr>
      <w:tr w:rsidR="00B74157" w:rsidRPr="00B74157" w14:paraId="57719CE9" w14:textId="77777777" w:rsidTr="00C66096">
        <w:trPr>
          <w:trHeight w:val="20"/>
        </w:trPr>
        <w:tc>
          <w:tcPr>
            <w:tcW w:w="3545" w:type="dxa"/>
            <w:vAlign w:val="center"/>
          </w:tcPr>
          <w:p w14:paraId="43043423" w14:textId="77777777" w:rsidR="00576837" w:rsidRPr="00B74157" w:rsidRDefault="00576837" w:rsidP="00D1238C">
            <w:pPr>
              <w:spacing w:line="240" w:lineRule="auto"/>
              <w:rPr>
                <w:rFonts w:eastAsia="SimSun"/>
                <w:sz w:val="24"/>
                <w:szCs w:val="24"/>
                <w:lang w:eastAsia="zh-CN"/>
              </w:rPr>
            </w:pPr>
            <w:r w:rsidRPr="00B74157">
              <w:rPr>
                <w:rFonts w:eastAsia="SimSun"/>
                <w:sz w:val="24"/>
                <w:szCs w:val="24"/>
                <w:lang w:eastAsia="zh-CN"/>
              </w:rPr>
              <w:t>[6.3] - Легкая промышленность.</w:t>
            </w:r>
          </w:p>
        </w:tc>
        <w:tc>
          <w:tcPr>
            <w:tcW w:w="5670" w:type="dxa"/>
            <w:vMerge/>
            <w:vAlign w:val="center"/>
          </w:tcPr>
          <w:p w14:paraId="1350FC2F" w14:textId="77777777" w:rsidR="00576837" w:rsidRPr="00B74157" w:rsidRDefault="00576837" w:rsidP="00D1238C">
            <w:pPr>
              <w:tabs>
                <w:tab w:val="left" w:pos="2520"/>
              </w:tabs>
              <w:spacing w:line="240" w:lineRule="auto"/>
              <w:rPr>
                <w:b/>
                <w:sz w:val="24"/>
                <w:szCs w:val="24"/>
              </w:rPr>
            </w:pPr>
          </w:p>
        </w:tc>
        <w:tc>
          <w:tcPr>
            <w:tcW w:w="6095" w:type="dxa"/>
            <w:vMerge/>
            <w:vAlign w:val="center"/>
          </w:tcPr>
          <w:p w14:paraId="24E745E8" w14:textId="77777777" w:rsidR="00576837" w:rsidRPr="00B74157" w:rsidRDefault="00576837" w:rsidP="00D1238C">
            <w:pPr>
              <w:tabs>
                <w:tab w:val="left" w:pos="2520"/>
              </w:tabs>
              <w:spacing w:line="240" w:lineRule="auto"/>
              <w:rPr>
                <w:b/>
                <w:sz w:val="24"/>
                <w:szCs w:val="24"/>
              </w:rPr>
            </w:pPr>
          </w:p>
        </w:tc>
      </w:tr>
      <w:tr w:rsidR="00B74157" w:rsidRPr="00B74157" w14:paraId="524D5158" w14:textId="77777777" w:rsidTr="00C66096">
        <w:trPr>
          <w:trHeight w:val="20"/>
        </w:trPr>
        <w:tc>
          <w:tcPr>
            <w:tcW w:w="3545" w:type="dxa"/>
            <w:vAlign w:val="center"/>
          </w:tcPr>
          <w:p w14:paraId="3C9D895C" w14:textId="77777777" w:rsidR="00576837" w:rsidRPr="00B74157" w:rsidRDefault="00576837" w:rsidP="00D1238C">
            <w:pPr>
              <w:spacing w:line="240" w:lineRule="auto"/>
              <w:rPr>
                <w:rFonts w:eastAsia="SimSun"/>
                <w:sz w:val="24"/>
                <w:szCs w:val="24"/>
                <w:lang w:eastAsia="zh-CN"/>
              </w:rPr>
            </w:pPr>
            <w:r w:rsidRPr="00B74157">
              <w:rPr>
                <w:rFonts w:eastAsia="SimSun"/>
                <w:sz w:val="24"/>
                <w:szCs w:val="24"/>
                <w:lang w:eastAsia="zh-CN"/>
              </w:rPr>
              <w:t>[6.3.1] - Фармацевтическая промышленность.</w:t>
            </w:r>
          </w:p>
        </w:tc>
        <w:tc>
          <w:tcPr>
            <w:tcW w:w="5670" w:type="dxa"/>
            <w:vMerge/>
            <w:vAlign w:val="center"/>
          </w:tcPr>
          <w:p w14:paraId="02AB6BC9" w14:textId="77777777" w:rsidR="00576837" w:rsidRPr="00B74157" w:rsidRDefault="00576837" w:rsidP="00D1238C">
            <w:pPr>
              <w:tabs>
                <w:tab w:val="left" w:pos="2520"/>
              </w:tabs>
              <w:spacing w:line="240" w:lineRule="auto"/>
              <w:rPr>
                <w:b/>
                <w:sz w:val="24"/>
                <w:szCs w:val="24"/>
              </w:rPr>
            </w:pPr>
          </w:p>
        </w:tc>
        <w:tc>
          <w:tcPr>
            <w:tcW w:w="6095" w:type="dxa"/>
            <w:vMerge/>
            <w:vAlign w:val="center"/>
          </w:tcPr>
          <w:p w14:paraId="0552BDF0" w14:textId="77777777" w:rsidR="00576837" w:rsidRPr="00B74157" w:rsidRDefault="00576837" w:rsidP="00D1238C">
            <w:pPr>
              <w:tabs>
                <w:tab w:val="left" w:pos="2520"/>
              </w:tabs>
              <w:spacing w:line="240" w:lineRule="auto"/>
              <w:rPr>
                <w:b/>
                <w:sz w:val="24"/>
                <w:szCs w:val="24"/>
              </w:rPr>
            </w:pPr>
          </w:p>
        </w:tc>
      </w:tr>
      <w:tr w:rsidR="00B74157" w:rsidRPr="00B74157" w14:paraId="55A80A82" w14:textId="77777777" w:rsidTr="00C66096">
        <w:trPr>
          <w:trHeight w:val="504"/>
        </w:trPr>
        <w:tc>
          <w:tcPr>
            <w:tcW w:w="3545" w:type="dxa"/>
            <w:vAlign w:val="center"/>
          </w:tcPr>
          <w:p w14:paraId="7B366D6E" w14:textId="77777777" w:rsidR="00576837" w:rsidRPr="00B74157" w:rsidRDefault="00576837" w:rsidP="00D1238C">
            <w:pPr>
              <w:spacing w:line="240" w:lineRule="auto"/>
              <w:rPr>
                <w:rFonts w:eastAsia="SimSun"/>
                <w:sz w:val="24"/>
                <w:szCs w:val="24"/>
                <w:lang w:eastAsia="zh-CN"/>
              </w:rPr>
            </w:pPr>
            <w:r w:rsidRPr="00B74157">
              <w:rPr>
                <w:rFonts w:eastAsia="SimSun"/>
                <w:sz w:val="24"/>
                <w:szCs w:val="24"/>
                <w:lang w:eastAsia="zh-CN"/>
              </w:rPr>
              <w:t>[6.4] - Пищевая промышленность.</w:t>
            </w:r>
          </w:p>
        </w:tc>
        <w:tc>
          <w:tcPr>
            <w:tcW w:w="5670" w:type="dxa"/>
            <w:vMerge/>
            <w:vAlign w:val="center"/>
          </w:tcPr>
          <w:p w14:paraId="72110906" w14:textId="77777777" w:rsidR="00576837" w:rsidRPr="00B74157" w:rsidRDefault="00576837" w:rsidP="00D1238C">
            <w:pPr>
              <w:tabs>
                <w:tab w:val="left" w:pos="2520"/>
              </w:tabs>
              <w:spacing w:line="240" w:lineRule="auto"/>
              <w:rPr>
                <w:b/>
                <w:sz w:val="24"/>
                <w:szCs w:val="24"/>
              </w:rPr>
            </w:pPr>
          </w:p>
        </w:tc>
        <w:tc>
          <w:tcPr>
            <w:tcW w:w="6095" w:type="dxa"/>
            <w:vMerge/>
            <w:vAlign w:val="center"/>
          </w:tcPr>
          <w:p w14:paraId="129412F5" w14:textId="77777777" w:rsidR="00576837" w:rsidRPr="00B74157" w:rsidRDefault="00576837" w:rsidP="00D1238C">
            <w:pPr>
              <w:tabs>
                <w:tab w:val="left" w:pos="2520"/>
              </w:tabs>
              <w:spacing w:line="240" w:lineRule="auto"/>
              <w:rPr>
                <w:b/>
                <w:sz w:val="24"/>
                <w:szCs w:val="24"/>
              </w:rPr>
            </w:pPr>
          </w:p>
        </w:tc>
      </w:tr>
      <w:tr w:rsidR="00B74157" w:rsidRPr="00B74157" w14:paraId="1367BA9B" w14:textId="77777777" w:rsidTr="00C66096">
        <w:trPr>
          <w:trHeight w:val="582"/>
        </w:trPr>
        <w:tc>
          <w:tcPr>
            <w:tcW w:w="3545" w:type="dxa"/>
            <w:vAlign w:val="center"/>
          </w:tcPr>
          <w:p w14:paraId="2AA7FE56" w14:textId="77777777" w:rsidR="00576837" w:rsidRPr="00B74157" w:rsidRDefault="00576837" w:rsidP="00D1238C">
            <w:pPr>
              <w:spacing w:line="240" w:lineRule="auto"/>
              <w:rPr>
                <w:rFonts w:eastAsia="SimSun"/>
                <w:sz w:val="24"/>
                <w:szCs w:val="24"/>
                <w:lang w:eastAsia="zh-CN"/>
              </w:rPr>
            </w:pPr>
            <w:r w:rsidRPr="00B74157">
              <w:rPr>
                <w:rFonts w:eastAsia="SimSun"/>
                <w:sz w:val="24"/>
                <w:szCs w:val="24"/>
                <w:lang w:eastAsia="zh-CN"/>
              </w:rPr>
              <w:t>[6.5] - Нефтехимическая промышленность.</w:t>
            </w:r>
          </w:p>
        </w:tc>
        <w:tc>
          <w:tcPr>
            <w:tcW w:w="5670" w:type="dxa"/>
            <w:vMerge/>
            <w:vAlign w:val="center"/>
          </w:tcPr>
          <w:p w14:paraId="09D4EC4F" w14:textId="77777777" w:rsidR="00576837" w:rsidRPr="00B74157" w:rsidRDefault="00576837" w:rsidP="00D1238C">
            <w:pPr>
              <w:tabs>
                <w:tab w:val="left" w:pos="2520"/>
              </w:tabs>
              <w:spacing w:line="240" w:lineRule="auto"/>
              <w:rPr>
                <w:b/>
                <w:sz w:val="24"/>
                <w:szCs w:val="24"/>
              </w:rPr>
            </w:pPr>
          </w:p>
        </w:tc>
        <w:tc>
          <w:tcPr>
            <w:tcW w:w="6095" w:type="dxa"/>
            <w:vMerge/>
            <w:vAlign w:val="center"/>
          </w:tcPr>
          <w:p w14:paraId="487A359E" w14:textId="77777777" w:rsidR="00576837" w:rsidRPr="00B74157" w:rsidRDefault="00576837" w:rsidP="00D1238C">
            <w:pPr>
              <w:tabs>
                <w:tab w:val="left" w:pos="2520"/>
              </w:tabs>
              <w:spacing w:line="240" w:lineRule="auto"/>
              <w:rPr>
                <w:b/>
                <w:sz w:val="24"/>
                <w:szCs w:val="24"/>
              </w:rPr>
            </w:pPr>
          </w:p>
        </w:tc>
      </w:tr>
      <w:tr w:rsidR="00B74157" w:rsidRPr="00B74157" w14:paraId="61663657" w14:textId="77777777" w:rsidTr="00C66096">
        <w:trPr>
          <w:trHeight w:val="20"/>
        </w:trPr>
        <w:tc>
          <w:tcPr>
            <w:tcW w:w="3545" w:type="dxa"/>
            <w:vAlign w:val="center"/>
          </w:tcPr>
          <w:p w14:paraId="0D6E755F" w14:textId="77777777" w:rsidR="00576837" w:rsidRPr="00B74157" w:rsidRDefault="00576837" w:rsidP="00D1238C">
            <w:pPr>
              <w:spacing w:line="240" w:lineRule="auto"/>
              <w:rPr>
                <w:rFonts w:eastAsia="SimSun"/>
                <w:sz w:val="24"/>
                <w:szCs w:val="24"/>
                <w:lang w:eastAsia="zh-CN"/>
              </w:rPr>
            </w:pPr>
            <w:r w:rsidRPr="00B74157">
              <w:rPr>
                <w:rFonts w:eastAsia="SimSun"/>
                <w:sz w:val="24"/>
                <w:szCs w:val="24"/>
                <w:lang w:eastAsia="zh-CN"/>
              </w:rPr>
              <w:lastRenderedPageBreak/>
              <w:t>[6.6] - Строительная промышленность.</w:t>
            </w:r>
          </w:p>
        </w:tc>
        <w:tc>
          <w:tcPr>
            <w:tcW w:w="5670" w:type="dxa"/>
            <w:vMerge/>
            <w:vAlign w:val="center"/>
          </w:tcPr>
          <w:p w14:paraId="619985AA" w14:textId="77777777" w:rsidR="00576837" w:rsidRPr="00B74157" w:rsidRDefault="00576837" w:rsidP="00D1238C">
            <w:pPr>
              <w:tabs>
                <w:tab w:val="left" w:pos="2520"/>
              </w:tabs>
              <w:spacing w:line="240" w:lineRule="auto"/>
              <w:rPr>
                <w:b/>
                <w:sz w:val="24"/>
                <w:szCs w:val="24"/>
              </w:rPr>
            </w:pPr>
          </w:p>
        </w:tc>
        <w:tc>
          <w:tcPr>
            <w:tcW w:w="6095" w:type="dxa"/>
            <w:vMerge/>
            <w:vAlign w:val="center"/>
          </w:tcPr>
          <w:p w14:paraId="59A9C7E3" w14:textId="77777777" w:rsidR="00576837" w:rsidRPr="00B74157" w:rsidRDefault="00576837" w:rsidP="00D1238C">
            <w:pPr>
              <w:tabs>
                <w:tab w:val="left" w:pos="2520"/>
              </w:tabs>
              <w:spacing w:line="240" w:lineRule="auto"/>
              <w:rPr>
                <w:b/>
                <w:sz w:val="24"/>
                <w:szCs w:val="24"/>
              </w:rPr>
            </w:pPr>
          </w:p>
        </w:tc>
      </w:tr>
      <w:tr w:rsidR="00B74157" w:rsidRPr="00B74157" w14:paraId="6064CC2B" w14:textId="77777777" w:rsidTr="00C66096">
        <w:trPr>
          <w:trHeight w:val="20"/>
        </w:trPr>
        <w:tc>
          <w:tcPr>
            <w:tcW w:w="3545" w:type="dxa"/>
            <w:vAlign w:val="center"/>
          </w:tcPr>
          <w:p w14:paraId="6A6981CC" w14:textId="77777777" w:rsidR="00576837" w:rsidRPr="00B74157" w:rsidRDefault="00576837" w:rsidP="00D1238C">
            <w:pPr>
              <w:spacing w:line="240" w:lineRule="auto"/>
              <w:rPr>
                <w:rFonts w:eastAsia="SimSun"/>
                <w:sz w:val="24"/>
                <w:szCs w:val="24"/>
                <w:lang w:eastAsia="zh-CN"/>
              </w:rPr>
            </w:pPr>
            <w:r w:rsidRPr="00B74157">
              <w:rPr>
                <w:rFonts w:eastAsia="SimSun"/>
                <w:sz w:val="24"/>
                <w:szCs w:val="24"/>
                <w:lang w:eastAsia="zh-CN"/>
              </w:rPr>
              <w:t xml:space="preserve">[4.9] - </w:t>
            </w:r>
            <w:r w:rsidRPr="00B74157">
              <w:rPr>
                <w:sz w:val="24"/>
                <w:szCs w:val="24"/>
              </w:rPr>
              <w:t>Служебные гаражи</w:t>
            </w:r>
          </w:p>
        </w:tc>
        <w:tc>
          <w:tcPr>
            <w:tcW w:w="5670" w:type="dxa"/>
            <w:vAlign w:val="center"/>
          </w:tcPr>
          <w:p w14:paraId="6CA55190" w14:textId="77777777" w:rsidR="00576837" w:rsidRPr="00B74157" w:rsidRDefault="00576837" w:rsidP="00D1238C">
            <w:pPr>
              <w:tabs>
                <w:tab w:val="left" w:pos="2520"/>
              </w:tabs>
              <w:spacing w:line="240" w:lineRule="auto"/>
              <w:rPr>
                <w:b/>
                <w:sz w:val="24"/>
                <w:szCs w:val="24"/>
              </w:rPr>
            </w:pPr>
            <w:r w:rsidRPr="00B74157">
              <w:rPr>
                <w:rFonts w:eastAsia="SimSun"/>
                <w:sz w:val="24"/>
                <w:szCs w:val="24"/>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tc>
        <w:tc>
          <w:tcPr>
            <w:tcW w:w="6095" w:type="dxa"/>
            <w:vMerge/>
            <w:vAlign w:val="center"/>
          </w:tcPr>
          <w:p w14:paraId="1D36F514" w14:textId="77777777" w:rsidR="00576837" w:rsidRPr="00B74157" w:rsidRDefault="00576837" w:rsidP="00D1238C">
            <w:pPr>
              <w:tabs>
                <w:tab w:val="left" w:pos="2520"/>
              </w:tabs>
              <w:spacing w:line="240" w:lineRule="auto"/>
              <w:rPr>
                <w:b/>
                <w:sz w:val="24"/>
                <w:szCs w:val="24"/>
              </w:rPr>
            </w:pPr>
          </w:p>
        </w:tc>
      </w:tr>
      <w:tr w:rsidR="00765444" w:rsidRPr="00B74157" w14:paraId="3D9FC4B3" w14:textId="77777777" w:rsidTr="00C66096">
        <w:trPr>
          <w:trHeight w:val="20"/>
        </w:trPr>
        <w:tc>
          <w:tcPr>
            <w:tcW w:w="3545" w:type="dxa"/>
            <w:vAlign w:val="center"/>
          </w:tcPr>
          <w:p w14:paraId="30F31651" w14:textId="03516EA4" w:rsidR="00765444" w:rsidRPr="00B74157" w:rsidRDefault="00765444" w:rsidP="00D1238C">
            <w:pPr>
              <w:spacing w:line="240" w:lineRule="auto"/>
              <w:rPr>
                <w:rFonts w:eastAsia="SimSun"/>
                <w:sz w:val="24"/>
                <w:szCs w:val="24"/>
                <w:lang w:eastAsia="zh-CN"/>
              </w:rPr>
            </w:pPr>
            <w:r w:rsidRPr="00B74157">
              <w:rPr>
                <w:rFonts w:eastAsia="SimSun"/>
                <w:sz w:val="24"/>
                <w:szCs w:val="24"/>
                <w:lang w:eastAsia="zh-CN"/>
              </w:rPr>
              <w:t>[</w:t>
            </w:r>
            <w:r w:rsidRPr="00B74157">
              <w:rPr>
                <w:sz w:val="24"/>
                <w:szCs w:val="24"/>
                <w:lang w:eastAsia="zh-CN"/>
              </w:rPr>
              <w:t>2.7.1</w:t>
            </w:r>
            <w:r w:rsidRPr="00B74157">
              <w:rPr>
                <w:rFonts w:eastAsia="SimSun"/>
                <w:sz w:val="24"/>
                <w:szCs w:val="24"/>
                <w:lang w:eastAsia="zh-CN"/>
              </w:rPr>
              <w:t>] - Хранение автотранспорта</w:t>
            </w:r>
          </w:p>
        </w:tc>
        <w:tc>
          <w:tcPr>
            <w:tcW w:w="5670" w:type="dxa"/>
            <w:vAlign w:val="center"/>
          </w:tcPr>
          <w:p w14:paraId="78ABF797" w14:textId="39B530B4" w:rsidR="00765444" w:rsidRPr="00B74157" w:rsidRDefault="00765444" w:rsidP="00D1238C">
            <w:pPr>
              <w:tabs>
                <w:tab w:val="left" w:pos="2520"/>
              </w:tabs>
              <w:spacing w:line="240" w:lineRule="auto"/>
              <w:rPr>
                <w:rFonts w:eastAsia="SimSun"/>
                <w:sz w:val="24"/>
                <w:szCs w:val="24"/>
                <w:lang w:eastAsia="zh-CN"/>
              </w:rPr>
            </w:pPr>
            <w:r w:rsidRPr="00B74157">
              <w:rPr>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6095" w:type="dxa"/>
            <w:vAlign w:val="center"/>
          </w:tcPr>
          <w:p w14:paraId="28B00235" w14:textId="447148FF" w:rsidR="00765444" w:rsidRPr="004E4CC4" w:rsidRDefault="00765444" w:rsidP="00765444">
            <w:pPr>
              <w:spacing w:line="240" w:lineRule="auto"/>
              <w:rPr>
                <w:rFonts w:eastAsia="SimSun"/>
                <w:sz w:val="24"/>
                <w:szCs w:val="24"/>
                <w:lang w:eastAsia="zh-CN"/>
              </w:rPr>
            </w:pPr>
            <w:r w:rsidRPr="004E4CC4">
              <w:rPr>
                <w:rFonts w:eastAsia="SimSun"/>
                <w:sz w:val="24"/>
                <w:szCs w:val="24"/>
                <w:lang w:eastAsia="zh-CN"/>
              </w:rPr>
              <w:t>Минимальная/максимальная площадь земельных участков: 14 – 10000 кв. м;</w:t>
            </w:r>
          </w:p>
          <w:p w14:paraId="68240A22" w14:textId="27E0DEA9" w:rsidR="00765444" w:rsidRPr="004E4CC4" w:rsidRDefault="00765444" w:rsidP="00765444">
            <w:pPr>
              <w:spacing w:line="240" w:lineRule="auto"/>
              <w:rPr>
                <w:rFonts w:eastAsia="SimSun"/>
                <w:sz w:val="24"/>
                <w:szCs w:val="24"/>
                <w:lang w:eastAsia="zh-CN"/>
              </w:rPr>
            </w:pPr>
            <w:r w:rsidRPr="004E4CC4">
              <w:rPr>
                <w:rFonts w:eastAsia="SimSun"/>
                <w:sz w:val="24"/>
                <w:szCs w:val="24"/>
                <w:lang w:eastAsia="zh-CN"/>
              </w:rPr>
              <w:t xml:space="preserve">максимальная высота зданий от уровня земли до верха перекрытия последнего этажа (или конька кровли) - </w:t>
            </w:r>
            <w:r w:rsidR="004E4CC4" w:rsidRPr="004E4CC4">
              <w:rPr>
                <w:rFonts w:eastAsia="SimSun"/>
                <w:sz w:val="24"/>
                <w:szCs w:val="24"/>
                <w:lang w:eastAsia="zh-CN"/>
              </w:rPr>
              <w:t>20</w:t>
            </w:r>
            <w:r w:rsidRPr="004E4CC4">
              <w:rPr>
                <w:rFonts w:eastAsia="SimSun"/>
                <w:sz w:val="24"/>
                <w:szCs w:val="24"/>
                <w:lang w:eastAsia="zh-CN"/>
              </w:rPr>
              <w:t xml:space="preserve"> м</w:t>
            </w:r>
          </w:p>
          <w:p w14:paraId="0CE0CE96" w14:textId="77777777" w:rsidR="00765444" w:rsidRPr="004E4CC4" w:rsidRDefault="00765444" w:rsidP="00765444">
            <w:pPr>
              <w:tabs>
                <w:tab w:val="left" w:pos="2520"/>
              </w:tabs>
              <w:spacing w:line="240" w:lineRule="auto"/>
              <w:rPr>
                <w:rFonts w:eastAsia="SimSun"/>
                <w:sz w:val="24"/>
                <w:szCs w:val="24"/>
                <w:lang w:eastAsia="zh-CN"/>
              </w:rPr>
            </w:pPr>
            <w:r w:rsidRPr="004E4CC4">
              <w:rPr>
                <w:rFonts w:eastAsia="SimSun"/>
                <w:sz w:val="24"/>
                <w:szCs w:val="24"/>
                <w:lang w:eastAsia="zh-CN"/>
              </w:rPr>
              <w:t xml:space="preserve">максимальный процент застройки в границах земельного участка – </w:t>
            </w:r>
            <w:r w:rsidR="004E4CC4" w:rsidRPr="004E4CC4">
              <w:rPr>
                <w:rFonts w:eastAsia="SimSun"/>
                <w:sz w:val="24"/>
                <w:szCs w:val="24"/>
                <w:lang w:eastAsia="zh-CN"/>
              </w:rPr>
              <w:t>75</w:t>
            </w:r>
            <w:r w:rsidRPr="004E4CC4">
              <w:rPr>
                <w:rFonts w:eastAsia="SimSun"/>
                <w:sz w:val="24"/>
                <w:szCs w:val="24"/>
                <w:lang w:eastAsia="zh-CN"/>
              </w:rPr>
              <w:t>%;</w:t>
            </w:r>
          </w:p>
          <w:p w14:paraId="37836FB6" w14:textId="77777777" w:rsidR="004E4CC4" w:rsidRPr="004E4CC4" w:rsidRDefault="004E4CC4" w:rsidP="004E4CC4">
            <w:pPr>
              <w:tabs>
                <w:tab w:val="left" w:pos="2520"/>
              </w:tabs>
              <w:spacing w:line="240" w:lineRule="auto"/>
              <w:rPr>
                <w:sz w:val="24"/>
                <w:szCs w:val="24"/>
              </w:rPr>
            </w:pPr>
            <w:r w:rsidRPr="004E4CC4">
              <w:rPr>
                <w:sz w:val="24"/>
                <w:szCs w:val="24"/>
              </w:rPr>
              <w:t>минимальные отступы:</w:t>
            </w:r>
          </w:p>
          <w:p w14:paraId="48617A73" w14:textId="77777777" w:rsidR="004E4CC4" w:rsidRPr="004E4CC4" w:rsidRDefault="004E4CC4" w:rsidP="004E4CC4">
            <w:pPr>
              <w:tabs>
                <w:tab w:val="left" w:pos="2520"/>
              </w:tabs>
              <w:spacing w:line="240" w:lineRule="auto"/>
              <w:rPr>
                <w:sz w:val="24"/>
                <w:szCs w:val="24"/>
              </w:rPr>
            </w:pPr>
            <w:r w:rsidRPr="004E4CC4">
              <w:rPr>
                <w:sz w:val="24"/>
                <w:szCs w:val="24"/>
              </w:rPr>
              <w:t>-от фасадной границы земельный участка 5 м;</w:t>
            </w:r>
          </w:p>
          <w:p w14:paraId="5EA365BE" w14:textId="77777777" w:rsidR="004E4CC4" w:rsidRPr="004E4CC4" w:rsidRDefault="004E4CC4" w:rsidP="004E4CC4">
            <w:pPr>
              <w:tabs>
                <w:tab w:val="left" w:pos="2520"/>
              </w:tabs>
              <w:spacing w:line="240" w:lineRule="auto"/>
              <w:rPr>
                <w:sz w:val="24"/>
                <w:szCs w:val="24"/>
              </w:rPr>
            </w:pPr>
            <w:r w:rsidRPr="004E4CC4">
              <w:rPr>
                <w:sz w:val="24"/>
                <w:szCs w:val="24"/>
              </w:rPr>
              <w:t>-от проездов 3 м;</w:t>
            </w:r>
          </w:p>
          <w:p w14:paraId="784657B5" w14:textId="3D830D4E" w:rsidR="004E4CC4" w:rsidRPr="004E4CC4" w:rsidRDefault="004E4CC4" w:rsidP="004E4CC4">
            <w:pPr>
              <w:tabs>
                <w:tab w:val="left" w:pos="2520"/>
              </w:tabs>
              <w:spacing w:line="240" w:lineRule="auto"/>
              <w:rPr>
                <w:sz w:val="24"/>
                <w:szCs w:val="24"/>
              </w:rPr>
            </w:pPr>
            <w:r w:rsidRPr="004E4CC4">
              <w:rPr>
                <w:sz w:val="24"/>
                <w:szCs w:val="24"/>
              </w:rPr>
              <w:t>- от границы соседнего земельного участка – 3 м.</w:t>
            </w:r>
          </w:p>
        </w:tc>
      </w:tr>
      <w:tr w:rsidR="00B74157" w:rsidRPr="00B74157" w14:paraId="7AAE0A76" w14:textId="77777777" w:rsidTr="00CB06D2">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40E48795" w14:textId="77777777" w:rsidR="00392C17" w:rsidRPr="00B74157" w:rsidRDefault="00392C17" w:rsidP="00CB06D2">
            <w:pPr>
              <w:spacing w:line="240" w:lineRule="auto"/>
              <w:rPr>
                <w:rFonts w:eastAsia="SimSun"/>
                <w:sz w:val="24"/>
                <w:szCs w:val="24"/>
                <w:lang w:eastAsia="zh-CN"/>
              </w:rPr>
            </w:pPr>
            <w:r w:rsidRPr="00B74157">
              <w:rPr>
                <w:rFonts w:eastAsia="SimSun"/>
                <w:sz w:val="24"/>
                <w:szCs w:val="24"/>
                <w:lang w:eastAsia="zh-CN"/>
              </w:rPr>
              <w:t>[6.9] – Склады</w:t>
            </w:r>
          </w:p>
        </w:tc>
        <w:tc>
          <w:tcPr>
            <w:tcW w:w="5670" w:type="dxa"/>
            <w:tcBorders>
              <w:top w:val="single" w:sz="4" w:space="0" w:color="auto"/>
              <w:left w:val="single" w:sz="4" w:space="0" w:color="auto"/>
              <w:bottom w:val="single" w:sz="4" w:space="0" w:color="auto"/>
              <w:right w:val="single" w:sz="4" w:space="0" w:color="auto"/>
            </w:tcBorders>
            <w:vAlign w:val="center"/>
          </w:tcPr>
          <w:p w14:paraId="1A323885" w14:textId="77777777" w:rsidR="00392C17" w:rsidRPr="00B74157" w:rsidRDefault="00392C17" w:rsidP="00CB06D2">
            <w:pPr>
              <w:tabs>
                <w:tab w:val="left" w:pos="2520"/>
              </w:tabs>
              <w:spacing w:line="240" w:lineRule="auto"/>
              <w:rPr>
                <w:rFonts w:eastAsia="SimSun"/>
                <w:sz w:val="24"/>
                <w:szCs w:val="24"/>
                <w:lang w:eastAsia="zh-CN"/>
              </w:rPr>
            </w:pPr>
            <w:r w:rsidRPr="00B74157">
              <w:rPr>
                <w:rFonts w:eastAsia="SimSun"/>
                <w:sz w:val="24"/>
                <w:szCs w:val="24"/>
                <w:lang w:eastAsia="zh-C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095" w:type="dxa"/>
            <w:vMerge w:val="restart"/>
            <w:tcBorders>
              <w:top w:val="single" w:sz="4" w:space="0" w:color="auto"/>
              <w:left w:val="single" w:sz="4" w:space="0" w:color="auto"/>
              <w:right w:val="single" w:sz="4" w:space="0" w:color="auto"/>
            </w:tcBorders>
            <w:vAlign w:val="center"/>
          </w:tcPr>
          <w:p w14:paraId="13AF148B" w14:textId="77777777" w:rsidR="00392C17" w:rsidRPr="00B74157" w:rsidRDefault="00392C17" w:rsidP="00CB06D2">
            <w:pPr>
              <w:tabs>
                <w:tab w:val="left" w:pos="2520"/>
              </w:tabs>
              <w:spacing w:line="240" w:lineRule="auto"/>
              <w:rPr>
                <w:sz w:val="24"/>
                <w:szCs w:val="24"/>
              </w:rPr>
            </w:pPr>
            <w:r w:rsidRPr="00B74157">
              <w:rPr>
                <w:sz w:val="24"/>
                <w:szCs w:val="24"/>
              </w:rPr>
              <w:t xml:space="preserve">Минимальная/максимальная площадь земельных </w:t>
            </w:r>
            <w:proofErr w:type="gramStart"/>
            <w:r w:rsidRPr="00B74157">
              <w:rPr>
                <w:sz w:val="24"/>
                <w:szCs w:val="24"/>
              </w:rPr>
              <w:t>участков  –</w:t>
            </w:r>
            <w:proofErr w:type="gramEnd"/>
            <w:r w:rsidRPr="00B74157">
              <w:rPr>
                <w:sz w:val="24"/>
                <w:szCs w:val="24"/>
              </w:rPr>
              <w:t xml:space="preserve"> 10-10000 кв. м;</w:t>
            </w:r>
          </w:p>
          <w:p w14:paraId="3EB3E440" w14:textId="77777777" w:rsidR="00392C17" w:rsidRPr="00B74157" w:rsidRDefault="00392C17" w:rsidP="00CB06D2">
            <w:pPr>
              <w:tabs>
                <w:tab w:val="left" w:pos="2520"/>
              </w:tabs>
              <w:spacing w:line="240" w:lineRule="auto"/>
              <w:rPr>
                <w:sz w:val="24"/>
                <w:szCs w:val="24"/>
              </w:rPr>
            </w:pPr>
            <w:r w:rsidRPr="00B74157">
              <w:rPr>
                <w:sz w:val="24"/>
                <w:szCs w:val="24"/>
              </w:rPr>
              <w:t>максимальное количество надземных этажей зданий – 5 этажа (включая мансардный этаж)</w:t>
            </w:r>
          </w:p>
          <w:p w14:paraId="1648373B" w14:textId="77777777" w:rsidR="00392C17" w:rsidRPr="00B74157" w:rsidRDefault="00392C17" w:rsidP="00CB06D2">
            <w:pPr>
              <w:tabs>
                <w:tab w:val="left" w:pos="2520"/>
              </w:tabs>
              <w:spacing w:line="240" w:lineRule="auto"/>
              <w:rPr>
                <w:sz w:val="24"/>
                <w:szCs w:val="24"/>
              </w:rPr>
            </w:pPr>
            <w:r w:rsidRPr="00B74157">
              <w:rPr>
                <w:sz w:val="24"/>
                <w:szCs w:val="24"/>
              </w:rPr>
              <w:t>максимальный процент застройки в границах земельного участка – 70%;</w:t>
            </w:r>
          </w:p>
          <w:p w14:paraId="6B7B8CF3" w14:textId="77777777" w:rsidR="00392C17" w:rsidRPr="00B74157" w:rsidRDefault="00392C17" w:rsidP="00CB06D2">
            <w:pPr>
              <w:tabs>
                <w:tab w:val="left" w:pos="2520"/>
              </w:tabs>
              <w:spacing w:line="240" w:lineRule="auto"/>
              <w:rPr>
                <w:sz w:val="24"/>
                <w:szCs w:val="24"/>
              </w:rPr>
            </w:pPr>
            <w:r w:rsidRPr="00B74157">
              <w:rPr>
                <w:sz w:val="24"/>
                <w:szCs w:val="24"/>
              </w:rPr>
              <w:t>максимальная высота зданий, строений от уровня земли -15 м;</w:t>
            </w:r>
          </w:p>
          <w:p w14:paraId="7DDB4128" w14:textId="77777777" w:rsidR="00392C17" w:rsidRPr="00B74157" w:rsidRDefault="00392C17" w:rsidP="00CB06D2">
            <w:pPr>
              <w:tabs>
                <w:tab w:val="left" w:pos="2520"/>
              </w:tabs>
              <w:spacing w:line="240" w:lineRule="auto"/>
              <w:rPr>
                <w:sz w:val="24"/>
                <w:szCs w:val="24"/>
              </w:rPr>
            </w:pPr>
            <w:r w:rsidRPr="00B74157">
              <w:rPr>
                <w:sz w:val="24"/>
                <w:szCs w:val="24"/>
              </w:rPr>
              <w:t>максимальная высота сооружений от уровня земли – 30 м;</w:t>
            </w:r>
          </w:p>
          <w:p w14:paraId="5F5F9789" w14:textId="77777777" w:rsidR="00392C17" w:rsidRPr="00B74157" w:rsidRDefault="00392C17" w:rsidP="00CB06D2">
            <w:pPr>
              <w:tabs>
                <w:tab w:val="left" w:pos="2520"/>
              </w:tabs>
              <w:spacing w:line="240" w:lineRule="auto"/>
              <w:rPr>
                <w:sz w:val="24"/>
                <w:szCs w:val="24"/>
              </w:rPr>
            </w:pPr>
            <w:r w:rsidRPr="00B74157">
              <w:rPr>
                <w:sz w:val="24"/>
                <w:szCs w:val="24"/>
              </w:rPr>
              <w:t>минимальные отступы:</w:t>
            </w:r>
          </w:p>
          <w:p w14:paraId="71455449" w14:textId="77777777" w:rsidR="00392C17" w:rsidRPr="00B74157" w:rsidRDefault="00392C17" w:rsidP="00CB06D2">
            <w:pPr>
              <w:tabs>
                <w:tab w:val="left" w:pos="2520"/>
              </w:tabs>
              <w:spacing w:line="240" w:lineRule="auto"/>
              <w:rPr>
                <w:sz w:val="24"/>
                <w:szCs w:val="24"/>
              </w:rPr>
            </w:pPr>
            <w:r w:rsidRPr="00B74157">
              <w:rPr>
                <w:sz w:val="24"/>
                <w:szCs w:val="24"/>
              </w:rPr>
              <w:t>-от фасадной границы земельный участка 5 м;</w:t>
            </w:r>
          </w:p>
          <w:p w14:paraId="0BBF557B" w14:textId="77777777" w:rsidR="00392C17" w:rsidRPr="00B74157" w:rsidRDefault="00392C17" w:rsidP="00CB06D2">
            <w:pPr>
              <w:tabs>
                <w:tab w:val="left" w:pos="2520"/>
              </w:tabs>
              <w:spacing w:line="240" w:lineRule="auto"/>
              <w:rPr>
                <w:sz w:val="24"/>
                <w:szCs w:val="24"/>
              </w:rPr>
            </w:pPr>
            <w:r w:rsidRPr="00B74157">
              <w:rPr>
                <w:sz w:val="24"/>
                <w:szCs w:val="24"/>
              </w:rPr>
              <w:lastRenderedPageBreak/>
              <w:t>-от проездов 3 м;</w:t>
            </w:r>
          </w:p>
          <w:p w14:paraId="463F04F5" w14:textId="77777777" w:rsidR="00392C17" w:rsidRPr="00B74157" w:rsidRDefault="00392C17" w:rsidP="00CB06D2">
            <w:pPr>
              <w:tabs>
                <w:tab w:val="left" w:pos="2520"/>
              </w:tabs>
              <w:spacing w:line="240" w:lineRule="auto"/>
              <w:rPr>
                <w:sz w:val="24"/>
                <w:szCs w:val="24"/>
              </w:rPr>
            </w:pPr>
            <w:r w:rsidRPr="00B74157">
              <w:rPr>
                <w:sz w:val="24"/>
                <w:szCs w:val="24"/>
              </w:rPr>
              <w:t>- от границы соседнего земельного участка – 3 м.</w:t>
            </w:r>
          </w:p>
        </w:tc>
      </w:tr>
      <w:tr w:rsidR="00B74157" w:rsidRPr="00B74157" w14:paraId="72BEC49B" w14:textId="77777777" w:rsidTr="00CB06D2">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01D43A72" w14:textId="77777777" w:rsidR="00392C17" w:rsidRPr="00B74157" w:rsidRDefault="00392C17" w:rsidP="00CB06D2">
            <w:pPr>
              <w:spacing w:line="240" w:lineRule="auto"/>
              <w:rPr>
                <w:rFonts w:eastAsia="SimSun"/>
                <w:sz w:val="24"/>
                <w:szCs w:val="24"/>
                <w:lang w:eastAsia="zh-CN"/>
              </w:rPr>
            </w:pPr>
            <w:r w:rsidRPr="00B74157">
              <w:rPr>
                <w:rFonts w:eastAsia="SimSun"/>
                <w:sz w:val="24"/>
                <w:szCs w:val="24"/>
                <w:lang w:eastAsia="zh-CN"/>
              </w:rPr>
              <w:lastRenderedPageBreak/>
              <w:t>[6.9.1] – Складские площадки</w:t>
            </w:r>
          </w:p>
        </w:tc>
        <w:tc>
          <w:tcPr>
            <w:tcW w:w="5670" w:type="dxa"/>
            <w:tcBorders>
              <w:top w:val="single" w:sz="4" w:space="0" w:color="auto"/>
              <w:left w:val="single" w:sz="4" w:space="0" w:color="auto"/>
              <w:bottom w:val="single" w:sz="4" w:space="0" w:color="auto"/>
              <w:right w:val="single" w:sz="4" w:space="0" w:color="auto"/>
            </w:tcBorders>
            <w:vAlign w:val="center"/>
          </w:tcPr>
          <w:p w14:paraId="45D2D858" w14:textId="77777777" w:rsidR="00392C17" w:rsidRPr="00B74157" w:rsidRDefault="00392C17" w:rsidP="00CB06D2">
            <w:pPr>
              <w:tabs>
                <w:tab w:val="left" w:pos="2520"/>
              </w:tabs>
              <w:spacing w:line="240" w:lineRule="auto"/>
              <w:rPr>
                <w:rFonts w:eastAsia="SimSun"/>
                <w:sz w:val="24"/>
                <w:szCs w:val="24"/>
                <w:lang w:eastAsia="zh-CN"/>
              </w:rPr>
            </w:pPr>
            <w:r w:rsidRPr="00B74157">
              <w:rPr>
                <w:rFonts w:eastAsia="SimSun"/>
                <w:sz w:val="24"/>
                <w:szCs w:val="24"/>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6095" w:type="dxa"/>
            <w:vMerge/>
            <w:tcBorders>
              <w:left w:val="single" w:sz="4" w:space="0" w:color="auto"/>
              <w:bottom w:val="single" w:sz="4" w:space="0" w:color="auto"/>
              <w:right w:val="single" w:sz="4" w:space="0" w:color="auto"/>
            </w:tcBorders>
            <w:vAlign w:val="center"/>
          </w:tcPr>
          <w:p w14:paraId="44C272E6" w14:textId="77777777" w:rsidR="00392C17" w:rsidRPr="00B74157" w:rsidRDefault="00392C17" w:rsidP="00CB06D2">
            <w:pPr>
              <w:tabs>
                <w:tab w:val="left" w:pos="2520"/>
              </w:tabs>
              <w:spacing w:line="240" w:lineRule="auto"/>
              <w:rPr>
                <w:b/>
                <w:sz w:val="24"/>
                <w:szCs w:val="24"/>
              </w:rPr>
            </w:pPr>
          </w:p>
        </w:tc>
      </w:tr>
      <w:tr w:rsidR="00B74157" w:rsidRPr="00B74157" w14:paraId="505823B2"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5DE79D17" w14:textId="77777777" w:rsidR="003C598A" w:rsidRPr="00B74157" w:rsidRDefault="003C598A" w:rsidP="006F1855">
            <w:pPr>
              <w:spacing w:line="240" w:lineRule="auto"/>
              <w:rPr>
                <w:rFonts w:eastAsia="SimSun"/>
                <w:sz w:val="24"/>
                <w:szCs w:val="24"/>
                <w:lang w:eastAsia="zh-CN"/>
              </w:rPr>
            </w:pPr>
            <w:r w:rsidRPr="00B74157">
              <w:rPr>
                <w:rFonts w:eastAsia="SimSun"/>
                <w:sz w:val="24"/>
                <w:szCs w:val="24"/>
                <w:lang w:eastAsia="zh-CN"/>
              </w:rPr>
              <w:t xml:space="preserve">[3.1] – Коммунальное обслуживание </w:t>
            </w:r>
          </w:p>
        </w:tc>
        <w:tc>
          <w:tcPr>
            <w:tcW w:w="5670" w:type="dxa"/>
            <w:tcBorders>
              <w:top w:val="single" w:sz="4" w:space="0" w:color="auto"/>
              <w:left w:val="single" w:sz="4" w:space="0" w:color="auto"/>
              <w:bottom w:val="single" w:sz="4" w:space="0" w:color="auto"/>
              <w:right w:val="single" w:sz="4" w:space="0" w:color="auto"/>
            </w:tcBorders>
            <w:vAlign w:val="center"/>
          </w:tcPr>
          <w:p w14:paraId="19825DF7" w14:textId="6CB97355" w:rsidR="003C598A" w:rsidRPr="00B74157" w:rsidRDefault="003C598A" w:rsidP="006F1855">
            <w:pPr>
              <w:spacing w:line="240" w:lineRule="auto"/>
              <w:ind w:firstLine="426"/>
              <w:rPr>
                <w:rFonts w:eastAsia="SimSun"/>
                <w:sz w:val="24"/>
                <w:szCs w:val="24"/>
                <w:lang w:eastAsia="zh-CN"/>
              </w:rPr>
            </w:pPr>
            <w:r w:rsidRPr="00B74157">
              <w:rPr>
                <w:rFonts w:eastAsia="SimSun"/>
                <w:sz w:val="24"/>
                <w:szCs w:val="24"/>
                <w:lang w:eastAsia="zh-CN"/>
              </w:rPr>
              <w:t xml:space="preserve">Размещение зданий и </w:t>
            </w:r>
            <w:r w:rsidR="004E4CC4" w:rsidRPr="00B74157">
              <w:rPr>
                <w:rFonts w:eastAsia="SimSun"/>
                <w:sz w:val="24"/>
                <w:szCs w:val="24"/>
                <w:lang w:eastAsia="zh-CN"/>
              </w:rPr>
              <w:t>сооружений</w:t>
            </w:r>
            <w:r w:rsidRPr="00B74157">
              <w:rPr>
                <w:rFonts w:eastAsia="SimSun"/>
                <w:sz w:val="24"/>
                <w:szCs w:val="24"/>
                <w:lang w:eastAsia="zh-CN"/>
              </w:rPr>
              <w:t xml:space="preserve">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095" w:type="dxa"/>
            <w:vMerge w:val="restart"/>
            <w:tcBorders>
              <w:top w:val="single" w:sz="4" w:space="0" w:color="auto"/>
              <w:left w:val="single" w:sz="4" w:space="0" w:color="auto"/>
              <w:right w:val="single" w:sz="4" w:space="0" w:color="auto"/>
            </w:tcBorders>
            <w:vAlign w:val="center"/>
          </w:tcPr>
          <w:p w14:paraId="395B81B5" w14:textId="77777777" w:rsidR="003C598A" w:rsidRPr="00B74157" w:rsidRDefault="003C598A" w:rsidP="006F1855">
            <w:pPr>
              <w:spacing w:line="240" w:lineRule="auto"/>
              <w:rPr>
                <w:rFonts w:eastAsia="SimSun"/>
                <w:sz w:val="24"/>
                <w:szCs w:val="24"/>
                <w:lang w:eastAsia="zh-CN"/>
              </w:rPr>
            </w:pPr>
            <w:r w:rsidRPr="00B74157">
              <w:rPr>
                <w:rFonts w:eastAsia="SimSun"/>
                <w:sz w:val="24"/>
                <w:szCs w:val="24"/>
                <w:lang w:eastAsia="zh-CN"/>
              </w:rPr>
              <w:t xml:space="preserve">минимальная /максимальная площадь земельного участка: </w:t>
            </w:r>
          </w:p>
          <w:p w14:paraId="068BC058" w14:textId="77777777" w:rsidR="003C598A" w:rsidRPr="00B74157" w:rsidRDefault="003C598A" w:rsidP="006F1855">
            <w:pPr>
              <w:spacing w:line="240" w:lineRule="auto"/>
              <w:rPr>
                <w:rFonts w:eastAsia="SimSun"/>
                <w:sz w:val="24"/>
                <w:szCs w:val="24"/>
                <w:lang w:eastAsia="zh-CN"/>
              </w:rPr>
            </w:pPr>
            <w:r w:rsidRPr="00B74157">
              <w:rPr>
                <w:rFonts w:eastAsia="SimSun"/>
                <w:sz w:val="24"/>
                <w:szCs w:val="24"/>
                <w:lang w:eastAsia="zh-CN"/>
              </w:rPr>
              <w:t>10 /10000 кв. м.</w:t>
            </w:r>
          </w:p>
          <w:p w14:paraId="3A5E9D4D" w14:textId="77777777" w:rsidR="003C598A" w:rsidRPr="00B74157" w:rsidRDefault="003C598A" w:rsidP="006F1855">
            <w:pPr>
              <w:spacing w:line="240" w:lineRule="auto"/>
              <w:rPr>
                <w:rFonts w:eastAsia="SimSun"/>
                <w:sz w:val="24"/>
                <w:szCs w:val="24"/>
                <w:lang w:eastAsia="zh-CN"/>
              </w:rPr>
            </w:pPr>
            <w:r w:rsidRPr="00B74157">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5AC568B0" w14:textId="77777777" w:rsidR="003C598A" w:rsidRPr="00B74157" w:rsidRDefault="003C598A" w:rsidP="006F1855">
            <w:pPr>
              <w:spacing w:line="240" w:lineRule="auto"/>
              <w:rPr>
                <w:rFonts w:eastAsia="SimSun"/>
                <w:sz w:val="24"/>
                <w:szCs w:val="24"/>
                <w:lang w:eastAsia="zh-CN"/>
              </w:rPr>
            </w:pPr>
            <w:r w:rsidRPr="00B74157">
              <w:rPr>
                <w:rFonts w:eastAsia="SimSun"/>
                <w:sz w:val="24"/>
                <w:szCs w:val="24"/>
                <w:lang w:eastAsia="zh-CN"/>
              </w:rPr>
              <w:t>максимальное количество надземных этажей зданий – 3 (включая мансардный этаж)</w:t>
            </w:r>
          </w:p>
          <w:p w14:paraId="624E2058" w14:textId="77777777" w:rsidR="003C598A" w:rsidRPr="00B74157" w:rsidRDefault="003C598A" w:rsidP="006F1855">
            <w:pPr>
              <w:spacing w:line="240" w:lineRule="auto"/>
              <w:rPr>
                <w:rFonts w:eastAsia="SimSun"/>
                <w:sz w:val="24"/>
                <w:szCs w:val="24"/>
                <w:lang w:eastAsia="zh-CN"/>
              </w:rPr>
            </w:pPr>
            <w:r w:rsidRPr="00B74157">
              <w:rPr>
                <w:rFonts w:eastAsia="SimSun"/>
                <w:sz w:val="24"/>
                <w:szCs w:val="24"/>
                <w:lang w:eastAsia="zh-CN"/>
              </w:rPr>
              <w:t>максимальная высота зданий – 20м.</w:t>
            </w:r>
          </w:p>
          <w:p w14:paraId="6A3BCC33" w14:textId="77777777" w:rsidR="003C598A" w:rsidRPr="00B74157" w:rsidRDefault="003C598A" w:rsidP="006F1855">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участка – 80%;</w:t>
            </w:r>
          </w:p>
          <w:p w14:paraId="1315A083" w14:textId="77777777" w:rsidR="003C598A" w:rsidRPr="00B74157" w:rsidRDefault="003C598A" w:rsidP="006F1855">
            <w:pPr>
              <w:spacing w:line="240" w:lineRule="auto"/>
              <w:rPr>
                <w:rFonts w:eastAsia="SimSun"/>
                <w:sz w:val="24"/>
                <w:szCs w:val="24"/>
                <w:lang w:eastAsia="zh-CN"/>
              </w:rPr>
            </w:pPr>
            <w:r w:rsidRPr="00B74157">
              <w:rPr>
                <w:rFonts w:eastAsia="SimSun"/>
                <w:sz w:val="24"/>
                <w:szCs w:val="24"/>
                <w:lang w:eastAsia="zh-CN"/>
              </w:rPr>
              <w:t>минимальные отступы:</w:t>
            </w:r>
          </w:p>
          <w:p w14:paraId="3FBB8F37" w14:textId="77777777" w:rsidR="003C598A" w:rsidRPr="00B74157" w:rsidRDefault="003C598A" w:rsidP="006F1855">
            <w:pPr>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197211B7" w14:textId="77777777" w:rsidR="003C598A" w:rsidRPr="00B74157" w:rsidRDefault="003C598A" w:rsidP="006F1855">
            <w:pPr>
              <w:spacing w:line="240" w:lineRule="auto"/>
              <w:rPr>
                <w:rFonts w:eastAsia="SimSun"/>
                <w:sz w:val="24"/>
                <w:szCs w:val="24"/>
                <w:lang w:eastAsia="zh-CN"/>
              </w:rPr>
            </w:pPr>
            <w:r w:rsidRPr="00B74157">
              <w:rPr>
                <w:rFonts w:eastAsia="SimSun"/>
                <w:sz w:val="24"/>
                <w:szCs w:val="24"/>
                <w:lang w:eastAsia="zh-CN"/>
              </w:rPr>
              <w:t>-от проездов 3 м;</w:t>
            </w:r>
          </w:p>
          <w:p w14:paraId="481E6010" w14:textId="56AF8AEC" w:rsidR="003C598A" w:rsidRPr="00B74157" w:rsidRDefault="003C598A" w:rsidP="006F1855">
            <w:pPr>
              <w:spacing w:line="240" w:lineRule="auto"/>
              <w:rPr>
                <w:rFonts w:eastAsia="SimSun"/>
                <w:sz w:val="24"/>
                <w:szCs w:val="24"/>
                <w:lang w:eastAsia="zh-CN"/>
              </w:rPr>
            </w:pPr>
            <w:r w:rsidRPr="00B74157">
              <w:rPr>
                <w:rFonts w:eastAsia="SimSun"/>
                <w:sz w:val="24"/>
                <w:szCs w:val="24"/>
                <w:lang w:eastAsia="zh-CN"/>
              </w:rPr>
              <w:t xml:space="preserve">- от границы соседнего земельного участка – </w:t>
            </w:r>
            <w:r w:rsidR="00617B1B" w:rsidRPr="00B74157">
              <w:rPr>
                <w:rFonts w:eastAsia="SimSun"/>
                <w:sz w:val="24"/>
                <w:szCs w:val="24"/>
                <w:lang w:eastAsia="zh-CN"/>
              </w:rPr>
              <w:t>3</w:t>
            </w:r>
            <w:r w:rsidRPr="00B74157">
              <w:rPr>
                <w:rFonts w:eastAsia="SimSun"/>
                <w:sz w:val="24"/>
                <w:szCs w:val="24"/>
                <w:lang w:eastAsia="zh-CN"/>
              </w:rPr>
              <w:t>м.</w:t>
            </w:r>
          </w:p>
        </w:tc>
      </w:tr>
      <w:tr w:rsidR="00B74157" w:rsidRPr="00B74157" w14:paraId="0CD1A582"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605E545B" w14:textId="77777777" w:rsidR="003C598A" w:rsidRPr="00B74157" w:rsidRDefault="003C598A" w:rsidP="006F1855">
            <w:pPr>
              <w:spacing w:line="240" w:lineRule="auto"/>
              <w:rPr>
                <w:rFonts w:eastAsia="SimSun"/>
                <w:sz w:val="24"/>
                <w:szCs w:val="24"/>
                <w:lang w:eastAsia="zh-CN"/>
              </w:rPr>
            </w:pPr>
            <w:r w:rsidRPr="00B74157">
              <w:rPr>
                <w:rFonts w:eastAsia="SimSun"/>
                <w:sz w:val="24"/>
                <w:szCs w:val="24"/>
                <w:lang w:eastAsia="zh-CN"/>
              </w:rPr>
              <w:t>[3.1.2] - Административные здания организаций, обеспечивающих предоставление коммунальных услуг</w:t>
            </w:r>
          </w:p>
          <w:p w14:paraId="1DD70818" w14:textId="77777777" w:rsidR="003C598A" w:rsidRPr="00B74157" w:rsidRDefault="003C598A" w:rsidP="006F1855">
            <w:pPr>
              <w:spacing w:line="240" w:lineRule="auto"/>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vAlign w:val="center"/>
          </w:tcPr>
          <w:p w14:paraId="5D5E3CCF" w14:textId="77777777" w:rsidR="003C598A" w:rsidRPr="00B74157" w:rsidRDefault="003C598A" w:rsidP="006F1855">
            <w:pPr>
              <w:spacing w:line="240" w:lineRule="auto"/>
              <w:ind w:firstLine="426"/>
              <w:rPr>
                <w:rFonts w:eastAsia="SimSun"/>
                <w:sz w:val="24"/>
                <w:szCs w:val="24"/>
                <w:lang w:eastAsia="zh-CN"/>
              </w:rPr>
            </w:pPr>
            <w:r w:rsidRPr="00B74157">
              <w:rPr>
                <w:rFonts w:eastAsia="SimSun"/>
                <w:sz w:val="24"/>
                <w:szCs w:val="24"/>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6095" w:type="dxa"/>
            <w:vMerge/>
            <w:tcBorders>
              <w:left w:val="single" w:sz="4" w:space="0" w:color="auto"/>
              <w:right w:val="single" w:sz="4" w:space="0" w:color="auto"/>
            </w:tcBorders>
            <w:vAlign w:val="center"/>
          </w:tcPr>
          <w:p w14:paraId="0ACD9B76" w14:textId="77777777" w:rsidR="003C598A" w:rsidRPr="00B74157" w:rsidRDefault="003C598A" w:rsidP="003C598A">
            <w:pPr>
              <w:spacing w:line="240" w:lineRule="auto"/>
              <w:rPr>
                <w:rFonts w:eastAsia="SimSun"/>
                <w:sz w:val="24"/>
                <w:szCs w:val="24"/>
                <w:lang w:eastAsia="zh-CN"/>
              </w:rPr>
            </w:pPr>
          </w:p>
        </w:tc>
      </w:tr>
      <w:tr w:rsidR="00B74157" w:rsidRPr="00B74157" w14:paraId="5CBB98C7"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61C72313" w14:textId="77777777" w:rsidR="003C598A" w:rsidRPr="00B74157" w:rsidRDefault="003C598A" w:rsidP="006F1855">
            <w:pPr>
              <w:spacing w:line="240" w:lineRule="auto"/>
              <w:rPr>
                <w:rFonts w:eastAsia="SimSun"/>
                <w:sz w:val="24"/>
                <w:szCs w:val="24"/>
                <w:lang w:eastAsia="zh-CN"/>
              </w:rPr>
            </w:pPr>
            <w:r w:rsidRPr="00B74157">
              <w:rPr>
                <w:rFonts w:eastAsia="SimSun"/>
                <w:sz w:val="24"/>
                <w:szCs w:val="24"/>
                <w:lang w:eastAsia="zh-CN"/>
              </w:rPr>
              <w:t>[3.1.1] – Предоставление коммунальных услуг</w:t>
            </w:r>
          </w:p>
          <w:p w14:paraId="2F99683E" w14:textId="77777777" w:rsidR="003C598A" w:rsidRPr="00B74157" w:rsidRDefault="003C598A" w:rsidP="006F1855">
            <w:pPr>
              <w:spacing w:line="240" w:lineRule="auto"/>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vAlign w:val="center"/>
          </w:tcPr>
          <w:p w14:paraId="2B40F249" w14:textId="3A3EB12D" w:rsidR="003C598A" w:rsidRPr="00B74157" w:rsidRDefault="003C598A" w:rsidP="006F1855">
            <w:pPr>
              <w:spacing w:line="240" w:lineRule="auto"/>
              <w:ind w:firstLine="426"/>
              <w:rPr>
                <w:rFonts w:eastAsia="SimSun"/>
                <w:sz w:val="24"/>
                <w:szCs w:val="24"/>
                <w:lang w:eastAsia="zh-CN"/>
              </w:rPr>
            </w:pPr>
            <w:r w:rsidRPr="00B74157">
              <w:rPr>
                <w:rFonts w:eastAsia="SimSun"/>
                <w:sz w:val="24"/>
                <w:szCs w:val="24"/>
                <w:lang w:eastAsia="zh-C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004E4CC4" w:rsidRPr="00B74157">
              <w:rPr>
                <w:rFonts w:eastAsia="SimSun"/>
                <w:sz w:val="24"/>
                <w:szCs w:val="24"/>
                <w:lang w:eastAsia="zh-CN"/>
              </w:rPr>
              <w:t>мастерских</w:t>
            </w:r>
            <w:r w:rsidRPr="00B74157">
              <w:rPr>
                <w:rFonts w:eastAsia="SimSun"/>
                <w:sz w:val="24"/>
                <w:szCs w:val="24"/>
                <w:lang w:eastAsia="zh-CN"/>
              </w:rPr>
              <w:t xml:space="preserve"> для обслуживания уборочной и аварийной техники, сооружений, необходимых для сбора и плавки снега )</w:t>
            </w:r>
          </w:p>
        </w:tc>
        <w:tc>
          <w:tcPr>
            <w:tcW w:w="6095" w:type="dxa"/>
            <w:vMerge/>
            <w:tcBorders>
              <w:left w:val="single" w:sz="4" w:space="0" w:color="auto"/>
              <w:bottom w:val="single" w:sz="4" w:space="0" w:color="auto"/>
              <w:right w:val="single" w:sz="4" w:space="0" w:color="auto"/>
            </w:tcBorders>
            <w:vAlign w:val="center"/>
          </w:tcPr>
          <w:p w14:paraId="20C5BB9F" w14:textId="09ECB341" w:rsidR="003C598A" w:rsidRPr="00B74157" w:rsidRDefault="003C598A" w:rsidP="006F1855">
            <w:pPr>
              <w:spacing w:line="240" w:lineRule="auto"/>
              <w:rPr>
                <w:rFonts w:eastAsia="SimSun"/>
                <w:sz w:val="24"/>
                <w:szCs w:val="24"/>
                <w:lang w:eastAsia="zh-CN"/>
              </w:rPr>
            </w:pPr>
          </w:p>
        </w:tc>
      </w:tr>
      <w:tr w:rsidR="00B74157" w:rsidRPr="00B74157" w14:paraId="11FBD3B5" w14:textId="77777777" w:rsidTr="00C172E7">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23AD8A1C" w14:textId="77777777" w:rsidR="00C172E7" w:rsidRPr="00B74157" w:rsidRDefault="00C172E7" w:rsidP="00C172E7">
            <w:pPr>
              <w:spacing w:line="240" w:lineRule="auto"/>
              <w:rPr>
                <w:rFonts w:eastAsia="SimSun"/>
                <w:sz w:val="24"/>
                <w:szCs w:val="24"/>
                <w:lang w:eastAsia="zh-CN"/>
              </w:rPr>
            </w:pPr>
            <w:r w:rsidRPr="00B74157">
              <w:rPr>
                <w:rFonts w:eastAsia="SimSun"/>
                <w:sz w:val="24"/>
                <w:szCs w:val="24"/>
                <w:lang w:eastAsia="zh-CN"/>
              </w:rPr>
              <w:t>[8.3] - Обеспечение внутреннего правопорядка</w:t>
            </w:r>
          </w:p>
        </w:tc>
        <w:tc>
          <w:tcPr>
            <w:tcW w:w="5670" w:type="dxa"/>
            <w:tcBorders>
              <w:top w:val="single" w:sz="4" w:space="0" w:color="auto"/>
              <w:left w:val="single" w:sz="4" w:space="0" w:color="auto"/>
              <w:bottom w:val="single" w:sz="4" w:space="0" w:color="auto"/>
              <w:right w:val="single" w:sz="4" w:space="0" w:color="auto"/>
            </w:tcBorders>
            <w:vAlign w:val="center"/>
          </w:tcPr>
          <w:p w14:paraId="53981D60" w14:textId="77777777" w:rsidR="00C172E7" w:rsidRPr="00B74157" w:rsidRDefault="00C172E7" w:rsidP="002802A8">
            <w:pPr>
              <w:spacing w:line="240" w:lineRule="auto"/>
              <w:ind w:firstLine="426"/>
              <w:rPr>
                <w:rFonts w:eastAsia="SimSun"/>
                <w:sz w:val="24"/>
                <w:szCs w:val="24"/>
                <w:lang w:eastAsia="zh-CN"/>
              </w:rPr>
            </w:pPr>
            <w:r w:rsidRPr="00B74157">
              <w:rPr>
                <w:rFonts w:eastAsia="SimSun"/>
                <w:sz w:val="24"/>
                <w:szCs w:val="24"/>
                <w:lang w:eastAsia="zh-C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0DABD77A" w14:textId="77777777" w:rsidR="00C172E7" w:rsidRPr="00B74157" w:rsidRDefault="00C172E7" w:rsidP="002802A8">
            <w:pPr>
              <w:spacing w:line="240" w:lineRule="auto"/>
              <w:ind w:firstLine="426"/>
              <w:rPr>
                <w:rFonts w:eastAsia="SimSun"/>
                <w:sz w:val="24"/>
                <w:szCs w:val="24"/>
                <w:lang w:eastAsia="zh-CN"/>
              </w:rPr>
            </w:pPr>
            <w:r w:rsidRPr="00B74157">
              <w:rPr>
                <w:rFonts w:eastAsia="SimSun"/>
                <w:sz w:val="24"/>
                <w:szCs w:val="24"/>
                <w:lang w:eastAsia="zh-CN"/>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6095" w:type="dxa"/>
            <w:tcBorders>
              <w:top w:val="single" w:sz="4" w:space="0" w:color="auto"/>
              <w:left w:val="single" w:sz="4" w:space="0" w:color="auto"/>
              <w:bottom w:val="single" w:sz="4" w:space="0" w:color="auto"/>
              <w:right w:val="single" w:sz="4" w:space="0" w:color="auto"/>
            </w:tcBorders>
            <w:vAlign w:val="center"/>
          </w:tcPr>
          <w:p w14:paraId="14761081" w14:textId="77777777" w:rsidR="00C172E7" w:rsidRPr="00B74157" w:rsidRDefault="00C172E7" w:rsidP="002802A8">
            <w:pPr>
              <w:spacing w:line="240" w:lineRule="auto"/>
              <w:rPr>
                <w:rFonts w:eastAsia="SimSun"/>
                <w:sz w:val="24"/>
                <w:szCs w:val="24"/>
                <w:lang w:eastAsia="zh-CN"/>
              </w:rPr>
            </w:pPr>
            <w:r w:rsidRPr="00B74157">
              <w:rPr>
                <w:rFonts w:eastAsia="SimSun"/>
                <w:sz w:val="24"/>
                <w:szCs w:val="24"/>
                <w:lang w:eastAsia="zh-CN"/>
              </w:rPr>
              <w:lastRenderedPageBreak/>
              <w:t xml:space="preserve">минимальная/максимальная площадь земельных участков – 10/5000 кв. м; </w:t>
            </w:r>
          </w:p>
          <w:p w14:paraId="1063ECA6" w14:textId="77777777" w:rsidR="00C172E7" w:rsidRPr="00B74157" w:rsidRDefault="00C172E7" w:rsidP="002802A8">
            <w:pPr>
              <w:spacing w:line="240" w:lineRule="auto"/>
              <w:rPr>
                <w:rFonts w:eastAsia="SimSun"/>
                <w:sz w:val="24"/>
                <w:szCs w:val="24"/>
                <w:lang w:eastAsia="zh-CN"/>
              </w:rPr>
            </w:pPr>
            <w:r w:rsidRPr="00B74157">
              <w:rPr>
                <w:rFonts w:eastAsia="SimSun"/>
                <w:sz w:val="24"/>
                <w:szCs w:val="24"/>
                <w:lang w:eastAsia="zh-CN"/>
              </w:rPr>
              <w:t xml:space="preserve">максимальное количество надземных этажей зданий – 3 этажа (включая мансардный этаж); </w:t>
            </w:r>
          </w:p>
          <w:p w14:paraId="647A503A" w14:textId="77777777" w:rsidR="00C172E7" w:rsidRPr="00B74157" w:rsidRDefault="00C172E7" w:rsidP="002802A8">
            <w:pPr>
              <w:spacing w:line="240" w:lineRule="auto"/>
              <w:rPr>
                <w:rFonts w:eastAsia="SimSun"/>
                <w:sz w:val="24"/>
                <w:szCs w:val="24"/>
                <w:lang w:eastAsia="zh-CN"/>
              </w:rPr>
            </w:pPr>
            <w:r w:rsidRPr="00B74157">
              <w:rPr>
                <w:rFonts w:eastAsia="SimSun"/>
                <w:sz w:val="24"/>
                <w:szCs w:val="24"/>
                <w:lang w:eastAsia="zh-CN"/>
              </w:rPr>
              <w:t>максимальная высота строений, сооружений от уровня земли - 20 м;</w:t>
            </w:r>
          </w:p>
          <w:p w14:paraId="4364BC8D" w14:textId="77777777" w:rsidR="00C172E7" w:rsidRPr="00B74157" w:rsidRDefault="00C172E7" w:rsidP="00C172E7">
            <w:pPr>
              <w:spacing w:line="240" w:lineRule="auto"/>
              <w:rPr>
                <w:rFonts w:eastAsia="SimSun"/>
                <w:sz w:val="24"/>
                <w:szCs w:val="24"/>
                <w:lang w:eastAsia="zh-CN"/>
              </w:rPr>
            </w:pPr>
            <w:r w:rsidRPr="00B74157">
              <w:rPr>
                <w:rFonts w:eastAsia="SimSun"/>
                <w:sz w:val="24"/>
                <w:szCs w:val="24"/>
                <w:lang w:eastAsia="zh-CN"/>
              </w:rPr>
              <w:lastRenderedPageBreak/>
              <w:t>максимальный процент застройки в границах земельного участка – 80%</w:t>
            </w:r>
          </w:p>
          <w:p w14:paraId="0AA25441" w14:textId="77777777" w:rsidR="00C172E7" w:rsidRPr="00B74157" w:rsidRDefault="00C172E7" w:rsidP="00C172E7">
            <w:pPr>
              <w:spacing w:line="240" w:lineRule="auto"/>
              <w:rPr>
                <w:rFonts w:eastAsia="SimSun"/>
                <w:sz w:val="24"/>
                <w:szCs w:val="24"/>
                <w:lang w:eastAsia="zh-CN"/>
              </w:rPr>
            </w:pPr>
            <w:r w:rsidRPr="00B74157">
              <w:rPr>
                <w:rFonts w:eastAsia="SimSun"/>
                <w:sz w:val="24"/>
                <w:szCs w:val="24"/>
                <w:lang w:eastAsia="zh-CN"/>
              </w:rPr>
              <w:t>минимальные отступы:</w:t>
            </w:r>
          </w:p>
          <w:p w14:paraId="1086EBBA" w14:textId="77777777" w:rsidR="00C172E7" w:rsidRPr="00B74157" w:rsidRDefault="00C172E7" w:rsidP="00C172E7">
            <w:pPr>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230DF532" w14:textId="77777777" w:rsidR="00C172E7" w:rsidRPr="00B74157" w:rsidRDefault="00C172E7" w:rsidP="00C172E7">
            <w:pPr>
              <w:spacing w:line="240" w:lineRule="auto"/>
              <w:rPr>
                <w:rFonts w:eastAsia="SimSun"/>
                <w:sz w:val="24"/>
                <w:szCs w:val="24"/>
                <w:lang w:eastAsia="zh-CN"/>
              </w:rPr>
            </w:pPr>
            <w:r w:rsidRPr="00B74157">
              <w:rPr>
                <w:rFonts w:eastAsia="SimSun"/>
                <w:sz w:val="24"/>
                <w:szCs w:val="24"/>
                <w:lang w:eastAsia="zh-CN"/>
              </w:rPr>
              <w:t>-от проездов 3 м;</w:t>
            </w:r>
          </w:p>
          <w:p w14:paraId="69844299" w14:textId="3008CFC2" w:rsidR="00C172E7" w:rsidRPr="00B74157" w:rsidRDefault="00C172E7" w:rsidP="002802A8">
            <w:pPr>
              <w:spacing w:line="240" w:lineRule="auto"/>
              <w:rPr>
                <w:rFonts w:eastAsia="SimSun"/>
                <w:sz w:val="24"/>
                <w:szCs w:val="24"/>
                <w:lang w:eastAsia="zh-CN"/>
              </w:rPr>
            </w:pPr>
            <w:r w:rsidRPr="00B74157">
              <w:rPr>
                <w:rFonts w:eastAsia="SimSun"/>
                <w:sz w:val="24"/>
                <w:szCs w:val="24"/>
                <w:lang w:eastAsia="zh-CN"/>
              </w:rPr>
              <w:t xml:space="preserve">- от границы соседнего земельного участка – </w:t>
            </w:r>
            <w:r w:rsidR="00617B1B" w:rsidRPr="00B74157">
              <w:rPr>
                <w:rFonts w:eastAsia="SimSun"/>
                <w:sz w:val="24"/>
                <w:szCs w:val="24"/>
                <w:lang w:eastAsia="zh-CN"/>
              </w:rPr>
              <w:t>3</w:t>
            </w:r>
            <w:r w:rsidRPr="00B74157">
              <w:rPr>
                <w:rFonts w:eastAsia="SimSun"/>
                <w:sz w:val="24"/>
                <w:szCs w:val="24"/>
                <w:lang w:eastAsia="zh-CN"/>
              </w:rPr>
              <w:t>м.</w:t>
            </w:r>
          </w:p>
        </w:tc>
      </w:tr>
      <w:tr w:rsidR="00B74157" w:rsidRPr="00B74157" w14:paraId="10307B5B" w14:textId="77777777" w:rsidTr="00C66096">
        <w:trPr>
          <w:trHeight w:val="20"/>
        </w:trPr>
        <w:tc>
          <w:tcPr>
            <w:tcW w:w="3545" w:type="dxa"/>
            <w:shd w:val="clear" w:color="auto" w:fill="FFFFFF"/>
            <w:vAlign w:val="center"/>
          </w:tcPr>
          <w:p w14:paraId="6A4E8FF4" w14:textId="77777777" w:rsidR="00AD0435" w:rsidRPr="00B74157" w:rsidRDefault="00AD0435" w:rsidP="00D1238C">
            <w:pPr>
              <w:spacing w:line="240" w:lineRule="auto"/>
              <w:rPr>
                <w:sz w:val="24"/>
                <w:szCs w:val="24"/>
                <w:lang w:eastAsia="ar-SA"/>
              </w:rPr>
            </w:pPr>
            <w:r w:rsidRPr="00B74157">
              <w:rPr>
                <w:rFonts w:eastAsia="SimSun"/>
                <w:sz w:val="24"/>
                <w:szCs w:val="24"/>
                <w:lang w:eastAsia="zh-CN"/>
              </w:rPr>
              <w:lastRenderedPageBreak/>
              <w:t>[12.0.1] - Улично-дорожная сеть</w:t>
            </w:r>
          </w:p>
        </w:tc>
        <w:tc>
          <w:tcPr>
            <w:tcW w:w="5670" w:type="dxa"/>
            <w:shd w:val="clear" w:color="auto" w:fill="FFFFFF"/>
            <w:vAlign w:val="center"/>
          </w:tcPr>
          <w:p w14:paraId="62F564F8" w14:textId="77777777" w:rsidR="00AD0435" w:rsidRPr="00B74157" w:rsidRDefault="00AD0435" w:rsidP="00D1238C">
            <w:pPr>
              <w:spacing w:line="240" w:lineRule="auto"/>
              <w:ind w:firstLine="426"/>
              <w:rPr>
                <w:rFonts w:eastAsia="SimSun"/>
                <w:sz w:val="24"/>
                <w:szCs w:val="24"/>
                <w:lang w:eastAsia="zh-CN"/>
              </w:rPr>
            </w:pPr>
            <w:r w:rsidRPr="00B74157">
              <w:rPr>
                <w:rFonts w:eastAsia="SimSu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B74157">
              <w:rPr>
                <w:rFonts w:eastAsia="SimSun"/>
                <w:sz w:val="24"/>
                <w:szCs w:val="24"/>
                <w:lang w:eastAsia="zh-CN"/>
              </w:rPr>
              <w:c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proofErr w:type="gramStart"/>
            <w:r w:rsidRPr="00B74157">
              <w:rPr>
                <w:rFonts w:eastAsia="SimSun"/>
                <w:sz w:val="24"/>
                <w:szCs w:val="24"/>
                <w:lang w:eastAsia="zh-CN"/>
              </w:rPr>
              <w:t>кодами  2.7.1</w:t>
            </w:r>
            <w:proofErr w:type="gramEnd"/>
            <w:r w:rsidRPr="00B74157">
              <w:rPr>
                <w:rFonts w:eastAsia="SimSun"/>
                <w:sz w:val="24"/>
                <w:szCs w:val="24"/>
                <w:lang w:eastAsia="zh-CN"/>
              </w:rPr>
              <w:t>, 4.9, 7.2.3, а также некапитальных сооружений, предназначенных для охраны транспортных средств</w:t>
            </w:r>
          </w:p>
        </w:tc>
        <w:tc>
          <w:tcPr>
            <w:tcW w:w="6095" w:type="dxa"/>
            <w:vMerge w:val="restart"/>
            <w:vAlign w:val="center"/>
          </w:tcPr>
          <w:p w14:paraId="7B2F7C6B" w14:textId="77777777" w:rsidR="00AD0435" w:rsidRPr="00B74157" w:rsidRDefault="00AD0435" w:rsidP="00D1238C">
            <w:pPr>
              <w:spacing w:line="240" w:lineRule="auto"/>
              <w:rPr>
                <w:sz w:val="24"/>
                <w:szCs w:val="24"/>
              </w:rPr>
            </w:pPr>
            <w:r w:rsidRPr="00B74157">
              <w:rPr>
                <w:sz w:val="24"/>
                <w:szCs w:val="24"/>
              </w:rPr>
              <w:t>Регламенты не устанавливаются.</w:t>
            </w:r>
          </w:p>
          <w:p w14:paraId="67C51E83" w14:textId="77777777" w:rsidR="00AD0435" w:rsidRPr="00B74157" w:rsidRDefault="00AD0435" w:rsidP="00D1238C">
            <w:pPr>
              <w:spacing w:line="240" w:lineRule="auto"/>
              <w:rPr>
                <w:sz w:val="24"/>
                <w:szCs w:val="24"/>
              </w:rPr>
            </w:pPr>
            <w:r w:rsidRPr="00B74157">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B74157" w:rsidRPr="00B74157" w14:paraId="792A312C" w14:textId="77777777" w:rsidTr="00C66096">
        <w:trPr>
          <w:trHeight w:val="20"/>
        </w:trPr>
        <w:tc>
          <w:tcPr>
            <w:tcW w:w="3545" w:type="dxa"/>
            <w:tcBorders>
              <w:top w:val="nil"/>
            </w:tcBorders>
            <w:shd w:val="clear" w:color="auto" w:fill="FFFFFF"/>
            <w:vAlign w:val="center"/>
          </w:tcPr>
          <w:p w14:paraId="2EF91DE3" w14:textId="77777777" w:rsidR="00AD0435" w:rsidRPr="00B74157" w:rsidRDefault="00AD0435" w:rsidP="00D1238C">
            <w:pPr>
              <w:spacing w:line="240" w:lineRule="auto"/>
              <w:rPr>
                <w:rFonts w:eastAsia="SimSun"/>
                <w:sz w:val="24"/>
                <w:szCs w:val="24"/>
                <w:lang w:eastAsia="zh-CN"/>
              </w:rPr>
            </w:pPr>
            <w:r w:rsidRPr="00B74157">
              <w:rPr>
                <w:rFonts w:eastAsia="SimSun"/>
                <w:sz w:val="24"/>
                <w:szCs w:val="24"/>
                <w:lang w:eastAsia="zh-CN"/>
              </w:rPr>
              <w:t>[12.0.2] - Благоустройство территории</w:t>
            </w:r>
          </w:p>
        </w:tc>
        <w:tc>
          <w:tcPr>
            <w:tcW w:w="5670" w:type="dxa"/>
            <w:tcBorders>
              <w:top w:val="nil"/>
            </w:tcBorders>
            <w:shd w:val="clear" w:color="auto" w:fill="FFFFFF"/>
            <w:vAlign w:val="center"/>
          </w:tcPr>
          <w:p w14:paraId="25FC606A" w14:textId="77777777" w:rsidR="00AD0435" w:rsidRPr="00B74157" w:rsidRDefault="00AD0435" w:rsidP="00D1238C">
            <w:pPr>
              <w:spacing w:line="240" w:lineRule="auto"/>
              <w:ind w:firstLine="426"/>
              <w:rPr>
                <w:rFonts w:eastAsia="SimSun"/>
                <w:sz w:val="24"/>
                <w:szCs w:val="24"/>
                <w:lang w:eastAsia="zh-CN"/>
              </w:rPr>
            </w:pPr>
            <w:r w:rsidRPr="00B74157">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vAlign w:val="center"/>
          </w:tcPr>
          <w:p w14:paraId="5E0B78E7" w14:textId="77777777" w:rsidR="00AD0435" w:rsidRPr="00B74157" w:rsidRDefault="00AD0435" w:rsidP="00D1238C">
            <w:pPr>
              <w:spacing w:line="240" w:lineRule="auto"/>
              <w:rPr>
                <w:sz w:val="24"/>
                <w:szCs w:val="24"/>
              </w:rPr>
            </w:pPr>
          </w:p>
        </w:tc>
      </w:tr>
      <w:tr w:rsidR="00B74157" w:rsidRPr="00B74157" w14:paraId="0D7970A8" w14:textId="77777777" w:rsidTr="00C66096">
        <w:trPr>
          <w:trHeight w:val="20"/>
        </w:trPr>
        <w:tc>
          <w:tcPr>
            <w:tcW w:w="3545" w:type="dxa"/>
            <w:shd w:val="clear" w:color="auto" w:fill="FFFFFF"/>
            <w:vAlign w:val="center"/>
          </w:tcPr>
          <w:p w14:paraId="62AD5D78" w14:textId="77777777" w:rsidR="00AD0435" w:rsidRPr="00B74157" w:rsidRDefault="00AD0435" w:rsidP="00D1238C">
            <w:pPr>
              <w:spacing w:line="240" w:lineRule="auto"/>
              <w:rPr>
                <w:rFonts w:eastAsia="SimSun"/>
                <w:sz w:val="24"/>
                <w:szCs w:val="24"/>
                <w:lang w:eastAsia="zh-CN"/>
              </w:rPr>
            </w:pPr>
            <w:r w:rsidRPr="00B74157">
              <w:rPr>
                <w:rFonts w:eastAsia="SimSun"/>
                <w:sz w:val="24"/>
                <w:szCs w:val="24"/>
                <w:lang w:eastAsia="zh-CN"/>
              </w:rPr>
              <w:t>[3.6.2] – Парки культуры и отдыха</w:t>
            </w:r>
          </w:p>
        </w:tc>
        <w:tc>
          <w:tcPr>
            <w:tcW w:w="5670" w:type="dxa"/>
            <w:shd w:val="clear" w:color="auto" w:fill="FFFFFF"/>
            <w:vAlign w:val="center"/>
          </w:tcPr>
          <w:p w14:paraId="2FE7A16E" w14:textId="77777777" w:rsidR="00AD0435" w:rsidRPr="00B74157" w:rsidRDefault="00AD0435" w:rsidP="00D1238C">
            <w:pPr>
              <w:spacing w:line="240" w:lineRule="auto"/>
              <w:ind w:firstLine="426"/>
              <w:rPr>
                <w:rFonts w:eastAsia="SimSun"/>
                <w:sz w:val="24"/>
                <w:szCs w:val="24"/>
                <w:lang w:eastAsia="zh-CN"/>
              </w:rPr>
            </w:pPr>
            <w:r w:rsidRPr="00B74157">
              <w:rPr>
                <w:rFonts w:eastAsia="SimSun"/>
                <w:sz w:val="24"/>
                <w:szCs w:val="24"/>
                <w:lang w:eastAsia="zh-CN"/>
              </w:rPr>
              <w:t>Размещение парков культуры и отдыха</w:t>
            </w:r>
          </w:p>
        </w:tc>
        <w:tc>
          <w:tcPr>
            <w:tcW w:w="6095" w:type="dxa"/>
            <w:vMerge/>
            <w:vAlign w:val="center"/>
          </w:tcPr>
          <w:p w14:paraId="6428D4D2" w14:textId="77777777" w:rsidR="00AD0435" w:rsidRPr="00B74157" w:rsidRDefault="00AD0435" w:rsidP="00D1238C">
            <w:pPr>
              <w:spacing w:line="240" w:lineRule="auto"/>
              <w:rPr>
                <w:sz w:val="24"/>
                <w:szCs w:val="24"/>
              </w:rPr>
            </w:pPr>
          </w:p>
        </w:tc>
      </w:tr>
    </w:tbl>
    <w:p w14:paraId="06E393E2" w14:textId="77777777" w:rsidR="00AD0435" w:rsidRPr="00B74157" w:rsidRDefault="00AD0435" w:rsidP="00D1238C">
      <w:pPr>
        <w:spacing w:line="240" w:lineRule="auto"/>
        <w:ind w:firstLine="426"/>
        <w:jc w:val="center"/>
        <w:rPr>
          <w:b/>
          <w:sz w:val="24"/>
          <w:szCs w:val="24"/>
        </w:rPr>
      </w:pPr>
      <w:r w:rsidRPr="00B74157">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095"/>
      </w:tblGrid>
      <w:tr w:rsidR="00B74157" w:rsidRPr="00B74157" w14:paraId="7AC77282" w14:textId="77777777" w:rsidTr="00C66096">
        <w:trPr>
          <w:trHeight w:val="20"/>
        </w:trPr>
        <w:tc>
          <w:tcPr>
            <w:tcW w:w="3545" w:type="dxa"/>
            <w:tcBorders>
              <w:bottom w:val="single" w:sz="4" w:space="0" w:color="auto"/>
            </w:tcBorders>
            <w:vAlign w:val="center"/>
          </w:tcPr>
          <w:p w14:paraId="63ACF714" w14:textId="77777777" w:rsidR="00AD0435" w:rsidRPr="00B74157" w:rsidRDefault="00AD0435" w:rsidP="00D1238C">
            <w:pPr>
              <w:tabs>
                <w:tab w:val="left" w:pos="2520"/>
              </w:tabs>
              <w:spacing w:line="240" w:lineRule="auto"/>
              <w:jc w:val="center"/>
              <w:rPr>
                <w:rFonts w:eastAsia="SimSun"/>
                <w:b/>
                <w:sz w:val="24"/>
                <w:szCs w:val="24"/>
                <w:lang w:eastAsia="zh-CN"/>
              </w:rPr>
            </w:pPr>
            <w:r w:rsidRPr="00B74157">
              <w:rPr>
                <w:b/>
                <w:sz w:val="24"/>
                <w:szCs w:val="24"/>
              </w:rPr>
              <w:lastRenderedPageBreak/>
              <w:t>Виды разрешенного использования земельных участков</w:t>
            </w:r>
          </w:p>
        </w:tc>
        <w:tc>
          <w:tcPr>
            <w:tcW w:w="5670" w:type="dxa"/>
            <w:tcBorders>
              <w:bottom w:val="single" w:sz="4" w:space="0" w:color="auto"/>
            </w:tcBorders>
            <w:vAlign w:val="center"/>
          </w:tcPr>
          <w:p w14:paraId="7D8F9A05" w14:textId="77777777" w:rsidR="00AD0435" w:rsidRPr="00B74157" w:rsidRDefault="00AD0435" w:rsidP="00D1238C">
            <w:pPr>
              <w:tabs>
                <w:tab w:val="left" w:pos="2520"/>
              </w:tabs>
              <w:spacing w:line="240" w:lineRule="auto"/>
              <w:jc w:val="center"/>
              <w:rPr>
                <w:rFonts w:eastAsia="SimSun"/>
                <w:b/>
                <w:sz w:val="24"/>
                <w:szCs w:val="24"/>
                <w:lang w:eastAsia="zh-CN"/>
              </w:rPr>
            </w:pPr>
            <w:r w:rsidRPr="00B74157">
              <w:rPr>
                <w:b/>
                <w:sz w:val="24"/>
                <w:szCs w:val="24"/>
              </w:rPr>
              <w:t>Виды разрешенного использования объектов капитального строительства</w:t>
            </w:r>
          </w:p>
        </w:tc>
        <w:tc>
          <w:tcPr>
            <w:tcW w:w="6095" w:type="dxa"/>
            <w:tcBorders>
              <w:bottom w:val="single" w:sz="4" w:space="0" w:color="auto"/>
            </w:tcBorders>
            <w:vAlign w:val="center"/>
          </w:tcPr>
          <w:p w14:paraId="0914B744" w14:textId="77777777" w:rsidR="00AD0435" w:rsidRPr="00B74157" w:rsidRDefault="00AD0435" w:rsidP="00D1238C">
            <w:pPr>
              <w:tabs>
                <w:tab w:val="left" w:pos="2520"/>
              </w:tabs>
              <w:spacing w:line="240" w:lineRule="auto"/>
              <w:jc w:val="center"/>
              <w:rPr>
                <w:rFonts w:eastAsia="SimSun"/>
                <w:b/>
                <w:sz w:val="24"/>
                <w:szCs w:val="24"/>
                <w:lang w:eastAsia="zh-CN"/>
              </w:rPr>
            </w:pPr>
            <w:r w:rsidRPr="00B74157">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B74157" w14:paraId="24E80723" w14:textId="77777777" w:rsidTr="00C66096">
        <w:trPr>
          <w:trHeight w:val="20"/>
        </w:trPr>
        <w:tc>
          <w:tcPr>
            <w:tcW w:w="3545" w:type="dxa"/>
            <w:tcBorders>
              <w:top w:val="single" w:sz="4" w:space="0" w:color="auto"/>
              <w:bottom w:val="single" w:sz="4" w:space="0" w:color="auto"/>
            </w:tcBorders>
            <w:shd w:val="clear" w:color="auto" w:fill="auto"/>
            <w:vAlign w:val="center"/>
          </w:tcPr>
          <w:p w14:paraId="5080D804" w14:textId="77777777" w:rsidR="002B1D5F" w:rsidRPr="00B74157" w:rsidRDefault="002B1D5F" w:rsidP="00D1238C">
            <w:pPr>
              <w:spacing w:line="240" w:lineRule="auto"/>
              <w:rPr>
                <w:rFonts w:eastAsia="SimSun"/>
                <w:sz w:val="24"/>
                <w:szCs w:val="24"/>
                <w:lang w:eastAsia="zh-CN"/>
              </w:rPr>
            </w:pPr>
            <w:r w:rsidRPr="00B74157">
              <w:rPr>
                <w:rFonts w:eastAsia="SimSun"/>
                <w:sz w:val="24"/>
                <w:szCs w:val="24"/>
                <w:lang w:eastAsia="zh-CN"/>
              </w:rPr>
              <w:t>[4</w:t>
            </w:r>
            <w:r w:rsidRPr="00B74157">
              <w:rPr>
                <w:sz w:val="24"/>
                <w:szCs w:val="24"/>
                <w:lang w:eastAsia="zh-CN"/>
              </w:rPr>
              <w:t>.1</w:t>
            </w:r>
            <w:r w:rsidRPr="00B74157">
              <w:rPr>
                <w:rFonts w:eastAsia="SimSun"/>
                <w:sz w:val="24"/>
                <w:szCs w:val="24"/>
                <w:lang w:eastAsia="zh-CN"/>
              </w:rPr>
              <w:t>] - Деловое управление</w:t>
            </w:r>
          </w:p>
        </w:tc>
        <w:tc>
          <w:tcPr>
            <w:tcW w:w="5670" w:type="dxa"/>
            <w:tcBorders>
              <w:top w:val="single" w:sz="4" w:space="0" w:color="auto"/>
              <w:bottom w:val="single" w:sz="4" w:space="0" w:color="auto"/>
            </w:tcBorders>
            <w:shd w:val="clear" w:color="auto" w:fill="auto"/>
            <w:vAlign w:val="center"/>
          </w:tcPr>
          <w:p w14:paraId="79EBF5C7" w14:textId="77777777" w:rsidR="002B1D5F" w:rsidRPr="00B74157" w:rsidRDefault="002B1D5F" w:rsidP="00D1238C">
            <w:pPr>
              <w:spacing w:line="240" w:lineRule="auto"/>
              <w:ind w:firstLine="426"/>
              <w:rPr>
                <w:rFonts w:eastAsia="SimSun"/>
                <w:sz w:val="24"/>
                <w:szCs w:val="24"/>
                <w:lang w:eastAsia="zh-CN"/>
              </w:rPr>
            </w:pPr>
            <w:r w:rsidRPr="00B74157">
              <w:rPr>
                <w:rFonts w:eastAsia="SimSun"/>
                <w:sz w:val="24"/>
                <w:szCs w:val="24"/>
                <w:lang w:eastAsia="zh-CN"/>
              </w:rPr>
              <w:t xml:space="preserve">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6095" w:type="dxa"/>
            <w:vMerge w:val="restart"/>
            <w:shd w:val="clear" w:color="auto" w:fill="auto"/>
            <w:vAlign w:val="center"/>
          </w:tcPr>
          <w:p w14:paraId="4D8615E6" w14:textId="77777777" w:rsidR="002B1D5F" w:rsidRPr="00B74157" w:rsidRDefault="002B1D5F" w:rsidP="002B1D5F">
            <w:pPr>
              <w:spacing w:line="240" w:lineRule="auto"/>
              <w:rPr>
                <w:rFonts w:eastAsia="SimSun"/>
                <w:sz w:val="24"/>
                <w:szCs w:val="24"/>
                <w:lang w:eastAsia="zh-CN"/>
              </w:rPr>
            </w:pPr>
            <w:r w:rsidRPr="00B74157">
              <w:rPr>
                <w:rFonts w:eastAsia="SimSun"/>
                <w:sz w:val="24"/>
                <w:szCs w:val="24"/>
                <w:lang w:eastAsia="zh-CN"/>
              </w:rPr>
              <w:t>Минимальная/максимальная площадь земельных участков 10-10000 кв. м;</w:t>
            </w:r>
          </w:p>
          <w:p w14:paraId="2C03074D" w14:textId="77777777" w:rsidR="002B1D5F" w:rsidRPr="00B74157" w:rsidRDefault="002B1D5F" w:rsidP="002B1D5F">
            <w:pPr>
              <w:spacing w:line="240" w:lineRule="auto"/>
              <w:rPr>
                <w:rFonts w:eastAsia="SimSun"/>
                <w:sz w:val="24"/>
                <w:szCs w:val="24"/>
                <w:lang w:eastAsia="zh-CN"/>
              </w:rPr>
            </w:pPr>
            <w:r w:rsidRPr="00B74157">
              <w:rPr>
                <w:rFonts w:eastAsia="SimSun"/>
                <w:sz w:val="24"/>
                <w:szCs w:val="24"/>
                <w:lang w:eastAsia="zh-CN"/>
              </w:rPr>
              <w:t>максимальное количество надземных этажей зданий – 3</w:t>
            </w:r>
          </w:p>
          <w:p w14:paraId="0B3BDA49" w14:textId="77777777" w:rsidR="002B1D5F" w:rsidRPr="00B74157" w:rsidRDefault="002B1D5F" w:rsidP="002B1D5F">
            <w:pPr>
              <w:spacing w:line="240" w:lineRule="auto"/>
              <w:rPr>
                <w:rFonts w:eastAsia="SimSun"/>
                <w:sz w:val="24"/>
                <w:szCs w:val="24"/>
                <w:lang w:eastAsia="zh-CN"/>
              </w:rPr>
            </w:pPr>
            <w:r w:rsidRPr="00B74157">
              <w:rPr>
                <w:rFonts w:eastAsia="SimSun"/>
                <w:sz w:val="24"/>
                <w:szCs w:val="24"/>
                <w:lang w:eastAsia="zh-CN"/>
              </w:rPr>
              <w:t>максимальная высота зданий, строений, сооружений от уровня земли - 20 м;</w:t>
            </w:r>
          </w:p>
          <w:p w14:paraId="1231D6AC" w14:textId="77777777" w:rsidR="002B1D5F" w:rsidRPr="00B74157" w:rsidRDefault="002B1D5F" w:rsidP="002B1D5F">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60%;</w:t>
            </w:r>
          </w:p>
          <w:p w14:paraId="1D054826" w14:textId="77777777" w:rsidR="002B1D5F" w:rsidRPr="00B74157" w:rsidRDefault="002B1D5F" w:rsidP="002B1D5F">
            <w:pPr>
              <w:spacing w:line="240" w:lineRule="auto"/>
              <w:rPr>
                <w:rFonts w:eastAsia="SimSun"/>
                <w:sz w:val="24"/>
                <w:szCs w:val="24"/>
                <w:lang w:eastAsia="zh-CN"/>
              </w:rPr>
            </w:pPr>
            <w:r w:rsidRPr="00B74157">
              <w:rPr>
                <w:rFonts w:eastAsia="SimSun"/>
                <w:sz w:val="24"/>
                <w:szCs w:val="24"/>
                <w:lang w:eastAsia="zh-CN"/>
              </w:rPr>
              <w:t>минимальные отступы:</w:t>
            </w:r>
          </w:p>
          <w:p w14:paraId="6EAD8E1A" w14:textId="77777777" w:rsidR="002B1D5F" w:rsidRPr="00B74157" w:rsidRDefault="002B1D5F" w:rsidP="002B1D5F">
            <w:pPr>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13317369" w14:textId="77777777" w:rsidR="002B1D5F" w:rsidRPr="00B74157" w:rsidRDefault="002B1D5F" w:rsidP="002B1D5F">
            <w:pPr>
              <w:spacing w:line="240" w:lineRule="auto"/>
              <w:rPr>
                <w:rFonts w:eastAsia="SimSun"/>
                <w:sz w:val="24"/>
                <w:szCs w:val="24"/>
                <w:lang w:eastAsia="zh-CN"/>
              </w:rPr>
            </w:pPr>
            <w:r w:rsidRPr="00B74157">
              <w:rPr>
                <w:rFonts w:eastAsia="SimSun"/>
                <w:sz w:val="24"/>
                <w:szCs w:val="24"/>
                <w:lang w:eastAsia="zh-CN"/>
              </w:rPr>
              <w:t>-от проездов 3 м;</w:t>
            </w:r>
          </w:p>
          <w:p w14:paraId="6B252F46" w14:textId="77777777" w:rsidR="002B1D5F" w:rsidRPr="00B74157" w:rsidRDefault="002B1D5F" w:rsidP="002B1D5F">
            <w:pPr>
              <w:spacing w:line="240" w:lineRule="auto"/>
              <w:rPr>
                <w:rFonts w:eastAsia="SimSun"/>
                <w:sz w:val="24"/>
                <w:szCs w:val="24"/>
                <w:lang w:eastAsia="zh-CN"/>
              </w:rPr>
            </w:pPr>
            <w:r w:rsidRPr="00B74157">
              <w:rPr>
                <w:rFonts w:eastAsia="SimSun"/>
                <w:sz w:val="24"/>
                <w:szCs w:val="24"/>
                <w:lang w:eastAsia="zh-CN"/>
              </w:rPr>
              <w:t>- от границы соседнего земельного участка – 3м.</w:t>
            </w:r>
          </w:p>
          <w:p w14:paraId="02557EA4" w14:textId="0C93901C" w:rsidR="002B1D5F" w:rsidRPr="00B74157" w:rsidRDefault="002B1D5F" w:rsidP="002B1D5F">
            <w:pPr>
              <w:spacing w:line="240" w:lineRule="auto"/>
              <w:rPr>
                <w:sz w:val="24"/>
                <w:szCs w:val="24"/>
              </w:rPr>
            </w:pPr>
            <w:r w:rsidRPr="00B74157">
              <w:rPr>
                <w:rFonts w:eastAsia="SimSun"/>
                <w:sz w:val="24"/>
                <w:szCs w:val="24"/>
                <w:lang w:eastAsia="zh-CN"/>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B74157" w:rsidRPr="00B74157" w14:paraId="4F567157" w14:textId="77777777" w:rsidTr="00CB06D2">
        <w:trPr>
          <w:trHeight w:val="20"/>
        </w:trPr>
        <w:tc>
          <w:tcPr>
            <w:tcW w:w="3545" w:type="dxa"/>
            <w:tcBorders>
              <w:top w:val="single" w:sz="4" w:space="0" w:color="auto"/>
              <w:left w:val="single" w:sz="8" w:space="0" w:color="auto"/>
              <w:bottom w:val="single" w:sz="4" w:space="0" w:color="auto"/>
              <w:right w:val="single" w:sz="8" w:space="0" w:color="auto"/>
            </w:tcBorders>
            <w:shd w:val="clear" w:color="auto" w:fill="auto"/>
            <w:vAlign w:val="center"/>
          </w:tcPr>
          <w:p w14:paraId="649D60D4" w14:textId="77777777" w:rsidR="002B1D5F" w:rsidRPr="00B74157" w:rsidRDefault="002B1D5F" w:rsidP="006F4230">
            <w:pPr>
              <w:spacing w:line="240" w:lineRule="auto"/>
              <w:rPr>
                <w:rFonts w:eastAsia="SimSun"/>
                <w:sz w:val="24"/>
                <w:szCs w:val="24"/>
                <w:lang w:eastAsia="zh-CN"/>
              </w:rPr>
            </w:pPr>
            <w:r w:rsidRPr="00B74157">
              <w:rPr>
                <w:rFonts w:eastAsia="SimSun"/>
                <w:sz w:val="24"/>
                <w:szCs w:val="24"/>
                <w:lang w:eastAsia="zh-CN"/>
              </w:rPr>
              <w:t>[4.7] - Гостиничное обслуживание</w:t>
            </w:r>
          </w:p>
        </w:tc>
        <w:tc>
          <w:tcPr>
            <w:tcW w:w="5670" w:type="dxa"/>
            <w:tcBorders>
              <w:top w:val="single" w:sz="4" w:space="0" w:color="auto"/>
              <w:left w:val="single" w:sz="8" w:space="0" w:color="auto"/>
              <w:bottom w:val="single" w:sz="4" w:space="0" w:color="auto"/>
            </w:tcBorders>
            <w:shd w:val="clear" w:color="auto" w:fill="auto"/>
            <w:vAlign w:val="center"/>
          </w:tcPr>
          <w:p w14:paraId="0498A094" w14:textId="77777777" w:rsidR="002B1D5F" w:rsidRPr="00B74157" w:rsidRDefault="002B1D5F" w:rsidP="008F15F3">
            <w:pPr>
              <w:spacing w:line="240" w:lineRule="auto"/>
              <w:ind w:firstLine="426"/>
              <w:rPr>
                <w:rFonts w:eastAsia="SimSun"/>
                <w:sz w:val="24"/>
                <w:szCs w:val="24"/>
                <w:lang w:eastAsia="zh-CN"/>
              </w:rPr>
            </w:pPr>
            <w:r w:rsidRPr="00B74157">
              <w:rPr>
                <w:rFonts w:eastAsia="SimSun"/>
                <w:sz w:val="24"/>
                <w:szCs w:val="24"/>
                <w:lang w:eastAsia="zh-CN"/>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6095" w:type="dxa"/>
            <w:vMerge/>
            <w:tcBorders>
              <w:bottom w:val="single" w:sz="8" w:space="0" w:color="auto"/>
            </w:tcBorders>
            <w:shd w:val="clear" w:color="auto" w:fill="auto"/>
            <w:vAlign w:val="center"/>
          </w:tcPr>
          <w:p w14:paraId="21943F8B" w14:textId="111D0715" w:rsidR="002B1D5F" w:rsidRPr="00B74157" w:rsidRDefault="002B1D5F" w:rsidP="008F15F3">
            <w:pPr>
              <w:spacing w:line="240" w:lineRule="auto"/>
              <w:rPr>
                <w:rFonts w:eastAsia="SimSun"/>
                <w:sz w:val="24"/>
                <w:szCs w:val="24"/>
                <w:lang w:eastAsia="zh-CN"/>
              </w:rPr>
            </w:pPr>
          </w:p>
        </w:tc>
      </w:tr>
      <w:tr w:rsidR="00B74157" w:rsidRPr="00B74157" w14:paraId="61540A80" w14:textId="77777777" w:rsidTr="00C66096">
        <w:trPr>
          <w:trHeight w:val="20"/>
        </w:trPr>
        <w:tc>
          <w:tcPr>
            <w:tcW w:w="3545" w:type="dxa"/>
            <w:tcBorders>
              <w:top w:val="single" w:sz="4" w:space="0" w:color="auto"/>
              <w:bottom w:val="single" w:sz="4" w:space="0" w:color="auto"/>
            </w:tcBorders>
            <w:shd w:val="clear" w:color="auto" w:fill="auto"/>
            <w:vAlign w:val="center"/>
          </w:tcPr>
          <w:p w14:paraId="74668DF9" w14:textId="77777777" w:rsidR="00AD0435" w:rsidRPr="00B74157" w:rsidRDefault="00AD0435" w:rsidP="00D1238C">
            <w:pPr>
              <w:spacing w:line="240" w:lineRule="auto"/>
              <w:rPr>
                <w:rFonts w:eastAsia="SimSun"/>
                <w:sz w:val="24"/>
                <w:szCs w:val="24"/>
                <w:lang w:eastAsia="zh-CN"/>
              </w:rPr>
            </w:pPr>
            <w:r w:rsidRPr="00B74157">
              <w:rPr>
                <w:rFonts w:eastAsia="SimSun"/>
                <w:sz w:val="24"/>
                <w:szCs w:val="24"/>
                <w:lang w:eastAsia="zh-CN"/>
              </w:rPr>
              <w:t>[3.9] - Обеспечение научной деятельности.</w:t>
            </w:r>
          </w:p>
        </w:tc>
        <w:tc>
          <w:tcPr>
            <w:tcW w:w="5670" w:type="dxa"/>
            <w:tcBorders>
              <w:top w:val="single" w:sz="4" w:space="0" w:color="auto"/>
              <w:bottom w:val="single" w:sz="4" w:space="0" w:color="auto"/>
            </w:tcBorders>
            <w:shd w:val="clear" w:color="auto" w:fill="auto"/>
            <w:vAlign w:val="center"/>
          </w:tcPr>
          <w:p w14:paraId="1D618C82" w14:textId="77777777" w:rsidR="00AD0435" w:rsidRPr="00B74157" w:rsidRDefault="00AD0435" w:rsidP="00D1238C">
            <w:pPr>
              <w:spacing w:line="240" w:lineRule="auto"/>
              <w:ind w:firstLine="426"/>
              <w:rPr>
                <w:rFonts w:eastAsia="SimSun"/>
                <w:sz w:val="24"/>
                <w:szCs w:val="24"/>
                <w:lang w:eastAsia="zh-CN"/>
              </w:rPr>
            </w:pPr>
            <w:r w:rsidRPr="00B74157">
              <w:rPr>
                <w:rFonts w:eastAsia="SimSun"/>
                <w:sz w:val="24"/>
                <w:szCs w:val="24"/>
                <w:lang w:eastAsia="zh-CN"/>
              </w:rPr>
              <w:t>Проектные, научно-исследовательские, конструкторские и изыскательские организации, связанные с обслуживанием предприятий;</w:t>
            </w:r>
          </w:p>
        </w:tc>
        <w:tc>
          <w:tcPr>
            <w:tcW w:w="6095" w:type="dxa"/>
            <w:shd w:val="clear" w:color="auto" w:fill="auto"/>
            <w:vAlign w:val="center"/>
          </w:tcPr>
          <w:p w14:paraId="4258253A" w14:textId="77777777" w:rsidR="00AD0435" w:rsidRPr="00B74157" w:rsidRDefault="00AD0435" w:rsidP="00D1238C">
            <w:pPr>
              <w:spacing w:line="240" w:lineRule="auto"/>
              <w:rPr>
                <w:rFonts w:eastAsia="SimSun"/>
                <w:sz w:val="24"/>
                <w:szCs w:val="24"/>
                <w:lang w:eastAsia="zh-CN"/>
              </w:rPr>
            </w:pPr>
            <w:r w:rsidRPr="00B74157">
              <w:rPr>
                <w:rFonts w:eastAsia="SimSun"/>
                <w:sz w:val="24"/>
                <w:szCs w:val="24"/>
                <w:lang w:eastAsia="zh-CN"/>
              </w:rPr>
              <w:t xml:space="preserve">минимальная/максимальная площадь земельных </w:t>
            </w:r>
            <w:proofErr w:type="gramStart"/>
            <w:r w:rsidRPr="00B74157">
              <w:rPr>
                <w:rFonts w:eastAsia="SimSun"/>
                <w:sz w:val="24"/>
                <w:szCs w:val="24"/>
                <w:lang w:eastAsia="zh-CN"/>
              </w:rPr>
              <w:t>участков  –</w:t>
            </w:r>
            <w:proofErr w:type="gramEnd"/>
            <w:r w:rsidRPr="00B74157">
              <w:rPr>
                <w:rFonts w:eastAsia="SimSun"/>
                <w:sz w:val="24"/>
                <w:szCs w:val="24"/>
                <w:lang w:eastAsia="zh-CN"/>
              </w:rPr>
              <w:t xml:space="preserve"> 1000/15000 кв. м;</w:t>
            </w:r>
          </w:p>
          <w:p w14:paraId="3C24F8E5" w14:textId="77777777" w:rsidR="00AD0435" w:rsidRPr="00B74157" w:rsidRDefault="00AD0435" w:rsidP="00D1238C">
            <w:pPr>
              <w:spacing w:line="240" w:lineRule="auto"/>
              <w:rPr>
                <w:rFonts w:eastAsia="SimSun"/>
                <w:sz w:val="24"/>
                <w:szCs w:val="24"/>
                <w:lang w:eastAsia="zh-CN"/>
              </w:rPr>
            </w:pPr>
            <w:r w:rsidRPr="00B74157">
              <w:rPr>
                <w:rFonts w:eastAsia="SimSun"/>
                <w:sz w:val="24"/>
                <w:szCs w:val="24"/>
                <w:lang w:eastAsia="zh-CN"/>
              </w:rPr>
              <w:t>максимальное количество надземных этажей зданий – 4 этажа (включая мансардный этаж);</w:t>
            </w:r>
          </w:p>
          <w:p w14:paraId="716D4846" w14:textId="77777777" w:rsidR="00AD0435" w:rsidRPr="00B74157" w:rsidRDefault="00AD0435" w:rsidP="00D1238C">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60%;</w:t>
            </w:r>
          </w:p>
          <w:p w14:paraId="6DA6B509" w14:textId="77777777" w:rsidR="00AD0435" w:rsidRPr="00B74157" w:rsidRDefault="00AD0435" w:rsidP="00D1238C">
            <w:pPr>
              <w:tabs>
                <w:tab w:val="left" w:pos="2520"/>
              </w:tabs>
              <w:spacing w:line="240" w:lineRule="auto"/>
              <w:ind w:firstLine="34"/>
              <w:rPr>
                <w:rFonts w:eastAsia="SimSun"/>
                <w:sz w:val="24"/>
                <w:szCs w:val="24"/>
                <w:lang w:eastAsia="zh-CN"/>
              </w:rPr>
            </w:pPr>
            <w:r w:rsidRPr="00B74157">
              <w:rPr>
                <w:rFonts w:eastAsia="SimSun"/>
                <w:sz w:val="24"/>
                <w:szCs w:val="24"/>
                <w:lang w:eastAsia="zh-CN"/>
              </w:rPr>
              <w:t xml:space="preserve">максимальная высота сооружений от уровня земли - </w:t>
            </w:r>
            <w:smartTag w:uri="urn:schemas-microsoft-com:office:smarttags" w:element="metricconverter">
              <w:smartTagPr>
                <w:attr w:name="ProductID" w:val="30 м"/>
              </w:smartTagPr>
              <w:r w:rsidRPr="00B74157">
                <w:rPr>
                  <w:rFonts w:eastAsia="SimSun"/>
                  <w:sz w:val="24"/>
                  <w:szCs w:val="24"/>
                  <w:lang w:eastAsia="zh-CN"/>
                </w:rPr>
                <w:t>30 м</w:t>
              </w:r>
            </w:smartTag>
            <w:r w:rsidRPr="00B74157">
              <w:rPr>
                <w:rFonts w:eastAsia="SimSun"/>
                <w:sz w:val="24"/>
                <w:szCs w:val="24"/>
                <w:lang w:eastAsia="zh-CN"/>
              </w:rPr>
              <w:t>;</w:t>
            </w:r>
          </w:p>
          <w:p w14:paraId="3C087290" w14:textId="77777777" w:rsidR="002B1D5F" w:rsidRPr="00B74157" w:rsidRDefault="002B1D5F" w:rsidP="002B1D5F">
            <w:pPr>
              <w:spacing w:line="240" w:lineRule="auto"/>
              <w:rPr>
                <w:rFonts w:eastAsia="SimSun"/>
                <w:sz w:val="24"/>
                <w:szCs w:val="24"/>
                <w:lang w:eastAsia="zh-CN"/>
              </w:rPr>
            </w:pPr>
            <w:r w:rsidRPr="00B74157">
              <w:rPr>
                <w:rFonts w:eastAsia="SimSun"/>
                <w:sz w:val="24"/>
                <w:szCs w:val="24"/>
                <w:lang w:eastAsia="zh-CN"/>
              </w:rPr>
              <w:t>минимальные отступы:</w:t>
            </w:r>
          </w:p>
          <w:p w14:paraId="2B1FD767" w14:textId="77777777" w:rsidR="002B1D5F" w:rsidRPr="00B74157" w:rsidRDefault="002B1D5F" w:rsidP="002B1D5F">
            <w:pPr>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7F976321" w14:textId="77777777" w:rsidR="002B1D5F" w:rsidRPr="00B74157" w:rsidRDefault="002B1D5F" w:rsidP="002B1D5F">
            <w:pPr>
              <w:spacing w:line="240" w:lineRule="auto"/>
              <w:rPr>
                <w:rFonts w:eastAsia="SimSun"/>
                <w:sz w:val="24"/>
                <w:szCs w:val="24"/>
                <w:lang w:eastAsia="zh-CN"/>
              </w:rPr>
            </w:pPr>
            <w:r w:rsidRPr="00B74157">
              <w:rPr>
                <w:rFonts w:eastAsia="SimSun"/>
                <w:sz w:val="24"/>
                <w:szCs w:val="24"/>
                <w:lang w:eastAsia="zh-CN"/>
              </w:rPr>
              <w:t>-от проездов 3 м;</w:t>
            </w:r>
          </w:p>
          <w:p w14:paraId="6DC2EB96" w14:textId="77777777" w:rsidR="002B1D5F" w:rsidRPr="00B74157" w:rsidRDefault="002B1D5F" w:rsidP="002B1D5F">
            <w:pPr>
              <w:spacing w:line="240" w:lineRule="auto"/>
              <w:rPr>
                <w:rFonts w:eastAsia="SimSun"/>
                <w:sz w:val="24"/>
                <w:szCs w:val="24"/>
                <w:lang w:eastAsia="zh-CN"/>
              </w:rPr>
            </w:pPr>
            <w:r w:rsidRPr="00B74157">
              <w:rPr>
                <w:rFonts w:eastAsia="SimSun"/>
                <w:sz w:val="24"/>
                <w:szCs w:val="24"/>
                <w:lang w:eastAsia="zh-CN"/>
              </w:rPr>
              <w:lastRenderedPageBreak/>
              <w:t>- от границы соседнего земельного участка – 3м.</w:t>
            </w:r>
          </w:p>
          <w:p w14:paraId="087A9287" w14:textId="69D4CA68" w:rsidR="002B1D5F" w:rsidRPr="00B74157" w:rsidRDefault="002B1D5F" w:rsidP="002B1D5F">
            <w:pPr>
              <w:tabs>
                <w:tab w:val="left" w:pos="2520"/>
              </w:tabs>
              <w:spacing w:line="240" w:lineRule="auto"/>
              <w:ind w:firstLine="34"/>
              <w:rPr>
                <w:rFonts w:eastAsia="SimSun"/>
                <w:sz w:val="24"/>
                <w:szCs w:val="24"/>
                <w:lang w:eastAsia="zh-CN"/>
              </w:rPr>
            </w:pPr>
            <w:r w:rsidRPr="00B74157">
              <w:rPr>
                <w:rFonts w:eastAsia="SimSun"/>
                <w:sz w:val="24"/>
                <w:szCs w:val="24"/>
                <w:lang w:eastAsia="zh-CN"/>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B74157" w:rsidRPr="00B74157" w14:paraId="50853ECD" w14:textId="77777777" w:rsidTr="00C66096">
        <w:trPr>
          <w:trHeight w:val="20"/>
        </w:trPr>
        <w:tc>
          <w:tcPr>
            <w:tcW w:w="3545" w:type="dxa"/>
            <w:tcBorders>
              <w:top w:val="single" w:sz="4" w:space="0" w:color="auto"/>
              <w:bottom w:val="single" w:sz="4" w:space="0" w:color="auto"/>
            </w:tcBorders>
            <w:shd w:val="clear" w:color="auto" w:fill="auto"/>
            <w:vAlign w:val="center"/>
          </w:tcPr>
          <w:p w14:paraId="7023B8F3" w14:textId="77777777" w:rsidR="00AD0435" w:rsidRPr="00B74157" w:rsidRDefault="00AD0435" w:rsidP="00D1238C">
            <w:pPr>
              <w:spacing w:line="240" w:lineRule="auto"/>
              <w:rPr>
                <w:rFonts w:eastAsia="SimSun"/>
                <w:sz w:val="24"/>
                <w:szCs w:val="24"/>
                <w:lang w:eastAsia="zh-CN"/>
              </w:rPr>
            </w:pPr>
            <w:r w:rsidRPr="00B74157">
              <w:rPr>
                <w:rFonts w:eastAsia="SimSun"/>
                <w:sz w:val="24"/>
                <w:szCs w:val="24"/>
                <w:lang w:eastAsia="zh-CN"/>
              </w:rPr>
              <w:lastRenderedPageBreak/>
              <w:t>[</w:t>
            </w:r>
            <w:r w:rsidRPr="00B74157">
              <w:rPr>
                <w:sz w:val="24"/>
                <w:szCs w:val="24"/>
                <w:lang w:eastAsia="zh-CN"/>
              </w:rPr>
              <w:t>6.8</w:t>
            </w:r>
            <w:r w:rsidRPr="00B74157">
              <w:rPr>
                <w:rFonts w:eastAsia="SimSun"/>
                <w:sz w:val="24"/>
                <w:szCs w:val="24"/>
                <w:lang w:eastAsia="zh-CN"/>
              </w:rPr>
              <w:t>] - Связь</w:t>
            </w:r>
          </w:p>
        </w:tc>
        <w:tc>
          <w:tcPr>
            <w:tcW w:w="5670" w:type="dxa"/>
            <w:tcBorders>
              <w:top w:val="single" w:sz="4" w:space="0" w:color="auto"/>
              <w:bottom w:val="single" w:sz="4" w:space="0" w:color="auto"/>
            </w:tcBorders>
            <w:shd w:val="clear" w:color="auto" w:fill="auto"/>
            <w:vAlign w:val="center"/>
          </w:tcPr>
          <w:p w14:paraId="257B2410" w14:textId="77777777" w:rsidR="00AD0435" w:rsidRPr="00B74157" w:rsidRDefault="00AD0435" w:rsidP="00D1238C">
            <w:pPr>
              <w:spacing w:line="240" w:lineRule="auto"/>
              <w:ind w:firstLine="459"/>
              <w:rPr>
                <w:rFonts w:eastAsia="SimSun"/>
                <w:sz w:val="24"/>
                <w:szCs w:val="24"/>
                <w:lang w:eastAsia="zh-CN"/>
              </w:rPr>
            </w:pPr>
            <w:r w:rsidRPr="00B74157">
              <w:rPr>
                <w:rFonts w:eastAsia="SimSun"/>
                <w:sz w:val="24"/>
                <w:szCs w:val="24"/>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095" w:type="dxa"/>
            <w:shd w:val="clear" w:color="auto" w:fill="auto"/>
            <w:vAlign w:val="center"/>
          </w:tcPr>
          <w:p w14:paraId="00232EF1" w14:textId="05BB8D66" w:rsidR="00AD0435" w:rsidRPr="00B74157" w:rsidRDefault="00AD0435" w:rsidP="00D1238C">
            <w:pPr>
              <w:spacing w:line="240" w:lineRule="auto"/>
              <w:rPr>
                <w:rFonts w:eastAsia="SimSun"/>
                <w:sz w:val="24"/>
                <w:szCs w:val="24"/>
                <w:lang w:eastAsia="zh-CN"/>
              </w:rPr>
            </w:pPr>
            <w:r w:rsidRPr="00B74157">
              <w:rPr>
                <w:rFonts w:eastAsia="SimSun"/>
                <w:sz w:val="24"/>
                <w:szCs w:val="24"/>
                <w:lang w:eastAsia="zh-CN"/>
              </w:rPr>
              <w:t xml:space="preserve">минимальная/максимальная площадь земельных участков - </w:t>
            </w:r>
            <w:r w:rsidR="00E156B2" w:rsidRPr="00B74157">
              <w:rPr>
                <w:rFonts w:eastAsia="SimSun"/>
                <w:sz w:val="24"/>
                <w:szCs w:val="24"/>
                <w:lang w:eastAsia="zh-CN"/>
              </w:rPr>
              <w:t>10/1000 кв. м;</w:t>
            </w:r>
          </w:p>
          <w:p w14:paraId="60CC7EB5" w14:textId="77777777" w:rsidR="00AD0435" w:rsidRPr="00B74157" w:rsidRDefault="00AD0435" w:rsidP="00D1238C">
            <w:pPr>
              <w:spacing w:line="240" w:lineRule="auto"/>
              <w:rPr>
                <w:rFonts w:eastAsia="SimSun"/>
                <w:sz w:val="24"/>
                <w:szCs w:val="24"/>
                <w:lang w:eastAsia="zh-CN"/>
              </w:rPr>
            </w:pPr>
            <w:r w:rsidRPr="00B74157">
              <w:rPr>
                <w:rFonts w:eastAsia="SimSun"/>
                <w:sz w:val="24"/>
                <w:szCs w:val="24"/>
                <w:lang w:eastAsia="zh-CN"/>
              </w:rPr>
              <w:t>минимальная ширина земельных участков вдоль фронта улицы (проезда) – 4 м;</w:t>
            </w:r>
          </w:p>
          <w:p w14:paraId="2025D793" w14:textId="79987FF6" w:rsidR="00AD0435" w:rsidRPr="00B74157" w:rsidRDefault="00AD0435" w:rsidP="00D1238C">
            <w:pPr>
              <w:spacing w:line="240" w:lineRule="auto"/>
              <w:rPr>
                <w:sz w:val="24"/>
                <w:szCs w:val="24"/>
              </w:rPr>
            </w:pPr>
            <w:r w:rsidRPr="00B74157">
              <w:rPr>
                <w:sz w:val="24"/>
                <w:szCs w:val="24"/>
              </w:rPr>
              <w:t xml:space="preserve">минимальные отступы от границ земельных участков - </w:t>
            </w:r>
            <w:r w:rsidR="00617B1B" w:rsidRPr="00B74157">
              <w:rPr>
                <w:sz w:val="24"/>
                <w:szCs w:val="24"/>
              </w:rPr>
              <w:t>1</w:t>
            </w:r>
            <w:r w:rsidRPr="00B74157">
              <w:rPr>
                <w:sz w:val="24"/>
                <w:szCs w:val="24"/>
              </w:rPr>
              <w:t xml:space="preserve"> м;</w:t>
            </w:r>
          </w:p>
          <w:p w14:paraId="66CBE0E4" w14:textId="77777777" w:rsidR="00AD0435" w:rsidRPr="00B74157" w:rsidRDefault="00AD0435" w:rsidP="00D1238C">
            <w:pPr>
              <w:spacing w:line="240" w:lineRule="auto"/>
              <w:rPr>
                <w:rFonts w:eastAsia="SimSun"/>
                <w:sz w:val="24"/>
                <w:szCs w:val="24"/>
                <w:lang w:eastAsia="zh-CN"/>
              </w:rPr>
            </w:pPr>
            <w:r w:rsidRPr="00B74157">
              <w:rPr>
                <w:rFonts w:eastAsia="SimSun"/>
                <w:sz w:val="24"/>
                <w:szCs w:val="24"/>
                <w:lang w:eastAsia="zh-CN"/>
              </w:rPr>
              <w:t xml:space="preserve">максимальное количество надземных этажей зданий – 3 этажа (включая мансардный этаж); </w:t>
            </w:r>
          </w:p>
          <w:p w14:paraId="367F7766" w14:textId="77777777" w:rsidR="00AD0435" w:rsidRPr="00B74157" w:rsidRDefault="00AD0435" w:rsidP="00D1238C">
            <w:pPr>
              <w:spacing w:line="240" w:lineRule="auto"/>
              <w:rPr>
                <w:rFonts w:eastAsia="SimSun"/>
                <w:sz w:val="24"/>
                <w:szCs w:val="24"/>
                <w:lang w:eastAsia="zh-CN"/>
              </w:rPr>
            </w:pPr>
            <w:r w:rsidRPr="00B74157">
              <w:rPr>
                <w:rFonts w:eastAsia="SimSun"/>
                <w:sz w:val="24"/>
                <w:szCs w:val="24"/>
                <w:lang w:eastAsia="zh-CN"/>
              </w:rPr>
              <w:t>максимальная высота строений, сооружений от уровня земли - не подлежит ограничению;</w:t>
            </w:r>
          </w:p>
          <w:p w14:paraId="53146576" w14:textId="77777777" w:rsidR="00AD0435" w:rsidRPr="00B74157" w:rsidRDefault="00AD0435" w:rsidP="00D1238C">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80%</w:t>
            </w:r>
          </w:p>
        </w:tc>
      </w:tr>
      <w:tr w:rsidR="00B74157" w:rsidRPr="00B74157" w14:paraId="1B20F103" w14:textId="77777777" w:rsidTr="008F15F3">
        <w:trPr>
          <w:trHeight w:val="20"/>
        </w:trPr>
        <w:tc>
          <w:tcPr>
            <w:tcW w:w="3545" w:type="dxa"/>
            <w:tcBorders>
              <w:top w:val="single" w:sz="4" w:space="0" w:color="auto"/>
              <w:left w:val="single" w:sz="8" w:space="0" w:color="auto"/>
              <w:bottom w:val="single" w:sz="4" w:space="0" w:color="auto"/>
              <w:right w:val="single" w:sz="8" w:space="0" w:color="auto"/>
            </w:tcBorders>
            <w:shd w:val="clear" w:color="auto" w:fill="auto"/>
            <w:vAlign w:val="center"/>
          </w:tcPr>
          <w:p w14:paraId="7E77D3FA" w14:textId="77777777" w:rsidR="00634939" w:rsidRPr="00B74157" w:rsidRDefault="00634939" w:rsidP="008F15F3">
            <w:pPr>
              <w:spacing w:line="240" w:lineRule="auto"/>
              <w:rPr>
                <w:rFonts w:eastAsia="SimSun"/>
                <w:sz w:val="24"/>
                <w:szCs w:val="24"/>
                <w:lang w:eastAsia="zh-CN"/>
              </w:rPr>
            </w:pPr>
            <w:r w:rsidRPr="00B74157">
              <w:rPr>
                <w:rFonts w:eastAsia="SimSun"/>
                <w:sz w:val="24"/>
                <w:szCs w:val="24"/>
                <w:lang w:eastAsia="zh-CN"/>
              </w:rPr>
              <w:t>[4.9.1.] – Объекты дорожного сервиса</w:t>
            </w:r>
          </w:p>
        </w:tc>
        <w:tc>
          <w:tcPr>
            <w:tcW w:w="5670" w:type="dxa"/>
            <w:tcBorders>
              <w:top w:val="single" w:sz="4" w:space="0" w:color="auto"/>
              <w:left w:val="single" w:sz="8" w:space="0" w:color="auto"/>
              <w:bottom w:val="single" w:sz="4" w:space="0" w:color="auto"/>
              <w:right w:val="single" w:sz="8" w:space="0" w:color="auto"/>
            </w:tcBorders>
            <w:shd w:val="clear" w:color="auto" w:fill="auto"/>
            <w:vAlign w:val="center"/>
          </w:tcPr>
          <w:p w14:paraId="560C1481" w14:textId="77777777" w:rsidR="00634939" w:rsidRPr="00B74157" w:rsidRDefault="00634939" w:rsidP="008F15F3">
            <w:pPr>
              <w:spacing w:line="240" w:lineRule="auto"/>
              <w:ind w:firstLine="459"/>
              <w:rPr>
                <w:rFonts w:eastAsia="SimSun"/>
                <w:sz w:val="24"/>
                <w:szCs w:val="24"/>
                <w:lang w:eastAsia="zh-CN"/>
              </w:rPr>
            </w:pPr>
            <w:r w:rsidRPr="00B74157">
              <w:rPr>
                <w:rFonts w:eastAsia="SimSun"/>
                <w:sz w:val="24"/>
                <w:szCs w:val="24"/>
                <w:lang w:eastAsia="zh-CN"/>
              </w:rPr>
              <w:t>Размещение зданий и сооружений дорожного сервиса. Содержание данного вида разрешенного использования земельного участка включает в себя содержание видов разрешённого использования с кодами 4.9.1.1-4.9.1.4</w:t>
            </w:r>
          </w:p>
        </w:tc>
        <w:tc>
          <w:tcPr>
            <w:tcW w:w="6095" w:type="dxa"/>
            <w:vMerge w:val="restart"/>
            <w:tcBorders>
              <w:top w:val="single" w:sz="8" w:space="0" w:color="auto"/>
              <w:left w:val="single" w:sz="8" w:space="0" w:color="auto"/>
              <w:right w:val="single" w:sz="8" w:space="0" w:color="auto"/>
            </w:tcBorders>
            <w:shd w:val="clear" w:color="auto" w:fill="auto"/>
            <w:vAlign w:val="center"/>
          </w:tcPr>
          <w:p w14:paraId="287B8E47" w14:textId="77777777" w:rsidR="00634939" w:rsidRPr="00B74157" w:rsidRDefault="00634939" w:rsidP="008F15F3">
            <w:pPr>
              <w:spacing w:line="240" w:lineRule="auto"/>
              <w:rPr>
                <w:rFonts w:eastAsia="SimSun"/>
                <w:sz w:val="24"/>
                <w:szCs w:val="24"/>
                <w:lang w:eastAsia="zh-CN"/>
              </w:rPr>
            </w:pPr>
            <w:r w:rsidRPr="00B74157">
              <w:rPr>
                <w:rFonts w:eastAsia="SimSun"/>
                <w:sz w:val="24"/>
                <w:szCs w:val="24"/>
                <w:lang w:eastAsia="zh-CN"/>
              </w:rPr>
              <w:t>Минимальная/максимальная площадь земельного участка – 10-10000 кв. м;</w:t>
            </w:r>
          </w:p>
          <w:p w14:paraId="270E0579" w14:textId="77777777" w:rsidR="00634939" w:rsidRPr="00B74157" w:rsidRDefault="00634939" w:rsidP="008F15F3">
            <w:pPr>
              <w:spacing w:line="240" w:lineRule="auto"/>
              <w:rPr>
                <w:rFonts w:eastAsia="SimSun"/>
                <w:sz w:val="24"/>
                <w:szCs w:val="24"/>
                <w:lang w:eastAsia="zh-CN"/>
              </w:rPr>
            </w:pPr>
            <w:r w:rsidRPr="00B74157">
              <w:rPr>
                <w:rFonts w:eastAsia="SimSun"/>
                <w:sz w:val="24"/>
                <w:szCs w:val="24"/>
                <w:lang w:eastAsia="zh-CN"/>
              </w:rPr>
              <w:t>максимальная высота зданий и сооружений – 20 м от планировочной отметки земли;</w:t>
            </w:r>
          </w:p>
          <w:p w14:paraId="5FF4B7F7" w14:textId="77777777" w:rsidR="00634939" w:rsidRPr="00B74157" w:rsidRDefault="00634939" w:rsidP="008F15F3">
            <w:pPr>
              <w:spacing w:line="240" w:lineRule="auto"/>
              <w:rPr>
                <w:rFonts w:eastAsia="SimSun"/>
                <w:sz w:val="24"/>
                <w:szCs w:val="24"/>
                <w:lang w:eastAsia="zh-CN"/>
              </w:rPr>
            </w:pPr>
            <w:r w:rsidRPr="00B74157">
              <w:rPr>
                <w:rFonts w:eastAsia="SimSun"/>
                <w:sz w:val="24"/>
                <w:szCs w:val="24"/>
                <w:lang w:eastAsia="zh-CN"/>
              </w:rPr>
              <w:t xml:space="preserve">максимальное количество надземных этажей зданий – 5; </w:t>
            </w:r>
          </w:p>
          <w:p w14:paraId="4A4263BC" w14:textId="77777777" w:rsidR="00634939" w:rsidRPr="00B74157" w:rsidRDefault="00634939" w:rsidP="008F15F3">
            <w:pPr>
              <w:spacing w:line="240" w:lineRule="auto"/>
              <w:rPr>
                <w:rFonts w:eastAsia="SimSun"/>
                <w:sz w:val="24"/>
                <w:szCs w:val="24"/>
                <w:lang w:eastAsia="zh-CN"/>
              </w:rPr>
            </w:pPr>
            <w:r w:rsidRPr="00B74157">
              <w:rPr>
                <w:rFonts w:eastAsia="SimSun"/>
                <w:sz w:val="24"/>
                <w:szCs w:val="24"/>
                <w:lang w:eastAsia="zh-CN"/>
              </w:rPr>
              <w:t xml:space="preserve">максимальный процент застройки в границах земельного участка – 60%. </w:t>
            </w:r>
          </w:p>
          <w:p w14:paraId="6FF8F770" w14:textId="77777777" w:rsidR="00634939" w:rsidRPr="00B74157" w:rsidRDefault="00634939" w:rsidP="008F15F3">
            <w:pPr>
              <w:spacing w:line="240" w:lineRule="auto"/>
              <w:rPr>
                <w:rFonts w:eastAsia="SimSun"/>
                <w:sz w:val="24"/>
                <w:szCs w:val="24"/>
                <w:lang w:eastAsia="zh-CN"/>
              </w:rPr>
            </w:pPr>
            <w:r w:rsidRPr="00B74157">
              <w:rPr>
                <w:rFonts w:eastAsia="SimSun"/>
                <w:sz w:val="24"/>
                <w:szCs w:val="24"/>
                <w:lang w:eastAsia="zh-CN"/>
              </w:rPr>
              <w:t>Минимальные отступы:</w:t>
            </w:r>
          </w:p>
          <w:p w14:paraId="3D398337" w14:textId="77777777" w:rsidR="00634939" w:rsidRPr="00B74157" w:rsidRDefault="00634939" w:rsidP="008F15F3">
            <w:pPr>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626BB4D0" w14:textId="77777777" w:rsidR="00634939" w:rsidRPr="00B74157" w:rsidRDefault="00634939" w:rsidP="008F15F3">
            <w:pPr>
              <w:spacing w:line="240" w:lineRule="auto"/>
              <w:rPr>
                <w:rFonts w:eastAsia="SimSun"/>
                <w:sz w:val="24"/>
                <w:szCs w:val="24"/>
                <w:lang w:eastAsia="zh-CN"/>
              </w:rPr>
            </w:pPr>
            <w:r w:rsidRPr="00B74157">
              <w:rPr>
                <w:rFonts w:eastAsia="SimSun"/>
                <w:sz w:val="24"/>
                <w:szCs w:val="24"/>
                <w:lang w:eastAsia="zh-CN"/>
              </w:rPr>
              <w:t>-от проездов 3 м;</w:t>
            </w:r>
          </w:p>
          <w:p w14:paraId="5904759D" w14:textId="0A37F901" w:rsidR="00634939" w:rsidRPr="00B74157" w:rsidRDefault="00634939" w:rsidP="008F15F3">
            <w:pPr>
              <w:spacing w:line="240" w:lineRule="auto"/>
              <w:rPr>
                <w:rFonts w:eastAsia="SimSun"/>
                <w:sz w:val="24"/>
                <w:szCs w:val="24"/>
                <w:lang w:eastAsia="zh-CN"/>
              </w:rPr>
            </w:pPr>
            <w:r w:rsidRPr="00B74157">
              <w:rPr>
                <w:rFonts w:eastAsia="SimSun"/>
                <w:sz w:val="24"/>
                <w:szCs w:val="24"/>
                <w:lang w:eastAsia="zh-CN"/>
              </w:rPr>
              <w:t xml:space="preserve">- от границы соседнего земельного участка – </w:t>
            </w:r>
            <w:r w:rsidR="00617B1B" w:rsidRPr="00B74157">
              <w:rPr>
                <w:rFonts w:eastAsia="SimSun"/>
                <w:sz w:val="24"/>
                <w:szCs w:val="24"/>
                <w:lang w:eastAsia="zh-CN"/>
              </w:rPr>
              <w:t>3</w:t>
            </w:r>
            <w:r w:rsidRPr="00B74157">
              <w:rPr>
                <w:rFonts w:eastAsia="SimSun"/>
                <w:sz w:val="24"/>
                <w:szCs w:val="24"/>
                <w:lang w:eastAsia="zh-CN"/>
              </w:rPr>
              <w:t>м.</w:t>
            </w:r>
          </w:p>
        </w:tc>
      </w:tr>
      <w:tr w:rsidR="00B74157" w:rsidRPr="00B74157" w14:paraId="67F7C71C" w14:textId="77777777" w:rsidTr="008F15F3">
        <w:trPr>
          <w:trHeight w:val="20"/>
        </w:trPr>
        <w:tc>
          <w:tcPr>
            <w:tcW w:w="3545" w:type="dxa"/>
            <w:tcBorders>
              <w:top w:val="single" w:sz="4" w:space="0" w:color="auto"/>
              <w:left w:val="single" w:sz="8" w:space="0" w:color="auto"/>
              <w:bottom w:val="single" w:sz="4" w:space="0" w:color="auto"/>
              <w:right w:val="single" w:sz="8" w:space="0" w:color="auto"/>
            </w:tcBorders>
            <w:shd w:val="clear" w:color="auto" w:fill="auto"/>
            <w:vAlign w:val="center"/>
          </w:tcPr>
          <w:p w14:paraId="59CAC5EC" w14:textId="77777777" w:rsidR="00634939" w:rsidRPr="00B74157" w:rsidRDefault="00634939" w:rsidP="008F15F3">
            <w:pPr>
              <w:spacing w:line="240" w:lineRule="auto"/>
              <w:rPr>
                <w:rFonts w:eastAsia="SimSun"/>
                <w:sz w:val="24"/>
                <w:szCs w:val="24"/>
                <w:lang w:eastAsia="zh-CN"/>
              </w:rPr>
            </w:pPr>
            <w:r w:rsidRPr="00B74157">
              <w:rPr>
                <w:rFonts w:eastAsia="SimSun"/>
                <w:sz w:val="24"/>
                <w:szCs w:val="24"/>
                <w:lang w:eastAsia="zh-CN"/>
              </w:rPr>
              <w:t>[4.9.1.1] - Заправка транспортных средств</w:t>
            </w:r>
          </w:p>
        </w:tc>
        <w:tc>
          <w:tcPr>
            <w:tcW w:w="5670" w:type="dxa"/>
            <w:tcBorders>
              <w:top w:val="single" w:sz="4" w:space="0" w:color="auto"/>
              <w:left w:val="single" w:sz="8" w:space="0" w:color="auto"/>
              <w:bottom w:val="single" w:sz="4" w:space="0" w:color="auto"/>
              <w:right w:val="single" w:sz="8" w:space="0" w:color="auto"/>
            </w:tcBorders>
            <w:shd w:val="clear" w:color="auto" w:fill="auto"/>
            <w:vAlign w:val="center"/>
          </w:tcPr>
          <w:p w14:paraId="5317D3A9" w14:textId="77777777" w:rsidR="00634939" w:rsidRPr="00B74157" w:rsidRDefault="00634939" w:rsidP="008F15F3">
            <w:pPr>
              <w:spacing w:line="240" w:lineRule="auto"/>
              <w:ind w:firstLine="459"/>
              <w:rPr>
                <w:rFonts w:eastAsia="SimSun"/>
                <w:sz w:val="24"/>
                <w:szCs w:val="24"/>
                <w:lang w:eastAsia="zh-CN"/>
              </w:rPr>
            </w:pPr>
            <w:r w:rsidRPr="00B74157">
              <w:rPr>
                <w:rFonts w:eastAsia="SimSun"/>
                <w:sz w:val="24"/>
                <w:szCs w:val="24"/>
                <w:lang w:eastAsia="zh-C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6095" w:type="dxa"/>
            <w:vMerge/>
            <w:tcBorders>
              <w:left w:val="single" w:sz="8" w:space="0" w:color="auto"/>
              <w:right w:val="single" w:sz="8" w:space="0" w:color="auto"/>
            </w:tcBorders>
            <w:shd w:val="clear" w:color="auto" w:fill="auto"/>
            <w:vAlign w:val="center"/>
          </w:tcPr>
          <w:p w14:paraId="541FEDEF" w14:textId="77777777" w:rsidR="00634939" w:rsidRPr="00B74157" w:rsidRDefault="00634939" w:rsidP="008F15F3">
            <w:pPr>
              <w:spacing w:line="240" w:lineRule="auto"/>
              <w:rPr>
                <w:rFonts w:eastAsia="SimSun"/>
                <w:sz w:val="24"/>
                <w:szCs w:val="24"/>
                <w:lang w:eastAsia="zh-CN"/>
              </w:rPr>
            </w:pPr>
          </w:p>
        </w:tc>
      </w:tr>
      <w:tr w:rsidR="00B74157" w:rsidRPr="00B74157" w14:paraId="1C7B2577" w14:textId="77777777" w:rsidTr="008F15F3">
        <w:trPr>
          <w:trHeight w:val="20"/>
        </w:trPr>
        <w:tc>
          <w:tcPr>
            <w:tcW w:w="3545" w:type="dxa"/>
            <w:tcBorders>
              <w:top w:val="single" w:sz="4" w:space="0" w:color="auto"/>
              <w:left w:val="single" w:sz="8" w:space="0" w:color="auto"/>
              <w:bottom w:val="single" w:sz="4" w:space="0" w:color="auto"/>
              <w:right w:val="single" w:sz="8" w:space="0" w:color="auto"/>
            </w:tcBorders>
            <w:shd w:val="clear" w:color="auto" w:fill="auto"/>
            <w:vAlign w:val="center"/>
          </w:tcPr>
          <w:p w14:paraId="279E5C7C" w14:textId="77777777" w:rsidR="00634939" w:rsidRPr="00B74157" w:rsidRDefault="00634939" w:rsidP="008F15F3">
            <w:pPr>
              <w:spacing w:line="240" w:lineRule="auto"/>
              <w:rPr>
                <w:rFonts w:eastAsia="SimSun"/>
                <w:sz w:val="24"/>
                <w:szCs w:val="24"/>
                <w:lang w:eastAsia="zh-CN"/>
              </w:rPr>
            </w:pPr>
            <w:r w:rsidRPr="00B74157">
              <w:rPr>
                <w:rFonts w:eastAsia="SimSun"/>
                <w:sz w:val="24"/>
                <w:szCs w:val="24"/>
                <w:lang w:eastAsia="zh-CN"/>
              </w:rPr>
              <w:t>[4.9.1.2] - Обеспечение дорожного отдыха</w:t>
            </w:r>
          </w:p>
        </w:tc>
        <w:tc>
          <w:tcPr>
            <w:tcW w:w="5670" w:type="dxa"/>
            <w:tcBorders>
              <w:top w:val="single" w:sz="4" w:space="0" w:color="auto"/>
              <w:left w:val="single" w:sz="8" w:space="0" w:color="auto"/>
              <w:bottom w:val="single" w:sz="4" w:space="0" w:color="auto"/>
              <w:right w:val="single" w:sz="8" w:space="0" w:color="auto"/>
            </w:tcBorders>
            <w:shd w:val="clear" w:color="auto" w:fill="auto"/>
            <w:vAlign w:val="center"/>
          </w:tcPr>
          <w:p w14:paraId="014EB653" w14:textId="77777777" w:rsidR="00634939" w:rsidRPr="00B74157" w:rsidRDefault="00634939" w:rsidP="008F15F3">
            <w:pPr>
              <w:spacing w:line="240" w:lineRule="auto"/>
              <w:ind w:firstLine="459"/>
              <w:rPr>
                <w:rFonts w:eastAsia="SimSun"/>
                <w:sz w:val="24"/>
                <w:szCs w:val="24"/>
                <w:lang w:eastAsia="zh-CN"/>
              </w:rPr>
            </w:pPr>
            <w:r w:rsidRPr="00B74157">
              <w:rPr>
                <w:rFonts w:eastAsia="SimSun"/>
                <w:sz w:val="24"/>
                <w:szCs w:val="24"/>
                <w:lang w:eastAsia="zh-C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6095" w:type="dxa"/>
            <w:vMerge/>
            <w:tcBorders>
              <w:left w:val="single" w:sz="8" w:space="0" w:color="auto"/>
              <w:right w:val="single" w:sz="8" w:space="0" w:color="auto"/>
            </w:tcBorders>
            <w:shd w:val="clear" w:color="auto" w:fill="auto"/>
            <w:vAlign w:val="center"/>
          </w:tcPr>
          <w:p w14:paraId="43B5473F" w14:textId="77777777" w:rsidR="00634939" w:rsidRPr="00B74157" w:rsidRDefault="00634939" w:rsidP="008F15F3">
            <w:pPr>
              <w:spacing w:line="240" w:lineRule="auto"/>
              <w:rPr>
                <w:rFonts w:eastAsia="SimSun"/>
                <w:sz w:val="24"/>
                <w:szCs w:val="24"/>
                <w:lang w:eastAsia="zh-CN"/>
              </w:rPr>
            </w:pPr>
          </w:p>
        </w:tc>
      </w:tr>
      <w:tr w:rsidR="00B74157" w:rsidRPr="00B74157" w14:paraId="496F738D" w14:textId="77777777" w:rsidTr="008F15F3">
        <w:trPr>
          <w:trHeight w:val="20"/>
        </w:trPr>
        <w:tc>
          <w:tcPr>
            <w:tcW w:w="3545" w:type="dxa"/>
            <w:tcBorders>
              <w:top w:val="single" w:sz="4" w:space="0" w:color="auto"/>
              <w:left w:val="single" w:sz="8" w:space="0" w:color="auto"/>
              <w:bottom w:val="single" w:sz="4" w:space="0" w:color="auto"/>
              <w:right w:val="single" w:sz="8" w:space="0" w:color="auto"/>
            </w:tcBorders>
            <w:shd w:val="clear" w:color="auto" w:fill="auto"/>
            <w:vAlign w:val="center"/>
          </w:tcPr>
          <w:p w14:paraId="3B59028C" w14:textId="21FF1B4D" w:rsidR="00634939" w:rsidRPr="00B74157" w:rsidRDefault="00634939" w:rsidP="008F15F3">
            <w:pPr>
              <w:spacing w:line="240" w:lineRule="auto"/>
              <w:rPr>
                <w:rFonts w:eastAsia="SimSun"/>
                <w:sz w:val="24"/>
                <w:szCs w:val="24"/>
                <w:lang w:eastAsia="zh-CN"/>
              </w:rPr>
            </w:pPr>
            <w:r w:rsidRPr="00B74157">
              <w:rPr>
                <w:rFonts w:eastAsia="SimSun"/>
                <w:sz w:val="24"/>
                <w:szCs w:val="24"/>
                <w:lang w:eastAsia="zh-CN"/>
              </w:rPr>
              <w:lastRenderedPageBreak/>
              <w:t xml:space="preserve">[4.9.1.3] </w:t>
            </w:r>
            <w:r w:rsidR="000209F8">
              <w:rPr>
                <w:rFonts w:eastAsia="SimSun"/>
                <w:sz w:val="24"/>
                <w:szCs w:val="24"/>
                <w:lang w:eastAsia="zh-CN"/>
              </w:rPr>
              <w:t>–</w:t>
            </w:r>
            <w:r w:rsidRPr="00B74157">
              <w:rPr>
                <w:rFonts w:eastAsia="SimSun"/>
                <w:sz w:val="24"/>
                <w:szCs w:val="24"/>
                <w:lang w:eastAsia="zh-CN"/>
              </w:rPr>
              <w:t xml:space="preserve"> </w:t>
            </w:r>
            <w:r w:rsidR="000209F8">
              <w:rPr>
                <w:rFonts w:eastAsia="SimSun"/>
                <w:sz w:val="24"/>
                <w:szCs w:val="24"/>
                <w:lang w:eastAsia="zh-CN"/>
              </w:rPr>
              <w:t>Автомобильные мойки</w:t>
            </w:r>
          </w:p>
          <w:p w14:paraId="60C3972A" w14:textId="77777777" w:rsidR="00634939" w:rsidRPr="00B74157" w:rsidRDefault="00634939" w:rsidP="008F15F3">
            <w:pPr>
              <w:spacing w:line="240" w:lineRule="auto"/>
              <w:rPr>
                <w:rFonts w:eastAsia="SimSun"/>
                <w:sz w:val="24"/>
                <w:szCs w:val="24"/>
                <w:lang w:eastAsia="zh-CN"/>
              </w:rPr>
            </w:pPr>
          </w:p>
          <w:p w14:paraId="4A8B0C16" w14:textId="77777777" w:rsidR="00634939" w:rsidRPr="00B74157" w:rsidRDefault="00634939" w:rsidP="008F15F3">
            <w:pPr>
              <w:spacing w:line="240" w:lineRule="auto"/>
              <w:rPr>
                <w:rFonts w:eastAsia="SimSun"/>
                <w:sz w:val="24"/>
                <w:szCs w:val="24"/>
                <w:lang w:eastAsia="zh-CN"/>
              </w:rPr>
            </w:pPr>
          </w:p>
          <w:p w14:paraId="535B7C10" w14:textId="77777777" w:rsidR="00634939" w:rsidRPr="00B74157" w:rsidRDefault="00634939" w:rsidP="008F15F3">
            <w:pPr>
              <w:spacing w:line="240" w:lineRule="auto"/>
              <w:rPr>
                <w:rFonts w:eastAsia="SimSun"/>
                <w:sz w:val="24"/>
                <w:szCs w:val="24"/>
                <w:lang w:eastAsia="zh-CN"/>
              </w:rPr>
            </w:pPr>
          </w:p>
          <w:p w14:paraId="77B34401" w14:textId="77777777" w:rsidR="00634939" w:rsidRPr="00B74157" w:rsidRDefault="00634939" w:rsidP="008F15F3">
            <w:pPr>
              <w:spacing w:line="240" w:lineRule="auto"/>
              <w:rPr>
                <w:rFonts w:eastAsia="SimSun"/>
                <w:sz w:val="24"/>
                <w:szCs w:val="24"/>
                <w:lang w:eastAsia="zh-CN"/>
              </w:rPr>
            </w:pPr>
          </w:p>
          <w:p w14:paraId="3344E488" w14:textId="77777777" w:rsidR="00634939" w:rsidRPr="00B74157" w:rsidRDefault="00634939" w:rsidP="008F15F3">
            <w:pPr>
              <w:spacing w:line="240" w:lineRule="auto"/>
              <w:rPr>
                <w:rFonts w:eastAsia="SimSun"/>
                <w:sz w:val="24"/>
                <w:szCs w:val="24"/>
                <w:lang w:eastAsia="zh-CN"/>
              </w:rPr>
            </w:pPr>
          </w:p>
        </w:tc>
        <w:tc>
          <w:tcPr>
            <w:tcW w:w="5670" w:type="dxa"/>
            <w:tcBorders>
              <w:top w:val="single" w:sz="4" w:space="0" w:color="auto"/>
              <w:left w:val="single" w:sz="8" w:space="0" w:color="auto"/>
              <w:bottom w:val="single" w:sz="4" w:space="0" w:color="auto"/>
              <w:right w:val="single" w:sz="8" w:space="0" w:color="auto"/>
            </w:tcBorders>
            <w:shd w:val="clear" w:color="auto" w:fill="auto"/>
            <w:vAlign w:val="center"/>
          </w:tcPr>
          <w:p w14:paraId="75000D25" w14:textId="77777777" w:rsidR="00634939" w:rsidRPr="00B74157" w:rsidRDefault="00634939" w:rsidP="008F15F3">
            <w:pPr>
              <w:spacing w:line="240" w:lineRule="auto"/>
              <w:ind w:firstLine="459"/>
              <w:rPr>
                <w:rFonts w:eastAsia="SimSun"/>
                <w:sz w:val="24"/>
                <w:szCs w:val="24"/>
                <w:lang w:eastAsia="zh-CN"/>
              </w:rPr>
            </w:pPr>
            <w:r w:rsidRPr="00B74157">
              <w:rPr>
                <w:rFonts w:eastAsia="SimSun"/>
                <w:sz w:val="24"/>
                <w:szCs w:val="24"/>
                <w:lang w:eastAsia="zh-CN"/>
              </w:rPr>
              <w:t>Размещение автомобильных моек, а также размещение магазинов сопутствующей торговли</w:t>
            </w:r>
          </w:p>
        </w:tc>
        <w:tc>
          <w:tcPr>
            <w:tcW w:w="6095" w:type="dxa"/>
            <w:vMerge/>
            <w:tcBorders>
              <w:left w:val="single" w:sz="8" w:space="0" w:color="auto"/>
              <w:right w:val="single" w:sz="8" w:space="0" w:color="auto"/>
            </w:tcBorders>
            <w:shd w:val="clear" w:color="auto" w:fill="auto"/>
            <w:vAlign w:val="center"/>
          </w:tcPr>
          <w:p w14:paraId="1E05392F" w14:textId="77777777" w:rsidR="00634939" w:rsidRPr="00B74157" w:rsidRDefault="00634939" w:rsidP="008F15F3">
            <w:pPr>
              <w:spacing w:line="240" w:lineRule="auto"/>
              <w:rPr>
                <w:rFonts w:eastAsia="SimSun"/>
                <w:sz w:val="24"/>
                <w:szCs w:val="24"/>
                <w:lang w:eastAsia="zh-CN"/>
              </w:rPr>
            </w:pPr>
          </w:p>
        </w:tc>
      </w:tr>
      <w:tr w:rsidR="00B74157" w:rsidRPr="00B74157" w14:paraId="5BEF5FCF" w14:textId="77777777" w:rsidTr="008F15F3">
        <w:trPr>
          <w:trHeight w:val="20"/>
        </w:trPr>
        <w:tc>
          <w:tcPr>
            <w:tcW w:w="3545" w:type="dxa"/>
            <w:tcBorders>
              <w:top w:val="single" w:sz="4" w:space="0" w:color="auto"/>
              <w:left w:val="single" w:sz="8" w:space="0" w:color="auto"/>
              <w:bottom w:val="single" w:sz="4" w:space="0" w:color="auto"/>
              <w:right w:val="single" w:sz="8" w:space="0" w:color="auto"/>
            </w:tcBorders>
            <w:shd w:val="clear" w:color="auto" w:fill="auto"/>
            <w:vAlign w:val="center"/>
          </w:tcPr>
          <w:p w14:paraId="53B0B9E5" w14:textId="77777777" w:rsidR="00634939" w:rsidRPr="00B74157" w:rsidRDefault="00634939" w:rsidP="008F15F3">
            <w:pPr>
              <w:spacing w:line="240" w:lineRule="auto"/>
              <w:rPr>
                <w:rFonts w:eastAsia="SimSun"/>
                <w:sz w:val="24"/>
                <w:szCs w:val="24"/>
                <w:lang w:eastAsia="zh-CN"/>
              </w:rPr>
            </w:pPr>
            <w:r w:rsidRPr="00B74157">
              <w:rPr>
                <w:rFonts w:eastAsia="SimSun"/>
                <w:sz w:val="24"/>
                <w:szCs w:val="24"/>
                <w:lang w:eastAsia="zh-CN"/>
              </w:rPr>
              <w:t>[4.9.1.4] - Ремонт автомобилей</w:t>
            </w:r>
          </w:p>
        </w:tc>
        <w:tc>
          <w:tcPr>
            <w:tcW w:w="5670" w:type="dxa"/>
            <w:tcBorders>
              <w:top w:val="single" w:sz="4" w:space="0" w:color="auto"/>
              <w:left w:val="single" w:sz="8" w:space="0" w:color="auto"/>
              <w:bottom w:val="single" w:sz="4" w:space="0" w:color="auto"/>
              <w:right w:val="single" w:sz="8" w:space="0" w:color="auto"/>
            </w:tcBorders>
            <w:shd w:val="clear" w:color="auto" w:fill="auto"/>
            <w:vAlign w:val="center"/>
          </w:tcPr>
          <w:p w14:paraId="3DD85F95" w14:textId="77777777" w:rsidR="00634939" w:rsidRPr="00B74157" w:rsidRDefault="00634939" w:rsidP="008F15F3">
            <w:pPr>
              <w:spacing w:line="240" w:lineRule="auto"/>
              <w:ind w:firstLine="459"/>
              <w:rPr>
                <w:rFonts w:eastAsia="SimSun"/>
                <w:sz w:val="24"/>
                <w:szCs w:val="24"/>
                <w:lang w:eastAsia="zh-CN"/>
              </w:rPr>
            </w:pPr>
            <w:r w:rsidRPr="00B74157">
              <w:rPr>
                <w:rFonts w:eastAsia="SimSun"/>
                <w:sz w:val="24"/>
                <w:szCs w:val="24"/>
                <w:lang w:eastAsia="zh-C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6095" w:type="dxa"/>
            <w:vMerge/>
            <w:tcBorders>
              <w:left w:val="single" w:sz="8" w:space="0" w:color="auto"/>
              <w:bottom w:val="single" w:sz="8" w:space="0" w:color="auto"/>
              <w:right w:val="single" w:sz="8" w:space="0" w:color="auto"/>
            </w:tcBorders>
            <w:shd w:val="clear" w:color="auto" w:fill="auto"/>
            <w:vAlign w:val="center"/>
          </w:tcPr>
          <w:p w14:paraId="30D7A55B" w14:textId="77777777" w:rsidR="00634939" w:rsidRPr="00B74157" w:rsidRDefault="00634939" w:rsidP="008F15F3">
            <w:pPr>
              <w:spacing w:line="240" w:lineRule="auto"/>
              <w:rPr>
                <w:rFonts w:eastAsia="SimSun"/>
                <w:sz w:val="24"/>
                <w:szCs w:val="24"/>
                <w:lang w:eastAsia="zh-CN"/>
              </w:rPr>
            </w:pPr>
          </w:p>
        </w:tc>
      </w:tr>
      <w:tr w:rsidR="00B74157" w:rsidRPr="00B74157" w14:paraId="21FD3575" w14:textId="77777777" w:rsidTr="00C66096">
        <w:trPr>
          <w:trHeight w:val="20"/>
        </w:trPr>
        <w:tc>
          <w:tcPr>
            <w:tcW w:w="3545" w:type="dxa"/>
            <w:tcBorders>
              <w:top w:val="single" w:sz="4" w:space="0" w:color="auto"/>
              <w:bottom w:val="single" w:sz="4" w:space="0" w:color="auto"/>
            </w:tcBorders>
            <w:shd w:val="clear" w:color="auto" w:fill="auto"/>
            <w:vAlign w:val="center"/>
          </w:tcPr>
          <w:p w14:paraId="5BF577B6" w14:textId="614B50B3" w:rsidR="009506F4" w:rsidRPr="00B74157" w:rsidRDefault="009506F4" w:rsidP="009506F4">
            <w:pPr>
              <w:tabs>
                <w:tab w:val="left" w:pos="2520"/>
              </w:tabs>
              <w:spacing w:line="240" w:lineRule="auto"/>
              <w:rPr>
                <w:rFonts w:eastAsia="SimSun"/>
                <w:sz w:val="24"/>
                <w:szCs w:val="24"/>
                <w:lang w:eastAsia="zh-CN"/>
              </w:rPr>
            </w:pPr>
            <w:r w:rsidRPr="00B74157">
              <w:rPr>
                <w:rFonts w:eastAsia="SimSun"/>
                <w:sz w:val="24"/>
                <w:szCs w:val="24"/>
                <w:lang w:eastAsia="zh-CN"/>
              </w:rPr>
              <w:t>[</w:t>
            </w:r>
            <w:r w:rsidRPr="00B74157">
              <w:rPr>
                <w:sz w:val="24"/>
                <w:szCs w:val="24"/>
                <w:lang w:eastAsia="zh-CN"/>
              </w:rPr>
              <w:t>4.4</w:t>
            </w:r>
            <w:r w:rsidRPr="00B74157">
              <w:rPr>
                <w:rFonts w:eastAsia="SimSun"/>
                <w:sz w:val="24"/>
                <w:szCs w:val="24"/>
                <w:lang w:eastAsia="zh-CN"/>
              </w:rPr>
              <w:t>] - Магазины</w:t>
            </w:r>
          </w:p>
        </w:tc>
        <w:tc>
          <w:tcPr>
            <w:tcW w:w="5670" w:type="dxa"/>
            <w:tcBorders>
              <w:top w:val="single" w:sz="4" w:space="0" w:color="auto"/>
              <w:bottom w:val="single" w:sz="4" w:space="0" w:color="auto"/>
            </w:tcBorders>
            <w:shd w:val="clear" w:color="auto" w:fill="auto"/>
            <w:vAlign w:val="center"/>
          </w:tcPr>
          <w:p w14:paraId="72FE6272" w14:textId="2163D479" w:rsidR="009506F4" w:rsidRPr="00B74157" w:rsidRDefault="009506F4" w:rsidP="009506F4">
            <w:pPr>
              <w:tabs>
                <w:tab w:val="left" w:pos="2520"/>
              </w:tabs>
              <w:spacing w:line="240" w:lineRule="auto"/>
              <w:ind w:firstLine="426"/>
              <w:rPr>
                <w:rFonts w:eastAsia="SimSun"/>
                <w:sz w:val="24"/>
                <w:szCs w:val="24"/>
                <w:lang w:eastAsia="zh-CN"/>
              </w:rPr>
            </w:pPr>
            <w:r w:rsidRPr="00B74157">
              <w:rPr>
                <w:rFonts w:eastAsia="SimSun"/>
                <w:sz w:val="24"/>
                <w:szCs w:val="24"/>
                <w:lang w:eastAsia="zh-CN"/>
              </w:rPr>
              <w:t>Объекты капитального строительства, предназначенные для продажи товаров, торговая площадь которых составляет до 5000 кв. м;</w:t>
            </w:r>
          </w:p>
        </w:tc>
        <w:tc>
          <w:tcPr>
            <w:tcW w:w="6095" w:type="dxa"/>
            <w:shd w:val="clear" w:color="auto" w:fill="auto"/>
            <w:vAlign w:val="center"/>
          </w:tcPr>
          <w:p w14:paraId="0DDAD996" w14:textId="77777777" w:rsidR="009506F4" w:rsidRPr="00B74157" w:rsidRDefault="009506F4" w:rsidP="009506F4">
            <w:pPr>
              <w:spacing w:line="240" w:lineRule="auto"/>
              <w:rPr>
                <w:rFonts w:eastAsia="SimSun"/>
                <w:sz w:val="24"/>
                <w:szCs w:val="24"/>
                <w:lang w:eastAsia="zh-CN"/>
              </w:rPr>
            </w:pPr>
            <w:r w:rsidRPr="00B74157">
              <w:rPr>
                <w:rFonts w:eastAsia="SimSun"/>
                <w:sz w:val="24"/>
                <w:szCs w:val="24"/>
                <w:lang w:eastAsia="zh-CN"/>
              </w:rPr>
              <w:t>минимальная/максимальная площадь земельных участков – 100/10000 кв. м;</w:t>
            </w:r>
          </w:p>
          <w:p w14:paraId="0667D32D" w14:textId="2F273779" w:rsidR="009506F4" w:rsidRPr="00B74157" w:rsidRDefault="009506F4" w:rsidP="009506F4">
            <w:pPr>
              <w:spacing w:line="240" w:lineRule="auto"/>
              <w:rPr>
                <w:rFonts w:eastAsia="SimSun"/>
                <w:sz w:val="24"/>
                <w:szCs w:val="24"/>
                <w:lang w:eastAsia="zh-CN"/>
              </w:rPr>
            </w:pPr>
            <w:r w:rsidRPr="00B74157">
              <w:rPr>
                <w:rFonts w:eastAsia="SimSun"/>
                <w:sz w:val="24"/>
                <w:szCs w:val="24"/>
                <w:lang w:eastAsia="zh-CN"/>
              </w:rPr>
              <w:t>максимальное количество надземных этажей зданий – 3 этажа (включая мансардный этаж);</w:t>
            </w:r>
          </w:p>
          <w:p w14:paraId="03059CDB" w14:textId="77777777" w:rsidR="008F1014" w:rsidRPr="00B74157" w:rsidRDefault="008F1014" w:rsidP="008F1014">
            <w:pPr>
              <w:spacing w:line="240" w:lineRule="auto"/>
              <w:rPr>
                <w:rFonts w:eastAsia="SimSun"/>
                <w:sz w:val="24"/>
                <w:szCs w:val="24"/>
                <w:lang w:eastAsia="zh-CN"/>
              </w:rPr>
            </w:pPr>
            <w:r w:rsidRPr="00B74157">
              <w:rPr>
                <w:rFonts w:eastAsia="SimSun"/>
                <w:sz w:val="24"/>
                <w:szCs w:val="24"/>
                <w:lang w:eastAsia="zh-CN"/>
              </w:rPr>
              <w:t>максимальная высота зданий и сооружений – 20 м от планировочной отметки земли;</w:t>
            </w:r>
          </w:p>
          <w:p w14:paraId="581D2A0E" w14:textId="548D6F93" w:rsidR="009506F4" w:rsidRPr="00B74157" w:rsidRDefault="009506F4" w:rsidP="009506F4">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80%;</w:t>
            </w:r>
          </w:p>
          <w:p w14:paraId="427FF86A" w14:textId="77777777" w:rsidR="00E156B2" w:rsidRPr="00B74157" w:rsidRDefault="00E156B2" w:rsidP="00E156B2">
            <w:pPr>
              <w:spacing w:line="240" w:lineRule="auto"/>
              <w:rPr>
                <w:rFonts w:eastAsia="SimSun"/>
                <w:sz w:val="24"/>
                <w:szCs w:val="24"/>
                <w:lang w:eastAsia="zh-CN"/>
              </w:rPr>
            </w:pPr>
            <w:r w:rsidRPr="00B74157">
              <w:rPr>
                <w:rFonts w:eastAsia="SimSun"/>
                <w:sz w:val="24"/>
                <w:szCs w:val="24"/>
                <w:lang w:eastAsia="zh-CN"/>
              </w:rPr>
              <w:t>Минимальные отступы:</w:t>
            </w:r>
          </w:p>
          <w:p w14:paraId="4269C86F" w14:textId="77777777" w:rsidR="00E156B2" w:rsidRPr="00B74157" w:rsidRDefault="00E156B2" w:rsidP="00E156B2">
            <w:pPr>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6F3B2090" w14:textId="77777777" w:rsidR="00E156B2" w:rsidRPr="00B74157" w:rsidRDefault="00E156B2" w:rsidP="00E156B2">
            <w:pPr>
              <w:spacing w:line="240" w:lineRule="auto"/>
              <w:rPr>
                <w:rFonts w:eastAsia="SimSun"/>
                <w:sz w:val="24"/>
                <w:szCs w:val="24"/>
                <w:lang w:eastAsia="zh-CN"/>
              </w:rPr>
            </w:pPr>
            <w:r w:rsidRPr="00B74157">
              <w:rPr>
                <w:rFonts w:eastAsia="SimSun"/>
                <w:sz w:val="24"/>
                <w:szCs w:val="24"/>
                <w:lang w:eastAsia="zh-CN"/>
              </w:rPr>
              <w:t>-от проездов 3 м;</w:t>
            </w:r>
          </w:p>
          <w:p w14:paraId="50FE3417" w14:textId="4A5D3723" w:rsidR="00E156B2" w:rsidRPr="00B74157" w:rsidRDefault="00E156B2" w:rsidP="00E156B2">
            <w:pPr>
              <w:spacing w:line="240" w:lineRule="auto"/>
              <w:rPr>
                <w:rFonts w:eastAsia="SimSun"/>
                <w:sz w:val="24"/>
                <w:szCs w:val="24"/>
                <w:lang w:eastAsia="zh-CN"/>
              </w:rPr>
            </w:pPr>
            <w:r w:rsidRPr="00B74157">
              <w:rPr>
                <w:rFonts w:eastAsia="SimSun"/>
                <w:sz w:val="24"/>
                <w:szCs w:val="24"/>
                <w:lang w:eastAsia="zh-CN"/>
              </w:rPr>
              <w:t>- от границы соседнего земельного участка – 3м.</w:t>
            </w:r>
          </w:p>
          <w:p w14:paraId="2413ADBF" w14:textId="71E34A94" w:rsidR="009506F4" w:rsidRPr="00B74157" w:rsidRDefault="009506F4" w:rsidP="009506F4">
            <w:pPr>
              <w:tabs>
                <w:tab w:val="left" w:pos="1134"/>
              </w:tabs>
              <w:spacing w:line="240" w:lineRule="auto"/>
              <w:rPr>
                <w:rFonts w:eastAsia="SimSun"/>
                <w:sz w:val="24"/>
                <w:szCs w:val="24"/>
                <w:lang w:eastAsia="zh-CN"/>
              </w:rPr>
            </w:pPr>
            <w:r w:rsidRPr="00B74157">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B74157" w:rsidRPr="00B74157" w14:paraId="0C373072" w14:textId="77777777" w:rsidTr="00C66096">
        <w:trPr>
          <w:trHeight w:val="20"/>
        </w:trPr>
        <w:tc>
          <w:tcPr>
            <w:tcW w:w="3545" w:type="dxa"/>
            <w:tcBorders>
              <w:top w:val="single" w:sz="4" w:space="0" w:color="auto"/>
              <w:bottom w:val="single" w:sz="4" w:space="0" w:color="auto"/>
            </w:tcBorders>
            <w:shd w:val="clear" w:color="auto" w:fill="auto"/>
            <w:vAlign w:val="center"/>
          </w:tcPr>
          <w:p w14:paraId="4D7B05A7" w14:textId="7FBF3B2D" w:rsidR="000804F4" w:rsidRPr="00B74157" w:rsidRDefault="000804F4" w:rsidP="000804F4">
            <w:pPr>
              <w:tabs>
                <w:tab w:val="left" w:pos="2520"/>
              </w:tabs>
              <w:spacing w:line="240" w:lineRule="auto"/>
              <w:rPr>
                <w:rFonts w:eastAsia="SimSun"/>
                <w:sz w:val="24"/>
                <w:szCs w:val="24"/>
                <w:lang w:eastAsia="zh-CN"/>
              </w:rPr>
            </w:pPr>
            <w:r w:rsidRPr="00B74157">
              <w:rPr>
                <w:rFonts w:eastAsia="SimSun"/>
                <w:sz w:val="24"/>
                <w:szCs w:val="24"/>
                <w:lang w:eastAsia="zh-CN"/>
              </w:rPr>
              <w:lastRenderedPageBreak/>
              <w:t>[13.1] – Ведение огородничества</w:t>
            </w:r>
          </w:p>
        </w:tc>
        <w:tc>
          <w:tcPr>
            <w:tcW w:w="5670" w:type="dxa"/>
            <w:tcBorders>
              <w:top w:val="single" w:sz="4" w:space="0" w:color="auto"/>
              <w:bottom w:val="single" w:sz="4" w:space="0" w:color="auto"/>
            </w:tcBorders>
            <w:shd w:val="clear" w:color="auto" w:fill="auto"/>
            <w:vAlign w:val="center"/>
          </w:tcPr>
          <w:p w14:paraId="0394AA51" w14:textId="664E2D9F" w:rsidR="000804F4" w:rsidRPr="00B74157" w:rsidRDefault="000804F4" w:rsidP="000804F4">
            <w:pPr>
              <w:tabs>
                <w:tab w:val="left" w:pos="2520"/>
              </w:tabs>
              <w:spacing w:line="240" w:lineRule="auto"/>
              <w:ind w:firstLine="426"/>
              <w:rPr>
                <w:rFonts w:eastAsia="SimSun"/>
                <w:sz w:val="24"/>
                <w:szCs w:val="24"/>
                <w:lang w:eastAsia="zh-CN"/>
              </w:rPr>
            </w:pPr>
            <w:r w:rsidRPr="00B74157">
              <w:rPr>
                <w:rFonts w:eastAsia="SimSun"/>
                <w:sz w:val="24"/>
                <w:szCs w:val="24"/>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6095" w:type="dxa"/>
            <w:shd w:val="clear" w:color="auto" w:fill="auto"/>
            <w:vAlign w:val="center"/>
          </w:tcPr>
          <w:p w14:paraId="60392BC3" w14:textId="77777777" w:rsidR="000804F4" w:rsidRPr="00B74157" w:rsidRDefault="000804F4" w:rsidP="000804F4">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Минимальная/максимальная площадь земельных участков: 10-5000 кв. м.</w:t>
            </w:r>
          </w:p>
          <w:p w14:paraId="7956A64F" w14:textId="77777777" w:rsidR="000804F4" w:rsidRPr="00B74157" w:rsidRDefault="000804F4" w:rsidP="000804F4">
            <w:pPr>
              <w:spacing w:line="240" w:lineRule="auto"/>
              <w:rPr>
                <w:rFonts w:eastAsia="SimSun"/>
                <w:sz w:val="24"/>
                <w:szCs w:val="24"/>
                <w:lang w:eastAsia="zh-CN"/>
              </w:rPr>
            </w:pPr>
          </w:p>
        </w:tc>
      </w:tr>
      <w:tr w:rsidR="00B74157" w:rsidRPr="00B74157" w14:paraId="6A1657DB" w14:textId="77777777" w:rsidTr="00C66096">
        <w:trPr>
          <w:trHeight w:val="20"/>
        </w:trPr>
        <w:tc>
          <w:tcPr>
            <w:tcW w:w="3545" w:type="dxa"/>
            <w:tcBorders>
              <w:top w:val="single" w:sz="4" w:space="0" w:color="auto"/>
            </w:tcBorders>
            <w:shd w:val="clear" w:color="auto" w:fill="auto"/>
            <w:vAlign w:val="center"/>
          </w:tcPr>
          <w:p w14:paraId="2C2AD792" w14:textId="77777777" w:rsidR="000804F4" w:rsidRPr="00B74157" w:rsidRDefault="000804F4" w:rsidP="000804F4">
            <w:pPr>
              <w:tabs>
                <w:tab w:val="left" w:pos="2520"/>
              </w:tabs>
              <w:spacing w:line="240" w:lineRule="auto"/>
              <w:rPr>
                <w:rFonts w:eastAsia="SimSun"/>
                <w:sz w:val="24"/>
                <w:szCs w:val="24"/>
                <w:lang w:eastAsia="zh-CN"/>
              </w:rPr>
            </w:pPr>
            <w:r w:rsidRPr="00B74157">
              <w:rPr>
                <w:rFonts w:eastAsia="SimSun"/>
                <w:sz w:val="24"/>
                <w:szCs w:val="24"/>
                <w:lang w:eastAsia="zh-CN"/>
              </w:rPr>
              <w:t>[</w:t>
            </w:r>
            <w:r w:rsidRPr="00B74157">
              <w:rPr>
                <w:sz w:val="24"/>
                <w:szCs w:val="24"/>
                <w:lang w:eastAsia="zh-CN"/>
              </w:rPr>
              <w:t>3.3</w:t>
            </w:r>
            <w:r w:rsidRPr="00B74157">
              <w:rPr>
                <w:rFonts w:eastAsia="SimSun"/>
                <w:sz w:val="24"/>
                <w:szCs w:val="24"/>
                <w:lang w:eastAsia="zh-CN"/>
              </w:rPr>
              <w:t>] – Бытовое обслуживание</w:t>
            </w:r>
          </w:p>
        </w:tc>
        <w:tc>
          <w:tcPr>
            <w:tcW w:w="5670" w:type="dxa"/>
            <w:tcBorders>
              <w:top w:val="single" w:sz="4" w:space="0" w:color="auto"/>
            </w:tcBorders>
            <w:shd w:val="clear" w:color="auto" w:fill="auto"/>
          </w:tcPr>
          <w:p w14:paraId="029CCD57" w14:textId="77777777" w:rsidR="000804F4" w:rsidRPr="00B74157" w:rsidRDefault="000804F4" w:rsidP="000804F4">
            <w:pPr>
              <w:tabs>
                <w:tab w:val="left" w:pos="2520"/>
              </w:tabs>
              <w:spacing w:line="240" w:lineRule="auto"/>
              <w:ind w:firstLine="426"/>
              <w:rPr>
                <w:rFonts w:eastAsia="SimSun"/>
                <w:sz w:val="24"/>
                <w:szCs w:val="24"/>
                <w:lang w:eastAsia="zh-CN"/>
              </w:rPr>
            </w:pPr>
            <w:r w:rsidRPr="00B74157">
              <w:rPr>
                <w:rFonts w:eastAsia="SimSun"/>
                <w:sz w:val="24"/>
                <w:szCs w:val="24"/>
                <w:lang w:eastAsia="zh-CN"/>
              </w:rPr>
              <w:t>Объекты обслуживания открытой сети (размещаемые на границе территорий производственных зон и жилых районов):</w:t>
            </w:r>
          </w:p>
          <w:p w14:paraId="547E3927" w14:textId="77777777" w:rsidR="000804F4" w:rsidRPr="00B74157" w:rsidRDefault="000804F4" w:rsidP="000804F4">
            <w:pPr>
              <w:tabs>
                <w:tab w:val="left" w:pos="0"/>
              </w:tabs>
              <w:suppressAutoHyphens/>
              <w:spacing w:line="240" w:lineRule="auto"/>
              <w:ind w:firstLine="426"/>
              <w:rPr>
                <w:rFonts w:eastAsia="SimSun"/>
                <w:sz w:val="24"/>
                <w:szCs w:val="24"/>
                <w:lang w:eastAsia="zh-CN"/>
              </w:rPr>
            </w:pPr>
            <w:r w:rsidRPr="00B74157">
              <w:rPr>
                <w:rFonts w:eastAsia="SimSun"/>
                <w:sz w:val="24"/>
                <w:szCs w:val="24"/>
                <w:lang w:eastAsia="zh-CN"/>
              </w:rPr>
              <w:t>объекты капитального строительства, предназначены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095" w:type="dxa"/>
            <w:shd w:val="clear" w:color="auto" w:fill="auto"/>
            <w:vAlign w:val="center"/>
          </w:tcPr>
          <w:p w14:paraId="09637001" w14:textId="77777777" w:rsidR="000804F4" w:rsidRPr="00B74157" w:rsidRDefault="000804F4" w:rsidP="000804F4">
            <w:pPr>
              <w:spacing w:line="240" w:lineRule="auto"/>
              <w:rPr>
                <w:rFonts w:eastAsia="SimSun"/>
                <w:sz w:val="24"/>
                <w:szCs w:val="24"/>
                <w:lang w:eastAsia="zh-CN"/>
              </w:rPr>
            </w:pPr>
            <w:r w:rsidRPr="00B74157">
              <w:rPr>
                <w:rFonts w:eastAsia="SimSun"/>
                <w:sz w:val="24"/>
                <w:szCs w:val="24"/>
                <w:lang w:eastAsia="zh-CN"/>
              </w:rPr>
              <w:t xml:space="preserve">минимальная/максимальная площадь земельных </w:t>
            </w:r>
            <w:proofErr w:type="gramStart"/>
            <w:r w:rsidRPr="00B74157">
              <w:rPr>
                <w:rFonts w:eastAsia="SimSun"/>
                <w:sz w:val="24"/>
                <w:szCs w:val="24"/>
                <w:lang w:eastAsia="zh-CN"/>
              </w:rPr>
              <w:t>участков  –</w:t>
            </w:r>
            <w:proofErr w:type="gramEnd"/>
            <w:r w:rsidRPr="00B74157">
              <w:rPr>
                <w:rFonts w:eastAsia="SimSun"/>
                <w:sz w:val="24"/>
                <w:szCs w:val="24"/>
                <w:lang w:eastAsia="zh-CN"/>
              </w:rPr>
              <w:t xml:space="preserve"> 400/5000 кв. м;</w:t>
            </w:r>
          </w:p>
          <w:p w14:paraId="30DF029F" w14:textId="1094B96D" w:rsidR="000804F4" w:rsidRPr="00B74157" w:rsidRDefault="000804F4" w:rsidP="000804F4">
            <w:pPr>
              <w:spacing w:line="240" w:lineRule="auto"/>
              <w:rPr>
                <w:rFonts w:eastAsia="SimSun"/>
                <w:sz w:val="24"/>
                <w:szCs w:val="24"/>
                <w:lang w:eastAsia="zh-CN"/>
              </w:rPr>
            </w:pPr>
            <w:r w:rsidRPr="00B74157">
              <w:rPr>
                <w:rFonts w:eastAsia="SimSun"/>
                <w:sz w:val="24"/>
                <w:szCs w:val="24"/>
                <w:lang w:eastAsia="zh-CN"/>
              </w:rPr>
              <w:t>максимальное количество надземных этажей зданий – 2 этажа (включая мансардный этаж);</w:t>
            </w:r>
          </w:p>
          <w:p w14:paraId="69EFC8DA" w14:textId="77777777" w:rsidR="000804F4" w:rsidRPr="00B74157" w:rsidRDefault="000804F4" w:rsidP="000804F4">
            <w:pPr>
              <w:spacing w:line="240" w:lineRule="auto"/>
              <w:rPr>
                <w:rFonts w:eastAsia="SimSun"/>
                <w:sz w:val="24"/>
                <w:szCs w:val="24"/>
                <w:lang w:eastAsia="zh-CN"/>
              </w:rPr>
            </w:pPr>
            <w:r w:rsidRPr="00B74157">
              <w:rPr>
                <w:rFonts w:eastAsia="SimSun"/>
                <w:sz w:val="24"/>
                <w:szCs w:val="24"/>
                <w:lang w:eastAsia="zh-CN"/>
              </w:rPr>
              <w:t>максимальная высота зданий и сооружений – 20 м от планировочной отметки земли;</w:t>
            </w:r>
          </w:p>
          <w:p w14:paraId="19F1FE80" w14:textId="77777777" w:rsidR="000804F4" w:rsidRPr="00B74157" w:rsidRDefault="000804F4" w:rsidP="000804F4">
            <w:pPr>
              <w:suppressAutoHyphens/>
              <w:spacing w:line="240" w:lineRule="auto"/>
              <w:textAlignment w:val="baseline"/>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80%;</w:t>
            </w:r>
          </w:p>
          <w:p w14:paraId="4A53FC7D" w14:textId="77777777" w:rsidR="000804F4" w:rsidRPr="00B74157" w:rsidRDefault="000804F4" w:rsidP="000804F4">
            <w:pPr>
              <w:spacing w:line="240" w:lineRule="auto"/>
              <w:rPr>
                <w:rFonts w:eastAsia="SimSun"/>
                <w:sz w:val="24"/>
                <w:szCs w:val="24"/>
                <w:lang w:eastAsia="zh-CN"/>
              </w:rPr>
            </w:pPr>
            <w:r w:rsidRPr="00B74157">
              <w:rPr>
                <w:rFonts w:eastAsia="SimSun"/>
                <w:sz w:val="24"/>
                <w:szCs w:val="24"/>
                <w:lang w:eastAsia="zh-CN"/>
              </w:rPr>
              <w:t>Минимальные отступы:</w:t>
            </w:r>
          </w:p>
          <w:p w14:paraId="130A2E71" w14:textId="77777777" w:rsidR="000804F4" w:rsidRPr="00B74157" w:rsidRDefault="000804F4" w:rsidP="000804F4">
            <w:pPr>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08A44F2A" w14:textId="77777777" w:rsidR="000804F4" w:rsidRPr="00B74157" w:rsidRDefault="000804F4" w:rsidP="000804F4">
            <w:pPr>
              <w:spacing w:line="240" w:lineRule="auto"/>
              <w:rPr>
                <w:rFonts w:eastAsia="SimSun"/>
                <w:sz w:val="24"/>
                <w:szCs w:val="24"/>
                <w:lang w:eastAsia="zh-CN"/>
              </w:rPr>
            </w:pPr>
            <w:r w:rsidRPr="00B74157">
              <w:rPr>
                <w:rFonts w:eastAsia="SimSun"/>
                <w:sz w:val="24"/>
                <w:szCs w:val="24"/>
                <w:lang w:eastAsia="zh-CN"/>
              </w:rPr>
              <w:t>-от проездов 3 м;</w:t>
            </w:r>
          </w:p>
          <w:p w14:paraId="227DB4E2" w14:textId="77777777" w:rsidR="000804F4" w:rsidRPr="00B74157" w:rsidRDefault="000804F4" w:rsidP="000804F4">
            <w:pPr>
              <w:spacing w:line="240" w:lineRule="auto"/>
              <w:rPr>
                <w:rFonts w:eastAsia="SimSun"/>
                <w:sz w:val="24"/>
                <w:szCs w:val="24"/>
                <w:lang w:eastAsia="zh-CN"/>
              </w:rPr>
            </w:pPr>
            <w:r w:rsidRPr="00B74157">
              <w:rPr>
                <w:rFonts w:eastAsia="SimSun"/>
                <w:sz w:val="24"/>
                <w:szCs w:val="24"/>
                <w:lang w:eastAsia="zh-CN"/>
              </w:rPr>
              <w:t>- от границы соседнего земельного участка – 3м.</w:t>
            </w:r>
          </w:p>
          <w:p w14:paraId="76746367" w14:textId="742065E5" w:rsidR="000804F4" w:rsidRPr="00B74157" w:rsidRDefault="000804F4" w:rsidP="000804F4">
            <w:pPr>
              <w:suppressAutoHyphens/>
              <w:spacing w:line="240" w:lineRule="auto"/>
              <w:textAlignment w:val="baseline"/>
              <w:rPr>
                <w:rFonts w:eastAsia="SimSun"/>
                <w:sz w:val="24"/>
                <w:szCs w:val="24"/>
                <w:lang w:eastAsia="zh-CN"/>
              </w:rPr>
            </w:pPr>
          </w:p>
        </w:tc>
      </w:tr>
    </w:tbl>
    <w:p w14:paraId="76356D0F" w14:textId="77777777" w:rsidR="00AD0435" w:rsidRPr="00B74157" w:rsidRDefault="00AD0435" w:rsidP="00D1238C">
      <w:pPr>
        <w:spacing w:line="240" w:lineRule="auto"/>
        <w:ind w:firstLine="426"/>
        <w:jc w:val="center"/>
        <w:rPr>
          <w:b/>
          <w:sz w:val="24"/>
          <w:szCs w:val="24"/>
        </w:rPr>
      </w:pPr>
      <w:r w:rsidRPr="00B74157">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B74157">
        <w:rPr>
          <w:b/>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B74157" w:rsidRPr="00B74157" w14:paraId="3820B409" w14:textId="77777777" w:rsidTr="00C66096">
        <w:trPr>
          <w:trHeight w:val="20"/>
        </w:trPr>
        <w:tc>
          <w:tcPr>
            <w:tcW w:w="7655" w:type="dxa"/>
            <w:vAlign w:val="center"/>
          </w:tcPr>
          <w:p w14:paraId="7AA5C5FE" w14:textId="77777777" w:rsidR="00AD0435" w:rsidRPr="00B74157" w:rsidRDefault="00AD0435" w:rsidP="00D1238C">
            <w:pPr>
              <w:tabs>
                <w:tab w:val="left" w:pos="-1667"/>
              </w:tabs>
              <w:spacing w:line="240" w:lineRule="auto"/>
              <w:ind w:firstLine="426"/>
              <w:rPr>
                <w:rFonts w:eastAsia="SimSun"/>
                <w:sz w:val="24"/>
                <w:szCs w:val="24"/>
                <w:lang w:eastAsia="zh-CN"/>
              </w:rPr>
            </w:pPr>
            <w:r w:rsidRPr="00B74157">
              <w:rPr>
                <w:rFonts w:eastAsia="SimSun"/>
                <w:b/>
                <w:sz w:val="24"/>
                <w:szCs w:val="24"/>
                <w:lang w:eastAsia="zh-CN"/>
              </w:rPr>
              <w:t>Виды разрешенного использования земельных участков и</w:t>
            </w:r>
            <w:r w:rsidRPr="00B74157">
              <w:rPr>
                <w:b/>
                <w:sz w:val="24"/>
                <w:szCs w:val="24"/>
              </w:rPr>
              <w:t xml:space="preserve"> объектов капитального строительства</w:t>
            </w:r>
          </w:p>
        </w:tc>
        <w:tc>
          <w:tcPr>
            <w:tcW w:w="7655" w:type="dxa"/>
            <w:vAlign w:val="center"/>
          </w:tcPr>
          <w:p w14:paraId="44A990B1" w14:textId="77777777" w:rsidR="00AD0435" w:rsidRPr="00B74157" w:rsidRDefault="00AD0435" w:rsidP="00D1238C">
            <w:pPr>
              <w:tabs>
                <w:tab w:val="left" w:pos="-6204"/>
              </w:tabs>
              <w:spacing w:line="240" w:lineRule="auto"/>
              <w:ind w:firstLine="426"/>
              <w:jc w:val="center"/>
              <w:rPr>
                <w:rFonts w:eastAsia="SimSun"/>
                <w:sz w:val="24"/>
                <w:szCs w:val="24"/>
                <w:lang w:eastAsia="zh-CN"/>
              </w:rPr>
            </w:pPr>
            <w:r w:rsidRPr="00B74157">
              <w:rPr>
                <w:b/>
                <w:sz w:val="24"/>
                <w:szCs w:val="24"/>
              </w:rPr>
              <w:t>Предельные параметры разрешенного строительства, реконструкции объектов капитального строительства</w:t>
            </w:r>
          </w:p>
        </w:tc>
      </w:tr>
      <w:tr w:rsidR="00B74157" w:rsidRPr="00B74157" w14:paraId="36EA11E4" w14:textId="77777777" w:rsidTr="00C66096">
        <w:trPr>
          <w:trHeight w:val="20"/>
        </w:trPr>
        <w:tc>
          <w:tcPr>
            <w:tcW w:w="7655" w:type="dxa"/>
            <w:vAlign w:val="center"/>
          </w:tcPr>
          <w:p w14:paraId="59A7A006" w14:textId="77777777" w:rsidR="00AD0435" w:rsidRPr="00B74157" w:rsidRDefault="00AD0435"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Виды разрешенного использования земельных участков - аналогичны</w:t>
            </w:r>
            <w:r w:rsidRPr="00B74157">
              <w:rPr>
                <w:sz w:val="24"/>
                <w:szCs w:val="24"/>
              </w:rPr>
              <w:t xml:space="preserve"> видам разрешенного использования земельных участков</w:t>
            </w:r>
            <w:r w:rsidRPr="00B74157">
              <w:rPr>
                <w:rFonts w:eastAsia="SimSun"/>
                <w:sz w:val="24"/>
                <w:szCs w:val="24"/>
                <w:lang w:eastAsia="zh-CN"/>
              </w:rPr>
              <w:t xml:space="preserve"> с основными и условно разрешенными видами использования;</w:t>
            </w:r>
          </w:p>
          <w:p w14:paraId="0EB2EF75" w14:textId="77777777" w:rsidR="00AD0435" w:rsidRPr="00B74157" w:rsidRDefault="00AD0435"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019916DA" w14:textId="77777777" w:rsidR="00AD0435" w:rsidRPr="00B74157" w:rsidRDefault="00AD0435"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lastRenderedPageBreak/>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690E5746" w14:textId="77777777" w:rsidR="00AD0435" w:rsidRPr="00B74157" w:rsidRDefault="00AD0435"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66370D78" w14:textId="77777777" w:rsidR="00AD0435" w:rsidRPr="00B74157" w:rsidRDefault="00AD0435"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проезды общего пользования;</w:t>
            </w:r>
          </w:p>
          <w:p w14:paraId="690C8F41" w14:textId="77777777" w:rsidR="00AD0435" w:rsidRPr="00B74157" w:rsidRDefault="00AD0435"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21E0A893" w14:textId="77777777" w:rsidR="00AD0435" w:rsidRPr="00B74157" w:rsidRDefault="00AD0435"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благоустроенные, в том числе озелененные территории, площадки для отдыха, спортивных занятий;</w:t>
            </w:r>
          </w:p>
          <w:p w14:paraId="42AFE1D3" w14:textId="77777777" w:rsidR="00AD0435" w:rsidRPr="00B74157" w:rsidRDefault="00AD0435"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xml:space="preserve">- постройки хозяйственного назначения; </w:t>
            </w:r>
          </w:p>
          <w:p w14:paraId="70772DFF" w14:textId="77777777" w:rsidR="00AD0435" w:rsidRPr="00B74157" w:rsidRDefault="00AD0435"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площадки хозяйственные, в том числе площадки для мусоросборников;</w:t>
            </w:r>
          </w:p>
          <w:p w14:paraId="272C8161" w14:textId="77777777" w:rsidR="00AD0435" w:rsidRPr="00B74157" w:rsidRDefault="00AD0435"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общественные туалеты, надворные туалеты, гидронепроницаемые выгребы, септики;</w:t>
            </w:r>
          </w:p>
          <w:p w14:paraId="716C35E2" w14:textId="77777777" w:rsidR="00AD0435" w:rsidRPr="00B74157" w:rsidRDefault="00AD0435"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5F5C2286" w14:textId="77777777" w:rsidR="00AD0435" w:rsidRPr="00B74157" w:rsidRDefault="00AD0435" w:rsidP="00D1238C">
            <w:pPr>
              <w:spacing w:line="240" w:lineRule="auto"/>
              <w:ind w:firstLine="459"/>
              <w:rPr>
                <w:rFonts w:eastAsia="SimSun"/>
                <w:sz w:val="24"/>
                <w:szCs w:val="24"/>
                <w:lang w:eastAsia="zh-CN"/>
              </w:rPr>
            </w:pPr>
            <w:r w:rsidRPr="00B74157">
              <w:rPr>
                <w:rFonts w:eastAsia="SimSun"/>
                <w:sz w:val="24"/>
                <w:szCs w:val="24"/>
                <w:lang w:eastAsia="zh-CN"/>
              </w:rPr>
              <w:lastRenderedPageBreak/>
              <w:t xml:space="preserve">минимальная площадь земельных участков - 1 кв. м. </w:t>
            </w:r>
          </w:p>
          <w:p w14:paraId="6CA55F98" w14:textId="77777777" w:rsidR="00AD0435" w:rsidRPr="00B74157" w:rsidRDefault="00AD0435" w:rsidP="00D1238C">
            <w:pPr>
              <w:spacing w:line="240" w:lineRule="auto"/>
              <w:ind w:firstLine="459"/>
              <w:rPr>
                <w:rFonts w:eastAsia="SimSun"/>
                <w:sz w:val="24"/>
                <w:szCs w:val="24"/>
                <w:lang w:eastAsia="zh-CN"/>
              </w:rPr>
            </w:pPr>
            <w:r w:rsidRPr="00B74157">
              <w:rPr>
                <w:rFonts w:eastAsia="SimSun"/>
                <w:sz w:val="24"/>
                <w:szCs w:val="24"/>
                <w:lang w:eastAsia="zh-CN"/>
              </w:rPr>
              <w:t xml:space="preserve">максимальная </w:t>
            </w:r>
            <w:proofErr w:type="gramStart"/>
            <w:r w:rsidRPr="00B74157">
              <w:rPr>
                <w:rFonts w:eastAsia="SimSun"/>
                <w:sz w:val="24"/>
                <w:szCs w:val="24"/>
                <w:lang w:eastAsia="zh-CN"/>
              </w:rPr>
              <w:t>площадь  земельного</w:t>
            </w:r>
            <w:proofErr w:type="gramEnd"/>
            <w:r w:rsidRPr="00B74157">
              <w:rPr>
                <w:rFonts w:eastAsia="SimSun"/>
                <w:sz w:val="24"/>
                <w:szCs w:val="24"/>
                <w:lang w:eastAsia="zh-CN"/>
              </w:rPr>
              <w:t xml:space="preserve">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1F514029" w14:textId="77777777" w:rsidR="00AD0435" w:rsidRPr="00B74157" w:rsidRDefault="00AD0435" w:rsidP="00D1238C">
            <w:pPr>
              <w:spacing w:line="240" w:lineRule="auto"/>
              <w:ind w:firstLine="459"/>
              <w:rPr>
                <w:rFonts w:eastAsia="SimSun"/>
                <w:sz w:val="24"/>
                <w:szCs w:val="24"/>
                <w:lang w:eastAsia="zh-CN"/>
              </w:rPr>
            </w:pPr>
          </w:p>
          <w:p w14:paraId="0B1714C7" w14:textId="77777777" w:rsidR="00AD0435" w:rsidRPr="00B74157" w:rsidRDefault="00AD0435" w:rsidP="00D1238C">
            <w:pPr>
              <w:spacing w:line="240" w:lineRule="auto"/>
              <w:rPr>
                <w:rFonts w:eastAsia="SimSun"/>
                <w:sz w:val="24"/>
                <w:szCs w:val="24"/>
                <w:lang w:eastAsia="zh-CN"/>
              </w:rPr>
            </w:pPr>
            <w:r w:rsidRPr="00B74157">
              <w:rPr>
                <w:rFonts w:eastAsia="SimSun"/>
                <w:sz w:val="24"/>
                <w:szCs w:val="24"/>
                <w:lang w:eastAsia="zh-CN"/>
              </w:rPr>
              <w:lastRenderedPageBreak/>
              <w:t xml:space="preserve">минимальная ширина земельных участков вдоль фронта улицы (проезда) - </w:t>
            </w:r>
          </w:p>
          <w:p w14:paraId="0F84CC65" w14:textId="77777777" w:rsidR="00AD0435" w:rsidRPr="00B74157" w:rsidRDefault="00AD0435" w:rsidP="00D1238C">
            <w:pPr>
              <w:spacing w:line="240" w:lineRule="auto"/>
              <w:rPr>
                <w:rFonts w:eastAsia="SimSun"/>
                <w:sz w:val="24"/>
                <w:szCs w:val="24"/>
                <w:lang w:eastAsia="zh-CN"/>
              </w:rPr>
            </w:pPr>
            <w:r w:rsidRPr="00B74157">
              <w:rPr>
                <w:rFonts w:eastAsia="SimSun"/>
                <w:sz w:val="24"/>
                <w:szCs w:val="24"/>
                <w:lang w:eastAsia="zh-CN"/>
              </w:rPr>
              <w:t xml:space="preserve">1 </w:t>
            </w:r>
            <w:proofErr w:type="gramStart"/>
            <w:r w:rsidRPr="00B74157">
              <w:rPr>
                <w:rFonts w:eastAsia="SimSun"/>
                <w:sz w:val="24"/>
                <w:szCs w:val="24"/>
                <w:lang w:eastAsia="zh-CN"/>
              </w:rPr>
              <w:t>м/не</w:t>
            </w:r>
            <w:proofErr w:type="gramEnd"/>
            <w:r w:rsidRPr="00B74157">
              <w:rPr>
                <w:rFonts w:eastAsia="SimSun"/>
                <w:sz w:val="24"/>
                <w:szCs w:val="24"/>
                <w:lang w:eastAsia="zh-CN"/>
              </w:rPr>
              <w:t xml:space="preserve">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74A1F7B5" w14:textId="77777777" w:rsidR="00AD0435" w:rsidRPr="00B74157" w:rsidRDefault="00AD0435" w:rsidP="00D1238C">
            <w:pPr>
              <w:spacing w:line="240" w:lineRule="auto"/>
              <w:rPr>
                <w:rFonts w:eastAsia="SimSun"/>
                <w:sz w:val="24"/>
                <w:szCs w:val="24"/>
                <w:lang w:eastAsia="zh-CN"/>
              </w:rPr>
            </w:pPr>
          </w:p>
          <w:p w14:paraId="04A8E3BA" w14:textId="77777777" w:rsidR="00AD0435" w:rsidRPr="00B74157" w:rsidRDefault="00AD0435" w:rsidP="00D1238C">
            <w:pPr>
              <w:spacing w:line="240" w:lineRule="auto"/>
              <w:ind w:firstLine="459"/>
              <w:rPr>
                <w:sz w:val="24"/>
                <w:szCs w:val="24"/>
              </w:rPr>
            </w:pPr>
            <w:r w:rsidRPr="00B74157">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w:t>
            </w:r>
            <w:proofErr w:type="gramStart"/>
            <w:r w:rsidRPr="00B74157">
              <w:rPr>
                <w:rFonts w:eastAsia="SimSun"/>
                <w:sz w:val="24"/>
                <w:szCs w:val="24"/>
                <w:lang w:eastAsia="zh-CN"/>
              </w:rPr>
              <w:t>использования,  с</w:t>
            </w:r>
            <w:proofErr w:type="gramEnd"/>
            <w:r w:rsidRPr="00B74157">
              <w:rPr>
                <w:rFonts w:eastAsia="SimSun"/>
                <w:sz w:val="24"/>
                <w:szCs w:val="24"/>
                <w:lang w:eastAsia="zh-CN"/>
              </w:rPr>
              <w:t xml:space="preserve"> обязательным условием применения понижающего коэффициента 0,5 </w:t>
            </w:r>
          </w:p>
          <w:p w14:paraId="5E350B8B" w14:textId="77777777" w:rsidR="00AD0435" w:rsidRPr="00B74157" w:rsidRDefault="00AD0435" w:rsidP="00D1238C">
            <w:pPr>
              <w:spacing w:line="240" w:lineRule="auto"/>
              <w:ind w:firstLine="459"/>
              <w:rPr>
                <w:sz w:val="24"/>
                <w:szCs w:val="24"/>
              </w:rPr>
            </w:pPr>
            <w:r w:rsidRPr="00B74157">
              <w:rPr>
                <w:sz w:val="24"/>
                <w:szCs w:val="24"/>
              </w:rPr>
              <w:t>минимальные отступы от границ земельных участков - 1 м;</w:t>
            </w:r>
          </w:p>
          <w:p w14:paraId="3408BD72" w14:textId="77777777" w:rsidR="00AD0435" w:rsidRPr="00B74157" w:rsidRDefault="00AD0435" w:rsidP="00D1238C">
            <w:pPr>
              <w:tabs>
                <w:tab w:val="left" w:pos="-6204"/>
              </w:tabs>
              <w:spacing w:line="240" w:lineRule="auto"/>
              <w:ind w:firstLine="459"/>
              <w:rPr>
                <w:rFonts w:eastAsia="SimSun"/>
                <w:sz w:val="24"/>
                <w:szCs w:val="24"/>
                <w:lang w:eastAsia="zh-CN"/>
              </w:rPr>
            </w:pPr>
            <w:r w:rsidRPr="00B74157">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4E58921C" w14:textId="77777777" w:rsidR="00AD0435" w:rsidRPr="00B74157" w:rsidRDefault="00AD0435" w:rsidP="00D1238C">
            <w:pPr>
              <w:spacing w:line="240" w:lineRule="auto"/>
              <w:ind w:firstLine="426"/>
              <w:rPr>
                <w:rFonts w:eastAsia="SimSun"/>
                <w:sz w:val="24"/>
                <w:szCs w:val="24"/>
                <w:lang w:eastAsia="zh-CN"/>
              </w:rPr>
            </w:pPr>
          </w:p>
        </w:tc>
      </w:tr>
      <w:tr w:rsidR="00B74157" w:rsidRPr="00B74157" w14:paraId="5312A5D6" w14:textId="77777777" w:rsidTr="00634939">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7E71724D" w14:textId="77777777" w:rsidR="00634939" w:rsidRPr="00B74157" w:rsidRDefault="00634939" w:rsidP="008F15F3">
            <w:pPr>
              <w:tabs>
                <w:tab w:val="left" w:pos="2520"/>
              </w:tabs>
              <w:spacing w:line="240" w:lineRule="auto"/>
              <w:ind w:firstLine="426"/>
              <w:rPr>
                <w:rFonts w:eastAsia="SimSun"/>
                <w:sz w:val="24"/>
                <w:szCs w:val="24"/>
                <w:lang w:eastAsia="zh-CN"/>
              </w:rPr>
            </w:pPr>
            <w:r w:rsidRPr="00B74157">
              <w:rPr>
                <w:rFonts w:eastAsia="SimSun"/>
                <w:sz w:val="24"/>
                <w:szCs w:val="24"/>
                <w:lang w:eastAsia="zh-CN"/>
              </w:rPr>
              <w:lastRenderedPageBreak/>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tc>
        <w:tc>
          <w:tcPr>
            <w:tcW w:w="7655" w:type="dxa"/>
            <w:tcBorders>
              <w:top w:val="single" w:sz="4" w:space="0" w:color="auto"/>
              <w:left w:val="single" w:sz="4" w:space="0" w:color="auto"/>
              <w:bottom w:val="single" w:sz="4" w:space="0" w:color="auto"/>
              <w:right w:val="single" w:sz="4" w:space="0" w:color="auto"/>
            </w:tcBorders>
            <w:vAlign w:val="center"/>
          </w:tcPr>
          <w:p w14:paraId="613AFB5E" w14:textId="77777777" w:rsidR="00634939" w:rsidRPr="00B74157" w:rsidRDefault="00634939" w:rsidP="00634939">
            <w:pPr>
              <w:ind w:firstLine="459"/>
              <w:rPr>
                <w:rFonts w:eastAsia="SimSun"/>
                <w:sz w:val="24"/>
                <w:szCs w:val="24"/>
                <w:lang w:eastAsia="zh-CN"/>
              </w:rPr>
            </w:pPr>
            <w:r w:rsidRPr="00B74157">
              <w:rPr>
                <w:rFonts w:eastAsia="SimSun"/>
                <w:sz w:val="24"/>
                <w:szCs w:val="24"/>
                <w:lang w:eastAsia="zh-CN"/>
              </w:rPr>
              <w:t>Минимальный отступ строений от фасадной границы земельного участка – 5 м.</w:t>
            </w:r>
          </w:p>
          <w:p w14:paraId="2ECA27AE" w14:textId="77777777" w:rsidR="00634939" w:rsidRPr="00B74157" w:rsidRDefault="00634939" w:rsidP="00634939">
            <w:pPr>
              <w:spacing w:line="240" w:lineRule="auto"/>
              <w:ind w:firstLine="459"/>
              <w:rPr>
                <w:rFonts w:eastAsia="SimSun"/>
                <w:sz w:val="24"/>
                <w:szCs w:val="24"/>
                <w:lang w:eastAsia="zh-CN"/>
              </w:rPr>
            </w:pPr>
            <w:r w:rsidRPr="00B74157">
              <w:rPr>
                <w:rFonts w:eastAsia="SimSun"/>
                <w:sz w:val="24"/>
                <w:szCs w:val="24"/>
                <w:lang w:eastAsia="zh-CN"/>
              </w:rPr>
              <w:t>Минимальный отступ от границ с соседними участками – 3 м, с учетом соблюдения требований технических регламентов;</w:t>
            </w:r>
          </w:p>
          <w:p w14:paraId="1C611295" w14:textId="77777777" w:rsidR="00634939" w:rsidRPr="00B74157" w:rsidRDefault="00634939" w:rsidP="00634939">
            <w:pPr>
              <w:spacing w:line="240" w:lineRule="auto"/>
              <w:ind w:firstLine="459"/>
              <w:rPr>
                <w:rFonts w:eastAsia="SimSun"/>
                <w:sz w:val="24"/>
                <w:szCs w:val="24"/>
                <w:lang w:eastAsia="zh-CN"/>
              </w:rPr>
            </w:pPr>
            <w:r w:rsidRPr="00B74157">
              <w:rPr>
                <w:rFonts w:eastAsia="SimSun"/>
                <w:sz w:val="24"/>
                <w:szCs w:val="24"/>
                <w:lang w:eastAsia="zh-CN"/>
              </w:rPr>
              <w:t>-от проездов 3 м;</w:t>
            </w:r>
          </w:p>
        </w:tc>
      </w:tr>
      <w:tr w:rsidR="00B74157" w:rsidRPr="00B74157" w14:paraId="3888C260" w14:textId="77777777" w:rsidTr="00634939">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0D70D611" w14:textId="77777777" w:rsidR="00634939" w:rsidRPr="00B74157" w:rsidRDefault="00634939" w:rsidP="00634939">
            <w:pPr>
              <w:tabs>
                <w:tab w:val="left" w:pos="2520"/>
              </w:tabs>
              <w:spacing w:line="240" w:lineRule="auto"/>
              <w:ind w:firstLine="426"/>
              <w:rPr>
                <w:rFonts w:eastAsia="SimSun"/>
                <w:sz w:val="24"/>
                <w:szCs w:val="24"/>
                <w:lang w:eastAsia="zh-CN"/>
              </w:rPr>
            </w:pPr>
            <w:r w:rsidRPr="00B74157">
              <w:rPr>
                <w:rFonts w:eastAsia="SimSun"/>
                <w:sz w:val="24"/>
                <w:szCs w:val="24"/>
                <w:lang w:eastAsia="zh-CN"/>
              </w:rPr>
              <w:t>площадки для мусоросборников</w:t>
            </w:r>
          </w:p>
        </w:tc>
        <w:tc>
          <w:tcPr>
            <w:tcW w:w="7655" w:type="dxa"/>
            <w:tcBorders>
              <w:top w:val="single" w:sz="4" w:space="0" w:color="auto"/>
              <w:left w:val="single" w:sz="4" w:space="0" w:color="auto"/>
              <w:bottom w:val="single" w:sz="4" w:space="0" w:color="auto"/>
              <w:right w:val="single" w:sz="4" w:space="0" w:color="auto"/>
            </w:tcBorders>
            <w:vAlign w:val="center"/>
          </w:tcPr>
          <w:p w14:paraId="3CD0FD0D" w14:textId="77777777" w:rsidR="00634939" w:rsidRPr="00B74157" w:rsidRDefault="00634939" w:rsidP="00634939">
            <w:pPr>
              <w:spacing w:line="240" w:lineRule="auto"/>
              <w:ind w:firstLine="459"/>
              <w:rPr>
                <w:rFonts w:eastAsia="SimSun"/>
                <w:sz w:val="24"/>
                <w:szCs w:val="24"/>
                <w:lang w:eastAsia="zh-CN"/>
              </w:rPr>
            </w:pPr>
            <w:r w:rsidRPr="00B74157">
              <w:rPr>
                <w:rFonts w:eastAsia="SimSun"/>
                <w:sz w:val="24"/>
                <w:szCs w:val="24"/>
                <w:lang w:eastAsia="zh-CN"/>
              </w:rPr>
              <w:t xml:space="preserve">расстояние от площадок для мусоросборников до производственных и вспомогательных помещений не менее - </w:t>
            </w:r>
            <w:smartTag w:uri="urn:schemas-microsoft-com:office:smarttags" w:element="metricconverter">
              <w:smartTagPr>
                <w:attr w:name="ProductID" w:val="30 м"/>
              </w:smartTagPr>
              <w:r w:rsidRPr="00B74157">
                <w:rPr>
                  <w:rFonts w:eastAsia="SimSun"/>
                  <w:sz w:val="24"/>
                  <w:szCs w:val="24"/>
                  <w:lang w:eastAsia="zh-CN"/>
                </w:rPr>
                <w:t>30 м</w:t>
              </w:r>
            </w:smartTag>
            <w:r w:rsidRPr="00B74157">
              <w:rPr>
                <w:rFonts w:eastAsia="SimSun"/>
                <w:sz w:val="24"/>
                <w:szCs w:val="24"/>
                <w:lang w:eastAsia="zh-CN"/>
              </w:rPr>
              <w:t>.</w:t>
            </w:r>
          </w:p>
        </w:tc>
      </w:tr>
    </w:tbl>
    <w:p w14:paraId="268BD389" w14:textId="77777777" w:rsidR="005D1678" w:rsidRPr="00B74157" w:rsidRDefault="005D1678" w:rsidP="005D167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lastRenderedPageBreak/>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D3F02D6" w14:textId="77777777" w:rsidR="005D1678" w:rsidRPr="00B74157" w:rsidRDefault="005D1678" w:rsidP="005D167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 для общественных зданий 3 м; </w:t>
      </w:r>
    </w:p>
    <w:p w14:paraId="555CC44D" w14:textId="77777777" w:rsidR="005D1678" w:rsidRPr="00B74157" w:rsidRDefault="005D1678" w:rsidP="005D167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для зданий производственного назначения - 5 м.</w:t>
      </w:r>
    </w:p>
    <w:p w14:paraId="62E3A1C6" w14:textId="77777777" w:rsidR="005D1678" w:rsidRPr="00B74157" w:rsidRDefault="005D1678" w:rsidP="005D167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для остальных зданий и сооружений - 1 м.</w:t>
      </w:r>
    </w:p>
    <w:p w14:paraId="51C22709" w14:textId="77777777" w:rsidR="005D1678" w:rsidRPr="00B74157" w:rsidRDefault="005D1678" w:rsidP="005D167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206052A6" w14:textId="77777777" w:rsidR="005D1678" w:rsidRPr="00B74157" w:rsidRDefault="005D1678" w:rsidP="005D167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Расстояние до красной линии:</w:t>
      </w:r>
    </w:p>
    <w:p w14:paraId="2A4F5DA2" w14:textId="77777777" w:rsidR="005D1678" w:rsidRPr="00B74157" w:rsidRDefault="005D1678" w:rsidP="005D167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1) от Пожарных депо - 10 м (15 м - для депо I типа);</w:t>
      </w:r>
    </w:p>
    <w:p w14:paraId="41C7D396" w14:textId="77777777" w:rsidR="005D1678" w:rsidRPr="00B74157" w:rsidRDefault="005D1678" w:rsidP="005D167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3) улиц, от общественных </w:t>
      </w:r>
      <w:proofErr w:type="gramStart"/>
      <w:r w:rsidRPr="00B74157">
        <w:rPr>
          <w:rFonts w:eastAsia="SimSun"/>
          <w:sz w:val="24"/>
          <w:szCs w:val="24"/>
          <w:lang w:eastAsia="zh-CN"/>
        </w:rPr>
        <w:t>зданий  –</w:t>
      </w:r>
      <w:proofErr w:type="gramEnd"/>
      <w:r w:rsidRPr="00B74157">
        <w:rPr>
          <w:rFonts w:eastAsia="SimSun"/>
          <w:sz w:val="24"/>
          <w:szCs w:val="24"/>
          <w:lang w:eastAsia="zh-CN"/>
        </w:rPr>
        <w:t xml:space="preserve"> 5 м;</w:t>
      </w:r>
    </w:p>
    <w:p w14:paraId="2A0D0320" w14:textId="77777777" w:rsidR="005D1678" w:rsidRPr="00B74157" w:rsidRDefault="005D1678" w:rsidP="005D167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4) проездов, от общественных зданий – 3 м;</w:t>
      </w:r>
    </w:p>
    <w:p w14:paraId="503DB01A" w14:textId="77777777" w:rsidR="005D1678" w:rsidRPr="00B74157" w:rsidRDefault="005D1678" w:rsidP="005D167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5) от контрольно-пропускных пунктов, пунктов охраны, проходных – 1 м.</w:t>
      </w:r>
    </w:p>
    <w:p w14:paraId="6999A83D" w14:textId="77777777" w:rsidR="005D1678" w:rsidRPr="00B74157" w:rsidRDefault="005D1678" w:rsidP="005D167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6) от остальных зданий - 5 м.</w:t>
      </w:r>
    </w:p>
    <w:p w14:paraId="46D82159" w14:textId="77777777" w:rsidR="005D1678" w:rsidRPr="00B74157" w:rsidRDefault="005D1678" w:rsidP="005D167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6C843077" w14:textId="77777777" w:rsidR="005D1678" w:rsidRPr="00B74157" w:rsidRDefault="005D1678" w:rsidP="005D167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26443CF8" w14:textId="77777777" w:rsidR="005D1678" w:rsidRPr="00B74157" w:rsidRDefault="005D1678" w:rsidP="005D167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22E3B3C3" w14:textId="77777777" w:rsidR="005D1678" w:rsidRPr="00B74157" w:rsidRDefault="005D1678" w:rsidP="005D1678">
      <w:pPr>
        <w:keepLines w:val="0"/>
        <w:overflowPunct/>
        <w:autoSpaceDE/>
        <w:autoSpaceDN/>
        <w:adjustRightInd/>
        <w:spacing w:line="240" w:lineRule="auto"/>
        <w:ind w:firstLine="426"/>
        <w:rPr>
          <w:rFonts w:eastAsia="SimSun"/>
          <w:sz w:val="24"/>
          <w:szCs w:val="24"/>
          <w:lang w:eastAsia="zh-CN"/>
        </w:rPr>
      </w:pPr>
    </w:p>
    <w:p w14:paraId="14740620" w14:textId="77777777" w:rsidR="005D1678" w:rsidRPr="00B74157" w:rsidRDefault="005D1678" w:rsidP="005D167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Примечание (общее):</w:t>
      </w:r>
    </w:p>
    <w:p w14:paraId="421BBBA3" w14:textId="77777777" w:rsidR="005D1678" w:rsidRPr="00B74157" w:rsidRDefault="005D1678" w:rsidP="005D167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3CFA3707" w14:textId="77777777" w:rsidR="005D1678" w:rsidRPr="00B74157" w:rsidRDefault="005D1678" w:rsidP="005D167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661DE713" w14:textId="77777777" w:rsidR="005D1678" w:rsidRPr="00B74157" w:rsidRDefault="005D1678" w:rsidP="005D167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В границах зон затопления, подтопления запрещаются:</w:t>
      </w:r>
    </w:p>
    <w:p w14:paraId="2436B472" w14:textId="77777777" w:rsidR="005D1678" w:rsidRPr="00B74157" w:rsidRDefault="005D1678" w:rsidP="005D167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1) использование сточных вод в целях регулирования плодородия почв;</w:t>
      </w:r>
    </w:p>
    <w:p w14:paraId="61B54C82" w14:textId="77777777" w:rsidR="005D1678" w:rsidRPr="00B74157" w:rsidRDefault="005D1678" w:rsidP="005D167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034501EE" w14:textId="77777777" w:rsidR="005D1678" w:rsidRPr="00B74157" w:rsidRDefault="005D1678" w:rsidP="005D167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3) осуществление авиационных мер по борьбе с вредными организмами.</w:t>
      </w:r>
    </w:p>
    <w:p w14:paraId="0967ADC1" w14:textId="77777777" w:rsidR="005D1678" w:rsidRPr="00B74157" w:rsidRDefault="005D1678" w:rsidP="005D167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6981719F" w14:textId="77777777" w:rsidR="005D1678" w:rsidRPr="00B74157" w:rsidRDefault="005D1678" w:rsidP="005D167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Размещение производственной территориальной зоны не допускается:</w:t>
      </w:r>
    </w:p>
    <w:p w14:paraId="25F0CD8D" w14:textId="77777777" w:rsidR="005D1678" w:rsidRPr="00B74157" w:rsidRDefault="005D1678" w:rsidP="005D167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а) в составе рекреационных зон;</w:t>
      </w:r>
    </w:p>
    <w:p w14:paraId="220A5AE3" w14:textId="77777777" w:rsidR="005D1678" w:rsidRPr="00B74157" w:rsidRDefault="005D1678" w:rsidP="005D167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б) на землях особо охраняемых территорий, в том числе:</w:t>
      </w:r>
    </w:p>
    <w:p w14:paraId="024D86F1" w14:textId="77777777" w:rsidR="005D1678" w:rsidRPr="00B74157" w:rsidRDefault="005D1678" w:rsidP="005D167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в первом поясе зоны санитарной охраны источников водоснабжения;</w:t>
      </w:r>
    </w:p>
    <w:p w14:paraId="733E822C" w14:textId="77777777" w:rsidR="005D1678" w:rsidRPr="00B74157" w:rsidRDefault="005D1678" w:rsidP="005D167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14:paraId="4014BBC9" w14:textId="77777777" w:rsidR="005D1678" w:rsidRPr="00B74157" w:rsidRDefault="005D1678" w:rsidP="005D167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в водоохранных и прибрежных зонах рек, морей;</w:t>
      </w:r>
    </w:p>
    <w:p w14:paraId="7674EADA" w14:textId="77777777" w:rsidR="005D1678" w:rsidRPr="00B74157" w:rsidRDefault="005D1678" w:rsidP="005D167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в зонах охраны памятников истории и культуры без согласования с соответствующими органами охраны памятников;</w:t>
      </w:r>
    </w:p>
    <w:p w14:paraId="7E62AF6B" w14:textId="77777777" w:rsidR="005D1678" w:rsidRPr="00B74157" w:rsidRDefault="005D1678" w:rsidP="005D167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14:paraId="2AF09063" w14:textId="77777777" w:rsidR="005D1678" w:rsidRPr="00B74157" w:rsidRDefault="005D1678" w:rsidP="005D167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14:paraId="69DFEAD2" w14:textId="77777777" w:rsidR="005D1678" w:rsidRPr="00B74157" w:rsidRDefault="005D1678" w:rsidP="005D167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в зонах возможного катастрофического затопления в результате разрушения плотин или дамб.</w:t>
      </w:r>
    </w:p>
    <w:p w14:paraId="4E4077B8" w14:textId="77777777" w:rsidR="005D1678" w:rsidRPr="00B74157" w:rsidRDefault="005D1678" w:rsidP="005D167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1A3DAA3C" w14:textId="77777777" w:rsidR="005D1678" w:rsidRPr="00B74157" w:rsidRDefault="005D1678" w:rsidP="005D167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14:paraId="4AB871D9" w14:textId="77777777" w:rsidR="005D1678" w:rsidRPr="00B74157" w:rsidRDefault="005D1678" w:rsidP="005D167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14:paraId="20F47890" w14:textId="77777777" w:rsidR="005D1678" w:rsidRPr="00B74157" w:rsidRDefault="005D1678" w:rsidP="005D167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14:paraId="5DC1E0E9" w14:textId="77777777" w:rsidR="005D1678" w:rsidRPr="00B74157" w:rsidRDefault="005D1678" w:rsidP="005D167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71DE381D" w14:textId="77777777" w:rsidR="005D1678" w:rsidRPr="00B74157" w:rsidRDefault="005D1678" w:rsidP="005D167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Запрещается проектирование указанных предприятий на территории бывших кладбищ, скотомогильников, свалок.</w:t>
      </w:r>
    </w:p>
    <w:p w14:paraId="751B98D5" w14:textId="77777777" w:rsidR="005D1678" w:rsidRPr="00B74157" w:rsidRDefault="005D1678" w:rsidP="005D167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3EC31D96" w14:textId="77777777" w:rsidR="005D1678" w:rsidRPr="00B74157" w:rsidRDefault="005D1678" w:rsidP="005D167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в границах территорий общего пользования;</w:t>
      </w:r>
    </w:p>
    <w:p w14:paraId="5E52E738" w14:textId="77777777" w:rsidR="005D1678" w:rsidRPr="00B74157" w:rsidRDefault="005D1678" w:rsidP="005D167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предназначенные для размещения линейных объектов и (или) занятые линейными объектами.</w:t>
      </w:r>
    </w:p>
    <w:p w14:paraId="4CBD29E0" w14:textId="2D7D467B" w:rsidR="00AD0435" w:rsidRPr="00B74157" w:rsidRDefault="005D1678" w:rsidP="005D1678">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lastRenderedPageBreak/>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0FFC4C3F" w14:textId="77777777" w:rsidR="00AD0435" w:rsidRPr="00B74157" w:rsidRDefault="00AD0435" w:rsidP="00D1238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Размещение зданий, строений и сооружений возможно при соблюдении требований статей 38, 39, 40, 41, 42 настоящих Правил.</w:t>
      </w:r>
    </w:p>
    <w:p w14:paraId="5D05C681" w14:textId="77777777" w:rsidR="00AD0435" w:rsidRPr="00B74157" w:rsidRDefault="00AD0435" w:rsidP="00D1238C">
      <w:pPr>
        <w:keepNext/>
        <w:spacing w:line="240" w:lineRule="auto"/>
        <w:rPr>
          <w:bCs/>
          <w:sz w:val="24"/>
          <w:szCs w:val="24"/>
        </w:rPr>
      </w:pPr>
    </w:p>
    <w:p w14:paraId="419D36DA" w14:textId="77777777" w:rsidR="00AD0435" w:rsidRPr="00B74157" w:rsidRDefault="00AD0435" w:rsidP="00D1238C">
      <w:pPr>
        <w:spacing w:line="240" w:lineRule="auto"/>
        <w:ind w:firstLine="426"/>
        <w:jc w:val="center"/>
        <w:rPr>
          <w:rFonts w:eastAsia="SimSun"/>
          <w:b/>
          <w:sz w:val="24"/>
          <w:szCs w:val="24"/>
          <w:u w:val="single"/>
          <w:lang w:eastAsia="zh-CN"/>
        </w:rPr>
      </w:pPr>
      <w:r w:rsidRPr="00B74157">
        <w:rPr>
          <w:rFonts w:eastAsia="SimSun"/>
          <w:b/>
          <w:bCs/>
          <w:sz w:val="24"/>
          <w:szCs w:val="24"/>
          <w:u w:val="single"/>
          <w:lang w:eastAsia="zh-CN"/>
        </w:rPr>
        <w:t xml:space="preserve">П – 5. Зона предприятий, производств и объектов </w:t>
      </w:r>
      <w:r w:rsidRPr="00B74157">
        <w:rPr>
          <w:rFonts w:eastAsia="SimSun"/>
          <w:b/>
          <w:bCs/>
          <w:sz w:val="24"/>
          <w:szCs w:val="24"/>
          <w:u w:val="single"/>
          <w:lang w:val="en-US" w:eastAsia="zh-CN"/>
        </w:rPr>
        <w:t>V</w:t>
      </w:r>
      <w:r w:rsidRPr="00B74157">
        <w:rPr>
          <w:rFonts w:eastAsia="SimSun"/>
          <w:b/>
          <w:bCs/>
          <w:sz w:val="24"/>
          <w:szCs w:val="24"/>
          <w:u w:val="single"/>
          <w:lang w:eastAsia="zh-CN"/>
        </w:rPr>
        <w:t xml:space="preserve"> класса опасности</w:t>
      </w:r>
      <w:r w:rsidRPr="00B74157">
        <w:rPr>
          <w:rFonts w:eastAsia="SimSun"/>
          <w:b/>
          <w:sz w:val="24"/>
          <w:szCs w:val="24"/>
          <w:u w:val="single"/>
          <w:lang w:eastAsia="zh-CN"/>
        </w:rPr>
        <w:t xml:space="preserve"> СЗЗ-</w:t>
      </w:r>
      <w:smartTag w:uri="urn:schemas-microsoft-com:office:smarttags" w:element="metricconverter">
        <w:smartTagPr>
          <w:attr w:name="ProductID" w:val="50 м"/>
        </w:smartTagPr>
        <w:r w:rsidRPr="00B74157">
          <w:rPr>
            <w:rFonts w:eastAsia="SimSun"/>
            <w:b/>
            <w:sz w:val="24"/>
            <w:szCs w:val="24"/>
            <w:u w:val="single"/>
            <w:lang w:eastAsia="zh-CN"/>
          </w:rPr>
          <w:t>50 м</w:t>
        </w:r>
      </w:smartTag>
      <w:r w:rsidRPr="00B74157">
        <w:rPr>
          <w:rFonts w:eastAsia="SimSun"/>
          <w:b/>
          <w:sz w:val="24"/>
          <w:szCs w:val="24"/>
          <w:u w:val="single"/>
          <w:lang w:eastAsia="zh-CN"/>
        </w:rPr>
        <w:t>.</w:t>
      </w:r>
    </w:p>
    <w:p w14:paraId="474E29ED" w14:textId="77777777" w:rsidR="00AD0435" w:rsidRPr="00B74157" w:rsidRDefault="00AD0435" w:rsidP="00D1238C">
      <w:pPr>
        <w:spacing w:line="240" w:lineRule="auto"/>
        <w:ind w:firstLine="426"/>
        <w:rPr>
          <w:rFonts w:eastAsia="SimSun"/>
          <w:i/>
          <w:iCs/>
          <w:sz w:val="24"/>
          <w:szCs w:val="24"/>
          <w:lang w:eastAsia="zh-CN"/>
        </w:rPr>
      </w:pPr>
      <w:r w:rsidRPr="00B74157">
        <w:rPr>
          <w:rFonts w:eastAsia="SimSun"/>
          <w:i/>
          <w:iCs/>
          <w:sz w:val="24"/>
          <w:szCs w:val="24"/>
          <w:lang w:eastAsia="zh-CN"/>
        </w:rPr>
        <w:t xml:space="preserve">Зона П-5 выделена для обеспечения правовых условий формирования предприятий, производств и объектов </w:t>
      </w:r>
      <w:r w:rsidRPr="00B74157">
        <w:rPr>
          <w:rFonts w:eastAsia="SimSun"/>
          <w:i/>
          <w:iCs/>
          <w:sz w:val="24"/>
          <w:szCs w:val="24"/>
          <w:lang w:val="en-US" w:eastAsia="zh-CN"/>
        </w:rPr>
        <w:t>V</w:t>
      </w:r>
      <w:r w:rsidRPr="00B74157">
        <w:rPr>
          <w:rFonts w:eastAsia="SimSun"/>
          <w:i/>
          <w:iCs/>
          <w:sz w:val="24"/>
          <w:szCs w:val="24"/>
          <w:lang w:eastAsia="zh-CN"/>
        </w:rPr>
        <w:t xml:space="preserve"> класса </w:t>
      </w:r>
      <w:r w:rsidRPr="00B74157">
        <w:rPr>
          <w:rFonts w:eastAsia="SimSun"/>
          <w:bCs/>
          <w:i/>
          <w:sz w:val="24"/>
          <w:szCs w:val="24"/>
          <w:lang w:eastAsia="zh-CN"/>
        </w:rPr>
        <w:t>опасности</w:t>
      </w:r>
      <w:r w:rsidRPr="00B74157">
        <w:rPr>
          <w:rFonts w:eastAsia="SimSun"/>
          <w:i/>
          <w:iCs/>
          <w:sz w:val="24"/>
          <w:szCs w:val="24"/>
          <w:lang w:eastAsia="zh-CN"/>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1CAB560C" w14:textId="77777777" w:rsidR="00AD0435" w:rsidRPr="00B74157" w:rsidRDefault="00AD0435" w:rsidP="00D1238C">
      <w:pPr>
        <w:spacing w:line="240" w:lineRule="auto"/>
        <w:ind w:firstLine="426"/>
        <w:jc w:val="center"/>
        <w:rPr>
          <w:rFonts w:eastAsia="SimSun"/>
          <w:sz w:val="24"/>
          <w:szCs w:val="24"/>
          <w:u w:val="single"/>
          <w:lang w:eastAsia="zh-CN"/>
        </w:rPr>
      </w:pPr>
    </w:p>
    <w:p w14:paraId="7410C1E1" w14:textId="77777777" w:rsidR="00AD0435" w:rsidRPr="00B74157" w:rsidRDefault="00AD0435" w:rsidP="00D1238C">
      <w:pPr>
        <w:spacing w:line="240" w:lineRule="auto"/>
        <w:ind w:firstLine="426"/>
        <w:jc w:val="center"/>
        <w:rPr>
          <w:b/>
          <w:i/>
          <w:iCs/>
          <w:sz w:val="24"/>
          <w:szCs w:val="24"/>
        </w:rPr>
      </w:pPr>
      <w:r w:rsidRPr="00B74157">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B74157" w:rsidRPr="00B74157" w14:paraId="3A0DD256" w14:textId="77777777" w:rsidTr="00C66096">
        <w:trPr>
          <w:trHeight w:val="20"/>
        </w:trPr>
        <w:tc>
          <w:tcPr>
            <w:tcW w:w="3545" w:type="dxa"/>
            <w:vAlign w:val="center"/>
          </w:tcPr>
          <w:p w14:paraId="41EAC56E" w14:textId="77777777" w:rsidR="00AD0435" w:rsidRPr="00B74157" w:rsidRDefault="00AD0435" w:rsidP="00D1238C">
            <w:pPr>
              <w:tabs>
                <w:tab w:val="left" w:pos="2520"/>
              </w:tabs>
              <w:spacing w:line="240" w:lineRule="auto"/>
              <w:jc w:val="center"/>
              <w:rPr>
                <w:rFonts w:eastAsia="SimSun"/>
                <w:b/>
                <w:sz w:val="24"/>
                <w:szCs w:val="24"/>
                <w:lang w:eastAsia="zh-CN"/>
              </w:rPr>
            </w:pPr>
            <w:r w:rsidRPr="00B74157">
              <w:rPr>
                <w:b/>
                <w:sz w:val="24"/>
                <w:szCs w:val="24"/>
              </w:rPr>
              <w:t>Виды разрешенного использования земельных участков</w:t>
            </w:r>
          </w:p>
        </w:tc>
        <w:tc>
          <w:tcPr>
            <w:tcW w:w="5670" w:type="dxa"/>
            <w:vAlign w:val="center"/>
          </w:tcPr>
          <w:p w14:paraId="66A4EDFE" w14:textId="77777777" w:rsidR="00AD0435" w:rsidRPr="00B74157" w:rsidRDefault="00AD0435" w:rsidP="00D1238C">
            <w:pPr>
              <w:tabs>
                <w:tab w:val="left" w:pos="2520"/>
              </w:tabs>
              <w:spacing w:line="240" w:lineRule="auto"/>
              <w:jc w:val="center"/>
              <w:rPr>
                <w:rFonts w:eastAsia="SimSun"/>
                <w:b/>
                <w:sz w:val="24"/>
                <w:szCs w:val="24"/>
                <w:lang w:eastAsia="zh-CN"/>
              </w:rPr>
            </w:pPr>
            <w:r w:rsidRPr="00B74157">
              <w:rPr>
                <w:b/>
                <w:sz w:val="24"/>
                <w:szCs w:val="24"/>
              </w:rPr>
              <w:t>Виды разрешенного использования объектов капитального строительства</w:t>
            </w:r>
          </w:p>
        </w:tc>
        <w:tc>
          <w:tcPr>
            <w:tcW w:w="6095" w:type="dxa"/>
            <w:vAlign w:val="center"/>
          </w:tcPr>
          <w:p w14:paraId="604B0BBA" w14:textId="77777777" w:rsidR="00AD0435" w:rsidRPr="00B74157" w:rsidRDefault="00AD0435" w:rsidP="00D1238C">
            <w:pPr>
              <w:tabs>
                <w:tab w:val="left" w:pos="2520"/>
              </w:tabs>
              <w:spacing w:line="240" w:lineRule="auto"/>
              <w:jc w:val="center"/>
              <w:rPr>
                <w:rFonts w:eastAsia="SimSun"/>
                <w:b/>
                <w:sz w:val="24"/>
                <w:szCs w:val="24"/>
                <w:lang w:eastAsia="zh-CN"/>
              </w:rPr>
            </w:pPr>
            <w:r w:rsidRPr="00B74157">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B74157" w14:paraId="17F64BCC" w14:textId="77777777" w:rsidTr="00C66096">
        <w:trPr>
          <w:trHeight w:val="516"/>
        </w:trPr>
        <w:tc>
          <w:tcPr>
            <w:tcW w:w="3545" w:type="dxa"/>
          </w:tcPr>
          <w:p w14:paraId="0A5CE411" w14:textId="13F787E3" w:rsidR="00C20739" w:rsidRPr="00B74157" w:rsidRDefault="00C20739" w:rsidP="00C20739">
            <w:pPr>
              <w:spacing w:line="240" w:lineRule="auto"/>
              <w:rPr>
                <w:rFonts w:eastAsia="SimSun"/>
                <w:sz w:val="24"/>
                <w:szCs w:val="24"/>
                <w:lang w:eastAsia="zh-CN"/>
              </w:rPr>
            </w:pPr>
            <w:r w:rsidRPr="00B74157">
              <w:rPr>
                <w:rFonts w:eastAsia="SimSun"/>
                <w:sz w:val="24"/>
                <w:szCs w:val="24"/>
                <w:lang w:eastAsia="zh-CN"/>
              </w:rPr>
              <w:t>[6.0] – Производственная деятельность</w:t>
            </w:r>
          </w:p>
        </w:tc>
        <w:tc>
          <w:tcPr>
            <w:tcW w:w="5670" w:type="dxa"/>
            <w:vMerge w:val="restart"/>
            <w:vAlign w:val="center"/>
          </w:tcPr>
          <w:p w14:paraId="6ECA1F98" w14:textId="77777777" w:rsidR="00C20739" w:rsidRPr="00B74157" w:rsidRDefault="00C20739" w:rsidP="00D1238C">
            <w:pPr>
              <w:spacing w:line="240" w:lineRule="auto"/>
              <w:ind w:firstLine="426"/>
              <w:rPr>
                <w:rFonts w:eastAsia="SimSun"/>
                <w:sz w:val="24"/>
                <w:szCs w:val="24"/>
                <w:lang w:eastAsia="zh-CN"/>
              </w:rPr>
            </w:pPr>
            <w:r w:rsidRPr="00B74157">
              <w:rPr>
                <w:rFonts w:eastAsia="SimSun"/>
                <w:sz w:val="24"/>
                <w:szCs w:val="24"/>
                <w:lang w:eastAsia="zh-CN"/>
              </w:rPr>
              <w:t>Промышленные и коммунально-складские предприятия V класса вредности с соответствующей инженерной и транспортной инфраструктурой;</w:t>
            </w:r>
          </w:p>
          <w:p w14:paraId="5B2B010E" w14:textId="77777777" w:rsidR="00C20739" w:rsidRPr="00B74157" w:rsidRDefault="00C20739" w:rsidP="00D1238C">
            <w:pPr>
              <w:spacing w:line="240" w:lineRule="auto"/>
              <w:ind w:firstLine="426"/>
              <w:rPr>
                <w:rFonts w:eastAsia="SimSun"/>
                <w:sz w:val="24"/>
                <w:szCs w:val="24"/>
                <w:lang w:eastAsia="zh-CN"/>
              </w:rPr>
            </w:pPr>
            <w:r w:rsidRPr="00B74157">
              <w:rPr>
                <w:rFonts w:eastAsia="SimSun"/>
                <w:sz w:val="24"/>
                <w:szCs w:val="24"/>
                <w:lang w:eastAsia="zh-CN"/>
              </w:rPr>
              <w:t>Объекты складского назначения различного профиля;</w:t>
            </w:r>
          </w:p>
          <w:p w14:paraId="1BD45339" w14:textId="77777777" w:rsidR="00C20739" w:rsidRPr="00B74157" w:rsidRDefault="00C20739" w:rsidP="00D1238C">
            <w:pPr>
              <w:spacing w:line="240" w:lineRule="auto"/>
              <w:ind w:firstLine="426"/>
              <w:rPr>
                <w:rFonts w:eastAsia="SimSun"/>
                <w:sz w:val="24"/>
                <w:szCs w:val="24"/>
                <w:lang w:eastAsia="zh-CN"/>
              </w:rPr>
            </w:pPr>
            <w:r w:rsidRPr="00B74157">
              <w:rPr>
                <w:rFonts w:eastAsia="SimSun"/>
                <w:sz w:val="24"/>
                <w:szCs w:val="24"/>
                <w:lang w:eastAsia="zh-CN"/>
              </w:rPr>
              <w:t>Объекты технического и технологического обеспечения предприятий;</w:t>
            </w:r>
          </w:p>
          <w:p w14:paraId="28A61946" w14:textId="3B898314" w:rsidR="00C20739" w:rsidRPr="00B74157" w:rsidRDefault="00C20739" w:rsidP="00D1238C">
            <w:pPr>
              <w:tabs>
                <w:tab w:val="left" w:pos="2520"/>
              </w:tabs>
              <w:spacing w:line="240" w:lineRule="auto"/>
              <w:rPr>
                <w:rFonts w:eastAsia="SimSun"/>
                <w:sz w:val="24"/>
                <w:szCs w:val="24"/>
                <w:lang w:eastAsia="zh-CN"/>
              </w:rPr>
            </w:pPr>
            <w:r w:rsidRPr="00B74157">
              <w:rPr>
                <w:rFonts w:eastAsia="SimSun"/>
                <w:sz w:val="24"/>
                <w:szCs w:val="24"/>
                <w:lang w:eastAsia="zh-CN"/>
              </w:rPr>
              <w:t>Производственно-лабораторные корпуса;</w:t>
            </w:r>
          </w:p>
        </w:tc>
        <w:tc>
          <w:tcPr>
            <w:tcW w:w="6095" w:type="dxa"/>
            <w:vMerge w:val="restart"/>
            <w:vAlign w:val="center"/>
          </w:tcPr>
          <w:p w14:paraId="572E1037" w14:textId="6D529E50" w:rsidR="00D27449" w:rsidRPr="00B74157" w:rsidRDefault="00D27449" w:rsidP="00D27449">
            <w:pPr>
              <w:tabs>
                <w:tab w:val="left" w:pos="1134"/>
              </w:tabs>
              <w:spacing w:line="240" w:lineRule="auto"/>
              <w:rPr>
                <w:rFonts w:eastAsia="SimSun"/>
                <w:sz w:val="24"/>
                <w:szCs w:val="24"/>
                <w:lang w:eastAsia="zh-CN"/>
              </w:rPr>
            </w:pPr>
            <w:r w:rsidRPr="00B74157">
              <w:rPr>
                <w:rFonts w:eastAsia="SimSun"/>
                <w:sz w:val="24"/>
                <w:szCs w:val="24"/>
                <w:lang w:eastAsia="zh-CN"/>
              </w:rPr>
              <w:t xml:space="preserve">Минимальная/максимальная площадь земельных участков </w:t>
            </w:r>
            <w:r w:rsidR="0028189F" w:rsidRPr="00B74157">
              <w:rPr>
                <w:rFonts w:eastAsia="SimSun"/>
                <w:sz w:val="24"/>
                <w:szCs w:val="24"/>
                <w:lang w:eastAsia="zh-CN"/>
              </w:rPr>
              <w:t>1</w:t>
            </w:r>
            <w:r w:rsidRPr="00B74157">
              <w:rPr>
                <w:rFonts w:eastAsia="SimSun"/>
                <w:sz w:val="24"/>
                <w:szCs w:val="24"/>
                <w:lang w:eastAsia="zh-CN"/>
              </w:rPr>
              <w:t>00 -250000 кв. м;</w:t>
            </w:r>
          </w:p>
          <w:p w14:paraId="1D30FEC0" w14:textId="77777777" w:rsidR="00D27449" w:rsidRPr="00B74157" w:rsidRDefault="00D27449" w:rsidP="00D27449">
            <w:pPr>
              <w:tabs>
                <w:tab w:val="left" w:pos="1134"/>
              </w:tabs>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75%;</w:t>
            </w:r>
          </w:p>
          <w:p w14:paraId="7BA9CD62" w14:textId="77777777" w:rsidR="00D27449" w:rsidRPr="00B74157" w:rsidRDefault="00D27449" w:rsidP="00D27449">
            <w:pPr>
              <w:tabs>
                <w:tab w:val="left" w:pos="1134"/>
              </w:tabs>
              <w:spacing w:line="240" w:lineRule="auto"/>
              <w:rPr>
                <w:rFonts w:eastAsia="SimSun"/>
                <w:sz w:val="24"/>
                <w:szCs w:val="24"/>
                <w:lang w:eastAsia="zh-CN"/>
              </w:rPr>
            </w:pPr>
            <w:r w:rsidRPr="00B74157">
              <w:rPr>
                <w:rFonts w:eastAsia="SimSun"/>
                <w:sz w:val="24"/>
                <w:szCs w:val="24"/>
                <w:lang w:eastAsia="zh-CN"/>
              </w:rPr>
              <w:t>максимальная высота зданий, строений, сооружений от уровня земли - 100 м;</w:t>
            </w:r>
          </w:p>
          <w:p w14:paraId="3C392D4D" w14:textId="77777777" w:rsidR="00D27449" w:rsidRPr="00B74157" w:rsidRDefault="00D27449" w:rsidP="00D27449">
            <w:pPr>
              <w:tabs>
                <w:tab w:val="left" w:pos="1134"/>
              </w:tabs>
              <w:spacing w:line="240" w:lineRule="auto"/>
              <w:rPr>
                <w:rFonts w:eastAsia="SimSun"/>
                <w:sz w:val="24"/>
                <w:szCs w:val="24"/>
                <w:lang w:eastAsia="zh-CN"/>
              </w:rPr>
            </w:pPr>
            <w:r w:rsidRPr="00B74157">
              <w:rPr>
                <w:rFonts w:eastAsia="SimSun"/>
                <w:sz w:val="24"/>
                <w:szCs w:val="24"/>
                <w:lang w:eastAsia="zh-CN"/>
              </w:rPr>
              <w:t>минимальные отступы:</w:t>
            </w:r>
          </w:p>
          <w:p w14:paraId="788BB0D2" w14:textId="77777777" w:rsidR="00D27449" w:rsidRPr="00B74157" w:rsidRDefault="00D27449" w:rsidP="00D27449">
            <w:pPr>
              <w:tabs>
                <w:tab w:val="left" w:pos="1134"/>
              </w:tabs>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220B5DEE" w14:textId="77777777" w:rsidR="00D27449" w:rsidRPr="00B74157" w:rsidRDefault="00D27449" w:rsidP="00D27449">
            <w:pPr>
              <w:tabs>
                <w:tab w:val="left" w:pos="1134"/>
              </w:tabs>
              <w:spacing w:line="240" w:lineRule="auto"/>
              <w:rPr>
                <w:rFonts w:eastAsia="SimSun"/>
                <w:sz w:val="24"/>
                <w:szCs w:val="24"/>
                <w:lang w:eastAsia="zh-CN"/>
              </w:rPr>
            </w:pPr>
            <w:r w:rsidRPr="00B74157">
              <w:rPr>
                <w:rFonts w:eastAsia="SimSun"/>
                <w:sz w:val="24"/>
                <w:szCs w:val="24"/>
                <w:lang w:eastAsia="zh-CN"/>
              </w:rPr>
              <w:t>-от проездов 3 м;</w:t>
            </w:r>
          </w:p>
          <w:p w14:paraId="072455A5" w14:textId="2139CC75" w:rsidR="00C20739" w:rsidRPr="00B74157" w:rsidRDefault="00D27449" w:rsidP="00D27449">
            <w:pPr>
              <w:tabs>
                <w:tab w:val="left" w:pos="2520"/>
              </w:tabs>
              <w:spacing w:line="240" w:lineRule="auto"/>
              <w:rPr>
                <w:rFonts w:eastAsia="SimSun"/>
                <w:sz w:val="24"/>
                <w:szCs w:val="24"/>
                <w:lang w:eastAsia="zh-CN"/>
              </w:rPr>
            </w:pPr>
            <w:r w:rsidRPr="00B74157">
              <w:rPr>
                <w:rFonts w:eastAsia="SimSun"/>
                <w:sz w:val="24"/>
                <w:szCs w:val="24"/>
                <w:lang w:eastAsia="zh-CN"/>
              </w:rPr>
              <w:t xml:space="preserve">- от границы соседнего земельного участка – </w:t>
            </w:r>
            <w:r w:rsidR="00E26BCE" w:rsidRPr="00B74157">
              <w:rPr>
                <w:rFonts w:eastAsia="SimSun"/>
                <w:sz w:val="24"/>
                <w:szCs w:val="24"/>
                <w:lang w:eastAsia="zh-CN"/>
              </w:rPr>
              <w:t xml:space="preserve">3 </w:t>
            </w:r>
            <w:r w:rsidRPr="00B74157">
              <w:rPr>
                <w:rFonts w:eastAsia="SimSun"/>
                <w:sz w:val="24"/>
                <w:szCs w:val="24"/>
                <w:lang w:eastAsia="zh-CN"/>
              </w:rPr>
              <w:t>м.</w:t>
            </w:r>
          </w:p>
        </w:tc>
      </w:tr>
      <w:tr w:rsidR="00B74157" w:rsidRPr="00B74157" w14:paraId="7B28F20E" w14:textId="77777777" w:rsidTr="00C66096">
        <w:trPr>
          <w:trHeight w:val="516"/>
        </w:trPr>
        <w:tc>
          <w:tcPr>
            <w:tcW w:w="3545" w:type="dxa"/>
          </w:tcPr>
          <w:p w14:paraId="3F4AF912" w14:textId="77777777" w:rsidR="00C20739" w:rsidRPr="00B74157" w:rsidRDefault="00C20739" w:rsidP="00D1238C">
            <w:pPr>
              <w:spacing w:line="240" w:lineRule="auto"/>
              <w:rPr>
                <w:sz w:val="24"/>
                <w:szCs w:val="24"/>
              </w:rPr>
            </w:pPr>
            <w:r w:rsidRPr="00B74157">
              <w:rPr>
                <w:rFonts w:eastAsia="SimSun"/>
                <w:sz w:val="24"/>
                <w:szCs w:val="24"/>
                <w:lang w:eastAsia="zh-CN"/>
              </w:rPr>
              <w:t>[6.1] - Недропользование.</w:t>
            </w:r>
          </w:p>
        </w:tc>
        <w:tc>
          <w:tcPr>
            <w:tcW w:w="5670" w:type="dxa"/>
            <w:vMerge/>
            <w:vAlign w:val="center"/>
          </w:tcPr>
          <w:p w14:paraId="0A1137D8" w14:textId="0C3F2DBB" w:rsidR="00C20739" w:rsidRPr="00B74157" w:rsidRDefault="00C20739" w:rsidP="00D1238C">
            <w:pPr>
              <w:tabs>
                <w:tab w:val="left" w:pos="2520"/>
              </w:tabs>
              <w:spacing w:line="240" w:lineRule="auto"/>
              <w:rPr>
                <w:b/>
                <w:sz w:val="24"/>
                <w:szCs w:val="24"/>
              </w:rPr>
            </w:pPr>
          </w:p>
        </w:tc>
        <w:tc>
          <w:tcPr>
            <w:tcW w:w="6095" w:type="dxa"/>
            <w:vMerge/>
            <w:vAlign w:val="center"/>
          </w:tcPr>
          <w:p w14:paraId="1F181D4E" w14:textId="1F898CC9" w:rsidR="00C20739" w:rsidRPr="00B74157" w:rsidRDefault="00C20739" w:rsidP="00D1238C">
            <w:pPr>
              <w:tabs>
                <w:tab w:val="left" w:pos="2520"/>
              </w:tabs>
              <w:spacing w:line="240" w:lineRule="auto"/>
              <w:rPr>
                <w:b/>
                <w:sz w:val="24"/>
                <w:szCs w:val="24"/>
              </w:rPr>
            </w:pPr>
          </w:p>
        </w:tc>
      </w:tr>
      <w:tr w:rsidR="00B74157" w:rsidRPr="00B74157" w14:paraId="76031835" w14:textId="77777777" w:rsidTr="00C66096">
        <w:trPr>
          <w:trHeight w:val="20"/>
        </w:trPr>
        <w:tc>
          <w:tcPr>
            <w:tcW w:w="3545" w:type="dxa"/>
          </w:tcPr>
          <w:p w14:paraId="6CDAF02E" w14:textId="77777777" w:rsidR="00C20739" w:rsidRPr="00B74157" w:rsidRDefault="00C20739" w:rsidP="00D1238C">
            <w:pPr>
              <w:spacing w:line="240" w:lineRule="auto"/>
              <w:rPr>
                <w:rFonts w:eastAsia="SimSun"/>
                <w:sz w:val="24"/>
                <w:szCs w:val="24"/>
                <w:lang w:eastAsia="zh-CN"/>
              </w:rPr>
            </w:pPr>
            <w:r w:rsidRPr="00B74157">
              <w:rPr>
                <w:rFonts w:eastAsia="SimSun"/>
                <w:sz w:val="24"/>
                <w:szCs w:val="24"/>
                <w:lang w:eastAsia="zh-CN"/>
              </w:rPr>
              <w:t>[6.2] - Тяжелая промышленность.</w:t>
            </w:r>
          </w:p>
        </w:tc>
        <w:tc>
          <w:tcPr>
            <w:tcW w:w="5670" w:type="dxa"/>
            <w:vMerge/>
            <w:vAlign w:val="center"/>
          </w:tcPr>
          <w:p w14:paraId="263D0089" w14:textId="77777777" w:rsidR="00C20739" w:rsidRPr="00B74157" w:rsidRDefault="00C20739" w:rsidP="00D1238C">
            <w:pPr>
              <w:tabs>
                <w:tab w:val="left" w:pos="2520"/>
              </w:tabs>
              <w:spacing w:line="240" w:lineRule="auto"/>
              <w:rPr>
                <w:b/>
                <w:sz w:val="24"/>
                <w:szCs w:val="24"/>
              </w:rPr>
            </w:pPr>
          </w:p>
        </w:tc>
        <w:tc>
          <w:tcPr>
            <w:tcW w:w="6095" w:type="dxa"/>
            <w:vMerge/>
            <w:vAlign w:val="center"/>
          </w:tcPr>
          <w:p w14:paraId="0D4A49EF" w14:textId="77777777" w:rsidR="00C20739" w:rsidRPr="00B74157" w:rsidRDefault="00C20739" w:rsidP="00D1238C">
            <w:pPr>
              <w:tabs>
                <w:tab w:val="left" w:pos="2520"/>
              </w:tabs>
              <w:spacing w:line="240" w:lineRule="auto"/>
              <w:rPr>
                <w:b/>
                <w:sz w:val="24"/>
                <w:szCs w:val="24"/>
              </w:rPr>
            </w:pPr>
          </w:p>
        </w:tc>
      </w:tr>
      <w:tr w:rsidR="00B74157" w:rsidRPr="00B74157" w14:paraId="4EFD95C1" w14:textId="77777777" w:rsidTr="00C66096">
        <w:trPr>
          <w:trHeight w:val="20"/>
        </w:trPr>
        <w:tc>
          <w:tcPr>
            <w:tcW w:w="3545" w:type="dxa"/>
          </w:tcPr>
          <w:p w14:paraId="6FC4A6E8" w14:textId="77777777" w:rsidR="00C20739" w:rsidRPr="00B74157" w:rsidRDefault="00C20739" w:rsidP="00D1238C">
            <w:pPr>
              <w:spacing w:line="240" w:lineRule="auto"/>
              <w:rPr>
                <w:rFonts w:eastAsia="SimSun"/>
                <w:sz w:val="24"/>
                <w:szCs w:val="24"/>
                <w:lang w:eastAsia="zh-CN"/>
              </w:rPr>
            </w:pPr>
            <w:r w:rsidRPr="00B74157">
              <w:rPr>
                <w:rFonts w:eastAsia="SimSun"/>
                <w:sz w:val="24"/>
                <w:szCs w:val="24"/>
                <w:lang w:eastAsia="zh-CN"/>
              </w:rPr>
              <w:t>[6.2.1] -Автомобилестроительная промышленность.</w:t>
            </w:r>
          </w:p>
        </w:tc>
        <w:tc>
          <w:tcPr>
            <w:tcW w:w="5670" w:type="dxa"/>
            <w:vMerge/>
            <w:vAlign w:val="center"/>
          </w:tcPr>
          <w:p w14:paraId="664403A5" w14:textId="77777777" w:rsidR="00C20739" w:rsidRPr="00B74157" w:rsidRDefault="00C20739" w:rsidP="00D1238C">
            <w:pPr>
              <w:tabs>
                <w:tab w:val="left" w:pos="2520"/>
              </w:tabs>
              <w:spacing w:line="240" w:lineRule="auto"/>
              <w:rPr>
                <w:b/>
                <w:sz w:val="24"/>
                <w:szCs w:val="24"/>
              </w:rPr>
            </w:pPr>
          </w:p>
        </w:tc>
        <w:tc>
          <w:tcPr>
            <w:tcW w:w="6095" w:type="dxa"/>
            <w:vMerge/>
            <w:vAlign w:val="center"/>
          </w:tcPr>
          <w:p w14:paraId="5A4CCA66" w14:textId="77777777" w:rsidR="00C20739" w:rsidRPr="00B74157" w:rsidRDefault="00C20739" w:rsidP="00D1238C">
            <w:pPr>
              <w:tabs>
                <w:tab w:val="left" w:pos="2520"/>
              </w:tabs>
              <w:spacing w:line="240" w:lineRule="auto"/>
              <w:rPr>
                <w:b/>
                <w:sz w:val="24"/>
                <w:szCs w:val="24"/>
              </w:rPr>
            </w:pPr>
          </w:p>
        </w:tc>
      </w:tr>
      <w:tr w:rsidR="00B74157" w:rsidRPr="00B74157" w14:paraId="7848FA6B" w14:textId="77777777" w:rsidTr="00C66096">
        <w:trPr>
          <w:trHeight w:val="20"/>
        </w:trPr>
        <w:tc>
          <w:tcPr>
            <w:tcW w:w="3545" w:type="dxa"/>
          </w:tcPr>
          <w:p w14:paraId="7166D9C3" w14:textId="77777777" w:rsidR="00C20739" w:rsidRPr="00B74157" w:rsidRDefault="00C20739" w:rsidP="00D1238C">
            <w:pPr>
              <w:spacing w:line="240" w:lineRule="auto"/>
              <w:rPr>
                <w:rFonts w:eastAsia="SimSun"/>
                <w:sz w:val="24"/>
                <w:szCs w:val="24"/>
                <w:lang w:eastAsia="zh-CN"/>
              </w:rPr>
            </w:pPr>
            <w:r w:rsidRPr="00B74157">
              <w:rPr>
                <w:rFonts w:eastAsia="SimSun"/>
                <w:sz w:val="24"/>
                <w:szCs w:val="24"/>
                <w:lang w:eastAsia="zh-CN"/>
              </w:rPr>
              <w:t>[6.3] - Легкая промышленность.</w:t>
            </w:r>
          </w:p>
        </w:tc>
        <w:tc>
          <w:tcPr>
            <w:tcW w:w="5670" w:type="dxa"/>
            <w:vMerge/>
            <w:vAlign w:val="center"/>
          </w:tcPr>
          <w:p w14:paraId="11BD0714" w14:textId="77777777" w:rsidR="00C20739" w:rsidRPr="00B74157" w:rsidRDefault="00C20739" w:rsidP="00D1238C">
            <w:pPr>
              <w:tabs>
                <w:tab w:val="left" w:pos="2520"/>
              </w:tabs>
              <w:spacing w:line="240" w:lineRule="auto"/>
              <w:rPr>
                <w:b/>
                <w:sz w:val="24"/>
                <w:szCs w:val="24"/>
              </w:rPr>
            </w:pPr>
          </w:p>
        </w:tc>
        <w:tc>
          <w:tcPr>
            <w:tcW w:w="6095" w:type="dxa"/>
            <w:vMerge/>
            <w:vAlign w:val="center"/>
          </w:tcPr>
          <w:p w14:paraId="1BC539D9" w14:textId="77777777" w:rsidR="00C20739" w:rsidRPr="00B74157" w:rsidRDefault="00C20739" w:rsidP="00D1238C">
            <w:pPr>
              <w:tabs>
                <w:tab w:val="left" w:pos="2520"/>
              </w:tabs>
              <w:spacing w:line="240" w:lineRule="auto"/>
              <w:rPr>
                <w:b/>
                <w:sz w:val="24"/>
                <w:szCs w:val="24"/>
              </w:rPr>
            </w:pPr>
          </w:p>
        </w:tc>
      </w:tr>
      <w:tr w:rsidR="00B74157" w:rsidRPr="00B74157" w14:paraId="5AF278A8" w14:textId="77777777" w:rsidTr="00C66096">
        <w:trPr>
          <w:trHeight w:val="576"/>
        </w:trPr>
        <w:tc>
          <w:tcPr>
            <w:tcW w:w="3545" w:type="dxa"/>
          </w:tcPr>
          <w:p w14:paraId="22BBCABE" w14:textId="77777777" w:rsidR="00C20739" w:rsidRPr="00B74157" w:rsidRDefault="00C20739" w:rsidP="00D1238C">
            <w:pPr>
              <w:spacing w:line="240" w:lineRule="auto"/>
              <w:rPr>
                <w:rFonts w:eastAsia="SimSun"/>
                <w:sz w:val="24"/>
                <w:szCs w:val="24"/>
                <w:lang w:eastAsia="zh-CN"/>
              </w:rPr>
            </w:pPr>
            <w:r w:rsidRPr="00B74157">
              <w:rPr>
                <w:rFonts w:eastAsia="SimSun"/>
                <w:sz w:val="24"/>
                <w:szCs w:val="24"/>
                <w:lang w:eastAsia="zh-CN"/>
              </w:rPr>
              <w:lastRenderedPageBreak/>
              <w:t>[6.3.1] - Фармацевтическая промышленность.</w:t>
            </w:r>
          </w:p>
        </w:tc>
        <w:tc>
          <w:tcPr>
            <w:tcW w:w="5670" w:type="dxa"/>
            <w:vMerge/>
            <w:vAlign w:val="center"/>
          </w:tcPr>
          <w:p w14:paraId="195D95D8" w14:textId="77777777" w:rsidR="00C20739" w:rsidRPr="00B74157" w:rsidRDefault="00C20739" w:rsidP="00D1238C">
            <w:pPr>
              <w:tabs>
                <w:tab w:val="left" w:pos="2520"/>
              </w:tabs>
              <w:spacing w:line="240" w:lineRule="auto"/>
              <w:rPr>
                <w:b/>
                <w:sz w:val="24"/>
                <w:szCs w:val="24"/>
              </w:rPr>
            </w:pPr>
          </w:p>
        </w:tc>
        <w:tc>
          <w:tcPr>
            <w:tcW w:w="6095" w:type="dxa"/>
            <w:vMerge/>
            <w:vAlign w:val="center"/>
          </w:tcPr>
          <w:p w14:paraId="364A4980" w14:textId="77777777" w:rsidR="00C20739" w:rsidRPr="00B74157" w:rsidRDefault="00C20739" w:rsidP="00D1238C">
            <w:pPr>
              <w:tabs>
                <w:tab w:val="left" w:pos="2520"/>
              </w:tabs>
              <w:spacing w:line="240" w:lineRule="auto"/>
              <w:rPr>
                <w:b/>
                <w:sz w:val="24"/>
                <w:szCs w:val="24"/>
              </w:rPr>
            </w:pPr>
          </w:p>
        </w:tc>
      </w:tr>
      <w:tr w:rsidR="00B74157" w:rsidRPr="00B74157" w14:paraId="502F81E2" w14:textId="77777777" w:rsidTr="00C66096">
        <w:trPr>
          <w:trHeight w:val="564"/>
        </w:trPr>
        <w:tc>
          <w:tcPr>
            <w:tcW w:w="3545" w:type="dxa"/>
          </w:tcPr>
          <w:p w14:paraId="230BB7F9" w14:textId="11FCBBD7" w:rsidR="00C20739" w:rsidRPr="00B74157" w:rsidRDefault="00527E5E" w:rsidP="00D1238C">
            <w:pPr>
              <w:spacing w:line="240" w:lineRule="auto"/>
              <w:rPr>
                <w:rFonts w:eastAsia="SimSun"/>
                <w:sz w:val="24"/>
                <w:szCs w:val="24"/>
                <w:lang w:eastAsia="zh-CN"/>
              </w:rPr>
            </w:pPr>
            <w:r w:rsidRPr="00B74157">
              <w:rPr>
                <w:rFonts w:eastAsia="SimSun"/>
                <w:sz w:val="24"/>
                <w:szCs w:val="24"/>
                <w:lang w:eastAsia="zh-CN"/>
              </w:rPr>
              <w:t>[</w:t>
            </w:r>
            <w:r w:rsidR="00C20739" w:rsidRPr="00B74157">
              <w:rPr>
                <w:rFonts w:eastAsia="SimSun"/>
                <w:sz w:val="24"/>
                <w:szCs w:val="24"/>
                <w:lang w:eastAsia="zh-CN"/>
              </w:rPr>
              <w:t>6.4] - Пищевая промышленность.</w:t>
            </w:r>
          </w:p>
        </w:tc>
        <w:tc>
          <w:tcPr>
            <w:tcW w:w="5670" w:type="dxa"/>
            <w:vMerge/>
            <w:vAlign w:val="center"/>
          </w:tcPr>
          <w:p w14:paraId="139D975D" w14:textId="77777777" w:rsidR="00C20739" w:rsidRPr="00B74157" w:rsidRDefault="00C20739" w:rsidP="00D1238C">
            <w:pPr>
              <w:tabs>
                <w:tab w:val="left" w:pos="2520"/>
              </w:tabs>
              <w:spacing w:line="240" w:lineRule="auto"/>
              <w:rPr>
                <w:b/>
                <w:sz w:val="24"/>
                <w:szCs w:val="24"/>
              </w:rPr>
            </w:pPr>
          </w:p>
        </w:tc>
        <w:tc>
          <w:tcPr>
            <w:tcW w:w="6095" w:type="dxa"/>
            <w:vMerge/>
            <w:vAlign w:val="center"/>
          </w:tcPr>
          <w:p w14:paraId="1FC47E57" w14:textId="77777777" w:rsidR="00C20739" w:rsidRPr="00B74157" w:rsidRDefault="00C20739" w:rsidP="00D1238C">
            <w:pPr>
              <w:tabs>
                <w:tab w:val="left" w:pos="2520"/>
              </w:tabs>
              <w:spacing w:line="240" w:lineRule="auto"/>
              <w:rPr>
                <w:b/>
                <w:sz w:val="24"/>
                <w:szCs w:val="24"/>
              </w:rPr>
            </w:pPr>
          </w:p>
        </w:tc>
      </w:tr>
      <w:tr w:rsidR="00B74157" w:rsidRPr="00B74157" w14:paraId="2FEE4FF1" w14:textId="77777777" w:rsidTr="00C66096">
        <w:trPr>
          <w:trHeight w:val="570"/>
        </w:trPr>
        <w:tc>
          <w:tcPr>
            <w:tcW w:w="3545" w:type="dxa"/>
          </w:tcPr>
          <w:p w14:paraId="4996905F" w14:textId="77777777" w:rsidR="00C20739" w:rsidRPr="00B74157" w:rsidRDefault="00C20739" w:rsidP="00D1238C">
            <w:pPr>
              <w:spacing w:line="240" w:lineRule="auto"/>
              <w:rPr>
                <w:rFonts w:eastAsia="SimSun"/>
                <w:sz w:val="24"/>
                <w:szCs w:val="24"/>
                <w:lang w:eastAsia="zh-CN"/>
              </w:rPr>
            </w:pPr>
            <w:r w:rsidRPr="00B74157">
              <w:rPr>
                <w:rFonts w:eastAsia="SimSun"/>
                <w:sz w:val="24"/>
                <w:szCs w:val="24"/>
                <w:lang w:eastAsia="zh-CN"/>
              </w:rPr>
              <w:t>[6.5] - Нефтехимическая промышленность.</w:t>
            </w:r>
          </w:p>
        </w:tc>
        <w:tc>
          <w:tcPr>
            <w:tcW w:w="5670" w:type="dxa"/>
            <w:vMerge/>
            <w:vAlign w:val="center"/>
          </w:tcPr>
          <w:p w14:paraId="302D5B1D" w14:textId="77777777" w:rsidR="00C20739" w:rsidRPr="00B74157" w:rsidRDefault="00C20739" w:rsidP="00D1238C">
            <w:pPr>
              <w:tabs>
                <w:tab w:val="left" w:pos="2520"/>
              </w:tabs>
              <w:spacing w:line="240" w:lineRule="auto"/>
              <w:rPr>
                <w:b/>
                <w:sz w:val="24"/>
                <w:szCs w:val="24"/>
              </w:rPr>
            </w:pPr>
          </w:p>
        </w:tc>
        <w:tc>
          <w:tcPr>
            <w:tcW w:w="6095" w:type="dxa"/>
            <w:vMerge/>
            <w:vAlign w:val="center"/>
          </w:tcPr>
          <w:p w14:paraId="570D2FC4" w14:textId="77777777" w:rsidR="00C20739" w:rsidRPr="00B74157" w:rsidRDefault="00C20739" w:rsidP="00D1238C">
            <w:pPr>
              <w:tabs>
                <w:tab w:val="left" w:pos="2520"/>
              </w:tabs>
              <w:spacing w:line="240" w:lineRule="auto"/>
              <w:rPr>
                <w:b/>
                <w:sz w:val="24"/>
                <w:szCs w:val="24"/>
              </w:rPr>
            </w:pPr>
          </w:p>
        </w:tc>
      </w:tr>
      <w:tr w:rsidR="00B74157" w:rsidRPr="00B74157" w14:paraId="0A048FDF" w14:textId="77777777" w:rsidTr="00C66096">
        <w:trPr>
          <w:trHeight w:val="540"/>
        </w:trPr>
        <w:tc>
          <w:tcPr>
            <w:tcW w:w="3545" w:type="dxa"/>
          </w:tcPr>
          <w:p w14:paraId="647D8CF1" w14:textId="77777777" w:rsidR="00C20739" w:rsidRPr="00B74157" w:rsidRDefault="00C20739" w:rsidP="00D1238C">
            <w:pPr>
              <w:spacing w:line="240" w:lineRule="auto"/>
              <w:rPr>
                <w:rFonts w:eastAsia="SimSun"/>
                <w:sz w:val="24"/>
                <w:szCs w:val="24"/>
                <w:lang w:eastAsia="zh-CN"/>
              </w:rPr>
            </w:pPr>
            <w:r w:rsidRPr="00B74157">
              <w:rPr>
                <w:rFonts w:eastAsia="SimSun"/>
                <w:sz w:val="24"/>
                <w:szCs w:val="24"/>
                <w:lang w:eastAsia="zh-CN"/>
              </w:rPr>
              <w:t>[6.6] - Строительная промышленность.</w:t>
            </w:r>
          </w:p>
        </w:tc>
        <w:tc>
          <w:tcPr>
            <w:tcW w:w="5670" w:type="dxa"/>
            <w:vMerge/>
            <w:vAlign w:val="center"/>
          </w:tcPr>
          <w:p w14:paraId="3F94E2D3" w14:textId="77777777" w:rsidR="00C20739" w:rsidRPr="00B74157" w:rsidRDefault="00C20739" w:rsidP="00D1238C">
            <w:pPr>
              <w:tabs>
                <w:tab w:val="left" w:pos="2520"/>
              </w:tabs>
              <w:spacing w:line="240" w:lineRule="auto"/>
              <w:rPr>
                <w:b/>
                <w:sz w:val="24"/>
                <w:szCs w:val="24"/>
              </w:rPr>
            </w:pPr>
          </w:p>
        </w:tc>
        <w:tc>
          <w:tcPr>
            <w:tcW w:w="6095" w:type="dxa"/>
            <w:vMerge/>
            <w:vAlign w:val="center"/>
          </w:tcPr>
          <w:p w14:paraId="4DCE9A5C" w14:textId="77777777" w:rsidR="00C20739" w:rsidRPr="00B74157" w:rsidRDefault="00C20739" w:rsidP="00D1238C">
            <w:pPr>
              <w:tabs>
                <w:tab w:val="left" w:pos="2520"/>
              </w:tabs>
              <w:spacing w:line="240" w:lineRule="auto"/>
              <w:rPr>
                <w:b/>
                <w:sz w:val="24"/>
                <w:szCs w:val="24"/>
              </w:rPr>
            </w:pPr>
          </w:p>
        </w:tc>
      </w:tr>
      <w:tr w:rsidR="00B74157" w:rsidRPr="00B74157" w14:paraId="5BD7C95C" w14:textId="77777777" w:rsidTr="00C66096">
        <w:trPr>
          <w:trHeight w:val="20"/>
        </w:trPr>
        <w:tc>
          <w:tcPr>
            <w:tcW w:w="3545" w:type="dxa"/>
            <w:vAlign w:val="center"/>
          </w:tcPr>
          <w:p w14:paraId="775F3C50" w14:textId="77777777" w:rsidR="00C20739" w:rsidRPr="00B74157" w:rsidRDefault="00C20739" w:rsidP="00D1238C">
            <w:pPr>
              <w:spacing w:line="240" w:lineRule="auto"/>
              <w:rPr>
                <w:rFonts w:eastAsia="SimSun"/>
                <w:sz w:val="24"/>
                <w:szCs w:val="24"/>
                <w:lang w:eastAsia="zh-CN"/>
              </w:rPr>
            </w:pPr>
            <w:r w:rsidRPr="00B74157">
              <w:rPr>
                <w:rFonts w:eastAsia="SimSun"/>
                <w:sz w:val="24"/>
                <w:szCs w:val="24"/>
                <w:lang w:eastAsia="zh-CN"/>
              </w:rPr>
              <w:t xml:space="preserve">[4.9] - </w:t>
            </w:r>
            <w:r w:rsidRPr="00B74157">
              <w:rPr>
                <w:sz w:val="24"/>
                <w:szCs w:val="24"/>
              </w:rPr>
              <w:t>Служебные гаражи</w:t>
            </w:r>
          </w:p>
        </w:tc>
        <w:tc>
          <w:tcPr>
            <w:tcW w:w="5670" w:type="dxa"/>
            <w:vAlign w:val="center"/>
          </w:tcPr>
          <w:p w14:paraId="1B99C0CD" w14:textId="77777777" w:rsidR="00C20739" w:rsidRPr="00B74157" w:rsidRDefault="00C20739" w:rsidP="00D1238C">
            <w:pPr>
              <w:tabs>
                <w:tab w:val="left" w:pos="2520"/>
              </w:tabs>
              <w:spacing w:line="240" w:lineRule="auto"/>
              <w:rPr>
                <w:b/>
                <w:sz w:val="24"/>
                <w:szCs w:val="24"/>
              </w:rPr>
            </w:pPr>
            <w:r w:rsidRPr="00B74157">
              <w:rPr>
                <w:rFonts w:eastAsia="SimSun"/>
                <w:sz w:val="24"/>
                <w:szCs w:val="24"/>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6095" w:type="dxa"/>
            <w:vMerge/>
            <w:vAlign w:val="center"/>
          </w:tcPr>
          <w:p w14:paraId="74863623" w14:textId="77777777" w:rsidR="00C20739" w:rsidRPr="00B74157" w:rsidRDefault="00C20739" w:rsidP="00D1238C">
            <w:pPr>
              <w:tabs>
                <w:tab w:val="left" w:pos="2520"/>
              </w:tabs>
              <w:spacing w:line="240" w:lineRule="auto"/>
              <w:rPr>
                <w:b/>
                <w:sz w:val="24"/>
                <w:szCs w:val="24"/>
              </w:rPr>
            </w:pPr>
          </w:p>
        </w:tc>
      </w:tr>
      <w:tr w:rsidR="00765444" w:rsidRPr="00B74157" w14:paraId="3F2CDE9D" w14:textId="77777777" w:rsidTr="00C66096">
        <w:trPr>
          <w:trHeight w:val="20"/>
        </w:trPr>
        <w:tc>
          <w:tcPr>
            <w:tcW w:w="3545" w:type="dxa"/>
            <w:vAlign w:val="center"/>
          </w:tcPr>
          <w:p w14:paraId="6356CCA1" w14:textId="424276C0" w:rsidR="00765444" w:rsidRPr="00B74157" w:rsidRDefault="00765444" w:rsidP="00765444">
            <w:pPr>
              <w:spacing w:line="240" w:lineRule="auto"/>
              <w:rPr>
                <w:rFonts w:eastAsia="SimSun"/>
                <w:sz w:val="24"/>
                <w:szCs w:val="24"/>
                <w:lang w:eastAsia="zh-CN"/>
              </w:rPr>
            </w:pPr>
            <w:r w:rsidRPr="00B74157">
              <w:rPr>
                <w:rFonts w:eastAsia="SimSun"/>
                <w:sz w:val="24"/>
                <w:szCs w:val="24"/>
                <w:lang w:eastAsia="zh-CN"/>
              </w:rPr>
              <w:t>[</w:t>
            </w:r>
            <w:r w:rsidRPr="00B74157">
              <w:rPr>
                <w:sz w:val="24"/>
                <w:szCs w:val="24"/>
                <w:lang w:eastAsia="zh-CN"/>
              </w:rPr>
              <w:t>2.7.1</w:t>
            </w:r>
            <w:r w:rsidRPr="00B74157">
              <w:rPr>
                <w:rFonts w:eastAsia="SimSun"/>
                <w:sz w:val="24"/>
                <w:szCs w:val="24"/>
                <w:lang w:eastAsia="zh-CN"/>
              </w:rPr>
              <w:t>] - Хранение автотранспорта</w:t>
            </w:r>
          </w:p>
        </w:tc>
        <w:tc>
          <w:tcPr>
            <w:tcW w:w="5670" w:type="dxa"/>
            <w:vAlign w:val="center"/>
          </w:tcPr>
          <w:p w14:paraId="13F52012" w14:textId="0AD28AA1" w:rsidR="00765444" w:rsidRPr="00B74157" w:rsidRDefault="00765444" w:rsidP="00765444">
            <w:pPr>
              <w:tabs>
                <w:tab w:val="left" w:pos="2520"/>
              </w:tabs>
              <w:spacing w:line="240" w:lineRule="auto"/>
              <w:rPr>
                <w:rFonts w:eastAsia="SimSun"/>
                <w:sz w:val="24"/>
                <w:szCs w:val="24"/>
                <w:lang w:eastAsia="zh-CN"/>
              </w:rPr>
            </w:pPr>
            <w:r w:rsidRPr="00B74157">
              <w:rPr>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6095" w:type="dxa"/>
            <w:vAlign w:val="center"/>
          </w:tcPr>
          <w:p w14:paraId="47954541" w14:textId="77777777" w:rsidR="004E4CC4" w:rsidRPr="004E4CC4" w:rsidRDefault="004E4CC4" w:rsidP="004E4CC4">
            <w:pPr>
              <w:spacing w:line="240" w:lineRule="auto"/>
              <w:rPr>
                <w:rFonts w:eastAsia="SimSun"/>
                <w:sz w:val="24"/>
                <w:szCs w:val="24"/>
                <w:lang w:eastAsia="zh-CN"/>
              </w:rPr>
            </w:pPr>
            <w:r w:rsidRPr="004E4CC4">
              <w:rPr>
                <w:rFonts w:eastAsia="SimSun"/>
                <w:sz w:val="24"/>
                <w:szCs w:val="24"/>
                <w:lang w:eastAsia="zh-CN"/>
              </w:rPr>
              <w:t>Минимальная/максимальная площадь земельных участков: 14 – 10000 кв. м;</w:t>
            </w:r>
          </w:p>
          <w:p w14:paraId="2FE6FB8E" w14:textId="77777777" w:rsidR="004E4CC4" w:rsidRPr="004E4CC4" w:rsidRDefault="004E4CC4" w:rsidP="004E4CC4">
            <w:pPr>
              <w:spacing w:line="240" w:lineRule="auto"/>
              <w:rPr>
                <w:rFonts w:eastAsia="SimSun"/>
                <w:sz w:val="24"/>
                <w:szCs w:val="24"/>
                <w:lang w:eastAsia="zh-CN"/>
              </w:rPr>
            </w:pPr>
            <w:r w:rsidRPr="004E4CC4">
              <w:rPr>
                <w:rFonts w:eastAsia="SimSun"/>
                <w:sz w:val="24"/>
                <w:szCs w:val="24"/>
                <w:lang w:eastAsia="zh-CN"/>
              </w:rPr>
              <w:t>максимальная высота зданий от уровня земли до верха перекрытия последнего этажа (или конька кровли) - 20 м</w:t>
            </w:r>
          </w:p>
          <w:p w14:paraId="4B4D47BC" w14:textId="77777777" w:rsidR="004E4CC4" w:rsidRPr="004E4CC4" w:rsidRDefault="004E4CC4" w:rsidP="004E4CC4">
            <w:pPr>
              <w:tabs>
                <w:tab w:val="left" w:pos="2520"/>
              </w:tabs>
              <w:spacing w:line="240" w:lineRule="auto"/>
              <w:rPr>
                <w:rFonts w:eastAsia="SimSun"/>
                <w:sz w:val="24"/>
                <w:szCs w:val="24"/>
                <w:lang w:eastAsia="zh-CN"/>
              </w:rPr>
            </w:pPr>
            <w:r w:rsidRPr="004E4CC4">
              <w:rPr>
                <w:rFonts w:eastAsia="SimSun"/>
                <w:sz w:val="24"/>
                <w:szCs w:val="24"/>
                <w:lang w:eastAsia="zh-CN"/>
              </w:rPr>
              <w:t>максимальный процент застройки в границах земельного участка – 75%;</w:t>
            </w:r>
          </w:p>
          <w:p w14:paraId="6EC5C645" w14:textId="77777777" w:rsidR="004E4CC4" w:rsidRPr="004E4CC4" w:rsidRDefault="004E4CC4" w:rsidP="004E4CC4">
            <w:pPr>
              <w:tabs>
                <w:tab w:val="left" w:pos="2520"/>
              </w:tabs>
              <w:spacing w:line="240" w:lineRule="auto"/>
              <w:rPr>
                <w:sz w:val="24"/>
                <w:szCs w:val="24"/>
              </w:rPr>
            </w:pPr>
            <w:r w:rsidRPr="004E4CC4">
              <w:rPr>
                <w:sz w:val="24"/>
                <w:szCs w:val="24"/>
              </w:rPr>
              <w:t>минимальные отступы:</w:t>
            </w:r>
          </w:p>
          <w:p w14:paraId="34543024" w14:textId="77777777" w:rsidR="004E4CC4" w:rsidRPr="004E4CC4" w:rsidRDefault="004E4CC4" w:rsidP="004E4CC4">
            <w:pPr>
              <w:tabs>
                <w:tab w:val="left" w:pos="2520"/>
              </w:tabs>
              <w:spacing w:line="240" w:lineRule="auto"/>
              <w:rPr>
                <w:sz w:val="24"/>
                <w:szCs w:val="24"/>
              </w:rPr>
            </w:pPr>
            <w:r w:rsidRPr="004E4CC4">
              <w:rPr>
                <w:sz w:val="24"/>
                <w:szCs w:val="24"/>
              </w:rPr>
              <w:t>-от фасадной границы земельный участка 5 м;</w:t>
            </w:r>
          </w:p>
          <w:p w14:paraId="1CC79E49" w14:textId="77777777" w:rsidR="004E4CC4" w:rsidRPr="004E4CC4" w:rsidRDefault="004E4CC4" w:rsidP="004E4CC4">
            <w:pPr>
              <w:tabs>
                <w:tab w:val="left" w:pos="2520"/>
              </w:tabs>
              <w:spacing w:line="240" w:lineRule="auto"/>
              <w:rPr>
                <w:sz w:val="24"/>
                <w:szCs w:val="24"/>
              </w:rPr>
            </w:pPr>
            <w:r w:rsidRPr="004E4CC4">
              <w:rPr>
                <w:sz w:val="24"/>
                <w:szCs w:val="24"/>
              </w:rPr>
              <w:t>-от проездов 3 м;</w:t>
            </w:r>
          </w:p>
          <w:p w14:paraId="3DDC1560" w14:textId="31101BC1" w:rsidR="00765444" w:rsidRPr="00B74157" w:rsidRDefault="004E4CC4" w:rsidP="004E4CC4">
            <w:pPr>
              <w:tabs>
                <w:tab w:val="left" w:pos="2520"/>
              </w:tabs>
              <w:spacing w:line="240" w:lineRule="auto"/>
              <w:rPr>
                <w:b/>
                <w:sz w:val="24"/>
                <w:szCs w:val="24"/>
              </w:rPr>
            </w:pPr>
            <w:r w:rsidRPr="004E4CC4">
              <w:rPr>
                <w:sz w:val="24"/>
                <w:szCs w:val="24"/>
              </w:rPr>
              <w:t>- от границы соседнего земельного участка – 3 м.</w:t>
            </w:r>
          </w:p>
        </w:tc>
      </w:tr>
      <w:tr w:rsidR="00765444" w:rsidRPr="00B74157" w14:paraId="34964396" w14:textId="77777777" w:rsidTr="00CB06D2">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59C17A3D" w14:textId="77777777" w:rsidR="00765444" w:rsidRPr="00B74157" w:rsidRDefault="00765444" w:rsidP="00765444">
            <w:pPr>
              <w:spacing w:line="240" w:lineRule="auto"/>
              <w:rPr>
                <w:rFonts w:eastAsia="SimSun"/>
                <w:sz w:val="24"/>
                <w:szCs w:val="24"/>
                <w:lang w:eastAsia="zh-CN"/>
              </w:rPr>
            </w:pPr>
            <w:r w:rsidRPr="00B74157">
              <w:rPr>
                <w:rFonts w:eastAsia="SimSun"/>
                <w:sz w:val="24"/>
                <w:szCs w:val="24"/>
                <w:lang w:eastAsia="zh-CN"/>
              </w:rPr>
              <w:lastRenderedPageBreak/>
              <w:t>[6.9] – Склады</w:t>
            </w:r>
          </w:p>
        </w:tc>
        <w:tc>
          <w:tcPr>
            <w:tcW w:w="5670" w:type="dxa"/>
            <w:tcBorders>
              <w:top w:val="single" w:sz="4" w:space="0" w:color="auto"/>
              <w:left w:val="single" w:sz="4" w:space="0" w:color="auto"/>
              <w:bottom w:val="single" w:sz="4" w:space="0" w:color="auto"/>
              <w:right w:val="single" w:sz="4" w:space="0" w:color="auto"/>
            </w:tcBorders>
            <w:vAlign w:val="center"/>
          </w:tcPr>
          <w:p w14:paraId="6E7B5E15" w14:textId="77777777" w:rsidR="00765444" w:rsidRPr="00B74157" w:rsidRDefault="00765444" w:rsidP="00765444">
            <w:pPr>
              <w:tabs>
                <w:tab w:val="left" w:pos="2520"/>
              </w:tabs>
              <w:spacing w:line="240" w:lineRule="auto"/>
              <w:rPr>
                <w:rFonts w:eastAsia="SimSun"/>
                <w:sz w:val="24"/>
                <w:szCs w:val="24"/>
                <w:lang w:eastAsia="zh-CN"/>
              </w:rPr>
            </w:pPr>
            <w:r w:rsidRPr="00B74157">
              <w:rPr>
                <w:rFonts w:eastAsia="SimSun"/>
                <w:sz w:val="24"/>
                <w:szCs w:val="24"/>
                <w:lang w:eastAsia="zh-C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095" w:type="dxa"/>
            <w:vMerge w:val="restart"/>
            <w:tcBorders>
              <w:top w:val="single" w:sz="4" w:space="0" w:color="auto"/>
              <w:left w:val="single" w:sz="4" w:space="0" w:color="auto"/>
              <w:right w:val="single" w:sz="4" w:space="0" w:color="auto"/>
            </w:tcBorders>
            <w:vAlign w:val="center"/>
          </w:tcPr>
          <w:p w14:paraId="0DD5495D" w14:textId="77777777" w:rsidR="00765444" w:rsidRPr="00B74157" w:rsidRDefault="00765444" w:rsidP="00765444">
            <w:pPr>
              <w:tabs>
                <w:tab w:val="left" w:pos="2520"/>
              </w:tabs>
              <w:spacing w:line="240" w:lineRule="auto"/>
              <w:rPr>
                <w:sz w:val="24"/>
                <w:szCs w:val="24"/>
              </w:rPr>
            </w:pPr>
            <w:r w:rsidRPr="00B74157">
              <w:rPr>
                <w:sz w:val="24"/>
                <w:szCs w:val="24"/>
              </w:rPr>
              <w:t xml:space="preserve">Минимальная/максимальная площадь земельных </w:t>
            </w:r>
            <w:proofErr w:type="gramStart"/>
            <w:r w:rsidRPr="00B74157">
              <w:rPr>
                <w:sz w:val="24"/>
                <w:szCs w:val="24"/>
              </w:rPr>
              <w:t>участков  –</w:t>
            </w:r>
            <w:proofErr w:type="gramEnd"/>
            <w:r w:rsidRPr="00B74157">
              <w:rPr>
                <w:sz w:val="24"/>
                <w:szCs w:val="24"/>
              </w:rPr>
              <w:t xml:space="preserve"> 10-10000 кв. м;</w:t>
            </w:r>
          </w:p>
          <w:p w14:paraId="4A6C2078" w14:textId="77777777" w:rsidR="00765444" w:rsidRPr="00B74157" w:rsidRDefault="00765444" w:rsidP="00765444">
            <w:pPr>
              <w:tabs>
                <w:tab w:val="left" w:pos="2520"/>
              </w:tabs>
              <w:spacing w:line="240" w:lineRule="auto"/>
              <w:rPr>
                <w:sz w:val="24"/>
                <w:szCs w:val="24"/>
              </w:rPr>
            </w:pPr>
            <w:r w:rsidRPr="00B74157">
              <w:rPr>
                <w:sz w:val="24"/>
                <w:szCs w:val="24"/>
              </w:rPr>
              <w:t>максимальное количество надземных этажей зданий – 5 этажа (включая мансардный этаж)</w:t>
            </w:r>
          </w:p>
          <w:p w14:paraId="31267176" w14:textId="77777777" w:rsidR="00765444" w:rsidRPr="00B74157" w:rsidRDefault="00765444" w:rsidP="00765444">
            <w:pPr>
              <w:tabs>
                <w:tab w:val="left" w:pos="2520"/>
              </w:tabs>
              <w:spacing w:line="240" w:lineRule="auto"/>
              <w:rPr>
                <w:sz w:val="24"/>
                <w:szCs w:val="24"/>
              </w:rPr>
            </w:pPr>
            <w:r w:rsidRPr="00B74157">
              <w:rPr>
                <w:sz w:val="24"/>
                <w:szCs w:val="24"/>
              </w:rPr>
              <w:t>максимальный процент застройки в границах земельного участка – 70%;</w:t>
            </w:r>
          </w:p>
          <w:p w14:paraId="2ADB9BDA" w14:textId="77777777" w:rsidR="00765444" w:rsidRPr="00B74157" w:rsidRDefault="00765444" w:rsidP="00765444">
            <w:pPr>
              <w:tabs>
                <w:tab w:val="left" w:pos="2520"/>
              </w:tabs>
              <w:spacing w:line="240" w:lineRule="auto"/>
              <w:rPr>
                <w:sz w:val="24"/>
                <w:szCs w:val="24"/>
              </w:rPr>
            </w:pPr>
            <w:r w:rsidRPr="00B74157">
              <w:rPr>
                <w:sz w:val="24"/>
                <w:szCs w:val="24"/>
              </w:rPr>
              <w:t>максимальная высота зданий, строений от уровня земли -15 м;</w:t>
            </w:r>
          </w:p>
          <w:p w14:paraId="45F6C7D2" w14:textId="77777777" w:rsidR="00765444" w:rsidRPr="00B74157" w:rsidRDefault="00765444" w:rsidP="00765444">
            <w:pPr>
              <w:tabs>
                <w:tab w:val="left" w:pos="2520"/>
              </w:tabs>
              <w:spacing w:line="240" w:lineRule="auto"/>
              <w:rPr>
                <w:sz w:val="24"/>
                <w:szCs w:val="24"/>
              </w:rPr>
            </w:pPr>
            <w:r w:rsidRPr="00B74157">
              <w:rPr>
                <w:sz w:val="24"/>
                <w:szCs w:val="24"/>
              </w:rPr>
              <w:t>максимальная высота сооружений от уровня земли – 30 м;</w:t>
            </w:r>
          </w:p>
          <w:p w14:paraId="275CA406" w14:textId="77777777" w:rsidR="00765444" w:rsidRPr="00B74157" w:rsidRDefault="00765444" w:rsidP="00765444">
            <w:pPr>
              <w:tabs>
                <w:tab w:val="left" w:pos="2520"/>
              </w:tabs>
              <w:spacing w:line="240" w:lineRule="auto"/>
              <w:rPr>
                <w:sz w:val="24"/>
                <w:szCs w:val="24"/>
              </w:rPr>
            </w:pPr>
            <w:r w:rsidRPr="00B74157">
              <w:rPr>
                <w:sz w:val="24"/>
                <w:szCs w:val="24"/>
              </w:rPr>
              <w:t>минимальные отступы:</w:t>
            </w:r>
          </w:p>
          <w:p w14:paraId="280D40C4" w14:textId="77777777" w:rsidR="00765444" w:rsidRPr="00B74157" w:rsidRDefault="00765444" w:rsidP="00765444">
            <w:pPr>
              <w:tabs>
                <w:tab w:val="left" w:pos="2520"/>
              </w:tabs>
              <w:spacing w:line="240" w:lineRule="auto"/>
              <w:rPr>
                <w:sz w:val="24"/>
                <w:szCs w:val="24"/>
              </w:rPr>
            </w:pPr>
            <w:r w:rsidRPr="00B74157">
              <w:rPr>
                <w:sz w:val="24"/>
                <w:szCs w:val="24"/>
              </w:rPr>
              <w:t>-от фасадной границы земельный участка 5 м;</w:t>
            </w:r>
          </w:p>
          <w:p w14:paraId="1F7A56BA" w14:textId="77777777" w:rsidR="00765444" w:rsidRPr="00B74157" w:rsidRDefault="00765444" w:rsidP="00765444">
            <w:pPr>
              <w:tabs>
                <w:tab w:val="left" w:pos="2520"/>
              </w:tabs>
              <w:spacing w:line="240" w:lineRule="auto"/>
              <w:rPr>
                <w:sz w:val="24"/>
                <w:szCs w:val="24"/>
              </w:rPr>
            </w:pPr>
            <w:r w:rsidRPr="00B74157">
              <w:rPr>
                <w:sz w:val="24"/>
                <w:szCs w:val="24"/>
              </w:rPr>
              <w:t>-от проездов 3 м;</w:t>
            </w:r>
          </w:p>
          <w:p w14:paraId="335DE7E6" w14:textId="77777777" w:rsidR="00765444" w:rsidRPr="00B74157" w:rsidRDefault="00765444" w:rsidP="00765444">
            <w:pPr>
              <w:tabs>
                <w:tab w:val="left" w:pos="2520"/>
              </w:tabs>
              <w:spacing w:line="240" w:lineRule="auto"/>
              <w:rPr>
                <w:sz w:val="24"/>
                <w:szCs w:val="24"/>
              </w:rPr>
            </w:pPr>
            <w:r w:rsidRPr="00B74157">
              <w:rPr>
                <w:sz w:val="24"/>
                <w:szCs w:val="24"/>
              </w:rPr>
              <w:t>- от границы соседнего земельного участка – 3 м.</w:t>
            </w:r>
          </w:p>
        </w:tc>
      </w:tr>
      <w:tr w:rsidR="00765444" w:rsidRPr="00B74157" w14:paraId="34B90394" w14:textId="77777777" w:rsidTr="00CB06D2">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03ABB3F4" w14:textId="77777777" w:rsidR="00765444" w:rsidRPr="00B74157" w:rsidRDefault="00765444" w:rsidP="00765444">
            <w:pPr>
              <w:spacing w:line="240" w:lineRule="auto"/>
              <w:rPr>
                <w:rFonts w:eastAsia="SimSun"/>
                <w:sz w:val="24"/>
                <w:szCs w:val="24"/>
                <w:lang w:eastAsia="zh-CN"/>
              </w:rPr>
            </w:pPr>
            <w:r w:rsidRPr="00B74157">
              <w:rPr>
                <w:rFonts w:eastAsia="SimSun"/>
                <w:sz w:val="24"/>
                <w:szCs w:val="24"/>
                <w:lang w:eastAsia="zh-CN"/>
              </w:rPr>
              <w:t>[6.9.1] – Складские площадки</w:t>
            </w:r>
          </w:p>
        </w:tc>
        <w:tc>
          <w:tcPr>
            <w:tcW w:w="5670" w:type="dxa"/>
            <w:tcBorders>
              <w:top w:val="single" w:sz="4" w:space="0" w:color="auto"/>
              <w:left w:val="single" w:sz="4" w:space="0" w:color="auto"/>
              <w:bottom w:val="single" w:sz="4" w:space="0" w:color="auto"/>
              <w:right w:val="single" w:sz="4" w:space="0" w:color="auto"/>
            </w:tcBorders>
            <w:vAlign w:val="center"/>
          </w:tcPr>
          <w:p w14:paraId="6D233EAD" w14:textId="77777777" w:rsidR="00765444" w:rsidRPr="00B74157" w:rsidRDefault="00765444" w:rsidP="00765444">
            <w:pPr>
              <w:tabs>
                <w:tab w:val="left" w:pos="2520"/>
              </w:tabs>
              <w:spacing w:line="240" w:lineRule="auto"/>
              <w:rPr>
                <w:rFonts w:eastAsia="SimSun"/>
                <w:sz w:val="24"/>
                <w:szCs w:val="24"/>
                <w:lang w:eastAsia="zh-CN"/>
              </w:rPr>
            </w:pPr>
            <w:r w:rsidRPr="00B74157">
              <w:rPr>
                <w:rFonts w:eastAsia="SimSun"/>
                <w:sz w:val="24"/>
                <w:szCs w:val="24"/>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6095" w:type="dxa"/>
            <w:vMerge/>
            <w:tcBorders>
              <w:left w:val="single" w:sz="4" w:space="0" w:color="auto"/>
              <w:bottom w:val="single" w:sz="4" w:space="0" w:color="auto"/>
              <w:right w:val="single" w:sz="4" w:space="0" w:color="auto"/>
            </w:tcBorders>
            <w:vAlign w:val="center"/>
          </w:tcPr>
          <w:p w14:paraId="7C286509" w14:textId="77777777" w:rsidR="00765444" w:rsidRPr="00B74157" w:rsidRDefault="00765444" w:rsidP="00765444">
            <w:pPr>
              <w:tabs>
                <w:tab w:val="left" w:pos="2520"/>
              </w:tabs>
              <w:spacing w:line="240" w:lineRule="auto"/>
              <w:rPr>
                <w:b/>
                <w:sz w:val="24"/>
                <w:szCs w:val="24"/>
              </w:rPr>
            </w:pPr>
          </w:p>
        </w:tc>
      </w:tr>
      <w:tr w:rsidR="00765444" w:rsidRPr="00B74157" w14:paraId="0D5260A5"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66C507FC" w14:textId="77777777" w:rsidR="00765444" w:rsidRPr="00B74157" w:rsidRDefault="00765444" w:rsidP="00765444">
            <w:pPr>
              <w:spacing w:line="240" w:lineRule="auto"/>
              <w:rPr>
                <w:rFonts w:eastAsia="SimSun"/>
                <w:sz w:val="24"/>
                <w:szCs w:val="24"/>
                <w:lang w:eastAsia="zh-CN"/>
              </w:rPr>
            </w:pPr>
            <w:r w:rsidRPr="00B74157">
              <w:rPr>
                <w:rFonts w:eastAsia="SimSun"/>
                <w:sz w:val="24"/>
                <w:szCs w:val="24"/>
                <w:lang w:eastAsia="zh-CN"/>
              </w:rPr>
              <w:t xml:space="preserve">[3.1] – Коммунальное обслуживание </w:t>
            </w:r>
          </w:p>
        </w:tc>
        <w:tc>
          <w:tcPr>
            <w:tcW w:w="5670" w:type="dxa"/>
            <w:tcBorders>
              <w:top w:val="single" w:sz="4" w:space="0" w:color="auto"/>
              <w:left w:val="single" w:sz="4" w:space="0" w:color="auto"/>
              <w:bottom w:val="single" w:sz="4" w:space="0" w:color="auto"/>
              <w:right w:val="single" w:sz="4" w:space="0" w:color="auto"/>
            </w:tcBorders>
            <w:vAlign w:val="center"/>
          </w:tcPr>
          <w:p w14:paraId="2FD03619" w14:textId="6A5FADA9" w:rsidR="00765444" w:rsidRPr="00B74157" w:rsidRDefault="00765444" w:rsidP="00765444">
            <w:pPr>
              <w:spacing w:line="240" w:lineRule="auto"/>
              <w:ind w:firstLine="426"/>
              <w:rPr>
                <w:rFonts w:eastAsia="SimSun"/>
                <w:sz w:val="24"/>
                <w:szCs w:val="24"/>
                <w:lang w:eastAsia="zh-CN"/>
              </w:rPr>
            </w:pPr>
            <w:r w:rsidRPr="00B74157">
              <w:rPr>
                <w:rFonts w:eastAsia="SimSun"/>
                <w:sz w:val="24"/>
                <w:szCs w:val="24"/>
                <w:lang w:eastAsia="zh-C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095" w:type="dxa"/>
            <w:vMerge w:val="restart"/>
            <w:tcBorders>
              <w:top w:val="single" w:sz="4" w:space="0" w:color="auto"/>
              <w:left w:val="single" w:sz="4" w:space="0" w:color="auto"/>
              <w:right w:val="single" w:sz="4" w:space="0" w:color="auto"/>
            </w:tcBorders>
            <w:vAlign w:val="center"/>
          </w:tcPr>
          <w:p w14:paraId="61B837F8" w14:textId="77777777" w:rsidR="00765444" w:rsidRPr="00B74157" w:rsidRDefault="00765444" w:rsidP="00765444">
            <w:pPr>
              <w:spacing w:line="240" w:lineRule="auto"/>
              <w:rPr>
                <w:rFonts w:eastAsia="SimSun"/>
                <w:sz w:val="24"/>
                <w:szCs w:val="24"/>
                <w:lang w:eastAsia="zh-CN"/>
              </w:rPr>
            </w:pPr>
            <w:r w:rsidRPr="00B74157">
              <w:rPr>
                <w:rFonts w:eastAsia="SimSun"/>
                <w:sz w:val="24"/>
                <w:szCs w:val="24"/>
                <w:lang w:eastAsia="zh-CN"/>
              </w:rPr>
              <w:t xml:space="preserve">минимальная /максимальная площадь земельного участка: </w:t>
            </w:r>
          </w:p>
          <w:p w14:paraId="73480B98" w14:textId="033B55B8" w:rsidR="00765444" w:rsidRPr="00B74157" w:rsidRDefault="00765444" w:rsidP="00765444">
            <w:pPr>
              <w:spacing w:line="240" w:lineRule="auto"/>
              <w:rPr>
                <w:rFonts w:eastAsia="SimSun"/>
                <w:sz w:val="24"/>
                <w:szCs w:val="24"/>
                <w:lang w:eastAsia="zh-CN"/>
              </w:rPr>
            </w:pPr>
            <w:r w:rsidRPr="00B74157">
              <w:rPr>
                <w:rFonts w:eastAsia="SimSun"/>
                <w:sz w:val="24"/>
                <w:szCs w:val="24"/>
                <w:lang w:eastAsia="zh-CN"/>
              </w:rPr>
              <w:t>10 /50000 кв. м.</w:t>
            </w:r>
          </w:p>
          <w:p w14:paraId="2DF1B2A4" w14:textId="77777777" w:rsidR="00765444" w:rsidRPr="00B74157" w:rsidRDefault="00765444" w:rsidP="00765444">
            <w:pPr>
              <w:spacing w:line="240" w:lineRule="auto"/>
              <w:rPr>
                <w:rFonts w:eastAsia="SimSun"/>
                <w:sz w:val="24"/>
                <w:szCs w:val="24"/>
                <w:lang w:eastAsia="zh-CN"/>
              </w:rPr>
            </w:pPr>
            <w:r w:rsidRPr="00B74157">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2C5F1120" w14:textId="77777777" w:rsidR="00765444" w:rsidRPr="00B74157" w:rsidRDefault="00765444" w:rsidP="00765444">
            <w:pPr>
              <w:spacing w:line="240" w:lineRule="auto"/>
              <w:rPr>
                <w:rFonts w:eastAsia="SimSun"/>
                <w:sz w:val="24"/>
                <w:szCs w:val="24"/>
                <w:lang w:eastAsia="zh-CN"/>
              </w:rPr>
            </w:pPr>
            <w:r w:rsidRPr="00B74157">
              <w:rPr>
                <w:rFonts w:eastAsia="SimSun"/>
                <w:sz w:val="24"/>
                <w:szCs w:val="24"/>
                <w:lang w:eastAsia="zh-CN"/>
              </w:rPr>
              <w:t>максимальное количество надземных этажей зданий – 3 (включая мансардный этаж)</w:t>
            </w:r>
          </w:p>
          <w:p w14:paraId="5620C068" w14:textId="77777777" w:rsidR="00765444" w:rsidRPr="00B74157" w:rsidRDefault="00765444" w:rsidP="00765444">
            <w:pPr>
              <w:spacing w:line="240" w:lineRule="auto"/>
              <w:rPr>
                <w:rFonts w:eastAsia="SimSun"/>
                <w:sz w:val="24"/>
                <w:szCs w:val="24"/>
                <w:lang w:eastAsia="zh-CN"/>
              </w:rPr>
            </w:pPr>
            <w:r w:rsidRPr="00B74157">
              <w:rPr>
                <w:rFonts w:eastAsia="SimSun"/>
                <w:sz w:val="24"/>
                <w:szCs w:val="24"/>
                <w:lang w:eastAsia="zh-CN"/>
              </w:rPr>
              <w:t>максимальная высота зданий – 20м.</w:t>
            </w:r>
          </w:p>
          <w:p w14:paraId="41823012" w14:textId="77777777" w:rsidR="00765444" w:rsidRPr="00B74157" w:rsidRDefault="00765444" w:rsidP="00765444">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участка – 80%;</w:t>
            </w:r>
          </w:p>
          <w:p w14:paraId="3A7AF7A9" w14:textId="77777777" w:rsidR="00765444" w:rsidRPr="00B74157" w:rsidRDefault="00765444" w:rsidP="00765444">
            <w:pPr>
              <w:spacing w:line="240" w:lineRule="auto"/>
              <w:rPr>
                <w:rFonts w:eastAsia="SimSun"/>
                <w:sz w:val="24"/>
                <w:szCs w:val="24"/>
                <w:lang w:eastAsia="zh-CN"/>
              </w:rPr>
            </w:pPr>
            <w:r w:rsidRPr="00B74157">
              <w:rPr>
                <w:rFonts w:eastAsia="SimSun"/>
                <w:sz w:val="24"/>
                <w:szCs w:val="24"/>
                <w:lang w:eastAsia="zh-CN"/>
              </w:rPr>
              <w:t>минимальные отступы:</w:t>
            </w:r>
          </w:p>
          <w:p w14:paraId="1A7BCF0F" w14:textId="77777777" w:rsidR="00765444" w:rsidRPr="00B74157" w:rsidRDefault="00765444" w:rsidP="00765444">
            <w:pPr>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1AC342ED" w14:textId="77777777" w:rsidR="00765444" w:rsidRPr="00B74157" w:rsidRDefault="00765444" w:rsidP="00765444">
            <w:pPr>
              <w:spacing w:line="240" w:lineRule="auto"/>
              <w:rPr>
                <w:rFonts w:eastAsia="SimSun"/>
                <w:sz w:val="24"/>
                <w:szCs w:val="24"/>
                <w:lang w:eastAsia="zh-CN"/>
              </w:rPr>
            </w:pPr>
            <w:r w:rsidRPr="00B74157">
              <w:rPr>
                <w:rFonts w:eastAsia="SimSun"/>
                <w:sz w:val="24"/>
                <w:szCs w:val="24"/>
                <w:lang w:eastAsia="zh-CN"/>
              </w:rPr>
              <w:t>-от проездов 3 м;</w:t>
            </w:r>
          </w:p>
          <w:p w14:paraId="4FEB34B8" w14:textId="4055730A" w:rsidR="00765444" w:rsidRPr="00B74157" w:rsidRDefault="00765444" w:rsidP="00765444">
            <w:pPr>
              <w:spacing w:line="240" w:lineRule="auto"/>
              <w:rPr>
                <w:rFonts w:eastAsia="SimSun"/>
                <w:sz w:val="24"/>
                <w:szCs w:val="24"/>
                <w:lang w:eastAsia="zh-CN"/>
              </w:rPr>
            </w:pPr>
            <w:r w:rsidRPr="00B74157">
              <w:rPr>
                <w:rFonts w:eastAsia="SimSun"/>
                <w:sz w:val="24"/>
                <w:szCs w:val="24"/>
                <w:lang w:eastAsia="zh-CN"/>
              </w:rPr>
              <w:lastRenderedPageBreak/>
              <w:t>- от границы соседнего земельного участка – 3 м.</w:t>
            </w:r>
          </w:p>
        </w:tc>
      </w:tr>
      <w:tr w:rsidR="00765444" w:rsidRPr="00B74157" w14:paraId="4B056F38"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2C525FB4" w14:textId="77777777" w:rsidR="00765444" w:rsidRPr="00B74157" w:rsidRDefault="00765444" w:rsidP="00765444">
            <w:pPr>
              <w:spacing w:line="240" w:lineRule="auto"/>
              <w:rPr>
                <w:rFonts w:eastAsia="SimSun"/>
                <w:sz w:val="24"/>
                <w:szCs w:val="24"/>
                <w:lang w:eastAsia="zh-CN"/>
              </w:rPr>
            </w:pPr>
            <w:r w:rsidRPr="00B74157">
              <w:rPr>
                <w:rFonts w:eastAsia="SimSun"/>
                <w:sz w:val="24"/>
                <w:szCs w:val="24"/>
                <w:lang w:eastAsia="zh-CN"/>
              </w:rPr>
              <w:t>[3.1.2] - Административные здания организаций, обеспечивающих предоставление коммунальных услуг</w:t>
            </w:r>
          </w:p>
          <w:p w14:paraId="6F2E33FC" w14:textId="77777777" w:rsidR="00765444" w:rsidRPr="00B74157" w:rsidRDefault="00765444" w:rsidP="00765444">
            <w:pPr>
              <w:spacing w:line="240" w:lineRule="auto"/>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vAlign w:val="center"/>
          </w:tcPr>
          <w:p w14:paraId="5A8D4235" w14:textId="77777777" w:rsidR="00765444" w:rsidRPr="00B74157" w:rsidRDefault="00765444" w:rsidP="00765444">
            <w:pPr>
              <w:spacing w:line="240" w:lineRule="auto"/>
              <w:ind w:firstLine="426"/>
              <w:rPr>
                <w:rFonts w:eastAsia="SimSun"/>
                <w:sz w:val="24"/>
                <w:szCs w:val="24"/>
                <w:lang w:eastAsia="zh-CN"/>
              </w:rPr>
            </w:pPr>
            <w:r w:rsidRPr="00B74157">
              <w:rPr>
                <w:rFonts w:eastAsia="SimSun"/>
                <w:sz w:val="24"/>
                <w:szCs w:val="24"/>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6095" w:type="dxa"/>
            <w:vMerge/>
            <w:tcBorders>
              <w:left w:val="single" w:sz="4" w:space="0" w:color="auto"/>
              <w:right w:val="single" w:sz="4" w:space="0" w:color="auto"/>
            </w:tcBorders>
            <w:vAlign w:val="center"/>
          </w:tcPr>
          <w:p w14:paraId="03CF83F1" w14:textId="77777777" w:rsidR="00765444" w:rsidRPr="00B74157" w:rsidRDefault="00765444" w:rsidP="00765444">
            <w:pPr>
              <w:spacing w:line="240" w:lineRule="auto"/>
              <w:rPr>
                <w:rFonts w:eastAsia="SimSun"/>
                <w:sz w:val="24"/>
                <w:szCs w:val="24"/>
                <w:lang w:eastAsia="zh-CN"/>
              </w:rPr>
            </w:pPr>
          </w:p>
        </w:tc>
      </w:tr>
      <w:tr w:rsidR="00765444" w:rsidRPr="00B74157" w14:paraId="4EEF9860"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2A8899CD" w14:textId="77777777" w:rsidR="00765444" w:rsidRPr="00B74157" w:rsidRDefault="00765444" w:rsidP="00765444">
            <w:pPr>
              <w:spacing w:line="240" w:lineRule="auto"/>
              <w:rPr>
                <w:rFonts w:eastAsia="SimSun"/>
                <w:sz w:val="24"/>
                <w:szCs w:val="24"/>
                <w:lang w:eastAsia="zh-CN"/>
              </w:rPr>
            </w:pPr>
            <w:r w:rsidRPr="00B74157">
              <w:rPr>
                <w:rFonts w:eastAsia="SimSun"/>
                <w:sz w:val="24"/>
                <w:szCs w:val="24"/>
                <w:lang w:eastAsia="zh-CN"/>
              </w:rPr>
              <w:lastRenderedPageBreak/>
              <w:t>[3.1.1] – Предоставление коммунальных услуг</w:t>
            </w:r>
          </w:p>
          <w:p w14:paraId="55811ADF" w14:textId="77777777" w:rsidR="00765444" w:rsidRPr="00B74157" w:rsidRDefault="00765444" w:rsidP="00765444">
            <w:pPr>
              <w:spacing w:line="240" w:lineRule="auto"/>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vAlign w:val="center"/>
          </w:tcPr>
          <w:p w14:paraId="54F0CF34" w14:textId="60C157B4" w:rsidR="00765444" w:rsidRPr="00B74157" w:rsidRDefault="00765444" w:rsidP="00765444">
            <w:pPr>
              <w:spacing w:line="240" w:lineRule="auto"/>
              <w:ind w:firstLine="426"/>
              <w:rPr>
                <w:rFonts w:eastAsia="SimSun"/>
                <w:sz w:val="24"/>
                <w:szCs w:val="24"/>
                <w:lang w:eastAsia="zh-CN"/>
              </w:rPr>
            </w:pPr>
            <w:r w:rsidRPr="00B74157">
              <w:rPr>
                <w:rFonts w:eastAsia="SimSun"/>
                <w:sz w:val="24"/>
                <w:szCs w:val="24"/>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tc>
        <w:tc>
          <w:tcPr>
            <w:tcW w:w="6095" w:type="dxa"/>
            <w:vMerge/>
            <w:tcBorders>
              <w:left w:val="single" w:sz="4" w:space="0" w:color="auto"/>
              <w:bottom w:val="single" w:sz="4" w:space="0" w:color="auto"/>
              <w:right w:val="single" w:sz="4" w:space="0" w:color="auto"/>
            </w:tcBorders>
            <w:vAlign w:val="center"/>
          </w:tcPr>
          <w:p w14:paraId="3430CB2F" w14:textId="1FB528A1" w:rsidR="00765444" w:rsidRPr="00B74157" w:rsidRDefault="00765444" w:rsidP="00765444">
            <w:pPr>
              <w:spacing w:line="240" w:lineRule="auto"/>
              <w:rPr>
                <w:rFonts w:eastAsia="SimSun"/>
                <w:sz w:val="24"/>
                <w:szCs w:val="24"/>
                <w:lang w:eastAsia="zh-CN"/>
              </w:rPr>
            </w:pPr>
          </w:p>
        </w:tc>
      </w:tr>
      <w:tr w:rsidR="00765444" w:rsidRPr="00B74157" w14:paraId="22DC089F" w14:textId="77777777" w:rsidTr="00C172E7">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7FF4D42E" w14:textId="77777777" w:rsidR="00765444" w:rsidRPr="00B74157" w:rsidRDefault="00765444" w:rsidP="00765444">
            <w:pPr>
              <w:spacing w:line="240" w:lineRule="auto"/>
              <w:rPr>
                <w:rFonts w:eastAsia="SimSun"/>
                <w:sz w:val="24"/>
                <w:szCs w:val="24"/>
                <w:lang w:eastAsia="zh-CN"/>
              </w:rPr>
            </w:pPr>
            <w:r w:rsidRPr="00B74157">
              <w:rPr>
                <w:rFonts w:eastAsia="SimSun"/>
                <w:sz w:val="24"/>
                <w:szCs w:val="24"/>
                <w:lang w:eastAsia="zh-CN"/>
              </w:rPr>
              <w:t>[8.3] - Обеспечение внутреннего правопорядка</w:t>
            </w:r>
          </w:p>
        </w:tc>
        <w:tc>
          <w:tcPr>
            <w:tcW w:w="5670" w:type="dxa"/>
            <w:tcBorders>
              <w:top w:val="single" w:sz="4" w:space="0" w:color="auto"/>
              <w:left w:val="single" w:sz="4" w:space="0" w:color="auto"/>
              <w:bottom w:val="single" w:sz="4" w:space="0" w:color="auto"/>
              <w:right w:val="single" w:sz="4" w:space="0" w:color="auto"/>
            </w:tcBorders>
            <w:vAlign w:val="center"/>
          </w:tcPr>
          <w:p w14:paraId="6E7CF1E7" w14:textId="77777777" w:rsidR="00765444" w:rsidRPr="00B74157" w:rsidRDefault="00765444" w:rsidP="00765444">
            <w:pPr>
              <w:spacing w:line="240" w:lineRule="auto"/>
              <w:ind w:firstLine="426"/>
              <w:rPr>
                <w:rFonts w:eastAsia="SimSun"/>
                <w:sz w:val="24"/>
                <w:szCs w:val="24"/>
                <w:lang w:eastAsia="zh-CN"/>
              </w:rPr>
            </w:pPr>
            <w:r w:rsidRPr="00B74157">
              <w:rPr>
                <w:rFonts w:eastAsia="SimSun"/>
                <w:sz w:val="24"/>
                <w:szCs w:val="24"/>
                <w:lang w:eastAsia="zh-C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4A591B3C" w14:textId="77777777" w:rsidR="00765444" w:rsidRPr="00B74157" w:rsidRDefault="00765444" w:rsidP="00765444">
            <w:pPr>
              <w:spacing w:line="240" w:lineRule="auto"/>
              <w:ind w:firstLine="426"/>
              <w:rPr>
                <w:rFonts w:eastAsia="SimSun"/>
                <w:sz w:val="24"/>
                <w:szCs w:val="24"/>
                <w:lang w:eastAsia="zh-CN"/>
              </w:rPr>
            </w:pPr>
            <w:r w:rsidRPr="00B74157">
              <w:rPr>
                <w:rFonts w:eastAsia="SimSun"/>
                <w:sz w:val="24"/>
                <w:szCs w:val="24"/>
                <w:lang w:eastAsia="zh-CN"/>
              </w:rPr>
              <w:t>размещение объектов гражданской обороны, за исключением объектов гражданской обороны, являющихся частями производственных зданий</w:t>
            </w:r>
          </w:p>
        </w:tc>
        <w:tc>
          <w:tcPr>
            <w:tcW w:w="6095" w:type="dxa"/>
            <w:tcBorders>
              <w:top w:val="single" w:sz="4" w:space="0" w:color="auto"/>
              <w:left w:val="single" w:sz="4" w:space="0" w:color="auto"/>
              <w:bottom w:val="single" w:sz="4" w:space="0" w:color="auto"/>
              <w:right w:val="single" w:sz="4" w:space="0" w:color="auto"/>
            </w:tcBorders>
            <w:vAlign w:val="center"/>
          </w:tcPr>
          <w:p w14:paraId="5776B16D" w14:textId="77777777" w:rsidR="00765444" w:rsidRPr="00B74157" w:rsidRDefault="00765444" w:rsidP="00765444">
            <w:pPr>
              <w:spacing w:line="240" w:lineRule="auto"/>
              <w:rPr>
                <w:rFonts w:eastAsia="SimSun"/>
                <w:sz w:val="24"/>
                <w:szCs w:val="24"/>
                <w:lang w:eastAsia="zh-CN"/>
              </w:rPr>
            </w:pPr>
            <w:r w:rsidRPr="00B74157">
              <w:rPr>
                <w:rFonts w:eastAsia="SimSun"/>
                <w:sz w:val="24"/>
                <w:szCs w:val="24"/>
                <w:lang w:eastAsia="zh-CN"/>
              </w:rPr>
              <w:t xml:space="preserve">минимальная/максимальная площадь земельных участков – 10/5000 кв. м; </w:t>
            </w:r>
          </w:p>
          <w:p w14:paraId="7F817A43" w14:textId="77777777" w:rsidR="00765444" w:rsidRPr="00B74157" w:rsidRDefault="00765444" w:rsidP="00765444">
            <w:pPr>
              <w:spacing w:line="240" w:lineRule="auto"/>
              <w:rPr>
                <w:rFonts w:eastAsia="SimSun"/>
                <w:sz w:val="24"/>
                <w:szCs w:val="24"/>
                <w:lang w:eastAsia="zh-CN"/>
              </w:rPr>
            </w:pPr>
            <w:r w:rsidRPr="00B74157">
              <w:rPr>
                <w:rFonts w:eastAsia="SimSun"/>
                <w:sz w:val="24"/>
                <w:szCs w:val="24"/>
                <w:lang w:eastAsia="zh-CN"/>
              </w:rPr>
              <w:t xml:space="preserve">максимальное количество надземных этажей зданий – 3 этажа (включая мансардный этаж); </w:t>
            </w:r>
          </w:p>
          <w:p w14:paraId="253C4A1D" w14:textId="77777777" w:rsidR="00765444" w:rsidRPr="00B74157" w:rsidRDefault="00765444" w:rsidP="00765444">
            <w:pPr>
              <w:spacing w:line="240" w:lineRule="auto"/>
              <w:rPr>
                <w:rFonts w:eastAsia="SimSun"/>
                <w:sz w:val="24"/>
                <w:szCs w:val="24"/>
                <w:lang w:eastAsia="zh-CN"/>
              </w:rPr>
            </w:pPr>
            <w:r w:rsidRPr="00B74157">
              <w:rPr>
                <w:rFonts w:eastAsia="SimSun"/>
                <w:sz w:val="24"/>
                <w:szCs w:val="24"/>
                <w:lang w:eastAsia="zh-CN"/>
              </w:rPr>
              <w:t>максимальная высота строений, сооружений от уровня земли - 20 м;</w:t>
            </w:r>
          </w:p>
          <w:p w14:paraId="14F3F20F" w14:textId="77777777" w:rsidR="00765444" w:rsidRPr="00B74157" w:rsidRDefault="00765444" w:rsidP="00765444">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80%</w:t>
            </w:r>
          </w:p>
          <w:p w14:paraId="6D99F3C7" w14:textId="77777777" w:rsidR="00765444" w:rsidRPr="00B74157" w:rsidRDefault="00765444" w:rsidP="00765444">
            <w:pPr>
              <w:spacing w:line="240" w:lineRule="auto"/>
              <w:rPr>
                <w:rFonts w:eastAsia="SimSun"/>
                <w:sz w:val="24"/>
                <w:szCs w:val="24"/>
                <w:lang w:eastAsia="zh-CN"/>
              </w:rPr>
            </w:pPr>
            <w:r w:rsidRPr="00B74157">
              <w:rPr>
                <w:rFonts w:eastAsia="SimSun"/>
                <w:sz w:val="24"/>
                <w:szCs w:val="24"/>
                <w:lang w:eastAsia="zh-CN"/>
              </w:rPr>
              <w:t>минимальные отступы:</w:t>
            </w:r>
          </w:p>
          <w:p w14:paraId="4629FA53" w14:textId="77777777" w:rsidR="00765444" w:rsidRPr="00B74157" w:rsidRDefault="00765444" w:rsidP="00765444">
            <w:pPr>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537524AF" w14:textId="77777777" w:rsidR="00765444" w:rsidRPr="00B74157" w:rsidRDefault="00765444" w:rsidP="00765444">
            <w:pPr>
              <w:spacing w:line="240" w:lineRule="auto"/>
              <w:rPr>
                <w:rFonts w:eastAsia="SimSun"/>
                <w:sz w:val="24"/>
                <w:szCs w:val="24"/>
                <w:lang w:eastAsia="zh-CN"/>
              </w:rPr>
            </w:pPr>
            <w:r w:rsidRPr="00B74157">
              <w:rPr>
                <w:rFonts w:eastAsia="SimSun"/>
                <w:sz w:val="24"/>
                <w:szCs w:val="24"/>
                <w:lang w:eastAsia="zh-CN"/>
              </w:rPr>
              <w:t>-от проездов 3 м;</w:t>
            </w:r>
          </w:p>
          <w:p w14:paraId="500D21F1" w14:textId="5211099C" w:rsidR="00765444" w:rsidRPr="00B74157" w:rsidRDefault="00765444" w:rsidP="00765444">
            <w:pPr>
              <w:spacing w:line="240" w:lineRule="auto"/>
              <w:rPr>
                <w:rFonts w:eastAsia="SimSun"/>
                <w:sz w:val="24"/>
                <w:szCs w:val="24"/>
                <w:lang w:eastAsia="zh-CN"/>
              </w:rPr>
            </w:pPr>
            <w:r w:rsidRPr="00B74157">
              <w:rPr>
                <w:rFonts w:eastAsia="SimSun"/>
                <w:sz w:val="24"/>
                <w:szCs w:val="24"/>
                <w:lang w:eastAsia="zh-CN"/>
              </w:rPr>
              <w:t>- от границы соседнего земельного участка – 3 м.</w:t>
            </w:r>
          </w:p>
        </w:tc>
      </w:tr>
      <w:tr w:rsidR="00765444" w:rsidRPr="00B74157" w14:paraId="72D1817E" w14:textId="77777777" w:rsidTr="00C66096">
        <w:trPr>
          <w:trHeight w:val="20"/>
        </w:trPr>
        <w:tc>
          <w:tcPr>
            <w:tcW w:w="3545" w:type="dxa"/>
            <w:shd w:val="clear" w:color="auto" w:fill="FFFFFF"/>
            <w:vAlign w:val="center"/>
          </w:tcPr>
          <w:p w14:paraId="4EDC8E50" w14:textId="77777777" w:rsidR="00765444" w:rsidRPr="00B74157" w:rsidRDefault="00765444" w:rsidP="00765444">
            <w:pPr>
              <w:spacing w:line="240" w:lineRule="auto"/>
              <w:rPr>
                <w:sz w:val="24"/>
                <w:szCs w:val="24"/>
                <w:lang w:eastAsia="ar-SA"/>
              </w:rPr>
            </w:pPr>
            <w:r w:rsidRPr="00B74157">
              <w:rPr>
                <w:rFonts w:eastAsia="SimSun"/>
                <w:sz w:val="24"/>
                <w:szCs w:val="24"/>
                <w:lang w:eastAsia="zh-CN"/>
              </w:rPr>
              <w:lastRenderedPageBreak/>
              <w:t>[12.0.1] - Улично-дорожная сеть</w:t>
            </w:r>
          </w:p>
        </w:tc>
        <w:tc>
          <w:tcPr>
            <w:tcW w:w="5670" w:type="dxa"/>
            <w:shd w:val="clear" w:color="auto" w:fill="FFFFFF"/>
            <w:vAlign w:val="center"/>
          </w:tcPr>
          <w:p w14:paraId="7E4C71D8" w14:textId="77777777" w:rsidR="00765444" w:rsidRPr="00B74157" w:rsidRDefault="00765444" w:rsidP="00765444">
            <w:pPr>
              <w:spacing w:line="240" w:lineRule="auto"/>
              <w:ind w:firstLine="426"/>
              <w:rPr>
                <w:rFonts w:eastAsia="SimSun"/>
                <w:sz w:val="24"/>
                <w:szCs w:val="24"/>
                <w:lang w:eastAsia="zh-CN"/>
              </w:rPr>
            </w:pPr>
            <w:r w:rsidRPr="00B74157">
              <w:rPr>
                <w:rFonts w:eastAsia="SimSu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B74157">
              <w:rPr>
                <w:rFonts w:eastAsia="SimSun"/>
                <w:sz w:val="24"/>
                <w:szCs w:val="24"/>
                <w:lang w:eastAsia="zh-CN"/>
              </w:rPr>
              <w:c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proofErr w:type="gramStart"/>
            <w:r w:rsidRPr="00B74157">
              <w:rPr>
                <w:rFonts w:eastAsia="SimSun"/>
                <w:sz w:val="24"/>
                <w:szCs w:val="24"/>
                <w:lang w:eastAsia="zh-CN"/>
              </w:rPr>
              <w:t>кодами  2.7.1</w:t>
            </w:r>
            <w:proofErr w:type="gramEnd"/>
            <w:r w:rsidRPr="00B74157">
              <w:rPr>
                <w:rFonts w:eastAsia="SimSun"/>
                <w:sz w:val="24"/>
                <w:szCs w:val="24"/>
                <w:lang w:eastAsia="zh-CN"/>
              </w:rPr>
              <w:t>, 4.9, 7.2.3, а также некапитальных сооружений, предназначенных для охраны транспортных средств</w:t>
            </w:r>
          </w:p>
        </w:tc>
        <w:tc>
          <w:tcPr>
            <w:tcW w:w="6095" w:type="dxa"/>
            <w:vMerge w:val="restart"/>
            <w:vAlign w:val="center"/>
          </w:tcPr>
          <w:p w14:paraId="55B8630E" w14:textId="77777777" w:rsidR="00765444" w:rsidRPr="00B74157" w:rsidRDefault="00765444" w:rsidP="00765444">
            <w:pPr>
              <w:spacing w:line="240" w:lineRule="auto"/>
              <w:rPr>
                <w:sz w:val="24"/>
                <w:szCs w:val="24"/>
              </w:rPr>
            </w:pPr>
            <w:r w:rsidRPr="00B74157">
              <w:rPr>
                <w:sz w:val="24"/>
                <w:szCs w:val="24"/>
              </w:rPr>
              <w:t>Регламенты не устанавливаются.</w:t>
            </w:r>
          </w:p>
          <w:p w14:paraId="1DBCE608" w14:textId="77777777" w:rsidR="00765444" w:rsidRPr="00B74157" w:rsidRDefault="00765444" w:rsidP="00765444">
            <w:pPr>
              <w:spacing w:line="240" w:lineRule="auto"/>
              <w:rPr>
                <w:sz w:val="24"/>
                <w:szCs w:val="24"/>
              </w:rPr>
            </w:pPr>
            <w:r w:rsidRPr="00B74157">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765444" w:rsidRPr="00B74157" w14:paraId="06A1642D" w14:textId="77777777" w:rsidTr="00C66096">
        <w:trPr>
          <w:trHeight w:val="20"/>
        </w:trPr>
        <w:tc>
          <w:tcPr>
            <w:tcW w:w="3545" w:type="dxa"/>
            <w:shd w:val="clear" w:color="auto" w:fill="FFFFFF"/>
            <w:vAlign w:val="center"/>
          </w:tcPr>
          <w:p w14:paraId="6A61AEA4" w14:textId="77777777" w:rsidR="00765444" w:rsidRPr="00B74157" w:rsidRDefault="00765444" w:rsidP="00765444">
            <w:pPr>
              <w:spacing w:line="240" w:lineRule="auto"/>
              <w:rPr>
                <w:rFonts w:eastAsia="SimSun"/>
                <w:sz w:val="24"/>
                <w:szCs w:val="24"/>
                <w:lang w:eastAsia="zh-CN"/>
              </w:rPr>
            </w:pPr>
            <w:r w:rsidRPr="00B74157">
              <w:rPr>
                <w:rFonts w:eastAsia="SimSun"/>
                <w:sz w:val="24"/>
                <w:szCs w:val="24"/>
                <w:lang w:eastAsia="zh-CN"/>
              </w:rPr>
              <w:t>[12.0.2] - Благоустройство территории</w:t>
            </w:r>
          </w:p>
        </w:tc>
        <w:tc>
          <w:tcPr>
            <w:tcW w:w="5670" w:type="dxa"/>
            <w:shd w:val="clear" w:color="auto" w:fill="FFFFFF"/>
            <w:vAlign w:val="center"/>
          </w:tcPr>
          <w:p w14:paraId="4075AAC3" w14:textId="77777777" w:rsidR="00765444" w:rsidRPr="00B74157" w:rsidRDefault="00765444" w:rsidP="00765444">
            <w:pPr>
              <w:spacing w:line="240" w:lineRule="auto"/>
              <w:ind w:firstLine="426"/>
              <w:rPr>
                <w:rFonts w:eastAsia="SimSun"/>
                <w:sz w:val="24"/>
                <w:szCs w:val="24"/>
                <w:lang w:eastAsia="zh-CN"/>
              </w:rPr>
            </w:pPr>
            <w:r w:rsidRPr="00B74157">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vAlign w:val="center"/>
          </w:tcPr>
          <w:p w14:paraId="7D24C4DE" w14:textId="77777777" w:rsidR="00765444" w:rsidRPr="00B74157" w:rsidRDefault="00765444" w:rsidP="00765444">
            <w:pPr>
              <w:spacing w:line="240" w:lineRule="auto"/>
              <w:rPr>
                <w:sz w:val="24"/>
                <w:szCs w:val="24"/>
              </w:rPr>
            </w:pPr>
          </w:p>
        </w:tc>
      </w:tr>
      <w:tr w:rsidR="00765444" w:rsidRPr="00B74157" w14:paraId="57F18CC6" w14:textId="77777777" w:rsidTr="00C66096">
        <w:trPr>
          <w:trHeight w:val="20"/>
        </w:trPr>
        <w:tc>
          <w:tcPr>
            <w:tcW w:w="3545" w:type="dxa"/>
            <w:shd w:val="clear" w:color="auto" w:fill="FFFFFF"/>
            <w:vAlign w:val="center"/>
          </w:tcPr>
          <w:p w14:paraId="788CB8A2" w14:textId="77777777" w:rsidR="00765444" w:rsidRPr="00B74157" w:rsidRDefault="00765444" w:rsidP="00765444">
            <w:pPr>
              <w:spacing w:line="240" w:lineRule="auto"/>
              <w:rPr>
                <w:rFonts w:eastAsia="SimSun"/>
                <w:sz w:val="24"/>
                <w:szCs w:val="24"/>
                <w:lang w:eastAsia="zh-CN"/>
              </w:rPr>
            </w:pPr>
            <w:r w:rsidRPr="00B74157">
              <w:rPr>
                <w:rFonts w:eastAsia="SimSun"/>
                <w:sz w:val="24"/>
                <w:szCs w:val="24"/>
                <w:lang w:eastAsia="zh-CN"/>
              </w:rPr>
              <w:t>[3.6.2] – Парки культуры и отдыха</w:t>
            </w:r>
          </w:p>
        </w:tc>
        <w:tc>
          <w:tcPr>
            <w:tcW w:w="5670" w:type="dxa"/>
            <w:shd w:val="clear" w:color="auto" w:fill="FFFFFF"/>
            <w:vAlign w:val="center"/>
          </w:tcPr>
          <w:p w14:paraId="49941816" w14:textId="77777777" w:rsidR="00765444" w:rsidRPr="00B74157" w:rsidRDefault="00765444" w:rsidP="00765444">
            <w:pPr>
              <w:spacing w:line="240" w:lineRule="auto"/>
              <w:ind w:firstLine="426"/>
              <w:rPr>
                <w:rFonts w:eastAsia="SimSun"/>
                <w:sz w:val="24"/>
                <w:szCs w:val="24"/>
                <w:lang w:eastAsia="zh-CN"/>
              </w:rPr>
            </w:pPr>
            <w:r w:rsidRPr="00B74157">
              <w:rPr>
                <w:rFonts w:eastAsia="SimSun"/>
                <w:sz w:val="24"/>
                <w:szCs w:val="24"/>
                <w:lang w:eastAsia="zh-CN"/>
              </w:rPr>
              <w:t>Размещение парков культуры и отдыха</w:t>
            </w:r>
          </w:p>
        </w:tc>
        <w:tc>
          <w:tcPr>
            <w:tcW w:w="6095" w:type="dxa"/>
            <w:vMerge/>
            <w:vAlign w:val="center"/>
          </w:tcPr>
          <w:p w14:paraId="516CD9EF" w14:textId="77777777" w:rsidR="00765444" w:rsidRPr="00B74157" w:rsidRDefault="00765444" w:rsidP="00765444">
            <w:pPr>
              <w:spacing w:line="240" w:lineRule="auto"/>
              <w:rPr>
                <w:sz w:val="24"/>
                <w:szCs w:val="24"/>
              </w:rPr>
            </w:pPr>
          </w:p>
        </w:tc>
      </w:tr>
    </w:tbl>
    <w:p w14:paraId="68B277CC" w14:textId="77777777" w:rsidR="00AD0435" w:rsidRPr="00B74157" w:rsidRDefault="00AD0435" w:rsidP="00D1238C">
      <w:pPr>
        <w:spacing w:line="240" w:lineRule="auto"/>
        <w:ind w:firstLine="426"/>
        <w:jc w:val="center"/>
        <w:rPr>
          <w:b/>
          <w:sz w:val="24"/>
          <w:szCs w:val="24"/>
        </w:rPr>
      </w:pPr>
      <w:r w:rsidRPr="00B74157">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095"/>
      </w:tblGrid>
      <w:tr w:rsidR="00B74157" w:rsidRPr="00B74157" w14:paraId="0F23BA05" w14:textId="77777777" w:rsidTr="00C66096">
        <w:trPr>
          <w:trHeight w:val="20"/>
        </w:trPr>
        <w:tc>
          <w:tcPr>
            <w:tcW w:w="3545" w:type="dxa"/>
            <w:tcBorders>
              <w:bottom w:val="single" w:sz="4" w:space="0" w:color="auto"/>
            </w:tcBorders>
            <w:vAlign w:val="center"/>
          </w:tcPr>
          <w:p w14:paraId="21AAAE38" w14:textId="77777777" w:rsidR="00AD0435" w:rsidRPr="00B74157" w:rsidRDefault="00AD0435" w:rsidP="00D1238C">
            <w:pPr>
              <w:tabs>
                <w:tab w:val="left" w:pos="2520"/>
              </w:tabs>
              <w:spacing w:line="240" w:lineRule="auto"/>
              <w:jc w:val="center"/>
              <w:rPr>
                <w:rFonts w:eastAsia="SimSun"/>
                <w:b/>
                <w:sz w:val="24"/>
                <w:szCs w:val="24"/>
                <w:lang w:eastAsia="zh-CN"/>
              </w:rPr>
            </w:pPr>
            <w:r w:rsidRPr="00B74157">
              <w:rPr>
                <w:b/>
                <w:sz w:val="24"/>
                <w:szCs w:val="24"/>
              </w:rPr>
              <w:t>Виды разрешенного использования земельных участков</w:t>
            </w:r>
          </w:p>
        </w:tc>
        <w:tc>
          <w:tcPr>
            <w:tcW w:w="5670" w:type="dxa"/>
            <w:tcBorders>
              <w:bottom w:val="single" w:sz="4" w:space="0" w:color="auto"/>
            </w:tcBorders>
            <w:vAlign w:val="center"/>
          </w:tcPr>
          <w:p w14:paraId="2BEA5D68" w14:textId="77777777" w:rsidR="00AD0435" w:rsidRPr="00B74157" w:rsidRDefault="00AD0435" w:rsidP="00D1238C">
            <w:pPr>
              <w:tabs>
                <w:tab w:val="left" w:pos="2520"/>
              </w:tabs>
              <w:spacing w:line="240" w:lineRule="auto"/>
              <w:jc w:val="center"/>
              <w:rPr>
                <w:rFonts w:eastAsia="SimSun"/>
                <w:b/>
                <w:sz w:val="24"/>
                <w:szCs w:val="24"/>
                <w:lang w:eastAsia="zh-CN"/>
              </w:rPr>
            </w:pPr>
            <w:r w:rsidRPr="00B74157">
              <w:rPr>
                <w:b/>
                <w:sz w:val="24"/>
                <w:szCs w:val="24"/>
              </w:rPr>
              <w:t>Виды разрешенного использования объектов капитального строительства</w:t>
            </w:r>
          </w:p>
        </w:tc>
        <w:tc>
          <w:tcPr>
            <w:tcW w:w="6095" w:type="dxa"/>
            <w:tcBorders>
              <w:bottom w:val="single" w:sz="4" w:space="0" w:color="auto"/>
            </w:tcBorders>
            <w:vAlign w:val="center"/>
          </w:tcPr>
          <w:p w14:paraId="590E280F" w14:textId="77777777" w:rsidR="00AD0435" w:rsidRPr="00B74157" w:rsidRDefault="00AD0435" w:rsidP="00D1238C">
            <w:pPr>
              <w:tabs>
                <w:tab w:val="left" w:pos="2520"/>
              </w:tabs>
              <w:spacing w:line="240" w:lineRule="auto"/>
              <w:jc w:val="center"/>
              <w:rPr>
                <w:rFonts w:eastAsia="SimSun"/>
                <w:b/>
                <w:sz w:val="24"/>
                <w:szCs w:val="24"/>
                <w:lang w:eastAsia="zh-CN"/>
              </w:rPr>
            </w:pPr>
            <w:r w:rsidRPr="00B74157">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B74157" w14:paraId="01458BFD" w14:textId="77777777" w:rsidTr="00C66096">
        <w:trPr>
          <w:trHeight w:val="20"/>
        </w:trPr>
        <w:tc>
          <w:tcPr>
            <w:tcW w:w="3545" w:type="dxa"/>
            <w:tcBorders>
              <w:top w:val="single" w:sz="4" w:space="0" w:color="auto"/>
              <w:bottom w:val="single" w:sz="4" w:space="0" w:color="auto"/>
            </w:tcBorders>
            <w:shd w:val="clear" w:color="auto" w:fill="auto"/>
            <w:vAlign w:val="center"/>
          </w:tcPr>
          <w:p w14:paraId="68A3FAE0" w14:textId="77777777" w:rsidR="00F11F4E" w:rsidRPr="00B74157" w:rsidRDefault="00F11F4E" w:rsidP="00D1238C">
            <w:pPr>
              <w:spacing w:line="240" w:lineRule="auto"/>
              <w:rPr>
                <w:rFonts w:eastAsia="SimSun"/>
                <w:sz w:val="24"/>
                <w:szCs w:val="24"/>
                <w:lang w:eastAsia="zh-CN"/>
              </w:rPr>
            </w:pPr>
            <w:r w:rsidRPr="00B74157">
              <w:rPr>
                <w:rFonts w:eastAsia="SimSun"/>
                <w:sz w:val="24"/>
                <w:szCs w:val="24"/>
                <w:lang w:eastAsia="zh-CN"/>
              </w:rPr>
              <w:lastRenderedPageBreak/>
              <w:t>[4</w:t>
            </w:r>
            <w:r w:rsidRPr="00B74157">
              <w:rPr>
                <w:sz w:val="24"/>
                <w:szCs w:val="24"/>
                <w:lang w:eastAsia="zh-CN"/>
              </w:rPr>
              <w:t>.1</w:t>
            </w:r>
            <w:r w:rsidRPr="00B74157">
              <w:rPr>
                <w:rFonts w:eastAsia="SimSun"/>
                <w:sz w:val="24"/>
                <w:szCs w:val="24"/>
                <w:lang w:eastAsia="zh-CN"/>
              </w:rPr>
              <w:t>] - Деловое управление</w:t>
            </w:r>
          </w:p>
        </w:tc>
        <w:tc>
          <w:tcPr>
            <w:tcW w:w="5670" w:type="dxa"/>
            <w:tcBorders>
              <w:top w:val="single" w:sz="4" w:space="0" w:color="auto"/>
              <w:bottom w:val="single" w:sz="4" w:space="0" w:color="auto"/>
            </w:tcBorders>
            <w:shd w:val="clear" w:color="auto" w:fill="auto"/>
            <w:vAlign w:val="center"/>
          </w:tcPr>
          <w:p w14:paraId="75DC51E4" w14:textId="77777777" w:rsidR="00F11F4E" w:rsidRPr="00B74157" w:rsidRDefault="00F11F4E" w:rsidP="00D1238C">
            <w:pPr>
              <w:spacing w:line="240" w:lineRule="auto"/>
              <w:ind w:firstLine="426"/>
              <w:rPr>
                <w:rFonts w:eastAsia="SimSun"/>
                <w:sz w:val="24"/>
                <w:szCs w:val="24"/>
                <w:lang w:eastAsia="zh-CN"/>
              </w:rPr>
            </w:pPr>
            <w:r w:rsidRPr="00B74157">
              <w:rPr>
                <w:rFonts w:eastAsia="SimSun"/>
                <w:sz w:val="24"/>
                <w:szCs w:val="24"/>
                <w:lang w:eastAsia="zh-CN"/>
              </w:rPr>
              <w:t xml:space="preserve">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6095" w:type="dxa"/>
            <w:vMerge w:val="restart"/>
            <w:shd w:val="clear" w:color="auto" w:fill="auto"/>
            <w:vAlign w:val="center"/>
          </w:tcPr>
          <w:p w14:paraId="203E94F6" w14:textId="20907943" w:rsidR="00F11F4E" w:rsidRPr="00B74157" w:rsidRDefault="00F11F4E" w:rsidP="00D1238C">
            <w:pPr>
              <w:spacing w:line="240" w:lineRule="auto"/>
              <w:rPr>
                <w:rFonts w:eastAsia="SimSun"/>
                <w:sz w:val="24"/>
                <w:szCs w:val="24"/>
                <w:lang w:eastAsia="zh-CN"/>
              </w:rPr>
            </w:pPr>
            <w:r w:rsidRPr="00B74157">
              <w:rPr>
                <w:rFonts w:eastAsia="SimSun"/>
                <w:sz w:val="24"/>
                <w:szCs w:val="24"/>
                <w:lang w:eastAsia="zh-CN"/>
              </w:rPr>
              <w:t xml:space="preserve">минимальная/максимальная площадь земельных </w:t>
            </w:r>
            <w:proofErr w:type="gramStart"/>
            <w:r w:rsidRPr="00B74157">
              <w:rPr>
                <w:rFonts w:eastAsia="SimSun"/>
                <w:sz w:val="24"/>
                <w:szCs w:val="24"/>
                <w:lang w:eastAsia="zh-CN"/>
              </w:rPr>
              <w:t>участков  –</w:t>
            </w:r>
            <w:proofErr w:type="gramEnd"/>
            <w:r w:rsidRPr="00B74157">
              <w:rPr>
                <w:rFonts w:eastAsia="SimSun"/>
                <w:sz w:val="24"/>
                <w:szCs w:val="24"/>
                <w:lang w:eastAsia="zh-CN"/>
              </w:rPr>
              <w:t xml:space="preserve"> 10/30000 кв. м ;</w:t>
            </w:r>
          </w:p>
          <w:p w14:paraId="62186F39" w14:textId="77777777" w:rsidR="00F11F4E" w:rsidRPr="00B74157" w:rsidRDefault="00F11F4E" w:rsidP="00D1238C">
            <w:pPr>
              <w:spacing w:line="240" w:lineRule="auto"/>
              <w:rPr>
                <w:rFonts w:eastAsia="SimSun"/>
                <w:sz w:val="24"/>
                <w:szCs w:val="24"/>
                <w:lang w:eastAsia="zh-CN"/>
              </w:rPr>
            </w:pPr>
            <w:r w:rsidRPr="00B74157">
              <w:rPr>
                <w:rFonts w:eastAsia="SimSun"/>
                <w:sz w:val="24"/>
                <w:szCs w:val="24"/>
                <w:lang w:eastAsia="zh-CN"/>
              </w:rPr>
              <w:t>максимальное количество надземных этажей зданий – 4 этажа (включая мансардный этаж);</w:t>
            </w:r>
          </w:p>
          <w:p w14:paraId="75327F09" w14:textId="35F94391" w:rsidR="00F11F4E" w:rsidRPr="00B74157" w:rsidRDefault="00F11F4E" w:rsidP="00D1238C">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60%;</w:t>
            </w:r>
          </w:p>
          <w:p w14:paraId="066FD6FA" w14:textId="77777777" w:rsidR="00F11F4E" w:rsidRPr="00B74157" w:rsidRDefault="00F11F4E" w:rsidP="00196E2E">
            <w:pPr>
              <w:spacing w:line="240" w:lineRule="auto"/>
              <w:rPr>
                <w:rFonts w:eastAsia="SimSun"/>
                <w:sz w:val="24"/>
                <w:szCs w:val="24"/>
                <w:lang w:eastAsia="zh-CN"/>
              </w:rPr>
            </w:pPr>
            <w:r w:rsidRPr="00B74157">
              <w:rPr>
                <w:rFonts w:eastAsia="SimSun"/>
                <w:sz w:val="24"/>
                <w:szCs w:val="24"/>
                <w:lang w:eastAsia="zh-CN"/>
              </w:rPr>
              <w:t>максимальная высота зданий и сооружений – 20 м от планировочной отметки земли;</w:t>
            </w:r>
          </w:p>
          <w:p w14:paraId="77969009" w14:textId="77777777" w:rsidR="00F11F4E" w:rsidRPr="00B74157" w:rsidRDefault="00F11F4E" w:rsidP="000D0526">
            <w:pPr>
              <w:spacing w:line="240" w:lineRule="auto"/>
              <w:rPr>
                <w:sz w:val="24"/>
                <w:szCs w:val="24"/>
              </w:rPr>
            </w:pPr>
            <w:r w:rsidRPr="00B74157">
              <w:rPr>
                <w:sz w:val="24"/>
                <w:szCs w:val="24"/>
              </w:rPr>
              <w:t>Минимальные отступы:</w:t>
            </w:r>
          </w:p>
          <w:p w14:paraId="66209F21" w14:textId="77777777" w:rsidR="00F11F4E" w:rsidRPr="00B74157" w:rsidRDefault="00F11F4E" w:rsidP="000D0526">
            <w:pPr>
              <w:spacing w:line="240" w:lineRule="auto"/>
              <w:rPr>
                <w:sz w:val="24"/>
                <w:szCs w:val="24"/>
              </w:rPr>
            </w:pPr>
            <w:r w:rsidRPr="00B74157">
              <w:rPr>
                <w:sz w:val="24"/>
                <w:szCs w:val="24"/>
              </w:rPr>
              <w:t>-от фасадной границы земельный участка 5 м;</w:t>
            </w:r>
          </w:p>
          <w:p w14:paraId="0C85AA8E" w14:textId="77777777" w:rsidR="00F11F4E" w:rsidRPr="00B74157" w:rsidRDefault="00F11F4E" w:rsidP="000D0526">
            <w:pPr>
              <w:spacing w:line="240" w:lineRule="auto"/>
              <w:rPr>
                <w:sz w:val="24"/>
                <w:szCs w:val="24"/>
              </w:rPr>
            </w:pPr>
            <w:r w:rsidRPr="00B74157">
              <w:rPr>
                <w:sz w:val="24"/>
                <w:szCs w:val="24"/>
              </w:rPr>
              <w:t>-от проездов 3 м;</w:t>
            </w:r>
          </w:p>
          <w:p w14:paraId="5E6FC781" w14:textId="5F635883" w:rsidR="00F11F4E" w:rsidRPr="00B74157" w:rsidRDefault="00F11F4E" w:rsidP="000D0526">
            <w:pPr>
              <w:spacing w:line="240" w:lineRule="auto"/>
              <w:rPr>
                <w:sz w:val="24"/>
                <w:szCs w:val="24"/>
              </w:rPr>
            </w:pPr>
            <w:r w:rsidRPr="00B74157">
              <w:rPr>
                <w:sz w:val="24"/>
                <w:szCs w:val="24"/>
              </w:rPr>
              <w:t>- от границы соседнего земельного участка – 3 м.</w:t>
            </w:r>
          </w:p>
        </w:tc>
      </w:tr>
      <w:tr w:rsidR="00B74157" w:rsidRPr="00B74157" w14:paraId="7D436FDD" w14:textId="77777777" w:rsidTr="00CB06D2">
        <w:trPr>
          <w:trHeight w:val="20"/>
        </w:trPr>
        <w:tc>
          <w:tcPr>
            <w:tcW w:w="3545" w:type="dxa"/>
            <w:tcBorders>
              <w:top w:val="single" w:sz="4" w:space="0" w:color="auto"/>
              <w:left w:val="single" w:sz="8" w:space="0" w:color="auto"/>
              <w:bottom w:val="single" w:sz="4" w:space="0" w:color="auto"/>
              <w:right w:val="single" w:sz="8" w:space="0" w:color="auto"/>
            </w:tcBorders>
            <w:shd w:val="clear" w:color="auto" w:fill="auto"/>
            <w:vAlign w:val="center"/>
          </w:tcPr>
          <w:p w14:paraId="2DC4F565" w14:textId="77777777" w:rsidR="00F11F4E" w:rsidRPr="00B74157" w:rsidRDefault="00F11F4E" w:rsidP="00CB06D2">
            <w:pPr>
              <w:spacing w:line="240" w:lineRule="auto"/>
              <w:rPr>
                <w:rFonts w:eastAsia="SimSun"/>
                <w:sz w:val="24"/>
                <w:szCs w:val="24"/>
                <w:lang w:eastAsia="zh-CN"/>
              </w:rPr>
            </w:pPr>
            <w:r w:rsidRPr="00B74157">
              <w:rPr>
                <w:rFonts w:eastAsia="SimSun"/>
                <w:sz w:val="24"/>
                <w:szCs w:val="24"/>
                <w:lang w:eastAsia="zh-CN"/>
              </w:rPr>
              <w:t>[4.7] - Гостиничное обслуживание</w:t>
            </w:r>
          </w:p>
        </w:tc>
        <w:tc>
          <w:tcPr>
            <w:tcW w:w="5670" w:type="dxa"/>
            <w:tcBorders>
              <w:top w:val="single" w:sz="4" w:space="0" w:color="auto"/>
              <w:left w:val="single" w:sz="8" w:space="0" w:color="auto"/>
              <w:bottom w:val="single" w:sz="4" w:space="0" w:color="auto"/>
            </w:tcBorders>
            <w:shd w:val="clear" w:color="auto" w:fill="auto"/>
            <w:vAlign w:val="center"/>
          </w:tcPr>
          <w:p w14:paraId="7806FB6E" w14:textId="77777777" w:rsidR="00F11F4E" w:rsidRPr="00B74157" w:rsidRDefault="00F11F4E" w:rsidP="00CB06D2">
            <w:pPr>
              <w:spacing w:line="240" w:lineRule="auto"/>
              <w:ind w:firstLine="426"/>
              <w:rPr>
                <w:rFonts w:eastAsia="SimSun"/>
                <w:sz w:val="24"/>
                <w:szCs w:val="24"/>
                <w:lang w:eastAsia="zh-CN"/>
              </w:rPr>
            </w:pPr>
            <w:r w:rsidRPr="00B74157">
              <w:rPr>
                <w:rFonts w:eastAsia="SimSun"/>
                <w:sz w:val="24"/>
                <w:szCs w:val="24"/>
                <w:lang w:eastAsia="zh-CN"/>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6095" w:type="dxa"/>
            <w:vMerge/>
            <w:tcBorders>
              <w:bottom w:val="single" w:sz="8" w:space="0" w:color="auto"/>
            </w:tcBorders>
            <w:shd w:val="clear" w:color="auto" w:fill="auto"/>
            <w:vAlign w:val="center"/>
          </w:tcPr>
          <w:p w14:paraId="3EE89FB3" w14:textId="77777777" w:rsidR="00F11F4E" w:rsidRPr="00B74157" w:rsidRDefault="00F11F4E" w:rsidP="00CB06D2">
            <w:pPr>
              <w:spacing w:line="240" w:lineRule="auto"/>
              <w:rPr>
                <w:rFonts w:eastAsia="SimSun"/>
                <w:sz w:val="24"/>
                <w:szCs w:val="24"/>
                <w:lang w:eastAsia="zh-CN"/>
              </w:rPr>
            </w:pPr>
          </w:p>
        </w:tc>
      </w:tr>
      <w:tr w:rsidR="00B74157" w:rsidRPr="00B74157" w14:paraId="5FEF5D32" w14:textId="77777777" w:rsidTr="00C66096">
        <w:trPr>
          <w:trHeight w:val="20"/>
        </w:trPr>
        <w:tc>
          <w:tcPr>
            <w:tcW w:w="3545" w:type="dxa"/>
            <w:tcBorders>
              <w:top w:val="single" w:sz="4" w:space="0" w:color="auto"/>
              <w:bottom w:val="single" w:sz="4" w:space="0" w:color="auto"/>
            </w:tcBorders>
            <w:shd w:val="clear" w:color="auto" w:fill="auto"/>
            <w:vAlign w:val="center"/>
          </w:tcPr>
          <w:p w14:paraId="64182081" w14:textId="77777777" w:rsidR="00AD0435" w:rsidRPr="00B74157" w:rsidRDefault="00AD0435" w:rsidP="00D1238C">
            <w:pPr>
              <w:spacing w:line="240" w:lineRule="auto"/>
              <w:rPr>
                <w:rFonts w:eastAsia="SimSun"/>
                <w:sz w:val="24"/>
                <w:szCs w:val="24"/>
                <w:lang w:eastAsia="zh-CN"/>
              </w:rPr>
            </w:pPr>
            <w:r w:rsidRPr="00B74157">
              <w:rPr>
                <w:rFonts w:eastAsia="SimSun"/>
                <w:sz w:val="24"/>
                <w:szCs w:val="24"/>
                <w:lang w:eastAsia="zh-CN"/>
              </w:rPr>
              <w:t>[3.9] - Обеспечение научной деятельности.</w:t>
            </w:r>
          </w:p>
        </w:tc>
        <w:tc>
          <w:tcPr>
            <w:tcW w:w="5670" w:type="dxa"/>
            <w:tcBorders>
              <w:top w:val="single" w:sz="4" w:space="0" w:color="auto"/>
              <w:bottom w:val="single" w:sz="4" w:space="0" w:color="auto"/>
            </w:tcBorders>
            <w:shd w:val="clear" w:color="auto" w:fill="auto"/>
            <w:vAlign w:val="center"/>
          </w:tcPr>
          <w:p w14:paraId="0CA3EC87" w14:textId="77777777" w:rsidR="00AD0435" w:rsidRPr="00B74157" w:rsidRDefault="00AD0435" w:rsidP="00D1238C">
            <w:pPr>
              <w:spacing w:line="240" w:lineRule="auto"/>
              <w:ind w:firstLine="426"/>
              <w:rPr>
                <w:rFonts w:eastAsia="SimSun"/>
                <w:sz w:val="24"/>
                <w:szCs w:val="24"/>
                <w:lang w:eastAsia="zh-CN"/>
              </w:rPr>
            </w:pPr>
            <w:r w:rsidRPr="00B74157">
              <w:rPr>
                <w:rFonts w:eastAsia="SimSun"/>
                <w:sz w:val="24"/>
                <w:szCs w:val="24"/>
                <w:lang w:eastAsia="zh-CN"/>
              </w:rPr>
              <w:t>Проектные, научно-исследовательские, конструкторские и изыскательские организации, связанные с обслуживанием предприятий;</w:t>
            </w:r>
          </w:p>
        </w:tc>
        <w:tc>
          <w:tcPr>
            <w:tcW w:w="6095" w:type="dxa"/>
            <w:shd w:val="clear" w:color="auto" w:fill="auto"/>
            <w:vAlign w:val="center"/>
          </w:tcPr>
          <w:p w14:paraId="07B5B90F" w14:textId="77777777" w:rsidR="00AD0435" w:rsidRPr="00B74157" w:rsidRDefault="00AD0435" w:rsidP="00D1238C">
            <w:pPr>
              <w:spacing w:line="240" w:lineRule="auto"/>
              <w:rPr>
                <w:rFonts w:eastAsia="SimSun"/>
                <w:sz w:val="24"/>
                <w:szCs w:val="24"/>
                <w:lang w:eastAsia="zh-CN"/>
              </w:rPr>
            </w:pPr>
            <w:r w:rsidRPr="00B74157">
              <w:rPr>
                <w:rFonts w:eastAsia="SimSun"/>
                <w:sz w:val="24"/>
                <w:szCs w:val="24"/>
                <w:lang w:eastAsia="zh-CN"/>
              </w:rPr>
              <w:t xml:space="preserve">минимальная/максимальная площадь земельных </w:t>
            </w:r>
            <w:proofErr w:type="gramStart"/>
            <w:r w:rsidRPr="00B74157">
              <w:rPr>
                <w:rFonts w:eastAsia="SimSun"/>
                <w:sz w:val="24"/>
                <w:szCs w:val="24"/>
                <w:lang w:eastAsia="zh-CN"/>
              </w:rPr>
              <w:t>участков  –</w:t>
            </w:r>
            <w:proofErr w:type="gramEnd"/>
            <w:r w:rsidRPr="00B74157">
              <w:rPr>
                <w:rFonts w:eastAsia="SimSun"/>
                <w:sz w:val="24"/>
                <w:szCs w:val="24"/>
                <w:lang w:eastAsia="zh-CN"/>
              </w:rPr>
              <w:t xml:space="preserve"> 1000/15000 кв. м;</w:t>
            </w:r>
          </w:p>
          <w:p w14:paraId="31653F89" w14:textId="77777777" w:rsidR="00AD0435" w:rsidRPr="00B74157" w:rsidRDefault="00AD0435" w:rsidP="00D1238C">
            <w:pPr>
              <w:spacing w:line="240" w:lineRule="auto"/>
              <w:rPr>
                <w:rFonts w:eastAsia="SimSun"/>
                <w:sz w:val="24"/>
                <w:szCs w:val="24"/>
                <w:lang w:eastAsia="zh-CN"/>
              </w:rPr>
            </w:pPr>
            <w:r w:rsidRPr="00B74157">
              <w:rPr>
                <w:rFonts w:eastAsia="SimSun"/>
                <w:sz w:val="24"/>
                <w:szCs w:val="24"/>
                <w:lang w:eastAsia="zh-CN"/>
              </w:rPr>
              <w:t>максимальное количество надземных этажей зданий – 4 этажа (включая мансардный этаж);</w:t>
            </w:r>
          </w:p>
          <w:p w14:paraId="14433DDE" w14:textId="77777777" w:rsidR="00AD0435" w:rsidRPr="00B74157" w:rsidRDefault="00AD0435" w:rsidP="00D1238C">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60%;</w:t>
            </w:r>
          </w:p>
          <w:p w14:paraId="69EDDBB6" w14:textId="77777777" w:rsidR="00AD0435" w:rsidRPr="00B74157" w:rsidRDefault="00AD0435" w:rsidP="00D1238C">
            <w:pPr>
              <w:tabs>
                <w:tab w:val="left" w:pos="2520"/>
              </w:tabs>
              <w:spacing w:line="240" w:lineRule="auto"/>
              <w:ind w:firstLine="34"/>
              <w:rPr>
                <w:rFonts w:eastAsia="SimSun"/>
                <w:sz w:val="24"/>
                <w:szCs w:val="24"/>
                <w:lang w:eastAsia="zh-CN"/>
              </w:rPr>
            </w:pPr>
            <w:r w:rsidRPr="00B74157">
              <w:rPr>
                <w:rFonts w:eastAsia="SimSun"/>
                <w:sz w:val="24"/>
                <w:szCs w:val="24"/>
                <w:lang w:eastAsia="zh-CN"/>
              </w:rPr>
              <w:t xml:space="preserve">максимальная высота сооружений от уровня земли - </w:t>
            </w:r>
            <w:smartTag w:uri="urn:schemas-microsoft-com:office:smarttags" w:element="metricconverter">
              <w:smartTagPr>
                <w:attr w:name="ProductID" w:val="30 м"/>
              </w:smartTagPr>
              <w:r w:rsidRPr="00B74157">
                <w:rPr>
                  <w:rFonts w:eastAsia="SimSun"/>
                  <w:sz w:val="24"/>
                  <w:szCs w:val="24"/>
                  <w:lang w:eastAsia="zh-CN"/>
                </w:rPr>
                <w:t>30 м</w:t>
              </w:r>
            </w:smartTag>
            <w:r w:rsidRPr="00B74157">
              <w:rPr>
                <w:rFonts w:eastAsia="SimSun"/>
                <w:sz w:val="24"/>
                <w:szCs w:val="24"/>
                <w:lang w:eastAsia="zh-CN"/>
              </w:rPr>
              <w:t>;</w:t>
            </w:r>
          </w:p>
          <w:p w14:paraId="310A6772" w14:textId="77777777" w:rsidR="00DA54DF" w:rsidRPr="00B74157" w:rsidRDefault="00DA54DF" w:rsidP="00DA54DF">
            <w:pPr>
              <w:tabs>
                <w:tab w:val="left" w:pos="2520"/>
              </w:tabs>
              <w:spacing w:line="240" w:lineRule="auto"/>
              <w:ind w:firstLine="34"/>
              <w:rPr>
                <w:rFonts w:eastAsia="SimSun"/>
                <w:sz w:val="24"/>
                <w:szCs w:val="24"/>
                <w:lang w:eastAsia="zh-CN"/>
              </w:rPr>
            </w:pPr>
            <w:r w:rsidRPr="00B74157">
              <w:rPr>
                <w:rFonts w:eastAsia="SimSun"/>
                <w:sz w:val="24"/>
                <w:szCs w:val="24"/>
                <w:lang w:eastAsia="zh-CN"/>
              </w:rPr>
              <w:t>Минимальные отступы:</w:t>
            </w:r>
          </w:p>
          <w:p w14:paraId="772F603F" w14:textId="77777777" w:rsidR="00DA54DF" w:rsidRPr="00B74157" w:rsidRDefault="00DA54DF" w:rsidP="00DA54DF">
            <w:pPr>
              <w:tabs>
                <w:tab w:val="left" w:pos="2520"/>
              </w:tabs>
              <w:spacing w:line="240" w:lineRule="auto"/>
              <w:ind w:firstLine="34"/>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6F8C36F0" w14:textId="77777777" w:rsidR="00DA54DF" w:rsidRPr="00B74157" w:rsidRDefault="00DA54DF" w:rsidP="00DA54DF">
            <w:pPr>
              <w:tabs>
                <w:tab w:val="left" w:pos="2520"/>
              </w:tabs>
              <w:spacing w:line="240" w:lineRule="auto"/>
              <w:ind w:firstLine="34"/>
              <w:rPr>
                <w:rFonts w:eastAsia="SimSun"/>
                <w:sz w:val="24"/>
                <w:szCs w:val="24"/>
                <w:lang w:eastAsia="zh-CN"/>
              </w:rPr>
            </w:pPr>
            <w:r w:rsidRPr="00B74157">
              <w:rPr>
                <w:rFonts w:eastAsia="SimSun"/>
                <w:sz w:val="24"/>
                <w:szCs w:val="24"/>
                <w:lang w:eastAsia="zh-CN"/>
              </w:rPr>
              <w:t>-от проездов 3 м;</w:t>
            </w:r>
          </w:p>
          <w:p w14:paraId="72A931FB" w14:textId="4C2777FC" w:rsidR="00DA54DF" w:rsidRPr="00B74157" w:rsidRDefault="00DA54DF" w:rsidP="00DA54DF">
            <w:pPr>
              <w:tabs>
                <w:tab w:val="left" w:pos="2520"/>
              </w:tabs>
              <w:spacing w:line="240" w:lineRule="auto"/>
              <w:ind w:firstLine="34"/>
              <w:rPr>
                <w:rFonts w:eastAsia="SimSun"/>
                <w:sz w:val="24"/>
                <w:szCs w:val="24"/>
                <w:lang w:eastAsia="zh-CN"/>
              </w:rPr>
            </w:pPr>
            <w:r w:rsidRPr="00B74157">
              <w:rPr>
                <w:rFonts w:eastAsia="SimSun"/>
                <w:sz w:val="24"/>
                <w:szCs w:val="24"/>
                <w:lang w:eastAsia="zh-CN"/>
              </w:rPr>
              <w:t xml:space="preserve">- от границы соседнего земельного участка – </w:t>
            </w:r>
            <w:r w:rsidR="00591189" w:rsidRPr="00B74157">
              <w:rPr>
                <w:rFonts w:eastAsia="SimSun"/>
                <w:sz w:val="24"/>
                <w:szCs w:val="24"/>
                <w:lang w:eastAsia="zh-CN"/>
              </w:rPr>
              <w:t xml:space="preserve">3 </w:t>
            </w:r>
            <w:r w:rsidRPr="00B74157">
              <w:rPr>
                <w:rFonts w:eastAsia="SimSun"/>
                <w:sz w:val="24"/>
                <w:szCs w:val="24"/>
                <w:lang w:eastAsia="zh-CN"/>
              </w:rPr>
              <w:t>м.</w:t>
            </w:r>
          </w:p>
        </w:tc>
      </w:tr>
      <w:tr w:rsidR="00B74157" w:rsidRPr="00B74157" w14:paraId="1B57AF7A" w14:textId="77777777" w:rsidTr="00C66096">
        <w:trPr>
          <w:trHeight w:val="20"/>
        </w:trPr>
        <w:tc>
          <w:tcPr>
            <w:tcW w:w="3545" w:type="dxa"/>
            <w:tcBorders>
              <w:top w:val="single" w:sz="4" w:space="0" w:color="auto"/>
              <w:bottom w:val="single" w:sz="4" w:space="0" w:color="auto"/>
            </w:tcBorders>
            <w:shd w:val="clear" w:color="auto" w:fill="auto"/>
            <w:vAlign w:val="center"/>
          </w:tcPr>
          <w:p w14:paraId="7CD74078" w14:textId="77777777" w:rsidR="00AD0435" w:rsidRPr="00B74157" w:rsidRDefault="00AD0435" w:rsidP="00D1238C">
            <w:pPr>
              <w:spacing w:line="240" w:lineRule="auto"/>
              <w:rPr>
                <w:rFonts w:eastAsia="SimSun"/>
                <w:sz w:val="24"/>
                <w:szCs w:val="24"/>
                <w:lang w:eastAsia="zh-CN"/>
              </w:rPr>
            </w:pPr>
            <w:r w:rsidRPr="00B74157">
              <w:rPr>
                <w:rFonts w:eastAsia="SimSun"/>
                <w:sz w:val="24"/>
                <w:szCs w:val="24"/>
                <w:lang w:eastAsia="zh-CN"/>
              </w:rPr>
              <w:lastRenderedPageBreak/>
              <w:t>[</w:t>
            </w:r>
            <w:r w:rsidRPr="00B74157">
              <w:rPr>
                <w:sz w:val="24"/>
                <w:szCs w:val="24"/>
                <w:lang w:eastAsia="zh-CN"/>
              </w:rPr>
              <w:t>6.8</w:t>
            </w:r>
            <w:r w:rsidRPr="00B74157">
              <w:rPr>
                <w:rFonts w:eastAsia="SimSun"/>
                <w:sz w:val="24"/>
                <w:szCs w:val="24"/>
                <w:lang w:eastAsia="zh-CN"/>
              </w:rPr>
              <w:t>] - Связь</w:t>
            </w:r>
          </w:p>
        </w:tc>
        <w:tc>
          <w:tcPr>
            <w:tcW w:w="5670" w:type="dxa"/>
            <w:tcBorders>
              <w:top w:val="single" w:sz="4" w:space="0" w:color="auto"/>
              <w:bottom w:val="single" w:sz="4" w:space="0" w:color="auto"/>
            </w:tcBorders>
            <w:shd w:val="clear" w:color="auto" w:fill="auto"/>
            <w:vAlign w:val="center"/>
          </w:tcPr>
          <w:p w14:paraId="68D13EB7" w14:textId="77777777" w:rsidR="00AD0435" w:rsidRPr="00B74157" w:rsidRDefault="00AD0435" w:rsidP="00D1238C">
            <w:pPr>
              <w:spacing w:line="240" w:lineRule="auto"/>
              <w:ind w:firstLine="459"/>
              <w:rPr>
                <w:rFonts w:eastAsia="SimSun"/>
                <w:sz w:val="24"/>
                <w:szCs w:val="24"/>
                <w:lang w:eastAsia="zh-CN"/>
              </w:rPr>
            </w:pPr>
            <w:r w:rsidRPr="00B74157">
              <w:rPr>
                <w:rFonts w:eastAsia="SimSun"/>
                <w:sz w:val="24"/>
                <w:szCs w:val="24"/>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095" w:type="dxa"/>
            <w:shd w:val="clear" w:color="auto" w:fill="auto"/>
            <w:vAlign w:val="center"/>
          </w:tcPr>
          <w:p w14:paraId="1C64FC00" w14:textId="77777777" w:rsidR="00910CBC" w:rsidRPr="00B74157" w:rsidRDefault="00910CBC" w:rsidP="00910CBC">
            <w:pPr>
              <w:spacing w:line="240" w:lineRule="auto"/>
              <w:rPr>
                <w:rFonts w:eastAsia="SimSun"/>
                <w:sz w:val="24"/>
                <w:szCs w:val="24"/>
                <w:lang w:eastAsia="zh-CN"/>
              </w:rPr>
            </w:pPr>
            <w:r w:rsidRPr="00B74157">
              <w:rPr>
                <w:rFonts w:eastAsia="SimSun"/>
                <w:sz w:val="24"/>
                <w:szCs w:val="24"/>
                <w:lang w:eastAsia="zh-CN"/>
              </w:rPr>
              <w:t>Минимальная/максимальная площадь земельных участков – 10 – 100 кв. м;</w:t>
            </w:r>
          </w:p>
          <w:p w14:paraId="69243A61" w14:textId="15B1F7CB" w:rsidR="00910CBC" w:rsidRPr="00B74157" w:rsidRDefault="00910CBC" w:rsidP="00910CBC">
            <w:pPr>
              <w:spacing w:line="240" w:lineRule="auto"/>
              <w:rPr>
                <w:rFonts w:eastAsia="SimSun"/>
                <w:sz w:val="24"/>
                <w:szCs w:val="24"/>
                <w:lang w:eastAsia="zh-CN"/>
              </w:rPr>
            </w:pPr>
            <w:r w:rsidRPr="00B74157">
              <w:rPr>
                <w:rFonts w:eastAsia="SimSun"/>
                <w:sz w:val="24"/>
                <w:szCs w:val="24"/>
                <w:lang w:eastAsia="zh-CN"/>
              </w:rPr>
              <w:t>максимальная высота зданий, строений, сооружений от уровня земли – 20 м;</w:t>
            </w:r>
          </w:p>
          <w:p w14:paraId="677BD62C" w14:textId="4929B408" w:rsidR="00910CBC" w:rsidRPr="00B74157" w:rsidRDefault="00910CBC" w:rsidP="00910CBC">
            <w:pPr>
              <w:spacing w:line="240" w:lineRule="auto"/>
              <w:rPr>
                <w:rFonts w:eastAsia="SimSun"/>
                <w:sz w:val="24"/>
                <w:szCs w:val="24"/>
                <w:lang w:eastAsia="zh-CN"/>
              </w:rPr>
            </w:pPr>
            <w:r w:rsidRPr="00B74157">
              <w:rPr>
                <w:rFonts w:eastAsia="SimSun"/>
                <w:sz w:val="24"/>
                <w:szCs w:val="24"/>
                <w:lang w:eastAsia="zh-CN"/>
              </w:rPr>
              <w:t>максимальное количество надземных этажей зданий – 3;</w:t>
            </w:r>
          </w:p>
          <w:p w14:paraId="5C82A743" w14:textId="2DE085CA" w:rsidR="00AD0435" w:rsidRPr="00B74157" w:rsidRDefault="00910CBC" w:rsidP="00910CBC">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80%</w:t>
            </w:r>
          </w:p>
        </w:tc>
      </w:tr>
      <w:tr w:rsidR="00B74157" w:rsidRPr="00B74157" w14:paraId="0CA062D1" w14:textId="77777777" w:rsidTr="008F15F3">
        <w:trPr>
          <w:trHeight w:val="20"/>
        </w:trPr>
        <w:tc>
          <w:tcPr>
            <w:tcW w:w="3545" w:type="dxa"/>
            <w:tcBorders>
              <w:top w:val="single" w:sz="4" w:space="0" w:color="auto"/>
              <w:left w:val="single" w:sz="8" w:space="0" w:color="auto"/>
              <w:bottom w:val="single" w:sz="4" w:space="0" w:color="auto"/>
              <w:right w:val="single" w:sz="8" w:space="0" w:color="auto"/>
            </w:tcBorders>
            <w:shd w:val="clear" w:color="auto" w:fill="auto"/>
            <w:vAlign w:val="center"/>
          </w:tcPr>
          <w:p w14:paraId="6AB132E4" w14:textId="77777777" w:rsidR="00B74B2D" w:rsidRPr="00B74157" w:rsidRDefault="00B74B2D" w:rsidP="008F15F3">
            <w:pPr>
              <w:spacing w:line="240" w:lineRule="auto"/>
              <w:rPr>
                <w:rFonts w:eastAsia="SimSun"/>
                <w:sz w:val="24"/>
                <w:szCs w:val="24"/>
                <w:lang w:eastAsia="zh-CN"/>
              </w:rPr>
            </w:pPr>
            <w:r w:rsidRPr="00B74157">
              <w:rPr>
                <w:rFonts w:eastAsia="SimSun"/>
                <w:sz w:val="24"/>
                <w:szCs w:val="24"/>
                <w:lang w:eastAsia="zh-CN"/>
              </w:rPr>
              <w:t>[4.9.1.] – Объекты дорожного сервиса</w:t>
            </w:r>
          </w:p>
        </w:tc>
        <w:tc>
          <w:tcPr>
            <w:tcW w:w="5670" w:type="dxa"/>
            <w:tcBorders>
              <w:top w:val="single" w:sz="4" w:space="0" w:color="auto"/>
              <w:left w:val="single" w:sz="8" w:space="0" w:color="auto"/>
              <w:bottom w:val="single" w:sz="4" w:space="0" w:color="auto"/>
              <w:right w:val="single" w:sz="8" w:space="0" w:color="auto"/>
            </w:tcBorders>
            <w:shd w:val="clear" w:color="auto" w:fill="auto"/>
            <w:vAlign w:val="center"/>
          </w:tcPr>
          <w:p w14:paraId="2AFA55DB" w14:textId="77777777" w:rsidR="00B74B2D" w:rsidRPr="00B74157" w:rsidRDefault="00B74B2D" w:rsidP="008F15F3">
            <w:pPr>
              <w:spacing w:line="240" w:lineRule="auto"/>
              <w:ind w:firstLine="459"/>
              <w:rPr>
                <w:rFonts w:eastAsia="SimSun"/>
                <w:sz w:val="24"/>
                <w:szCs w:val="24"/>
                <w:lang w:eastAsia="zh-CN"/>
              </w:rPr>
            </w:pPr>
            <w:r w:rsidRPr="00B74157">
              <w:rPr>
                <w:rFonts w:eastAsia="SimSun"/>
                <w:sz w:val="24"/>
                <w:szCs w:val="24"/>
                <w:lang w:eastAsia="zh-CN"/>
              </w:rPr>
              <w:t>Размещение зданий и сооружений дорожного сервиса. Содержание данного вида разрешенного использования земельного участка включает в себя содержание видов разрешённого использования с кодами 4.9.1.1-4.9.1.4</w:t>
            </w:r>
          </w:p>
        </w:tc>
        <w:tc>
          <w:tcPr>
            <w:tcW w:w="6095" w:type="dxa"/>
            <w:vMerge w:val="restart"/>
            <w:tcBorders>
              <w:top w:val="single" w:sz="8" w:space="0" w:color="auto"/>
              <w:left w:val="single" w:sz="8" w:space="0" w:color="auto"/>
              <w:right w:val="single" w:sz="8" w:space="0" w:color="auto"/>
            </w:tcBorders>
            <w:shd w:val="clear" w:color="auto" w:fill="auto"/>
            <w:vAlign w:val="center"/>
          </w:tcPr>
          <w:p w14:paraId="6C1A87C6" w14:textId="3A4773B5" w:rsidR="00B74B2D" w:rsidRPr="00B74157" w:rsidRDefault="00B74B2D" w:rsidP="00B74B2D">
            <w:pPr>
              <w:spacing w:line="240" w:lineRule="auto"/>
              <w:rPr>
                <w:rFonts w:eastAsia="SimSun"/>
                <w:sz w:val="24"/>
                <w:szCs w:val="24"/>
                <w:lang w:eastAsia="zh-CN"/>
              </w:rPr>
            </w:pPr>
            <w:r w:rsidRPr="00B74157">
              <w:rPr>
                <w:rFonts w:eastAsia="SimSun"/>
                <w:sz w:val="24"/>
                <w:szCs w:val="24"/>
                <w:lang w:eastAsia="zh-CN"/>
              </w:rPr>
              <w:t>Минимальная/максимальная площадь земельного участка – 10-30000 кв. м;</w:t>
            </w:r>
          </w:p>
          <w:p w14:paraId="50D7A2FA" w14:textId="77777777" w:rsidR="00B74B2D" w:rsidRPr="00B74157" w:rsidRDefault="00B74B2D" w:rsidP="00B74B2D">
            <w:pPr>
              <w:spacing w:line="240" w:lineRule="auto"/>
              <w:rPr>
                <w:rFonts w:eastAsia="SimSun"/>
                <w:sz w:val="24"/>
                <w:szCs w:val="24"/>
                <w:lang w:eastAsia="zh-CN"/>
              </w:rPr>
            </w:pPr>
            <w:r w:rsidRPr="00B74157">
              <w:rPr>
                <w:rFonts w:eastAsia="SimSun"/>
                <w:sz w:val="24"/>
                <w:szCs w:val="24"/>
                <w:lang w:eastAsia="zh-CN"/>
              </w:rPr>
              <w:t>максимальная высота зданий и сооружений – 20 м от планировочной отметки земли;</w:t>
            </w:r>
          </w:p>
          <w:p w14:paraId="7B9427F5" w14:textId="77777777" w:rsidR="00B74B2D" w:rsidRPr="00B74157" w:rsidRDefault="00B74B2D" w:rsidP="00B74B2D">
            <w:pPr>
              <w:spacing w:line="240" w:lineRule="auto"/>
              <w:rPr>
                <w:rFonts w:eastAsia="SimSun"/>
                <w:sz w:val="24"/>
                <w:szCs w:val="24"/>
                <w:lang w:eastAsia="zh-CN"/>
              </w:rPr>
            </w:pPr>
            <w:r w:rsidRPr="00B74157">
              <w:rPr>
                <w:rFonts w:eastAsia="SimSun"/>
                <w:sz w:val="24"/>
                <w:szCs w:val="24"/>
                <w:lang w:eastAsia="zh-CN"/>
              </w:rPr>
              <w:t xml:space="preserve">максимальное количество надземных этажей зданий – 5; </w:t>
            </w:r>
          </w:p>
          <w:p w14:paraId="7DCDEBB8" w14:textId="4978D8F6" w:rsidR="00B74B2D" w:rsidRPr="00B74157" w:rsidRDefault="00B74B2D" w:rsidP="00B74B2D">
            <w:pPr>
              <w:spacing w:line="240" w:lineRule="auto"/>
              <w:rPr>
                <w:rFonts w:eastAsia="SimSun"/>
                <w:sz w:val="24"/>
                <w:szCs w:val="24"/>
                <w:lang w:eastAsia="zh-CN"/>
              </w:rPr>
            </w:pPr>
            <w:r w:rsidRPr="00B74157">
              <w:rPr>
                <w:rFonts w:eastAsia="SimSun"/>
                <w:sz w:val="24"/>
                <w:szCs w:val="24"/>
                <w:lang w:eastAsia="zh-CN"/>
              </w:rPr>
              <w:t xml:space="preserve">максимальный процент застройки в границах земельного участка – 80%. </w:t>
            </w:r>
          </w:p>
          <w:p w14:paraId="5FD8ECA6" w14:textId="77777777" w:rsidR="00B74B2D" w:rsidRPr="00B74157" w:rsidRDefault="00B74B2D" w:rsidP="00B74B2D">
            <w:pPr>
              <w:spacing w:line="240" w:lineRule="auto"/>
              <w:rPr>
                <w:rFonts w:eastAsia="SimSun"/>
                <w:sz w:val="24"/>
                <w:szCs w:val="24"/>
                <w:lang w:eastAsia="zh-CN"/>
              </w:rPr>
            </w:pPr>
            <w:r w:rsidRPr="00B74157">
              <w:rPr>
                <w:rFonts w:eastAsia="SimSun"/>
                <w:sz w:val="24"/>
                <w:szCs w:val="24"/>
                <w:lang w:eastAsia="zh-CN"/>
              </w:rPr>
              <w:t>Минимальные отступы:</w:t>
            </w:r>
          </w:p>
          <w:p w14:paraId="1FFB916B" w14:textId="77777777" w:rsidR="00B74B2D" w:rsidRPr="00B74157" w:rsidRDefault="00B74B2D" w:rsidP="00B74B2D">
            <w:pPr>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11068C0B" w14:textId="77777777" w:rsidR="00B74B2D" w:rsidRPr="00B74157" w:rsidRDefault="00B74B2D" w:rsidP="00B74B2D">
            <w:pPr>
              <w:spacing w:line="240" w:lineRule="auto"/>
              <w:rPr>
                <w:rFonts w:eastAsia="SimSun"/>
                <w:sz w:val="24"/>
                <w:szCs w:val="24"/>
                <w:lang w:eastAsia="zh-CN"/>
              </w:rPr>
            </w:pPr>
            <w:r w:rsidRPr="00B74157">
              <w:rPr>
                <w:rFonts w:eastAsia="SimSun"/>
                <w:sz w:val="24"/>
                <w:szCs w:val="24"/>
                <w:lang w:eastAsia="zh-CN"/>
              </w:rPr>
              <w:t>-от проездов 3 м;</w:t>
            </w:r>
          </w:p>
          <w:p w14:paraId="40FEDE3B" w14:textId="41FA2D5E" w:rsidR="00B74B2D" w:rsidRPr="00B74157" w:rsidRDefault="00B74B2D" w:rsidP="00B74B2D">
            <w:pPr>
              <w:spacing w:line="240" w:lineRule="auto"/>
              <w:rPr>
                <w:rFonts w:eastAsia="SimSun"/>
                <w:sz w:val="24"/>
                <w:szCs w:val="24"/>
                <w:lang w:eastAsia="zh-CN"/>
              </w:rPr>
            </w:pPr>
            <w:r w:rsidRPr="00B74157">
              <w:rPr>
                <w:rFonts w:eastAsia="SimSun"/>
                <w:sz w:val="24"/>
                <w:szCs w:val="24"/>
                <w:lang w:eastAsia="zh-CN"/>
              </w:rPr>
              <w:t xml:space="preserve">- от границы соседнего земельного участка – </w:t>
            </w:r>
            <w:r w:rsidR="00591189" w:rsidRPr="00B74157">
              <w:rPr>
                <w:rFonts w:eastAsia="SimSun"/>
                <w:sz w:val="24"/>
                <w:szCs w:val="24"/>
                <w:lang w:eastAsia="zh-CN"/>
              </w:rPr>
              <w:t xml:space="preserve">3 </w:t>
            </w:r>
            <w:r w:rsidRPr="00B74157">
              <w:rPr>
                <w:rFonts w:eastAsia="SimSun"/>
                <w:sz w:val="24"/>
                <w:szCs w:val="24"/>
                <w:lang w:eastAsia="zh-CN"/>
              </w:rPr>
              <w:t>м.</w:t>
            </w:r>
          </w:p>
        </w:tc>
      </w:tr>
      <w:tr w:rsidR="00B74157" w:rsidRPr="00B74157" w14:paraId="64E8239F" w14:textId="77777777" w:rsidTr="008F15F3">
        <w:trPr>
          <w:trHeight w:val="20"/>
        </w:trPr>
        <w:tc>
          <w:tcPr>
            <w:tcW w:w="3545" w:type="dxa"/>
            <w:tcBorders>
              <w:top w:val="single" w:sz="4" w:space="0" w:color="auto"/>
              <w:bottom w:val="single" w:sz="4" w:space="0" w:color="auto"/>
            </w:tcBorders>
            <w:shd w:val="clear" w:color="auto" w:fill="auto"/>
            <w:vAlign w:val="center"/>
          </w:tcPr>
          <w:p w14:paraId="0DF391A6" w14:textId="77777777" w:rsidR="00B74B2D" w:rsidRPr="00B74157" w:rsidRDefault="00B74B2D" w:rsidP="00D1238C">
            <w:pPr>
              <w:tabs>
                <w:tab w:val="left" w:pos="2520"/>
              </w:tabs>
              <w:spacing w:line="240" w:lineRule="auto"/>
              <w:rPr>
                <w:rFonts w:eastAsia="SimSun"/>
                <w:sz w:val="24"/>
                <w:szCs w:val="24"/>
                <w:lang w:eastAsia="zh-CN"/>
              </w:rPr>
            </w:pPr>
            <w:r w:rsidRPr="00B74157">
              <w:rPr>
                <w:rFonts w:eastAsia="SimSun"/>
                <w:sz w:val="24"/>
                <w:szCs w:val="24"/>
                <w:lang w:eastAsia="zh-CN"/>
              </w:rPr>
              <w:t>[</w:t>
            </w:r>
            <w:r w:rsidRPr="00B74157">
              <w:rPr>
                <w:sz w:val="24"/>
                <w:szCs w:val="24"/>
                <w:lang w:eastAsia="zh-CN"/>
              </w:rPr>
              <w:t>4.9.1.1</w:t>
            </w:r>
            <w:r w:rsidRPr="00B74157">
              <w:rPr>
                <w:rFonts w:eastAsia="SimSun"/>
                <w:sz w:val="24"/>
                <w:szCs w:val="24"/>
                <w:lang w:eastAsia="zh-CN"/>
              </w:rPr>
              <w:t>] - Заправка транспортных средств</w:t>
            </w:r>
          </w:p>
        </w:tc>
        <w:tc>
          <w:tcPr>
            <w:tcW w:w="5670" w:type="dxa"/>
            <w:tcBorders>
              <w:top w:val="single" w:sz="4" w:space="0" w:color="auto"/>
              <w:bottom w:val="single" w:sz="4" w:space="0" w:color="auto"/>
              <w:right w:val="single" w:sz="8" w:space="0" w:color="auto"/>
            </w:tcBorders>
            <w:shd w:val="clear" w:color="auto" w:fill="auto"/>
            <w:vAlign w:val="center"/>
          </w:tcPr>
          <w:p w14:paraId="542734DE" w14:textId="77777777" w:rsidR="00B74B2D" w:rsidRPr="00B74157" w:rsidRDefault="00B74B2D" w:rsidP="00D1238C">
            <w:pPr>
              <w:spacing w:line="240" w:lineRule="auto"/>
              <w:ind w:firstLine="426"/>
              <w:rPr>
                <w:rFonts w:eastAsia="SimSun"/>
                <w:sz w:val="24"/>
                <w:szCs w:val="24"/>
                <w:lang w:eastAsia="zh-CN"/>
              </w:rPr>
            </w:pPr>
            <w:r w:rsidRPr="00B74157">
              <w:rPr>
                <w:rFonts w:eastAsia="SimSun"/>
                <w:sz w:val="24"/>
                <w:szCs w:val="24"/>
                <w:lang w:eastAsia="zh-C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6095" w:type="dxa"/>
            <w:vMerge/>
            <w:tcBorders>
              <w:left w:val="single" w:sz="8" w:space="0" w:color="auto"/>
              <w:right w:val="single" w:sz="8" w:space="0" w:color="auto"/>
            </w:tcBorders>
            <w:shd w:val="clear" w:color="auto" w:fill="auto"/>
            <w:vAlign w:val="center"/>
          </w:tcPr>
          <w:p w14:paraId="4E3F13D1" w14:textId="516285CB" w:rsidR="00B74B2D" w:rsidRPr="00B74157" w:rsidRDefault="00B74B2D" w:rsidP="00B74B2D">
            <w:pPr>
              <w:spacing w:line="240" w:lineRule="auto"/>
              <w:rPr>
                <w:rFonts w:eastAsia="SimSun"/>
                <w:sz w:val="24"/>
                <w:szCs w:val="24"/>
                <w:lang w:eastAsia="zh-CN"/>
              </w:rPr>
            </w:pPr>
          </w:p>
        </w:tc>
      </w:tr>
      <w:tr w:rsidR="00B74157" w:rsidRPr="00B74157" w14:paraId="7D8B2F2E" w14:textId="77777777" w:rsidTr="008F15F3">
        <w:trPr>
          <w:trHeight w:val="20"/>
        </w:trPr>
        <w:tc>
          <w:tcPr>
            <w:tcW w:w="3545" w:type="dxa"/>
            <w:tcBorders>
              <w:top w:val="single" w:sz="4" w:space="0" w:color="auto"/>
              <w:bottom w:val="single" w:sz="4" w:space="0" w:color="auto"/>
            </w:tcBorders>
            <w:shd w:val="clear" w:color="auto" w:fill="auto"/>
            <w:vAlign w:val="center"/>
          </w:tcPr>
          <w:p w14:paraId="38AB7DC7" w14:textId="77777777" w:rsidR="00B74B2D" w:rsidRPr="00B74157" w:rsidRDefault="00B74B2D" w:rsidP="00D1238C">
            <w:pPr>
              <w:tabs>
                <w:tab w:val="left" w:pos="2520"/>
              </w:tabs>
              <w:spacing w:line="240" w:lineRule="auto"/>
              <w:rPr>
                <w:rFonts w:eastAsia="SimSun"/>
                <w:sz w:val="24"/>
                <w:szCs w:val="24"/>
                <w:lang w:eastAsia="zh-CN"/>
              </w:rPr>
            </w:pPr>
            <w:r w:rsidRPr="00B74157">
              <w:rPr>
                <w:rFonts w:eastAsia="SimSun"/>
                <w:sz w:val="24"/>
                <w:szCs w:val="24"/>
                <w:lang w:eastAsia="zh-CN"/>
              </w:rPr>
              <w:t>[</w:t>
            </w:r>
            <w:r w:rsidRPr="00B74157">
              <w:rPr>
                <w:sz w:val="24"/>
                <w:szCs w:val="24"/>
                <w:lang w:eastAsia="zh-CN"/>
              </w:rPr>
              <w:t>4.9.1.3</w:t>
            </w:r>
            <w:r w:rsidRPr="00B74157">
              <w:rPr>
                <w:rFonts w:eastAsia="SimSun"/>
                <w:sz w:val="24"/>
                <w:szCs w:val="24"/>
                <w:lang w:eastAsia="zh-CN"/>
              </w:rPr>
              <w:t xml:space="preserve">] - </w:t>
            </w:r>
            <w:r w:rsidRPr="00B74157">
              <w:rPr>
                <w:sz w:val="24"/>
                <w:szCs w:val="24"/>
              </w:rPr>
              <w:t>Автомобильные мойки</w:t>
            </w:r>
          </w:p>
        </w:tc>
        <w:tc>
          <w:tcPr>
            <w:tcW w:w="5670" w:type="dxa"/>
            <w:tcBorders>
              <w:top w:val="single" w:sz="4" w:space="0" w:color="auto"/>
              <w:bottom w:val="single" w:sz="4" w:space="0" w:color="auto"/>
              <w:right w:val="single" w:sz="8" w:space="0" w:color="auto"/>
            </w:tcBorders>
            <w:shd w:val="clear" w:color="auto" w:fill="auto"/>
            <w:vAlign w:val="center"/>
          </w:tcPr>
          <w:p w14:paraId="26050E2A" w14:textId="77777777" w:rsidR="00B74B2D" w:rsidRPr="00B74157" w:rsidRDefault="00B74B2D"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Размещение автомобильных моек, а также размещение магазинов сопутствующей торговли</w:t>
            </w:r>
          </w:p>
        </w:tc>
        <w:tc>
          <w:tcPr>
            <w:tcW w:w="6095" w:type="dxa"/>
            <w:vMerge/>
            <w:tcBorders>
              <w:left w:val="single" w:sz="8" w:space="0" w:color="auto"/>
              <w:right w:val="single" w:sz="8" w:space="0" w:color="auto"/>
            </w:tcBorders>
            <w:shd w:val="clear" w:color="auto" w:fill="auto"/>
            <w:vAlign w:val="center"/>
          </w:tcPr>
          <w:p w14:paraId="32CD0024" w14:textId="08696896" w:rsidR="00B74B2D" w:rsidRPr="00B74157" w:rsidRDefault="00B74B2D" w:rsidP="00B74B2D">
            <w:pPr>
              <w:spacing w:line="240" w:lineRule="auto"/>
              <w:rPr>
                <w:rFonts w:eastAsia="SimSun"/>
                <w:sz w:val="24"/>
                <w:szCs w:val="24"/>
                <w:lang w:eastAsia="zh-CN"/>
              </w:rPr>
            </w:pPr>
          </w:p>
        </w:tc>
      </w:tr>
      <w:tr w:rsidR="00B74157" w:rsidRPr="00B74157" w14:paraId="246B01D5" w14:textId="77777777" w:rsidTr="008F15F3">
        <w:trPr>
          <w:trHeight w:val="20"/>
        </w:trPr>
        <w:tc>
          <w:tcPr>
            <w:tcW w:w="3545" w:type="dxa"/>
            <w:tcBorders>
              <w:top w:val="single" w:sz="4" w:space="0" w:color="auto"/>
              <w:bottom w:val="single" w:sz="4" w:space="0" w:color="auto"/>
            </w:tcBorders>
            <w:shd w:val="clear" w:color="auto" w:fill="auto"/>
            <w:vAlign w:val="center"/>
          </w:tcPr>
          <w:p w14:paraId="5F9DEA33" w14:textId="77777777" w:rsidR="00B74B2D" w:rsidRPr="00B74157" w:rsidRDefault="00B74B2D" w:rsidP="00B74B2D">
            <w:pPr>
              <w:tabs>
                <w:tab w:val="left" w:pos="2520"/>
              </w:tabs>
              <w:spacing w:line="240" w:lineRule="auto"/>
              <w:rPr>
                <w:rFonts w:eastAsia="SimSun"/>
                <w:sz w:val="24"/>
                <w:szCs w:val="24"/>
                <w:lang w:eastAsia="zh-CN"/>
              </w:rPr>
            </w:pPr>
            <w:r w:rsidRPr="00B74157">
              <w:rPr>
                <w:rFonts w:eastAsia="SimSun"/>
                <w:sz w:val="24"/>
                <w:szCs w:val="24"/>
                <w:lang w:eastAsia="zh-CN"/>
              </w:rPr>
              <w:t>[</w:t>
            </w:r>
            <w:r w:rsidRPr="00B74157">
              <w:rPr>
                <w:sz w:val="24"/>
                <w:szCs w:val="24"/>
                <w:lang w:eastAsia="zh-CN"/>
              </w:rPr>
              <w:t>4.9.1.4</w:t>
            </w:r>
            <w:r w:rsidRPr="00B74157">
              <w:rPr>
                <w:rFonts w:eastAsia="SimSun"/>
                <w:sz w:val="24"/>
                <w:szCs w:val="24"/>
                <w:lang w:eastAsia="zh-CN"/>
              </w:rPr>
              <w:t xml:space="preserve">] - </w:t>
            </w:r>
            <w:r w:rsidRPr="00B74157">
              <w:rPr>
                <w:sz w:val="24"/>
                <w:szCs w:val="24"/>
              </w:rPr>
              <w:t>Ремонт автомобилей</w:t>
            </w:r>
          </w:p>
        </w:tc>
        <w:tc>
          <w:tcPr>
            <w:tcW w:w="5670" w:type="dxa"/>
            <w:tcBorders>
              <w:top w:val="single" w:sz="4" w:space="0" w:color="auto"/>
              <w:bottom w:val="single" w:sz="4" w:space="0" w:color="auto"/>
              <w:right w:val="single" w:sz="8" w:space="0" w:color="auto"/>
            </w:tcBorders>
            <w:shd w:val="clear" w:color="auto" w:fill="auto"/>
            <w:vAlign w:val="center"/>
          </w:tcPr>
          <w:p w14:paraId="482E9559" w14:textId="77777777" w:rsidR="00B74B2D" w:rsidRPr="00B74157" w:rsidRDefault="00B74B2D" w:rsidP="00B74B2D">
            <w:pPr>
              <w:tabs>
                <w:tab w:val="left" w:pos="2520"/>
              </w:tabs>
              <w:spacing w:line="240" w:lineRule="auto"/>
              <w:ind w:firstLine="426"/>
              <w:rPr>
                <w:rFonts w:eastAsia="SimSun"/>
                <w:sz w:val="24"/>
                <w:szCs w:val="24"/>
                <w:lang w:eastAsia="zh-CN"/>
              </w:rPr>
            </w:pPr>
            <w:r w:rsidRPr="00B74157">
              <w:rPr>
                <w:rFonts w:eastAsia="SimSun"/>
                <w:sz w:val="24"/>
                <w:szCs w:val="24"/>
                <w:lang w:eastAsia="zh-C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6095" w:type="dxa"/>
            <w:vMerge/>
            <w:tcBorders>
              <w:left w:val="single" w:sz="8" w:space="0" w:color="auto"/>
              <w:right w:val="single" w:sz="8" w:space="0" w:color="auto"/>
            </w:tcBorders>
            <w:shd w:val="clear" w:color="auto" w:fill="auto"/>
            <w:vAlign w:val="center"/>
          </w:tcPr>
          <w:p w14:paraId="0E9C7CC3" w14:textId="03411348" w:rsidR="00B74B2D" w:rsidRPr="00B74157" w:rsidRDefault="00B74B2D" w:rsidP="00B74B2D">
            <w:pPr>
              <w:spacing w:line="240" w:lineRule="auto"/>
              <w:rPr>
                <w:rFonts w:eastAsia="SimSun"/>
                <w:sz w:val="24"/>
                <w:szCs w:val="24"/>
                <w:lang w:eastAsia="zh-CN"/>
              </w:rPr>
            </w:pPr>
          </w:p>
        </w:tc>
      </w:tr>
      <w:tr w:rsidR="00B74157" w:rsidRPr="00B74157" w14:paraId="3F812188" w14:textId="77777777" w:rsidTr="00C66096">
        <w:trPr>
          <w:trHeight w:val="20"/>
        </w:trPr>
        <w:tc>
          <w:tcPr>
            <w:tcW w:w="3545" w:type="dxa"/>
            <w:tcBorders>
              <w:top w:val="single" w:sz="4" w:space="0" w:color="auto"/>
              <w:bottom w:val="single" w:sz="4" w:space="0" w:color="auto"/>
            </w:tcBorders>
            <w:shd w:val="clear" w:color="auto" w:fill="auto"/>
            <w:vAlign w:val="center"/>
          </w:tcPr>
          <w:p w14:paraId="3B176AB8" w14:textId="32647E99" w:rsidR="00B74B2D" w:rsidRPr="00B74157" w:rsidRDefault="00B74B2D" w:rsidP="00B74B2D">
            <w:pPr>
              <w:tabs>
                <w:tab w:val="left" w:pos="2520"/>
              </w:tabs>
              <w:spacing w:line="240" w:lineRule="auto"/>
              <w:rPr>
                <w:rFonts w:eastAsia="SimSun"/>
                <w:sz w:val="24"/>
                <w:szCs w:val="24"/>
                <w:lang w:eastAsia="zh-CN"/>
              </w:rPr>
            </w:pPr>
            <w:r w:rsidRPr="00B74157">
              <w:rPr>
                <w:rFonts w:eastAsia="SimSun"/>
                <w:sz w:val="24"/>
                <w:szCs w:val="24"/>
                <w:lang w:eastAsia="zh-CN"/>
              </w:rPr>
              <w:t>[</w:t>
            </w:r>
            <w:r w:rsidRPr="00B74157">
              <w:rPr>
                <w:sz w:val="24"/>
                <w:szCs w:val="24"/>
                <w:lang w:eastAsia="zh-CN"/>
              </w:rPr>
              <w:t>4.4</w:t>
            </w:r>
            <w:r w:rsidRPr="00B74157">
              <w:rPr>
                <w:rFonts w:eastAsia="SimSun"/>
                <w:sz w:val="24"/>
                <w:szCs w:val="24"/>
                <w:lang w:eastAsia="zh-CN"/>
              </w:rPr>
              <w:t>] - Магазины</w:t>
            </w:r>
          </w:p>
        </w:tc>
        <w:tc>
          <w:tcPr>
            <w:tcW w:w="5670" w:type="dxa"/>
            <w:tcBorders>
              <w:top w:val="single" w:sz="4" w:space="0" w:color="auto"/>
              <w:bottom w:val="single" w:sz="4" w:space="0" w:color="auto"/>
            </w:tcBorders>
            <w:shd w:val="clear" w:color="auto" w:fill="auto"/>
            <w:vAlign w:val="center"/>
          </w:tcPr>
          <w:p w14:paraId="0C65D895" w14:textId="545979DD" w:rsidR="00B74B2D" w:rsidRPr="00B74157" w:rsidRDefault="00B74B2D" w:rsidP="00B74B2D">
            <w:pPr>
              <w:tabs>
                <w:tab w:val="left" w:pos="2520"/>
              </w:tabs>
              <w:spacing w:line="240" w:lineRule="auto"/>
              <w:ind w:firstLine="426"/>
              <w:rPr>
                <w:rFonts w:eastAsia="SimSun"/>
                <w:sz w:val="24"/>
                <w:szCs w:val="24"/>
                <w:lang w:eastAsia="zh-CN"/>
              </w:rPr>
            </w:pPr>
            <w:r w:rsidRPr="00B74157">
              <w:rPr>
                <w:rFonts w:eastAsia="SimSun"/>
                <w:sz w:val="24"/>
                <w:szCs w:val="24"/>
                <w:lang w:eastAsia="zh-CN"/>
              </w:rPr>
              <w:t>Объекты капитального строительства, предназначенные для продажи товаров, торговая площадь которых составляет до 5000 кв. м;</w:t>
            </w:r>
          </w:p>
        </w:tc>
        <w:tc>
          <w:tcPr>
            <w:tcW w:w="6095" w:type="dxa"/>
            <w:shd w:val="clear" w:color="auto" w:fill="auto"/>
            <w:vAlign w:val="center"/>
          </w:tcPr>
          <w:p w14:paraId="27133556" w14:textId="77777777" w:rsidR="006B7A43" w:rsidRPr="00B74157" w:rsidRDefault="006B7A43" w:rsidP="006B7A43">
            <w:pPr>
              <w:spacing w:line="240" w:lineRule="auto"/>
              <w:rPr>
                <w:rFonts w:eastAsia="SimSun"/>
                <w:sz w:val="24"/>
                <w:szCs w:val="24"/>
                <w:lang w:eastAsia="zh-CN"/>
              </w:rPr>
            </w:pPr>
            <w:r w:rsidRPr="00B74157">
              <w:rPr>
                <w:rFonts w:eastAsia="SimSun"/>
                <w:sz w:val="24"/>
                <w:szCs w:val="24"/>
                <w:lang w:eastAsia="zh-CN"/>
              </w:rPr>
              <w:t xml:space="preserve">Минимальная/максимальная площадь земельных участков: </w:t>
            </w:r>
            <w:proofErr w:type="gramStart"/>
            <w:r w:rsidRPr="00B74157">
              <w:rPr>
                <w:rFonts w:eastAsia="SimSun"/>
                <w:sz w:val="24"/>
                <w:szCs w:val="24"/>
                <w:lang w:eastAsia="zh-CN"/>
              </w:rPr>
              <w:t>10  –</w:t>
            </w:r>
            <w:proofErr w:type="gramEnd"/>
            <w:r w:rsidRPr="00B74157">
              <w:rPr>
                <w:rFonts w:eastAsia="SimSun"/>
                <w:sz w:val="24"/>
                <w:szCs w:val="24"/>
                <w:lang w:eastAsia="zh-CN"/>
              </w:rPr>
              <w:t xml:space="preserve"> 30000 кв. м;</w:t>
            </w:r>
          </w:p>
          <w:p w14:paraId="26F1EFEC" w14:textId="3A276955" w:rsidR="006B7A43" w:rsidRPr="00B74157" w:rsidRDefault="006B7A43" w:rsidP="006B7A43">
            <w:pPr>
              <w:spacing w:line="240" w:lineRule="auto"/>
              <w:rPr>
                <w:rFonts w:eastAsia="SimSun"/>
                <w:sz w:val="24"/>
                <w:szCs w:val="24"/>
                <w:lang w:eastAsia="zh-CN"/>
              </w:rPr>
            </w:pPr>
            <w:r w:rsidRPr="00B74157">
              <w:rPr>
                <w:rFonts w:eastAsia="SimSun"/>
                <w:sz w:val="24"/>
                <w:szCs w:val="24"/>
                <w:lang w:eastAsia="zh-CN"/>
              </w:rPr>
              <w:t xml:space="preserve">максимальная высота зданий – </w:t>
            </w:r>
            <w:r w:rsidR="0018167E" w:rsidRPr="00B74157">
              <w:rPr>
                <w:rFonts w:eastAsia="SimSun"/>
                <w:sz w:val="24"/>
                <w:szCs w:val="24"/>
                <w:lang w:eastAsia="zh-CN"/>
              </w:rPr>
              <w:t>20</w:t>
            </w:r>
            <w:r w:rsidRPr="00B74157">
              <w:rPr>
                <w:rFonts w:eastAsia="SimSun"/>
                <w:sz w:val="24"/>
                <w:szCs w:val="24"/>
                <w:lang w:eastAsia="zh-CN"/>
              </w:rPr>
              <w:t xml:space="preserve"> м.</w:t>
            </w:r>
          </w:p>
          <w:p w14:paraId="2A8DF5BF" w14:textId="77777777" w:rsidR="006B7A43" w:rsidRPr="00B74157" w:rsidRDefault="006B7A43" w:rsidP="006B7A43">
            <w:pPr>
              <w:spacing w:line="240" w:lineRule="auto"/>
              <w:rPr>
                <w:rFonts w:eastAsia="SimSun"/>
                <w:sz w:val="24"/>
                <w:szCs w:val="24"/>
                <w:lang w:eastAsia="zh-CN"/>
              </w:rPr>
            </w:pPr>
            <w:r w:rsidRPr="00B74157">
              <w:rPr>
                <w:rFonts w:eastAsia="SimSun"/>
                <w:sz w:val="24"/>
                <w:szCs w:val="24"/>
                <w:lang w:eastAsia="zh-CN"/>
              </w:rPr>
              <w:t>максимальное количество надземных этажей зданий – 5 этажа (включая мансардный этаж);</w:t>
            </w:r>
          </w:p>
          <w:p w14:paraId="23195F07" w14:textId="77777777" w:rsidR="006B7A43" w:rsidRPr="00B74157" w:rsidRDefault="006B7A43" w:rsidP="006B7A43">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90%;</w:t>
            </w:r>
          </w:p>
          <w:p w14:paraId="1F5F63B1" w14:textId="77777777" w:rsidR="006B7A43" w:rsidRPr="00B74157" w:rsidRDefault="006B7A43" w:rsidP="006B7A43">
            <w:pPr>
              <w:spacing w:line="240" w:lineRule="auto"/>
              <w:rPr>
                <w:rFonts w:eastAsia="SimSun"/>
                <w:sz w:val="24"/>
                <w:szCs w:val="24"/>
                <w:lang w:eastAsia="zh-CN"/>
              </w:rPr>
            </w:pPr>
            <w:r w:rsidRPr="00B74157">
              <w:rPr>
                <w:rFonts w:eastAsia="SimSun"/>
                <w:sz w:val="24"/>
                <w:szCs w:val="24"/>
                <w:lang w:eastAsia="zh-CN"/>
              </w:rPr>
              <w:lastRenderedPageBreak/>
              <w:t>максимальная общая площадь встроенных объектов – 150 м2;</w:t>
            </w:r>
          </w:p>
          <w:p w14:paraId="2980301B" w14:textId="77777777" w:rsidR="006B7A43" w:rsidRPr="00B74157" w:rsidRDefault="006B7A43" w:rsidP="006B7A43">
            <w:pPr>
              <w:spacing w:line="240" w:lineRule="auto"/>
              <w:rPr>
                <w:rFonts w:eastAsia="SimSun"/>
                <w:sz w:val="24"/>
                <w:szCs w:val="24"/>
                <w:lang w:eastAsia="zh-CN"/>
              </w:rPr>
            </w:pPr>
            <w:r w:rsidRPr="00B74157">
              <w:rPr>
                <w:rFonts w:eastAsia="SimSun"/>
                <w:sz w:val="24"/>
                <w:szCs w:val="24"/>
                <w:lang w:eastAsia="zh-CN"/>
              </w:rPr>
              <w:t>минимальные отступы:</w:t>
            </w:r>
          </w:p>
          <w:p w14:paraId="35C23521" w14:textId="77777777" w:rsidR="006B7A43" w:rsidRPr="00B74157" w:rsidRDefault="006B7A43" w:rsidP="006B7A43">
            <w:pPr>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767D0B1A" w14:textId="77777777" w:rsidR="006B7A43" w:rsidRPr="00B74157" w:rsidRDefault="006B7A43" w:rsidP="006B7A43">
            <w:pPr>
              <w:spacing w:line="240" w:lineRule="auto"/>
              <w:rPr>
                <w:rFonts w:eastAsia="SimSun"/>
                <w:sz w:val="24"/>
                <w:szCs w:val="24"/>
                <w:lang w:eastAsia="zh-CN"/>
              </w:rPr>
            </w:pPr>
            <w:r w:rsidRPr="00B74157">
              <w:rPr>
                <w:rFonts w:eastAsia="SimSun"/>
                <w:sz w:val="24"/>
                <w:szCs w:val="24"/>
                <w:lang w:eastAsia="zh-CN"/>
              </w:rPr>
              <w:t>-от проездов 3 м;</w:t>
            </w:r>
          </w:p>
          <w:p w14:paraId="3A328766" w14:textId="49D89EAA" w:rsidR="00B74B2D" w:rsidRPr="00B74157" w:rsidRDefault="006B7A43" w:rsidP="006B7A43">
            <w:pPr>
              <w:tabs>
                <w:tab w:val="left" w:pos="1134"/>
              </w:tabs>
              <w:spacing w:line="240" w:lineRule="auto"/>
              <w:rPr>
                <w:rFonts w:eastAsia="SimSun"/>
                <w:sz w:val="24"/>
                <w:szCs w:val="24"/>
                <w:lang w:eastAsia="zh-CN"/>
              </w:rPr>
            </w:pPr>
            <w:r w:rsidRPr="00B74157">
              <w:rPr>
                <w:rFonts w:eastAsia="SimSun"/>
                <w:sz w:val="24"/>
                <w:szCs w:val="24"/>
                <w:lang w:eastAsia="zh-CN"/>
              </w:rPr>
              <w:t xml:space="preserve">- от границы соседнего земельного участка – </w:t>
            </w:r>
            <w:r w:rsidR="00591189" w:rsidRPr="00B74157">
              <w:rPr>
                <w:rFonts w:eastAsia="SimSun"/>
                <w:sz w:val="24"/>
                <w:szCs w:val="24"/>
                <w:lang w:eastAsia="zh-CN"/>
              </w:rPr>
              <w:t xml:space="preserve">3 </w:t>
            </w:r>
            <w:r w:rsidRPr="00B74157">
              <w:rPr>
                <w:rFonts w:eastAsia="SimSun"/>
                <w:sz w:val="24"/>
                <w:szCs w:val="24"/>
                <w:lang w:eastAsia="zh-CN"/>
              </w:rPr>
              <w:t>м.</w:t>
            </w:r>
          </w:p>
        </w:tc>
      </w:tr>
      <w:tr w:rsidR="00B74157" w:rsidRPr="00B74157" w14:paraId="78790F0B" w14:textId="77777777" w:rsidTr="00C66096">
        <w:trPr>
          <w:trHeight w:val="20"/>
        </w:trPr>
        <w:tc>
          <w:tcPr>
            <w:tcW w:w="3545" w:type="dxa"/>
            <w:tcBorders>
              <w:top w:val="single" w:sz="4" w:space="0" w:color="auto"/>
              <w:bottom w:val="single" w:sz="4" w:space="0" w:color="auto"/>
            </w:tcBorders>
            <w:shd w:val="clear" w:color="auto" w:fill="auto"/>
            <w:vAlign w:val="center"/>
          </w:tcPr>
          <w:p w14:paraId="05FBC589" w14:textId="717101F4" w:rsidR="00B74B2D" w:rsidRPr="00B74157" w:rsidRDefault="00B74B2D" w:rsidP="00B74B2D">
            <w:pPr>
              <w:tabs>
                <w:tab w:val="left" w:pos="2520"/>
              </w:tabs>
              <w:spacing w:line="240" w:lineRule="auto"/>
              <w:rPr>
                <w:rFonts w:eastAsia="SimSun"/>
                <w:sz w:val="24"/>
                <w:szCs w:val="24"/>
                <w:lang w:eastAsia="zh-CN"/>
              </w:rPr>
            </w:pPr>
            <w:r w:rsidRPr="00B74157">
              <w:rPr>
                <w:rFonts w:eastAsia="SimSun"/>
                <w:sz w:val="24"/>
                <w:szCs w:val="24"/>
                <w:lang w:eastAsia="zh-CN"/>
              </w:rPr>
              <w:lastRenderedPageBreak/>
              <w:t>[4.2] - Объекты торговли (торговые центры, торгово-развлекательные центры (комплексы)</w:t>
            </w:r>
          </w:p>
        </w:tc>
        <w:tc>
          <w:tcPr>
            <w:tcW w:w="5670" w:type="dxa"/>
            <w:tcBorders>
              <w:top w:val="single" w:sz="4" w:space="0" w:color="auto"/>
              <w:bottom w:val="single" w:sz="4" w:space="0" w:color="auto"/>
            </w:tcBorders>
            <w:shd w:val="clear" w:color="auto" w:fill="auto"/>
            <w:vAlign w:val="center"/>
          </w:tcPr>
          <w:p w14:paraId="1764E5D4" w14:textId="77777777" w:rsidR="00B74B2D" w:rsidRPr="00B74157" w:rsidRDefault="00B74B2D" w:rsidP="00B74B2D">
            <w:pPr>
              <w:spacing w:line="240" w:lineRule="auto"/>
              <w:ind w:firstLine="426"/>
              <w:rPr>
                <w:rFonts w:eastAsia="SimSun"/>
                <w:sz w:val="24"/>
                <w:szCs w:val="24"/>
                <w:lang w:eastAsia="zh-CN"/>
              </w:rPr>
            </w:pPr>
            <w:r w:rsidRPr="00B74157">
              <w:rPr>
                <w:rFonts w:eastAsia="SimSun"/>
                <w:sz w:val="24"/>
                <w:szCs w:val="24"/>
                <w:lang w:eastAsia="zh-CN"/>
              </w:rPr>
              <w:t>Объекты капитального строительства, общей площадью свыше 5000 кв. м предназначенные для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14:paraId="26D5D769" w14:textId="14D1B6FB" w:rsidR="00B74B2D" w:rsidRPr="00B74157" w:rsidRDefault="00B74B2D" w:rsidP="00B74B2D">
            <w:pPr>
              <w:tabs>
                <w:tab w:val="left" w:pos="2520"/>
              </w:tabs>
              <w:spacing w:line="240" w:lineRule="auto"/>
              <w:ind w:firstLine="426"/>
              <w:rPr>
                <w:rFonts w:eastAsia="SimSun"/>
                <w:sz w:val="24"/>
                <w:szCs w:val="24"/>
                <w:lang w:eastAsia="zh-CN"/>
              </w:rPr>
            </w:pPr>
            <w:r w:rsidRPr="00B74157">
              <w:rPr>
                <w:rFonts w:eastAsia="SimSun"/>
                <w:sz w:val="24"/>
                <w:szCs w:val="24"/>
                <w:lang w:eastAsia="zh-CN"/>
              </w:rPr>
              <w:t>Размещение гаражей и (или) стоянок для автомобилей сотрудников и посетителей торгового центра;</w:t>
            </w:r>
          </w:p>
        </w:tc>
        <w:tc>
          <w:tcPr>
            <w:tcW w:w="6095" w:type="dxa"/>
            <w:shd w:val="clear" w:color="auto" w:fill="auto"/>
            <w:vAlign w:val="center"/>
          </w:tcPr>
          <w:p w14:paraId="7C3C51FB" w14:textId="77777777" w:rsidR="00B74B2D" w:rsidRPr="00B74157" w:rsidRDefault="00B74B2D" w:rsidP="00B74B2D">
            <w:pPr>
              <w:spacing w:line="240" w:lineRule="auto"/>
              <w:rPr>
                <w:rFonts w:eastAsia="SimSun"/>
                <w:sz w:val="24"/>
                <w:szCs w:val="24"/>
                <w:lang w:eastAsia="zh-CN"/>
              </w:rPr>
            </w:pPr>
            <w:r w:rsidRPr="00B74157">
              <w:rPr>
                <w:rFonts w:eastAsia="SimSun"/>
                <w:sz w:val="24"/>
                <w:szCs w:val="24"/>
                <w:lang w:eastAsia="zh-CN"/>
              </w:rPr>
              <w:t>Минимальная/максимальная площадь земельных участков – 2000-50000 кв. м;</w:t>
            </w:r>
          </w:p>
          <w:p w14:paraId="31221075" w14:textId="77777777" w:rsidR="00B74B2D" w:rsidRPr="00B74157" w:rsidRDefault="00B74B2D" w:rsidP="00B74B2D">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70%;</w:t>
            </w:r>
          </w:p>
          <w:p w14:paraId="02DE1F2A" w14:textId="77777777" w:rsidR="00B74B2D" w:rsidRPr="00B74157" w:rsidRDefault="00B74B2D" w:rsidP="00B74B2D">
            <w:pPr>
              <w:spacing w:line="240" w:lineRule="auto"/>
              <w:rPr>
                <w:rFonts w:eastAsia="SimSun"/>
                <w:sz w:val="24"/>
                <w:szCs w:val="24"/>
                <w:lang w:eastAsia="zh-CN"/>
              </w:rPr>
            </w:pPr>
            <w:r w:rsidRPr="00B74157">
              <w:rPr>
                <w:rFonts w:eastAsia="SimSun"/>
                <w:sz w:val="24"/>
                <w:szCs w:val="24"/>
                <w:lang w:eastAsia="zh-CN"/>
              </w:rPr>
              <w:t>максимальная высота зданий, строений от уровня земли -15 м;</w:t>
            </w:r>
          </w:p>
          <w:p w14:paraId="1E5E4CC0" w14:textId="77777777" w:rsidR="00B74B2D" w:rsidRPr="00B74157" w:rsidRDefault="00B74B2D" w:rsidP="00B74B2D">
            <w:pPr>
              <w:spacing w:line="240" w:lineRule="auto"/>
              <w:rPr>
                <w:rFonts w:eastAsia="SimSun"/>
                <w:sz w:val="24"/>
                <w:szCs w:val="24"/>
                <w:lang w:eastAsia="zh-CN"/>
              </w:rPr>
            </w:pPr>
            <w:r w:rsidRPr="00B74157">
              <w:rPr>
                <w:rFonts w:eastAsia="SimSun"/>
                <w:sz w:val="24"/>
                <w:szCs w:val="24"/>
                <w:lang w:eastAsia="zh-CN"/>
              </w:rPr>
              <w:t>максимальная высота сооружений от уровня земли – 30 м;</w:t>
            </w:r>
          </w:p>
          <w:p w14:paraId="22B327F6" w14:textId="77777777" w:rsidR="00B74B2D" w:rsidRPr="00B74157" w:rsidRDefault="00B74B2D" w:rsidP="00B74B2D">
            <w:pPr>
              <w:spacing w:line="240" w:lineRule="auto"/>
              <w:rPr>
                <w:rFonts w:eastAsia="SimSun"/>
                <w:sz w:val="24"/>
                <w:szCs w:val="24"/>
                <w:lang w:eastAsia="zh-CN"/>
              </w:rPr>
            </w:pPr>
            <w:r w:rsidRPr="00B74157">
              <w:rPr>
                <w:rFonts w:eastAsia="SimSun"/>
                <w:sz w:val="24"/>
                <w:szCs w:val="24"/>
                <w:lang w:eastAsia="zh-CN"/>
              </w:rPr>
              <w:t>минимальные отступы:</w:t>
            </w:r>
          </w:p>
          <w:p w14:paraId="4E10DA6A" w14:textId="77777777" w:rsidR="00B74B2D" w:rsidRPr="00B74157" w:rsidRDefault="00B74B2D" w:rsidP="00B74B2D">
            <w:pPr>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7797EA5F" w14:textId="77777777" w:rsidR="00B74B2D" w:rsidRPr="00B74157" w:rsidRDefault="00B74B2D" w:rsidP="00B74B2D">
            <w:pPr>
              <w:spacing w:line="240" w:lineRule="auto"/>
              <w:rPr>
                <w:rFonts w:eastAsia="SimSun"/>
                <w:sz w:val="24"/>
                <w:szCs w:val="24"/>
                <w:lang w:eastAsia="zh-CN"/>
              </w:rPr>
            </w:pPr>
            <w:r w:rsidRPr="00B74157">
              <w:rPr>
                <w:rFonts w:eastAsia="SimSun"/>
                <w:sz w:val="24"/>
                <w:szCs w:val="24"/>
                <w:lang w:eastAsia="zh-CN"/>
              </w:rPr>
              <w:t>-от проездов 3 м;</w:t>
            </w:r>
          </w:p>
          <w:p w14:paraId="74B5AB49" w14:textId="316A38AA" w:rsidR="00B74B2D" w:rsidRPr="00B74157" w:rsidRDefault="00B74B2D" w:rsidP="00B74B2D">
            <w:pPr>
              <w:spacing w:line="240" w:lineRule="auto"/>
              <w:rPr>
                <w:rFonts w:eastAsia="SimSun"/>
                <w:sz w:val="24"/>
                <w:szCs w:val="24"/>
                <w:lang w:eastAsia="zh-CN"/>
              </w:rPr>
            </w:pPr>
            <w:r w:rsidRPr="00B74157">
              <w:rPr>
                <w:rFonts w:eastAsia="SimSun"/>
                <w:sz w:val="24"/>
                <w:szCs w:val="24"/>
                <w:lang w:eastAsia="zh-CN"/>
              </w:rPr>
              <w:t xml:space="preserve">- от границы соседнего земельного участка – </w:t>
            </w:r>
            <w:r w:rsidR="00591189" w:rsidRPr="00B74157">
              <w:rPr>
                <w:rFonts w:eastAsia="SimSun"/>
                <w:sz w:val="24"/>
                <w:szCs w:val="24"/>
                <w:lang w:eastAsia="zh-CN"/>
              </w:rPr>
              <w:t xml:space="preserve">3 </w:t>
            </w:r>
            <w:r w:rsidRPr="00B74157">
              <w:rPr>
                <w:rFonts w:eastAsia="SimSun"/>
                <w:sz w:val="24"/>
                <w:szCs w:val="24"/>
                <w:lang w:eastAsia="zh-CN"/>
              </w:rPr>
              <w:t>м</w:t>
            </w:r>
          </w:p>
        </w:tc>
      </w:tr>
      <w:tr w:rsidR="00B74157" w:rsidRPr="00B74157" w14:paraId="3341F2D7" w14:textId="77777777" w:rsidTr="000804F4">
        <w:trPr>
          <w:trHeight w:val="20"/>
        </w:trPr>
        <w:tc>
          <w:tcPr>
            <w:tcW w:w="3545" w:type="dxa"/>
            <w:tcBorders>
              <w:top w:val="single" w:sz="4" w:space="0" w:color="auto"/>
              <w:bottom w:val="single" w:sz="4" w:space="0" w:color="auto"/>
            </w:tcBorders>
            <w:shd w:val="clear" w:color="auto" w:fill="auto"/>
            <w:vAlign w:val="center"/>
          </w:tcPr>
          <w:p w14:paraId="38321CAD" w14:textId="77777777" w:rsidR="00B74B2D" w:rsidRPr="00B74157" w:rsidRDefault="00B74B2D" w:rsidP="00B74B2D">
            <w:pPr>
              <w:tabs>
                <w:tab w:val="left" w:pos="2520"/>
              </w:tabs>
              <w:spacing w:line="240" w:lineRule="auto"/>
              <w:rPr>
                <w:rFonts w:eastAsia="SimSun"/>
                <w:sz w:val="24"/>
                <w:szCs w:val="24"/>
                <w:lang w:eastAsia="zh-CN"/>
              </w:rPr>
            </w:pPr>
            <w:r w:rsidRPr="00B74157">
              <w:rPr>
                <w:rFonts w:eastAsia="SimSun"/>
                <w:sz w:val="24"/>
                <w:szCs w:val="24"/>
                <w:lang w:eastAsia="zh-CN"/>
              </w:rPr>
              <w:t>[</w:t>
            </w:r>
            <w:r w:rsidRPr="00B74157">
              <w:rPr>
                <w:sz w:val="24"/>
                <w:szCs w:val="24"/>
                <w:lang w:eastAsia="zh-CN"/>
              </w:rPr>
              <w:t>3.3</w:t>
            </w:r>
            <w:r w:rsidRPr="00B74157">
              <w:rPr>
                <w:rFonts w:eastAsia="SimSun"/>
                <w:sz w:val="24"/>
                <w:szCs w:val="24"/>
                <w:lang w:eastAsia="zh-CN"/>
              </w:rPr>
              <w:t>] – Бытовое обслуживание</w:t>
            </w:r>
          </w:p>
        </w:tc>
        <w:tc>
          <w:tcPr>
            <w:tcW w:w="5670" w:type="dxa"/>
            <w:tcBorders>
              <w:top w:val="single" w:sz="4" w:space="0" w:color="auto"/>
              <w:bottom w:val="single" w:sz="4" w:space="0" w:color="auto"/>
            </w:tcBorders>
            <w:shd w:val="clear" w:color="auto" w:fill="auto"/>
          </w:tcPr>
          <w:p w14:paraId="7582D995" w14:textId="77777777" w:rsidR="00B74B2D" w:rsidRPr="00B74157" w:rsidRDefault="00B74B2D" w:rsidP="00B74B2D">
            <w:pPr>
              <w:tabs>
                <w:tab w:val="left" w:pos="2520"/>
              </w:tabs>
              <w:spacing w:line="240" w:lineRule="auto"/>
              <w:ind w:firstLine="426"/>
              <w:rPr>
                <w:rFonts w:eastAsia="SimSun"/>
                <w:sz w:val="24"/>
                <w:szCs w:val="24"/>
                <w:lang w:eastAsia="zh-CN"/>
              </w:rPr>
            </w:pPr>
            <w:r w:rsidRPr="00B74157">
              <w:rPr>
                <w:rFonts w:eastAsia="SimSun"/>
                <w:sz w:val="24"/>
                <w:szCs w:val="24"/>
                <w:lang w:eastAsia="zh-CN"/>
              </w:rPr>
              <w:t>Объекты обслуживания открытой сети (размещаемые на границе территорий производственных зон и жилых районов):</w:t>
            </w:r>
          </w:p>
          <w:p w14:paraId="37E226EF" w14:textId="77777777" w:rsidR="00B74B2D" w:rsidRPr="00B74157" w:rsidRDefault="00B74B2D" w:rsidP="00B74B2D">
            <w:pPr>
              <w:tabs>
                <w:tab w:val="left" w:pos="0"/>
              </w:tabs>
              <w:suppressAutoHyphens/>
              <w:spacing w:line="240" w:lineRule="auto"/>
              <w:ind w:firstLine="426"/>
              <w:rPr>
                <w:rFonts w:eastAsia="SimSun"/>
                <w:sz w:val="24"/>
                <w:szCs w:val="24"/>
                <w:lang w:eastAsia="zh-CN"/>
              </w:rPr>
            </w:pPr>
            <w:r w:rsidRPr="00B74157">
              <w:rPr>
                <w:rFonts w:eastAsia="SimSun"/>
                <w:sz w:val="24"/>
                <w:szCs w:val="24"/>
                <w:lang w:eastAsia="zh-CN"/>
              </w:rPr>
              <w:t>объекты капитального строительства, предназначены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095" w:type="dxa"/>
            <w:shd w:val="clear" w:color="auto" w:fill="auto"/>
            <w:vAlign w:val="center"/>
          </w:tcPr>
          <w:p w14:paraId="47A4EAB5" w14:textId="77777777" w:rsidR="001F15E9" w:rsidRPr="00B74157" w:rsidRDefault="001F15E9" w:rsidP="001F15E9">
            <w:pPr>
              <w:spacing w:line="240" w:lineRule="auto"/>
              <w:rPr>
                <w:rFonts w:eastAsia="SimSun"/>
                <w:sz w:val="24"/>
                <w:szCs w:val="24"/>
                <w:lang w:eastAsia="zh-CN"/>
              </w:rPr>
            </w:pPr>
            <w:r w:rsidRPr="00B74157">
              <w:rPr>
                <w:rFonts w:eastAsia="SimSun"/>
                <w:sz w:val="24"/>
                <w:szCs w:val="24"/>
                <w:lang w:eastAsia="zh-CN"/>
              </w:rPr>
              <w:t>Минимальная/максимальная площадь земельного участка – 10-30000 кв. м;</w:t>
            </w:r>
          </w:p>
          <w:p w14:paraId="1CCD0D81" w14:textId="77777777" w:rsidR="001F15E9" w:rsidRPr="00B74157" w:rsidRDefault="001F15E9" w:rsidP="001F15E9">
            <w:pPr>
              <w:spacing w:line="240" w:lineRule="auto"/>
              <w:rPr>
                <w:rFonts w:eastAsia="SimSun"/>
                <w:sz w:val="24"/>
                <w:szCs w:val="24"/>
                <w:lang w:eastAsia="zh-CN"/>
              </w:rPr>
            </w:pPr>
            <w:r w:rsidRPr="00B74157">
              <w:rPr>
                <w:rFonts w:eastAsia="SimSun"/>
                <w:sz w:val="24"/>
                <w:szCs w:val="24"/>
                <w:lang w:eastAsia="zh-CN"/>
              </w:rPr>
              <w:t>максимальная высота зданий и сооружений – 20 м от планировочной отметки земли;</w:t>
            </w:r>
          </w:p>
          <w:p w14:paraId="018BC8FC" w14:textId="77777777" w:rsidR="001F15E9" w:rsidRPr="00B74157" w:rsidRDefault="001F15E9" w:rsidP="001F15E9">
            <w:pPr>
              <w:spacing w:line="240" w:lineRule="auto"/>
              <w:rPr>
                <w:rFonts w:eastAsia="SimSun"/>
                <w:sz w:val="24"/>
                <w:szCs w:val="24"/>
                <w:lang w:eastAsia="zh-CN"/>
              </w:rPr>
            </w:pPr>
            <w:r w:rsidRPr="00B74157">
              <w:rPr>
                <w:rFonts w:eastAsia="SimSun"/>
                <w:sz w:val="24"/>
                <w:szCs w:val="24"/>
                <w:lang w:eastAsia="zh-CN"/>
              </w:rPr>
              <w:t xml:space="preserve">максимальное количество надземных этажей зданий – 5; </w:t>
            </w:r>
          </w:p>
          <w:p w14:paraId="6AAA2B15" w14:textId="14DD756B" w:rsidR="001F15E9" w:rsidRPr="00B74157" w:rsidRDefault="001F15E9" w:rsidP="001F15E9">
            <w:pPr>
              <w:spacing w:line="240" w:lineRule="auto"/>
              <w:rPr>
                <w:rFonts w:eastAsia="SimSun"/>
                <w:sz w:val="24"/>
                <w:szCs w:val="24"/>
                <w:lang w:eastAsia="zh-CN"/>
              </w:rPr>
            </w:pPr>
            <w:r w:rsidRPr="00B74157">
              <w:rPr>
                <w:rFonts w:eastAsia="SimSun"/>
                <w:sz w:val="24"/>
                <w:szCs w:val="24"/>
                <w:lang w:eastAsia="zh-CN"/>
              </w:rPr>
              <w:t xml:space="preserve">максимальный процент застройки в границах земельного участка – 50%. </w:t>
            </w:r>
          </w:p>
          <w:p w14:paraId="1D43C609" w14:textId="77777777" w:rsidR="001F15E9" w:rsidRPr="00B74157" w:rsidRDefault="001F15E9" w:rsidP="001F15E9">
            <w:pPr>
              <w:spacing w:line="240" w:lineRule="auto"/>
              <w:rPr>
                <w:rFonts w:eastAsia="SimSun"/>
                <w:sz w:val="24"/>
                <w:szCs w:val="24"/>
                <w:lang w:eastAsia="zh-CN"/>
              </w:rPr>
            </w:pPr>
            <w:r w:rsidRPr="00B74157">
              <w:rPr>
                <w:rFonts w:eastAsia="SimSun"/>
                <w:sz w:val="24"/>
                <w:szCs w:val="24"/>
                <w:lang w:eastAsia="zh-CN"/>
              </w:rPr>
              <w:t>Минимальные отступы:</w:t>
            </w:r>
          </w:p>
          <w:p w14:paraId="4C10FA72" w14:textId="77777777" w:rsidR="001F15E9" w:rsidRPr="00B74157" w:rsidRDefault="001F15E9" w:rsidP="001F15E9">
            <w:pPr>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4264C393" w14:textId="77777777" w:rsidR="001F15E9" w:rsidRPr="00B74157" w:rsidRDefault="001F15E9" w:rsidP="001F15E9">
            <w:pPr>
              <w:spacing w:line="240" w:lineRule="auto"/>
              <w:rPr>
                <w:rFonts w:eastAsia="SimSun"/>
                <w:sz w:val="24"/>
                <w:szCs w:val="24"/>
                <w:lang w:eastAsia="zh-CN"/>
              </w:rPr>
            </w:pPr>
            <w:r w:rsidRPr="00B74157">
              <w:rPr>
                <w:rFonts w:eastAsia="SimSun"/>
                <w:sz w:val="24"/>
                <w:szCs w:val="24"/>
                <w:lang w:eastAsia="zh-CN"/>
              </w:rPr>
              <w:t>-от проездов 3 м;</w:t>
            </w:r>
          </w:p>
          <w:p w14:paraId="3AF0643B" w14:textId="621AA2DD" w:rsidR="00B74B2D" w:rsidRPr="00B74157" w:rsidRDefault="001F15E9" w:rsidP="001F15E9">
            <w:pPr>
              <w:suppressAutoHyphens/>
              <w:spacing w:line="240" w:lineRule="auto"/>
              <w:textAlignment w:val="baseline"/>
              <w:rPr>
                <w:rFonts w:eastAsia="SimSun"/>
                <w:sz w:val="24"/>
                <w:szCs w:val="24"/>
                <w:lang w:eastAsia="zh-CN"/>
              </w:rPr>
            </w:pPr>
            <w:r w:rsidRPr="00B74157">
              <w:rPr>
                <w:rFonts w:eastAsia="SimSun"/>
                <w:sz w:val="24"/>
                <w:szCs w:val="24"/>
                <w:lang w:eastAsia="zh-CN"/>
              </w:rPr>
              <w:t xml:space="preserve">- от границы соседнего земельного участка – </w:t>
            </w:r>
            <w:r w:rsidR="00591189" w:rsidRPr="00B74157">
              <w:rPr>
                <w:rFonts w:eastAsia="SimSun"/>
                <w:sz w:val="24"/>
                <w:szCs w:val="24"/>
                <w:lang w:eastAsia="zh-CN"/>
              </w:rPr>
              <w:t xml:space="preserve">3 </w:t>
            </w:r>
            <w:r w:rsidRPr="00B74157">
              <w:rPr>
                <w:rFonts w:eastAsia="SimSun"/>
                <w:sz w:val="24"/>
                <w:szCs w:val="24"/>
                <w:lang w:eastAsia="zh-CN"/>
              </w:rPr>
              <w:t>м</w:t>
            </w:r>
          </w:p>
        </w:tc>
      </w:tr>
      <w:tr w:rsidR="00B74157" w:rsidRPr="00B74157" w14:paraId="3D0647E6" w14:textId="77777777" w:rsidTr="00CB06D2">
        <w:trPr>
          <w:trHeight w:val="20"/>
        </w:trPr>
        <w:tc>
          <w:tcPr>
            <w:tcW w:w="3545" w:type="dxa"/>
            <w:tcBorders>
              <w:top w:val="single" w:sz="4" w:space="0" w:color="auto"/>
            </w:tcBorders>
            <w:shd w:val="clear" w:color="auto" w:fill="auto"/>
            <w:vAlign w:val="center"/>
          </w:tcPr>
          <w:p w14:paraId="086BEF73" w14:textId="4D0BEBAF" w:rsidR="000804F4" w:rsidRPr="00B74157" w:rsidRDefault="000804F4" w:rsidP="000804F4">
            <w:pPr>
              <w:tabs>
                <w:tab w:val="left" w:pos="2520"/>
              </w:tabs>
              <w:spacing w:line="240" w:lineRule="auto"/>
              <w:rPr>
                <w:rFonts w:eastAsia="SimSun"/>
                <w:sz w:val="24"/>
                <w:szCs w:val="24"/>
                <w:lang w:eastAsia="zh-CN"/>
              </w:rPr>
            </w:pPr>
            <w:r w:rsidRPr="00B74157">
              <w:rPr>
                <w:rFonts w:eastAsia="SimSun"/>
                <w:sz w:val="24"/>
                <w:szCs w:val="24"/>
                <w:lang w:eastAsia="zh-CN"/>
              </w:rPr>
              <w:lastRenderedPageBreak/>
              <w:t>[13.1] – Ведение огородничества</w:t>
            </w:r>
          </w:p>
        </w:tc>
        <w:tc>
          <w:tcPr>
            <w:tcW w:w="5670" w:type="dxa"/>
            <w:tcBorders>
              <w:top w:val="single" w:sz="4" w:space="0" w:color="auto"/>
            </w:tcBorders>
            <w:shd w:val="clear" w:color="auto" w:fill="auto"/>
            <w:vAlign w:val="center"/>
          </w:tcPr>
          <w:p w14:paraId="2FCDCB2C" w14:textId="5D5D76C2" w:rsidR="000804F4" w:rsidRPr="00B74157" w:rsidRDefault="000804F4" w:rsidP="000804F4">
            <w:pPr>
              <w:tabs>
                <w:tab w:val="left" w:pos="2520"/>
              </w:tabs>
              <w:spacing w:line="240" w:lineRule="auto"/>
              <w:ind w:firstLine="426"/>
              <w:rPr>
                <w:rFonts w:eastAsia="SimSun"/>
                <w:sz w:val="24"/>
                <w:szCs w:val="24"/>
                <w:lang w:eastAsia="zh-CN"/>
              </w:rPr>
            </w:pPr>
            <w:r w:rsidRPr="00B74157">
              <w:rPr>
                <w:rFonts w:eastAsia="SimSun"/>
                <w:sz w:val="24"/>
                <w:szCs w:val="24"/>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6095" w:type="dxa"/>
            <w:shd w:val="clear" w:color="auto" w:fill="auto"/>
            <w:vAlign w:val="center"/>
          </w:tcPr>
          <w:p w14:paraId="65A1D6AD" w14:textId="77777777" w:rsidR="000804F4" w:rsidRPr="00B74157" w:rsidRDefault="000804F4" w:rsidP="000804F4">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Минимальная/максимальная площадь земельных участков: 10-5000 кв. м.</w:t>
            </w:r>
          </w:p>
          <w:p w14:paraId="04F819E6" w14:textId="77777777" w:rsidR="000804F4" w:rsidRPr="00B74157" w:rsidRDefault="000804F4" w:rsidP="000804F4">
            <w:pPr>
              <w:spacing w:line="240" w:lineRule="auto"/>
              <w:rPr>
                <w:rFonts w:eastAsia="SimSun"/>
                <w:sz w:val="24"/>
                <w:szCs w:val="24"/>
                <w:lang w:eastAsia="zh-CN"/>
              </w:rPr>
            </w:pPr>
          </w:p>
        </w:tc>
      </w:tr>
    </w:tbl>
    <w:p w14:paraId="040DFFEB" w14:textId="77777777" w:rsidR="00AD0435" w:rsidRPr="00B74157" w:rsidRDefault="00AD0435" w:rsidP="00D1238C">
      <w:pPr>
        <w:spacing w:line="240" w:lineRule="auto"/>
        <w:ind w:firstLine="426"/>
        <w:jc w:val="center"/>
        <w:rPr>
          <w:b/>
          <w:sz w:val="24"/>
          <w:szCs w:val="24"/>
        </w:rPr>
      </w:pPr>
      <w:r w:rsidRPr="00B74157">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B74157">
        <w:rPr>
          <w:b/>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B74157" w:rsidRPr="00B74157" w14:paraId="068AD214" w14:textId="77777777" w:rsidTr="00C66096">
        <w:trPr>
          <w:trHeight w:val="20"/>
        </w:trPr>
        <w:tc>
          <w:tcPr>
            <w:tcW w:w="7655" w:type="dxa"/>
            <w:vAlign w:val="center"/>
          </w:tcPr>
          <w:p w14:paraId="281F9DBC" w14:textId="77777777" w:rsidR="00AD0435" w:rsidRPr="00B74157" w:rsidRDefault="00AD0435" w:rsidP="00D1238C">
            <w:pPr>
              <w:tabs>
                <w:tab w:val="left" w:pos="-1667"/>
              </w:tabs>
              <w:spacing w:line="240" w:lineRule="auto"/>
              <w:ind w:firstLine="426"/>
              <w:rPr>
                <w:rFonts w:eastAsia="SimSun"/>
                <w:sz w:val="24"/>
                <w:szCs w:val="24"/>
                <w:lang w:eastAsia="zh-CN"/>
              </w:rPr>
            </w:pPr>
            <w:r w:rsidRPr="00B74157">
              <w:rPr>
                <w:rFonts w:eastAsia="SimSun"/>
                <w:b/>
                <w:sz w:val="24"/>
                <w:szCs w:val="24"/>
                <w:lang w:eastAsia="zh-CN"/>
              </w:rPr>
              <w:t>Виды разрешенного использования земельных участков и</w:t>
            </w:r>
            <w:r w:rsidRPr="00B74157">
              <w:rPr>
                <w:b/>
                <w:sz w:val="24"/>
                <w:szCs w:val="24"/>
              </w:rPr>
              <w:t xml:space="preserve"> объектов капитального строительства</w:t>
            </w:r>
          </w:p>
        </w:tc>
        <w:tc>
          <w:tcPr>
            <w:tcW w:w="7655" w:type="dxa"/>
            <w:vAlign w:val="center"/>
          </w:tcPr>
          <w:p w14:paraId="5FF2F416" w14:textId="77777777" w:rsidR="00AD0435" w:rsidRPr="00B74157" w:rsidRDefault="00AD0435" w:rsidP="00D1238C">
            <w:pPr>
              <w:tabs>
                <w:tab w:val="left" w:pos="-6204"/>
              </w:tabs>
              <w:spacing w:line="240" w:lineRule="auto"/>
              <w:ind w:firstLine="426"/>
              <w:jc w:val="center"/>
              <w:rPr>
                <w:rFonts w:eastAsia="SimSun"/>
                <w:sz w:val="24"/>
                <w:szCs w:val="24"/>
                <w:lang w:eastAsia="zh-CN"/>
              </w:rPr>
            </w:pPr>
            <w:r w:rsidRPr="00B74157">
              <w:rPr>
                <w:b/>
                <w:sz w:val="24"/>
                <w:szCs w:val="24"/>
              </w:rPr>
              <w:t>Предельные параметры разрешенного строительства, реконструкции объектов капитального строительства</w:t>
            </w:r>
          </w:p>
        </w:tc>
      </w:tr>
      <w:tr w:rsidR="00B74157" w:rsidRPr="00B74157" w14:paraId="205D2177" w14:textId="77777777" w:rsidTr="00C66096">
        <w:trPr>
          <w:trHeight w:val="20"/>
        </w:trPr>
        <w:tc>
          <w:tcPr>
            <w:tcW w:w="7655" w:type="dxa"/>
            <w:vAlign w:val="center"/>
          </w:tcPr>
          <w:p w14:paraId="16A9F3D4" w14:textId="77777777" w:rsidR="00AD0435" w:rsidRPr="00B74157" w:rsidRDefault="00AD0435"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Виды разрешенного использования земельных участков - аналогичны</w:t>
            </w:r>
            <w:r w:rsidRPr="00B74157">
              <w:rPr>
                <w:sz w:val="24"/>
                <w:szCs w:val="24"/>
              </w:rPr>
              <w:t xml:space="preserve"> видам разрешенного использования земельных участков</w:t>
            </w:r>
            <w:r w:rsidRPr="00B74157">
              <w:rPr>
                <w:rFonts w:eastAsia="SimSun"/>
                <w:sz w:val="24"/>
                <w:szCs w:val="24"/>
                <w:lang w:eastAsia="zh-CN"/>
              </w:rPr>
              <w:t xml:space="preserve"> с основными и условно разрешенными видами использования;</w:t>
            </w:r>
          </w:p>
          <w:p w14:paraId="10FBC617" w14:textId="77777777" w:rsidR="00AD0435" w:rsidRPr="00B74157" w:rsidRDefault="00AD0435"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25EB0B11" w14:textId="77777777" w:rsidR="00AD0435" w:rsidRPr="00B74157" w:rsidRDefault="00AD0435"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4514532F" w14:textId="77777777" w:rsidR="00AD0435" w:rsidRPr="00B74157" w:rsidRDefault="00AD0435"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37C7FAE8" w14:textId="77777777" w:rsidR="00AD0435" w:rsidRPr="00B74157" w:rsidRDefault="00AD0435"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проезды общего пользования;</w:t>
            </w:r>
          </w:p>
          <w:p w14:paraId="0DF15F0A" w14:textId="77777777" w:rsidR="00AD0435" w:rsidRPr="00B74157" w:rsidRDefault="00AD0435"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7FD7C46B" w14:textId="77777777" w:rsidR="00AD0435" w:rsidRPr="00B74157" w:rsidRDefault="00AD0435"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lastRenderedPageBreak/>
              <w:t>- благоустроенные, в том числе озелененные территории, площадки для отдыха, спортивных занятий;</w:t>
            </w:r>
          </w:p>
          <w:p w14:paraId="13972925" w14:textId="77777777" w:rsidR="00AD0435" w:rsidRPr="00B74157" w:rsidRDefault="00AD0435"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xml:space="preserve">- постройки хозяйственного назначения; </w:t>
            </w:r>
          </w:p>
          <w:p w14:paraId="2912360D" w14:textId="77777777" w:rsidR="00AD0435" w:rsidRPr="00B74157" w:rsidRDefault="00AD0435"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площадки хозяйственные, в том числе площадки для мусоросборников;</w:t>
            </w:r>
          </w:p>
          <w:p w14:paraId="3AB060BF" w14:textId="77777777" w:rsidR="00AD0435" w:rsidRPr="00B74157" w:rsidRDefault="00AD0435"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общественные туалеты, надворные туалеты, гидронепроницаемые выгребы, септики;</w:t>
            </w:r>
          </w:p>
          <w:p w14:paraId="1B7C58EE" w14:textId="77777777" w:rsidR="00AD0435" w:rsidRPr="00B74157" w:rsidRDefault="00AD0435"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0C6C5843" w14:textId="77777777" w:rsidR="00AD0435" w:rsidRPr="00B74157" w:rsidRDefault="00AD0435" w:rsidP="00D1238C">
            <w:pPr>
              <w:spacing w:line="240" w:lineRule="auto"/>
              <w:ind w:firstLine="459"/>
              <w:rPr>
                <w:rFonts w:eastAsia="SimSun"/>
                <w:sz w:val="24"/>
                <w:szCs w:val="24"/>
                <w:lang w:eastAsia="zh-CN"/>
              </w:rPr>
            </w:pPr>
            <w:r w:rsidRPr="00B74157">
              <w:rPr>
                <w:rFonts w:eastAsia="SimSun"/>
                <w:sz w:val="24"/>
                <w:szCs w:val="24"/>
                <w:lang w:eastAsia="zh-CN"/>
              </w:rPr>
              <w:lastRenderedPageBreak/>
              <w:t xml:space="preserve">минимальная площадь земельных участков - 1 кв. м. </w:t>
            </w:r>
          </w:p>
          <w:p w14:paraId="3382C5DA" w14:textId="77777777" w:rsidR="00AD0435" w:rsidRPr="00B74157" w:rsidRDefault="00AD0435" w:rsidP="00D1238C">
            <w:pPr>
              <w:spacing w:line="240" w:lineRule="auto"/>
              <w:ind w:firstLine="459"/>
              <w:rPr>
                <w:rFonts w:eastAsia="SimSun"/>
                <w:sz w:val="24"/>
                <w:szCs w:val="24"/>
                <w:lang w:eastAsia="zh-CN"/>
              </w:rPr>
            </w:pPr>
            <w:r w:rsidRPr="00B74157">
              <w:rPr>
                <w:rFonts w:eastAsia="SimSun"/>
                <w:sz w:val="24"/>
                <w:szCs w:val="24"/>
                <w:lang w:eastAsia="zh-CN"/>
              </w:rPr>
              <w:t xml:space="preserve">максимальная </w:t>
            </w:r>
            <w:proofErr w:type="gramStart"/>
            <w:r w:rsidRPr="00B74157">
              <w:rPr>
                <w:rFonts w:eastAsia="SimSun"/>
                <w:sz w:val="24"/>
                <w:szCs w:val="24"/>
                <w:lang w:eastAsia="zh-CN"/>
              </w:rPr>
              <w:t>площадь  земельного</w:t>
            </w:r>
            <w:proofErr w:type="gramEnd"/>
            <w:r w:rsidRPr="00B74157">
              <w:rPr>
                <w:rFonts w:eastAsia="SimSun"/>
                <w:sz w:val="24"/>
                <w:szCs w:val="24"/>
                <w:lang w:eastAsia="zh-CN"/>
              </w:rPr>
              <w:t xml:space="preserve">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3AED08EC" w14:textId="77777777" w:rsidR="00AD0435" w:rsidRPr="00B74157" w:rsidRDefault="00AD0435" w:rsidP="00D1238C">
            <w:pPr>
              <w:spacing w:line="240" w:lineRule="auto"/>
              <w:ind w:firstLine="459"/>
              <w:rPr>
                <w:rFonts w:eastAsia="SimSun"/>
                <w:sz w:val="24"/>
                <w:szCs w:val="24"/>
                <w:lang w:eastAsia="zh-CN"/>
              </w:rPr>
            </w:pPr>
          </w:p>
          <w:p w14:paraId="327C1F93" w14:textId="77777777" w:rsidR="00AD0435" w:rsidRPr="00B74157" w:rsidRDefault="00AD0435" w:rsidP="00D1238C">
            <w:pPr>
              <w:spacing w:line="240" w:lineRule="auto"/>
              <w:rPr>
                <w:rFonts w:eastAsia="SimSun"/>
                <w:sz w:val="24"/>
                <w:szCs w:val="24"/>
                <w:lang w:eastAsia="zh-CN"/>
              </w:rPr>
            </w:pPr>
            <w:r w:rsidRPr="00B74157">
              <w:rPr>
                <w:rFonts w:eastAsia="SimSun"/>
                <w:sz w:val="24"/>
                <w:szCs w:val="24"/>
                <w:lang w:eastAsia="zh-CN"/>
              </w:rPr>
              <w:t xml:space="preserve">минимальная ширина земельных участков вдоль фронта улицы (проезда) - </w:t>
            </w:r>
          </w:p>
          <w:p w14:paraId="5ED41C13" w14:textId="77777777" w:rsidR="00AD0435" w:rsidRPr="00B74157" w:rsidRDefault="00AD0435" w:rsidP="00D1238C">
            <w:pPr>
              <w:spacing w:line="240" w:lineRule="auto"/>
              <w:rPr>
                <w:rFonts w:eastAsia="SimSun"/>
                <w:sz w:val="24"/>
                <w:szCs w:val="24"/>
                <w:lang w:eastAsia="zh-CN"/>
              </w:rPr>
            </w:pPr>
            <w:r w:rsidRPr="00B74157">
              <w:rPr>
                <w:rFonts w:eastAsia="SimSun"/>
                <w:sz w:val="24"/>
                <w:szCs w:val="24"/>
                <w:lang w:eastAsia="zh-CN"/>
              </w:rPr>
              <w:t xml:space="preserve">1 </w:t>
            </w:r>
            <w:proofErr w:type="gramStart"/>
            <w:r w:rsidRPr="00B74157">
              <w:rPr>
                <w:rFonts w:eastAsia="SimSun"/>
                <w:sz w:val="24"/>
                <w:szCs w:val="24"/>
                <w:lang w:eastAsia="zh-CN"/>
              </w:rPr>
              <w:t>м/не</w:t>
            </w:r>
            <w:proofErr w:type="gramEnd"/>
            <w:r w:rsidRPr="00B74157">
              <w:rPr>
                <w:rFonts w:eastAsia="SimSun"/>
                <w:sz w:val="24"/>
                <w:szCs w:val="24"/>
                <w:lang w:eastAsia="zh-CN"/>
              </w:rPr>
              <w:t xml:space="preserve">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0A45DE4C" w14:textId="77777777" w:rsidR="00AD0435" w:rsidRPr="00B74157" w:rsidRDefault="00AD0435" w:rsidP="00D1238C">
            <w:pPr>
              <w:spacing w:line="240" w:lineRule="auto"/>
              <w:rPr>
                <w:rFonts w:eastAsia="SimSun"/>
                <w:sz w:val="24"/>
                <w:szCs w:val="24"/>
                <w:lang w:eastAsia="zh-CN"/>
              </w:rPr>
            </w:pPr>
          </w:p>
          <w:p w14:paraId="356DB179" w14:textId="77777777" w:rsidR="00AD0435" w:rsidRPr="00B74157" w:rsidRDefault="00AD0435" w:rsidP="00D1238C">
            <w:pPr>
              <w:spacing w:line="240" w:lineRule="auto"/>
              <w:ind w:firstLine="459"/>
              <w:rPr>
                <w:sz w:val="24"/>
                <w:szCs w:val="24"/>
              </w:rPr>
            </w:pPr>
            <w:r w:rsidRPr="00B74157">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w:t>
            </w:r>
            <w:proofErr w:type="gramStart"/>
            <w:r w:rsidRPr="00B74157">
              <w:rPr>
                <w:rFonts w:eastAsia="SimSun"/>
                <w:sz w:val="24"/>
                <w:szCs w:val="24"/>
                <w:lang w:eastAsia="zh-CN"/>
              </w:rPr>
              <w:t>использования,  с</w:t>
            </w:r>
            <w:proofErr w:type="gramEnd"/>
            <w:r w:rsidRPr="00B74157">
              <w:rPr>
                <w:rFonts w:eastAsia="SimSun"/>
                <w:sz w:val="24"/>
                <w:szCs w:val="24"/>
                <w:lang w:eastAsia="zh-CN"/>
              </w:rPr>
              <w:t xml:space="preserve"> обязательным условием применения понижающего коэффициента 0,5 </w:t>
            </w:r>
          </w:p>
          <w:p w14:paraId="4C3E3AB6" w14:textId="77777777" w:rsidR="00AD0435" w:rsidRPr="00B74157" w:rsidRDefault="00AD0435" w:rsidP="00D1238C">
            <w:pPr>
              <w:spacing w:line="240" w:lineRule="auto"/>
              <w:ind w:firstLine="459"/>
              <w:rPr>
                <w:sz w:val="24"/>
                <w:szCs w:val="24"/>
              </w:rPr>
            </w:pPr>
            <w:r w:rsidRPr="00B74157">
              <w:rPr>
                <w:sz w:val="24"/>
                <w:szCs w:val="24"/>
              </w:rPr>
              <w:lastRenderedPageBreak/>
              <w:t>минимальные отступы от границ земельных участков - 1 м;</w:t>
            </w:r>
          </w:p>
          <w:p w14:paraId="0A5F2419" w14:textId="77777777" w:rsidR="00AD0435" w:rsidRPr="00B74157" w:rsidRDefault="00AD0435" w:rsidP="00D1238C">
            <w:pPr>
              <w:tabs>
                <w:tab w:val="left" w:pos="-6204"/>
              </w:tabs>
              <w:spacing w:line="240" w:lineRule="auto"/>
              <w:ind w:firstLine="459"/>
              <w:rPr>
                <w:rFonts w:eastAsia="SimSun"/>
                <w:sz w:val="24"/>
                <w:szCs w:val="24"/>
                <w:lang w:eastAsia="zh-CN"/>
              </w:rPr>
            </w:pPr>
            <w:r w:rsidRPr="00B74157">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7EF88D99" w14:textId="77777777" w:rsidR="00AD0435" w:rsidRPr="00B74157" w:rsidRDefault="00AD0435" w:rsidP="00D1238C">
            <w:pPr>
              <w:spacing w:line="240" w:lineRule="auto"/>
              <w:ind w:firstLine="426"/>
              <w:rPr>
                <w:rFonts w:eastAsia="SimSun"/>
                <w:sz w:val="24"/>
                <w:szCs w:val="24"/>
                <w:lang w:eastAsia="zh-CN"/>
              </w:rPr>
            </w:pPr>
          </w:p>
        </w:tc>
      </w:tr>
      <w:tr w:rsidR="00B74157" w:rsidRPr="00B74157" w14:paraId="6116216D" w14:textId="77777777" w:rsidTr="00250CE0">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0F873436" w14:textId="77777777" w:rsidR="00250CE0" w:rsidRPr="00B74157" w:rsidRDefault="00250CE0" w:rsidP="008F15F3">
            <w:pPr>
              <w:tabs>
                <w:tab w:val="left" w:pos="2520"/>
              </w:tabs>
              <w:spacing w:line="240" w:lineRule="auto"/>
              <w:ind w:firstLine="426"/>
              <w:rPr>
                <w:rFonts w:eastAsia="SimSun"/>
                <w:sz w:val="24"/>
                <w:szCs w:val="24"/>
                <w:lang w:eastAsia="zh-CN"/>
              </w:rPr>
            </w:pPr>
            <w:r w:rsidRPr="00B74157">
              <w:rPr>
                <w:rFonts w:eastAsia="SimSun"/>
                <w:sz w:val="24"/>
                <w:szCs w:val="24"/>
                <w:lang w:eastAsia="zh-CN"/>
              </w:rPr>
              <w:lastRenderedPageBreak/>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tc>
        <w:tc>
          <w:tcPr>
            <w:tcW w:w="7655" w:type="dxa"/>
            <w:tcBorders>
              <w:top w:val="single" w:sz="4" w:space="0" w:color="auto"/>
              <w:left w:val="single" w:sz="4" w:space="0" w:color="auto"/>
              <w:bottom w:val="single" w:sz="4" w:space="0" w:color="auto"/>
              <w:right w:val="single" w:sz="4" w:space="0" w:color="auto"/>
            </w:tcBorders>
            <w:vAlign w:val="center"/>
          </w:tcPr>
          <w:p w14:paraId="50EAB8D5" w14:textId="77777777" w:rsidR="00250CE0" w:rsidRPr="00B74157" w:rsidRDefault="00250CE0" w:rsidP="00250CE0">
            <w:pPr>
              <w:ind w:firstLine="459"/>
              <w:rPr>
                <w:rFonts w:eastAsia="SimSun"/>
                <w:sz w:val="24"/>
                <w:szCs w:val="24"/>
                <w:lang w:eastAsia="zh-CN"/>
              </w:rPr>
            </w:pPr>
            <w:r w:rsidRPr="00B74157">
              <w:rPr>
                <w:rFonts w:eastAsia="SimSun"/>
                <w:sz w:val="24"/>
                <w:szCs w:val="24"/>
                <w:lang w:eastAsia="zh-CN"/>
              </w:rPr>
              <w:t>Минимальный отступ строений от фасадной границы земельного участка – 5 м.</w:t>
            </w:r>
          </w:p>
          <w:p w14:paraId="57C1AC94" w14:textId="77777777" w:rsidR="00250CE0" w:rsidRPr="00B74157" w:rsidRDefault="00250CE0" w:rsidP="00250CE0">
            <w:pPr>
              <w:spacing w:line="240" w:lineRule="auto"/>
              <w:ind w:firstLine="459"/>
              <w:rPr>
                <w:rFonts w:eastAsia="SimSun"/>
                <w:sz w:val="24"/>
                <w:szCs w:val="24"/>
                <w:lang w:eastAsia="zh-CN"/>
              </w:rPr>
            </w:pPr>
            <w:r w:rsidRPr="00B74157">
              <w:rPr>
                <w:rFonts w:eastAsia="SimSun"/>
                <w:sz w:val="24"/>
                <w:szCs w:val="24"/>
                <w:lang w:eastAsia="zh-CN"/>
              </w:rPr>
              <w:t>Минимальный отступ от границ с соседними участками – 3 м, с учетом соблюдения требований технических регламентов;</w:t>
            </w:r>
          </w:p>
          <w:p w14:paraId="3C068481" w14:textId="77777777" w:rsidR="00250CE0" w:rsidRPr="00B74157" w:rsidRDefault="00250CE0" w:rsidP="00250CE0">
            <w:pPr>
              <w:spacing w:line="240" w:lineRule="auto"/>
              <w:ind w:firstLine="459"/>
              <w:rPr>
                <w:rFonts w:eastAsia="SimSun"/>
                <w:sz w:val="24"/>
                <w:szCs w:val="24"/>
                <w:lang w:eastAsia="zh-CN"/>
              </w:rPr>
            </w:pPr>
            <w:r w:rsidRPr="00B74157">
              <w:rPr>
                <w:rFonts w:eastAsia="SimSun"/>
                <w:sz w:val="24"/>
                <w:szCs w:val="24"/>
                <w:lang w:eastAsia="zh-CN"/>
              </w:rPr>
              <w:t>-от проездов 3 м;</w:t>
            </w:r>
          </w:p>
        </w:tc>
      </w:tr>
      <w:tr w:rsidR="00B74157" w:rsidRPr="00B74157" w14:paraId="590335AB" w14:textId="77777777" w:rsidTr="00250CE0">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290D4743" w14:textId="77777777" w:rsidR="00250CE0" w:rsidRPr="00B74157" w:rsidRDefault="00250CE0" w:rsidP="00250CE0">
            <w:pPr>
              <w:tabs>
                <w:tab w:val="left" w:pos="2520"/>
              </w:tabs>
              <w:spacing w:line="240" w:lineRule="auto"/>
              <w:ind w:firstLine="426"/>
              <w:rPr>
                <w:rFonts w:eastAsia="SimSun"/>
                <w:sz w:val="24"/>
                <w:szCs w:val="24"/>
                <w:lang w:eastAsia="zh-CN"/>
              </w:rPr>
            </w:pPr>
            <w:r w:rsidRPr="00B74157">
              <w:rPr>
                <w:rFonts w:eastAsia="SimSun"/>
                <w:sz w:val="24"/>
                <w:szCs w:val="24"/>
                <w:lang w:eastAsia="zh-CN"/>
              </w:rPr>
              <w:t>площадки для мусоросборников</w:t>
            </w:r>
          </w:p>
        </w:tc>
        <w:tc>
          <w:tcPr>
            <w:tcW w:w="7655" w:type="dxa"/>
            <w:tcBorders>
              <w:top w:val="single" w:sz="4" w:space="0" w:color="auto"/>
              <w:left w:val="single" w:sz="4" w:space="0" w:color="auto"/>
              <w:bottom w:val="single" w:sz="4" w:space="0" w:color="auto"/>
              <w:right w:val="single" w:sz="4" w:space="0" w:color="auto"/>
            </w:tcBorders>
            <w:vAlign w:val="center"/>
          </w:tcPr>
          <w:p w14:paraId="7D73A80F" w14:textId="77777777" w:rsidR="00250CE0" w:rsidRPr="00B74157" w:rsidRDefault="00250CE0" w:rsidP="00250CE0">
            <w:pPr>
              <w:spacing w:line="240" w:lineRule="auto"/>
              <w:ind w:firstLine="459"/>
              <w:rPr>
                <w:rFonts w:eastAsia="SimSun"/>
                <w:sz w:val="24"/>
                <w:szCs w:val="24"/>
                <w:lang w:eastAsia="zh-CN"/>
              </w:rPr>
            </w:pPr>
            <w:r w:rsidRPr="00B74157">
              <w:rPr>
                <w:rFonts w:eastAsia="SimSun"/>
                <w:sz w:val="24"/>
                <w:szCs w:val="24"/>
                <w:lang w:eastAsia="zh-CN"/>
              </w:rPr>
              <w:t xml:space="preserve">расстояние от площадок для мусоросборников до производственных и вспомогательных помещений не менее – </w:t>
            </w:r>
            <w:smartTag w:uri="urn:schemas-microsoft-com:office:smarttags" w:element="metricconverter">
              <w:smartTagPr>
                <w:attr w:name="ProductID" w:val="30 м"/>
              </w:smartTagPr>
              <w:r w:rsidRPr="00B74157">
                <w:rPr>
                  <w:rFonts w:eastAsia="SimSun"/>
                  <w:sz w:val="24"/>
                  <w:szCs w:val="24"/>
                  <w:lang w:eastAsia="zh-CN"/>
                </w:rPr>
                <w:t>30 м</w:t>
              </w:r>
            </w:smartTag>
            <w:r w:rsidRPr="00B74157">
              <w:rPr>
                <w:rFonts w:eastAsia="SimSun"/>
                <w:sz w:val="24"/>
                <w:szCs w:val="24"/>
                <w:lang w:eastAsia="zh-CN"/>
              </w:rPr>
              <w:t>.</w:t>
            </w:r>
          </w:p>
        </w:tc>
      </w:tr>
    </w:tbl>
    <w:p w14:paraId="42CEE095" w14:textId="77777777" w:rsidR="00250CE0" w:rsidRPr="00B74157" w:rsidRDefault="00250CE0" w:rsidP="00250CE0">
      <w:pPr>
        <w:pStyle w:val="ad"/>
        <w:rPr>
          <w:rFonts w:ascii="Times New Roman" w:eastAsia="SimSun" w:hAnsi="Times New Roman"/>
          <w:sz w:val="24"/>
          <w:szCs w:val="24"/>
          <w:lang w:eastAsia="zh-CN"/>
        </w:rPr>
      </w:pPr>
    </w:p>
    <w:p w14:paraId="6B7A2139" w14:textId="0DFD205A" w:rsidR="00250CE0" w:rsidRPr="00B74157" w:rsidRDefault="00250CE0" w:rsidP="00250CE0">
      <w:pPr>
        <w:pStyle w:val="ad"/>
        <w:rPr>
          <w:rFonts w:ascii="Times New Roman" w:eastAsia="SimSun" w:hAnsi="Times New Roman"/>
          <w:sz w:val="24"/>
          <w:szCs w:val="24"/>
          <w:lang w:eastAsia="zh-CN"/>
        </w:rPr>
      </w:pPr>
      <w:r w:rsidRPr="00B74157">
        <w:rPr>
          <w:rFonts w:ascii="Times New Roman" w:eastAsia="SimSun" w:hAnsi="Times New Roma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7598AFB" w14:textId="77777777" w:rsidR="00250CE0" w:rsidRPr="00B74157" w:rsidRDefault="00250CE0" w:rsidP="00250CE0">
      <w:pPr>
        <w:pStyle w:val="ad"/>
        <w:rPr>
          <w:rFonts w:ascii="Times New Roman" w:eastAsia="SimSun" w:hAnsi="Times New Roman"/>
          <w:sz w:val="24"/>
          <w:szCs w:val="24"/>
          <w:lang w:eastAsia="zh-CN"/>
        </w:rPr>
      </w:pPr>
      <w:r w:rsidRPr="00B74157">
        <w:rPr>
          <w:rFonts w:ascii="Times New Roman" w:eastAsia="SimSun" w:hAnsi="Times New Roman"/>
          <w:sz w:val="24"/>
          <w:szCs w:val="24"/>
          <w:lang w:eastAsia="zh-CN"/>
        </w:rPr>
        <w:t xml:space="preserve">- для общественных зданий 3 м; </w:t>
      </w:r>
    </w:p>
    <w:p w14:paraId="5135A203" w14:textId="77777777" w:rsidR="00250CE0" w:rsidRPr="00B74157" w:rsidRDefault="00250CE0" w:rsidP="00250CE0">
      <w:pPr>
        <w:pStyle w:val="ad"/>
        <w:rPr>
          <w:rFonts w:ascii="Times New Roman" w:eastAsia="SimSun" w:hAnsi="Times New Roman"/>
          <w:sz w:val="24"/>
          <w:szCs w:val="24"/>
          <w:lang w:eastAsia="zh-CN"/>
        </w:rPr>
      </w:pPr>
      <w:r w:rsidRPr="00B74157">
        <w:rPr>
          <w:rFonts w:ascii="Times New Roman" w:eastAsia="SimSun" w:hAnsi="Times New Roman"/>
          <w:sz w:val="24"/>
          <w:szCs w:val="24"/>
          <w:lang w:eastAsia="zh-CN"/>
        </w:rPr>
        <w:t>- для зданий производственного назначения – 5 м.</w:t>
      </w:r>
    </w:p>
    <w:p w14:paraId="11953D56" w14:textId="77777777" w:rsidR="00250CE0" w:rsidRPr="00B74157" w:rsidRDefault="00250CE0" w:rsidP="00250CE0">
      <w:pPr>
        <w:pStyle w:val="ad"/>
        <w:rPr>
          <w:rFonts w:ascii="Times New Roman" w:eastAsia="SimSun" w:hAnsi="Times New Roman"/>
          <w:sz w:val="24"/>
          <w:szCs w:val="24"/>
          <w:lang w:eastAsia="zh-CN"/>
        </w:rPr>
      </w:pPr>
      <w:r w:rsidRPr="00B74157">
        <w:rPr>
          <w:rFonts w:ascii="Times New Roman" w:eastAsia="SimSun" w:hAnsi="Times New Roman"/>
          <w:sz w:val="24"/>
          <w:szCs w:val="24"/>
          <w:lang w:eastAsia="zh-CN"/>
        </w:rPr>
        <w:t>- для остальных зданий и сооружений – 1 м.</w:t>
      </w:r>
    </w:p>
    <w:p w14:paraId="255EC377" w14:textId="77777777" w:rsidR="00250CE0" w:rsidRPr="00B74157" w:rsidRDefault="00250CE0" w:rsidP="00250CE0">
      <w:pPr>
        <w:pStyle w:val="ad"/>
        <w:rPr>
          <w:rFonts w:ascii="Times New Roman" w:eastAsia="SimSun" w:hAnsi="Times New Roman"/>
          <w:sz w:val="24"/>
          <w:szCs w:val="24"/>
          <w:lang w:eastAsia="zh-CN"/>
        </w:rPr>
      </w:pPr>
      <w:r w:rsidRPr="00B74157">
        <w:rPr>
          <w:rFonts w:ascii="Times New Roman" w:eastAsia="SimSun" w:hAnsi="Times New Roma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3F7D810D" w14:textId="77777777" w:rsidR="00250CE0" w:rsidRPr="00B74157" w:rsidRDefault="00250CE0" w:rsidP="00250CE0">
      <w:pPr>
        <w:pStyle w:val="ad"/>
        <w:rPr>
          <w:rFonts w:ascii="Times New Roman" w:eastAsia="SimSun" w:hAnsi="Times New Roman"/>
          <w:sz w:val="24"/>
          <w:szCs w:val="24"/>
          <w:lang w:eastAsia="zh-CN"/>
        </w:rPr>
      </w:pPr>
      <w:r w:rsidRPr="00B74157">
        <w:rPr>
          <w:rFonts w:ascii="Times New Roman" w:eastAsia="SimSun" w:hAnsi="Times New Roman"/>
          <w:sz w:val="24"/>
          <w:szCs w:val="24"/>
          <w:lang w:eastAsia="zh-CN"/>
        </w:rPr>
        <w:t>Расстояние до красной линии:</w:t>
      </w:r>
    </w:p>
    <w:p w14:paraId="4CCC9AE0" w14:textId="77777777" w:rsidR="00250CE0" w:rsidRPr="00B74157" w:rsidRDefault="00250CE0" w:rsidP="00250CE0">
      <w:pPr>
        <w:pStyle w:val="ad"/>
        <w:rPr>
          <w:rFonts w:ascii="Times New Roman" w:eastAsia="SimSun" w:hAnsi="Times New Roman"/>
          <w:sz w:val="24"/>
          <w:szCs w:val="24"/>
          <w:lang w:eastAsia="zh-CN"/>
        </w:rPr>
      </w:pPr>
      <w:r w:rsidRPr="00B74157">
        <w:rPr>
          <w:rFonts w:ascii="Times New Roman" w:eastAsia="SimSun" w:hAnsi="Times New Roman"/>
          <w:sz w:val="24"/>
          <w:szCs w:val="24"/>
          <w:lang w:eastAsia="zh-CN"/>
        </w:rPr>
        <w:t>1) от Пожарных депо – 10 м (15 м – для депо I типа);</w:t>
      </w:r>
    </w:p>
    <w:p w14:paraId="605E6455" w14:textId="77777777" w:rsidR="00250CE0" w:rsidRPr="00B74157" w:rsidRDefault="00250CE0" w:rsidP="00250CE0">
      <w:pPr>
        <w:pStyle w:val="ad"/>
        <w:rPr>
          <w:rFonts w:ascii="Times New Roman" w:eastAsia="SimSun" w:hAnsi="Times New Roman"/>
          <w:sz w:val="24"/>
          <w:szCs w:val="24"/>
          <w:lang w:eastAsia="zh-CN"/>
        </w:rPr>
      </w:pPr>
      <w:r w:rsidRPr="00B74157">
        <w:rPr>
          <w:rFonts w:ascii="Times New Roman" w:eastAsia="SimSun" w:hAnsi="Times New Roman"/>
          <w:sz w:val="24"/>
          <w:szCs w:val="24"/>
          <w:lang w:eastAsia="zh-CN"/>
        </w:rPr>
        <w:t xml:space="preserve">3) улиц, от общественных </w:t>
      </w:r>
      <w:proofErr w:type="gramStart"/>
      <w:r w:rsidRPr="00B74157">
        <w:rPr>
          <w:rFonts w:ascii="Times New Roman" w:eastAsia="SimSun" w:hAnsi="Times New Roman"/>
          <w:sz w:val="24"/>
          <w:szCs w:val="24"/>
          <w:lang w:eastAsia="zh-CN"/>
        </w:rPr>
        <w:t>зданий  –</w:t>
      </w:r>
      <w:proofErr w:type="gramEnd"/>
      <w:r w:rsidRPr="00B74157">
        <w:rPr>
          <w:rFonts w:ascii="Times New Roman" w:eastAsia="SimSun" w:hAnsi="Times New Roman"/>
          <w:sz w:val="24"/>
          <w:szCs w:val="24"/>
          <w:lang w:eastAsia="zh-CN"/>
        </w:rPr>
        <w:t xml:space="preserve"> 5 м;</w:t>
      </w:r>
    </w:p>
    <w:p w14:paraId="203BEC5E" w14:textId="77777777" w:rsidR="00250CE0" w:rsidRPr="00B74157" w:rsidRDefault="00250CE0" w:rsidP="00250CE0">
      <w:pPr>
        <w:pStyle w:val="ad"/>
        <w:rPr>
          <w:rFonts w:ascii="Times New Roman" w:eastAsia="SimSun" w:hAnsi="Times New Roman"/>
          <w:sz w:val="24"/>
          <w:szCs w:val="24"/>
          <w:lang w:eastAsia="zh-CN"/>
        </w:rPr>
      </w:pPr>
      <w:r w:rsidRPr="00B74157">
        <w:rPr>
          <w:rFonts w:ascii="Times New Roman" w:eastAsia="SimSun" w:hAnsi="Times New Roman"/>
          <w:sz w:val="24"/>
          <w:szCs w:val="24"/>
          <w:lang w:eastAsia="zh-CN"/>
        </w:rPr>
        <w:t>4) проездов, от общественных зданий – 3 м;</w:t>
      </w:r>
    </w:p>
    <w:p w14:paraId="35E7A3AC" w14:textId="77777777" w:rsidR="00250CE0" w:rsidRPr="00B74157" w:rsidRDefault="00250CE0" w:rsidP="00250CE0">
      <w:pPr>
        <w:pStyle w:val="ad"/>
        <w:rPr>
          <w:rFonts w:ascii="Times New Roman" w:eastAsia="SimSun" w:hAnsi="Times New Roman"/>
          <w:sz w:val="24"/>
          <w:szCs w:val="24"/>
          <w:lang w:eastAsia="zh-CN"/>
        </w:rPr>
      </w:pPr>
      <w:r w:rsidRPr="00B74157">
        <w:rPr>
          <w:rFonts w:ascii="Times New Roman" w:eastAsia="SimSun" w:hAnsi="Times New Roman"/>
          <w:sz w:val="24"/>
          <w:szCs w:val="24"/>
          <w:lang w:eastAsia="zh-CN"/>
        </w:rPr>
        <w:t>5) от контрольно-пропускных пунктов, пунктов охраны, проходных – 1 м.</w:t>
      </w:r>
    </w:p>
    <w:p w14:paraId="127EC8F1" w14:textId="77777777" w:rsidR="00250CE0" w:rsidRPr="00B74157" w:rsidRDefault="00250CE0" w:rsidP="00250CE0">
      <w:pPr>
        <w:pStyle w:val="ad"/>
        <w:rPr>
          <w:rFonts w:ascii="Times New Roman" w:eastAsia="SimSun" w:hAnsi="Times New Roman"/>
          <w:sz w:val="24"/>
          <w:szCs w:val="24"/>
          <w:lang w:eastAsia="zh-CN"/>
        </w:rPr>
      </w:pPr>
      <w:r w:rsidRPr="00B74157">
        <w:rPr>
          <w:rFonts w:ascii="Times New Roman" w:eastAsia="SimSun" w:hAnsi="Times New Roman"/>
          <w:sz w:val="24"/>
          <w:szCs w:val="24"/>
          <w:lang w:eastAsia="zh-CN"/>
        </w:rPr>
        <w:t>6) от остальных зданий – 5 м.</w:t>
      </w:r>
    </w:p>
    <w:p w14:paraId="24EF75A8" w14:textId="77777777" w:rsidR="00250CE0" w:rsidRPr="00B74157" w:rsidRDefault="00250CE0" w:rsidP="00250CE0">
      <w:pPr>
        <w:pStyle w:val="ad"/>
        <w:rPr>
          <w:rFonts w:ascii="Times New Roman" w:eastAsia="SimSun" w:hAnsi="Times New Roman"/>
          <w:sz w:val="24"/>
          <w:szCs w:val="24"/>
          <w:lang w:eastAsia="zh-CN"/>
        </w:rPr>
      </w:pPr>
      <w:r w:rsidRPr="00B74157">
        <w:rPr>
          <w:rFonts w:ascii="Times New Roman" w:eastAsia="SimSun" w:hAnsi="Times New Roman"/>
          <w:sz w:val="24"/>
          <w:szCs w:val="24"/>
          <w:lang w:eastAsia="zh-CN"/>
        </w:rPr>
        <w:lastRenderedPageBreak/>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1181790A" w14:textId="77777777" w:rsidR="00250CE0" w:rsidRPr="00B74157" w:rsidRDefault="00250CE0" w:rsidP="00250CE0">
      <w:pPr>
        <w:pStyle w:val="ad"/>
        <w:rPr>
          <w:rFonts w:ascii="Times New Roman" w:eastAsia="SimSun" w:hAnsi="Times New Roman"/>
          <w:sz w:val="24"/>
          <w:szCs w:val="24"/>
          <w:lang w:eastAsia="zh-CN"/>
        </w:rPr>
      </w:pPr>
      <w:r w:rsidRPr="00B74157">
        <w:rPr>
          <w:rFonts w:ascii="Times New Roman" w:eastAsia="SimSun" w:hAnsi="Times New Roma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2F0D214B" w14:textId="77777777" w:rsidR="00250CE0" w:rsidRPr="00B74157" w:rsidRDefault="00250CE0" w:rsidP="00250CE0">
      <w:pPr>
        <w:pStyle w:val="ad"/>
        <w:rPr>
          <w:rFonts w:ascii="Times New Roman" w:eastAsia="SimSun" w:hAnsi="Times New Roman"/>
          <w:sz w:val="24"/>
          <w:szCs w:val="24"/>
          <w:lang w:eastAsia="zh-CN"/>
        </w:rPr>
      </w:pPr>
      <w:r w:rsidRPr="00B74157">
        <w:rPr>
          <w:rFonts w:ascii="Times New Roman" w:eastAsia="SimSun" w:hAnsi="Times New Roma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25C2F79D" w14:textId="77777777" w:rsidR="00250CE0" w:rsidRPr="00B74157" w:rsidRDefault="00250CE0" w:rsidP="00250CE0">
      <w:pPr>
        <w:pStyle w:val="ad"/>
        <w:rPr>
          <w:rFonts w:ascii="Times New Roman" w:eastAsia="SimSun" w:hAnsi="Times New Roman"/>
          <w:sz w:val="24"/>
          <w:szCs w:val="24"/>
          <w:lang w:eastAsia="zh-CN"/>
        </w:rPr>
      </w:pPr>
    </w:p>
    <w:p w14:paraId="43A212CF" w14:textId="77777777" w:rsidR="00250CE0" w:rsidRPr="00B74157" w:rsidRDefault="00250CE0" w:rsidP="00250CE0">
      <w:pPr>
        <w:pStyle w:val="ad"/>
        <w:rPr>
          <w:rFonts w:ascii="Times New Roman" w:eastAsia="SimSun" w:hAnsi="Times New Roman"/>
          <w:sz w:val="24"/>
          <w:szCs w:val="24"/>
          <w:lang w:eastAsia="zh-CN"/>
        </w:rPr>
      </w:pPr>
      <w:r w:rsidRPr="00B74157">
        <w:rPr>
          <w:rFonts w:ascii="Times New Roman" w:eastAsia="SimSun" w:hAnsi="Times New Roman"/>
          <w:sz w:val="24"/>
          <w:szCs w:val="24"/>
          <w:lang w:eastAsia="zh-CN"/>
        </w:rPr>
        <w:t>Примечание (общее):</w:t>
      </w:r>
    </w:p>
    <w:p w14:paraId="3BB861B2" w14:textId="77777777" w:rsidR="00250CE0" w:rsidRPr="00B74157" w:rsidRDefault="00250CE0" w:rsidP="00250CE0">
      <w:pPr>
        <w:pStyle w:val="ad"/>
        <w:rPr>
          <w:rFonts w:ascii="Times New Roman" w:eastAsia="SimSun" w:hAnsi="Times New Roman"/>
          <w:sz w:val="24"/>
          <w:szCs w:val="24"/>
          <w:lang w:eastAsia="zh-CN"/>
        </w:rPr>
      </w:pPr>
      <w:r w:rsidRPr="00B74157">
        <w:rPr>
          <w:rFonts w:ascii="Times New Roman" w:eastAsia="SimSun" w:hAnsi="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2B88C2FB" w14:textId="77777777" w:rsidR="00250CE0" w:rsidRPr="00B74157" w:rsidRDefault="00250CE0" w:rsidP="00250CE0">
      <w:pPr>
        <w:pStyle w:val="ad"/>
        <w:rPr>
          <w:rFonts w:ascii="Times New Roman" w:eastAsia="SimSun" w:hAnsi="Times New Roman"/>
          <w:sz w:val="24"/>
          <w:szCs w:val="24"/>
          <w:lang w:eastAsia="zh-CN"/>
        </w:rPr>
      </w:pPr>
      <w:r w:rsidRPr="00B74157">
        <w:rPr>
          <w:rFonts w:ascii="Times New Roman" w:eastAsia="SimSun" w:hAnsi="Times New Roma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38ACDE71" w14:textId="77777777" w:rsidR="00250CE0" w:rsidRPr="00B74157" w:rsidRDefault="00250CE0" w:rsidP="00250CE0">
      <w:pPr>
        <w:pStyle w:val="ad"/>
        <w:rPr>
          <w:rFonts w:ascii="Times New Roman" w:eastAsia="SimSun" w:hAnsi="Times New Roman"/>
          <w:sz w:val="24"/>
          <w:szCs w:val="24"/>
          <w:lang w:eastAsia="zh-CN"/>
        </w:rPr>
      </w:pPr>
      <w:r w:rsidRPr="00B74157">
        <w:rPr>
          <w:rFonts w:ascii="Times New Roman" w:eastAsia="SimSun" w:hAnsi="Times New Roman"/>
          <w:sz w:val="24"/>
          <w:szCs w:val="24"/>
          <w:lang w:eastAsia="zh-CN"/>
        </w:rPr>
        <w:t>В границах зон затопления, подтопления запрещаются:</w:t>
      </w:r>
    </w:p>
    <w:p w14:paraId="5ADE64EC" w14:textId="77777777" w:rsidR="00250CE0" w:rsidRPr="00B74157" w:rsidRDefault="00250CE0" w:rsidP="00250CE0">
      <w:pPr>
        <w:pStyle w:val="ad"/>
        <w:rPr>
          <w:rFonts w:ascii="Times New Roman" w:eastAsia="SimSun" w:hAnsi="Times New Roman"/>
          <w:sz w:val="24"/>
          <w:szCs w:val="24"/>
          <w:lang w:eastAsia="zh-CN"/>
        </w:rPr>
      </w:pPr>
      <w:r w:rsidRPr="00B74157">
        <w:rPr>
          <w:rFonts w:ascii="Times New Roman" w:eastAsia="SimSun" w:hAnsi="Times New Roman"/>
          <w:sz w:val="24"/>
          <w:szCs w:val="24"/>
          <w:lang w:eastAsia="zh-CN"/>
        </w:rPr>
        <w:t>1) использование сточных вод в целях регулирования плодородия почв;</w:t>
      </w:r>
    </w:p>
    <w:p w14:paraId="20D2A3B4" w14:textId="77777777" w:rsidR="00250CE0" w:rsidRPr="00B74157" w:rsidRDefault="00250CE0" w:rsidP="00250CE0">
      <w:pPr>
        <w:pStyle w:val="ad"/>
        <w:rPr>
          <w:rFonts w:ascii="Times New Roman" w:eastAsia="SimSun" w:hAnsi="Times New Roman"/>
          <w:sz w:val="24"/>
          <w:szCs w:val="24"/>
          <w:lang w:eastAsia="zh-CN"/>
        </w:rPr>
      </w:pPr>
      <w:r w:rsidRPr="00B74157">
        <w:rPr>
          <w:rFonts w:ascii="Times New Roman" w:eastAsia="SimSun" w:hAnsi="Times New Roma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4BDEEE6E" w14:textId="77777777" w:rsidR="00250CE0" w:rsidRPr="00B74157" w:rsidRDefault="00250CE0" w:rsidP="00250CE0">
      <w:pPr>
        <w:pStyle w:val="ad"/>
        <w:rPr>
          <w:rFonts w:ascii="Times New Roman" w:eastAsia="SimSun" w:hAnsi="Times New Roman"/>
          <w:sz w:val="24"/>
          <w:szCs w:val="24"/>
          <w:lang w:eastAsia="zh-CN"/>
        </w:rPr>
      </w:pPr>
      <w:r w:rsidRPr="00B74157">
        <w:rPr>
          <w:rFonts w:ascii="Times New Roman" w:eastAsia="SimSun" w:hAnsi="Times New Roman"/>
          <w:sz w:val="24"/>
          <w:szCs w:val="24"/>
          <w:lang w:eastAsia="zh-CN"/>
        </w:rPr>
        <w:t>3) осуществление авиационных мер по борьбе с вредными организмами.</w:t>
      </w:r>
    </w:p>
    <w:p w14:paraId="426DDB16" w14:textId="77777777" w:rsidR="00250CE0" w:rsidRPr="00B74157" w:rsidRDefault="00250CE0" w:rsidP="00250CE0">
      <w:pPr>
        <w:pStyle w:val="ad"/>
        <w:rPr>
          <w:rFonts w:ascii="Times New Roman" w:eastAsia="SimSun" w:hAnsi="Times New Roman"/>
          <w:sz w:val="24"/>
          <w:szCs w:val="24"/>
          <w:lang w:eastAsia="zh-CN"/>
        </w:rPr>
      </w:pPr>
      <w:r w:rsidRPr="00B74157">
        <w:rPr>
          <w:rFonts w:ascii="Times New Roman" w:eastAsia="SimSun" w:hAnsi="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0B7AAEC4" w14:textId="77777777" w:rsidR="00250CE0" w:rsidRPr="00B74157" w:rsidRDefault="00250CE0" w:rsidP="00250CE0">
      <w:pPr>
        <w:pStyle w:val="ad"/>
        <w:rPr>
          <w:rFonts w:ascii="Times New Roman" w:eastAsia="SimSun" w:hAnsi="Times New Roman"/>
          <w:sz w:val="24"/>
          <w:szCs w:val="24"/>
          <w:lang w:eastAsia="zh-CN"/>
        </w:rPr>
      </w:pPr>
      <w:r w:rsidRPr="00B74157">
        <w:rPr>
          <w:rFonts w:ascii="Times New Roman" w:eastAsia="SimSun" w:hAnsi="Times New Roman"/>
          <w:sz w:val="24"/>
          <w:szCs w:val="24"/>
          <w:lang w:eastAsia="zh-CN"/>
        </w:rPr>
        <w:t>Размещение производственной территориальной зоны не допускается:</w:t>
      </w:r>
    </w:p>
    <w:p w14:paraId="7C8F4B86" w14:textId="77777777" w:rsidR="00250CE0" w:rsidRPr="00B74157" w:rsidRDefault="00250CE0" w:rsidP="00250CE0">
      <w:pPr>
        <w:pStyle w:val="ad"/>
        <w:rPr>
          <w:rFonts w:ascii="Times New Roman" w:eastAsia="SimSun" w:hAnsi="Times New Roman"/>
          <w:sz w:val="24"/>
          <w:szCs w:val="24"/>
          <w:lang w:eastAsia="zh-CN"/>
        </w:rPr>
      </w:pPr>
      <w:r w:rsidRPr="00B74157">
        <w:rPr>
          <w:rFonts w:ascii="Times New Roman" w:eastAsia="SimSun" w:hAnsi="Times New Roman"/>
          <w:sz w:val="24"/>
          <w:szCs w:val="24"/>
          <w:lang w:eastAsia="zh-CN"/>
        </w:rPr>
        <w:t>а) в составе рекреационных зон;</w:t>
      </w:r>
    </w:p>
    <w:p w14:paraId="205147F8" w14:textId="77777777" w:rsidR="00250CE0" w:rsidRPr="00B74157" w:rsidRDefault="00250CE0" w:rsidP="00250CE0">
      <w:pPr>
        <w:pStyle w:val="ad"/>
        <w:rPr>
          <w:rFonts w:ascii="Times New Roman" w:eastAsia="SimSun" w:hAnsi="Times New Roman"/>
          <w:sz w:val="24"/>
          <w:szCs w:val="24"/>
          <w:lang w:eastAsia="zh-CN"/>
        </w:rPr>
      </w:pPr>
      <w:r w:rsidRPr="00B74157">
        <w:rPr>
          <w:rFonts w:ascii="Times New Roman" w:eastAsia="SimSun" w:hAnsi="Times New Roman"/>
          <w:sz w:val="24"/>
          <w:szCs w:val="24"/>
          <w:lang w:eastAsia="zh-CN"/>
        </w:rPr>
        <w:t>б) на землях особо охраняемых территорий, в том числе:</w:t>
      </w:r>
    </w:p>
    <w:p w14:paraId="6942CB56" w14:textId="77777777" w:rsidR="00250CE0" w:rsidRPr="00B74157" w:rsidRDefault="00250CE0" w:rsidP="00250CE0">
      <w:pPr>
        <w:pStyle w:val="ad"/>
        <w:rPr>
          <w:rFonts w:ascii="Times New Roman" w:eastAsia="SimSun" w:hAnsi="Times New Roman"/>
          <w:sz w:val="24"/>
          <w:szCs w:val="24"/>
          <w:lang w:eastAsia="zh-CN"/>
        </w:rPr>
      </w:pPr>
      <w:r w:rsidRPr="00B74157">
        <w:rPr>
          <w:rFonts w:ascii="Times New Roman" w:eastAsia="SimSun" w:hAnsi="Times New Roman"/>
          <w:sz w:val="24"/>
          <w:szCs w:val="24"/>
          <w:lang w:eastAsia="zh-CN"/>
        </w:rPr>
        <w:t>в первом поясе зоны санитарной охраны источников водоснабжения;</w:t>
      </w:r>
    </w:p>
    <w:p w14:paraId="427F7EB4" w14:textId="77777777" w:rsidR="00250CE0" w:rsidRPr="00B74157" w:rsidRDefault="00250CE0" w:rsidP="00250CE0">
      <w:pPr>
        <w:pStyle w:val="ad"/>
        <w:rPr>
          <w:rFonts w:ascii="Times New Roman" w:eastAsia="SimSun" w:hAnsi="Times New Roman"/>
          <w:sz w:val="24"/>
          <w:szCs w:val="24"/>
          <w:lang w:eastAsia="zh-CN"/>
        </w:rPr>
      </w:pPr>
      <w:r w:rsidRPr="00B74157">
        <w:rPr>
          <w:rFonts w:ascii="Times New Roman" w:eastAsia="SimSun" w:hAnsi="Times New Roman"/>
          <w:sz w:val="24"/>
          <w:szCs w:val="24"/>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14:paraId="302C9EC7" w14:textId="77777777" w:rsidR="00250CE0" w:rsidRPr="00B74157" w:rsidRDefault="00250CE0" w:rsidP="00250CE0">
      <w:pPr>
        <w:pStyle w:val="ad"/>
        <w:rPr>
          <w:rFonts w:ascii="Times New Roman" w:eastAsia="SimSun" w:hAnsi="Times New Roman"/>
          <w:sz w:val="24"/>
          <w:szCs w:val="24"/>
          <w:lang w:eastAsia="zh-CN"/>
        </w:rPr>
      </w:pPr>
      <w:r w:rsidRPr="00B74157">
        <w:rPr>
          <w:rFonts w:ascii="Times New Roman" w:eastAsia="SimSun" w:hAnsi="Times New Roman"/>
          <w:sz w:val="24"/>
          <w:szCs w:val="24"/>
          <w:lang w:eastAsia="zh-CN"/>
        </w:rPr>
        <w:t>в водоохранных и прибрежных зонах рек, морей;</w:t>
      </w:r>
    </w:p>
    <w:p w14:paraId="3AD3F489" w14:textId="77777777" w:rsidR="00250CE0" w:rsidRPr="00B74157" w:rsidRDefault="00250CE0" w:rsidP="00250CE0">
      <w:pPr>
        <w:pStyle w:val="ad"/>
        <w:rPr>
          <w:rFonts w:ascii="Times New Roman" w:eastAsia="SimSun" w:hAnsi="Times New Roman"/>
          <w:sz w:val="24"/>
          <w:szCs w:val="24"/>
          <w:lang w:eastAsia="zh-CN"/>
        </w:rPr>
      </w:pPr>
      <w:r w:rsidRPr="00B74157">
        <w:rPr>
          <w:rFonts w:ascii="Times New Roman" w:eastAsia="SimSun" w:hAnsi="Times New Roman"/>
          <w:sz w:val="24"/>
          <w:szCs w:val="24"/>
          <w:lang w:eastAsia="zh-CN"/>
        </w:rPr>
        <w:t>в зонах охраны памятников истории и культуры без согласования с соответствующими органами охраны памятников;</w:t>
      </w:r>
    </w:p>
    <w:p w14:paraId="7059071B" w14:textId="77777777" w:rsidR="00250CE0" w:rsidRPr="00B74157" w:rsidRDefault="00250CE0" w:rsidP="00250CE0">
      <w:pPr>
        <w:pStyle w:val="ad"/>
        <w:rPr>
          <w:rFonts w:ascii="Times New Roman" w:eastAsia="SimSun" w:hAnsi="Times New Roman"/>
          <w:sz w:val="24"/>
          <w:szCs w:val="24"/>
          <w:lang w:eastAsia="zh-CN"/>
        </w:rPr>
      </w:pPr>
      <w:r w:rsidRPr="00B74157">
        <w:rPr>
          <w:rFonts w:ascii="Times New Roman" w:eastAsia="SimSun" w:hAnsi="Times New Roman"/>
          <w:sz w:val="24"/>
          <w:szCs w:val="24"/>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14:paraId="227280C2" w14:textId="77777777" w:rsidR="00250CE0" w:rsidRPr="00B74157" w:rsidRDefault="00250CE0" w:rsidP="00250CE0">
      <w:pPr>
        <w:pStyle w:val="ad"/>
        <w:rPr>
          <w:rFonts w:ascii="Times New Roman" w:eastAsia="SimSun" w:hAnsi="Times New Roman"/>
          <w:sz w:val="24"/>
          <w:szCs w:val="24"/>
          <w:lang w:eastAsia="zh-CN"/>
        </w:rPr>
      </w:pPr>
      <w:r w:rsidRPr="00B74157">
        <w:rPr>
          <w:rFonts w:ascii="Times New Roman" w:eastAsia="SimSun" w:hAnsi="Times New Roman"/>
          <w:sz w:val="24"/>
          <w:szCs w:val="24"/>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14:paraId="1DC26653" w14:textId="77777777" w:rsidR="00250CE0" w:rsidRPr="00B74157" w:rsidRDefault="00250CE0" w:rsidP="00250CE0">
      <w:pPr>
        <w:pStyle w:val="ad"/>
        <w:rPr>
          <w:rFonts w:ascii="Times New Roman" w:eastAsia="SimSun" w:hAnsi="Times New Roman"/>
          <w:sz w:val="24"/>
          <w:szCs w:val="24"/>
          <w:lang w:eastAsia="zh-CN"/>
        </w:rPr>
      </w:pPr>
      <w:r w:rsidRPr="00B74157">
        <w:rPr>
          <w:rFonts w:ascii="Times New Roman" w:eastAsia="SimSun" w:hAnsi="Times New Roman"/>
          <w:sz w:val="24"/>
          <w:szCs w:val="24"/>
          <w:lang w:eastAsia="zh-CN"/>
        </w:rPr>
        <w:t>в зонах возможного катастрофического затопления в результате разрушения плотин или дамб.</w:t>
      </w:r>
    </w:p>
    <w:p w14:paraId="45DC3B72" w14:textId="77777777" w:rsidR="00250CE0" w:rsidRPr="00B74157" w:rsidRDefault="00250CE0" w:rsidP="00250CE0">
      <w:pPr>
        <w:pStyle w:val="ad"/>
        <w:rPr>
          <w:rFonts w:ascii="Times New Roman" w:eastAsia="SimSun" w:hAnsi="Times New Roman"/>
          <w:sz w:val="24"/>
          <w:szCs w:val="24"/>
          <w:lang w:eastAsia="zh-CN"/>
        </w:rPr>
      </w:pPr>
      <w:r w:rsidRPr="00B74157">
        <w:rPr>
          <w:rFonts w:ascii="Times New Roman" w:eastAsia="SimSun" w:hAnsi="Times New Roman"/>
          <w:sz w:val="24"/>
          <w:szCs w:val="24"/>
          <w:lang w:eastAsia="zh-CN"/>
        </w:rPr>
        <w:lastRenderedPageBreak/>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2CE14E38" w14:textId="77777777" w:rsidR="00250CE0" w:rsidRPr="00B74157" w:rsidRDefault="00250CE0" w:rsidP="00250CE0">
      <w:pPr>
        <w:pStyle w:val="ad"/>
        <w:rPr>
          <w:rFonts w:ascii="Times New Roman" w:eastAsia="SimSun" w:hAnsi="Times New Roman"/>
          <w:sz w:val="24"/>
          <w:szCs w:val="24"/>
          <w:lang w:eastAsia="zh-CN"/>
        </w:rPr>
      </w:pPr>
      <w:r w:rsidRPr="00B74157">
        <w:rPr>
          <w:rFonts w:ascii="Times New Roman" w:eastAsia="SimSun" w:hAnsi="Times New Roman"/>
          <w:sz w:val="24"/>
          <w:szCs w:val="24"/>
          <w:lang w:eastAsia="zh-CN"/>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14:paraId="5A8290F6" w14:textId="77777777" w:rsidR="00250CE0" w:rsidRPr="00B74157" w:rsidRDefault="00250CE0" w:rsidP="00250CE0">
      <w:pPr>
        <w:pStyle w:val="ad"/>
        <w:rPr>
          <w:rFonts w:ascii="Times New Roman" w:eastAsia="SimSun" w:hAnsi="Times New Roman"/>
          <w:sz w:val="24"/>
          <w:szCs w:val="24"/>
          <w:lang w:eastAsia="zh-CN"/>
        </w:rPr>
      </w:pPr>
      <w:r w:rsidRPr="00B74157">
        <w:rPr>
          <w:rFonts w:ascii="Times New Roman" w:eastAsia="SimSun" w:hAnsi="Times New Roman"/>
          <w:sz w:val="24"/>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14:paraId="5E00064E" w14:textId="77777777" w:rsidR="00250CE0" w:rsidRPr="00B74157" w:rsidRDefault="00250CE0" w:rsidP="00250CE0">
      <w:pPr>
        <w:pStyle w:val="ad"/>
        <w:rPr>
          <w:rFonts w:ascii="Times New Roman" w:eastAsia="SimSun" w:hAnsi="Times New Roman"/>
          <w:sz w:val="24"/>
          <w:szCs w:val="24"/>
          <w:lang w:eastAsia="zh-CN"/>
        </w:rPr>
      </w:pPr>
      <w:r w:rsidRPr="00B74157">
        <w:rPr>
          <w:rFonts w:ascii="Times New Roman" w:eastAsia="SimSun" w:hAnsi="Times New Roman"/>
          <w:sz w:val="24"/>
          <w:szCs w:val="24"/>
          <w:lang w:eastAsia="zh-CN"/>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14:paraId="41FECF7A" w14:textId="77777777" w:rsidR="00250CE0" w:rsidRPr="00B74157" w:rsidRDefault="00250CE0" w:rsidP="00250CE0">
      <w:pPr>
        <w:pStyle w:val="ad"/>
        <w:rPr>
          <w:rFonts w:ascii="Times New Roman" w:eastAsia="SimSun" w:hAnsi="Times New Roman"/>
          <w:sz w:val="24"/>
          <w:szCs w:val="24"/>
          <w:lang w:eastAsia="zh-CN"/>
        </w:rPr>
      </w:pPr>
      <w:r w:rsidRPr="00B74157">
        <w:rPr>
          <w:rFonts w:ascii="Times New Roman" w:eastAsia="SimSun" w:hAnsi="Times New Roman"/>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676A5FCC" w14:textId="77777777" w:rsidR="00250CE0" w:rsidRPr="00B74157" w:rsidRDefault="00250CE0" w:rsidP="00250CE0">
      <w:pPr>
        <w:pStyle w:val="ad"/>
        <w:rPr>
          <w:rFonts w:ascii="Times New Roman" w:eastAsia="SimSun" w:hAnsi="Times New Roman"/>
          <w:sz w:val="24"/>
          <w:szCs w:val="24"/>
          <w:lang w:eastAsia="zh-CN"/>
        </w:rPr>
      </w:pPr>
      <w:r w:rsidRPr="00B74157">
        <w:rPr>
          <w:rFonts w:ascii="Times New Roman" w:eastAsia="SimSun" w:hAnsi="Times New Roman"/>
          <w:sz w:val="24"/>
          <w:szCs w:val="24"/>
          <w:lang w:eastAsia="zh-CN"/>
        </w:rPr>
        <w:t>Запрещается проектирование указанных предприятий на территории бывших кладбищ, скотомогильников, свалок.</w:t>
      </w:r>
    </w:p>
    <w:p w14:paraId="76EA0533" w14:textId="77777777" w:rsidR="00250CE0" w:rsidRPr="00B74157" w:rsidRDefault="00250CE0" w:rsidP="00250CE0">
      <w:pPr>
        <w:pStyle w:val="ad"/>
        <w:rPr>
          <w:rFonts w:ascii="Times New Roman" w:eastAsia="SimSun" w:hAnsi="Times New Roman"/>
          <w:sz w:val="24"/>
          <w:szCs w:val="24"/>
          <w:lang w:eastAsia="zh-CN"/>
        </w:rPr>
      </w:pPr>
      <w:r w:rsidRPr="00B74157">
        <w:rPr>
          <w:rFonts w:ascii="Times New Roman" w:eastAsia="SimSun" w:hAnsi="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0AD66B8B" w14:textId="77777777" w:rsidR="00250CE0" w:rsidRPr="00B74157" w:rsidRDefault="00250CE0" w:rsidP="00250CE0">
      <w:pPr>
        <w:pStyle w:val="ad"/>
        <w:rPr>
          <w:rFonts w:ascii="Times New Roman" w:eastAsia="SimSun" w:hAnsi="Times New Roman"/>
          <w:sz w:val="24"/>
          <w:szCs w:val="24"/>
          <w:lang w:eastAsia="zh-CN"/>
        </w:rPr>
      </w:pPr>
      <w:r w:rsidRPr="00B74157">
        <w:rPr>
          <w:rFonts w:ascii="Times New Roman" w:eastAsia="SimSun" w:hAnsi="Times New Roman"/>
          <w:sz w:val="24"/>
          <w:szCs w:val="24"/>
          <w:lang w:eastAsia="zh-CN"/>
        </w:rPr>
        <w:t>- в границах территорий общего пользования;</w:t>
      </w:r>
    </w:p>
    <w:p w14:paraId="5EE86A44" w14:textId="77777777" w:rsidR="00250CE0" w:rsidRPr="00B74157" w:rsidRDefault="00250CE0" w:rsidP="00250CE0">
      <w:pPr>
        <w:pStyle w:val="ad"/>
        <w:rPr>
          <w:rFonts w:ascii="Times New Roman" w:eastAsia="SimSun" w:hAnsi="Times New Roman"/>
          <w:sz w:val="24"/>
          <w:szCs w:val="24"/>
          <w:lang w:eastAsia="zh-CN"/>
        </w:rPr>
      </w:pPr>
      <w:r w:rsidRPr="00B74157">
        <w:rPr>
          <w:rFonts w:ascii="Times New Roman" w:eastAsia="SimSun" w:hAnsi="Times New Roman"/>
          <w:sz w:val="24"/>
          <w:szCs w:val="24"/>
          <w:lang w:eastAsia="zh-CN"/>
        </w:rPr>
        <w:t>- предназначенные для размещения линейных объектов и (или) занятые линейными объектами.</w:t>
      </w:r>
    </w:p>
    <w:p w14:paraId="2FD9A7E0" w14:textId="1541AA71" w:rsidR="00AD0435" w:rsidRPr="00B74157" w:rsidRDefault="00250CE0" w:rsidP="00250CE0">
      <w:pPr>
        <w:pStyle w:val="ad"/>
        <w:rPr>
          <w:rFonts w:ascii="Times New Roman" w:eastAsia="SimSun" w:hAnsi="Times New Roman"/>
          <w:sz w:val="24"/>
          <w:szCs w:val="24"/>
          <w:lang w:eastAsia="zh-CN"/>
        </w:rPr>
      </w:pPr>
      <w:r w:rsidRPr="00B74157">
        <w:rPr>
          <w:rFonts w:ascii="Times New Roman" w:eastAsia="SimSun" w:hAnsi="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4C0A0774" w14:textId="77777777" w:rsidR="00E9632F" w:rsidRPr="00B74157" w:rsidRDefault="00E9632F" w:rsidP="00D1238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B74157">
        <w:rPr>
          <w:rFonts w:eastAsia="SimSun"/>
          <w:sz w:val="24"/>
          <w:szCs w:val="24"/>
          <w:lang w:eastAsia="zh-CN"/>
        </w:rPr>
        <w:t xml:space="preserve">38, 39, 40, 41, 42 </w:t>
      </w:r>
      <w:r w:rsidRPr="00B74157">
        <w:rPr>
          <w:rFonts w:eastAsia="SimSun"/>
          <w:sz w:val="24"/>
          <w:szCs w:val="24"/>
          <w:lang w:eastAsia="zh-CN"/>
        </w:rPr>
        <w:t>настоящих Правил.</w:t>
      </w:r>
    </w:p>
    <w:p w14:paraId="37CCC721" w14:textId="77777777" w:rsidR="00841D23" w:rsidRPr="00B74157" w:rsidRDefault="00841D23" w:rsidP="00D1238C">
      <w:pPr>
        <w:keepLines w:val="0"/>
        <w:overflowPunct/>
        <w:spacing w:line="240" w:lineRule="auto"/>
        <w:ind w:firstLine="426"/>
        <w:rPr>
          <w:rFonts w:eastAsia="SimSun"/>
          <w:sz w:val="24"/>
          <w:szCs w:val="24"/>
          <w:lang w:eastAsia="zh-CN"/>
        </w:rPr>
      </w:pPr>
    </w:p>
    <w:p w14:paraId="46001C99" w14:textId="77777777" w:rsidR="00841D23" w:rsidRPr="00B74157" w:rsidRDefault="00841D23" w:rsidP="00D1238C">
      <w:pPr>
        <w:keepLines w:val="0"/>
        <w:overflowPunct/>
        <w:autoSpaceDE/>
        <w:autoSpaceDN/>
        <w:adjustRightInd/>
        <w:spacing w:line="240" w:lineRule="auto"/>
        <w:ind w:firstLine="426"/>
        <w:jc w:val="left"/>
        <w:rPr>
          <w:rFonts w:eastAsia="SimSun"/>
          <w:sz w:val="24"/>
          <w:szCs w:val="24"/>
          <w:lang w:eastAsia="zh-CN"/>
        </w:rPr>
      </w:pPr>
    </w:p>
    <w:p w14:paraId="0D55EABC" w14:textId="77777777" w:rsidR="00014C0C" w:rsidRPr="00B74157" w:rsidRDefault="00014C0C" w:rsidP="00D1238C">
      <w:pPr>
        <w:keepLines w:val="0"/>
        <w:overflowPunct/>
        <w:autoSpaceDE/>
        <w:autoSpaceDN/>
        <w:adjustRightInd/>
        <w:spacing w:line="240" w:lineRule="auto"/>
        <w:ind w:firstLine="426"/>
        <w:jc w:val="center"/>
        <w:rPr>
          <w:rFonts w:eastAsia="SimSun"/>
          <w:sz w:val="24"/>
          <w:szCs w:val="24"/>
          <w:lang w:eastAsia="zh-CN"/>
        </w:rPr>
      </w:pPr>
    </w:p>
    <w:p w14:paraId="341AD6E9" w14:textId="77777777" w:rsidR="003D71CC" w:rsidRPr="00B74157" w:rsidRDefault="003D71CC" w:rsidP="00D1238C">
      <w:pPr>
        <w:spacing w:line="240" w:lineRule="auto"/>
        <w:ind w:firstLine="426"/>
        <w:jc w:val="center"/>
        <w:rPr>
          <w:rFonts w:eastAsia="SimSun"/>
          <w:b/>
          <w:bCs/>
          <w:caps/>
          <w:sz w:val="24"/>
          <w:szCs w:val="24"/>
          <w:lang w:eastAsia="zh-CN"/>
        </w:rPr>
      </w:pPr>
      <w:r w:rsidRPr="00B74157">
        <w:rPr>
          <w:rFonts w:eastAsia="SimSun"/>
          <w:b/>
          <w:bCs/>
          <w:caps/>
          <w:sz w:val="24"/>
          <w:szCs w:val="24"/>
          <w:lang w:eastAsia="zh-CN"/>
        </w:rPr>
        <w:t>Зоны инженерной и транспортной инфраструктур:</w:t>
      </w:r>
    </w:p>
    <w:p w14:paraId="04B36D5C" w14:textId="77777777" w:rsidR="003D71CC" w:rsidRPr="00B74157" w:rsidRDefault="003D71CC" w:rsidP="00D1238C">
      <w:pPr>
        <w:spacing w:line="240" w:lineRule="auto"/>
        <w:ind w:firstLine="426"/>
        <w:jc w:val="center"/>
        <w:rPr>
          <w:rFonts w:eastAsia="SimSun"/>
          <w:bCs/>
          <w:i/>
          <w:sz w:val="24"/>
          <w:szCs w:val="24"/>
          <w:lang w:eastAsia="zh-CN"/>
        </w:rPr>
      </w:pPr>
      <w:r w:rsidRPr="00B74157">
        <w:rPr>
          <w:rFonts w:eastAsia="SimSun"/>
          <w:bCs/>
          <w:i/>
          <w:sz w:val="24"/>
          <w:szCs w:val="24"/>
          <w:lang w:eastAsia="zh-CN"/>
        </w:rPr>
        <w:t>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14:paraId="72770530" w14:textId="77777777" w:rsidR="003D71CC" w:rsidRPr="00B74157" w:rsidRDefault="003D71CC" w:rsidP="00D1238C">
      <w:pPr>
        <w:spacing w:line="240" w:lineRule="auto"/>
        <w:ind w:firstLine="426"/>
        <w:jc w:val="center"/>
        <w:rPr>
          <w:rFonts w:eastAsia="SimSun"/>
          <w:sz w:val="24"/>
          <w:szCs w:val="24"/>
          <w:u w:val="single"/>
          <w:lang w:eastAsia="zh-CN"/>
        </w:rPr>
      </w:pPr>
    </w:p>
    <w:p w14:paraId="5B0EE711" w14:textId="77777777" w:rsidR="003D71CC" w:rsidRPr="00B74157" w:rsidRDefault="003D71CC" w:rsidP="00D1238C">
      <w:pPr>
        <w:spacing w:line="240" w:lineRule="auto"/>
        <w:ind w:firstLine="426"/>
        <w:jc w:val="center"/>
        <w:rPr>
          <w:rFonts w:eastAsia="SimSun"/>
          <w:b/>
          <w:bCs/>
          <w:sz w:val="24"/>
          <w:szCs w:val="24"/>
          <w:u w:val="single"/>
          <w:lang w:eastAsia="zh-CN"/>
        </w:rPr>
      </w:pPr>
      <w:r w:rsidRPr="00B74157">
        <w:rPr>
          <w:rFonts w:eastAsia="SimSun"/>
          <w:b/>
          <w:bCs/>
          <w:sz w:val="24"/>
          <w:szCs w:val="24"/>
          <w:u w:val="single"/>
          <w:lang w:eastAsia="zh-CN"/>
        </w:rPr>
        <w:t>ИТ-1. Зона инженерной инфраструктуры.</w:t>
      </w:r>
    </w:p>
    <w:p w14:paraId="65C34EEA" w14:textId="77777777" w:rsidR="003D71CC" w:rsidRPr="00B74157" w:rsidRDefault="003D71CC" w:rsidP="00D1238C">
      <w:pPr>
        <w:spacing w:line="240" w:lineRule="auto"/>
        <w:ind w:firstLine="426"/>
        <w:jc w:val="center"/>
        <w:rPr>
          <w:rFonts w:eastAsia="SimSun"/>
          <w:sz w:val="24"/>
          <w:szCs w:val="24"/>
          <w:u w:val="single"/>
          <w:lang w:eastAsia="zh-CN"/>
        </w:rPr>
      </w:pPr>
    </w:p>
    <w:p w14:paraId="10B75BC0" w14:textId="77777777" w:rsidR="003D71CC" w:rsidRPr="00B74157" w:rsidRDefault="003D71CC" w:rsidP="00D1238C">
      <w:pPr>
        <w:spacing w:line="240" w:lineRule="auto"/>
        <w:ind w:firstLine="426"/>
        <w:jc w:val="center"/>
        <w:rPr>
          <w:b/>
          <w:i/>
          <w:iCs/>
          <w:sz w:val="24"/>
          <w:szCs w:val="24"/>
        </w:rPr>
      </w:pPr>
      <w:r w:rsidRPr="00B74157">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B74157" w:rsidRPr="00B74157" w14:paraId="2C359454" w14:textId="77777777" w:rsidTr="00C66096">
        <w:trPr>
          <w:trHeight w:val="20"/>
        </w:trPr>
        <w:tc>
          <w:tcPr>
            <w:tcW w:w="3545" w:type="dxa"/>
            <w:vAlign w:val="center"/>
          </w:tcPr>
          <w:p w14:paraId="65478813" w14:textId="77777777" w:rsidR="003D71CC" w:rsidRPr="00B74157" w:rsidRDefault="003D71CC" w:rsidP="00D1238C">
            <w:pPr>
              <w:tabs>
                <w:tab w:val="left" w:pos="2520"/>
              </w:tabs>
              <w:spacing w:line="240" w:lineRule="auto"/>
              <w:jc w:val="center"/>
              <w:rPr>
                <w:rFonts w:eastAsia="SimSun"/>
                <w:b/>
                <w:sz w:val="24"/>
                <w:szCs w:val="24"/>
                <w:lang w:eastAsia="zh-CN"/>
              </w:rPr>
            </w:pPr>
            <w:r w:rsidRPr="00B74157">
              <w:rPr>
                <w:b/>
                <w:sz w:val="24"/>
                <w:szCs w:val="24"/>
              </w:rPr>
              <w:t>Виды разрешенного использования земельных участков</w:t>
            </w:r>
          </w:p>
        </w:tc>
        <w:tc>
          <w:tcPr>
            <w:tcW w:w="5670" w:type="dxa"/>
            <w:vAlign w:val="center"/>
          </w:tcPr>
          <w:p w14:paraId="043C2B01" w14:textId="77777777" w:rsidR="003D71CC" w:rsidRPr="00B74157" w:rsidRDefault="003D71CC" w:rsidP="00D1238C">
            <w:pPr>
              <w:tabs>
                <w:tab w:val="left" w:pos="2520"/>
              </w:tabs>
              <w:spacing w:line="240" w:lineRule="auto"/>
              <w:jc w:val="center"/>
              <w:rPr>
                <w:rFonts w:eastAsia="SimSun"/>
                <w:b/>
                <w:sz w:val="24"/>
                <w:szCs w:val="24"/>
                <w:lang w:eastAsia="zh-CN"/>
              </w:rPr>
            </w:pPr>
            <w:r w:rsidRPr="00B74157">
              <w:rPr>
                <w:b/>
                <w:sz w:val="24"/>
                <w:szCs w:val="24"/>
              </w:rPr>
              <w:t>Виды разрешенного использования объектов капитального строительства</w:t>
            </w:r>
          </w:p>
        </w:tc>
        <w:tc>
          <w:tcPr>
            <w:tcW w:w="6095" w:type="dxa"/>
            <w:vAlign w:val="center"/>
          </w:tcPr>
          <w:p w14:paraId="134A80A2" w14:textId="77777777" w:rsidR="003D71CC" w:rsidRPr="00B74157" w:rsidRDefault="003D71CC" w:rsidP="00D1238C">
            <w:pPr>
              <w:tabs>
                <w:tab w:val="left" w:pos="2520"/>
              </w:tabs>
              <w:spacing w:line="240" w:lineRule="auto"/>
              <w:jc w:val="center"/>
              <w:rPr>
                <w:rFonts w:eastAsia="SimSun"/>
                <w:b/>
                <w:sz w:val="24"/>
                <w:szCs w:val="24"/>
                <w:lang w:eastAsia="zh-CN"/>
              </w:rPr>
            </w:pPr>
            <w:r w:rsidRPr="00B74157">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B74157" w14:paraId="1229D86D" w14:textId="77777777" w:rsidTr="00C66096">
        <w:trPr>
          <w:trHeight w:val="20"/>
        </w:trPr>
        <w:tc>
          <w:tcPr>
            <w:tcW w:w="3545" w:type="dxa"/>
            <w:vAlign w:val="center"/>
          </w:tcPr>
          <w:p w14:paraId="1E882D50" w14:textId="77777777" w:rsidR="003D71CC" w:rsidRPr="00B74157" w:rsidRDefault="003D71CC" w:rsidP="00D1238C">
            <w:pPr>
              <w:spacing w:line="240" w:lineRule="auto"/>
              <w:rPr>
                <w:rFonts w:eastAsia="SimSun"/>
                <w:sz w:val="24"/>
                <w:szCs w:val="24"/>
                <w:lang w:eastAsia="zh-CN"/>
              </w:rPr>
            </w:pPr>
            <w:r w:rsidRPr="00B74157">
              <w:rPr>
                <w:rFonts w:eastAsia="SimSun"/>
                <w:sz w:val="24"/>
                <w:szCs w:val="24"/>
                <w:lang w:eastAsia="zh-CN"/>
              </w:rPr>
              <w:t>[6.7] - Энергетика</w:t>
            </w:r>
          </w:p>
        </w:tc>
        <w:tc>
          <w:tcPr>
            <w:tcW w:w="5670" w:type="dxa"/>
          </w:tcPr>
          <w:p w14:paraId="693F24E3" w14:textId="77777777" w:rsidR="003D71CC" w:rsidRPr="00B74157" w:rsidRDefault="003D71CC" w:rsidP="00D1238C">
            <w:pPr>
              <w:tabs>
                <w:tab w:val="left" w:pos="0"/>
              </w:tabs>
              <w:spacing w:line="240" w:lineRule="auto"/>
              <w:ind w:firstLine="426"/>
              <w:rPr>
                <w:rFonts w:eastAsia="SimSun"/>
                <w:sz w:val="24"/>
                <w:szCs w:val="24"/>
                <w:lang w:eastAsia="zh-CN"/>
              </w:rPr>
            </w:pPr>
            <w:r w:rsidRPr="00B74157">
              <w:rPr>
                <w:rFonts w:eastAsia="SimSun"/>
                <w:sz w:val="24"/>
                <w:szCs w:val="24"/>
                <w:lang w:eastAsia="zh-C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3676F59A" w14:textId="77777777" w:rsidR="003D71CC" w:rsidRPr="00B74157" w:rsidRDefault="003D71CC" w:rsidP="00D1238C">
            <w:pPr>
              <w:tabs>
                <w:tab w:val="left" w:pos="0"/>
              </w:tabs>
              <w:spacing w:line="240" w:lineRule="auto"/>
              <w:ind w:firstLine="426"/>
              <w:rPr>
                <w:rFonts w:eastAsia="SimSun"/>
                <w:sz w:val="24"/>
                <w:szCs w:val="24"/>
                <w:lang w:eastAsia="zh-CN"/>
              </w:rPr>
            </w:pPr>
            <w:r w:rsidRPr="00B74157">
              <w:rPr>
                <w:rFonts w:eastAsia="SimSun"/>
                <w:sz w:val="24"/>
                <w:szCs w:val="24"/>
                <w:lang w:eastAsia="zh-CN"/>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6095" w:type="dxa"/>
            <w:vMerge w:val="restart"/>
            <w:vAlign w:val="center"/>
          </w:tcPr>
          <w:p w14:paraId="1B506174" w14:textId="77777777" w:rsidR="007F28F2" w:rsidRPr="00B74157" w:rsidRDefault="007F28F2" w:rsidP="007F28F2">
            <w:pPr>
              <w:spacing w:line="240" w:lineRule="auto"/>
              <w:rPr>
                <w:rFonts w:eastAsia="SimSun"/>
                <w:sz w:val="24"/>
                <w:szCs w:val="24"/>
                <w:lang w:eastAsia="zh-CN"/>
              </w:rPr>
            </w:pPr>
            <w:r w:rsidRPr="00B74157">
              <w:rPr>
                <w:rFonts w:eastAsia="SimSun"/>
                <w:sz w:val="24"/>
                <w:szCs w:val="24"/>
                <w:lang w:eastAsia="zh-CN"/>
              </w:rPr>
              <w:t xml:space="preserve">минимальная /максимальная площадь земельного участка: </w:t>
            </w:r>
          </w:p>
          <w:p w14:paraId="75B75024" w14:textId="77777777" w:rsidR="007F28F2" w:rsidRPr="00B74157" w:rsidRDefault="007F28F2" w:rsidP="007F28F2">
            <w:pPr>
              <w:spacing w:line="240" w:lineRule="auto"/>
              <w:rPr>
                <w:rFonts w:eastAsia="SimSun"/>
                <w:sz w:val="24"/>
                <w:szCs w:val="24"/>
                <w:lang w:eastAsia="zh-CN"/>
              </w:rPr>
            </w:pPr>
            <w:r w:rsidRPr="00B74157">
              <w:rPr>
                <w:rFonts w:eastAsia="SimSun"/>
                <w:sz w:val="24"/>
                <w:szCs w:val="24"/>
                <w:lang w:eastAsia="zh-CN"/>
              </w:rPr>
              <w:t>10 – 10000 кв. м.</w:t>
            </w:r>
          </w:p>
          <w:p w14:paraId="148A6D57" w14:textId="77777777" w:rsidR="007F28F2" w:rsidRPr="00B74157" w:rsidRDefault="007F28F2" w:rsidP="007F28F2">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80%;</w:t>
            </w:r>
          </w:p>
          <w:p w14:paraId="1D916A9D" w14:textId="77777777" w:rsidR="007F28F2" w:rsidRPr="00B74157" w:rsidRDefault="007F28F2" w:rsidP="007F28F2">
            <w:pPr>
              <w:spacing w:line="240" w:lineRule="auto"/>
              <w:rPr>
                <w:rFonts w:eastAsia="SimSun"/>
                <w:sz w:val="24"/>
                <w:szCs w:val="24"/>
                <w:lang w:eastAsia="zh-CN"/>
              </w:rPr>
            </w:pPr>
            <w:r w:rsidRPr="00B74157">
              <w:rPr>
                <w:rFonts w:eastAsia="SimSun"/>
                <w:sz w:val="24"/>
                <w:szCs w:val="24"/>
                <w:lang w:eastAsia="zh-CN"/>
              </w:rPr>
              <w:t>максимальная высота зданий, строений, сооружений от уровня земли – 100 м;</w:t>
            </w:r>
          </w:p>
          <w:p w14:paraId="6EB3D1DD" w14:textId="77777777" w:rsidR="007F28F2" w:rsidRPr="00B74157" w:rsidRDefault="007F28F2" w:rsidP="007F28F2">
            <w:pPr>
              <w:spacing w:line="240" w:lineRule="auto"/>
              <w:rPr>
                <w:rFonts w:eastAsia="SimSun"/>
                <w:sz w:val="24"/>
                <w:szCs w:val="24"/>
                <w:lang w:eastAsia="zh-CN"/>
              </w:rPr>
            </w:pPr>
            <w:r w:rsidRPr="00B74157">
              <w:rPr>
                <w:rFonts w:eastAsia="SimSun"/>
                <w:sz w:val="24"/>
                <w:szCs w:val="24"/>
                <w:lang w:eastAsia="zh-CN"/>
              </w:rPr>
              <w:t>минимальные отступы:</w:t>
            </w:r>
          </w:p>
          <w:p w14:paraId="0386FA68" w14:textId="77777777" w:rsidR="007F28F2" w:rsidRPr="00B74157" w:rsidRDefault="007F28F2" w:rsidP="007F28F2">
            <w:pPr>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6C4129A4" w14:textId="77777777" w:rsidR="007F28F2" w:rsidRPr="00B74157" w:rsidRDefault="007F28F2" w:rsidP="007F28F2">
            <w:pPr>
              <w:spacing w:line="240" w:lineRule="auto"/>
              <w:rPr>
                <w:rFonts w:eastAsia="SimSun"/>
                <w:sz w:val="24"/>
                <w:szCs w:val="24"/>
                <w:lang w:eastAsia="zh-CN"/>
              </w:rPr>
            </w:pPr>
            <w:r w:rsidRPr="00B74157">
              <w:rPr>
                <w:rFonts w:eastAsia="SimSun"/>
                <w:sz w:val="24"/>
                <w:szCs w:val="24"/>
                <w:lang w:eastAsia="zh-CN"/>
              </w:rPr>
              <w:t>-от проездов 3 м;</w:t>
            </w:r>
          </w:p>
          <w:p w14:paraId="546718A8" w14:textId="21687CDF" w:rsidR="003D71CC" w:rsidRPr="00B74157" w:rsidRDefault="007F28F2" w:rsidP="007F28F2">
            <w:pPr>
              <w:spacing w:line="240" w:lineRule="auto"/>
              <w:rPr>
                <w:b/>
                <w:sz w:val="24"/>
                <w:szCs w:val="24"/>
              </w:rPr>
            </w:pPr>
            <w:r w:rsidRPr="00B74157">
              <w:rPr>
                <w:rFonts w:eastAsia="SimSun"/>
                <w:sz w:val="24"/>
                <w:szCs w:val="24"/>
                <w:lang w:eastAsia="zh-CN"/>
              </w:rPr>
              <w:t xml:space="preserve">- от границы соседнего земельного участка – </w:t>
            </w:r>
            <w:r w:rsidR="00591189" w:rsidRPr="00B74157">
              <w:rPr>
                <w:rFonts w:eastAsia="SimSun"/>
                <w:sz w:val="24"/>
                <w:szCs w:val="24"/>
                <w:lang w:eastAsia="zh-CN"/>
              </w:rPr>
              <w:t xml:space="preserve">3 </w:t>
            </w:r>
            <w:r w:rsidRPr="00B74157">
              <w:rPr>
                <w:rFonts w:eastAsia="SimSun"/>
                <w:sz w:val="24"/>
                <w:szCs w:val="24"/>
                <w:lang w:eastAsia="zh-CN"/>
              </w:rPr>
              <w:t>м.</w:t>
            </w:r>
          </w:p>
        </w:tc>
      </w:tr>
      <w:tr w:rsidR="00B74157" w:rsidRPr="00B74157" w14:paraId="2D7AD0B2" w14:textId="77777777" w:rsidTr="00C66096">
        <w:trPr>
          <w:trHeight w:val="612"/>
        </w:trPr>
        <w:tc>
          <w:tcPr>
            <w:tcW w:w="3545" w:type="dxa"/>
            <w:vAlign w:val="center"/>
          </w:tcPr>
          <w:p w14:paraId="6A607695" w14:textId="77777777" w:rsidR="003D71CC" w:rsidRPr="00B74157" w:rsidRDefault="003D71CC" w:rsidP="00D1238C">
            <w:pPr>
              <w:spacing w:line="240" w:lineRule="auto"/>
              <w:rPr>
                <w:rFonts w:eastAsia="SimSun"/>
                <w:sz w:val="24"/>
                <w:szCs w:val="24"/>
                <w:lang w:eastAsia="zh-CN"/>
              </w:rPr>
            </w:pPr>
            <w:r w:rsidRPr="00B74157">
              <w:rPr>
                <w:rFonts w:eastAsia="SimSun"/>
                <w:sz w:val="24"/>
                <w:szCs w:val="24"/>
                <w:lang w:eastAsia="zh-CN"/>
              </w:rPr>
              <w:t>[7.5] – Трубопроводный транспорт</w:t>
            </w:r>
          </w:p>
          <w:p w14:paraId="11B219AF" w14:textId="77777777" w:rsidR="003D71CC" w:rsidRPr="00B74157" w:rsidRDefault="003D71CC" w:rsidP="00D1238C">
            <w:pPr>
              <w:spacing w:line="240" w:lineRule="auto"/>
              <w:rPr>
                <w:rFonts w:eastAsia="SimSun"/>
                <w:sz w:val="24"/>
                <w:szCs w:val="24"/>
                <w:lang w:eastAsia="zh-CN"/>
              </w:rPr>
            </w:pPr>
          </w:p>
          <w:p w14:paraId="78900319" w14:textId="77777777" w:rsidR="003D71CC" w:rsidRPr="00B74157" w:rsidRDefault="003D71CC" w:rsidP="00D1238C">
            <w:pPr>
              <w:spacing w:line="240" w:lineRule="auto"/>
              <w:rPr>
                <w:rFonts w:eastAsia="SimSun"/>
                <w:sz w:val="24"/>
                <w:szCs w:val="24"/>
                <w:lang w:eastAsia="zh-CN"/>
              </w:rPr>
            </w:pPr>
          </w:p>
        </w:tc>
        <w:tc>
          <w:tcPr>
            <w:tcW w:w="5670" w:type="dxa"/>
          </w:tcPr>
          <w:p w14:paraId="47D3BC95" w14:textId="77777777" w:rsidR="003D71CC" w:rsidRPr="00B74157" w:rsidRDefault="003D71CC" w:rsidP="00D1238C">
            <w:pPr>
              <w:tabs>
                <w:tab w:val="left" w:pos="0"/>
              </w:tabs>
              <w:spacing w:line="240" w:lineRule="auto"/>
              <w:ind w:firstLine="426"/>
              <w:rPr>
                <w:rFonts w:eastAsia="SimSun"/>
                <w:sz w:val="24"/>
                <w:szCs w:val="24"/>
                <w:lang w:eastAsia="zh-CN"/>
              </w:rPr>
            </w:pPr>
            <w:r w:rsidRPr="00B74157">
              <w:rPr>
                <w:rFonts w:eastAsia="SimSun"/>
                <w:sz w:val="24"/>
                <w:szCs w:val="24"/>
                <w:lang w:eastAsia="zh-C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6095" w:type="dxa"/>
            <w:vMerge/>
            <w:vAlign w:val="center"/>
          </w:tcPr>
          <w:p w14:paraId="20F68C8D" w14:textId="77777777" w:rsidR="003D71CC" w:rsidRPr="00B74157" w:rsidRDefault="003D71CC" w:rsidP="00D1238C">
            <w:pPr>
              <w:spacing w:line="240" w:lineRule="auto"/>
              <w:rPr>
                <w:b/>
                <w:sz w:val="24"/>
                <w:szCs w:val="24"/>
              </w:rPr>
            </w:pPr>
          </w:p>
        </w:tc>
      </w:tr>
      <w:tr w:rsidR="00B74157" w:rsidRPr="00B74157" w14:paraId="60F097C5" w14:textId="77777777" w:rsidTr="00C66096">
        <w:trPr>
          <w:trHeight w:val="1026"/>
        </w:trPr>
        <w:tc>
          <w:tcPr>
            <w:tcW w:w="3545" w:type="dxa"/>
            <w:vAlign w:val="center"/>
          </w:tcPr>
          <w:p w14:paraId="5BA4FD7A" w14:textId="77777777" w:rsidR="003D71CC" w:rsidRPr="00B74157" w:rsidRDefault="003D71CC" w:rsidP="00D1238C">
            <w:pPr>
              <w:spacing w:line="240" w:lineRule="auto"/>
              <w:rPr>
                <w:rFonts w:eastAsia="SimSun"/>
                <w:sz w:val="24"/>
                <w:szCs w:val="24"/>
                <w:lang w:eastAsia="zh-CN"/>
              </w:rPr>
            </w:pPr>
            <w:r w:rsidRPr="00B74157">
              <w:rPr>
                <w:rFonts w:eastAsia="SimSun"/>
                <w:sz w:val="24"/>
                <w:szCs w:val="24"/>
                <w:lang w:eastAsia="zh-CN"/>
              </w:rPr>
              <w:t>[11.3] – Гидротехнические сооружения</w:t>
            </w:r>
          </w:p>
        </w:tc>
        <w:tc>
          <w:tcPr>
            <w:tcW w:w="5670" w:type="dxa"/>
          </w:tcPr>
          <w:p w14:paraId="639D0FBA" w14:textId="77777777" w:rsidR="003D71CC" w:rsidRPr="00B74157" w:rsidRDefault="003D71CC" w:rsidP="00D1238C">
            <w:pPr>
              <w:tabs>
                <w:tab w:val="left" w:pos="0"/>
              </w:tabs>
              <w:spacing w:line="240" w:lineRule="auto"/>
              <w:ind w:firstLine="426"/>
              <w:rPr>
                <w:rFonts w:eastAsia="SimSun"/>
                <w:sz w:val="24"/>
                <w:szCs w:val="24"/>
                <w:lang w:eastAsia="zh-CN"/>
              </w:rPr>
            </w:pPr>
          </w:p>
          <w:p w14:paraId="1B714DAE" w14:textId="15965C31" w:rsidR="003D71CC" w:rsidRPr="00B74157" w:rsidRDefault="00EA4085" w:rsidP="00D1238C">
            <w:pPr>
              <w:tabs>
                <w:tab w:val="left" w:pos="0"/>
              </w:tabs>
              <w:spacing w:line="240" w:lineRule="auto"/>
              <w:ind w:firstLine="426"/>
              <w:rPr>
                <w:rFonts w:eastAsia="SimSun"/>
                <w:sz w:val="24"/>
                <w:szCs w:val="24"/>
                <w:lang w:eastAsia="zh-CN"/>
              </w:rPr>
            </w:pPr>
            <w:r w:rsidRPr="00B74157">
              <w:rPr>
                <w:rFonts w:eastAsia="SimSun"/>
                <w:sz w:val="24"/>
                <w:szCs w:val="24"/>
                <w:lang w:eastAsia="zh-C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r w:rsidR="003D71CC" w:rsidRPr="00B74157">
              <w:rPr>
                <w:rFonts w:eastAsia="SimSun"/>
                <w:sz w:val="24"/>
                <w:szCs w:val="24"/>
                <w:lang w:eastAsia="zh-CN"/>
              </w:rPr>
              <w:t>;</w:t>
            </w:r>
          </w:p>
        </w:tc>
        <w:tc>
          <w:tcPr>
            <w:tcW w:w="6095" w:type="dxa"/>
            <w:vMerge/>
            <w:vAlign w:val="center"/>
          </w:tcPr>
          <w:p w14:paraId="64BDD065" w14:textId="77777777" w:rsidR="003D71CC" w:rsidRPr="00B74157" w:rsidRDefault="003D71CC" w:rsidP="00D1238C">
            <w:pPr>
              <w:spacing w:line="240" w:lineRule="auto"/>
              <w:rPr>
                <w:b/>
                <w:sz w:val="24"/>
                <w:szCs w:val="24"/>
              </w:rPr>
            </w:pPr>
          </w:p>
        </w:tc>
      </w:tr>
      <w:tr w:rsidR="00B74157" w:rsidRPr="00B74157" w14:paraId="047FF315" w14:textId="77777777" w:rsidTr="00C66096">
        <w:trPr>
          <w:trHeight w:val="20"/>
        </w:trPr>
        <w:tc>
          <w:tcPr>
            <w:tcW w:w="3545" w:type="dxa"/>
            <w:vAlign w:val="center"/>
          </w:tcPr>
          <w:p w14:paraId="08FB3BAF" w14:textId="77777777" w:rsidR="003D71CC" w:rsidRPr="00B74157" w:rsidRDefault="003D71CC" w:rsidP="00D1238C">
            <w:pPr>
              <w:spacing w:line="240" w:lineRule="auto"/>
              <w:rPr>
                <w:rFonts w:eastAsia="SimSun"/>
                <w:sz w:val="24"/>
                <w:szCs w:val="24"/>
                <w:lang w:eastAsia="zh-CN"/>
              </w:rPr>
            </w:pPr>
            <w:r w:rsidRPr="00B74157">
              <w:rPr>
                <w:rFonts w:eastAsia="SimSun"/>
                <w:sz w:val="24"/>
                <w:szCs w:val="24"/>
                <w:lang w:eastAsia="zh-CN"/>
              </w:rPr>
              <w:lastRenderedPageBreak/>
              <w:t>[</w:t>
            </w:r>
            <w:r w:rsidRPr="00B74157">
              <w:rPr>
                <w:sz w:val="24"/>
                <w:szCs w:val="24"/>
                <w:lang w:eastAsia="zh-CN"/>
              </w:rPr>
              <w:t>6.8</w:t>
            </w:r>
            <w:r w:rsidRPr="00B74157">
              <w:rPr>
                <w:rFonts w:eastAsia="SimSun"/>
                <w:sz w:val="24"/>
                <w:szCs w:val="24"/>
                <w:lang w:eastAsia="zh-CN"/>
              </w:rPr>
              <w:t>] - Связь</w:t>
            </w:r>
          </w:p>
        </w:tc>
        <w:tc>
          <w:tcPr>
            <w:tcW w:w="5670" w:type="dxa"/>
            <w:vAlign w:val="center"/>
          </w:tcPr>
          <w:p w14:paraId="292D5742" w14:textId="77777777" w:rsidR="003D71CC" w:rsidRPr="00B74157" w:rsidRDefault="003D71CC" w:rsidP="00D1238C">
            <w:pPr>
              <w:spacing w:line="240" w:lineRule="auto"/>
              <w:ind w:firstLine="459"/>
              <w:rPr>
                <w:rFonts w:eastAsia="SimSun"/>
                <w:sz w:val="24"/>
                <w:szCs w:val="24"/>
                <w:lang w:eastAsia="zh-CN"/>
              </w:rPr>
            </w:pPr>
            <w:r w:rsidRPr="00B74157">
              <w:rPr>
                <w:rFonts w:eastAsia="SimSun"/>
                <w:sz w:val="24"/>
                <w:szCs w:val="24"/>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095" w:type="dxa"/>
            <w:vMerge/>
            <w:vAlign w:val="center"/>
          </w:tcPr>
          <w:p w14:paraId="4B7938AC" w14:textId="77777777" w:rsidR="003D71CC" w:rsidRPr="00B74157" w:rsidRDefault="003D71CC" w:rsidP="00D1238C">
            <w:pPr>
              <w:spacing w:line="240" w:lineRule="auto"/>
              <w:rPr>
                <w:rFonts w:eastAsia="SimSun"/>
                <w:sz w:val="24"/>
                <w:szCs w:val="24"/>
                <w:lang w:eastAsia="zh-CN"/>
              </w:rPr>
            </w:pPr>
          </w:p>
        </w:tc>
      </w:tr>
      <w:tr w:rsidR="00B74157" w:rsidRPr="00B74157" w14:paraId="4E5A2BB4" w14:textId="77777777" w:rsidTr="004F173B">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45CDC6D0" w14:textId="77777777" w:rsidR="004F173B" w:rsidRPr="00B74157" w:rsidRDefault="004F173B" w:rsidP="00581FFF">
            <w:pPr>
              <w:spacing w:line="240" w:lineRule="auto"/>
              <w:rPr>
                <w:rFonts w:eastAsia="SimSun"/>
                <w:sz w:val="24"/>
                <w:szCs w:val="24"/>
                <w:lang w:eastAsia="zh-CN"/>
              </w:rPr>
            </w:pPr>
            <w:r w:rsidRPr="00B74157">
              <w:rPr>
                <w:rFonts w:eastAsia="SimSun"/>
                <w:sz w:val="24"/>
                <w:szCs w:val="24"/>
                <w:lang w:eastAsia="zh-CN"/>
              </w:rPr>
              <w:t xml:space="preserve">[3.1] – Коммунальное обслуживание </w:t>
            </w:r>
          </w:p>
        </w:tc>
        <w:tc>
          <w:tcPr>
            <w:tcW w:w="5670" w:type="dxa"/>
            <w:tcBorders>
              <w:top w:val="single" w:sz="4" w:space="0" w:color="auto"/>
              <w:left w:val="single" w:sz="4" w:space="0" w:color="auto"/>
              <w:bottom w:val="single" w:sz="4" w:space="0" w:color="auto"/>
              <w:right w:val="single" w:sz="4" w:space="0" w:color="auto"/>
            </w:tcBorders>
            <w:vAlign w:val="center"/>
          </w:tcPr>
          <w:p w14:paraId="025100D1" w14:textId="77777777" w:rsidR="004F173B" w:rsidRPr="00B74157" w:rsidRDefault="004F173B" w:rsidP="00581FFF">
            <w:pPr>
              <w:spacing w:line="240" w:lineRule="auto"/>
              <w:ind w:firstLine="426"/>
              <w:rPr>
                <w:rFonts w:eastAsia="SimSun"/>
                <w:sz w:val="24"/>
                <w:szCs w:val="24"/>
                <w:lang w:eastAsia="zh-CN"/>
              </w:rPr>
            </w:pPr>
            <w:r w:rsidRPr="00B74157">
              <w:rPr>
                <w:rFonts w:eastAsia="SimSun"/>
                <w:sz w:val="24"/>
                <w:szCs w:val="24"/>
                <w:lang w:eastAsia="zh-CN"/>
              </w:rPr>
              <w:t>Размещение зданий и сооржуений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095" w:type="dxa"/>
            <w:tcBorders>
              <w:top w:val="single" w:sz="4" w:space="0" w:color="auto"/>
              <w:left w:val="single" w:sz="4" w:space="0" w:color="auto"/>
              <w:bottom w:val="single" w:sz="4" w:space="0" w:color="auto"/>
              <w:right w:val="single" w:sz="4" w:space="0" w:color="auto"/>
            </w:tcBorders>
            <w:vAlign w:val="center"/>
          </w:tcPr>
          <w:p w14:paraId="789910F0" w14:textId="77777777" w:rsidR="004F173B" w:rsidRPr="00B74157" w:rsidRDefault="004F173B" w:rsidP="00581FFF">
            <w:pPr>
              <w:spacing w:line="240" w:lineRule="auto"/>
              <w:rPr>
                <w:rFonts w:eastAsia="SimSun"/>
                <w:sz w:val="24"/>
                <w:szCs w:val="24"/>
                <w:lang w:eastAsia="zh-CN"/>
              </w:rPr>
            </w:pPr>
            <w:r w:rsidRPr="00B74157">
              <w:rPr>
                <w:rFonts w:eastAsia="SimSun"/>
                <w:sz w:val="24"/>
                <w:szCs w:val="24"/>
                <w:lang w:eastAsia="zh-CN"/>
              </w:rPr>
              <w:t xml:space="preserve">минимальная /максимальная площадь земельного участка: </w:t>
            </w:r>
          </w:p>
          <w:p w14:paraId="232BBE2E" w14:textId="77777777" w:rsidR="004F173B" w:rsidRPr="00B74157" w:rsidRDefault="004F173B" w:rsidP="00581FFF">
            <w:pPr>
              <w:spacing w:line="240" w:lineRule="auto"/>
              <w:rPr>
                <w:rFonts w:eastAsia="SimSun"/>
                <w:sz w:val="24"/>
                <w:szCs w:val="24"/>
                <w:lang w:eastAsia="zh-CN"/>
              </w:rPr>
            </w:pPr>
            <w:r w:rsidRPr="00B74157">
              <w:rPr>
                <w:rFonts w:eastAsia="SimSun"/>
                <w:sz w:val="24"/>
                <w:szCs w:val="24"/>
                <w:lang w:eastAsia="zh-CN"/>
              </w:rPr>
              <w:t>10 /10000 кв. м.</w:t>
            </w:r>
          </w:p>
          <w:p w14:paraId="602B9FFC" w14:textId="77777777" w:rsidR="004F173B" w:rsidRPr="00B74157" w:rsidRDefault="004F173B" w:rsidP="00581FFF">
            <w:pPr>
              <w:spacing w:line="240" w:lineRule="auto"/>
              <w:rPr>
                <w:rFonts w:eastAsia="SimSun"/>
                <w:sz w:val="24"/>
                <w:szCs w:val="24"/>
                <w:lang w:eastAsia="zh-CN"/>
              </w:rPr>
            </w:pPr>
            <w:r w:rsidRPr="00B74157">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04A56602" w14:textId="77777777" w:rsidR="004F173B" w:rsidRPr="00B74157" w:rsidRDefault="004F173B" w:rsidP="00581FFF">
            <w:pPr>
              <w:spacing w:line="240" w:lineRule="auto"/>
              <w:rPr>
                <w:rFonts w:eastAsia="SimSun"/>
                <w:sz w:val="24"/>
                <w:szCs w:val="24"/>
                <w:lang w:eastAsia="zh-CN"/>
              </w:rPr>
            </w:pPr>
            <w:r w:rsidRPr="00B74157">
              <w:rPr>
                <w:rFonts w:eastAsia="SimSun"/>
                <w:sz w:val="24"/>
                <w:szCs w:val="24"/>
                <w:lang w:eastAsia="zh-CN"/>
              </w:rPr>
              <w:t>максимальное количество надземных этажей зданий – 3 (включая мансардный этаж)</w:t>
            </w:r>
          </w:p>
          <w:p w14:paraId="58471DF0" w14:textId="77777777" w:rsidR="004F173B" w:rsidRPr="00B74157" w:rsidRDefault="004F173B" w:rsidP="00581FFF">
            <w:pPr>
              <w:spacing w:line="240" w:lineRule="auto"/>
              <w:rPr>
                <w:rFonts w:eastAsia="SimSun"/>
                <w:sz w:val="24"/>
                <w:szCs w:val="24"/>
                <w:lang w:eastAsia="zh-CN"/>
              </w:rPr>
            </w:pPr>
            <w:r w:rsidRPr="00B74157">
              <w:rPr>
                <w:rFonts w:eastAsia="SimSun"/>
                <w:sz w:val="24"/>
                <w:szCs w:val="24"/>
                <w:lang w:eastAsia="zh-CN"/>
              </w:rPr>
              <w:t>максимальная высота зданий – 20м.</w:t>
            </w:r>
          </w:p>
          <w:p w14:paraId="3B545768" w14:textId="77777777" w:rsidR="004F173B" w:rsidRPr="00B74157" w:rsidRDefault="004F173B" w:rsidP="00581FFF">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участка – 80%;</w:t>
            </w:r>
          </w:p>
          <w:p w14:paraId="2DA9F4BE" w14:textId="77777777" w:rsidR="004F173B" w:rsidRPr="00B74157" w:rsidRDefault="004F173B" w:rsidP="00581FFF">
            <w:pPr>
              <w:spacing w:line="240" w:lineRule="auto"/>
              <w:rPr>
                <w:rFonts w:eastAsia="SimSun"/>
                <w:sz w:val="24"/>
                <w:szCs w:val="24"/>
                <w:lang w:eastAsia="zh-CN"/>
              </w:rPr>
            </w:pPr>
            <w:r w:rsidRPr="00B74157">
              <w:rPr>
                <w:rFonts w:eastAsia="SimSun"/>
                <w:sz w:val="24"/>
                <w:szCs w:val="24"/>
                <w:lang w:eastAsia="zh-CN"/>
              </w:rPr>
              <w:t>минимальные отступы:</w:t>
            </w:r>
          </w:p>
          <w:p w14:paraId="6C1EED32" w14:textId="77777777" w:rsidR="004F173B" w:rsidRPr="00B74157" w:rsidRDefault="004F173B" w:rsidP="00581FFF">
            <w:pPr>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797E7EA3" w14:textId="77777777" w:rsidR="004F173B" w:rsidRPr="00B74157" w:rsidRDefault="004F173B" w:rsidP="00581FFF">
            <w:pPr>
              <w:spacing w:line="240" w:lineRule="auto"/>
              <w:rPr>
                <w:rFonts w:eastAsia="SimSun"/>
                <w:sz w:val="24"/>
                <w:szCs w:val="24"/>
                <w:lang w:eastAsia="zh-CN"/>
              </w:rPr>
            </w:pPr>
            <w:r w:rsidRPr="00B74157">
              <w:rPr>
                <w:rFonts w:eastAsia="SimSun"/>
                <w:sz w:val="24"/>
                <w:szCs w:val="24"/>
                <w:lang w:eastAsia="zh-CN"/>
              </w:rPr>
              <w:t>-от проездов 3 м;</w:t>
            </w:r>
          </w:p>
          <w:p w14:paraId="04CD2D94" w14:textId="22252D49" w:rsidR="004F173B" w:rsidRPr="00B74157" w:rsidRDefault="004F173B" w:rsidP="00581FFF">
            <w:pPr>
              <w:spacing w:line="240" w:lineRule="auto"/>
              <w:rPr>
                <w:rFonts w:eastAsia="SimSun"/>
                <w:sz w:val="24"/>
                <w:szCs w:val="24"/>
                <w:lang w:eastAsia="zh-CN"/>
              </w:rPr>
            </w:pPr>
            <w:r w:rsidRPr="00B74157">
              <w:rPr>
                <w:rFonts w:eastAsia="SimSun"/>
                <w:sz w:val="24"/>
                <w:szCs w:val="24"/>
                <w:lang w:eastAsia="zh-CN"/>
              </w:rPr>
              <w:t xml:space="preserve">- от границы соседнего земельного участка – </w:t>
            </w:r>
            <w:r w:rsidR="00591189" w:rsidRPr="00B74157">
              <w:rPr>
                <w:rFonts w:eastAsia="SimSun"/>
                <w:sz w:val="24"/>
                <w:szCs w:val="24"/>
                <w:lang w:eastAsia="zh-CN"/>
              </w:rPr>
              <w:t xml:space="preserve">3 </w:t>
            </w:r>
            <w:r w:rsidRPr="00B74157">
              <w:rPr>
                <w:rFonts w:eastAsia="SimSun"/>
                <w:sz w:val="24"/>
                <w:szCs w:val="24"/>
                <w:lang w:eastAsia="zh-CN"/>
              </w:rPr>
              <w:t>м.</w:t>
            </w:r>
          </w:p>
        </w:tc>
      </w:tr>
      <w:tr w:rsidR="00B74157" w:rsidRPr="00B74157" w14:paraId="3231D56E" w14:textId="77777777" w:rsidTr="004F173B">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744B8748" w14:textId="77777777" w:rsidR="004F173B" w:rsidRPr="00B74157" w:rsidRDefault="004F173B" w:rsidP="00581FFF">
            <w:pPr>
              <w:spacing w:line="240" w:lineRule="auto"/>
              <w:rPr>
                <w:rFonts w:eastAsia="SimSun"/>
                <w:sz w:val="24"/>
                <w:szCs w:val="24"/>
                <w:lang w:eastAsia="zh-CN"/>
              </w:rPr>
            </w:pPr>
            <w:r w:rsidRPr="00B74157">
              <w:rPr>
                <w:rFonts w:eastAsia="SimSun"/>
                <w:sz w:val="24"/>
                <w:szCs w:val="24"/>
                <w:lang w:eastAsia="zh-CN"/>
              </w:rPr>
              <w:t>[3.1.2] - Административные здания организаций, обеспечивающих предоставление коммунальных услуг</w:t>
            </w:r>
          </w:p>
          <w:p w14:paraId="1091CEC5" w14:textId="77777777" w:rsidR="004F173B" w:rsidRPr="00B74157" w:rsidRDefault="004F173B" w:rsidP="00581FFF">
            <w:pPr>
              <w:spacing w:line="240" w:lineRule="auto"/>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vAlign w:val="center"/>
          </w:tcPr>
          <w:p w14:paraId="44B6078D" w14:textId="77777777" w:rsidR="004F173B" w:rsidRPr="00B74157" w:rsidRDefault="004F173B" w:rsidP="00581FFF">
            <w:pPr>
              <w:spacing w:line="240" w:lineRule="auto"/>
              <w:ind w:firstLine="426"/>
              <w:rPr>
                <w:rFonts w:eastAsia="SimSun"/>
                <w:sz w:val="24"/>
                <w:szCs w:val="24"/>
                <w:lang w:eastAsia="zh-CN"/>
              </w:rPr>
            </w:pPr>
            <w:r w:rsidRPr="00B74157">
              <w:rPr>
                <w:rFonts w:eastAsia="SimSun"/>
                <w:sz w:val="24"/>
                <w:szCs w:val="24"/>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6095" w:type="dxa"/>
            <w:tcBorders>
              <w:top w:val="single" w:sz="4" w:space="0" w:color="auto"/>
              <w:left w:val="single" w:sz="4" w:space="0" w:color="auto"/>
              <w:bottom w:val="single" w:sz="4" w:space="0" w:color="auto"/>
              <w:right w:val="single" w:sz="4" w:space="0" w:color="auto"/>
            </w:tcBorders>
            <w:vAlign w:val="center"/>
          </w:tcPr>
          <w:p w14:paraId="164C779A" w14:textId="77777777" w:rsidR="004F173B" w:rsidRPr="00B74157" w:rsidRDefault="004F173B" w:rsidP="00581FFF">
            <w:pPr>
              <w:spacing w:line="240" w:lineRule="auto"/>
              <w:rPr>
                <w:rFonts w:eastAsia="SimSun"/>
                <w:sz w:val="24"/>
                <w:szCs w:val="24"/>
                <w:lang w:eastAsia="zh-CN"/>
              </w:rPr>
            </w:pPr>
            <w:r w:rsidRPr="00B74157">
              <w:rPr>
                <w:rFonts w:eastAsia="SimSun"/>
                <w:sz w:val="24"/>
                <w:szCs w:val="24"/>
                <w:lang w:eastAsia="zh-CN"/>
              </w:rPr>
              <w:t xml:space="preserve">минимальная /максимальная площадь земельного участка: </w:t>
            </w:r>
          </w:p>
          <w:p w14:paraId="0E951E73" w14:textId="77777777" w:rsidR="004F173B" w:rsidRPr="00B74157" w:rsidRDefault="004F173B" w:rsidP="00581FFF">
            <w:pPr>
              <w:spacing w:line="240" w:lineRule="auto"/>
              <w:rPr>
                <w:rFonts w:eastAsia="SimSun"/>
                <w:sz w:val="24"/>
                <w:szCs w:val="24"/>
                <w:lang w:eastAsia="zh-CN"/>
              </w:rPr>
            </w:pPr>
            <w:r w:rsidRPr="00B74157">
              <w:rPr>
                <w:rFonts w:eastAsia="SimSun"/>
                <w:sz w:val="24"/>
                <w:szCs w:val="24"/>
                <w:lang w:eastAsia="zh-CN"/>
              </w:rPr>
              <w:t>10 /10000 кв. м.</w:t>
            </w:r>
          </w:p>
          <w:p w14:paraId="09BDCA8B" w14:textId="77777777" w:rsidR="004F173B" w:rsidRPr="00B74157" w:rsidRDefault="004F173B" w:rsidP="00581FFF">
            <w:pPr>
              <w:spacing w:line="240" w:lineRule="auto"/>
              <w:rPr>
                <w:rFonts w:eastAsia="SimSun"/>
                <w:sz w:val="24"/>
                <w:szCs w:val="24"/>
                <w:lang w:eastAsia="zh-CN"/>
              </w:rPr>
            </w:pPr>
            <w:r w:rsidRPr="00B74157">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510FE2C7" w14:textId="77777777" w:rsidR="004F173B" w:rsidRPr="00B74157" w:rsidRDefault="004F173B" w:rsidP="00581FFF">
            <w:pPr>
              <w:spacing w:line="240" w:lineRule="auto"/>
              <w:rPr>
                <w:rFonts w:eastAsia="SimSun"/>
                <w:sz w:val="24"/>
                <w:szCs w:val="24"/>
                <w:lang w:eastAsia="zh-CN"/>
              </w:rPr>
            </w:pPr>
            <w:r w:rsidRPr="00B74157">
              <w:rPr>
                <w:rFonts w:eastAsia="SimSun"/>
                <w:sz w:val="24"/>
                <w:szCs w:val="24"/>
                <w:lang w:eastAsia="zh-CN"/>
              </w:rPr>
              <w:t>максимальное количество надземных этажей зданий – 3 (включая мансардный этаж)</w:t>
            </w:r>
          </w:p>
          <w:p w14:paraId="697BD38B" w14:textId="77777777" w:rsidR="004F173B" w:rsidRPr="00B74157" w:rsidRDefault="004F173B" w:rsidP="00581FFF">
            <w:pPr>
              <w:spacing w:line="240" w:lineRule="auto"/>
              <w:rPr>
                <w:rFonts w:eastAsia="SimSun"/>
                <w:sz w:val="24"/>
                <w:szCs w:val="24"/>
                <w:lang w:eastAsia="zh-CN"/>
              </w:rPr>
            </w:pPr>
            <w:r w:rsidRPr="00B74157">
              <w:rPr>
                <w:rFonts w:eastAsia="SimSun"/>
                <w:sz w:val="24"/>
                <w:szCs w:val="24"/>
                <w:lang w:eastAsia="zh-CN"/>
              </w:rPr>
              <w:t>максимальная высота зданий – 20м.</w:t>
            </w:r>
          </w:p>
          <w:p w14:paraId="4E6F60E0" w14:textId="77777777" w:rsidR="004F173B" w:rsidRPr="00B74157" w:rsidRDefault="004F173B" w:rsidP="00581FFF">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участка – 80%;</w:t>
            </w:r>
          </w:p>
          <w:p w14:paraId="21E44200" w14:textId="77777777" w:rsidR="004F173B" w:rsidRPr="00B74157" w:rsidRDefault="004F173B" w:rsidP="00581FFF">
            <w:pPr>
              <w:spacing w:line="240" w:lineRule="auto"/>
              <w:rPr>
                <w:rFonts w:eastAsia="SimSun"/>
                <w:sz w:val="24"/>
                <w:szCs w:val="24"/>
                <w:lang w:eastAsia="zh-CN"/>
              </w:rPr>
            </w:pPr>
            <w:r w:rsidRPr="00B74157">
              <w:rPr>
                <w:rFonts w:eastAsia="SimSun"/>
                <w:sz w:val="24"/>
                <w:szCs w:val="24"/>
                <w:lang w:eastAsia="zh-CN"/>
              </w:rPr>
              <w:t>минимальные отступы:</w:t>
            </w:r>
          </w:p>
          <w:p w14:paraId="4CC4BE8F" w14:textId="77777777" w:rsidR="004F173B" w:rsidRPr="00B74157" w:rsidRDefault="004F173B" w:rsidP="00581FFF">
            <w:pPr>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32CF5582" w14:textId="77777777" w:rsidR="004F173B" w:rsidRPr="00B74157" w:rsidRDefault="004F173B" w:rsidP="00581FFF">
            <w:pPr>
              <w:spacing w:line="240" w:lineRule="auto"/>
              <w:rPr>
                <w:rFonts w:eastAsia="SimSun"/>
                <w:sz w:val="24"/>
                <w:szCs w:val="24"/>
                <w:lang w:eastAsia="zh-CN"/>
              </w:rPr>
            </w:pPr>
            <w:r w:rsidRPr="00B74157">
              <w:rPr>
                <w:rFonts w:eastAsia="SimSun"/>
                <w:sz w:val="24"/>
                <w:szCs w:val="24"/>
                <w:lang w:eastAsia="zh-CN"/>
              </w:rPr>
              <w:lastRenderedPageBreak/>
              <w:t>-от проездов 3 м;</w:t>
            </w:r>
          </w:p>
          <w:p w14:paraId="571022BC" w14:textId="7593E74A" w:rsidR="004F173B" w:rsidRPr="00B74157" w:rsidRDefault="004F173B" w:rsidP="00581FFF">
            <w:pPr>
              <w:spacing w:line="240" w:lineRule="auto"/>
              <w:rPr>
                <w:rFonts w:eastAsia="SimSun"/>
                <w:sz w:val="24"/>
                <w:szCs w:val="24"/>
                <w:lang w:eastAsia="zh-CN"/>
              </w:rPr>
            </w:pPr>
            <w:r w:rsidRPr="00B74157">
              <w:rPr>
                <w:rFonts w:eastAsia="SimSun"/>
                <w:sz w:val="24"/>
                <w:szCs w:val="24"/>
                <w:lang w:eastAsia="zh-CN"/>
              </w:rPr>
              <w:t xml:space="preserve">- от границы соседнего земельного участка – </w:t>
            </w:r>
            <w:r w:rsidR="00591189" w:rsidRPr="00B74157">
              <w:rPr>
                <w:rFonts w:eastAsia="SimSun"/>
                <w:sz w:val="24"/>
                <w:szCs w:val="24"/>
                <w:lang w:eastAsia="zh-CN"/>
              </w:rPr>
              <w:t xml:space="preserve">3 </w:t>
            </w:r>
            <w:r w:rsidRPr="00B74157">
              <w:rPr>
                <w:rFonts w:eastAsia="SimSun"/>
                <w:sz w:val="24"/>
                <w:szCs w:val="24"/>
                <w:lang w:eastAsia="zh-CN"/>
              </w:rPr>
              <w:t>м.</w:t>
            </w:r>
          </w:p>
          <w:p w14:paraId="21115D37" w14:textId="77777777" w:rsidR="004F173B" w:rsidRPr="00B74157" w:rsidRDefault="004F173B" w:rsidP="00581FFF">
            <w:pPr>
              <w:spacing w:line="240" w:lineRule="auto"/>
              <w:rPr>
                <w:rFonts w:eastAsia="SimSun"/>
                <w:sz w:val="24"/>
                <w:szCs w:val="24"/>
                <w:lang w:eastAsia="zh-CN"/>
              </w:rPr>
            </w:pPr>
          </w:p>
        </w:tc>
      </w:tr>
      <w:tr w:rsidR="00B74157" w:rsidRPr="00B74157" w14:paraId="3BE8804F" w14:textId="77777777" w:rsidTr="004F173B">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3CD5BD9E" w14:textId="77777777" w:rsidR="004F173B" w:rsidRPr="00B74157" w:rsidRDefault="004F173B" w:rsidP="00581FFF">
            <w:pPr>
              <w:spacing w:line="240" w:lineRule="auto"/>
              <w:rPr>
                <w:rFonts w:eastAsia="SimSun"/>
                <w:sz w:val="24"/>
                <w:szCs w:val="24"/>
                <w:lang w:eastAsia="zh-CN"/>
              </w:rPr>
            </w:pPr>
            <w:r w:rsidRPr="00B74157">
              <w:rPr>
                <w:rFonts w:eastAsia="SimSun"/>
                <w:sz w:val="24"/>
                <w:szCs w:val="24"/>
                <w:lang w:eastAsia="zh-CN"/>
              </w:rPr>
              <w:lastRenderedPageBreak/>
              <w:t>[3.1.1] – Предоставление коммунальных услуг</w:t>
            </w:r>
          </w:p>
          <w:p w14:paraId="6ED83C60" w14:textId="77777777" w:rsidR="004F173B" w:rsidRPr="00B74157" w:rsidRDefault="004F173B" w:rsidP="00581FFF">
            <w:pPr>
              <w:spacing w:line="240" w:lineRule="auto"/>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vAlign w:val="center"/>
          </w:tcPr>
          <w:p w14:paraId="789110E1" w14:textId="77777777" w:rsidR="004F173B" w:rsidRPr="00B74157" w:rsidRDefault="004F173B" w:rsidP="00581FFF">
            <w:pPr>
              <w:spacing w:line="240" w:lineRule="auto"/>
              <w:ind w:firstLine="426"/>
              <w:rPr>
                <w:rFonts w:eastAsia="SimSun"/>
                <w:sz w:val="24"/>
                <w:szCs w:val="24"/>
                <w:lang w:eastAsia="zh-CN"/>
              </w:rPr>
            </w:pPr>
            <w:r w:rsidRPr="00B74157">
              <w:rPr>
                <w:rFonts w:eastAsia="SimSun"/>
                <w:sz w:val="24"/>
                <w:szCs w:val="24"/>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мастреских для обслуживания уборочной и аварийной техники, сооружений, необходимых для сбора и плавки снега )</w:t>
            </w:r>
          </w:p>
        </w:tc>
        <w:tc>
          <w:tcPr>
            <w:tcW w:w="6095" w:type="dxa"/>
            <w:tcBorders>
              <w:top w:val="single" w:sz="4" w:space="0" w:color="auto"/>
              <w:left w:val="single" w:sz="4" w:space="0" w:color="auto"/>
              <w:bottom w:val="single" w:sz="4" w:space="0" w:color="auto"/>
              <w:right w:val="single" w:sz="4" w:space="0" w:color="auto"/>
            </w:tcBorders>
            <w:vAlign w:val="center"/>
          </w:tcPr>
          <w:p w14:paraId="7041780E" w14:textId="77777777" w:rsidR="004F173B" w:rsidRPr="00B74157" w:rsidRDefault="004F173B" w:rsidP="00581FFF">
            <w:pPr>
              <w:spacing w:line="240" w:lineRule="auto"/>
              <w:rPr>
                <w:rFonts w:eastAsia="SimSun"/>
                <w:sz w:val="24"/>
                <w:szCs w:val="24"/>
                <w:lang w:eastAsia="zh-CN"/>
              </w:rPr>
            </w:pPr>
            <w:r w:rsidRPr="00B74157">
              <w:rPr>
                <w:rFonts w:eastAsia="SimSun"/>
                <w:sz w:val="24"/>
                <w:szCs w:val="24"/>
                <w:lang w:eastAsia="zh-CN"/>
              </w:rPr>
              <w:t xml:space="preserve">минимальная /максимальная площадь земельного участка: </w:t>
            </w:r>
          </w:p>
          <w:p w14:paraId="1AA795B8" w14:textId="77777777" w:rsidR="004F173B" w:rsidRPr="00B74157" w:rsidRDefault="004F173B" w:rsidP="00581FFF">
            <w:pPr>
              <w:spacing w:line="240" w:lineRule="auto"/>
              <w:rPr>
                <w:rFonts w:eastAsia="SimSun"/>
                <w:sz w:val="24"/>
                <w:szCs w:val="24"/>
                <w:lang w:eastAsia="zh-CN"/>
              </w:rPr>
            </w:pPr>
            <w:r w:rsidRPr="00B74157">
              <w:rPr>
                <w:rFonts w:eastAsia="SimSun"/>
                <w:sz w:val="24"/>
                <w:szCs w:val="24"/>
                <w:lang w:eastAsia="zh-CN"/>
              </w:rPr>
              <w:t>10 /10000 кв. м.</w:t>
            </w:r>
          </w:p>
          <w:p w14:paraId="2A276539" w14:textId="77777777" w:rsidR="004F173B" w:rsidRPr="00B74157" w:rsidRDefault="004F173B" w:rsidP="00581FFF">
            <w:pPr>
              <w:spacing w:line="240" w:lineRule="auto"/>
              <w:rPr>
                <w:rFonts w:eastAsia="SimSun"/>
                <w:sz w:val="24"/>
                <w:szCs w:val="24"/>
                <w:lang w:eastAsia="zh-CN"/>
              </w:rPr>
            </w:pPr>
            <w:r w:rsidRPr="00B74157">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44630A15" w14:textId="77777777" w:rsidR="004F173B" w:rsidRPr="00B74157" w:rsidRDefault="004F173B" w:rsidP="00581FFF">
            <w:pPr>
              <w:spacing w:line="240" w:lineRule="auto"/>
              <w:rPr>
                <w:rFonts w:eastAsia="SimSun"/>
                <w:sz w:val="24"/>
                <w:szCs w:val="24"/>
                <w:lang w:eastAsia="zh-CN"/>
              </w:rPr>
            </w:pPr>
            <w:r w:rsidRPr="00B74157">
              <w:rPr>
                <w:rFonts w:eastAsia="SimSun"/>
                <w:sz w:val="24"/>
                <w:szCs w:val="24"/>
                <w:lang w:eastAsia="zh-CN"/>
              </w:rPr>
              <w:t>максимальное количество надземных этажей зданий – 3 (включая мансардный этаж)</w:t>
            </w:r>
          </w:p>
          <w:p w14:paraId="2686A152" w14:textId="77777777" w:rsidR="004F173B" w:rsidRPr="00B74157" w:rsidRDefault="004F173B" w:rsidP="00581FFF">
            <w:pPr>
              <w:spacing w:line="240" w:lineRule="auto"/>
              <w:rPr>
                <w:rFonts w:eastAsia="SimSun"/>
                <w:sz w:val="24"/>
                <w:szCs w:val="24"/>
                <w:lang w:eastAsia="zh-CN"/>
              </w:rPr>
            </w:pPr>
            <w:r w:rsidRPr="00B74157">
              <w:rPr>
                <w:rFonts w:eastAsia="SimSun"/>
                <w:sz w:val="24"/>
                <w:szCs w:val="24"/>
                <w:lang w:eastAsia="zh-CN"/>
              </w:rPr>
              <w:t>максимальная высота зданий – 20м.</w:t>
            </w:r>
          </w:p>
          <w:p w14:paraId="15E78A87" w14:textId="77777777" w:rsidR="004F173B" w:rsidRPr="00B74157" w:rsidRDefault="004F173B" w:rsidP="00581FFF">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участка – 80%;</w:t>
            </w:r>
          </w:p>
          <w:p w14:paraId="6EBA184F" w14:textId="77777777" w:rsidR="004F173B" w:rsidRPr="00B74157" w:rsidRDefault="004F173B" w:rsidP="00581FFF">
            <w:pPr>
              <w:spacing w:line="240" w:lineRule="auto"/>
              <w:rPr>
                <w:rFonts w:eastAsia="SimSun"/>
                <w:sz w:val="24"/>
                <w:szCs w:val="24"/>
                <w:lang w:eastAsia="zh-CN"/>
              </w:rPr>
            </w:pPr>
            <w:r w:rsidRPr="00B74157">
              <w:rPr>
                <w:rFonts w:eastAsia="SimSun"/>
                <w:sz w:val="24"/>
                <w:szCs w:val="24"/>
                <w:lang w:eastAsia="zh-CN"/>
              </w:rPr>
              <w:t>минимальные отступы:</w:t>
            </w:r>
          </w:p>
          <w:p w14:paraId="74438289" w14:textId="77777777" w:rsidR="004F173B" w:rsidRPr="00B74157" w:rsidRDefault="004F173B" w:rsidP="00581FFF">
            <w:pPr>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5CF3BB14" w14:textId="77777777" w:rsidR="004F173B" w:rsidRPr="00B74157" w:rsidRDefault="004F173B" w:rsidP="00581FFF">
            <w:pPr>
              <w:spacing w:line="240" w:lineRule="auto"/>
              <w:rPr>
                <w:rFonts w:eastAsia="SimSun"/>
                <w:sz w:val="24"/>
                <w:szCs w:val="24"/>
                <w:lang w:eastAsia="zh-CN"/>
              </w:rPr>
            </w:pPr>
            <w:r w:rsidRPr="00B74157">
              <w:rPr>
                <w:rFonts w:eastAsia="SimSun"/>
                <w:sz w:val="24"/>
                <w:szCs w:val="24"/>
                <w:lang w:eastAsia="zh-CN"/>
              </w:rPr>
              <w:t>-от проездов 3 м;</w:t>
            </w:r>
          </w:p>
          <w:p w14:paraId="0D5CCB1B" w14:textId="53CF70FA" w:rsidR="004F173B" w:rsidRPr="00B74157" w:rsidRDefault="004F173B" w:rsidP="00581FFF">
            <w:pPr>
              <w:spacing w:line="240" w:lineRule="auto"/>
              <w:rPr>
                <w:rFonts w:eastAsia="SimSun"/>
                <w:sz w:val="24"/>
                <w:szCs w:val="24"/>
                <w:lang w:eastAsia="zh-CN"/>
              </w:rPr>
            </w:pPr>
            <w:r w:rsidRPr="00B74157">
              <w:rPr>
                <w:rFonts w:eastAsia="SimSun"/>
                <w:sz w:val="24"/>
                <w:szCs w:val="24"/>
                <w:lang w:eastAsia="zh-CN"/>
              </w:rPr>
              <w:t xml:space="preserve">- от границы соседнего земельного участка – </w:t>
            </w:r>
            <w:r w:rsidR="00591189" w:rsidRPr="00B74157">
              <w:rPr>
                <w:rFonts w:eastAsia="SimSun"/>
                <w:sz w:val="24"/>
                <w:szCs w:val="24"/>
                <w:lang w:eastAsia="zh-CN"/>
              </w:rPr>
              <w:t xml:space="preserve">3 </w:t>
            </w:r>
            <w:r w:rsidRPr="00B74157">
              <w:rPr>
                <w:rFonts w:eastAsia="SimSun"/>
                <w:sz w:val="24"/>
                <w:szCs w:val="24"/>
                <w:lang w:eastAsia="zh-CN"/>
              </w:rPr>
              <w:t>м.</w:t>
            </w:r>
          </w:p>
        </w:tc>
      </w:tr>
      <w:tr w:rsidR="00B74157" w:rsidRPr="00B74157" w14:paraId="7CD77639" w14:textId="77777777" w:rsidTr="00A563A7">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29EC4E31" w14:textId="77777777" w:rsidR="00A563A7" w:rsidRPr="00B74157" w:rsidRDefault="00A563A7" w:rsidP="00A563A7">
            <w:pPr>
              <w:spacing w:line="240" w:lineRule="auto"/>
              <w:rPr>
                <w:rFonts w:eastAsia="SimSun"/>
                <w:sz w:val="24"/>
                <w:szCs w:val="24"/>
                <w:lang w:eastAsia="zh-CN"/>
              </w:rPr>
            </w:pPr>
            <w:r w:rsidRPr="00B74157">
              <w:rPr>
                <w:rFonts w:eastAsia="SimSun"/>
                <w:sz w:val="24"/>
                <w:szCs w:val="24"/>
                <w:lang w:eastAsia="zh-CN"/>
              </w:rPr>
              <w:t>[8.3] - Обеспечение внутреннего правопорядка</w:t>
            </w:r>
          </w:p>
        </w:tc>
        <w:tc>
          <w:tcPr>
            <w:tcW w:w="5670" w:type="dxa"/>
            <w:tcBorders>
              <w:top w:val="single" w:sz="4" w:space="0" w:color="auto"/>
              <w:left w:val="single" w:sz="4" w:space="0" w:color="auto"/>
              <w:bottom w:val="single" w:sz="4" w:space="0" w:color="auto"/>
              <w:right w:val="single" w:sz="4" w:space="0" w:color="auto"/>
            </w:tcBorders>
            <w:vAlign w:val="center"/>
          </w:tcPr>
          <w:p w14:paraId="69806FCF" w14:textId="77777777" w:rsidR="00A563A7" w:rsidRPr="00B74157" w:rsidRDefault="00A563A7" w:rsidP="002802A8">
            <w:pPr>
              <w:spacing w:line="240" w:lineRule="auto"/>
              <w:ind w:firstLine="426"/>
              <w:rPr>
                <w:rFonts w:eastAsia="SimSun"/>
                <w:sz w:val="24"/>
                <w:szCs w:val="24"/>
                <w:lang w:eastAsia="zh-CN"/>
              </w:rPr>
            </w:pPr>
            <w:r w:rsidRPr="00B74157">
              <w:rPr>
                <w:rFonts w:eastAsia="SimSun"/>
                <w:sz w:val="24"/>
                <w:szCs w:val="24"/>
                <w:lang w:eastAsia="zh-C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7F4E595F" w14:textId="77777777" w:rsidR="00A563A7" w:rsidRPr="00B74157" w:rsidRDefault="00A563A7" w:rsidP="002802A8">
            <w:pPr>
              <w:spacing w:line="240" w:lineRule="auto"/>
              <w:ind w:firstLine="426"/>
              <w:rPr>
                <w:rFonts w:eastAsia="SimSun"/>
                <w:sz w:val="24"/>
                <w:szCs w:val="24"/>
                <w:lang w:eastAsia="zh-CN"/>
              </w:rPr>
            </w:pPr>
            <w:r w:rsidRPr="00B74157">
              <w:rPr>
                <w:rFonts w:eastAsia="SimSun"/>
                <w:sz w:val="24"/>
                <w:szCs w:val="24"/>
                <w:lang w:eastAsia="zh-CN"/>
              </w:rPr>
              <w:t>размещение объектов гражданской обороны, за исключением объектов гражданской обороны, являющихся частями производственных зданий</w:t>
            </w:r>
          </w:p>
        </w:tc>
        <w:tc>
          <w:tcPr>
            <w:tcW w:w="6095" w:type="dxa"/>
            <w:tcBorders>
              <w:top w:val="single" w:sz="4" w:space="0" w:color="auto"/>
              <w:left w:val="single" w:sz="4" w:space="0" w:color="auto"/>
              <w:bottom w:val="single" w:sz="4" w:space="0" w:color="auto"/>
              <w:right w:val="single" w:sz="4" w:space="0" w:color="auto"/>
            </w:tcBorders>
            <w:vAlign w:val="center"/>
          </w:tcPr>
          <w:p w14:paraId="7BC79768" w14:textId="77777777" w:rsidR="00A563A7" w:rsidRPr="00B74157" w:rsidRDefault="00A563A7" w:rsidP="002802A8">
            <w:pPr>
              <w:spacing w:line="240" w:lineRule="auto"/>
              <w:rPr>
                <w:rFonts w:eastAsia="SimSun"/>
                <w:sz w:val="24"/>
                <w:szCs w:val="24"/>
                <w:lang w:eastAsia="zh-CN"/>
              </w:rPr>
            </w:pPr>
            <w:r w:rsidRPr="00B74157">
              <w:rPr>
                <w:rFonts w:eastAsia="SimSun"/>
                <w:sz w:val="24"/>
                <w:szCs w:val="24"/>
                <w:lang w:eastAsia="zh-CN"/>
              </w:rPr>
              <w:t xml:space="preserve">минимальная/максимальная площадь земельных участков – 10/5000 кв. м; </w:t>
            </w:r>
          </w:p>
          <w:p w14:paraId="33086166" w14:textId="77777777" w:rsidR="00A563A7" w:rsidRPr="00B74157" w:rsidRDefault="00A563A7" w:rsidP="002802A8">
            <w:pPr>
              <w:spacing w:line="240" w:lineRule="auto"/>
              <w:rPr>
                <w:rFonts w:eastAsia="SimSun"/>
                <w:sz w:val="24"/>
                <w:szCs w:val="24"/>
                <w:lang w:eastAsia="zh-CN"/>
              </w:rPr>
            </w:pPr>
            <w:r w:rsidRPr="00B74157">
              <w:rPr>
                <w:rFonts w:eastAsia="SimSun"/>
                <w:sz w:val="24"/>
                <w:szCs w:val="24"/>
                <w:lang w:eastAsia="zh-CN"/>
              </w:rPr>
              <w:t xml:space="preserve">максимальное количество надземных этажей зданий – 3 этажа (включая мансардный этаж); </w:t>
            </w:r>
          </w:p>
          <w:p w14:paraId="638D6031" w14:textId="77777777" w:rsidR="00A563A7" w:rsidRPr="00B74157" w:rsidRDefault="00A563A7" w:rsidP="002802A8">
            <w:pPr>
              <w:spacing w:line="240" w:lineRule="auto"/>
              <w:rPr>
                <w:rFonts w:eastAsia="SimSun"/>
                <w:sz w:val="24"/>
                <w:szCs w:val="24"/>
                <w:lang w:eastAsia="zh-CN"/>
              </w:rPr>
            </w:pPr>
            <w:r w:rsidRPr="00B74157">
              <w:rPr>
                <w:rFonts w:eastAsia="SimSun"/>
                <w:sz w:val="24"/>
                <w:szCs w:val="24"/>
                <w:lang w:eastAsia="zh-CN"/>
              </w:rPr>
              <w:t>максимальная высота строений, сооружений от уровня земли - 20 м;</w:t>
            </w:r>
          </w:p>
          <w:p w14:paraId="41B02559" w14:textId="77777777" w:rsidR="00A563A7" w:rsidRPr="00B74157" w:rsidRDefault="00A563A7" w:rsidP="00A563A7">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80%</w:t>
            </w:r>
          </w:p>
          <w:p w14:paraId="1D95903D" w14:textId="77777777" w:rsidR="00A563A7" w:rsidRPr="00B74157" w:rsidRDefault="00A563A7" w:rsidP="00A563A7">
            <w:pPr>
              <w:spacing w:line="240" w:lineRule="auto"/>
              <w:rPr>
                <w:rFonts w:eastAsia="SimSun"/>
                <w:sz w:val="24"/>
                <w:szCs w:val="24"/>
                <w:lang w:eastAsia="zh-CN"/>
              </w:rPr>
            </w:pPr>
            <w:r w:rsidRPr="00B74157">
              <w:rPr>
                <w:rFonts w:eastAsia="SimSun"/>
                <w:sz w:val="24"/>
                <w:szCs w:val="24"/>
                <w:lang w:eastAsia="zh-CN"/>
              </w:rPr>
              <w:t>минимальные отступы:</w:t>
            </w:r>
          </w:p>
          <w:p w14:paraId="0DCB43E3" w14:textId="77777777" w:rsidR="00A563A7" w:rsidRPr="00B74157" w:rsidRDefault="00A563A7" w:rsidP="00A563A7">
            <w:pPr>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49F81921" w14:textId="77777777" w:rsidR="00A563A7" w:rsidRPr="00B74157" w:rsidRDefault="00A563A7" w:rsidP="00A563A7">
            <w:pPr>
              <w:spacing w:line="240" w:lineRule="auto"/>
              <w:rPr>
                <w:rFonts w:eastAsia="SimSun"/>
                <w:sz w:val="24"/>
                <w:szCs w:val="24"/>
                <w:lang w:eastAsia="zh-CN"/>
              </w:rPr>
            </w:pPr>
            <w:r w:rsidRPr="00B74157">
              <w:rPr>
                <w:rFonts w:eastAsia="SimSun"/>
                <w:sz w:val="24"/>
                <w:szCs w:val="24"/>
                <w:lang w:eastAsia="zh-CN"/>
              </w:rPr>
              <w:t>-от проездов 3 м;</w:t>
            </w:r>
          </w:p>
          <w:p w14:paraId="4DE8F3A2" w14:textId="37710064" w:rsidR="00A563A7" w:rsidRPr="00B74157" w:rsidRDefault="00A563A7" w:rsidP="002802A8">
            <w:pPr>
              <w:spacing w:line="240" w:lineRule="auto"/>
              <w:rPr>
                <w:rFonts w:eastAsia="SimSun"/>
                <w:sz w:val="24"/>
                <w:szCs w:val="24"/>
                <w:lang w:eastAsia="zh-CN"/>
              </w:rPr>
            </w:pPr>
            <w:r w:rsidRPr="00B74157">
              <w:rPr>
                <w:rFonts w:eastAsia="SimSun"/>
                <w:sz w:val="24"/>
                <w:szCs w:val="24"/>
                <w:lang w:eastAsia="zh-CN"/>
              </w:rPr>
              <w:t xml:space="preserve">- от границы соседнего земельного участка – </w:t>
            </w:r>
            <w:r w:rsidR="00591189" w:rsidRPr="00B74157">
              <w:rPr>
                <w:rFonts w:eastAsia="SimSun"/>
                <w:sz w:val="24"/>
                <w:szCs w:val="24"/>
                <w:lang w:eastAsia="zh-CN"/>
              </w:rPr>
              <w:t xml:space="preserve">3 </w:t>
            </w:r>
            <w:r w:rsidRPr="00B74157">
              <w:rPr>
                <w:rFonts w:eastAsia="SimSun"/>
                <w:sz w:val="24"/>
                <w:szCs w:val="24"/>
                <w:lang w:eastAsia="zh-CN"/>
              </w:rPr>
              <w:t>м.</w:t>
            </w:r>
          </w:p>
        </w:tc>
      </w:tr>
      <w:tr w:rsidR="00B74157" w:rsidRPr="00B74157" w14:paraId="15BC7F81" w14:textId="77777777" w:rsidTr="00C66096">
        <w:trPr>
          <w:trHeight w:val="20"/>
        </w:trPr>
        <w:tc>
          <w:tcPr>
            <w:tcW w:w="3545" w:type="dxa"/>
            <w:shd w:val="clear" w:color="auto" w:fill="FFFFFF"/>
            <w:vAlign w:val="center"/>
          </w:tcPr>
          <w:p w14:paraId="383230A1" w14:textId="77777777" w:rsidR="003D71CC" w:rsidRPr="00B74157" w:rsidRDefault="003D71CC" w:rsidP="00D1238C">
            <w:pPr>
              <w:spacing w:line="240" w:lineRule="auto"/>
              <w:rPr>
                <w:sz w:val="24"/>
                <w:szCs w:val="24"/>
                <w:lang w:eastAsia="ar-SA"/>
              </w:rPr>
            </w:pPr>
            <w:r w:rsidRPr="00B74157">
              <w:rPr>
                <w:rFonts w:eastAsia="SimSun"/>
                <w:sz w:val="24"/>
                <w:szCs w:val="24"/>
                <w:lang w:eastAsia="zh-CN"/>
              </w:rPr>
              <w:lastRenderedPageBreak/>
              <w:t>[12.0.1] - Улично-дорожная сеть</w:t>
            </w:r>
          </w:p>
        </w:tc>
        <w:tc>
          <w:tcPr>
            <w:tcW w:w="5670" w:type="dxa"/>
            <w:shd w:val="clear" w:color="auto" w:fill="FFFFFF"/>
            <w:vAlign w:val="center"/>
          </w:tcPr>
          <w:p w14:paraId="7880647B" w14:textId="77777777" w:rsidR="003D71CC" w:rsidRPr="00B74157" w:rsidRDefault="003D71CC" w:rsidP="00D1238C">
            <w:pPr>
              <w:spacing w:line="240" w:lineRule="auto"/>
              <w:ind w:firstLine="426"/>
              <w:rPr>
                <w:rFonts w:eastAsia="SimSun"/>
                <w:sz w:val="24"/>
                <w:szCs w:val="24"/>
                <w:lang w:eastAsia="zh-CN"/>
              </w:rPr>
            </w:pPr>
            <w:r w:rsidRPr="00B74157">
              <w:rPr>
                <w:rFonts w:eastAsia="SimSu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B74157">
              <w:rPr>
                <w:rFonts w:eastAsia="SimSun"/>
                <w:sz w:val="24"/>
                <w:szCs w:val="24"/>
                <w:lang w:eastAsia="zh-CN"/>
              </w:rPr>
              <w:c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proofErr w:type="gramStart"/>
            <w:r w:rsidRPr="00B74157">
              <w:rPr>
                <w:rFonts w:eastAsia="SimSun"/>
                <w:sz w:val="24"/>
                <w:szCs w:val="24"/>
                <w:lang w:eastAsia="zh-CN"/>
              </w:rPr>
              <w:t>кодами  2.7.1</w:t>
            </w:r>
            <w:proofErr w:type="gramEnd"/>
            <w:r w:rsidRPr="00B74157">
              <w:rPr>
                <w:rFonts w:eastAsia="SimSun"/>
                <w:sz w:val="24"/>
                <w:szCs w:val="24"/>
                <w:lang w:eastAsia="zh-CN"/>
              </w:rPr>
              <w:t>, 4.9, 7.2.3, а также некапитальных сооружений, предназначенных для охраны транспортных средств</w:t>
            </w:r>
          </w:p>
        </w:tc>
        <w:tc>
          <w:tcPr>
            <w:tcW w:w="6095" w:type="dxa"/>
            <w:vMerge w:val="restart"/>
            <w:vAlign w:val="center"/>
          </w:tcPr>
          <w:p w14:paraId="709BB446" w14:textId="77777777" w:rsidR="003D71CC" w:rsidRPr="00B74157" w:rsidRDefault="003D71CC" w:rsidP="00D1238C">
            <w:pPr>
              <w:spacing w:line="240" w:lineRule="auto"/>
              <w:rPr>
                <w:sz w:val="24"/>
                <w:szCs w:val="24"/>
              </w:rPr>
            </w:pPr>
            <w:r w:rsidRPr="00B74157">
              <w:rPr>
                <w:sz w:val="24"/>
                <w:szCs w:val="24"/>
              </w:rPr>
              <w:t>Регламенты не устанавливаются.</w:t>
            </w:r>
          </w:p>
          <w:p w14:paraId="205FC95C" w14:textId="77777777" w:rsidR="003D71CC" w:rsidRPr="00B74157" w:rsidRDefault="003D71CC" w:rsidP="00D1238C">
            <w:pPr>
              <w:spacing w:line="240" w:lineRule="auto"/>
              <w:rPr>
                <w:sz w:val="24"/>
                <w:szCs w:val="24"/>
              </w:rPr>
            </w:pPr>
            <w:r w:rsidRPr="00B74157">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B74157" w:rsidRPr="00B74157" w14:paraId="2325D989" w14:textId="77777777" w:rsidTr="00C66096">
        <w:trPr>
          <w:trHeight w:val="20"/>
        </w:trPr>
        <w:tc>
          <w:tcPr>
            <w:tcW w:w="3545" w:type="dxa"/>
            <w:shd w:val="clear" w:color="auto" w:fill="FFFFFF"/>
            <w:vAlign w:val="center"/>
          </w:tcPr>
          <w:p w14:paraId="7B742A5D" w14:textId="77777777" w:rsidR="003D71CC" w:rsidRPr="00B74157" w:rsidRDefault="003D71CC" w:rsidP="00D1238C">
            <w:pPr>
              <w:spacing w:line="240" w:lineRule="auto"/>
              <w:rPr>
                <w:rFonts w:eastAsia="SimSun"/>
                <w:sz w:val="24"/>
                <w:szCs w:val="24"/>
                <w:lang w:eastAsia="zh-CN"/>
              </w:rPr>
            </w:pPr>
            <w:r w:rsidRPr="00B74157">
              <w:rPr>
                <w:rFonts w:eastAsia="SimSun"/>
                <w:sz w:val="24"/>
                <w:szCs w:val="24"/>
                <w:lang w:eastAsia="zh-CN"/>
              </w:rPr>
              <w:t>[12.0.2] - Благоустройство территории</w:t>
            </w:r>
          </w:p>
        </w:tc>
        <w:tc>
          <w:tcPr>
            <w:tcW w:w="5670" w:type="dxa"/>
            <w:shd w:val="clear" w:color="auto" w:fill="FFFFFF"/>
            <w:vAlign w:val="center"/>
          </w:tcPr>
          <w:p w14:paraId="328A1BF6" w14:textId="77777777" w:rsidR="003D71CC" w:rsidRPr="00B74157" w:rsidRDefault="003D71CC" w:rsidP="00D1238C">
            <w:pPr>
              <w:spacing w:line="240" w:lineRule="auto"/>
              <w:ind w:firstLine="426"/>
              <w:rPr>
                <w:rFonts w:eastAsia="SimSun"/>
                <w:sz w:val="24"/>
                <w:szCs w:val="24"/>
                <w:lang w:eastAsia="zh-CN"/>
              </w:rPr>
            </w:pPr>
            <w:r w:rsidRPr="00B74157">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vAlign w:val="center"/>
          </w:tcPr>
          <w:p w14:paraId="775F6EAD" w14:textId="77777777" w:rsidR="003D71CC" w:rsidRPr="00B74157" w:rsidRDefault="003D71CC" w:rsidP="00D1238C">
            <w:pPr>
              <w:spacing w:line="240" w:lineRule="auto"/>
              <w:rPr>
                <w:sz w:val="24"/>
                <w:szCs w:val="24"/>
              </w:rPr>
            </w:pPr>
          </w:p>
        </w:tc>
      </w:tr>
      <w:tr w:rsidR="00B74157" w:rsidRPr="00B74157" w14:paraId="66F7CF30" w14:textId="77777777" w:rsidTr="00C66096">
        <w:trPr>
          <w:trHeight w:val="20"/>
        </w:trPr>
        <w:tc>
          <w:tcPr>
            <w:tcW w:w="3545" w:type="dxa"/>
            <w:shd w:val="clear" w:color="auto" w:fill="FFFFFF"/>
            <w:vAlign w:val="center"/>
          </w:tcPr>
          <w:p w14:paraId="7E172BD1" w14:textId="77777777" w:rsidR="003D71CC" w:rsidRPr="00B74157" w:rsidRDefault="003D71CC" w:rsidP="00D1238C">
            <w:pPr>
              <w:spacing w:line="240" w:lineRule="auto"/>
              <w:rPr>
                <w:rFonts w:eastAsia="SimSun"/>
                <w:sz w:val="24"/>
                <w:szCs w:val="24"/>
                <w:lang w:eastAsia="zh-CN"/>
              </w:rPr>
            </w:pPr>
            <w:r w:rsidRPr="00B74157">
              <w:rPr>
                <w:rFonts w:eastAsia="SimSun"/>
                <w:sz w:val="24"/>
                <w:szCs w:val="24"/>
                <w:lang w:eastAsia="zh-CN"/>
              </w:rPr>
              <w:t>[3.6.2] – Парки культуры и отдыха</w:t>
            </w:r>
          </w:p>
        </w:tc>
        <w:tc>
          <w:tcPr>
            <w:tcW w:w="5670" w:type="dxa"/>
            <w:shd w:val="clear" w:color="auto" w:fill="FFFFFF"/>
            <w:vAlign w:val="center"/>
          </w:tcPr>
          <w:p w14:paraId="59F8E2F7" w14:textId="77777777" w:rsidR="003D71CC" w:rsidRPr="00B74157" w:rsidRDefault="003D71CC" w:rsidP="00D1238C">
            <w:pPr>
              <w:spacing w:line="240" w:lineRule="auto"/>
              <w:ind w:firstLine="426"/>
              <w:rPr>
                <w:rFonts w:eastAsia="SimSun"/>
                <w:sz w:val="24"/>
                <w:szCs w:val="24"/>
                <w:lang w:eastAsia="zh-CN"/>
              </w:rPr>
            </w:pPr>
            <w:r w:rsidRPr="00B74157">
              <w:rPr>
                <w:rFonts w:eastAsia="SimSun"/>
                <w:sz w:val="24"/>
                <w:szCs w:val="24"/>
                <w:lang w:eastAsia="zh-CN"/>
              </w:rPr>
              <w:t>Размещение парков культуры и отдыха</w:t>
            </w:r>
          </w:p>
        </w:tc>
        <w:tc>
          <w:tcPr>
            <w:tcW w:w="6095" w:type="dxa"/>
            <w:vMerge/>
            <w:vAlign w:val="center"/>
          </w:tcPr>
          <w:p w14:paraId="3C280941" w14:textId="77777777" w:rsidR="003D71CC" w:rsidRPr="00B74157" w:rsidRDefault="003D71CC" w:rsidP="00D1238C">
            <w:pPr>
              <w:spacing w:line="240" w:lineRule="auto"/>
              <w:rPr>
                <w:sz w:val="24"/>
                <w:szCs w:val="24"/>
              </w:rPr>
            </w:pPr>
          </w:p>
        </w:tc>
      </w:tr>
    </w:tbl>
    <w:p w14:paraId="4BD456B4" w14:textId="77777777" w:rsidR="003D71CC" w:rsidRPr="00B74157" w:rsidRDefault="003D71CC" w:rsidP="00D1238C">
      <w:pPr>
        <w:spacing w:line="240" w:lineRule="auto"/>
        <w:ind w:firstLine="426"/>
        <w:jc w:val="center"/>
        <w:rPr>
          <w:b/>
          <w:sz w:val="24"/>
          <w:szCs w:val="24"/>
        </w:rPr>
      </w:pPr>
      <w:r w:rsidRPr="00B74157">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095"/>
      </w:tblGrid>
      <w:tr w:rsidR="00B74157" w:rsidRPr="00B74157" w14:paraId="72DBF9F4" w14:textId="77777777" w:rsidTr="00C66096">
        <w:trPr>
          <w:trHeight w:val="20"/>
        </w:trPr>
        <w:tc>
          <w:tcPr>
            <w:tcW w:w="3545" w:type="dxa"/>
            <w:tcBorders>
              <w:bottom w:val="single" w:sz="4" w:space="0" w:color="auto"/>
            </w:tcBorders>
            <w:vAlign w:val="center"/>
          </w:tcPr>
          <w:p w14:paraId="2C0F114E" w14:textId="77777777" w:rsidR="003D71CC" w:rsidRPr="00B74157" w:rsidRDefault="003D71CC" w:rsidP="00D1238C">
            <w:pPr>
              <w:tabs>
                <w:tab w:val="left" w:pos="2520"/>
              </w:tabs>
              <w:spacing w:line="240" w:lineRule="auto"/>
              <w:jc w:val="center"/>
              <w:rPr>
                <w:rFonts w:eastAsia="SimSun"/>
                <w:b/>
                <w:sz w:val="24"/>
                <w:szCs w:val="24"/>
                <w:lang w:eastAsia="zh-CN"/>
              </w:rPr>
            </w:pPr>
            <w:r w:rsidRPr="00B74157">
              <w:rPr>
                <w:b/>
                <w:sz w:val="24"/>
                <w:szCs w:val="24"/>
              </w:rPr>
              <w:t>Виды разрешенного использования земельных участков</w:t>
            </w:r>
          </w:p>
        </w:tc>
        <w:tc>
          <w:tcPr>
            <w:tcW w:w="5670" w:type="dxa"/>
            <w:tcBorders>
              <w:bottom w:val="single" w:sz="4" w:space="0" w:color="auto"/>
            </w:tcBorders>
            <w:vAlign w:val="center"/>
          </w:tcPr>
          <w:p w14:paraId="5917B5FA" w14:textId="77777777" w:rsidR="003D71CC" w:rsidRPr="00B74157" w:rsidRDefault="003D71CC" w:rsidP="00D1238C">
            <w:pPr>
              <w:tabs>
                <w:tab w:val="left" w:pos="2520"/>
              </w:tabs>
              <w:spacing w:line="240" w:lineRule="auto"/>
              <w:jc w:val="center"/>
              <w:rPr>
                <w:rFonts w:eastAsia="SimSun"/>
                <w:b/>
                <w:sz w:val="24"/>
                <w:szCs w:val="24"/>
                <w:lang w:eastAsia="zh-CN"/>
              </w:rPr>
            </w:pPr>
            <w:r w:rsidRPr="00B74157">
              <w:rPr>
                <w:b/>
                <w:sz w:val="24"/>
                <w:szCs w:val="24"/>
              </w:rPr>
              <w:t>Виды разрешенного использования объектов капитального строительства</w:t>
            </w:r>
          </w:p>
        </w:tc>
        <w:tc>
          <w:tcPr>
            <w:tcW w:w="6095" w:type="dxa"/>
            <w:tcBorders>
              <w:bottom w:val="single" w:sz="4" w:space="0" w:color="auto"/>
            </w:tcBorders>
            <w:vAlign w:val="center"/>
          </w:tcPr>
          <w:p w14:paraId="7DAD0D16" w14:textId="77777777" w:rsidR="003D71CC" w:rsidRPr="00B74157" w:rsidRDefault="003D71CC" w:rsidP="00D1238C">
            <w:pPr>
              <w:tabs>
                <w:tab w:val="left" w:pos="2520"/>
              </w:tabs>
              <w:spacing w:line="240" w:lineRule="auto"/>
              <w:jc w:val="center"/>
              <w:rPr>
                <w:rFonts w:eastAsia="SimSun"/>
                <w:b/>
                <w:sz w:val="24"/>
                <w:szCs w:val="24"/>
                <w:lang w:eastAsia="zh-CN"/>
              </w:rPr>
            </w:pPr>
            <w:r w:rsidRPr="00B74157">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B74157" w14:paraId="6AA31321" w14:textId="77777777" w:rsidTr="00C66096">
        <w:trPr>
          <w:trHeight w:val="20"/>
        </w:trPr>
        <w:tc>
          <w:tcPr>
            <w:tcW w:w="3545" w:type="dxa"/>
            <w:tcBorders>
              <w:top w:val="single" w:sz="4" w:space="0" w:color="auto"/>
              <w:bottom w:val="single" w:sz="4" w:space="0" w:color="auto"/>
            </w:tcBorders>
            <w:shd w:val="clear" w:color="auto" w:fill="auto"/>
            <w:vAlign w:val="center"/>
          </w:tcPr>
          <w:p w14:paraId="7C10F44E" w14:textId="77777777" w:rsidR="003D71CC" w:rsidRPr="00B74157" w:rsidRDefault="003D71CC" w:rsidP="00D1238C">
            <w:pPr>
              <w:spacing w:line="240" w:lineRule="auto"/>
              <w:jc w:val="center"/>
              <w:rPr>
                <w:rFonts w:eastAsia="SimSun"/>
                <w:sz w:val="24"/>
                <w:szCs w:val="24"/>
                <w:lang w:eastAsia="zh-CN"/>
              </w:rPr>
            </w:pPr>
            <w:r w:rsidRPr="00B74157">
              <w:rPr>
                <w:rFonts w:eastAsia="SimSun"/>
                <w:sz w:val="24"/>
                <w:szCs w:val="24"/>
                <w:lang w:eastAsia="zh-CN"/>
              </w:rPr>
              <w:t>Не устанавливаются</w:t>
            </w:r>
          </w:p>
        </w:tc>
        <w:tc>
          <w:tcPr>
            <w:tcW w:w="5670" w:type="dxa"/>
            <w:tcBorders>
              <w:top w:val="single" w:sz="4" w:space="0" w:color="auto"/>
              <w:bottom w:val="single" w:sz="4" w:space="0" w:color="auto"/>
            </w:tcBorders>
            <w:shd w:val="clear" w:color="auto" w:fill="auto"/>
            <w:vAlign w:val="center"/>
          </w:tcPr>
          <w:p w14:paraId="31795F7B" w14:textId="77777777" w:rsidR="003D71CC" w:rsidRPr="00B74157" w:rsidRDefault="003D71CC" w:rsidP="00D1238C">
            <w:pPr>
              <w:spacing w:line="240" w:lineRule="auto"/>
              <w:ind w:firstLine="426"/>
              <w:jc w:val="center"/>
              <w:rPr>
                <w:rFonts w:eastAsia="SimSun"/>
                <w:sz w:val="24"/>
                <w:szCs w:val="24"/>
                <w:lang w:eastAsia="zh-CN"/>
              </w:rPr>
            </w:pPr>
            <w:r w:rsidRPr="00B74157">
              <w:rPr>
                <w:rFonts w:eastAsia="SimSun"/>
                <w:sz w:val="24"/>
                <w:szCs w:val="24"/>
                <w:lang w:eastAsia="zh-CN"/>
              </w:rPr>
              <w:t>Не устанавливаются</w:t>
            </w:r>
          </w:p>
        </w:tc>
        <w:tc>
          <w:tcPr>
            <w:tcW w:w="6095" w:type="dxa"/>
            <w:shd w:val="clear" w:color="auto" w:fill="auto"/>
            <w:vAlign w:val="center"/>
          </w:tcPr>
          <w:p w14:paraId="1850B100" w14:textId="77777777" w:rsidR="003D71CC" w:rsidRPr="00B74157" w:rsidRDefault="003D71CC" w:rsidP="00D1238C">
            <w:pPr>
              <w:spacing w:line="240" w:lineRule="auto"/>
              <w:jc w:val="center"/>
              <w:rPr>
                <w:rFonts w:eastAsia="SimSun"/>
                <w:sz w:val="24"/>
                <w:szCs w:val="24"/>
                <w:lang w:eastAsia="zh-CN"/>
              </w:rPr>
            </w:pPr>
            <w:r w:rsidRPr="00B74157">
              <w:rPr>
                <w:rFonts w:eastAsia="SimSun"/>
                <w:sz w:val="24"/>
                <w:szCs w:val="24"/>
                <w:lang w:eastAsia="zh-CN"/>
              </w:rPr>
              <w:t>Не устанавливаются</w:t>
            </w:r>
          </w:p>
        </w:tc>
      </w:tr>
    </w:tbl>
    <w:p w14:paraId="0D21D9CB" w14:textId="77777777" w:rsidR="003D71CC" w:rsidRPr="00B74157" w:rsidRDefault="003D71CC" w:rsidP="00D1238C">
      <w:pPr>
        <w:spacing w:line="240" w:lineRule="auto"/>
        <w:ind w:firstLine="426"/>
        <w:jc w:val="center"/>
        <w:rPr>
          <w:b/>
          <w:sz w:val="24"/>
          <w:szCs w:val="24"/>
        </w:rPr>
      </w:pPr>
      <w:r w:rsidRPr="00B74157">
        <w:rPr>
          <w:rFonts w:eastAsia="SimSun"/>
          <w:b/>
          <w:sz w:val="24"/>
          <w:szCs w:val="24"/>
          <w:lang w:eastAsia="zh-CN"/>
        </w:rPr>
        <w:lastRenderedPageBreak/>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B74157">
        <w:rPr>
          <w:b/>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B74157" w:rsidRPr="00B74157" w14:paraId="734A432D" w14:textId="77777777" w:rsidTr="00C66096">
        <w:trPr>
          <w:trHeight w:val="20"/>
        </w:trPr>
        <w:tc>
          <w:tcPr>
            <w:tcW w:w="7655" w:type="dxa"/>
            <w:vAlign w:val="center"/>
          </w:tcPr>
          <w:p w14:paraId="66ACFD70" w14:textId="77777777" w:rsidR="003D71CC" w:rsidRPr="00B74157" w:rsidRDefault="003D71CC" w:rsidP="00D1238C">
            <w:pPr>
              <w:tabs>
                <w:tab w:val="left" w:pos="-1667"/>
              </w:tabs>
              <w:spacing w:line="240" w:lineRule="auto"/>
              <w:ind w:firstLine="426"/>
              <w:rPr>
                <w:rFonts w:eastAsia="SimSun"/>
                <w:sz w:val="24"/>
                <w:szCs w:val="24"/>
                <w:lang w:eastAsia="zh-CN"/>
              </w:rPr>
            </w:pPr>
            <w:r w:rsidRPr="00B74157">
              <w:rPr>
                <w:rFonts w:eastAsia="SimSun"/>
                <w:b/>
                <w:sz w:val="24"/>
                <w:szCs w:val="24"/>
                <w:lang w:eastAsia="zh-CN"/>
              </w:rPr>
              <w:t>Виды разрешенного использования земельных участков и</w:t>
            </w:r>
            <w:r w:rsidRPr="00B74157">
              <w:rPr>
                <w:b/>
                <w:sz w:val="24"/>
                <w:szCs w:val="24"/>
              </w:rPr>
              <w:t xml:space="preserve"> объектов капитального строительства</w:t>
            </w:r>
          </w:p>
        </w:tc>
        <w:tc>
          <w:tcPr>
            <w:tcW w:w="7655" w:type="dxa"/>
            <w:vAlign w:val="center"/>
          </w:tcPr>
          <w:p w14:paraId="1583907A" w14:textId="77777777" w:rsidR="003D71CC" w:rsidRPr="00B74157" w:rsidRDefault="003D71CC" w:rsidP="00D1238C">
            <w:pPr>
              <w:tabs>
                <w:tab w:val="left" w:pos="-6204"/>
              </w:tabs>
              <w:spacing w:line="240" w:lineRule="auto"/>
              <w:ind w:firstLine="426"/>
              <w:jc w:val="center"/>
              <w:rPr>
                <w:rFonts w:eastAsia="SimSun"/>
                <w:sz w:val="24"/>
                <w:szCs w:val="24"/>
                <w:lang w:eastAsia="zh-CN"/>
              </w:rPr>
            </w:pPr>
            <w:r w:rsidRPr="00B74157">
              <w:rPr>
                <w:b/>
                <w:sz w:val="24"/>
                <w:szCs w:val="24"/>
              </w:rPr>
              <w:t>Предельные параметры разрешенного строительства, реконструкции объектов капитального строительства</w:t>
            </w:r>
          </w:p>
        </w:tc>
      </w:tr>
      <w:tr w:rsidR="00B74157" w:rsidRPr="00B74157" w14:paraId="2462C132" w14:textId="77777777" w:rsidTr="00C66096">
        <w:trPr>
          <w:trHeight w:val="20"/>
        </w:trPr>
        <w:tc>
          <w:tcPr>
            <w:tcW w:w="7655" w:type="dxa"/>
            <w:vAlign w:val="center"/>
          </w:tcPr>
          <w:p w14:paraId="030011A8" w14:textId="77777777" w:rsidR="003D71CC" w:rsidRPr="00B74157" w:rsidRDefault="003D71CC"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Виды разрешенного использования земельных участков - аналогичны</w:t>
            </w:r>
            <w:r w:rsidRPr="00B74157">
              <w:rPr>
                <w:sz w:val="24"/>
                <w:szCs w:val="24"/>
              </w:rPr>
              <w:t xml:space="preserve"> видам разрешенного использования земельных участков</w:t>
            </w:r>
            <w:r w:rsidRPr="00B74157">
              <w:rPr>
                <w:rFonts w:eastAsia="SimSun"/>
                <w:sz w:val="24"/>
                <w:szCs w:val="24"/>
                <w:lang w:eastAsia="zh-CN"/>
              </w:rPr>
              <w:t xml:space="preserve"> с основными и условно разрешенными видами использования;</w:t>
            </w:r>
          </w:p>
          <w:p w14:paraId="34B21AB2" w14:textId="77777777" w:rsidR="003D71CC" w:rsidRPr="00B74157" w:rsidRDefault="003D71CC"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2FB6EF24" w14:textId="77777777" w:rsidR="003D71CC" w:rsidRPr="00B74157" w:rsidRDefault="003D71CC"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180105B5" w14:textId="77777777" w:rsidR="003D71CC" w:rsidRPr="00B74157" w:rsidRDefault="003D71CC"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7A44AB1F" w14:textId="77777777" w:rsidR="003D71CC" w:rsidRPr="00B74157" w:rsidRDefault="003D71CC"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проезды общего пользования;</w:t>
            </w:r>
          </w:p>
          <w:p w14:paraId="3765B135" w14:textId="77777777" w:rsidR="003D71CC" w:rsidRPr="00B74157" w:rsidRDefault="003D71CC"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534C1C4A" w14:textId="77777777" w:rsidR="003D71CC" w:rsidRPr="00B74157" w:rsidRDefault="003D71CC"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благоустроенные, в том числе озелененные территории, площадки для отдыха, спортивных занятий;</w:t>
            </w:r>
          </w:p>
          <w:p w14:paraId="29E61B26" w14:textId="77777777" w:rsidR="003D71CC" w:rsidRPr="00B74157" w:rsidRDefault="003D71CC"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xml:space="preserve">- постройки хозяйственного назначения; </w:t>
            </w:r>
          </w:p>
          <w:p w14:paraId="7BAC5997" w14:textId="77777777" w:rsidR="003D71CC" w:rsidRPr="00B74157" w:rsidRDefault="003D71CC"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площадки хозяйственные, в том числе площадки для мусоросборников;</w:t>
            </w:r>
          </w:p>
          <w:p w14:paraId="1DF5FF6D" w14:textId="77777777" w:rsidR="003D71CC" w:rsidRPr="00B74157" w:rsidRDefault="003D71CC"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общественные туалеты, надворные туалеты, гидронепроницаемые выгребы, септики;</w:t>
            </w:r>
          </w:p>
          <w:p w14:paraId="0154BEF6" w14:textId="77777777" w:rsidR="003D71CC" w:rsidRPr="00B74157" w:rsidRDefault="003D71CC"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lastRenderedPageBreak/>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2B2E85FC" w14:textId="77777777" w:rsidR="003D71CC" w:rsidRPr="00B74157" w:rsidRDefault="003D71CC" w:rsidP="00D1238C">
            <w:pPr>
              <w:spacing w:line="240" w:lineRule="auto"/>
              <w:ind w:firstLine="459"/>
              <w:rPr>
                <w:rFonts w:eastAsia="SimSun"/>
                <w:sz w:val="24"/>
                <w:szCs w:val="24"/>
                <w:lang w:eastAsia="zh-CN"/>
              </w:rPr>
            </w:pPr>
            <w:r w:rsidRPr="00B74157">
              <w:rPr>
                <w:rFonts w:eastAsia="SimSun"/>
                <w:sz w:val="24"/>
                <w:szCs w:val="24"/>
                <w:lang w:eastAsia="zh-CN"/>
              </w:rPr>
              <w:lastRenderedPageBreak/>
              <w:t xml:space="preserve">минимальная площадь земельных участков - 1 кв. м. </w:t>
            </w:r>
          </w:p>
          <w:p w14:paraId="32D6EB3E" w14:textId="77777777" w:rsidR="003D71CC" w:rsidRPr="00B74157" w:rsidRDefault="003D71CC" w:rsidP="00D1238C">
            <w:pPr>
              <w:spacing w:line="240" w:lineRule="auto"/>
              <w:ind w:firstLine="459"/>
              <w:rPr>
                <w:rFonts w:eastAsia="SimSun"/>
                <w:sz w:val="24"/>
                <w:szCs w:val="24"/>
                <w:lang w:eastAsia="zh-CN"/>
              </w:rPr>
            </w:pPr>
            <w:r w:rsidRPr="00B74157">
              <w:rPr>
                <w:rFonts w:eastAsia="SimSun"/>
                <w:sz w:val="24"/>
                <w:szCs w:val="24"/>
                <w:lang w:eastAsia="zh-CN"/>
              </w:rPr>
              <w:t xml:space="preserve">максимальная </w:t>
            </w:r>
            <w:proofErr w:type="gramStart"/>
            <w:r w:rsidRPr="00B74157">
              <w:rPr>
                <w:rFonts w:eastAsia="SimSun"/>
                <w:sz w:val="24"/>
                <w:szCs w:val="24"/>
                <w:lang w:eastAsia="zh-CN"/>
              </w:rPr>
              <w:t>площадь  земельного</w:t>
            </w:r>
            <w:proofErr w:type="gramEnd"/>
            <w:r w:rsidRPr="00B74157">
              <w:rPr>
                <w:rFonts w:eastAsia="SimSun"/>
                <w:sz w:val="24"/>
                <w:szCs w:val="24"/>
                <w:lang w:eastAsia="zh-CN"/>
              </w:rPr>
              <w:t xml:space="preserve">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7A0B6E91" w14:textId="77777777" w:rsidR="003D71CC" w:rsidRPr="00B74157" w:rsidRDefault="003D71CC" w:rsidP="00D1238C">
            <w:pPr>
              <w:spacing w:line="240" w:lineRule="auto"/>
              <w:ind w:firstLine="459"/>
              <w:rPr>
                <w:rFonts w:eastAsia="SimSun"/>
                <w:sz w:val="24"/>
                <w:szCs w:val="24"/>
                <w:lang w:eastAsia="zh-CN"/>
              </w:rPr>
            </w:pPr>
          </w:p>
          <w:p w14:paraId="239DAC59" w14:textId="77777777" w:rsidR="003D71CC" w:rsidRPr="00B74157" w:rsidRDefault="003D71CC" w:rsidP="00D1238C">
            <w:pPr>
              <w:spacing w:line="240" w:lineRule="auto"/>
              <w:rPr>
                <w:rFonts w:eastAsia="SimSun"/>
                <w:sz w:val="24"/>
                <w:szCs w:val="24"/>
                <w:lang w:eastAsia="zh-CN"/>
              </w:rPr>
            </w:pPr>
            <w:r w:rsidRPr="00B74157">
              <w:rPr>
                <w:rFonts w:eastAsia="SimSun"/>
                <w:sz w:val="24"/>
                <w:szCs w:val="24"/>
                <w:lang w:eastAsia="zh-CN"/>
              </w:rPr>
              <w:t xml:space="preserve">минимальная ширина земельных участков вдоль фронта улицы (проезда) - </w:t>
            </w:r>
          </w:p>
          <w:p w14:paraId="72E99158" w14:textId="77777777" w:rsidR="003D71CC" w:rsidRPr="00B74157" w:rsidRDefault="003D71CC" w:rsidP="00D1238C">
            <w:pPr>
              <w:spacing w:line="240" w:lineRule="auto"/>
              <w:rPr>
                <w:rFonts w:eastAsia="SimSun"/>
                <w:sz w:val="24"/>
                <w:szCs w:val="24"/>
                <w:lang w:eastAsia="zh-CN"/>
              </w:rPr>
            </w:pPr>
            <w:r w:rsidRPr="00B74157">
              <w:rPr>
                <w:rFonts w:eastAsia="SimSun"/>
                <w:sz w:val="24"/>
                <w:szCs w:val="24"/>
                <w:lang w:eastAsia="zh-CN"/>
              </w:rPr>
              <w:t xml:space="preserve">1 </w:t>
            </w:r>
            <w:proofErr w:type="gramStart"/>
            <w:r w:rsidRPr="00B74157">
              <w:rPr>
                <w:rFonts w:eastAsia="SimSun"/>
                <w:sz w:val="24"/>
                <w:szCs w:val="24"/>
                <w:lang w:eastAsia="zh-CN"/>
              </w:rPr>
              <w:t>м/не</w:t>
            </w:r>
            <w:proofErr w:type="gramEnd"/>
            <w:r w:rsidRPr="00B74157">
              <w:rPr>
                <w:rFonts w:eastAsia="SimSun"/>
                <w:sz w:val="24"/>
                <w:szCs w:val="24"/>
                <w:lang w:eastAsia="zh-CN"/>
              </w:rPr>
              <w:t xml:space="preserve">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0579D3F5" w14:textId="77777777" w:rsidR="003D71CC" w:rsidRPr="00B74157" w:rsidRDefault="003D71CC" w:rsidP="00D1238C">
            <w:pPr>
              <w:spacing w:line="240" w:lineRule="auto"/>
              <w:rPr>
                <w:rFonts w:eastAsia="SimSun"/>
                <w:sz w:val="24"/>
                <w:szCs w:val="24"/>
                <w:lang w:eastAsia="zh-CN"/>
              </w:rPr>
            </w:pPr>
          </w:p>
          <w:p w14:paraId="2DC52291" w14:textId="77777777" w:rsidR="003D71CC" w:rsidRPr="00B74157" w:rsidRDefault="003D71CC" w:rsidP="00D1238C">
            <w:pPr>
              <w:spacing w:line="240" w:lineRule="auto"/>
              <w:ind w:firstLine="459"/>
              <w:rPr>
                <w:sz w:val="24"/>
                <w:szCs w:val="24"/>
              </w:rPr>
            </w:pPr>
            <w:r w:rsidRPr="00B74157">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w:t>
            </w:r>
            <w:proofErr w:type="gramStart"/>
            <w:r w:rsidRPr="00B74157">
              <w:rPr>
                <w:rFonts w:eastAsia="SimSun"/>
                <w:sz w:val="24"/>
                <w:szCs w:val="24"/>
                <w:lang w:eastAsia="zh-CN"/>
              </w:rPr>
              <w:t>использования,  с</w:t>
            </w:r>
            <w:proofErr w:type="gramEnd"/>
            <w:r w:rsidRPr="00B74157">
              <w:rPr>
                <w:rFonts w:eastAsia="SimSun"/>
                <w:sz w:val="24"/>
                <w:szCs w:val="24"/>
                <w:lang w:eastAsia="zh-CN"/>
              </w:rPr>
              <w:t xml:space="preserve"> обязательным условием применения понижающего коэффициента 0,5 </w:t>
            </w:r>
          </w:p>
          <w:p w14:paraId="7ECBCFDE" w14:textId="77777777" w:rsidR="003D71CC" w:rsidRPr="00B74157" w:rsidRDefault="003D71CC" w:rsidP="00D1238C">
            <w:pPr>
              <w:spacing w:line="240" w:lineRule="auto"/>
              <w:ind w:firstLine="459"/>
              <w:rPr>
                <w:sz w:val="24"/>
                <w:szCs w:val="24"/>
              </w:rPr>
            </w:pPr>
            <w:r w:rsidRPr="00B74157">
              <w:rPr>
                <w:sz w:val="24"/>
                <w:szCs w:val="24"/>
              </w:rPr>
              <w:t>минимальные отступы от границ земельных участков - 1 м;</w:t>
            </w:r>
          </w:p>
          <w:p w14:paraId="6BF26484" w14:textId="77777777" w:rsidR="003D71CC" w:rsidRPr="00B74157" w:rsidRDefault="003D71CC" w:rsidP="00D1238C">
            <w:pPr>
              <w:tabs>
                <w:tab w:val="left" w:pos="-6204"/>
              </w:tabs>
              <w:spacing w:line="240" w:lineRule="auto"/>
              <w:ind w:firstLine="459"/>
              <w:rPr>
                <w:rFonts w:eastAsia="SimSun"/>
                <w:sz w:val="24"/>
                <w:szCs w:val="24"/>
                <w:lang w:eastAsia="zh-CN"/>
              </w:rPr>
            </w:pPr>
            <w:r w:rsidRPr="00B74157">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4D07194F" w14:textId="77777777" w:rsidR="003D71CC" w:rsidRPr="00B74157" w:rsidRDefault="003D71CC" w:rsidP="00D1238C">
            <w:pPr>
              <w:spacing w:line="240" w:lineRule="auto"/>
              <w:ind w:firstLine="426"/>
              <w:rPr>
                <w:rFonts w:eastAsia="SimSun"/>
                <w:sz w:val="24"/>
                <w:szCs w:val="24"/>
                <w:lang w:eastAsia="zh-CN"/>
              </w:rPr>
            </w:pPr>
          </w:p>
        </w:tc>
      </w:tr>
    </w:tbl>
    <w:p w14:paraId="7B9A584D" w14:textId="6525B504" w:rsidR="00C1544E" w:rsidRPr="00B74157" w:rsidRDefault="00C1544E" w:rsidP="00D1238C">
      <w:pPr>
        <w:keepLines w:val="0"/>
        <w:overflowPunct/>
        <w:autoSpaceDE/>
        <w:autoSpaceDN/>
        <w:adjustRightInd/>
        <w:spacing w:line="240" w:lineRule="auto"/>
        <w:ind w:firstLine="426"/>
        <w:rPr>
          <w:rFonts w:eastAsia="SimSun"/>
          <w:sz w:val="24"/>
          <w:szCs w:val="24"/>
          <w:lang w:eastAsia="zh-CN"/>
        </w:rPr>
      </w:pPr>
    </w:p>
    <w:p w14:paraId="7C6048DD" w14:textId="77777777" w:rsidR="00664EA1" w:rsidRPr="00B74157" w:rsidRDefault="00664EA1" w:rsidP="00664EA1">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 </w:t>
      </w:r>
    </w:p>
    <w:p w14:paraId="14D838EE" w14:textId="77777777" w:rsidR="00664EA1" w:rsidRPr="00B74157" w:rsidRDefault="00664EA1" w:rsidP="00664EA1">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460CB2A4" w14:textId="77777777" w:rsidR="00664EA1" w:rsidRPr="00B74157" w:rsidRDefault="00664EA1" w:rsidP="00664EA1">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Минимальный отступ зданий, строений и сооружений от красной линии улиц, проездов – 5 м;</w:t>
      </w:r>
    </w:p>
    <w:p w14:paraId="702E0F8C" w14:textId="77777777" w:rsidR="00664EA1" w:rsidRPr="00B74157" w:rsidRDefault="00664EA1" w:rsidP="00664EA1">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14:paraId="32176320" w14:textId="77777777" w:rsidR="00664EA1" w:rsidRPr="00B74157" w:rsidRDefault="00664EA1" w:rsidP="00664EA1">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46428071" w14:textId="77777777" w:rsidR="00664EA1" w:rsidRPr="00B74157" w:rsidRDefault="00664EA1" w:rsidP="00664EA1">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00464346" w14:textId="77777777" w:rsidR="00664EA1" w:rsidRPr="00B74157" w:rsidRDefault="00664EA1" w:rsidP="00664EA1">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Примечание (общее):</w:t>
      </w:r>
    </w:p>
    <w:p w14:paraId="228F8E34" w14:textId="77777777" w:rsidR="00664EA1" w:rsidRPr="00B74157" w:rsidRDefault="00664EA1" w:rsidP="00664EA1">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784F1617" w14:textId="77777777" w:rsidR="00664EA1" w:rsidRPr="00B74157" w:rsidRDefault="00664EA1" w:rsidP="00664EA1">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0D0F573C" w14:textId="77777777" w:rsidR="00664EA1" w:rsidRPr="00B74157" w:rsidRDefault="00664EA1" w:rsidP="00664EA1">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В границах зон затопления, подтопления запрещаются:</w:t>
      </w:r>
    </w:p>
    <w:p w14:paraId="20925B69" w14:textId="77777777" w:rsidR="00664EA1" w:rsidRPr="00B74157" w:rsidRDefault="00664EA1" w:rsidP="00664EA1">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1) использование сточных вод в целях регулирования плодородия почв;</w:t>
      </w:r>
    </w:p>
    <w:p w14:paraId="29C990FB" w14:textId="77777777" w:rsidR="00664EA1" w:rsidRPr="00B74157" w:rsidRDefault="00664EA1" w:rsidP="00664EA1">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34CBABC0" w14:textId="77777777" w:rsidR="00664EA1" w:rsidRPr="00B74157" w:rsidRDefault="00664EA1" w:rsidP="00664EA1">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3) осуществление авиационных мер по борьбе с вредными организмами.</w:t>
      </w:r>
    </w:p>
    <w:p w14:paraId="0488B1EE" w14:textId="77777777" w:rsidR="00664EA1" w:rsidRPr="00B74157" w:rsidRDefault="00664EA1" w:rsidP="00664EA1">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0B1EAE63" w14:textId="77777777" w:rsidR="00664EA1" w:rsidRPr="00B74157" w:rsidRDefault="00664EA1" w:rsidP="00664EA1">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3314C4E9" w14:textId="77777777" w:rsidR="00664EA1" w:rsidRPr="00B74157" w:rsidRDefault="00664EA1" w:rsidP="00664EA1">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в границах территорий общего пользования;</w:t>
      </w:r>
    </w:p>
    <w:p w14:paraId="3ED2FA48" w14:textId="77777777" w:rsidR="00664EA1" w:rsidRPr="00B74157" w:rsidRDefault="00664EA1" w:rsidP="00664EA1">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предназначенные для размещения линейных объектов и (или) занятые линейными объектами.</w:t>
      </w:r>
    </w:p>
    <w:p w14:paraId="729E3CC2" w14:textId="4CD42EAC" w:rsidR="00664EA1" w:rsidRPr="00B74157" w:rsidRDefault="00664EA1" w:rsidP="00664EA1">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lastRenderedPageBreak/>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030F6730" w14:textId="77777777" w:rsidR="00664EA1" w:rsidRPr="00B74157" w:rsidRDefault="00664EA1" w:rsidP="00664EA1">
      <w:pPr>
        <w:keepLines w:val="0"/>
        <w:overflowPunct/>
        <w:autoSpaceDE/>
        <w:autoSpaceDN/>
        <w:adjustRightInd/>
        <w:spacing w:line="240" w:lineRule="auto"/>
        <w:ind w:firstLine="426"/>
        <w:rPr>
          <w:rFonts w:eastAsia="SimSun"/>
          <w:sz w:val="24"/>
          <w:szCs w:val="24"/>
          <w:lang w:eastAsia="zh-CN"/>
        </w:rPr>
      </w:pPr>
    </w:p>
    <w:p w14:paraId="6B3A8A91" w14:textId="77777777" w:rsidR="00E9632F" w:rsidRPr="00B74157" w:rsidRDefault="00E9632F" w:rsidP="00D1238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B74157">
        <w:rPr>
          <w:rFonts w:eastAsia="SimSun"/>
          <w:sz w:val="24"/>
          <w:szCs w:val="24"/>
          <w:lang w:eastAsia="zh-CN"/>
        </w:rPr>
        <w:t xml:space="preserve">38, 39, 40, 41, 42 </w:t>
      </w:r>
      <w:r w:rsidRPr="00B74157">
        <w:rPr>
          <w:rFonts w:eastAsia="SimSun"/>
          <w:sz w:val="24"/>
          <w:szCs w:val="24"/>
          <w:lang w:eastAsia="zh-CN"/>
        </w:rPr>
        <w:t>настоящих Правил.</w:t>
      </w:r>
    </w:p>
    <w:p w14:paraId="3FE2BB9C" w14:textId="77777777" w:rsidR="00E9632F" w:rsidRPr="00B74157" w:rsidRDefault="00E9632F" w:rsidP="00D1238C">
      <w:pPr>
        <w:keepLines w:val="0"/>
        <w:overflowPunct/>
        <w:autoSpaceDE/>
        <w:autoSpaceDN/>
        <w:adjustRightInd/>
        <w:spacing w:line="240" w:lineRule="auto"/>
        <w:ind w:firstLine="426"/>
        <w:rPr>
          <w:rFonts w:eastAsia="SimSun"/>
          <w:sz w:val="24"/>
          <w:szCs w:val="24"/>
          <w:lang w:eastAsia="zh-CN"/>
        </w:rPr>
      </w:pPr>
    </w:p>
    <w:p w14:paraId="78442EE7" w14:textId="77777777" w:rsidR="003D71CC" w:rsidRPr="00B74157" w:rsidRDefault="003D71CC" w:rsidP="00D1238C">
      <w:pPr>
        <w:spacing w:line="240" w:lineRule="auto"/>
        <w:ind w:firstLine="426"/>
        <w:jc w:val="center"/>
        <w:rPr>
          <w:rFonts w:eastAsia="SimSun"/>
          <w:sz w:val="24"/>
          <w:szCs w:val="24"/>
          <w:u w:val="single"/>
          <w:lang w:eastAsia="zh-CN"/>
        </w:rPr>
      </w:pPr>
      <w:r w:rsidRPr="00B74157">
        <w:rPr>
          <w:rFonts w:eastAsia="SimSun"/>
          <w:sz w:val="24"/>
          <w:szCs w:val="24"/>
          <w:u w:val="single"/>
          <w:lang w:eastAsia="zh-CN"/>
        </w:rPr>
        <w:t>ИТ-2. Зона транспортной инфраструктуры.</w:t>
      </w:r>
    </w:p>
    <w:p w14:paraId="6AC84EF3" w14:textId="77777777" w:rsidR="003D71CC" w:rsidRPr="00B74157" w:rsidRDefault="003D71CC" w:rsidP="00D1238C">
      <w:pPr>
        <w:spacing w:line="240" w:lineRule="auto"/>
        <w:ind w:firstLine="426"/>
        <w:jc w:val="center"/>
        <w:rPr>
          <w:rFonts w:eastAsia="SimSun"/>
          <w:sz w:val="24"/>
          <w:szCs w:val="24"/>
          <w:u w:val="single"/>
          <w:lang w:eastAsia="zh-CN"/>
        </w:rPr>
      </w:pPr>
    </w:p>
    <w:p w14:paraId="2189A402" w14:textId="77777777" w:rsidR="003D71CC" w:rsidRPr="00B74157" w:rsidRDefault="003D71CC" w:rsidP="00D1238C">
      <w:pPr>
        <w:spacing w:line="240" w:lineRule="auto"/>
        <w:ind w:firstLine="426"/>
        <w:jc w:val="center"/>
        <w:rPr>
          <w:b/>
          <w:i/>
          <w:iCs/>
          <w:sz w:val="24"/>
          <w:szCs w:val="24"/>
        </w:rPr>
      </w:pPr>
      <w:r w:rsidRPr="00B74157">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B74157" w:rsidRPr="00B74157" w14:paraId="6FA89019" w14:textId="77777777" w:rsidTr="00C66096">
        <w:trPr>
          <w:trHeight w:val="20"/>
        </w:trPr>
        <w:tc>
          <w:tcPr>
            <w:tcW w:w="3545" w:type="dxa"/>
            <w:vAlign w:val="center"/>
          </w:tcPr>
          <w:p w14:paraId="3865B193" w14:textId="77777777" w:rsidR="003D71CC" w:rsidRPr="00B74157" w:rsidRDefault="003D71CC" w:rsidP="00D1238C">
            <w:pPr>
              <w:tabs>
                <w:tab w:val="left" w:pos="2520"/>
              </w:tabs>
              <w:spacing w:line="240" w:lineRule="auto"/>
              <w:jc w:val="center"/>
              <w:rPr>
                <w:rFonts w:eastAsia="SimSun"/>
                <w:b/>
                <w:sz w:val="24"/>
                <w:szCs w:val="24"/>
                <w:lang w:eastAsia="zh-CN"/>
              </w:rPr>
            </w:pPr>
            <w:r w:rsidRPr="00B74157">
              <w:rPr>
                <w:b/>
                <w:sz w:val="24"/>
                <w:szCs w:val="24"/>
              </w:rPr>
              <w:t>Виды разрешенного использования земельных участков</w:t>
            </w:r>
          </w:p>
        </w:tc>
        <w:tc>
          <w:tcPr>
            <w:tcW w:w="5670" w:type="dxa"/>
            <w:vAlign w:val="center"/>
          </w:tcPr>
          <w:p w14:paraId="305A2DDE" w14:textId="77777777" w:rsidR="003D71CC" w:rsidRPr="00B74157" w:rsidRDefault="003D71CC" w:rsidP="00D1238C">
            <w:pPr>
              <w:tabs>
                <w:tab w:val="left" w:pos="2520"/>
              </w:tabs>
              <w:spacing w:line="240" w:lineRule="auto"/>
              <w:jc w:val="center"/>
              <w:rPr>
                <w:rFonts w:eastAsia="SimSun"/>
                <w:b/>
                <w:sz w:val="24"/>
                <w:szCs w:val="24"/>
                <w:lang w:eastAsia="zh-CN"/>
              </w:rPr>
            </w:pPr>
            <w:r w:rsidRPr="00B74157">
              <w:rPr>
                <w:b/>
                <w:sz w:val="24"/>
                <w:szCs w:val="24"/>
              </w:rPr>
              <w:t>Виды разрешенного использования объектов капитального строительства</w:t>
            </w:r>
          </w:p>
        </w:tc>
        <w:tc>
          <w:tcPr>
            <w:tcW w:w="6095" w:type="dxa"/>
            <w:vAlign w:val="center"/>
          </w:tcPr>
          <w:p w14:paraId="0E9E72D8" w14:textId="77777777" w:rsidR="003D71CC" w:rsidRPr="00B74157" w:rsidRDefault="003D71CC" w:rsidP="00D1238C">
            <w:pPr>
              <w:tabs>
                <w:tab w:val="left" w:pos="2520"/>
              </w:tabs>
              <w:spacing w:line="240" w:lineRule="auto"/>
              <w:jc w:val="center"/>
              <w:rPr>
                <w:rFonts w:eastAsia="SimSun"/>
                <w:b/>
                <w:sz w:val="24"/>
                <w:szCs w:val="24"/>
                <w:lang w:eastAsia="zh-CN"/>
              </w:rPr>
            </w:pPr>
            <w:r w:rsidRPr="00B74157">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B74157" w14:paraId="05596C13" w14:textId="77777777" w:rsidTr="00C66096">
        <w:trPr>
          <w:trHeight w:val="20"/>
        </w:trPr>
        <w:tc>
          <w:tcPr>
            <w:tcW w:w="3545" w:type="dxa"/>
            <w:shd w:val="clear" w:color="auto" w:fill="FFFFFF"/>
            <w:vAlign w:val="center"/>
          </w:tcPr>
          <w:p w14:paraId="30AD01CC" w14:textId="77777777" w:rsidR="003D71CC" w:rsidRPr="00B74157" w:rsidRDefault="003D71CC" w:rsidP="00D1238C">
            <w:pPr>
              <w:tabs>
                <w:tab w:val="left" w:pos="2520"/>
              </w:tabs>
              <w:spacing w:line="240" w:lineRule="auto"/>
              <w:rPr>
                <w:rFonts w:eastAsia="SimSun"/>
                <w:sz w:val="24"/>
                <w:szCs w:val="24"/>
                <w:lang w:eastAsia="zh-CN"/>
              </w:rPr>
            </w:pPr>
            <w:r w:rsidRPr="00B74157">
              <w:rPr>
                <w:rFonts w:eastAsia="SimSun"/>
                <w:sz w:val="24"/>
                <w:szCs w:val="24"/>
                <w:lang w:eastAsia="zh-CN"/>
              </w:rPr>
              <w:t>[</w:t>
            </w:r>
            <w:r w:rsidRPr="00B74157">
              <w:rPr>
                <w:sz w:val="24"/>
                <w:szCs w:val="24"/>
                <w:lang w:eastAsia="zh-CN"/>
              </w:rPr>
              <w:t>7.1</w:t>
            </w:r>
            <w:r w:rsidRPr="00B74157">
              <w:rPr>
                <w:rFonts w:eastAsia="SimSun"/>
                <w:sz w:val="24"/>
                <w:szCs w:val="24"/>
                <w:lang w:eastAsia="zh-CN"/>
              </w:rPr>
              <w:t>] – Железнодорожный транспорт</w:t>
            </w:r>
          </w:p>
        </w:tc>
        <w:tc>
          <w:tcPr>
            <w:tcW w:w="5670" w:type="dxa"/>
            <w:shd w:val="clear" w:color="auto" w:fill="FFFFFF"/>
            <w:vAlign w:val="center"/>
          </w:tcPr>
          <w:p w14:paraId="782ACC8B" w14:textId="77777777" w:rsidR="003D71CC" w:rsidRPr="00B74157" w:rsidRDefault="003D71CC" w:rsidP="00D1238C">
            <w:pPr>
              <w:tabs>
                <w:tab w:val="left" w:pos="2520"/>
              </w:tabs>
              <w:spacing w:line="240" w:lineRule="auto"/>
              <w:ind w:firstLine="459"/>
              <w:rPr>
                <w:sz w:val="24"/>
                <w:szCs w:val="24"/>
              </w:rPr>
            </w:pPr>
            <w:r w:rsidRPr="00B74157">
              <w:rPr>
                <w:sz w:val="24"/>
                <w:szCs w:val="24"/>
              </w:rPr>
              <w:t>Размещение железнодорожных путей;</w:t>
            </w:r>
          </w:p>
          <w:p w14:paraId="1CF5DDBE" w14:textId="77777777" w:rsidR="003D71CC" w:rsidRPr="00B74157" w:rsidRDefault="003D71CC" w:rsidP="00D1238C">
            <w:pPr>
              <w:tabs>
                <w:tab w:val="left" w:pos="2520"/>
              </w:tabs>
              <w:spacing w:line="240" w:lineRule="auto"/>
              <w:ind w:firstLine="459"/>
              <w:rPr>
                <w:sz w:val="24"/>
                <w:szCs w:val="24"/>
              </w:rPr>
            </w:pPr>
            <w:r w:rsidRPr="00B74157">
              <w:rPr>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14:paraId="1F489592" w14:textId="77777777" w:rsidR="003D71CC" w:rsidRPr="00B74157" w:rsidRDefault="003D71CC" w:rsidP="00D1238C">
            <w:pPr>
              <w:tabs>
                <w:tab w:val="left" w:pos="2520"/>
              </w:tabs>
              <w:spacing w:line="240" w:lineRule="auto"/>
              <w:ind w:firstLine="459"/>
              <w:rPr>
                <w:sz w:val="24"/>
                <w:szCs w:val="24"/>
              </w:rPr>
            </w:pPr>
            <w:r w:rsidRPr="00B74157">
              <w:rPr>
                <w:sz w:val="24"/>
                <w:szCs w:val="24"/>
              </w:rPr>
              <w:lastRenderedPageBreak/>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6095" w:type="dxa"/>
            <w:shd w:val="clear" w:color="auto" w:fill="FFFFFF"/>
            <w:vAlign w:val="center"/>
          </w:tcPr>
          <w:p w14:paraId="3E9EC9D2" w14:textId="77777777" w:rsidR="003D71CC" w:rsidRPr="00B74157" w:rsidRDefault="003D71CC" w:rsidP="00D1238C">
            <w:pPr>
              <w:spacing w:line="240" w:lineRule="auto"/>
              <w:rPr>
                <w:rFonts w:eastAsia="SimSun"/>
                <w:sz w:val="24"/>
                <w:szCs w:val="24"/>
                <w:lang w:eastAsia="zh-CN"/>
              </w:rPr>
            </w:pPr>
            <w:r w:rsidRPr="00B74157">
              <w:rPr>
                <w:rFonts w:eastAsia="SimSun"/>
                <w:sz w:val="24"/>
                <w:szCs w:val="24"/>
                <w:lang w:eastAsia="zh-CN"/>
              </w:rPr>
              <w:lastRenderedPageBreak/>
              <w:t xml:space="preserve">минимальная/максимальная площадь земельных участков - 10 кв. </w:t>
            </w:r>
            <w:proofErr w:type="gramStart"/>
            <w:r w:rsidRPr="00B74157">
              <w:rPr>
                <w:rFonts w:eastAsia="SimSun"/>
                <w:sz w:val="24"/>
                <w:szCs w:val="24"/>
                <w:lang w:eastAsia="zh-CN"/>
              </w:rPr>
              <w:t>м/</w:t>
            </w:r>
            <w:r w:rsidRPr="00B74157">
              <w:rPr>
                <w:bCs/>
                <w:sz w:val="24"/>
                <w:szCs w:val="24"/>
              </w:rPr>
              <w:t>не</w:t>
            </w:r>
            <w:proofErr w:type="gramEnd"/>
            <w:r w:rsidRPr="00B74157">
              <w:rPr>
                <w:bCs/>
                <w:sz w:val="24"/>
                <w:szCs w:val="24"/>
              </w:rPr>
              <w:t xml:space="preserve"> подлежит ограничению;</w:t>
            </w:r>
            <w:r w:rsidRPr="00B74157">
              <w:rPr>
                <w:rFonts w:eastAsia="SimSun"/>
                <w:sz w:val="24"/>
                <w:szCs w:val="24"/>
                <w:lang w:eastAsia="zh-CN"/>
              </w:rPr>
              <w:t xml:space="preserve"> </w:t>
            </w:r>
          </w:p>
          <w:p w14:paraId="6CB15793" w14:textId="77777777" w:rsidR="003D71CC" w:rsidRPr="00B74157" w:rsidRDefault="003D71CC" w:rsidP="00D1238C">
            <w:pPr>
              <w:spacing w:line="240" w:lineRule="auto"/>
              <w:rPr>
                <w:rFonts w:eastAsia="SimSun"/>
                <w:sz w:val="24"/>
                <w:szCs w:val="24"/>
                <w:lang w:eastAsia="zh-CN"/>
              </w:rPr>
            </w:pPr>
            <w:r w:rsidRPr="00B74157">
              <w:rPr>
                <w:rFonts w:eastAsia="SimSun"/>
                <w:sz w:val="24"/>
                <w:szCs w:val="24"/>
                <w:lang w:eastAsia="zh-CN"/>
              </w:rPr>
              <w:t>минимальная ширина земельных участков вдоль фронта улицы (проезда) – 4 м;</w:t>
            </w:r>
          </w:p>
          <w:p w14:paraId="6A799DE2" w14:textId="037F75BA" w:rsidR="003D71CC" w:rsidRPr="00B74157" w:rsidRDefault="003D71CC" w:rsidP="00D1238C">
            <w:pPr>
              <w:spacing w:line="240" w:lineRule="auto"/>
              <w:rPr>
                <w:sz w:val="24"/>
                <w:szCs w:val="24"/>
              </w:rPr>
            </w:pPr>
            <w:r w:rsidRPr="00B74157">
              <w:rPr>
                <w:sz w:val="24"/>
                <w:szCs w:val="24"/>
              </w:rPr>
              <w:t xml:space="preserve">минимальные отступы от границ земельных участков - </w:t>
            </w:r>
            <w:r w:rsidR="00E26BCE" w:rsidRPr="00B74157">
              <w:rPr>
                <w:sz w:val="24"/>
                <w:szCs w:val="24"/>
              </w:rPr>
              <w:t>3</w:t>
            </w:r>
            <w:r w:rsidRPr="00B74157">
              <w:rPr>
                <w:sz w:val="24"/>
                <w:szCs w:val="24"/>
              </w:rPr>
              <w:t xml:space="preserve"> м;</w:t>
            </w:r>
          </w:p>
          <w:p w14:paraId="56AACE20" w14:textId="77777777" w:rsidR="003D71CC" w:rsidRPr="00B74157" w:rsidRDefault="003D71CC" w:rsidP="00D1238C">
            <w:pPr>
              <w:spacing w:line="240" w:lineRule="auto"/>
              <w:rPr>
                <w:rFonts w:eastAsia="SimSun"/>
                <w:sz w:val="24"/>
                <w:szCs w:val="24"/>
                <w:lang w:eastAsia="zh-CN"/>
              </w:rPr>
            </w:pPr>
            <w:r w:rsidRPr="00B74157">
              <w:rPr>
                <w:rFonts w:eastAsia="SimSun"/>
                <w:sz w:val="24"/>
                <w:szCs w:val="24"/>
                <w:lang w:eastAsia="zh-CN"/>
              </w:rPr>
              <w:t xml:space="preserve">максимальное количество надземных этажей зданий – 3 этажа (включая мансардный этаж); </w:t>
            </w:r>
          </w:p>
          <w:p w14:paraId="71B29875" w14:textId="77777777" w:rsidR="003D71CC" w:rsidRPr="00B74157" w:rsidRDefault="003D71CC" w:rsidP="00D1238C">
            <w:pPr>
              <w:spacing w:line="240" w:lineRule="auto"/>
              <w:rPr>
                <w:rFonts w:eastAsia="SimSun"/>
                <w:sz w:val="24"/>
                <w:szCs w:val="24"/>
                <w:lang w:eastAsia="zh-CN"/>
              </w:rPr>
            </w:pPr>
            <w:r w:rsidRPr="00B74157">
              <w:rPr>
                <w:rFonts w:eastAsia="SimSun"/>
                <w:sz w:val="24"/>
                <w:szCs w:val="24"/>
                <w:lang w:eastAsia="zh-CN"/>
              </w:rPr>
              <w:t xml:space="preserve">максимальная высота строений, сооружений от уровня земли - </w:t>
            </w:r>
            <w:r w:rsidRPr="00B74157">
              <w:rPr>
                <w:bCs/>
                <w:sz w:val="24"/>
                <w:szCs w:val="24"/>
              </w:rPr>
              <w:t>не подлежит ограничению;</w:t>
            </w:r>
          </w:p>
          <w:p w14:paraId="6B8FC3DA" w14:textId="77777777" w:rsidR="003D71CC" w:rsidRPr="00B74157" w:rsidRDefault="003D71CC" w:rsidP="00D1238C">
            <w:pPr>
              <w:tabs>
                <w:tab w:val="left" w:pos="2520"/>
              </w:tabs>
              <w:spacing w:line="240" w:lineRule="auto"/>
              <w:rPr>
                <w:sz w:val="24"/>
                <w:szCs w:val="24"/>
              </w:rPr>
            </w:pPr>
            <w:r w:rsidRPr="00B74157">
              <w:rPr>
                <w:rFonts w:eastAsia="SimSun"/>
                <w:sz w:val="24"/>
                <w:szCs w:val="24"/>
                <w:lang w:eastAsia="zh-CN"/>
              </w:rPr>
              <w:t>максимальный процент застройки в границах земельного участка – 80%</w:t>
            </w:r>
          </w:p>
        </w:tc>
      </w:tr>
      <w:tr w:rsidR="00B74157" w:rsidRPr="00B74157" w14:paraId="6836D250" w14:textId="77777777" w:rsidTr="00C66096">
        <w:trPr>
          <w:trHeight w:val="20"/>
        </w:trPr>
        <w:tc>
          <w:tcPr>
            <w:tcW w:w="3545" w:type="dxa"/>
            <w:vAlign w:val="center"/>
          </w:tcPr>
          <w:p w14:paraId="5293BB57" w14:textId="77777777" w:rsidR="003D71CC" w:rsidRPr="00B74157" w:rsidRDefault="003D71CC" w:rsidP="00D1238C">
            <w:pPr>
              <w:tabs>
                <w:tab w:val="left" w:pos="2520"/>
              </w:tabs>
              <w:spacing w:line="240" w:lineRule="auto"/>
              <w:rPr>
                <w:rFonts w:eastAsia="SimSun"/>
                <w:sz w:val="24"/>
                <w:szCs w:val="24"/>
                <w:lang w:eastAsia="zh-CN"/>
              </w:rPr>
            </w:pPr>
            <w:r w:rsidRPr="00B74157">
              <w:rPr>
                <w:rFonts w:eastAsia="SimSun"/>
                <w:sz w:val="24"/>
                <w:szCs w:val="24"/>
                <w:lang w:eastAsia="zh-CN"/>
              </w:rPr>
              <w:t>[</w:t>
            </w:r>
            <w:r w:rsidRPr="00B74157">
              <w:rPr>
                <w:sz w:val="24"/>
                <w:szCs w:val="24"/>
                <w:lang w:eastAsia="zh-CN"/>
              </w:rPr>
              <w:t>7.2</w:t>
            </w:r>
            <w:r w:rsidRPr="00B74157">
              <w:rPr>
                <w:rFonts w:eastAsia="SimSun"/>
                <w:sz w:val="24"/>
                <w:szCs w:val="24"/>
                <w:lang w:eastAsia="zh-CN"/>
              </w:rPr>
              <w:t>] – Автомобильный транспорт</w:t>
            </w:r>
          </w:p>
        </w:tc>
        <w:tc>
          <w:tcPr>
            <w:tcW w:w="5670" w:type="dxa"/>
            <w:vAlign w:val="center"/>
          </w:tcPr>
          <w:p w14:paraId="0886D96B" w14:textId="77777777" w:rsidR="003D71CC" w:rsidRPr="00B74157" w:rsidRDefault="003D71CC" w:rsidP="00D1238C">
            <w:pPr>
              <w:tabs>
                <w:tab w:val="left" w:pos="2520"/>
              </w:tabs>
              <w:spacing w:line="240" w:lineRule="auto"/>
              <w:ind w:firstLine="459"/>
              <w:rPr>
                <w:sz w:val="24"/>
                <w:szCs w:val="24"/>
              </w:rPr>
            </w:pPr>
            <w:r w:rsidRPr="00B74157">
              <w:rPr>
                <w:sz w:val="24"/>
                <w:szCs w:val="24"/>
              </w:rPr>
              <w:t>Размещение автомобильных дорог и технически связанных с ними сооружений;</w:t>
            </w:r>
          </w:p>
          <w:p w14:paraId="384F850F" w14:textId="77777777" w:rsidR="003D71CC" w:rsidRPr="00B74157" w:rsidRDefault="003D71CC" w:rsidP="00D1238C">
            <w:pPr>
              <w:tabs>
                <w:tab w:val="left" w:pos="2520"/>
              </w:tabs>
              <w:spacing w:line="240" w:lineRule="auto"/>
              <w:ind w:firstLine="459"/>
              <w:rPr>
                <w:sz w:val="24"/>
                <w:szCs w:val="24"/>
              </w:rPr>
            </w:pPr>
            <w:r w:rsidRPr="00B74157">
              <w:rPr>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14:paraId="5DB06A36" w14:textId="77777777" w:rsidR="003D71CC" w:rsidRPr="00B74157" w:rsidRDefault="003D71CC" w:rsidP="00D1238C">
            <w:pPr>
              <w:tabs>
                <w:tab w:val="left" w:pos="2520"/>
              </w:tabs>
              <w:spacing w:line="240" w:lineRule="auto"/>
              <w:ind w:firstLine="459"/>
              <w:rPr>
                <w:sz w:val="24"/>
                <w:szCs w:val="24"/>
              </w:rPr>
            </w:pPr>
            <w:r w:rsidRPr="00B74157">
              <w:rPr>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6095" w:type="dxa"/>
            <w:vAlign w:val="center"/>
          </w:tcPr>
          <w:p w14:paraId="01FC0AF1" w14:textId="77777777" w:rsidR="00ED2DBA" w:rsidRPr="00B74157" w:rsidRDefault="00ED2DBA" w:rsidP="00ED2DBA">
            <w:pPr>
              <w:spacing w:line="240" w:lineRule="auto"/>
              <w:rPr>
                <w:rFonts w:eastAsia="SimSun"/>
                <w:sz w:val="24"/>
                <w:szCs w:val="24"/>
                <w:lang w:eastAsia="zh-CN"/>
              </w:rPr>
            </w:pPr>
            <w:r w:rsidRPr="00B74157">
              <w:rPr>
                <w:rFonts w:eastAsia="SimSun"/>
                <w:sz w:val="24"/>
                <w:szCs w:val="24"/>
                <w:lang w:eastAsia="zh-CN"/>
              </w:rPr>
              <w:t xml:space="preserve">Минимальная/максимальная площадь земельных </w:t>
            </w:r>
            <w:proofErr w:type="gramStart"/>
            <w:r w:rsidRPr="00B74157">
              <w:rPr>
                <w:rFonts w:eastAsia="SimSun"/>
                <w:sz w:val="24"/>
                <w:szCs w:val="24"/>
                <w:lang w:eastAsia="zh-CN"/>
              </w:rPr>
              <w:t>участков  –</w:t>
            </w:r>
            <w:proofErr w:type="gramEnd"/>
            <w:r w:rsidRPr="00B74157">
              <w:rPr>
                <w:rFonts w:eastAsia="SimSun"/>
                <w:sz w:val="24"/>
                <w:szCs w:val="24"/>
                <w:lang w:eastAsia="zh-CN"/>
              </w:rPr>
              <w:t xml:space="preserve"> 10-10000 кв. м;</w:t>
            </w:r>
          </w:p>
          <w:p w14:paraId="3D3C7AE5" w14:textId="1A4FEF7C" w:rsidR="00ED2DBA" w:rsidRPr="00B74157" w:rsidRDefault="00ED2DBA" w:rsidP="00ED2DBA">
            <w:pPr>
              <w:spacing w:line="240" w:lineRule="auto"/>
              <w:rPr>
                <w:rFonts w:eastAsia="SimSun"/>
                <w:sz w:val="24"/>
                <w:szCs w:val="24"/>
                <w:lang w:eastAsia="zh-CN"/>
              </w:rPr>
            </w:pPr>
            <w:r w:rsidRPr="00B74157">
              <w:rPr>
                <w:rFonts w:eastAsia="SimSun"/>
                <w:sz w:val="24"/>
                <w:szCs w:val="24"/>
                <w:lang w:eastAsia="zh-CN"/>
              </w:rPr>
              <w:t>максимальное количество надземных этажей зданий – 3 этажа (включая мансардный этаж)</w:t>
            </w:r>
          </w:p>
          <w:p w14:paraId="544377A3" w14:textId="6D0BD81D" w:rsidR="00ED2DBA" w:rsidRPr="00B74157" w:rsidRDefault="00ED2DBA" w:rsidP="00ED2DBA">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80%;</w:t>
            </w:r>
          </w:p>
          <w:p w14:paraId="3B518DE5" w14:textId="77777777" w:rsidR="00ED2DBA" w:rsidRPr="00B74157" w:rsidRDefault="00ED2DBA" w:rsidP="00ED2DBA">
            <w:pPr>
              <w:spacing w:line="240" w:lineRule="auto"/>
              <w:rPr>
                <w:rFonts w:eastAsia="SimSun"/>
                <w:sz w:val="24"/>
                <w:szCs w:val="24"/>
                <w:lang w:eastAsia="zh-CN"/>
              </w:rPr>
            </w:pPr>
            <w:r w:rsidRPr="00B74157">
              <w:rPr>
                <w:rFonts w:eastAsia="SimSun"/>
                <w:sz w:val="24"/>
                <w:szCs w:val="24"/>
                <w:lang w:eastAsia="zh-CN"/>
              </w:rPr>
              <w:t>максимальная высота зданий, строений от уровня земли -15 м;</w:t>
            </w:r>
          </w:p>
          <w:p w14:paraId="42BD5053" w14:textId="77777777" w:rsidR="00ED2DBA" w:rsidRPr="00B74157" w:rsidRDefault="00ED2DBA" w:rsidP="00ED2DBA">
            <w:pPr>
              <w:spacing w:line="240" w:lineRule="auto"/>
              <w:rPr>
                <w:rFonts w:eastAsia="SimSun"/>
                <w:sz w:val="24"/>
                <w:szCs w:val="24"/>
                <w:lang w:eastAsia="zh-CN"/>
              </w:rPr>
            </w:pPr>
            <w:r w:rsidRPr="00B74157">
              <w:rPr>
                <w:rFonts w:eastAsia="SimSun"/>
                <w:sz w:val="24"/>
                <w:szCs w:val="24"/>
                <w:lang w:eastAsia="zh-CN"/>
              </w:rPr>
              <w:t>максимальная высота сооружений от уровня земли – 30 м;</w:t>
            </w:r>
          </w:p>
          <w:p w14:paraId="73BF5A97" w14:textId="77777777" w:rsidR="00ED2DBA" w:rsidRPr="00B74157" w:rsidRDefault="00ED2DBA" w:rsidP="00ED2DBA">
            <w:pPr>
              <w:spacing w:line="240" w:lineRule="auto"/>
              <w:rPr>
                <w:rFonts w:eastAsia="SimSun"/>
                <w:sz w:val="24"/>
                <w:szCs w:val="24"/>
                <w:lang w:eastAsia="zh-CN"/>
              </w:rPr>
            </w:pPr>
            <w:r w:rsidRPr="00B74157">
              <w:rPr>
                <w:rFonts w:eastAsia="SimSun"/>
                <w:sz w:val="24"/>
                <w:szCs w:val="24"/>
                <w:lang w:eastAsia="zh-CN"/>
              </w:rPr>
              <w:t>минимальные отступы:</w:t>
            </w:r>
          </w:p>
          <w:p w14:paraId="0F0335EA" w14:textId="77777777" w:rsidR="00ED2DBA" w:rsidRPr="00B74157" w:rsidRDefault="00ED2DBA" w:rsidP="00ED2DBA">
            <w:pPr>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09380A95" w14:textId="77777777" w:rsidR="00ED2DBA" w:rsidRPr="00B74157" w:rsidRDefault="00ED2DBA" w:rsidP="00ED2DBA">
            <w:pPr>
              <w:spacing w:line="240" w:lineRule="auto"/>
              <w:rPr>
                <w:rFonts w:eastAsia="SimSun"/>
                <w:sz w:val="24"/>
                <w:szCs w:val="24"/>
                <w:lang w:eastAsia="zh-CN"/>
              </w:rPr>
            </w:pPr>
            <w:r w:rsidRPr="00B74157">
              <w:rPr>
                <w:rFonts w:eastAsia="SimSun"/>
                <w:sz w:val="24"/>
                <w:szCs w:val="24"/>
                <w:lang w:eastAsia="zh-CN"/>
              </w:rPr>
              <w:t>-от проездов 3 м;</w:t>
            </w:r>
          </w:p>
          <w:p w14:paraId="31781E80" w14:textId="2C948336" w:rsidR="003D71CC" w:rsidRPr="00B74157" w:rsidRDefault="00ED2DBA" w:rsidP="00ED2DBA">
            <w:pPr>
              <w:tabs>
                <w:tab w:val="left" w:pos="2520"/>
              </w:tabs>
              <w:spacing w:line="240" w:lineRule="auto"/>
              <w:rPr>
                <w:b/>
                <w:sz w:val="24"/>
                <w:szCs w:val="24"/>
              </w:rPr>
            </w:pPr>
            <w:r w:rsidRPr="00B74157">
              <w:rPr>
                <w:rFonts w:eastAsia="SimSun"/>
                <w:sz w:val="24"/>
                <w:szCs w:val="24"/>
                <w:lang w:eastAsia="zh-CN"/>
              </w:rPr>
              <w:t xml:space="preserve">- от границы соседнего земельного участка – </w:t>
            </w:r>
            <w:r w:rsidR="00591189" w:rsidRPr="00B74157">
              <w:rPr>
                <w:rFonts w:eastAsia="SimSun"/>
                <w:sz w:val="24"/>
                <w:szCs w:val="24"/>
                <w:lang w:eastAsia="zh-CN"/>
              </w:rPr>
              <w:t>3</w:t>
            </w:r>
            <w:r w:rsidR="005548D7" w:rsidRPr="00B74157">
              <w:rPr>
                <w:rFonts w:eastAsia="SimSun"/>
                <w:sz w:val="24"/>
                <w:szCs w:val="24"/>
                <w:lang w:eastAsia="zh-CN"/>
              </w:rPr>
              <w:t xml:space="preserve"> </w:t>
            </w:r>
            <w:r w:rsidRPr="00B74157">
              <w:rPr>
                <w:rFonts w:eastAsia="SimSun"/>
                <w:sz w:val="24"/>
                <w:szCs w:val="24"/>
                <w:lang w:eastAsia="zh-CN"/>
              </w:rPr>
              <w:t>м.</w:t>
            </w:r>
          </w:p>
        </w:tc>
      </w:tr>
      <w:tr w:rsidR="00B74157" w:rsidRPr="00B74157" w14:paraId="226EE473" w14:textId="77777777" w:rsidTr="0033430B">
        <w:trPr>
          <w:trHeight w:val="20"/>
        </w:trPr>
        <w:tc>
          <w:tcPr>
            <w:tcW w:w="3545" w:type="dxa"/>
          </w:tcPr>
          <w:p w14:paraId="0C4F74EC" w14:textId="77777777" w:rsidR="007332E9" w:rsidRPr="00B74157" w:rsidRDefault="007332E9" w:rsidP="007332E9">
            <w:pPr>
              <w:keepLines w:val="0"/>
              <w:overflowPunct/>
              <w:autoSpaceDE/>
              <w:adjustRightInd/>
              <w:spacing w:line="240" w:lineRule="auto"/>
              <w:ind w:firstLine="604"/>
              <w:jc w:val="left"/>
              <w:rPr>
                <w:rFonts w:eastAsia="SimSun"/>
                <w:sz w:val="24"/>
                <w:szCs w:val="24"/>
                <w:lang w:eastAsia="zh-CN"/>
              </w:rPr>
            </w:pPr>
            <w:r w:rsidRPr="00B74157">
              <w:rPr>
                <w:rFonts w:eastAsia="SimSun"/>
                <w:sz w:val="24"/>
                <w:szCs w:val="24"/>
                <w:lang w:eastAsia="zh-CN"/>
              </w:rPr>
              <w:t>[</w:t>
            </w:r>
            <w:r w:rsidRPr="00B74157">
              <w:rPr>
                <w:sz w:val="24"/>
                <w:szCs w:val="24"/>
                <w:lang w:eastAsia="zh-CN"/>
              </w:rPr>
              <w:t>3.2</w:t>
            </w:r>
            <w:r w:rsidRPr="00B74157">
              <w:rPr>
                <w:rFonts w:eastAsia="SimSun"/>
                <w:sz w:val="24"/>
                <w:szCs w:val="24"/>
                <w:lang w:eastAsia="zh-CN"/>
              </w:rPr>
              <w:t>] - Социальное обслуживание</w:t>
            </w:r>
          </w:p>
          <w:p w14:paraId="721F59E3" w14:textId="77777777" w:rsidR="007332E9" w:rsidRPr="00B74157" w:rsidRDefault="007332E9" w:rsidP="007332E9">
            <w:pPr>
              <w:tabs>
                <w:tab w:val="left" w:pos="2520"/>
              </w:tabs>
              <w:spacing w:line="240" w:lineRule="auto"/>
              <w:rPr>
                <w:rFonts w:eastAsia="SimSun"/>
                <w:sz w:val="24"/>
                <w:szCs w:val="24"/>
                <w:lang w:eastAsia="zh-CN"/>
              </w:rPr>
            </w:pPr>
          </w:p>
        </w:tc>
        <w:tc>
          <w:tcPr>
            <w:tcW w:w="5670" w:type="dxa"/>
          </w:tcPr>
          <w:p w14:paraId="37C85E2A" w14:textId="5F454385" w:rsidR="007332E9" w:rsidRPr="00B74157" w:rsidRDefault="007332E9" w:rsidP="007332E9">
            <w:pPr>
              <w:tabs>
                <w:tab w:val="left" w:pos="2520"/>
              </w:tabs>
              <w:spacing w:line="240" w:lineRule="auto"/>
              <w:ind w:firstLine="459"/>
              <w:rPr>
                <w:sz w:val="24"/>
                <w:szCs w:val="24"/>
              </w:rPr>
            </w:pPr>
            <w:r w:rsidRPr="00B74157">
              <w:rPr>
                <w:rFonts w:eastAsia="SimSun"/>
                <w:sz w:val="24"/>
                <w:szCs w:val="24"/>
                <w:lang w:eastAsia="zh-C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6095" w:type="dxa"/>
          </w:tcPr>
          <w:p w14:paraId="7F3C3196" w14:textId="77777777" w:rsidR="007332E9" w:rsidRPr="00B74157" w:rsidRDefault="007332E9" w:rsidP="007332E9">
            <w:pPr>
              <w:keepLines w:val="0"/>
              <w:overflowPunct/>
              <w:autoSpaceDE/>
              <w:adjustRightInd/>
              <w:spacing w:line="240" w:lineRule="auto"/>
              <w:ind w:firstLine="426"/>
              <w:jc w:val="left"/>
              <w:rPr>
                <w:sz w:val="24"/>
                <w:szCs w:val="24"/>
                <w:lang w:eastAsia="zh-CN"/>
              </w:rPr>
            </w:pPr>
            <w:r w:rsidRPr="00B74157">
              <w:rPr>
                <w:rFonts w:eastAsia="SimSun"/>
                <w:sz w:val="24"/>
                <w:szCs w:val="24"/>
                <w:lang w:eastAsia="zh-CN"/>
              </w:rPr>
              <w:t>Минимальная/максимальная площадь земельных участков: 10 – 10000 кв. м;</w:t>
            </w:r>
          </w:p>
          <w:p w14:paraId="43473364" w14:textId="77777777" w:rsidR="007332E9" w:rsidRPr="00B74157" w:rsidRDefault="007332E9" w:rsidP="007332E9">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максимальное количество надземных этажей зданий – 3 этажа (включая мансардный этаж);</w:t>
            </w:r>
          </w:p>
          <w:p w14:paraId="1D8B4C63" w14:textId="77777777" w:rsidR="007332E9" w:rsidRPr="00B74157" w:rsidRDefault="007332E9" w:rsidP="007332E9">
            <w:pPr>
              <w:keepLines w:val="0"/>
              <w:overflowPunct/>
              <w:autoSpaceDE/>
              <w:adjustRightInd/>
              <w:spacing w:line="240" w:lineRule="auto"/>
              <w:ind w:firstLine="426"/>
              <w:jc w:val="left"/>
              <w:rPr>
                <w:rFonts w:eastAsia="SimSun"/>
                <w:sz w:val="24"/>
                <w:szCs w:val="24"/>
                <w:lang w:eastAsia="zh-CN"/>
              </w:rPr>
            </w:pPr>
            <w:r w:rsidRPr="00B74157">
              <w:rPr>
                <w:sz w:val="24"/>
                <w:szCs w:val="24"/>
              </w:rPr>
              <w:t>максимальная высота зданий – 20 м;</w:t>
            </w:r>
          </w:p>
          <w:p w14:paraId="03FE2944" w14:textId="77777777" w:rsidR="007332E9" w:rsidRPr="00B74157" w:rsidRDefault="007332E9" w:rsidP="007332E9">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85%;</w:t>
            </w:r>
          </w:p>
          <w:p w14:paraId="4881CB20" w14:textId="77777777" w:rsidR="007332E9" w:rsidRPr="00B74157" w:rsidRDefault="007332E9" w:rsidP="007332E9">
            <w:pPr>
              <w:keepLines w:val="0"/>
              <w:overflowPunct/>
              <w:autoSpaceDE/>
              <w:adjustRightInd/>
              <w:spacing w:line="240" w:lineRule="auto"/>
              <w:ind w:firstLine="426"/>
              <w:jc w:val="left"/>
              <w:rPr>
                <w:sz w:val="24"/>
                <w:szCs w:val="24"/>
              </w:rPr>
            </w:pPr>
            <w:r w:rsidRPr="00B74157">
              <w:rPr>
                <w:sz w:val="24"/>
                <w:szCs w:val="24"/>
              </w:rPr>
              <w:t>минимальные отступы:</w:t>
            </w:r>
          </w:p>
          <w:p w14:paraId="365A7805" w14:textId="77777777" w:rsidR="007332E9" w:rsidRPr="00B74157" w:rsidRDefault="007332E9" w:rsidP="007332E9">
            <w:pPr>
              <w:keepLines w:val="0"/>
              <w:overflowPunct/>
              <w:autoSpaceDE/>
              <w:adjustRightInd/>
              <w:spacing w:line="240" w:lineRule="auto"/>
              <w:ind w:firstLine="426"/>
              <w:jc w:val="left"/>
              <w:rPr>
                <w:sz w:val="24"/>
                <w:szCs w:val="24"/>
              </w:rPr>
            </w:pPr>
            <w:r w:rsidRPr="00B74157">
              <w:rPr>
                <w:sz w:val="24"/>
                <w:szCs w:val="24"/>
              </w:rPr>
              <w:t>-от фасадной границы земельный участка 5 м;</w:t>
            </w:r>
          </w:p>
          <w:p w14:paraId="47BB3926" w14:textId="77777777" w:rsidR="007332E9" w:rsidRPr="00B74157" w:rsidRDefault="007332E9" w:rsidP="007332E9">
            <w:pPr>
              <w:keepLines w:val="0"/>
              <w:overflowPunct/>
              <w:autoSpaceDE/>
              <w:adjustRightInd/>
              <w:spacing w:line="240" w:lineRule="auto"/>
              <w:ind w:firstLine="426"/>
              <w:jc w:val="left"/>
              <w:rPr>
                <w:sz w:val="24"/>
                <w:szCs w:val="24"/>
              </w:rPr>
            </w:pPr>
            <w:r w:rsidRPr="00B74157">
              <w:rPr>
                <w:sz w:val="24"/>
                <w:szCs w:val="24"/>
              </w:rPr>
              <w:lastRenderedPageBreak/>
              <w:t>-от проездов 3 м;</w:t>
            </w:r>
          </w:p>
          <w:p w14:paraId="1CD13F1C" w14:textId="20D33988" w:rsidR="007332E9" w:rsidRPr="00B74157" w:rsidRDefault="007332E9" w:rsidP="007332E9">
            <w:pPr>
              <w:spacing w:line="240" w:lineRule="auto"/>
              <w:rPr>
                <w:rFonts w:eastAsia="SimSun"/>
                <w:sz w:val="24"/>
                <w:szCs w:val="24"/>
                <w:lang w:eastAsia="zh-CN"/>
              </w:rPr>
            </w:pPr>
            <w:r w:rsidRPr="00B74157">
              <w:rPr>
                <w:sz w:val="24"/>
                <w:szCs w:val="24"/>
              </w:rPr>
              <w:t>- от границы соседнего земельного участка – 3</w:t>
            </w:r>
            <w:r w:rsidR="00591189" w:rsidRPr="00B74157">
              <w:rPr>
                <w:sz w:val="24"/>
                <w:szCs w:val="24"/>
              </w:rPr>
              <w:t xml:space="preserve"> </w:t>
            </w:r>
            <w:r w:rsidRPr="00B74157">
              <w:rPr>
                <w:sz w:val="24"/>
                <w:szCs w:val="24"/>
              </w:rPr>
              <w:t>м.</w:t>
            </w:r>
          </w:p>
        </w:tc>
      </w:tr>
      <w:tr w:rsidR="00B74157" w:rsidRPr="00B74157" w14:paraId="2FF57AB9" w14:textId="77777777" w:rsidTr="00C66096">
        <w:trPr>
          <w:trHeight w:val="20"/>
        </w:trPr>
        <w:tc>
          <w:tcPr>
            <w:tcW w:w="3545" w:type="dxa"/>
            <w:vAlign w:val="center"/>
          </w:tcPr>
          <w:p w14:paraId="1A2F41A6" w14:textId="77777777" w:rsidR="007332E9" w:rsidRPr="00B74157" w:rsidRDefault="007332E9" w:rsidP="007332E9">
            <w:pPr>
              <w:tabs>
                <w:tab w:val="left" w:pos="2520"/>
              </w:tabs>
              <w:spacing w:line="240" w:lineRule="auto"/>
              <w:rPr>
                <w:rFonts w:eastAsia="SimSun"/>
                <w:sz w:val="24"/>
                <w:szCs w:val="24"/>
                <w:lang w:eastAsia="zh-CN"/>
              </w:rPr>
            </w:pPr>
            <w:r w:rsidRPr="00B74157">
              <w:rPr>
                <w:rFonts w:eastAsia="SimSun"/>
                <w:sz w:val="24"/>
                <w:szCs w:val="24"/>
                <w:lang w:eastAsia="zh-CN"/>
              </w:rPr>
              <w:lastRenderedPageBreak/>
              <w:t>[</w:t>
            </w:r>
            <w:r w:rsidRPr="00B74157">
              <w:rPr>
                <w:sz w:val="24"/>
                <w:szCs w:val="24"/>
                <w:lang w:eastAsia="zh-CN"/>
              </w:rPr>
              <w:t>7.5</w:t>
            </w:r>
            <w:r w:rsidRPr="00B74157">
              <w:rPr>
                <w:rFonts w:eastAsia="SimSun"/>
                <w:sz w:val="24"/>
                <w:szCs w:val="24"/>
                <w:lang w:eastAsia="zh-CN"/>
              </w:rPr>
              <w:t>] – Трубопроводный транспорт</w:t>
            </w:r>
          </w:p>
        </w:tc>
        <w:tc>
          <w:tcPr>
            <w:tcW w:w="5670" w:type="dxa"/>
            <w:vAlign w:val="center"/>
          </w:tcPr>
          <w:p w14:paraId="21F63714" w14:textId="77777777" w:rsidR="007332E9" w:rsidRPr="00B74157" w:rsidRDefault="007332E9" w:rsidP="007332E9">
            <w:pPr>
              <w:tabs>
                <w:tab w:val="left" w:pos="2520"/>
              </w:tabs>
              <w:spacing w:line="240" w:lineRule="auto"/>
              <w:ind w:firstLine="459"/>
              <w:rPr>
                <w:sz w:val="24"/>
                <w:szCs w:val="24"/>
              </w:rPr>
            </w:pPr>
            <w:r w:rsidRPr="00B74157">
              <w:rPr>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6095" w:type="dxa"/>
            <w:vAlign w:val="center"/>
          </w:tcPr>
          <w:p w14:paraId="7DABAF76" w14:textId="77777777" w:rsidR="007332E9" w:rsidRPr="00B74157" w:rsidRDefault="007332E9" w:rsidP="007332E9">
            <w:pPr>
              <w:spacing w:line="240" w:lineRule="auto"/>
              <w:rPr>
                <w:rFonts w:eastAsia="SimSun"/>
                <w:sz w:val="24"/>
                <w:szCs w:val="24"/>
                <w:lang w:eastAsia="zh-CN"/>
              </w:rPr>
            </w:pPr>
            <w:r w:rsidRPr="00B74157">
              <w:rPr>
                <w:rFonts w:eastAsia="SimSun"/>
                <w:sz w:val="24"/>
                <w:szCs w:val="24"/>
                <w:lang w:eastAsia="zh-CN"/>
              </w:rPr>
              <w:t xml:space="preserve">минимальная/максимальная площадь земельных участков - 10 кв. </w:t>
            </w:r>
            <w:proofErr w:type="gramStart"/>
            <w:r w:rsidRPr="00B74157">
              <w:rPr>
                <w:rFonts w:eastAsia="SimSun"/>
                <w:sz w:val="24"/>
                <w:szCs w:val="24"/>
                <w:lang w:eastAsia="zh-CN"/>
              </w:rPr>
              <w:t>м/</w:t>
            </w:r>
            <w:r w:rsidRPr="00B74157">
              <w:rPr>
                <w:bCs/>
                <w:sz w:val="24"/>
                <w:szCs w:val="24"/>
              </w:rPr>
              <w:t>не</w:t>
            </w:r>
            <w:proofErr w:type="gramEnd"/>
            <w:r w:rsidRPr="00B74157">
              <w:rPr>
                <w:bCs/>
                <w:sz w:val="24"/>
                <w:szCs w:val="24"/>
              </w:rPr>
              <w:t xml:space="preserve"> подлежит ограничению;</w:t>
            </w:r>
            <w:r w:rsidRPr="00B74157">
              <w:rPr>
                <w:rFonts w:eastAsia="SimSun"/>
                <w:sz w:val="24"/>
                <w:szCs w:val="24"/>
                <w:lang w:eastAsia="zh-CN"/>
              </w:rPr>
              <w:t xml:space="preserve"> </w:t>
            </w:r>
          </w:p>
          <w:p w14:paraId="3E7740B9" w14:textId="77777777" w:rsidR="007332E9" w:rsidRPr="00B74157" w:rsidRDefault="007332E9" w:rsidP="007332E9">
            <w:pPr>
              <w:spacing w:line="240" w:lineRule="auto"/>
              <w:rPr>
                <w:rFonts w:eastAsia="SimSun"/>
                <w:sz w:val="24"/>
                <w:szCs w:val="24"/>
                <w:lang w:eastAsia="zh-CN"/>
              </w:rPr>
            </w:pPr>
            <w:r w:rsidRPr="00B74157">
              <w:rPr>
                <w:rFonts w:eastAsia="SimSun"/>
                <w:sz w:val="24"/>
                <w:szCs w:val="24"/>
                <w:lang w:eastAsia="zh-CN"/>
              </w:rPr>
              <w:t>минимальная ширина земельных участков вдоль фронта улицы (проезда) – 4 м;</w:t>
            </w:r>
          </w:p>
          <w:p w14:paraId="7FFAC09C" w14:textId="7557FA5C" w:rsidR="007332E9" w:rsidRPr="00B74157" w:rsidRDefault="007332E9" w:rsidP="007332E9">
            <w:pPr>
              <w:spacing w:line="240" w:lineRule="auto"/>
              <w:rPr>
                <w:sz w:val="24"/>
                <w:szCs w:val="24"/>
              </w:rPr>
            </w:pPr>
            <w:r w:rsidRPr="00B74157">
              <w:rPr>
                <w:sz w:val="24"/>
                <w:szCs w:val="24"/>
              </w:rPr>
              <w:t xml:space="preserve">минимальные отступы от границ земельных участков - </w:t>
            </w:r>
            <w:r w:rsidR="005548D7" w:rsidRPr="00B74157">
              <w:rPr>
                <w:sz w:val="24"/>
                <w:szCs w:val="24"/>
              </w:rPr>
              <w:t>3</w:t>
            </w:r>
            <w:r w:rsidRPr="00B74157">
              <w:rPr>
                <w:sz w:val="24"/>
                <w:szCs w:val="24"/>
              </w:rPr>
              <w:t xml:space="preserve"> м;</w:t>
            </w:r>
          </w:p>
          <w:p w14:paraId="51BC24D8" w14:textId="77777777" w:rsidR="007332E9" w:rsidRPr="00B74157" w:rsidRDefault="007332E9" w:rsidP="007332E9">
            <w:pPr>
              <w:spacing w:line="240" w:lineRule="auto"/>
              <w:rPr>
                <w:rFonts w:eastAsia="SimSun"/>
                <w:sz w:val="24"/>
                <w:szCs w:val="24"/>
                <w:lang w:eastAsia="zh-CN"/>
              </w:rPr>
            </w:pPr>
            <w:r w:rsidRPr="00B74157">
              <w:rPr>
                <w:rFonts w:eastAsia="SimSun"/>
                <w:sz w:val="24"/>
                <w:szCs w:val="24"/>
                <w:lang w:eastAsia="zh-CN"/>
              </w:rPr>
              <w:t xml:space="preserve">максимальное количество надземных этажей зданий – 3 этажа (включая мансардный этаж); </w:t>
            </w:r>
          </w:p>
          <w:p w14:paraId="39DE5C31" w14:textId="77777777" w:rsidR="007332E9" w:rsidRPr="00B74157" w:rsidRDefault="007332E9" w:rsidP="007332E9">
            <w:pPr>
              <w:spacing w:line="240" w:lineRule="auto"/>
              <w:rPr>
                <w:rFonts w:eastAsia="SimSun"/>
                <w:sz w:val="24"/>
                <w:szCs w:val="24"/>
                <w:lang w:eastAsia="zh-CN"/>
              </w:rPr>
            </w:pPr>
            <w:r w:rsidRPr="00B74157">
              <w:rPr>
                <w:rFonts w:eastAsia="SimSun"/>
                <w:sz w:val="24"/>
                <w:szCs w:val="24"/>
                <w:lang w:eastAsia="zh-CN"/>
              </w:rPr>
              <w:t xml:space="preserve">максимальная высота строений, сооружений от уровня земли - </w:t>
            </w:r>
            <w:r w:rsidRPr="00B74157">
              <w:rPr>
                <w:bCs/>
                <w:sz w:val="24"/>
                <w:szCs w:val="24"/>
              </w:rPr>
              <w:t>не подлежит ограничению;</w:t>
            </w:r>
          </w:p>
          <w:p w14:paraId="2283A8F5" w14:textId="77777777" w:rsidR="007332E9" w:rsidRPr="00B74157" w:rsidRDefault="007332E9" w:rsidP="007332E9">
            <w:pPr>
              <w:tabs>
                <w:tab w:val="left" w:pos="2520"/>
              </w:tabs>
              <w:spacing w:line="240" w:lineRule="auto"/>
              <w:rPr>
                <w:b/>
                <w:sz w:val="24"/>
                <w:szCs w:val="24"/>
              </w:rPr>
            </w:pPr>
            <w:r w:rsidRPr="00B74157">
              <w:rPr>
                <w:rFonts w:eastAsia="SimSun"/>
                <w:sz w:val="24"/>
                <w:szCs w:val="24"/>
                <w:lang w:eastAsia="zh-CN"/>
              </w:rPr>
              <w:t>максимальный процент застройки в границах земельного участка – 80%</w:t>
            </w:r>
          </w:p>
        </w:tc>
      </w:tr>
      <w:tr w:rsidR="00B74157" w:rsidRPr="00B74157" w14:paraId="56AC1002" w14:textId="77777777" w:rsidTr="00F37E95">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35C70F7F" w14:textId="77777777" w:rsidR="00F37E95" w:rsidRPr="00B74157" w:rsidRDefault="00F37E95" w:rsidP="00F37E95">
            <w:pPr>
              <w:tabs>
                <w:tab w:val="left" w:pos="2520"/>
              </w:tabs>
              <w:spacing w:line="240" w:lineRule="auto"/>
              <w:rPr>
                <w:rFonts w:eastAsia="SimSun"/>
                <w:sz w:val="24"/>
                <w:szCs w:val="24"/>
                <w:lang w:eastAsia="zh-CN"/>
              </w:rPr>
            </w:pPr>
            <w:r w:rsidRPr="00B74157">
              <w:rPr>
                <w:rFonts w:eastAsia="SimSun"/>
                <w:sz w:val="24"/>
                <w:szCs w:val="24"/>
                <w:lang w:eastAsia="zh-CN"/>
              </w:rPr>
              <w:t>[2.7.1] - Хранение автотранспорта</w:t>
            </w:r>
          </w:p>
        </w:tc>
        <w:tc>
          <w:tcPr>
            <w:tcW w:w="5670" w:type="dxa"/>
            <w:tcBorders>
              <w:top w:val="single" w:sz="4" w:space="0" w:color="auto"/>
              <w:left w:val="single" w:sz="4" w:space="0" w:color="auto"/>
              <w:bottom w:val="single" w:sz="4" w:space="0" w:color="auto"/>
              <w:right w:val="single" w:sz="4" w:space="0" w:color="auto"/>
            </w:tcBorders>
            <w:vAlign w:val="center"/>
          </w:tcPr>
          <w:p w14:paraId="30AA4937" w14:textId="77777777" w:rsidR="00F37E95" w:rsidRPr="00B74157" w:rsidRDefault="00F37E95" w:rsidP="00F37E95">
            <w:pPr>
              <w:tabs>
                <w:tab w:val="left" w:pos="2520"/>
              </w:tabs>
              <w:spacing w:line="240" w:lineRule="auto"/>
              <w:ind w:firstLine="459"/>
              <w:rPr>
                <w:sz w:val="24"/>
                <w:szCs w:val="24"/>
              </w:rPr>
            </w:pPr>
            <w:r w:rsidRPr="00B74157">
              <w:rPr>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6095" w:type="dxa"/>
            <w:tcBorders>
              <w:top w:val="single" w:sz="4" w:space="0" w:color="auto"/>
              <w:left w:val="single" w:sz="4" w:space="0" w:color="auto"/>
              <w:bottom w:val="single" w:sz="4" w:space="0" w:color="auto"/>
              <w:right w:val="single" w:sz="4" w:space="0" w:color="auto"/>
            </w:tcBorders>
            <w:vAlign w:val="center"/>
          </w:tcPr>
          <w:p w14:paraId="0FC780CD" w14:textId="77777777" w:rsidR="00F37E95" w:rsidRPr="00B74157" w:rsidRDefault="00F37E95" w:rsidP="00F37E95">
            <w:pPr>
              <w:spacing w:line="240" w:lineRule="auto"/>
              <w:rPr>
                <w:rFonts w:eastAsia="SimSun"/>
                <w:sz w:val="24"/>
                <w:szCs w:val="24"/>
                <w:lang w:eastAsia="zh-CN"/>
              </w:rPr>
            </w:pPr>
            <w:r w:rsidRPr="00B74157">
              <w:rPr>
                <w:rFonts w:eastAsia="SimSun"/>
                <w:sz w:val="24"/>
                <w:szCs w:val="24"/>
                <w:lang w:eastAsia="zh-CN"/>
              </w:rPr>
              <w:t>Минимальная/максимальная площадь земельных участков: 14 – 100 кв. м;</w:t>
            </w:r>
          </w:p>
          <w:p w14:paraId="73A4E653" w14:textId="77777777" w:rsidR="00F37E95" w:rsidRPr="00B74157" w:rsidRDefault="00F37E95" w:rsidP="00F37E95">
            <w:pPr>
              <w:spacing w:line="240" w:lineRule="auto"/>
              <w:rPr>
                <w:rFonts w:eastAsia="SimSun"/>
                <w:sz w:val="24"/>
                <w:szCs w:val="24"/>
                <w:lang w:eastAsia="zh-CN"/>
              </w:rPr>
            </w:pPr>
            <w:r w:rsidRPr="00B74157">
              <w:rPr>
                <w:rFonts w:eastAsia="SimSun"/>
                <w:sz w:val="24"/>
                <w:szCs w:val="24"/>
                <w:lang w:eastAsia="zh-CN"/>
              </w:rPr>
              <w:t>максимальное количество надземных этажей -1этаж;</w:t>
            </w:r>
          </w:p>
          <w:p w14:paraId="182504A7" w14:textId="77777777" w:rsidR="00F37E95" w:rsidRPr="00B74157" w:rsidRDefault="00F37E95" w:rsidP="00F37E95">
            <w:pPr>
              <w:spacing w:line="240" w:lineRule="auto"/>
              <w:rPr>
                <w:rFonts w:eastAsia="SimSun"/>
                <w:sz w:val="24"/>
                <w:szCs w:val="24"/>
                <w:lang w:eastAsia="zh-CN"/>
              </w:rPr>
            </w:pPr>
            <w:r w:rsidRPr="00B74157">
              <w:rPr>
                <w:rFonts w:eastAsia="SimSun"/>
                <w:sz w:val="24"/>
                <w:szCs w:val="24"/>
                <w:lang w:eastAsia="zh-CN"/>
              </w:rPr>
              <w:t>максимальная высота зданий от уровня земли до верха перекрытия последнего этажа (или конька кровли) - 5 м</w:t>
            </w:r>
          </w:p>
          <w:p w14:paraId="5F302FF1" w14:textId="77777777" w:rsidR="00F37E95" w:rsidRPr="00B74157" w:rsidRDefault="00F37E95" w:rsidP="00F37E95">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100%;</w:t>
            </w:r>
          </w:p>
        </w:tc>
      </w:tr>
      <w:tr w:rsidR="00B74157" w:rsidRPr="00B74157" w14:paraId="17A1EF4B" w14:textId="77777777" w:rsidTr="00C66096">
        <w:trPr>
          <w:trHeight w:val="20"/>
        </w:trPr>
        <w:tc>
          <w:tcPr>
            <w:tcW w:w="3545" w:type="dxa"/>
            <w:vAlign w:val="center"/>
          </w:tcPr>
          <w:p w14:paraId="664C2F62" w14:textId="77777777" w:rsidR="007332E9" w:rsidRPr="00B74157" w:rsidRDefault="007332E9" w:rsidP="007332E9">
            <w:pPr>
              <w:tabs>
                <w:tab w:val="left" w:pos="2520"/>
              </w:tabs>
              <w:spacing w:line="240" w:lineRule="auto"/>
              <w:rPr>
                <w:rFonts w:eastAsia="SimSun"/>
                <w:sz w:val="24"/>
                <w:szCs w:val="24"/>
                <w:lang w:eastAsia="zh-CN"/>
              </w:rPr>
            </w:pPr>
            <w:r w:rsidRPr="00B74157">
              <w:rPr>
                <w:rFonts w:eastAsia="SimSun"/>
                <w:sz w:val="24"/>
                <w:szCs w:val="24"/>
                <w:lang w:eastAsia="zh-CN"/>
              </w:rPr>
              <w:t>[</w:t>
            </w:r>
            <w:r w:rsidRPr="00B74157">
              <w:rPr>
                <w:sz w:val="24"/>
                <w:szCs w:val="24"/>
                <w:lang w:eastAsia="zh-CN"/>
              </w:rPr>
              <w:t>4.9</w:t>
            </w:r>
            <w:r w:rsidRPr="00B74157">
              <w:rPr>
                <w:rFonts w:eastAsia="SimSun"/>
                <w:sz w:val="24"/>
                <w:szCs w:val="24"/>
                <w:lang w:eastAsia="zh-CN"/>
              </w:rPr>
              <w:t xml:space="preserve">] - </w:t>
            </w:r>
            <w:r w:rsidRPr="00B74157">
              <w:rPr>
                <w:sz w:val="24"/>
                <w:szCs w:val="24"/>
              </w:rPr>
              <w:t>Служебные гаражи</w:t>
            </w:r>
          </w:p>
        </w:tc>
        <w:tc>
          <w:tcPr>
            <w:tcW w:w="5670" w:type="dxa"/>
            <w:vAlign w:val="center"/>
          </w:tcPr>
          <w:p w14:paraId="13C2C342" w14:textId="77777777" w:rsidR="007332E9" w:rsidRPr="00B74157" w:rsidRDefault="007332E9" w:rsidP="007332E9">
            <w:pPr>
              <w:tabs>
                <w:tab w:val="left" w:pos="2520"/>
              </w:tabs>
              <w:spacing w:line="240" w:lineRule="auto"/>
              <w:ind w:firstLine="426"/>
              <w:rPr>
                <w:rFonts w:eastAsia="SimSun"/>
                <w:sz w:val="24"/>
                <w:szCs w:val="24"/>
                <w:lang w:eastAsia="zh-CN"/>
              </w:rPr>
            </w:pPr>
            <w:r w:rsidRPr="00B74157">
              <w:rPr>
                <w:rFonts w:eastAsia="SimSun"/>
                <w:sz w:val="24"/>
                <w:szCs w:val="24"/>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6095" w:type="dxa"/>
            <w:vAlign w:val="center"/>
          </w:tcPr>
          <w:p w14:paraId="2039956B" w14:textId="77777777" w:rsidR="00080D8D" w:rsidRPr="00B74157" w:rsidRDefault="00080D8D" w:rsidP="00080D8D">
            <w:pPr>
              <w:tabs>
                <w:tab w:val="left" w:pos="1134"/>
              </w:tabs>
              <w:spacing w:line="240" w:lineRule="auto"/>
              <w:rPr>
                <w:rFonts w:eastAsia="SimSun"/>
                <w:sz w:val="24"/>
                <w:szCs w:val="24"/>
                <w:lang w:eastAsia="zh-CN"/>
              </w:rPr>
            </w:pPr>
            <w:r w:rsidRPr="00B74157">
              <w:rPr>
                <w:rFonts w:eastAsia="SimSun"/>
                <w:sz w:val="24"/>
                <w:szCs w:val="24"/>
                <w:lang w:eastAsia="zh-CN"/>
              </w:rPr>
              <w:t>Минимальная/максимальная площадь земельных участков – 30-7500 кв. м;</w:t>
            </w:r>
          </w:p>
          <w:p w14:paraId="5C25EA15" w14:textId="77777777" w:rsidR="00080D8D" w:rsidRPr="00B74157" w:rsidRDefault="00080D8D" w:rsidP="00080D8D">
            <w:pPr>
              <w:tabs>
                <w:tab w:val="left" w:pos="1134"/>
              </w:tabs>
              <w:spacing w:line="240" w:lineRule="auto"/>
              <w:rPr>
                <w:rFonts w:eastAsia="SimSun"/>
                <w:sz w:val="24"/>
                <w:szCs w:val="24"/>
                <w:lang w:eastAsia="zh-CN"/>
              </w:rPr>
            </w:pPr>
            <w:r w:rsidRPr="00B74157">
              <w:rPr>
                <w:rFonts w:eastAsia="SimSun"/>
                <w:sz w:val="24"/>
                <w:szCs w:val="24"/>
                <w:lang w:eastAsia="zh-CN"/>
              </w:rPr>
              <w:t>максимальное количество надземных этажей зданий – 5</w:t>
            </w:r>
          </w:p>
          <w:p w14:paraId="35921B05" w14:textId="77777777" w:rsidR="00080D8D" w:rsidRPr="00B74157" w:rsidRDefault="00080D8D" w:rsidP="00080D8D">
            <w:pPr>
              <w:tabs>
                <w:tab w:val="left" w:pos="1134"/>
              </w:tabs>
              <w:spacing w:line="240" w:lineRule="auto"/>
              <w:rPr>
                <w:rFonts w:eastAsia="SimSun"/>
                <w:sz w:val="24"/>
                <w:szCs w:val="24"/>
                <w:lang w:eastAsia="zh-CN"/>
              </w:rPr>
            </w:pPr>
            <w:r w:rsidRPr="00B74157">
              <w:rPr>
                <w:rFonts w:eastAsia="SimSun"/>
                <w:sz w:val="24"/>
                <w:szCs w:val="24"/>
                <w:lang w:eastAsia="zh-CN"/>
              </w:rPr>
              <w:t>максимальная высота зданий, строений, сооружений от уровня земли – 18 м;</w:t>
            </w:r>
          </w:p>
          <w:p w14:paraId="18232728" w14:textId="41235E2A" w:rsidR="007332E9" w:rsidRPr="00B74157" w:rsidRDefault="00080D8D" w:rsidP="00080D8D">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90%;</w:t>
            </w:r>
          </w:p>
        </w:tc>
      </w:tr>
      <w:tr w:rsidR="00B74157" w:rsidRPr="00B74157" w14:paraId="43193F77" w14:textId="77777777" w:rsidTr="00C66096">
        <w:trPr>
          <w:trHeight w:val="20"/>
        </w:trPr>
        <w:tc>
          <w:tcPr>
            <w:tcW w:w="3545" w:type="dxa"/>
            <w:vAlign w:val="center"/>
          </w:tcPr>
          <w:p w14:paraId="6E4C45B0" w14:textId="77777777" w:rsidR="007332E9" w:rsidRPr="00B74157" w:rsidRDefault="007332E9" w:rsidP="007332E9">
            <w:pPr>
              <w:tabs>
                <w:tab w:val="left" w:pos="2520"/>
              </w:tabs>
              <w:spacing w:line="240" w:lineRule="auto"/>
              <w:rPr>
                <w:rFonts w:eastAsia="SimSun"/>
                <w:sz w:val="24"/>
                <w:szCs w:val="24"/>
                <w:lang w:eastAsia="zh-CN"/>
              </w:rPr>
            </w:pPr>
            <w:r w:rsidRPr="00B74157">
              <w:rPr>
                <w:rFonts w:eastAsia="SimSun"/>
                <w:sz w:val="24"/>
                <w:szCs w:val="24"/>
                <w:lang w:eastAsia="zh-CN"/>
              </w:rPr>
              <w:lastRenderedPageBreak/>
              <w:t>[</w:t>
            </w:r>
            <w:r w:rsidRPr="00B74157">
              <w:rPr>
                <w:sz w:val="24"/>
                <w:szCs w:val="24"/>
                <w:lang w:eastAsia="zh-CN"/>
              </w:rPr>
              <w:t>7.3</w:t>
            </w:r>
            <w:r w:rsidRPr="00B74157">
              <w:rPr>
                <w:rFonts w:eastAsia="SimSun"/>
                <w:sz w:val="24"/>
                <w:szCs w:val="24"/>
                <w:lang w:eastAsia="zh-CN"/>
              </w:rPr>
              <w:t>] – Водный транспорт</w:t>
            </w:r>
          </w:p>
        </w:tc>
        <w:tc>
          <w:tcPr>
            <w:tcW w:w="5670" w:type="dxa"/>
            <w:vAlign w:val="center"/>
          </w:tcPr>
          <w:p w14:paraId="7F1A5A0F" w14:textId="77777777" w:rsidR="007332E9" w:rsidRPr="00B74157" w:rsidRDefault="007332E9" w:rsidP="007332E9">
            <w:pPr>
              <w:tabs>
                <w:tab w:val="left" w:pos="2520"/>
              </w:tabs>
              <w:spacing w:line="240" w:lineRule="auto"/>
              <w:ind w:firstLine="459"/>
              <w:rPr>
                <w:sz w:val="24"/>
                <w:szCs w:val="24"/>
              </w:rPr>
            </w:pPr>
            <w:r w:rsidRPr="00B74157">
              <w:rPr>
                <w:rFonts w:eastAsia="SimSun"/>
                <w:sz w:val="24"/>
                <w:szCs w:val="24"/>
                <w:lang w:eastAsia="zh-CN"/>
              </w:rPr>
              <w:t>Порты, причалы, пристани, гидротехнические сооружения, объекты, необходимые для обеспечения судоходства и водных перевозок;</w:t>
            </w:r>
          </w:p>
        </w:tc>
        <w:tc>
          <w:tcPr>
            <w:tcW w:w="6095" w:type="dxa"/>
            <w:vAlign w:val="center"/>
          </w:tcPr>
          <w:p w14:paraId="2110DC76" w14:textId="77777777" w:rsidR="00AC42FE" w:rsidRPr="00B74157" w:rsidRDefault="00AC42FE" w:rsidP="00AC42FE">
            <w:pPr>
              <w:spacing w:line="240" w:lineRule="auto"/>
              <w:rPr>
                <w:rFonts w:eastAsia="SimSun"/>
                <w:sz w:val="24"/>
                <w:szCs w:val="24"/>
                <w:lang w:eastAsia="zh-CN"/>
              </w:rPr>
            </w:pPr>
            <w:r w:rsidRPr="00B74157">
              <w:rPr>
                <w:rFonts w:eastAsia="SimSun"/>
                <w:sz w:val="24"/>
                <w:szCs w:val="24"/>
                <w:lang w:eastAsia="zh-CN"/>
              </w:rPr>
              <w:t xml:space="preserve">Минимальная/максимальная площадь земельных </w:t>
            </w:r>
            <w:proofErr w:type="gramStart"/>
            <w:r w:rsidRPr="00B74157">
              <w:rPr>
                <w:rFonts w:eastAsia="SimSun"/>
                <w:sz w:val="24"/>
                <w:szCs w:val="24"/>
                <w:lang w:eastAsia="zh-CN"/>
              </w:rPr>
              <w:t>участков  –</w:t>
            </w:r>
            <w:proofErr w:type="gramEnd"/>
            <w:r w:rsidRPr="00B74157">
              <w:rPr>
                <w:rFonts w:eastAsia="SimSun"/>
                <w:sz w:val="24"/>
                <w:szCs w:val="24"/>
                <w:lang w:eastAsia="zh-CN"/>
              </w:rPr>
              <w:t xml:space="preserve"> 10-10000 кв. м;</w:t>
            </w:r>
          </w:p>
          <w:p w14:paraId="1EE66460" w14:textId="77777777" w:rsidR="00AC42FE" w:rsidRPr="00B74157" w:rsidRDefault="00AC42FE" w:rsidP="00AC42FE">
            <w:pPr>
              <w:spacing w:line="240" w:lineRule="auto"/>
              <w:rPr>
                <w:rFonts w:eastAsia="SimSun"/>
                <w:sz w:val="24"/>
                <w:szCs w:val="24"/>
                <w:lang w:eastAsia="zh-CN"/>
              </w:rPr>
            </w:pPr>
            <w:r w:rsidRPr="00B74157">
              <w:rPr>
                <w:rFonts w:eastAsia="SimSun"/>
                <w:sz w:val="24"/>
                <w:szCs w:val="24"/>
                <w:lang w:eastAsia="zh-CN"/>
              </w:rPr>
              <w:t>максимальное количество надземных этажей зданий – 5 этажа (включая мансардный этаж)</w:t>
            </w:r>
          </w:p>
          <w:p w14:paraId="07A5719F" w14:textId="77777777" w:rsidR="00AC42FE" w:rsidRPr="00B74157" w:rsidRDefault="00AC42FE" w:rsidP="00AC42FE">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70%;</w:t>
            </w:r>
          </w:p>
          <w:p w14:paraId="7104A3D2" w14:textId="77777777" w:rsidR="00AC42FE" w:rsidRPr="00B74157" w:rsidRDefault="00AC42FE" w:rsidP="00AC42FE">
            <w:pPr>
              <w:spacing w:line="240" w:lineRule="auto"/>
              <w:rPr>
                <w:rFonts w:eastAsia="SimSun"/>
                <w:sz w:val="24"/>
                <w:szCs w:val="24"/>
                <w:lang w:eastAsia="zh-CN"/>
              </w:rPr>
            </w:pPr>
            <w:r w:rsidRPr="00B74157">
              <w:rPr>
                <w:rFonts w:eastAsia="SimSun"/>
                <w:sz w:val="24"/>
                <w:szCs w:val="24"/>
                <w:lang w:eastAsia="zh-CN"/>
              </w:rPr>
              <w:t>максимальная высота зданий, строений от уровня земли -15 м;</w:t>
            </w:r>
          </w:p>
          <w:p w14:paraId="5A0D9EEE" w14:textId="77777777" w:rsidR="00AC42FE" w:rsidRPr="00B74157" w:rsidRDefault="00AC42FE" w:rsidP="00AC42FE">
            <w:pPr>
              <w:spacing w:line="240" w:lineRule="auto"/>
              <w:rPr>
                <w:rFonts w:eastAsia="SimSun"/>
                <w:sz w:val="24"/>
                <w:szCs w:val="24"/>
                <w:lang w:eastAsia="zh-CN"/>
              </w:rPr>
            </w:pPr>
            <w:r w:rsidRPr="00B74157">
              <w:rPr>
                <w:rFonts w:eastAsia="SimSun"/>
                <w:sz w:val="24"/>
                <w:szCs w:val="24"/>
                <w:lang w:eastAsia="zh-CN"/>
              </w:rPr>
              <w:t>максимальная высота сооружений от уровня земли – 30 м;</w:t>
            </w:r>
          </w:p>
          <w:p w14:paraId="5797032D" w14:textId="77777777" w:rsidR="00AC42FE" w:rsidRPr="00B74157" w:rsidRDefault="00AC42FE" w:rsidP="00AC42FE">
            <w:pPr>
              <w:spacing w:line="240" w:lineRule="auto"/>
              <w:rPr>
                <w:rFonts w:eastAsia="SimSun"/>
                <w:sz w:val="24"/>
                <w:szCs w:val="24"/>
                <w:lang w:eastAsia="zh-CN"/>
              </w:rPr>
            </w:pPr>
            <w:r w:rsidRPr="00B74157">
              <w:rPr>
                <w:rFonts w:eastAsia="SimSun"/>
                <w:sz w:val="24"/>
                <w:szCs w:val="24"/>
                <w:lang w:eastAsia="zh-CN"/>
              </w:rPr>
              <w:t>минимальные отступы:</w:t>
            </w:r>
          </w:p>
          <w:p w14:paraId="5761B2B5" w14:textId="77777777" w:rsidR="00AC42FE" w:rsidRPr="00B74157" w:rsidRDefault="00AC42FE" w:rsidP="00AC42FE">
            <w:pPr>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5A11B008" w14:textId="77777777" w:rsidR="00AC42FE" w:rsidRPr="00B74157" w:rsidRDefault="00AC42FE" w:rsidP="00AC42FE">
            <w:pPr>
              <w:spacing w:line="240" w:lineRule="auto"/>
              <w:rPr>
                <w:rFonts w:eastAsia="SimSun"/>
                <w:sz w:val="24"/>
                <w:szCs w:val="24"/>
                <w:lang w:eastAsia="zh-CN"/>
              </w:rPr>
            </w:pPr>
            <w:r w:rsidRPr="00B74157">
              <w:rPr>
                <w:rFonts w:eastAsia="SimSun"/>
                <w:sz w:val="24"/>
                <w:szCs w:val="24"/>
                <w:lang w:eastAsia="zh-CN"/>
              </w:rPr>
              <w:t>-от проездов 3 м;</w:t>
            </w:r>
          </w:p>
          <w:p w14:paraId="6D49CBB8" w14:textId="4AE55803" w:rsidR="007332E9" w:rsidRPr="00B74157" w:rsidRDefault="00AC42FE" w:rsidP="00AC42FE">
            <w:pPr>
              <w:spacing w:line="240" w:lineRule="auto"/>
              <w:rPr>
                <w:rFonts w:eastAsia="SimSun"/>
                <w:sz w:val="24"/>
                <w:szCs w:val="24"/>
                <w:lang w:eastAsia="zh-CN"/>
              </w:rPr>
            </w:pPr>
            <w:r w:rsidRPr="00B74157">
              <w:rPr>
                <w:rFonts w:eastAsia="SimSun"/>
                <w:sz w:val="24"/>
                <w:szCs w:val="24"/>
                <w:lang w:eastAsia="zh-CN"/>
              </w:rPr>
              <w:t xml:space="preserve">- от границы соседнего земельного участка – </w:t>
            </w:r>
            <w:r w:rsidR="00591189" w:rsidRPr="00B74157">
              <w:rPr>
                <w:rFonts w:eastAsia="SimSun"/>
                <w:sz w:val="24"/>
                <w:szCs w:val="24"/>
                <w:lang w:eastAsia="zh-CN"/>
              </w:rPr>
              <w:t xml:space="preserve">3 </w:t>
            </w:r>
            <w:r w:rsidRPr="00B74157">
              <w:rPr>
                <w:rFonts w:eastAsia="SimSun"/>
                <w:sz w:val="24"/>
                <w:szCs w:val="24"/>
                <w:lang w:eastAsia="zh-CN"/>
              </w:rPr>
              <w:t>м.</w:t>
            </w:r>
          </w:p>
        </w:tc>
      </w:tr>
      <w:tr w:rsidR="00B74157" w:rsidRPr="00B74157" w14:paraId="1125546F" w14:textId="77777777" w:rsidTr="00C66096">
        <w:trPr>
          <w:trHeight w:val="20"/>
        </w:trPr>
        <w:tc>
          <w:tcPr>
            <w:tcW w:w="3545" w:type="dxa"/>
            <w:vAlign w:val="center"/>
          </w:tcPr>
          <w:p w14:paraId="3AA4882E" w14:textId="77777777" w:rsidR="007332E9" w:rsidRPr="00B74157" w:rsidRDefault="007332E9" w:rsidP="007332E9">
            <w:pPr>
              <w:tabs>
                <w:tab w:val="left" w:pos="2520"/>
              </w:tabs>
              <w:spacing w:line="240" w:lineRule="auto"/>
              <w:rPr>
                <w:rFonts w:eastAsia="SimSun"/>
                <w:sz w:val="24"/>
                <w:szCs w:val="24"/>
                <w:lang w:eastAsia="zh-CN"/>
              </w:rPr>
            </w:pPr>
            <w:r w:rsidRPr="00B74157">
              <w:rPr>
                <w:rFonts w:eastAsia="SimSun"/>
                <w:sz w:val="24"/>
                <w:szCs w:val="24"/>
                <w:lang w:eastAsia="zh-CN"/>
              </w:rPr>
              <w:t>[</w:t>
            </w:r>
            <w:r w:rsidRPr="00B74157">
              <w:rPr>
                <w:sz w:val="24"/>
                <w:szCs w:val="24"/>
                <w:lang w:eastAsia="zh-CN"/>
              </w:rPr>
              <w:t>6.9</w:t>
            </w:r>
            <w:r w:rsidRPr="00B74157">
              <w:rPr>
                <w:rFonts w:eastAsia="SimSun"/>
                <w:sz w:val="24"/>
                <w:szCs w:val="24"/>
                <w:lang w:eastAsia="zh-CN"/>
              </w:rPr>
              <w:t>] – Склады</w:t>
            </w:r>
          </w:p>
        </w:tc>
        <w:tc>
          <w:tcPr>
            <w:tcW w:w="5670" w:type="dxa"/>
            <w:vAlign w:val="center"/>
          </w:tcPr>
          <w:p w14:paraId="55091F48" w14:textId="77777777" w:rsidR="007332E9" w:rsidRPr="00B74157" w:rsidRDefault="007332E9" w:rsidP="007332E9">
            <w:pPr>
              <w:tabs>
                <w:tab w:val="left" w:pos="2520"/>
              </w:tabs>
              <w:spacing w:line="240" w:lineRule="auto"/>
              <w:ind w:firstLine="459"/>
              <w:rPr>
                <w:sz w:val="24"/>
                <w:szCs w:val="24"/>
              </w:rPr>
            </w:pPr>
            <w:r w:rsidRPr="00B74157">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095" w:type="dxa"/>
            <w:vMerge w:val="restart"/>
            <w:vAlign w:val="center"/>
          </w:tcPr>
          <w:p w14:paraId="458B9C98" w14:textId="77777777" w:rsidR="00EE56B4" w:rsidRPr="00B74157" w:rsidRDefault="00EE56B4" w:rsidP="00EE56B4">
            <w:pPr>
              <w:spacing w:line="240" w:lineRule="auto"/>
              <w:rPr>
                <w:rFonts w:eastAsia="SimSun"/>
                <w:sz w:val="24"/>
                <w:szCs w:val="24"/>
                <w:lang w:eastAsia="zh-CN"/>
              </w:rPr>
            </w:pPr>
            <w:r w:rsidRPr="00B74157">
              <w:rPr>
                <w:rFonts w:eastAsia="SimSun"/>
                <w:sz w:val="24"/>
                <w:szCs w:val="24"/>
                <w:lang w:eastAsia="zh-CN"/>
              </w:rPr>
              <w:t xml:space="preserve">Минимальная/максимальная площадь земельных </w:t>
            </w:r>
            <w:proofErr w:type="gramStart"/>
            <w:r w:rsidRPr="00B74157">
              <w:rPr>
                <w:rFonts w:eastAsia="SimSun"/>
                <w:sz w:val="24"/>
                <w:szCs w:val="24"/>
                <w:lang w:eastAsia="zh-CN"/>
              </w:rPr>
              <w:t>участков  –</w:t>
            </w:r>
            <w:proofErr w:type="gramEnd"/>
            <w:r w:rsidRPr="00B74157">
              <w:rPr>
                <w:rFonts w:eastAsia="SimSun"/>
                <w:sz w:val="24"/>
                <w:szCs w:val="24"/>
                <w:lang w:eastAsia="zh-CN"/>
              </w:rPr>
              <w:t xml:space="preserve"> 10-10000 кв. м;</w:t>
            </w:r>
          </w:p>
          <w:p w14:paraId="18034F15" w14:textId="77777777" w:rsidR="00EE56B4" w:rsidRPr="00B74157" w:rsidRDefault="00EE56B4" w:rsidP="00EE56B4">
            <w:pPr>
              <w:spacing w:line="240" w:lineRule="auto"/>
              <w:rPr>
                <w:rFonts w:eastAsia="SimSun"/>
                <w:sz w:val="24"/>
                <w:szCs w:val="24"/>
                <w:lang w:eastAsia="zh-CN"/>
              </w:rPr>
            </w:pPr>
            <w:r w:rsidRPr="00B74157">
              <w:rPr>
                <w:rFonts w:eastAsia="SimSun"/>
                <w:sz w:val="24"/>
                <w:szCs w:val="24"/>
                <w:lang w:eastAsia="zh-CN"/>
              </w:rPr>
              <w:t>максимальное количество надземных этажей зданий – 5 этажа (включая мансардный этаж)</w:t>
            </w:r>
          </w:p>
          <w:p w14:paraId="51FDA6A1" w14:textId="77777777" w:rsidR="00EE56B4" w:rsidRPr="00B74157" w:rsidRDefault="00EE56B4" w:rsidP="00EE56B4">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70%;</w:t>
            </w:r>
          </w:p>
          <w:p w14:paraId="0AEE4BB4" w14:textId="77777777" w:rsidR="00EE56B4" w:rsidRPr="00B74157" w:rsidRDefault="00EE56B4" w:rsidP="00EE56B4">
            <w:pPr>
              <w:spacing w:line="240" w:lineRule="auto"/>
              <w:rPr>
                <w:rFonts w:eastAsia="SimSun"/>
                <w:sz w:val="24"/>
                <w:szCs w:val="24"/>
                <w:lang w:eastAsia="zh-CN"/>
              </w:rPr>
            </w:pPr>
            <w:r w:rsidRPr="00B74157">
              <w:rPr>
                <w:rFonts w:eastAsia="SimSun"/>
                <w:sz w:val="24"/>
                <w:szCs w:val="24"/>
                <w:lang w:eastAsia="zh-CN"/>
              </w:rPr>
              <w:t>максимальная высота зданий, строений от уровня земли -15 м;</w:t>
            </w:r>
          </w:p>
          <w:p w14:paraId="72DAEA5D" w14:textId="77777777" w:rsidR="00EE56B4" w:rsidRPr="00B74157" w:rsidRDefault="00EE56B4" w:rsidP="00EE56B4">
            <w:pPr>
              <w:spacing w:line="240" w:lineRule="auto"/>
              <w:rPr>
                <w:rFonts w:eastAsia="SimSun"/>
                <w:sz w:val="24"/>
                <w:szCs w:val="24"/>
                <w:lang w:eastAsia="zh-CN"/>
              </w:rPr>
            </w:pPr>
            <w:r w:rsidRPr="00B74157">
              <w:rPr>
                <w:rFonts w:eastAsia="SimSun"/>
                <w:sz w:val="24"/>
                <w:szCs w:val="24"/>
                <w:lang w:eastAsia="zh-CN"/>
              </w:rPr>
              <w:t>максимальная высота сооружений от уровня земли – 30 м;</w:t>
            </w:r>
          </w:p>
          <w:p w14:paraId="535DF7E8" w14:textId="77777777" w:rsidR="00EE56B4" w:rsidRPr="00B74157" w:rsidRDefault="00EE56B4" w:rsidP="00EE56B4">
            <w:pPr>
              <w:spacing w:line="240" w:lineRule="auto"/>
              <w:rPr>
                <w:rFonts w:eastAsia="SimSun"/>
                <w:sz w:val="24"/>
                <w:szCs w:val="24"/>
                <w:lang w:eastAsia="zh-CN"/>
              </w:rPr>
            </w:pPr>
            <w:r w:rsidRPr="00B74157">
              <w:rPr>
                <w:rFonts w:eastAsia="SimSun"/>
                <w:sz w:val="24"/>
                <w:szCs w:val="24"/>
                <w:lang w:eastAsia="zh-CN"/>
              </w:rPr>
              <w:t>минимальные отступы:</w:t>
            </w:r>
          </w:p>
          <w:p w14:paraId="56FC5E84" w14:textId="77777777" w:rsidR="00EE56B4" w:rsidRPr="00B74157" w:rsidRDefault="00EE56B4" w:rsidP="00EE56B4">
            <w:pPr>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2AC2C2A0" w14:textId="77777777" w:rsidR="00EE56B4" w:rsidRPr="00B74157" w:rsidRDefault="00EE56B4" w:rsidP="00EE56B4">
            <w:pPr>
              <w:spacing w:line="240" w:lineRule="auto"/>
              <w:rPr>
                <w:rFonts w:eastAsia="SimSun"/>
                <w:sz w:val="24"/>
                <w:szCs w:val="24"/>
                <w:lang w:eastAsia="zh-CN"/>
              </w:rPr>
            </w:pPr>
            <w:r w:rsidRPr="00B74157">
              <w:rPr>
                <w:rFonts w:eastAsia="SimSun"/>
                <w:sz w:val="24"/>
                <w:szCs w:val="24"/>
                <w:lang w:eastAsia="zh-CN"/>
              </w:rPr>
              <w:t>-от проездов 3 м;</w:t>
            </w:r>
          </w:p>
          <w:p w14:paraId="296E8D09" w14:textId="33A9FB5D" w:rsidR="007332E9" w:rsidRPr="00B74157" w:rsidRDefault="00EE56B4" w:rsidP="00EE56B4">
            <w:pPr>
              <w:tabs>
                <w:tab w:val="left" w:pos="2520"/>
              </w:tabs>
              <w:spacing w:line="240" w:lineRule="auto"/>
              <w:rPr>
                <w:b/>
                <w:sz w:val="24"/>
                <w:szCs w:val="24"/>
              </w:rPr>
            </w:pPr>
            <w:r w:rsidRPr="00B74157">
              <w:rPr>
                <w:rFonts w:eastAsia="SimSun"/>
                <w:sz w:val="24"/>
                <w:szCs w:val="24"/>
                <w:lang w:eastAsia="zh-CN"/>
              </w:rPr>
              <w:t xml:space="preserve">- от границы соседнего земельного участка – </w:t>
            </w:r>
            <w:r w:rsidR="00591189" w:rsidRPr="00B74157">
              <w:rPr>
                <w:rFonts w:eastAsia="SimSun"/>
                <w:sz w:val="24"/>
                <w:szCs w:val="24"/>
                <w:lang w:eastAsia="zh-CN"/>
              </w:rPr>
              <w:t xml:space="preserve">3 </w:t>
            </w:r>
            <w:r w:rsidRPr="00B74157">
              <w:rPr>
                <w:rFonts w:eastAsia="SimSun"/>
                <w:sz w:val="24"/>
                <w:szCs w:val="24"/>
                <w:lang w:eastAsia="zh-CN"/>
              </w:rPr>
              <w:t>м.</w:t>
            </w:r>
          </w:p>
        </w:tc>
      </w:tr>
      <w:tr w:rsidR="00B74157" w:rsidRPr="00B74157" w14:paraId="3156FCF5" w14:textId="77777777" w:rsidTr="00C66096">
        <w:trPr>
          <w:trHeight w:val="20"/>
        </w:trPr>
        <w:tc>
          <w:tcPr>
            <w:tcW w:w="3545" w:type="dxa"/>
            <w:vAlign w:val="center"/>
          </w:tcPr>
          <w:p w14:paraId="6024E8B6" w14:textId="77777777" w:rsidR="007332E9" w:rsidRPr="00B74157" w:rsidRDefault="007332E9" w:rsidP="007332E9">
            <w:pPr>
              <w:spacing w:line="240" w:lineRule="auto"/>
              <w:rPr>
                <w:sz w:val="24"/>
                <w:szCs w:val="24"/>
              </w:rPr>
            </w:pPr>
            <w:r w:rsidRPr="00B74157">
              <w:rPr>
                <w:rFonts w:eastAsia="SimSun"/>
                <w:sz w:val="24"/>
                <w:szCs w:val="24"/>
                <w:lang w:eastAsia="zh-CN"/>
              </w:rPr>
              <w:t xml:space="preserve">[6.9.1] – </w:t>
            </w:r>
            <w:r w:rsidRPr="00B74157">
              <w:rPr>
                <w:sz w:val="24"/>
                <w:szCs w:val="24"/>
              </w:rPr>
              <w:t>Складские площадки</w:t>
            </w:r>
          </w:p>
        </w:tc>
        <w:tc>
          <w:tcPr>
            <w:tcW w:w="5670" w:type="dxa"/>
            <w:vAlign w:val="center"/>
          </w:tcPr>
          <w:p w14:paraId="0300656A" w14:textId="77777777" w:rsidR="007332E9" w:rsidRPr="00B74157" w:rsidRDefault="007332E9" w:rsidP="007332E9">
            <w:pPr>
              <w:spacing w:line="240" w:lineRule="auto"/>
              <w:ind w:firstLine="426"/>
              <w:rPr>
                <w:rFonts w:eastAsia="SimSun"/>
                <w:sz w:val="24"/>
                <w:szCs w:val="24"/>
                <w:lang w:eastAsia="zh-CN"/>
              </w:rPr>
            </w:pPr>
            <w:r w:rsidRPr="00B74157">
              <w:rPr>
                <w:rFonts w:eastAsia="SimSun"/>
                <w:sz w:val="24"/>
                <w:szCs w:val="24"/>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6095" w:type="dxa"/>
            <w:vMerge/>
            <w:vAlign w:val="center"/>
          </w:tcPr>
          <w:p w14:paraId="413F3813" w14:textId="77777777" w:rsidR="007332E9" w:rsidRPr="00B74157" w:rsidRDefault="007332E9" w:rsidP="007332E9">
            <w:pPr>
              <w:spacing w:line="240" w:lineRule="auto"/>
              <w:rPr>
                <w:rFonts w:eastAsia="SimSun"/>
                <w:sz w:val="24"/>
                <w:szCs w:val="24"/>
                <w:lang w:eastAsia="zh-CN"/>
              </w:rPr>
            </w:pPr>
          </w:p>
        </w:tc>
      </w:tr>
      <w:tr w:rsidR="00B74157" w:rsidRPr="00B74157" w14:paraId="5D0031C2" w14:textId="77777777" w:rsidTr="00BD3C52">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713EEC2E" w14:textId="77777777" w:rsidR="00BD3C52" w:rsidRPr="00B74157" w:rsidRDefault="00BD3C52" w:rsidP="00581FFF">
            <w:pPr>
              <w:spacing w:line="240" w:lineRule="auto"/>
              <w:rPr>
                <w:rFonts w:eastAsia="SimSun"/>
                <w:sz w:val="24"/>
                <w:szCs w:val="24"/>
                <w:lang w:eastAsia="zh-CN"/>
              </w:rPr>
            </w:pPr>
            <w:r w:rsidRPr="00B74157">
              <w:rPr>
                <w:rFonts w:eastAsia="SimSun"/>
                <w:sz w:val="24"/>
                <w:szCs w:val="24"/>
                <w:lang w:eastAsia="zh-CN"/>
              </w:rPr>
              <w:lastRenderedPageBreak/>
              <w:t xml:space="preserve">[3.1] – Коммунальное обслуживание </w:t>
            </w:r>
          </w:p>
        </w:tc>
        <w:tc>
          <w:tcPr>
            <w:tcW w:w="5670" w:type="dxa"/>
            <w:tcBorders>
              <w:top w:val="single" w:sz="4" w:space="0" w:color="auto"/>
              <w:left w:val="single" w:sz="4" w:space="0" w:color="auto"/>
              <w:bottom w:val="single" w:sz="4" w:space="0" w:color="auto"/>
              <w:right w:val="single" w:sz="4" w:space="0" w:color="auto"/>
            </w:tcBorders>
            <w:vAlign w:val="center"/>
          </w:tcPr>
          <w:p w14:paraId="15F78C16" w14:textId="77777777" w:rsidR="00BD3C52" w:rsidRPr="00B74157" w:rsidRDefault="00BD3C52" w:rsidP="00581FFF">
            <w:pPr>
              <w:spacing w:line="240" w:lineRule="auto"/>
              <w:ind w:firstLine="426"/>
              <w:rPr>
                <w:rFonts w:eastAsia="SimSun"/>
                <w:sz w:val="24"/>
                <w:szCs w:val="24"/>
                <w:lang w:eastAsia="zh-CN"/>
              </w:rPr>
            </w:pPr>
            <w:r w:rsidRPr="00B74157">
              <w:rPr>
                <w:rFonts w:eastAsia="SimSun"/>
                <w:sz w:val="24"/>
                <w:szCs w:val="24"/>
                <w:lang w:eastAsia="zh-CN"/>
              </w:rPr>
              <w:t>Размещение зданий и сооржуений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095" w:type="dxa"/>
            <w:tcBorders>
              <w:top w:val="single" w:sz="4" w:space="0" w:color="auto"/>
              <w:left w:val="single" w:sz="4" w:space="0" w:color="auto"/>
              <w:bottom w:val="single" w:sz="4" w:space="0" w:color="auto"/>
              <w:right w:val="single" w:sz="4" w:space="0" w:color="auto"/>
            </w:tcBorders>
            <w:vAlign w:val="center"/>
          </w:tcPr>
          <w:p w14:paraId="54C5E6B5" w14:textId="77777777" w:rsidR="00BD3C52" w:rsidRPr="00B74157" w:rsidRDefault="00BD3C52" w:rsidP="00581FFF">
            <w:pPr>
              <w:spacing w:line="240" w:lineRule="auto"/>
              <w:rPr>
                <w:rFonts w:eastAsia="SimSun"/>
                <w:sz w:val="24"/>
                <w:szCs w:val="24"/>
                <w:lang w:eastAsia="zh-CN"/>
              </w:rPr>
            </w:pPr>
            <w:r w:rsidRPr="00B74157">
              <w:rPr>
                <w:rFonts w:eastAsia="SimSun"/>
                <w:sz w:val="24"/>
                <w:szCs w:val="24"/>
                <w:lang w:eastAsia="zh-CN"/>
              </w:rPr>
              <w:t xml:space="preserve">минимальная /максимальная площадь земельного участка: </w:t>
            </w:r>
          </w:p>
          <w:p w14:paraId="473088DE" w14:textId="1129F929" w:rsidR="00BD3C52" w:rsidRPr="00B74157" w:rsidRDefault="006456AB" w:rsidP="00581FFF">
            <w:pPr>
              <w:spacing w:line="240" w:lineRule="auto"/>
              <w:rPr>
                <w:rFonts w:eastAsia="SimSun"/>
                <w:sz w:val="24"/>
                <w:szCs w:val="24"/>
                <w:lang w:eastAsia="zh-CN"/>
              </w:rPr>
            </w:pPr>
            <w:r w:rsidRPr="00B74157">
              <w:rPr>
                <w:rFonts w:eastAsia="SimSun"/>
                <w:sz w:val="24"/>
                <w:szCs w:val="24"/>
                <w:lang w:eastAsia="zh-CN"/>
              </w:rPr>
              <w:t>10 /5</w:t>
            </w:r>
            <w:r w:rsidR="00BD3C52" w:rsidRPr="00B74157">
              <w:rPr>
                <w:rFonts w:eastAsia="SimSun"/>
                <w:sz w:val="24"/>
                <w:szCs w:val="24"/>
                <w:lang w:eastAsia="zh-CN"/>
              </w:rPr>
              <w:t>0000 кв. м.</w:t>
            </w:r>
          </w:p>
          <w:p w14:paraId="2BFF81B2" w14:textId="77777777" w:rsidR="00BD3C52" w:rsidRPr="00B74157" w:rsidRDefault="00BD3C52" w:rsidP="00581FFF">
            <w:pPr>
              <w:spacing w:line="240" w:lineRule="auto"/>
              <w:rPr>
                <w:rFonts w:eastAsia="SimSun"/>
                <w:sz w:val="24"/>
                <w:szCs w:val="24"/>
                <w:lang w:eastAsia="zh-CN"/>
              </w:rPr>
            </w:pPr>
            <w:r w:rsidRPr="00B74157">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041F435D" w14:textId="77777777" w:rsidR="00BD3C52" w:rsidRPr="00B74157" w:rsidRDefault="00BD3C52" w:rsidP="00581FFF">
            <w:pPr>
              <w:spacing w:line="240" w:lineRule="auto"/>
              <w:rPr>
                <w:rFonts w:eastAsia="SimSun"/>
                <w:sz w:val="24"/>
                <w:szCs w:val="24"/>
                <w:lang w:eastAsia="zh-CN"/>
              </w:rPr>
            </w:pPr>
            <w:r w:rsidRPr="00B74157">
              <w:rPr>
                <w:rFonts w:eastAsia="SimSun"/>
                <w:sz w:val="24"/>
                <w:szCs w:val="24"/>
                <w:lang w:eastAsia="zh-CN"/>
              </w:rPr>
              <w:t>максимальное количество надземных этажей зданий – 3 (включая мансардный этаж)</w:t>
            </w:r>
          </w:p>
          <w:p w14:paraId="3E67F504" w14:textId="77777777" w:rsidR="00BD3C52" w:rsidRPr="00B74157" w:rsidRDefault="00BD3C52" w:rsidP="00581FFF">
            <w:pPr>
              <w:spacing w:line="240" w:lineRule="auto"/>
              <w:rPr>
                <w:rFonts w:eastAsia="SimSun"/>
                <w:sz w:val="24"/>
                <w:szCs w:val="24"/>
                <w:lang w:eastAsia="zh-CN"/>
              </w:rPr>
            </w:pPr>
            <w:r w:rsidRPr="00B74157">
              <w:rPr>
                <w:rFonts w:eastAsia="SimSun"/>
                <w:sz w:val="24"/>
                <w:szCs w:val="24"/>
                <w:lang w:eastAsia="zh-CN"/>
              </w:rPr>
              <w:t>максимальная высота зданий – 20м.</w:t>
            </w:r>
          </w:p>
          <w:p w14:paraId="352F7711" w14:textId="77777777" w:rsidR="00BD3C52" w:rsidRPr="00B74157" w:rsidRDefault="00BD3C52" w:rsidP="00581FFF">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участка – 80%;</w:t>
            </w:r>
          </w:p>
          <w:p w14:paraId="78F78E21" w14:textId="77777777" w:rsidR="00BD3C52" w:rsidRPr="00B74157" w:rsidRDefault="00BD3C52" w:rsidP="00581FFF">
            <w:pPr>
              <w:spacing w:line="240" w:lineRule="auto"/>
              <w:rPr>
                <w:rFonts w:eastAsia="SimSun"/>
                <w:sz w:val="24"/>
                <w:szCs w:val="24"/>
                <w:lang w:eastAsia="zh-CN"/>
              </w:rPr>
            </w:pPr>
            <w:r w:rsidRPr="00B74157">
              <w:rPr>
                <w:rFonts w:eastAsia="SimSun"/>
                <w:sz w:val="24"/>
                <w:szCs w:val="24"/>
                <w:lang w:eastAsia="zh-CN"/>
              </w:rPr>
              <w:t>минимальные отступы:</w:t>
            </w:r>
          </w:p>
          <w:p w14:paraId="4C1488B7" w14:textId="77777777" w:rsidR="00BD3C52" w:rsidRPr="00B74157" w:rsidRDefault="00BD3C52" w:rsidP="00581FFF">
            <w:pPr>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4ACDB0B8" w14:textId="77777777" w:rsidR="00BD3C52" w:rsidRPr="00B74157" w:rsidRDefault="00BD3C52" w:rsidP="00581FFF">
            <w:pPr>
              <w:spacing w:line="240" w:lineRule="auto"/>
              <w:rPr>
                <w:rFonts w:eastAsia="SimSun"/>
                <w:sz w:val="24"/>
                <w:szCs w:val="24"/>
                <w:lang w:eastAsia="zh-CN"/>
              </w:rPr>
            </w:pPr>
            <w:r w:rsidRPr="00B74157">
              <w:rPr>
                <w:rFonts w:eastAsia="SimSun"/>
                <w:sz w:val="24"/>
                <w:szCs w:val="24"/>
                <w:lang w:eastAsia="zh-CN"/>
              </w:rPr>
              <w:t>-от проездов 3 м;</w:t>
            </w:r>
          </w:p>
          <w:p w14:paraId="50014D52" w14:textId="61AD8D92" w:rsidR="00BD3C52" w:rsidRPr="00B74157" w:rsidRDefault="00BD3C52" w:rsidP="00581FFF">
            <w:pPr>
              <w:spacing w:line="240" w:lineRule="auto"/>
              <w:rPr>
                <w:rFonts w:eastAsia="SimSun"/>
                <w:sz w:val="24"/>
                <w:szCs w:val="24"/>
                <w:lang w:eastAsia="zh-CN"/>
              </w:rPr>
            </w:pPr>
            <w:r w:rsidRPr="00B74157">
              <w:rPr>
                <w:rFonts w:eastAsia="SimSun"/>
                <w:sz w:val="24"/>
                <w:szCs w:val="24"/>
                <w:lang w:eastAsia="zh-CN"/>
              </w:rPr>
              <w:t xml:space="preserve">- от границы соседнего земельного участка – </w:t>
            </w:r>
            <w:r w:rsidR="00591189" w:rsidRPr="00B74157">
              <w:rPr>
                <w:rFonts w:eastAsia="SimSun"/>
                <w:sz w:val="24"/>
                <w:szCs w:val="24"/>
                <w:lang w:eastAsia="zh-CN"/>
              </w:rPr>
              <w:t xml:space="preserve">3 </w:t>
            </w:r>
            <w:r w:rsidRPr="00B74157">
              <w:rPr>
                <w:rFonts w:eastAsia="SimSun"/>
                <w:sz w:val="24"/>
                <w:szCs w:val="24"/>
                <w:lang w:eastAsia="zh-CN"/>
              </w:rPr>
              <w:t>м.</w:t>
            </w:r>
          </w:p>
        </w:tc>
      </w:tr>
      <w:tr w:rsidR="00B74157" w:rsidRPr="00B74157" w14:paraId="7489FFAF" w14:textId="77777777" w:rsidTr="00BD3C52">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6B81B9B0" w14:textId="77777777" w:rsidR="00BD3C52" w:rsidRPr="00B74157" w:rsidRDefault="00BD3C52" w:rsidP="00581FFF">
            <w:pPr>
              <w:spacing w:line="240" w:lineRule="auto"/>
              <w:rPr>
                <w:rFonts w:eastAsia="SimSun"/>
                <w:sz w:val="24"/>
                <w:szCs w:val="24"/>
                <w:lang w:eastAsia="zh-CN"/>
              </w:rPr>
            </w:pPr>
            <w:r w:rsidRPr="00B74157">
              <w:rPr>
                <w:rFonts w:eastAsia="SimSun"/>
                <w:sz w:val="24"/>
                <w:szCs w:val="24"/>
                <w:lang w:eastAsia="zh-CN"/>
              </w:rPr>
              <w:t>[3.1.2] - Административные здания организаций, обеспечивающих предоставление коммунальных услуг</w:t>
            </w:r>
          </w:p>
          <w:p w14:paraId="6ABD8973" w14:textId="77777777" w:rsidR="00BD3C52" w:rsidRPr="00B74157" w:rsidRDefault="00BD3C52" w:rsidP="00581FFF">
            <w:pPr>
              <w:spacing w:line="240" w:lineRule="auto"/>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vAlign w:val="center"/>
          </w:tcPr>
          <w:p w14:paraId="044EEC01" w14:textId="77777777" w:rsidR="00BD3C52" w:rsidRPr="00B74157" w:rsidRDefault="00BD3C52" w:rsidP="00581FFF">
            <w:pPr>
              <w:spacing w:line="240" w:lineRule="auto"/>
              <w:ind w:firstLine="426"/>
              <w:rPr>
                <w:rFonts w:eastAsia="SimSun"/>
                <w:sz w:val="24"/>
                <w:szCs w:val="24"/>
                <w:lang w:eastAsia="zh-CN"/>
              </w:rPr>
            </w:pPr>
            <w:r w:rsidRPr="00B74157">
              <w:rPr>
                <w:rFonts w:eastAsia="SimSun"/>
                <w:sz w:val="24"/>
                <w:szCs w:val="24"/>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6095" w:type="dxa"/>
            <w:tcBorders>
              <w:top w:val="single" w:sz="4" w:space="0" w:color="auto"/>
              <w:left w:val="single" w:sz="4" w:space="0" w:color="auto"/>
              <w:bottom w:val="single" w:sz="4" w:space="0" w:color="auto"/>
              <w:right w:val="single" w:sz="4" w:space="0" w:color="auto"/>
            </w:tcBorders>
            <w:vAlign w:val="center"/>
          </w:tcPr>
          <w:p w14:paraId="62C09311" w14:textId="77777777" w:rsidR="00BD3C52" w:rsidRPr="00B74157" w:rsidRDefault="00BD3C52" w:rsidP="00581FFF">
            <w:pPr>
              <w:spacing w:line="240" w:lineRule="auto"/>
              <w:rPr>
                <w:rFonts w:eastAsia="SimSun"/>
                <w:sz w:val="24"/>
                <w:szCs w:val="24"/>
                <w:lang w:eastAsia="zh-CN"/>
              </w:rPr>
            </w:pPr>
            <w:r w:rsidRPr="00B74157">
              <w:rPr>
                <w:rFonts w:eastAsia="SimSun"/>
                <w:sz w:val="24"/>
                <w:szCs w:val="24"/>
                <w:lang w:eastAsia="zh-CN"/>
              </w:rPr>
              <w:t xml:space="preserve">минимальная /максимальная площадь земельного участка: </w:t>
            </w:r>
          </w:p>
          <w:p w14:paraId="10D6CF91" w14:textId="77777777" w:rsidR="00BD3C52" w:rsidRPr="00B74157" w:rsidRDefault="00BD3C52" w:rsidP="00581FFF">
            <w:pPr>
              <w:spacing w:line="240" w:lineRule="auto"/>
              <w:rPr>
                <w:rFonts w:eastAsia="SimSun"/>
                <w:sz w:val="24"/>
                <w:szCs w:val="24"/>
                <w:lang w:eastAsia="zh-CN"/>
              </w:rPr>
            </w:pPr>
            <w:r w:rsidRPr="00B74157">
              <w:rPr>
                <w:rFonts w:eastAsia="SimSun"/>
                <w:sz w:val="24"/>
                <w:szCs w:val="24"/>
                <w:lang w:eastAsia="zh-CN"/>
              </w:rPr>
              <w:t>10 /10000 кв. м.</w:t>
            </w:r>
          </w:p>
          <w:p w14:paraId="1BE59FBB" w14:textId="77777777" w:rsidR="00BD3C52" w:rsidRPr="00B74157" w:rsidRDefault="00BD3C52" w:rsidP="00581FFF">
            <w:pPr>
              <w:spacing w:line="240" w:lineRule="auto"/>
              <w:rPr>
                <w:rFonts w:eastAsia="SimSun"/>
                <w:sz w:val="24"/>
                <w:szCs w:val="24"/>
                <w:lang w:eastAsia="zh-CN"/>
              </w:rPr>
            </w:pPr>
            <w:r w:rsidRPr="00B74157">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532D894C" w14:textId="77777777" w:rsidR="00BD3C52" w:rsidRPr="00B74157" w:rsidRDefault="00BD3C52" w:rsidP="00581FFF">
            <w:pPr>
              <w:spacing w:line="240" w:lineRule="auto"/>
              <w:rPr>
                <w:rFonts w:eastAsia="SimSun"/>
                <w:sz w:val="24"/>
                <w:szCs w:val="24"/>
                <w:lang w:eastAsia="zh-CN"/>
              </w:rPr>
            </w:pPr>
            <w:r w:rsidRPr="00B74157">
              <w:rPr>
                <w:rFonts w:eastAsia="SimSun"/>
                <w:sz w:val="24"/>
                <w:szCs w:val="24"/>
                <w:lang w:eastAsia="zh-CN"/>
              </w:rPr>
              <w:t>максимальное количество надземных этажей зданий – 3 (включая мансардный этаж)</w:t>
            </w:r>
          </w:p>
          <w:p w14:paraId="14F90393" w14:textId="77777777" w:rsidR="00BD3C52" w:rsidRPr="00B74157" w:rsidRDefault="00BD3C52" w:rsidP="00581FFF">
            <w:pPr>
              <w:spacing w:line="240" w:lineRule="auto"/>
              <w:rPr>
                <w:rFonts w:eastAsia="SimSun"/>
                <w:sz w:val="24"/>
                <w:szCs w:val="24"/>
                <w:lang w:eastAsia="zh-CN"/>
              </w:rPr>
            </w:pPr>
            <w:r w:rsidRPr="00B74157">
              <w:rPr>
                <w:rFonts w:eastAsia="SimSun"/>
                <w:sz w:val="24"/>
                <w:szCs w:val="24"/>
                <w:lang w:eastAsia="zh-CN"/>
              </w:rPr>
              <w:t>максимальная высота зданий – 20м.</w:t>
            </w:r>
          </w:p>
          <w:p w14:paraId="300AE583" w14:textId="77777777" w:rsidR="00BD3C52" w:rsidRPr="00B74157" w:rsidRDefault="00BD3C52" w:rsidP="00581FFF">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участка – 80%;</w:t>
            </w:r>
          </w:p>
          <w:p w14:paraId="2D139487" w14:textId="77777777" w:rsidR="00BD3C52" w:rsidRPr="00B74157" w:rsidRDefault="00BD3C52" w:rsidP="00581FFF">
            <w:pPr>
              <w:spacing w:line="240" w:lineRule="auto"/>
              <w:rPr>
                <w:rFonts w:eastAsia="SimSun"/>
                <w:sz w:val="24"/>
                <w:szCs w:val="24"/>
                <w:lang w:eastAsia="zh-CN"/>
              </w:rPr>
            </w:pPr>
            <w:r w:rsidRPr="00B74157">
              <w:rPr>
                <w:rFonts w:eastAsia="SimSun"/>
                <w:sz w:val="24"/>
                <w:szCs w:val="24"/>
                <w:lang w:eastAsia="zh-CN"/>
              </w:rPr>
              <w:t>минимальные отступы:</w:t>
            </w:r>
          </w:p>
          <w:p w14:paraId="6335D2E3" w14:textId="77777777" w:rsidR="00BD3C52" w:rsidRPr="00B74157" w:rsidRDefault="00BD3C52" w:rsidP="00581FFF">
            <w:pPr>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22E8321F" w14:textId="77777777" w:rsidR="00BD3C52" w:rsidRPr="00B74157" w:rsidRDefault="00BD3C52" w:rsidP="00581FFF">
            <w:pPr>
              <w:spacing w:line="240" w:lineRule="auto"/>
              <w:rPr>
                <w:rFonts w:eastAsia="SimSun"/>
                <w:sz w:val="24"/>
                <w:szCs w:val="24"/>
                <w:lang w:eastAsia="zh-CN"/>
              </w:rPr>
            </w:pPr>
            <w:r w:rsidRPr="00B74157">
              <w:rPr>
                <w:rFonts w:eastAsia="SimSun"/>
                <w:sz w:val="24"/>
                <w:szCs w:val="24"/>
                <w:lang w:eastAsia="zh-CN"/>
              </w:rPr>
              <w:t>-от проездов 3 м;</w:t>
            </w:r>
          </w:p>
          <w:p w14:paraId="40D79911" w14:textId="615BEFE5" w:rsidR="00BD3C52" w:rsidRPr="00B74157" w:rsidRDefault="00BD3C52" w:rsidP="00581FFF">
            <w:pPr>
              <w:spacing w:line="240" w:lineRule="auto"/>
              <w:rPr>
                <w:rFonts w:eastAsia="SimSun"/>
                <w:sz w:val="24"/>
                <w:szCs w:val="24"/>
                <w:lang w:eastAsia="zh-CN"/>
              </w:rPr>
            </w:pPr>
            <w:r w:rsidRPr="00B74157">
              <w:rPr>
                <w:rFonts w:eastAsia="SimSun"/>
                <w:sz w:val="24"/>
                <w:szCs w:val="24"/>
                <w:lang w:eastAsia="zh-CN"/>
              </w:rPr>
              <w:t xml:space="preserve">- от границы соседнего земельного участка – </w:t>
            </w:r>
            <w:r w:rsidR="00591189" w:rsidRPr="00B74157">
              <w:rPr>
                <w:rFonts w:eastAsia="SimSun"/>
                <w:sz w:val="24"/>
                <w:szCs w:val="24"/>
                <w:lang w:eastAsia="zh-CN"/>
              </w:rPr>
              <w:t xml:space="preserve">3 </w:t>
            </w:r>
            <w:r w:rsidRPr="00B74157">
              <w:rPr>
                <w:rFonts w:eastAsia="SimSun"/>
                <w:sz w:val="24"/>
                <w:szCs w:val="24"/>
                <w:lang w:eastAsia="zh-CN"/>
              </w:rPr>
              <w:t>м.</w:t>
            </w:r>
          </w:p>
          <w:p w14:paraId="2A17F7CB" w14:textId="77777777" w:rsidR="00BD3C52" w:rsidRPr="00B74157" w:rsidRDefault="00BD3C52" w:rsidP="00581FFF">
            <w:pPr>
              <w:spacing w:line="240" w:lineRule="auto"/>
              <w:rPr>
                <w:rFonts w:eastAsia="SimSun"/>
                <w:sz w:val="24"/>
                <w:szCs w:val="24"/>
                <w:lang w:eastAsia="zh-CN"/>
              </w:rPr>
            </w:pPr>
          </w:p>
        </w:tc>
      </w:tr>
      <w:tr w:rsidR="00B74157" w:rsidRPr="00B74157" w14:paraId="03ED16C8" w14:textId="77777777" w:rsidTr="00BD3C52">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6D22CDB7" w14:textId="77777777" w:rsidR="00BD3C52" w:rsidRPr="00B74157" w:rsidRDefault="00BD3C52" w:rsidP="00581FFF">
            <w:pPr>
              <w:spacing w:line="240" w:lineRule="auto"/>
              <w:rPr>
                <w:rFonts w:eastAsia="SimSun"/>
                <w:sz w:val="24"/>
                <w:szCs w:val="24"/>
                <w:lang w:eastAsia="zh-CN"/>
              </w:rPr>
            </w:pPr>
            <w:r w:rsidRPr="00B74157">
              <w:rPr>
                <w:rFonts w:eastAsia="SimSun"/>
                <w:sz w:val="24"/>
                <w:szCs w:val="24"/>
                <w:lang w:eastAsia="zh-CN"/>
              </w:rPr>
              <w:lastRenderedPageBreak/>
              <w:t>[3.1.1] – Предоставление коммунальных услуг</w:t>
            </w:r>
          </w:p>
          <w:p w14:paraId="6B3ACA1B" w14:textId="77777777" w:rsidR="00BD3C52" w:rsidRPr="00B74157" w:rsidRDefault="00BD3C52" w:rsidP="00581FFF">
            <w:pPr>
              <w:spacing w:line="240" w:lineRule="auto"/>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vAlign w:val="center"/>
          </w:tcPr>
          <w:p w14:paraId="49686BEA" w14:textId="77777777" w:rsidR="00BD3C52" w:rsidRPr="00B74157" w:rsidRDefault="00BD3C52" w:rsidP="00581FFF">
            <w:pPr>
              <w:spacing w:line="240" w:lineRule="auto"/>
              <w:ind w:firstLine="426"/>
              <w:rPr>
                <w:rFonts w:eastAsia="SimSun"/>
                <w:sz w:val="24"/>
                <w:szCs w:val="24"/>
                <w:lang w:eastAsia="zh-CN"/>
              </w:rPr>
            </w:pPr>
            <w:r w:rsidRPr="00B74157">
              <w:rPr>
                <w:rFonts w:eastAsia="SimSun"/>
                <w:sz w:val="24"/>
                <w:szCs w:val="24"/>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мастреских для обслуживания уборочной и аварийной техники, сооружений, необходимых для сбора и плавки снега )</w:t>
            </w:r>
          </w:p>
        </w:tc>
        <w:tc>
          <w:tcPr>
            <w:tcW w:w="6095" w:type="dxa"/>
            <w:tcBorders>
              <w:top w:val="single" w:sz="4" w:space="0" w:color="auto"/>
              <w:left w:val="single" w:sz="4" w:space="0" w:color="auto"/>
              <w:bottom w:val="single" w:sz="4" w:space="0" w:color="auto"/>
              <w:right w:val="single" w:sz="4" w:space="0" w:color="auto"/>
            </w:tcBorders>
            <w:vAlign w:val="center"/>
          </w:tcPr>
          <w:p w14:paraId="4600BE75" w14:textId="77777777" w:rsidR="00BD3C52" w:rsidRPr="00B74157" w:rsidRDefault="00BD3C52" w:rsidP="00581FFF">
            <w:pPr>
              <w:spacing w:line="240" w:lineRule="auto"/>
              <w:rPr>
                <w:rFonts w:eastAsia="SimSun"/>
                <w:sz w:val="24"/>
                <w:szCs w:val="24"/>
                <w:lang w:eastAsia="zh-CN"/>
              </w:rPr>
            </w:pPr>
            <w:r w:rsidRPr="00B74157">
              <w:rPr>
                <w:rFonts w:eastAsia="SimSun"/>
                <w:sz w:val="24"/>
                <w:szCs w:val="24"/>
                <w:lang w:eastAsia="zh-CN"/>
              </w:rPr>
              <w:t xml:space="preserve">минимальная /максимальная площадь земельного участка: </w:t>
            </w:r>
          </w:p>
          <w:p w14:paraId="25976F2A" w14:textId="77777777" w:rsidR="00BD3C52" w:rsidRPr="00B74157" w:rsidRDefault="00BD3C52" w:rsidP="00581FFF">
            <w:pPr>
              <w:spacing w:line="240" w:lineRule="auto"/>
              <w:rPr>
                <w:rFonts w:eastAsia="SimSun"/>
                <w:sz w:val="24"/>
                <w:szCs w:val="24"/>
                <w:lang w:eastAsia="zh-CN"/>
              </w:rPr>
            </w:pPr>
            <w:r w:rsidRPr="00B74157">
              <w:rPr>
                <w:rFonts w:eastAsia="SimSun"/>
                <w:sz w:val="24"/>
                <w:szCs w:val="24"/>
                <w:lang w:eastAsia="zh-CN"/>
              </w:rPr>
              <w:t>10 /10000 кв. м.</w:t>
            </w:r>
          </w:p>
          <w:p w14:paraId="3D905DDF" w14:textId="77777777" w:rsidR="00BD3C52" w:rsidRPr="00B74157" w:rsidRDefault="00BD3C52" w:rsidP="00581FFF">
            <w:pPr>
              <w:spacing w:line="240" w:lineRule="auto"/>
              <w:rPr>
                <w:rFonts w:eastAsia="SimSun"/>
                <w:sz w:val="24"/>
                <w:szCs w:val="24"/>
                <w:lang w:eastAsia="zh-CN"/>
              </w:rPr>
            </w:pPr>
            <w:r w:rsidRPr="00B74157">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666E1604" w14:textId="77777777" w:rsidR="00BD3C52" w:rsidRPr="00B74157" w:rsidRDefault="00BD3C52" w:rsidP="00581FFF">
            <w:pPr>
              <w:spacing w:line="240" w:lineRule="auto"/>
              <w:rPr>
                <w:rFonts w:eastAsia="SimSun"/>
                <w:sz w:val="24"/>
                <w:szCs w:val="24"/>
                <w:lang w:eastAsia="zh-CN"/>
              </w:rPr>
            </w:pPr>
            <w:r w:rsidRPr="00B74157">
              <w:rPr>
                <w:rFonts w:eastAsia="SimSun"/>
                <w:sz w:val="24"/>
                <w:szCs w:val="24"/>
                <w:lang w:eastAsia="zh-CN"/>
              </w:rPr>
              <w:t>максимальное количество надземных этажей зданий – 3 (включая мансардный этаж)</w:t>
            </w:r>
          </w:p>
          <w:p w14:paraId="284F87C6" w14:textId="77777777" w:rsidR="00BD3C52" w:rsidRPr="00B74157" w:rsidRDefault="00BD3C52" w:rsidP="00581FFF">
            <w:pPr>
              <w:spacing w:line="240" w:lineRule="auto"/>
              <w:rPr>
                <w:rFonts w:eastAsia="SimSun"/>
                <w:sz w:val="24"/>
                <w:szCs w:val="24"/>
                <w:lang w:eastAsia="zh-CN"/>
              </w:rPr>
            </w:pPr>
            <w:r w:rsidRPr="00B74157">
              <w:rPr>
                <w:rFonts w:eastAsia="SimSun"/>
                <w:sz w:val="24"/>
                <w:szCs w:val="24"/>
                <w:lang w:eastAsia="zh-CN"/>
              </w:rPr>
              <w:t>максимальная высота зданий – 20м.</w:t>
            </w:r>
          </w:p>
          <w:p w14:paraId="0E187520" w14:textId="77777777" w:rsidR="00BD3C52" w:rsidRPr="00B74157" w:rsidRDefault="00BD3C52" w:rsidP="00581FFF">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участка – 80%;</w:t>
            </w:r>
          </w:p>
          <w:p w14:paraId="5B51F6F5" w14:textId="77777777" w:rsidR="00BD3C52" w:rsidRPr="00B74157" w:rsidRDefault="00BD3C52" w:rsidP="00581FFF">
            <w:pPr>
              <w:spacing w:line="240" w:lineRule="auto"/>
              <w:rPr>
                <w:rFonts w:eastAsia="SimSun"/>
                <w:sz w:val="24"/>
                <w:szCs w:val="24"/>
                <w:lang w:eastAsia="zh-CN"/>
              </w:rPr>
            </w:pPr>
            <w:r w:rsidRPr="00B74157">
              <w:rPr>
                <w:rFonts w:eastAsia="SimSun"/>
                <w:sz w:val="24"/>
                <w:szCs w:val="24"/>
                <w:lang w:eastAsia="zh-CN"/>
              </w:rPr>
              <w:t>минимальные отступы:</w:t>
            </w:r>
          </w:p>
          <w:p w14:paraId="727C06E4" w14:textId="77777777" w:rsidR="00BD3C52" w:rsidRPr="00B74157" w:rsidRDefault="00BD3C52" w:rsidP="00581FFF">
            <w:pPr>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1B215CA1" w14:textId="77777777" w:rsidR="00BD3C52" w:rsidRPr="00B74157" w:rsidRDefault="00BD3C52" w:rsidP="00581FFF">
            <w:pPr>
              <w:spacing w:line="240" w:lineRule="auto"/>
              <w:rPr>
                <w:rFonts w:eastAsia="SimSun"/>
                <w:sz w:val="24"/>
                <w:szCs w:val="24"/>
                <w:lang w:eastAsia="zh-CN"/>
              </w:rPr>
            </w:pPr>
            <w:r w:rsidRPr="00B74157">
              <w:rPr>
                <w:rFonts w:eastAsia="SimSun"/>
                <w:sz w:val="24"/>
                <w:szCs w:val="24"/>
                <w:lang w:eastAsia="zh-CN"/>
              </w:rPr>
              <w:t>-от проездов 3 м;</w:t>
            </w:r>
          </w:p>
          <w:p w14:paraId="69EB5371" w14:textId="568B9FD4" w:rsidR="00BD3C52" w:rsidRPr="00B74157" w:rsidRDefault="00BD3C52" w:rsidP="00581FFF">
            <w:pPr>
              <w:spacing w:line="240" w:lineRule="auto"/>
              <w:rPr>
                <w:rFonts w:eastAsia="SimSun"/>
                <w:sz w:val="24"/>
                <w:szCs w:val="24"/>
                <w:lang w:eastAsia="zh-CN"/>
              </w:rPr>
            </w:pPr>
            <w:r w:rsidRPr="00B74157">
              <w:rPr>
                <w:rFonts w:eastAsia="SimSun"/>
                <w:sz w:val="24"/>
                <w:szCs w:val="24"/>
                <w:lang w:eastAsia="zh-CN"/>
              </w:rPr>
              <w:t xml:space="preserve">- от границы соседнего земельного участка – </w:t>
            </w:r>
            <w:r w:rsidR="00591189" w:rsidRPr="00B74157">
              <w:rPr>
                <w:rFonts w:eastAsia="SimSun"/>
                <w:sz w:val="24"/>
                <w:szCs w:val="24"/>
                <w:lang w:eastAsia="zh-CN"/>
              </w:rPr>
              <w:t xml:space="preserve">3 </w:t>
            </w:r>
            <w:r w:rsidRPr="00B74157">
              <w:rPr>
                <w:rFonts w:eastAsia="SimSun"/>
                <w:sz w:val="24"/>
                <w:szCs w:val="24"/>
                <w:lang w:eastAsia="zh-CN"/>
              </w:rPr>
              <w:t>м.</w:t>
            </w:r>
          </w:p>
        </w:tc>
      </w:tr>
      <w:tr w:rsidR="00B74157" w:rsidRPr="00B74157" w14:paraId="7F644F83" w14:textId="77777777" w:rsidTr="00A563A7">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70DF69E1" w14:textId="77777777" w:rsidR="00A563A7" w:rsidRPr="00B74157" w:rsidRDefault="00A563A7" w:rsidP="00A563A7">
            <w:pPr>
              <w:spacing w:line="240" w:lineRule="auto"/>
              <w:rPr>
                <w:rFonts w:eastAsia="SimSun"/>
                <w:sz w:val="24"/>
                <w:szCs w:val="24"/>
                <w:lang w:eastAsia="zh-CN"/>
              </w:rPr>
            </w:pPr>
            <w:r w:rsidRPr="00B74157">
              <w:rPr>
                <w:rFonts w:eastAsia="SimSun"/>
                <w:sz w:val="24"/>
                <w:szCs w:val="24"/>
                <w:lang w:eastAsia="zh-CN"/>
              </w:rPr>
              <w:t>[8.3] - Обеспечение внутреннего правопорядка</w:t>
            </w:r>
          </w:p>
        </w:tc>
        <w:tc>
          <w:tcPr>
            <w:tcW w:w="5670" w:type="dxa"/>
            <w:tcBorders>
              <w:top w:val="single" w:sz="4" w:space="0" w:color="auto"/>
              <w:left w:val="single" w:sz="4" w:space="0" w:color="auto"/>
              <w:bottom w:val="single" w:sz="4" w:space="0" w:color="auto"/>
              <w:right w:val="single" w:sz="4" w:space="0" w:color="auto"/>
            </w:tcBorders>
            <w:vAlign w:val="center"/>
          </w:tcPr>
          <w:p w14:paraId="45EDE2A3" w14:textId="77777777" w:rsidR="00A563A7" w:rsidRPr="00B74157" w:rsidRDefault="00A563A7" w:rsidP="002802A8">
            <w:pPr>
              <w:spacing w:line="240" w:lineRule="auto"/>
              <w:ind w:firstLine="426"/>
              <w:rPr>
                <w:rFonts w:eastAsia="SimSun"/>
                <w:sz w:val="24"/>
                <w:szCs w:val="24"/>
                <w:lang w:eastAsia="zh-CN"/>
              </w:rPr>
            </w:pPr>
            <w:r w:rsidRPr="00B74157">
              <w:rPr>
                <w:rFonts w:eastAsia="SimSun"/>
                <w:sz w:val="24"/>
                <w:szCs w:val="24"/>
                <w:lang w:eastAsia="zh-C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521C5178" w14:textId="77777777" w:rsidR="00A563A7" w:rsidRPr="00B74157" w:rsidRDefault="00A563A7" w:rsidP="002802A8">
            <w:pPr>
              <w:spacing w:line="240" w:lineRule="auto"/>
              <w:ind w:firstLine="426"/>
              <w:rPr>
                <w:rFonts w:eastAsia="SimSun"/>
                <w:sz w:val="24"/>
                <w:szCs w:val="24"/>
                <w:lang w:eastAsia="zh-CN"/>
              </w:rPr>
            </w:pPr>
            <w:r w:rsidRPr="00B74157">
              <w:rPr>
                <w:rFonts w:eastAsia="SimSun"/>
                <w:sz w:val="24"/>
                <w:szCs w:val="24"/>
                <w:lang w:eastAsia="zh-CN"/>
              </w:rPr>
              <w:t>размещение объектов гражданской обороны, за исключением объектов гражданской обороны, являющихся частями производственных зданий</w:t>
            </w:r>
          </w:p>
        </w:tc>
        <w:tc>
          <w:tcPr>
            <w:tcW w:w="6095" w:type="dxa"/>
            <w:tcBorders>
              <w:top w:val="single" w:sz="4" w:space="0" w:color="auto"/>
              <w:left w:val="single" w:sz="4" w:space="0" w:color="auto"/>
              <w:bottom w:val="single" w:sz="4" w:space="0" w:color="auto"/>
              <w:right w:val="single" w:sz="4" w:space="0" w:color="auto"/>
            </w:tcBorders>
            <w:vAlign w:val="center"/>
          </w:tcPr>
          <w:p w14:paraId="236E42A9" w14:textId="77777777" w:rsidR="00A563A7" w:rsidRPr="00B74157" w:rsidRDefault="00A563A7" w:rsidP="002802A8">
            <w:pPr>
              <w:spacing w:line="240" w:lineRule="auto"/>
              <w:rPr>
                <w:rFonts w:eastAsia="SimSun"/>
                <w:sz w:val="24"/>
                <w:szCs w:val="24"/>
                <w:lang w:eastAsia="zh-CN"/>
              </w:rPr>
            </w:pPr>
            <w:r w:rsidRPr="00B74157">
              <w:rPr>
                <w:rFonts w:eastAsia="SimSun"/>
                <w:sz w:val="24"/>
                <w:szCs w:val="24"/>
                <w:lang w:eastAsia="zh-CN"/>
              </w:rPr>
              <w:t xml:space="preserve">минимальная/максимальная площадь земельных участков – 10/5000 кв. м; </w:t>
            </w:r>
          </w:p>
          <w:p w14:paraId="58000D9B" w14:textId="77777777" w:rsidR="00A563A7" w:rsidRPr="00B74157" w:rsidRDefault="00A563A7" w:rsidP="002802A8">
            <w:pPr>
              <w:spacing w:line="240" w:lineRule="auto"/>
              <w:rPr>
                <w:rFonts w:eastAsia="SimSun"/>
                <w:sz w:val="24"/>
                <w:szCs w:val="24"/>
                <w:lang w:eastAsia="zh-CN"/>
              </w:rPr>
            </w:pPr>
            <w:r w:rsidRPr="00B74157">
              <w:rPr>
                <w:rFonts w:eastAsia="SimSun"/>
                <w:sz w:val="24"/>
                <w:szCs w:val="24"/>
                <w:lang w:eastAsia="zh-CN"/>
              </w:rPr>
              <w:t xml:space="preserve">максимальное количество надземных этажей зданий – 3 этажа (включая мансардный этаж); </w:t>
            </w:r>
          </w:p>
          <w:p w14:paraId="1516E6B3" w14:textId="77777777" w:rsidR="00A563A7" w:rsidRPr="00B74157" w:rsidRDefault="00A563A7" w:rsidP="002802A8">
            <w:pPr>
              <w:spacing w:line="240" w:lineRule="auto"/>
              <w:rPr>
                <w:rFonts w:eastAsia="SimSun"/>
                <w:sz w:val="24"/>
                <w:szCs w:val="24"/>
                <w:lang w:eastAsia="zh-CN"/>
              </w:rPr>
            </w:pPr>
            <w:r w:rsidRPr="00B74157">
              <w:rPr>
                <w:rFonts w:eastAsia="SimSun"/>
                <w:sz w:val="24"/>
                <w:szCs w:val="24"/>
                <w:lang w:eastAsia="zh-CN"/>
              </w:rPr>
              <w:t>максимальная высота строений, сооружений от уровня земли - 20 м;</w:t>
            </w:r>
          </w:p>
          <w:p w14:paraId="2A9D3061" w14:textId="77777777" w:rsidR="00A563A7" w:rsidRPr="00B74157" w:rsidRDefault="00A563A7" w:rsidP="00A563A7">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80%</w:t>
            </w:r>
          </w:p>
          <w:p w14:paraId="6B55BA6C" w14:textId="77777777" w:rsidR="00A563A7" w:rsidRPr="00B74157" w:rsidRDefault="00A563A7" w:rsidP="00A563A7">
            <w:pPr>
              <w:spacing w:line="240" w:lineRule="auto"/>
              <w:rPr>
                <w:rFonts w:eastAsia="SimSun"/>
                <w:sz w:val="24"/>
                <w:szCs w:val="24"/>
                <w:lang w:eastAsia="zh-CN"/>
              </w:rPr>
            </w:pPr>
            <w:r w:rsidRPr="00B74157">
              <w:rPr>
                <w:rFonts w:eastAsia="SimSun"/>
                <w:sz w:val="24"/>
                <w:szCs w:val="24"/>
                <w:lang w:eastAsia="zh-CN"/>
              </w:rPr>
              <w:t>минимальные отступы:</w:t>
            </w:r>
          </w:p>
          <w:p w14:paraId="52DDC27C" w14:textId="77777777" w:rsidR="00A563A7" w:rsidRPr="00B74157" w:rsidRDefault="00A563A7" w:rsidP="00A563A7">
            <w:pPr>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207AF5A0" w14:textId="77777777" w:rsidR="00A563A7" w:rsidRPr="00B74157" w:rsidRDefault="00A563A7" w:rsidP="00A563A7">
            <w:pPr>
              <w:spacing w:line="240" w:lineRule="auto"/>
              <w:rPr>
                <w:rFonts w:eastAsia="SimSun"/>
                <w:sz w:val="24"/>
                <w:szCs w:val="24"/>
                <w:lang w:eastAsia="zh-CN"/>
              </w:rPr>
            </w:pPr>
            <w:r w:rsidRPr="00B74157">
              <w:rPr>
                <w:rFonts w:eastAsia="SimSun"/>
                <w:sz w:val="24"/>
                <w:szCs w:val="24"/>
                <w:lang w:eastAsia="zh-CN"/>
              </w:rPr>
              <w:t>-от проездов 3 м;</w:t>
            </w:r>
          </w:p>
          <w:p w14:paraId="282DC827" w14:textId="44FE8524" w:rsidR="00A563A7" w:rsidRPr="00B74157" w:rsidRDefault="00A563A7" w:rsidP="002802A8">
            <w:pPr>
              <w:spacing w:line="240" w:lineRule="auto"/>
              <w:rPr>
                <w:rFonts w:eastAsia="SimSun"/>
                <w:sz w:val="24"/>
                <w:szCs w:val="24"/>
                <w:lang w:eastAsia="zh-CN"/>
              </w:rPr>
            </w:pPr>
            <w:r w:rsidRPr="00B74157">
              <w:rPr>
                <w:rFonts w:eastAsia="SimSun"/>
                <w:sz w:val="24"/>
                <w:szCs w:val="24"/>
                <w:lang w:eastAsia="zh-CN"/>
              </w:rPr>
              <w:t xml:space="preserve">- от границы соседнего земельного участка – </w:t>
            </w:r>
            <w:r w:rsidR="00591189" w:rsidRPr="00B74157">
              <w:rPr>
                <w:rFonts w:eastAsia="SimSun"/>
                <w:sz w:val="24"/>
                <w:szCs w:val="24"/>
                <w:lang w:eastAsia="zh-CN"/>
              </w:rPr>
              <w:t xml:space="preserve">3 </w:t>
            </w:r>
            <w:r w:rsidRPr="00B74157">
              <w:rPr>
                <w:rFonts w:eastAsia="SimSun"/>
                <w:sz w:val="24"/>
                <w:szCs w:val="24"/>
                <w:lang w:eastAsia="zh-CN"/>
              </w:rPr>
              <w:t>м.</w:t>
            </w:r>
          </w:p>
        </w:tc>
      </w:tr>
      <w:tr w:rsidR="00B74157" w:rsidRPr="00B74157" w14:paraId="4F9B72DD" w14:textId="77777777" w:rsidTr="00C66096">
        <w:trPr>
          <w:trHeight w:val="20"/>
        </w:trPr>
        <w:tc>
          <w:tcPr>
            <w:tcW w:w="3545" w:type="dxa"/>
            <w:shd w:val="clear" w:color="auto" w:fill="FFFFFF"/>
            <w:vAlign w:val="center"/>
          </w:tcPr>
          <w:p w14:paraId="52A0C400" w14:textId="77777777" w:rsidR="007332E9" w:rsidRPr="00B74157" w:rsidRDefault="007332E9" w:rsidP="007332E9">
            <w:pPr>
              <w:spacing w:line="240" w:lineRule="auto"/>
              <w:rPr>
                <w:sz w:val="24"/>
                <w:szCs w:val="24"/>
                <w:lang w:eastAsia="ar-SA"/>
              </w:rPr>
            </w:pPr>
            <w:r w:rsidRPr="00B74157">
              <w:rPr>
                <w:rFonts w:eastAsia="SimSun"/>
                <w:sz w:val="24"/>
                <w:szCs w:val="24"/>
                <w:lang w:eastAsia="zh-CN"/>
              </w:rPr>
              <w:lastRenderedPageBreak/>
              <w:t>[12.0.1] - Улично-дорожная сеть</w:t>
            </w:r>
          </w:p>
        </w:tc>
        <w:tc>
          <w:tcPr>
            <w:tcW w:w="5670" w:type="dxa"/>
            <w:shd w:val="clear" w:color="auto" w:fill="FFFFFF"/>
            <w:vAlign w:val="center"/>
          </w:tcPr>
          <w:p w14:paraId="7C8C0BBD" w14:textId="77777777" w:rsidR="007332E9" w:rsidRPr="00B74157" w:rsidRDefault="007332E9" w:rsidP="007332E9">
            <w:pPr>
              <w:spacing w:line="240" w:lineRule="auto"/>
              <w:ind w:firstLine="426"/>
              <w:rPr>
                <w:rFonts w:eastAsia="SimSun"/>
                <w:sz w:val="24"/>
                <w:szCs w:val="24"/>
                <w:lang w:eastAsia="zh-CN"/>
              </w:rPr>
            </w:pPr>
            <w:r w:rsidRPr="00B74157">
              <w:rPr>
                <w:rFonts w:eastAsia="SimSu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B74157">
              <w:rPr>
                <w:rFonts w:eastAsia="SimSun"/>
                <w:sz w:val="24"/>
                <w:szCs w:val="24"/>
                <w:lang w:eastAsia="zh-CN"/>
              </w:rPr>
              <w:c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proofErr w:type="gramStart"/>
            <w:r w:rsidRPr="00B74157">
              <w:rPr>
                <w:rFonts w:eastAsia="SimSun"/>
                <w:sz w:val="24"/>
                <w:szCs w:val="24"/>
                <w:lang w:eastAsia="zh-CN"/>
              </w:rPr>
              <w:t>кодами  2.7.1</w:t>
            </w:r>
            <w:proofErr w:type="gramEnd"/>
            <w:r w:rsidRPr="00B74157">
              <w:rPr>
                <w:rFonts w:eastAsia="SimSun"/>
                <w:sz w:val="24"/>
                <w:szCs w:val="24"/>
                <w:lang w:eastAsia="zh-CN"/>
              </w:rPr>
              <w:t>, 4.9, 7.2.3, а также некапитальных сооружений, предназначенных для охраны транспортных средств</w:t>
            </w:r>
          </w:p>
        </w:tc>
        <w:tc>
          <w:tcPr>
            <w:tcW w:w="6095" w:type="dxa"/>
            <w:vMerge w:val="restart"/>
            <w:vAlign w:val="center"/>
          </w:tcPr>
          <w:p w14:paraId="23AB4667" w14:textId="77777777" w:rsidR="007332E9" w:rsidRPr="00B74157" w:rsidRDefault="007332E9" w:rsidP="007332E9">
            <w:pPr>
              <w:spacing w:line="240" w:lineRule="auto"/>
              <w:rPr>
                <w:sz w:val="24"/>
                <w:szCs w:val="24"/>
              </w:rPr>
            </w:pPr>
            <w:r w:rsidRPr="00B74157">
              <w:rPr>
                <w:sz w:val="24"/>
                <w:szCs w:val="24"/>
              </w:rPr>
              <w:t>Регламенты не устанавливаются.</w:t>
            </w:r>
          </w:p>
          <w:p w14:paraId="7CB890E4" w14:textId="77777777" w:rsidR="007332E9" w:rsidRPr="00B74157" w:rsidRDefault="007332E9" w:rsidP="007332E9">
            <w:pPr>
              <w:spacing w:line="240" w:lineRule="auto"/>
              <w:rPr>
                <w:sz w:val="24"/>
                <w:szCs w:val="24"/>
              </w:rPr>
            </w:pPr>
            <w:r w:rsidRPr="00B74157">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B74157" w:rsidRPr="00B74157" w14:paraId="05E0E56B" w14:textId="77777777" w:rsidTr="00C66096">
        <w:trPr>
          <w:trHeight w:val="20"/>
        </w:trPr>
        <w:tc>
          <w:tcPr>
            <w:tcW w:w="3545" w:type="dxa"/>
            <w:shd w:val="clear" w:color="auto" w:fill="FFFFFF"/>
            <w:vAlign w:val="center"/>
          </w:tcPr>
          <w:p w14:paraId="199261D4" w14:textId="77777777" w:rsidR="007332E9" w:rsidRPr="00B74157" w:rsidRDefault="007332E9" w:rsidP="007332E9">
            <w:pPr>
              <w:spacing w:line="240" w:lineRule="auto"/>
              <w:rPr>
                <w:rFonts w:eastAsia="SimSun"/>
                <w:sz w:val="24"/>
                <w:szCs w:val="24"/>
                <w:lang w:eastAsia="zh-CN"/>
              </w:rPr>
            </w:pPr>
            <w:r w:rsidRPr="00B74157">
              <w:rPr>
                <w:rFonts w:eastAsia="SimSun"/>
                <w:sz w:val="24"/>
                <w:szCs w:val="24"/>
                <w:lang w:eastAsia="zh-CN"/>
              </w:rPr>
              <w:t>[12.0.2] - Благоустройство территории</w:t>
            </w:r>
          </w:p>
        </w:tc>
        <w:tc>
          <w:tcPr>
            <w:tcW w:w="5670" w:type="dxa"/>
            <w:shd w:val="clear" w:color="auto" w:fill="FFFFFF"/>
            <w:vAlign w:val="center"/>
          </w:tcPr>
          <w:p w14:paraId="1FBFB7D1" w14:textId="77777777" w:rsidR="007332E9" w:rsidRPr="00B74157" w:rsidRDefault="007332E9" w:rsidP="007332E9">
            <w:pPr>
              <w:spacing w:line="240" w:lineRule="auto"/>
              <w:ind w:firstLine="426"/>
              <w:rPr>
                <w:rFonts w:eastAsia="SimSun"/>
                <w:sz w:val="24"/>
                <w:szCs w:val="24"/>
                <w:lang w:eastAsia="zh-CN"/>
              </w:rPr>
            </w:pPr>
            <w:r w:rsidRPr="00B74157">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vAlign w:val="center"/>
          </w:tcPr>
          <w:p w14:paraId="18FB9070" w14:textId="77777777" w:rsidR="007332E9" w:rsidRPr="00B74157" w:rsidRDefault="007332E9" w:rsidP="007332E9">
            <w:pPr>
              <w:spacing w:line="240" w:lineRule="auto"/>
              <w:rPr>
                <w:sz w:val="24"/>
                <w:szCs w:val="24"/>
              </w:rPr>
            </w:pPr>
          </w:p>
        </w:tc>
      </w:tr>
      <w:tr w:rsidR="00B74157" w:rsidRPr="00B74157" w14:paraId="22FB6657" w14:textId="77777777" w:rsidTr="00C66096">
        <w:trPr>
          <w:trHeight w:val="20"/>
        </w:trPr>
        <w:tc>
          <w:tcPr>
            <w:tcW w:w="3545" w:type="dxa"/>
            <w:shd w:val="clear" w:color="auto" w:fill="FFFFFF"/>
            <w:vAlign w:val="center"/>
          </w:tcPr>
          <w:p w14:paraId="1FCDED59" w14:textId="77777777" w:rsidR="007332E9" w:rsidRPr="00B74157" w:rsidRDefault="007332E9" w:rsidP="007332E9">
            <w:pPr>
              <w:spacing w:line="240" w:lineRule="auto"/>
              <w:rPr>
                <w:rFonts w:eastAsia="SimSun"/>
                <w:sz w:val="24"/>
                <w:szCs w:val="24"/>
                <w:lang w:eastAsia="zh-CN"/>
              </w:rPr>
            </w:pPr>
            <w:r w:rsidRPr="00B74157">
              <w:rPr>
                <w:rFonts w:eastAsia="SimSun"/>
                <w:sz w:val="24"/>
                <w:szCs w:val="24"/>
                <w:lang w:eastAsia="zh-CN"/>
              </w:rPr>
              <w:t>[3.6.2] – Парки культуры и отдыха</w:t>
            </w:r>
          </w:p>
        </w:tc>
        <w:tc>
          <w:tcPr>
            <w:tcW w:w="5670" w:type="dxa"/>
            <w:shd w:val="clear" w:color="auto" w:fill="FFFFFF"/>
            <w:vAlign w:val="center"/>
          </w:tcPr>
          <w:p w14:paraId="3A174101" w14:textId="77777777" w:rsidR="007332E9" w:rsidRPr="00B74157" w:rsidRDefault="007332E9" w:rsidP="007332E9">
            <w:pPr>
              <w:spacing w:line="240" w:lineRule="auto"/>
              <w:ind w:firstLine="426"/>
              <w:rPr>
                <w:rFonts w:eastAsia="SimSun"/>
                <w:sz w:val="24"/>
                <w:szCs w:val="24"/>
                <w:lang w:eastAsia="zh-CN"/>
              </w:rPr>
            </w:pPr>
            <w:r w:rsidRPr="00B74157">
              <w:rPr>
                <w:rFonts w:eastAsia="SimSun"/>
                <w:sz w:val="24"/>
                <w:szCs w:val="24"/>
                <w:lang w:eastAsia="zh-CN"/>
              </w:rPr>
              <w:t>Размещение парков культуры и отдыха</w:t>
            </w:r>
          </w:p>
        </w:tc>
        <w:tc>
          <w:tcPr>
            <w:tcW w:w="6095" w:type="dxa"/>
            <w:vMerge/>
            <w:vAlign w:val="center"/>
          </w:tcPr>
          <w:p w14:paraId="29259CC1" w14:textId="77777777" w:rsidR="007332E9" w:rsidRPr="00B74157" w:rsidRDefault="007332E9" w:rsidP="007332E9">
            <w:pPr>
              <w:spacing w:line="240" w:lineRule="auto"/>
              <w:rPr>
                <w:sz w:val="24"/>
                <w:szCs w:val="24"/>
              </w:rPr>
            </w:pPr>
          </w:p>
        </w:tc>
      </w:tr>
    </w:tbl>
    <w:p w14:paraId="2191E35C" w14:textId="77777777" w:rsidR="003D71CC" w:rsidRPr="00B74157" w:rsidRDefault="003D71CC" w:rsidP="00D1238C">
      <w:pPr>
        <w:spacing w:line="240" w:lineRule="auto"/>
        <w:ind w:firstLine="426"/>
        <w:jc w:val="center"/>
        <w:rPr>
          <w:b/>
          <w:sz w:val="24"/>
          <w:szCs w:val="24"/>
        </w:rPr>
      </w:pPr>
      <w:r w:rsidRPr="00B74157">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5" w:type="dxa"/>
        <w:tblInd w:w="-1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1"/>
        <w:gridCol w:w="5952"/>
        <w:gridCol w:w="147"/>
      </w:tblGrid>
      <w:tr w:rsidR="00B74157" w:rsidRPr="00B74157" w14:paraId="79C40144" w14:textId="77777777" w:rsidTr="005548D7">
        <w:trPr>
          <w:trHeight w:val="20"/>
        </w:trPr>
        <w:tc>
          <w:tcPr>
            <w:tcW w:w="3545" w:type="dxa"/>
            <w:tcBorders>
              <w:bottom w:val="single" w:sz="4" w:space="0" w:color="auto"/>
            </w:tcBorders>
            <w:vAlign w:val="center"/>
          </w:tcPr>
          <w:p w14:paraId="74CC0C65" w14:textId="77777777" w:rsidR="003D71CC" w:rsidRPr="00B74157" w:rsidRDefault="003D71CC" w:rsidP="00D1238C">
            <w:pPr>
              <w:tabs>
                <w:tab w:val="left" w:pos="2520"/>
              </w:tabs>
              <w:spacing w:line="240" w:lineRule="auto"/>
              <w:jc w:val="center"/>
              <w:rPr>
                <w:rFonts w:eastAsia="SimSun"/>
                <w:b/>
                <w:sz w:val="24"/>
                <w:szCs w:val="24"/>
                <w:lang w:eastAsia="zh-CN"/>
              </w:rPr>
            </w:pPr>
            <w:r w:rsidRPr="00B74157">
              <w:rPr>
                <w:b/>
                <w:sz w:val="24"/>
                <w:szCs w:val="24"/>
              </w:rPr>
              <w:t>Виды разрешенного использования земельных участков</w:t>
            </w:r>
          </w:p>
        </w:tc>
        <w:tc>
          <w:tcPr>
            <w:tcW w:w="5671" w:type="dxa"/>
            <w:tcBorders>
              <w:bottom w:val="single" w:sz="4" w:space="0" w:color="auto"/>
            </w:tcBorders>
            <w:vAlign w:val="center"/>
          </w:tcPr>
          <w:p w14:paraId="530485F0" w14:textId="77777777" w:rsidR="003D71CC" w:rsidRPr="00B74157" w:rsidRDefault="003D71CC" w:rsidP="00D1238C">
            <w:pPr>
              <w:tabs>
                <w:tab w:val="left" w:pos="2520"/>
              </w:tabs>
              <w:spacing w:line="240" w:lineRule="auto"/>
              <w:jc w:val="center"/>
              <w:rPr>
                <w:rFonts w:eastAsia="SimSun"/>
                <w:b/>
                <w:sz w:val="24"/>
                <w:szCs w:val="24"/>
                <w:lang w:eastAsia="zh-CN"/>
              </w:rPr>
            </w:pPr>
            <w:r w:rsidRPr="00B74157">
              <w:rPr>
                <w:b/>
                <w:sz w:val="24"/>
                <w:szCs w:val="24"/>
              </w:rPr>
              <w:t>Виды разрешенного использования объектов капитального строительства</w:t>
            </w:r>
          </w:p>
        </w:tc>
        <w:tc>
          <w:tcPr>
            <w:tcW w:w="6099" w:type="dxa"/>
            <w:gridSpan w:val="2"/>
            <w:tcBorders>
              <w:bottom w:val="single" w:sz="4" w:space="0" w:color="auto"/>
            </w:tcBorders>
            <w:vAlign w:val="center"/>
          </w:tcPr>
          <w:p w14:paraId="6F931CC7" w14:textId="77777777" w:rsidR="003D71CC" w:rsidRPr="00B74157" w:rsidRDefault="003D71CC" w:rsidP="00D1238C">
            <w:pPr>
              <w:tabs>
                <w:tab w:val="left" w:pos="2520"/>
              </w:tabs>
              <w:spacing w:line="240" w:lineRule="auto"/>
              <w:jc w:val="center"/>
              <w:rPr>
                <w:rFonts w:eastAsia="SimSun"/>
                <w:b/>
                <w:sz w:val="24"/>
                <w:szCs w:val="24"/>
                <w:lang w:eastAsia="zh-CN"/>
              </w:rPr>
            </w:pPr>
            <w:r w:rsidRPr="00B74157">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B74157" w14:paraId="0BB90B40" w14:textId="77777777" w:rsidTr="005548D7">
        <w:trPr>
          <w:trHeight w:val="20"/>
        </w:trPr>
        <w:tc>
          <w:tcPr>
            <w:tcW w:w="3545" w:type="dxa"/>
            <w:tcBorders>
              <w:top w:val="single" w:sz="4" w:space="0" w:color="auto"/>
              <w:bottom w:val="single" w:sz="4" w:space="0" w:color="auto"/>
            </w:tcBorders>
            <w:shd w:val="clear" w:color="auto" w:fill="auto"/>
            <w:vAlign w:val="center"/>
          </w:tcPr>
          <w:p w14:paraId="6F717B05" w14:textId="77777777" w:rsidR="008017DA" w:rsidRPr="00B74157" w:rsidRDefault="008017DA" w:rsidP="00D1238C">
            <w:pPr>
              <w:spacing w:line="240" w:lineRule="auto"/>
              <w:rPr>
                <w:rFonts w:eastAsia="SimSun"/>
                <w:sz w:val="24"/>
                <w:szCs w:val="24"/>
                <w:lang w:eastAsia="zh-CN"/>
              </w:rPr>
            </w:pPr>
            <w:r w:rsidRPr="00B74157">
              <w:rPr>
                <w:rFonts w:eastAsia="SimSun"/>
                <w:sz w:val="24"/>
                <w:szCs w:val="24"/>
                <w:lang w:eastAsia="zh-CN"/>
              </w:rPr>
              <w:lastRenderedPageBreak/>
              <w:t>[4</w:t>
            </w:r>
            <w:r w:rsidRPr="00B74157">
              <w:rPr>
                <w:sz w:val="24"/>
                <w:szCs w:val="24"/>
                <w:lang w:eastAsia="zh-CN"/>
              </w:rPr>
              <w:t>.1</w:t>
            </w:r>
            <w:r w:rsidRPr="00B74157">
              <w:rPr>
                <w:rFonts w:eastAsia="SimSun"/>
                <w:sz w:val="24"/>
                <w:szCs w:val="24"/>
                <w:lang w:eastAsia="zh-CN"/>
              </w:rPr>
              <w:t>] - Деловое управление</w:t>
            </w:r>
          </w:p>
        </w:tc>
        <w:tc>
          <w:tcPr>
            <w:tcW w:w="5671" w:type="dxa"/>
            <w:tcBorders>
              <w:top w:val="single" w:sz="4" w:space="0" w:color="auto"/>
              <w:bottom w:val="single" w:sz="4" w:space="0" w:color="auto"/>
            </w:tcBorders>
            <w:shd w:val="clear" w:color="auto" w:fill="auto"/>
            <w:vAlign w:val="center"/>
          </w:tcPr>
          <w:p w14:paraId="6F896F9E" w14:textId="77777777" w:rsidR="008017DA" w:rsidRPr="00B74157" w:rsidRDefault="008017DA" w:rsidP="00D1238C">
            <w:pPr>
              <w:spacing w:line="240" w:lineRule="auto"/>
              <w:ind w:firstLine="426"/>
              <w:rPr>
                <w:rFonts w:eastAsia="SimSun"/>
                <w:sz w:val="24"/>
                <w:szCs w:val="24"/>
                <w:lang w:eastAsia="zh-CN"/>
              </w:rPr>
            </w:pPr>
            <w:r w:rsidRPr="00B74157">
              <w:rPr>
                <w:rFonts w:eastAsia="SimSun"/>
                <w:sz w:val="24"/>
                <w:szCs w:val="24"/>
                <w:lang w:eastAsia="zh-CN"/>
              </w:rPr>
              <w:t xml:space="preserve">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6099" w:type="dxa"/>
            <w:gridSpan w:val="2"/>
            <w:vMerge w:val="restart"/>
            <w:shd w:val="clear" w:color="auto" w:fill="auto"/>
            <w:vAlign w:val="center"/>
          </w:tcPr>
          <w:p w14:paraId="1FD5A7EB" w14:textId="77777777" w:rsidR="008017DA" w:rsidRPr="00B74157" w:rsidRDefault="008017DA" w:rsidP="00E73394">
            <w:pPr>
              <w:rPr>
                <w:rFonts w:eastAsia="SimSun"/>
                <w:sz w:val="24"/>
                <w:szCs w:val="24"/>
                <w:lang w:eastAsia="zh-CN"/>
              </w:rPr>
            </w:pPr>
            <w:r w:rsidRPr="00B74157">
              <w:rPr>
                <w:rFonts w:eastAsia="SimSun"/>
                <w:sz w:val="24"/>
                <w:szCs w:val="24"/>
                <w:lang w:eastAsia="zh-CN"/>
              </w:rPr>
              <w:t xml:space="preserve">Минимальная/максимальная площадь земельных участков: </w:t>
            </w:r>
            <w:proofErr w:type="gramStart"/>
            <w:r w:rsidRPr="00B74157">
              <w:rPr>
                <w:rFonts w:eastAsia="SimSun"/>
                <w:sz w:val="24"/>
                <w:szCs w:val="24"/>
                <w:lang w:eastAsia="zh-CN"/>
              </w:rPr>
              <w:t>10  –</w:t>
            </w:r>
            <w:proofErr w:type="gramEnd"/>
            <w:r w:rsidRPr="00B74157">
              <w:rPr>
                <w:rFonts w:eastAsia="SimSun"/>
                <w:sz w:val="24"/>
                <w:szCs w:val="24"/>
                <w:lang w:eastAsia="zh-CN"/>
              </w:rPr>
              <w:t xml:space="preserve"> 10000 кв. м;</w:t>
            </w:r>
          </w:p>
          <w:p w14:paraId="6297B53D" w14:textId="77777777" w:rsidR="008017DA" w:rsidRPr="00B74157" w:rsidRDefault="008017DA" w:rsidP="00E73394">
            <w:pPr>
              <w:rPr>
                <w:rFonts w:eastAsia="SimSun"/>
                <w:sz w:val="24"/>
                <w:szCs w:val="24"/>
                <w:lang w:eastAsia="zh-CN"/>
              </w:rPr>
            </w:pPr>
            <w:r w:rsidRPr="00B74157">
              <w:rPr>
                <w:rFonts w:eastAsia="SimSun"/>
                <w:sz w:val="24"/>
                <w:szCs w:val="24"/>
                <w:lang w:eastAsia="zh-CN"/>
              </w:rPr>
              <w:t>максимальная высота зданий – 20м.</w:t>
            </w:r>
          </w:p>
          <w:p w14:paraId="7110E150" w14:textId="77777777" w:rsidR="008017DA" w:rsidRPr="00B74157" w:rsidRDefault="008017DA" w:rsidP="00E73394">
            <w:pPr>
              <w:rPr>
                <w:rFonts w:eastAsia="SimSun"/>
                <w:sz w:val="24"/>
                <w:szCs w:val="24"/>
                <w:lang w:eastAsia="zh-CN"/>
              </w:rPr>
            </w:pPr>
            <w:r w:rsidRPr="00B74157">
              <w:rPr>
                <w:rFonts w:eastAsia="SimSun"/>
                <w:sz w:val="24"/>
                <w:szCs w:val="24"/>
                <w:lang w:eastAsia="zh-CN"/>
              </w:rPr>
              <w:t>максимальное количество надземных этажей зданий – 5 этажей (включая мансардный этаж);</w:t>
            </w:r>
          </w:p>
          <w:p w14:paraId="2FA0B971" w14:textId="77777777" w:rsidR="008017DA" w:rsidRPr="00B74157" w:rsidRDefault="008017DA" w:rsidP="00E73394">
            <w:pPr>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50%;</w:t>
            </w:r>
          </w:p>
          <w:p w14:paraId="43F6F5CC" w14:textId="77777777" w:rsidR="008017DA" w:rsidRPr="00B74157" w:rsidRDefault="008017DA" w:rsidP="00E73394">
            <w:pPr>
              <w:rPr>
                <w:rFonts w:eastAsia="SimSun"/>
                <w:sz w:val="24"/>
                <w:szCs w:val="24"/>
                <w:lang w:eastAsia="zh-CN"/>
              </w:rPr>
            </w:pPr>
            <w:r w:rsidRPr="00B74157">
              <w:rPr>
                <w:rFonts w:eastAsia="SimSun"/>
                <w:sz w:val="24"/>
                <w:szCs w:val="24"/>
                <w:lang w:eastAsia="zh-CN"/>
              </w:rPr>
              <w:t>минимальные отступы:</w:t>
            </w:r>
          </w:p>
          <w:p w14:paraId="74407377" w14:textId="77777777" w:rsidR="008017DA" w:rsidRPr="00B74157" w:rsidRDefault="008017DA" w:rsidP="00E73394">
            <w:pPr>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679A8CB2" w14:textId="77777777" w:rsidR="008017DA" w:rsidRPr="00B74157" w:rsidRDefault="008017DA" w:rsidP="00E73394">
            <w:pPr>
              <w:rPr>
                <w:rFonts w:eastAsia="SimSun"/>
                <w:sz w:val="24"/>
                <w:szCs w:val="24"/>
                <w:lang w:eastAsia="zh-CN"/>
              </w:rPr>
            </w:pPr>
            <w:r w:rsidRPr="00B74157">
              <w:rPr>
                <w:rFonts w:eastAsia="SimSun"/>
                <w:sz w:val="24"/>
                <w:szCs w:val="24"/>
                <w:lang w:eastAsia="zh-CN"/>
              </w:rPr>
              <w:t>-от проездов 3 м;</w:t>
            </w:r>
          </w:p>
          <w:p w14:paraId="14A4A776" w14:textId="2F147B3B" w:rsidR="008017DA" w:rsidRPr="00B74157" w:rsidRDefault="008017DA" w:rsidP="00E73394">
            <w:pPr>
              <w:rPr>
                <w:sz w:val="24"/>
                <w:szCs w:val="24"/>
              </w:rPr>
            </w:pPr>
            <w:r w:rsidRPr="00B74157">
              <w:rPr>
                <w:rFonts w:eastAsia="SimSun"/>
                <w:sz w:val="24"/>
                <w:szCs w:val="24"/>
                <w:lang w:eastAsia="zh-CN"/>
              </w:rPr>
              <w:t>- от границы соседнего земельного участка – 3 м.</w:t>
            </w:r>
          </w:p>
        </w:tc>
      </w:tr>
      <w:tr w:rsidR="00B74157" w:rsidRPr="00B74157" w14:paraId="179A4EA6" w14:textId="77777777" w:rsidTr="00CB06D2">
        <w:trPr>
          <w:trHeight w:val="20"/>
        </w:trPr>
        <w:tc>
          <w:tcPr>
            <w:tcW w:w="3545" w:type="dxa"/>
            <w:tcBorders>
              <w:top w:val="single" w:sz="4" w:space="0" w:color="auto"/>
              <w:left w:val="single" w:sz="8" w:space="0" w:color="auto"/>
              <w:bottom w:val="single" w:sz="4" w:space="0" w:color="auto"/>
              <w:right w:val="single" w:sz="8" w:space="0" w:color="auto"/>
            </w:tcBorders>
            <w:shd w:val="clear" w:color="auto" w:fill="auto"/>
            <w:vAlign w:val="center"/>
          </w:tcPr>
          <w:p w14:paraId="79BFE634" w14:textId="77777777" w:rsidR="008017DA" w:rsidRPr="00B74157" w:rsidRDefault="008017DA" w:rsidP="008F15F3">
            <w:pPr>
              <w:spacing w:line="240" w:lineRule="auto"/>
              <w:rPr>
                <w:rFonts w:eastAsia="SimSun"/>
                <w:sz w:val="24"/>
                <w:szCs w:val="24"/>
                <w:lang w:eastAsia="zh-CN"/>
              </w:rPr>
            </w:pPr>
            <w:r w:rsidRPr="00B74157">
              <w:rPr>
                <w:rFonts w:eastAsia="SimSun"/>
                <w:sz w:val="24"/>
                <w:szCs w:val="24"/>
                <w:lang w:eastAsia="zh-CN"/>
              </w:rPr>
              <w:t>[3.2] - Социальное обслуживание</w:t>
            </w:r>
          </w:p>
          <w:p w14:paraId="51EF45C3" w14:textId="77777777" w:rsidR="008017DA" w:rsidRPr="00B74157" w:rsidRDefault="008017DA" w:rsidP="008F15F3">
            <w:pPr>
              <w:spacing w:line="240" w:lineRule="auto"/>
              <w:rPr>
                <w:rFonts w:eastAsia="SimSun"/>
                <w:sz w:val="24"/>
                <w:szCs w:val="24"/>
                <w:lang w:eastAsia="zh-CN"/>
              </w:rPr>
            </w:pPr>
          </w:p>
        </w:tc>
        <w:tc>
          <w:tcPr>
            <w:tcW w:w="5671" w:type="dxa"/>
            <w:tcBorders>
              <w:top w:val="single" w:sz="4" w:space="0" w:color="auto"/>
              <w:left w:val="single" w:sz="8" w:space="0" w:color="auto"/>
              <w:bottom w:val="single" w:sz="4" w:space="0" w:color="auto"/>
            </w:tcBorders>
            <w:shd w:val="clear" w:color="auto" w:fill="auto"/>
            <w:vAlign w:val="center"/>
          </w:tcPr>
          <w:p w14:paraId="635420D4" w14:textId="77777777" w:rsidR="008017DA" w:rsidRPr="00B74157" w:rsidRDefault="008017DA" w:rsidP="008F15F3">
            <w:pPr>
              <w:spacing w:line="240" w:lineRule="auto"/>
              <w:ind w:firstLine="426"/>
              <w:rPr>
                <w:rFonts w:eastAsia="SimSun"/>
                <w:sz w:val="24"/>
                <w:szCs w:val="24"/>
                <w:lang w:eastAsia="zh-CN"/>
              </w:rPr>
            </w:pPr>
            <w:r w:rsidRPr="00B74157">
              <w:rPr>
                <w:rFonts w:eastAsia="SimSun"/>
                <w:sz w:val="24"/>
                <w:szCs w:val="24"/>
                <w:lang w:eastAsia="zh-C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6099" w:type="dxa"/>
            <w:gridSpan w:val="2"/>
            <w:vMerge/>
            <w:shd w:val="clear" w:color="auto" w:fill="auto"/>
            <w:vAlign w:val="center"/>
          </w:tcPr>
          <w:p w14:paraId="2D7C60CC" w14:textId="33AE2ED6" w:rsidR="008017DA" w:rsidRPr="00B74157" w:rsidRDefault="008017DA" w:rsidP="00E73394">
            <w:pPr>
              <w:rPr>
                <w:rFonts w:eastAsia="SimSun"/>
                <w:sz w:val="24"/>
                <w:szCs w:val="24"/>
                <w:lang w:eastAsia="zh-CN"/>
              </w:rPr>
            </w:pPr>
          </w:p>
        </w:tc>
      </w:tr>
      <w:tr w:rsidR="00B74157" w:rsidRPr="00B74157" w14:paraId="0786219B" w14:textId="77777777" w:rsidTr="00CB06D2">
        <w:trPr>
          <w:trHeight w:val="20"/>
        </w:trPr>
        <w:tc>
          <w:tcPr>
            <w:tcW w:w="3545" w:type="dxa"/>
            <w:tcBorders>
              <w:top w:val="single" w:sz="4" w:space="0" w:color="auto"/>
              <w:left w:val="single" w:sz="8" w:space="0" w:color="auto"/>
              <w:bottom w:val="single" w:sz="4" w:space="0" w:color="auto"/>
              <w:right w:val="single" w:sz="8" w:space="0" w:color="auto"/>
            </w:tcBorders>
            <w:shd w:val="clear" w:color="auto" w:fill="auto"/>
            <w:vAlign w:val="center"/>
          </w:tcPr>
          <w:p w14:paraId="15C7F64C" w14:textId="77777777" w:rsidR="008017DA" w:rsidRPr="00B74157" w:rsidRDefault="008017DA" w:rsidP="008F15F3">
            <w:pPr>
              <w:spacing w:line="240" w:lineRule="auto"/>
              <w:rPr>
                <w:rFonts w:eastAsia="SimSun"/>
                <w:sz w:val="24"/>
                <w:szCs w:val="24"/>
                <w:lang w:eastAsia="zh-CN"/>
              </w:rPr>
            </w:pPr>
            <w:r w:rsidRPr="00B74157">
              <w:rPr>
                <w:rFonts w:eastAsia="SimSun"/>
                <w:sz w:val="24"/>
                <w:szCs w:val="24"/>
                <w:lang w:eastAsia="zh-CN"/>
              </w:rPr>
              <w:t>[3.2.2] - Оказание социальной помощи населению</w:t>
            </w:r>
          </w:p>
        </w:tc>
        <w:tc>
          <w:tcPr>
            <w:tcW w:w="5671" w:type="dxa"/>
            <w:tcBorders>
              <w:top w:val="single" w:sz="4" w:space="0" w:color="auto"/>
              <w:left w:val="single" w:sz="8" w:space="0" w:color="auto"/>
              <w:bottom w:val="single" w:sz="4" w:space="0" w:color="auto"/>
            </w:tcBorders>
            <w:shd w:val="clear" w:color="auto" w:fill="auto"/>
            <w:vAlign w:val="center"/>
          </w:tcPr>
          <w:p w14:paraId="334079BB" w14:textId="77777777" w:rsidR="008017DA" w:rsidRPr="00B74157" w:rsidRDefault="008017DA" w:rsidP="008F15F3">
            <w:pPr>
              <w:spacing w:line="240" w:lineRule="auto"/>
              <w:ind w:firstLine="426"/>
              <w:rPr>
                <w:rFonts w:eastAsia="SimSun"/>
                <w:sz w:val="24"/>
                <w:szCs w:val="24"/>
                <w:lang w:eastAsia="zh-CN"/>
              </w:rPr>
            </w:pPr>
            <w:r w:rsidRPr="00B74157">
              <w:rPr>
                <w:rFonts w:eastAsia="SimSun"/>
                <w:sz w:val="24"/>
                <w:szCs w:val="24"/>
                <w:lang w:eastAsia="zh-C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4B8AD6A5" w14:textId="77777777" w:rsidR="008017DA" w:rsidRPr="00B74157" w:rsidRDefault="008017DA" w:rsidP="008F15F3">
            <w:pPr>
              <w:spacing w:line="240" w:lineRule="auto"/>
              <w:ind w:firstLine="426"/>
              <w:rPr>
                <w:rFonts w:eastAsia="SimSun"/>
                <w:sz w:val="24"/>
                <w:szCs w:val="24"/>
                <w:lang w:eastAsia="zh-CN"/>
              </w:rPr>
            </w:pPr>
            <w:r w:rsidRPr="00B74157">
              <w:rPr>
                <w:rFonts w:eastAsia="SimSun"/>
                <w:sz w:val="24"/>
                <w:szCs w:val="24"/>
                <w:lang w:eastAsia="zh-CN"/>
              </w:rPr>
              <w:t>некоммерческих фондов, благотворительных организаций, клубов по интересам</w:t>
            </w:r>
          </w:p>
        </w:tc>
        <w:tc>
          <w:tcPr>
            <w:tcW w:w="6099" w:type="dxa"/>
            <w:gridSpan w:val="2"/>
            <w:vMerge/>
            <w:shd w:val="clear" w:color="auto" w:fill="auto"/>
            <w:vAlign w:val="center"/>
          </w:tcPr>
          <w:p w14:paraId="28595E5F" w14:textId="77777777" w:rsidR="008017DA" w:rsidRPr="00B74157" w:rsidRDefault="008017DA" w:rsidP="00E73394">
            <w:pPr>
              <w:rPr>
                <w:rFonts w:eastAsia="SimSun"/>
                <w:sz w:val="24"/>
                <w:szCs w:val="24"/>
                <w:lang w:eastAsia="zh-CN"/>
              </w:rPr>
            </w:pPr>
          </w:p>
        </w:tc>
      </w:tr>
      <w:tr w:rsidR="00B74157" w:rsidRPr="00B74157" w14:paraId="31277372" w14:textId="77777777" w:rsidTr="00CB06D2">
        <w:trPr>
          <w:trHeight w:val="20"/>
        </w:trPr>
        <w:tc>
          <w:tcPr>
            <w:tcW w:w="3545" w:type="dxa"/>
            <w:tcBorders>
              <w:top w:val="single" w:sz="4" w:space="0" w:color="auto"/>
              <w:left w:val="single" w:sz="8" w:space="0" w:color="auto"/>
              <w:bottom w:val="single" w:sz="4" w:space="0" w:color="auto"/>
              <w:right w:val="single" w:sz="8" w:space="0" w:color="auto"/>
            </w:tcBorders>
            <w:shd w:val="clear" w:color="auto" w:fill="auto"/>
            <w:vAlign w:val="center"/>
          </w:tcPr>
          <w:p w14:paraId="3FC3E889" w14:textId="77777777" w:rsidR="008017DA" w:rsidRPr="00B74157" w:rsidRDefault="008017DA" w:rsidP="008F15F3">
            <w:pPr>
              <w:spacing w:line="240" w:lineRule="auto"/>
              <w:rPr>
                <w:rFonts w:eastAsia="SimSun"/>
                <w:sz w:val="24"/>
                <w:szCs w:val="24"/>
                <w:lang w:eastAsia="zh-CN"/>
              </w:rPr>
            </w:pPr>
            <w:r w:rsidRPr="00B74157">
              <w:rPr>
                <w:rFonts w:eastAsia="SimSun"/>
                <w:sz w:val="24"/>
                <w:szCs w:val="24"/>
                <w:lang w:eastAsia="zh-CN"/>
              </w:rPr>
              <w:t>[3.2.3] - Оказание услуг связи</w:t>
            </w:r>
          </w:p>
        </w:tc>
        <w:tc>
          <w:tcPr>
            <w:tcW w:w="5671" w:type="dxa"/>
            <w:tcBorders>
              <w:top w:val="single" w:sz="4" w:space="0" w:color="auto"/>
              <w:left w:val="single" w:sz="8" w:space="0" w:color="auto"/>
              <w:bottom w:val="single" w:sz="4" w:space="0" w:color="auto"/>
            </w:tcBorders>
            <w:shd w:val="clear" w:color="auto" w:fill="auto"/>
            <w:vAlign w:val="center"/>
          </w:tcPr>
          <w:p w14:paraId="59BCB692" w14:textId="77777777" w:rsidR="008017DA" w:rsidRPr="00B74157" w:rsidRDefault="008017DA" w:rsidP="008F15F3">
            <w:pPr>
              <w:spacing w:line="240" w:lineRule="auto"/>
              <w:ind w:firstLine="426"/>
              <w:rPr>
                <w:rFonts w:eastAsia="SimSun"/>
                <w:sz w:val="24"/>
                <w:szCs w:val="24"/>
                <w:lang w:eastAsia="zh-CN"/>
              </w:rPr>
            </w:pPr>
            <w:r w:rsidRPr="00B74157">
              <w:rPr>
                <w:rFonts w:eastAsia="SimSun"/>
                <w:sz w:val="24"/>
                <w:szCs w:val="24"/>
                <w:lang w:eastAsia="zh-C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6099" w:type="dxa"/>
            <w:gridSpan w:val="2"/>
            <w:vMerge/>
            <w:tcBorders>
              <w:bottom w:val="single" w:sz="8" w:space="0" w:color="auto"/>
            </w:tcBorders>
            <w:shd w:val="clear" w:color="auto" w:fill="auto"/>
            <w:vAlign w:val="center"/>
          </w:tcPr>
          <w:p w14:paraId="37B4E0F9" w14:textId="77777777" w:rsidR="008017DA" w:rsidRPr="00B74157" w:rsidRDefault="008017DA" w:rsidP="00E73394">
            <w:pPr>
              <w:rPr>
                <w:rFonts w:eastAsia="SimSun"/>
                <w:sz w:val="24"/>
                <w:szCs w:val="24"/>
                <w:lang w:eastAsia="zh-CN"/>
              </w:rPr>
            </w:pPr>
          </w:p>
        </w:tc>
      </w:tr>
      <w:tr w:rsidR="00B74157" w:rsidRPr="00B74157" w14:paraId="24DF2CF9" w14:textId="77777777" w:rsidTr="005548D7">
        <w:trPr>
          <w:trHeight w:val="20"/>
        </w:trPr>
        <w:tc>
          <w:tcPr>
            <w:tcW w:w="3545" w:type="dxa"/>
            <w:tcBorders>
              <w:top w:val="single" w:sz="4" w:space="0" w:color="auto"/>
              <w:bottom w:val="single" w:sz="4" w:space="0" w:color="auto"/>
            </w:tcBorders>
            <w:shd w:val="clear" w:color="auto" w:fill="auto"/>
            <w:vAlign w:val="center"/>
          </w:tcPr>
          <w:p w14:paraId="026F296C" w14:textId="7D7AE97C" w:rsidR="007332E9" w:rsidRPr="00B74157" w:rsidRDefault="007332E9" w:rsidP="007332E9">
            <w:pPr>
              <w:spacing w:line="240" w:lineRule="auto"/>
              <w:rPr>
                <w:rFonts w:eastAsia="SimSun"/>
                <w:sz w:val="24"/>
                <w:szCs w:val="24"/>
                <w:lang w:eastAsia="zh-CN"/>
              </w:rPr>
            </w:pPr>
            <w:r w:rsidRPr="00B74157">
              <w:rPr>
                <w:rFonts w:eastAsia="SimSun"/>
                <w:sz w:val="24"/>
                <w:szCs w:val="24"/>
                <w:lang w:eastAsia="zh-CN"/>
              </w:rPr>
              <w:t>[</w:t>
            </w:r>
            <w:r w:rsidRPr="00B74157">
              <w:rPr>
                <w:sz w:val="24"/>
                <w:szCs w:val="24"/>
                <w:lang w:eastAsia="zh-CN"/>
              </w:rPr>
              <w:t>4.4</w:t>
            </w:r>
            <w:r w:rsidRPr="00B74157">
              <w:rPr>
                <w:rFonts w:eastAsia="SimSun"/>
                <w:sz w:val="24"/>
                <w:szCs w:val="24"/>
                <w:lang w:eastAsia="zh-CN"/>
              </w:rPr>
              <w:t>] - Магазины</w:t>
            </w:r>
          </w:p>
        </w:tc>
        <w:tc>
          <w:tcPr>
            <w:tcW w:w="5671" w:type="dxa"/>
            <w:tcBorders>
              <w:top w:val="single" w:sz="4" w:space="0" w:color="auto"/>
              <w:bottom w:val="single" w:sz="4" w:space="0" w:color="auto"/>
            </w:tcBorders>
            <w:shd w:val="clear" w:color="auto" w:fill="auto"/>
            <w:vAlign w:val="center"/>
          </w:tcPr>
          <w:p w14:paraId="7D94BEB7" w14:textId="6F5C397F" w:rsidR="007332E9" w:rsidRPr="00B74157" w:rsidRDefault="007332E9" w:rsidP="007332E9">
            <w:pPr>
              <w:spacing w:line="240" w:lineRule="auto"/>
              <w:ind w:firstLine="426"/>
              <w:rPr>
                <w:rFonts w:eastAsia="SimSun"/>
                <w:sz w:val="24"/>
                <w:szCs w:val="24"/>
                <w:lang w:eastAsia="zh-CN"/>
              </w:rPr>
            </w:pPr>
            <w:r w:rsidRPr="00B74157">
              <w:rPr>
                <w:rFonts w:eastAsia="SimSun"/>
                <w:sz w:val="24"/>
                <w:szCs w:val="24"/>
                <w:lang w:eastAsia="zh-CN"/>
              </w:rPr>
              <w:t>Объекты капитального строительства, предназначенные для продажи товаров, торговая площадь которых составляет до 5000 кв. м;</w:t>
            </w:r>
          </w:p>
        </w:tc>
        <w:tc>
          <w:tcPr>
            <w:tcW w:w="6099" w:type="dxa"/>
            <w:gridSpan w:val="2"/>
            <w:shd w:val="clear" w:color="auto" w:fill="auto"/>
            <w:vAlign w:val="center"/>
          </w:tcPr>
          <w:p w14:paraId="7989F638" w14:textId="77777777" w:rsidR="00A50455" w:rsidRPr="00B74157" w:rsidRDefault="00A50455" w:rsidP="00A50455">
            <w:pPr>
              <w:spacing w:line="240" w:lineRule="auto"/>
              <w:rPr>
                <w:rFonts w:eastAsia="SimSun"/>
                <w:sz w:val="24"/>
                <w:szCs w:val="24"/>
                <w:lang w:eastAsia="zh-CN"/>
              </w:rPr>
            </w:pPr>
            <w:r w:rsidRPr="00B74157">
              <w:rPr>
                <w:rFonts w:eastAsia="SimSun"/>
                <w:sz w:val="24"/>
                <w:szCs w:val="24"/>
                <w:lang w:eastAsia="zh-CN"/>
              </w:rPr>
              <w:t xml:space="preserve">Минимальная/максимальная площадь земельных участков: </w:t>
            </w:r>
            <w:proofErr w:type="gramStart"/>
            <w:r w:rsidRPr="00B74157">
              <w:rPr>
                <w:rFonts w:eastAsia="SimSun"/>
                <w:sz w:val="24"/>
                <w:szCs w:val="24"/>
                <w:lang w:eastAsia="zh-CN"/>
              </w:rPr>
              <w:t>10  –</w:t>
            </w:r>
            <w:proofErr w:type="gramEnd"/>
            <w:r w:rsidRPr="00B74157">
              <w:rPr>
                <w:rFonts w:eastAsia="SimSun"/>
                <w:sz w:val="24"/>
                <w:szCs w:val="24"/>
                <w:lang w:eastAsia="zh-CN"/>
              </w:rPr>
              <w:t xml:space="preserve"> 10000 кв. м;</w:t>
            </w:r>
          </w:p>
          <w:p w14:paraId="3CB7BF53" w14:textId="77777777" w:rsidR="00A50455" w:rsidRPr="00B74157" w:rsidRDefault="00A50455" w:rsidP="00A50455">
            <w:pPr>
              <w:spacing w:line="240" w:lineRule="auto"/>
              <w:rPr>
                <w:rFonts w:eastAsia="SimSun"/>
                <w:sz w:val="24"/>
                <w:szCs w:val="24"/>
                <w:lang w:eastAsia="zh-CN"/>
              </w:rPr>
            </w:pPr>
            <w:r w:rsidRPr="00B74157">
              <w:rPr>
                <w:rFonts w:eastAsia="SimSun"/>
                <w:sz w:val="24"/>
                <w:szCs w:val="24"/>
                <w:lang w:eastAsia="zh-CN"/>
              </w:rPr>
              <w:t>максимальная высота зданий – 20м.</w:t>
            </w:r>
          </w:p>
          <w:p w14:paraId="7033AC17" w14:textId="77777777" w:rsidR="00A50455" w:rsidRPr="00B74157" w:rsidRDefault="00A50455" w:rsidP="00A50455">
            <w:pPr>
              <w:spacing w:line="240" w:lineRule="auto"/>
              <w:rPr>
                <w:rFonts w:eastAsia="SimSun"/>
                <w:sz w:val="24"/>
                <w:szCs w:val="24"/>
                <w:lang w:eastAsia="zh-CN"/>
              </w:rPr>
            </w:pPr>
            <w:r w:rsidRPr="00B74157">
              <w:rPr>
                <w:rFonts w:eastAsia="SimSun"/>
                <w:sz w:val="24"/>
                <w:szCs w:val="24"/>
                <w:lang w:eastAsia="zh-CN"/>
              </w:rPr>
              <w:lastRenderedPageBreak/>
              <w:t>максимальное количество надземных этажей зданий – 5 этажей (включая мансардный этаж);</w:t>
            </w:r>
          </w:p>
          <w:p w14:paraId="095DDF80" w14:textId="792CA98F" w:rsidR="00A50455" w:rsidRPr="00B74157" w:rsidRDefault="00A50455" w:rsidP="00A50455">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80%;</w:t>
            </w:r>
          </w:p>
          <w:p w14:paraId="7153EFC3" w14:textId="77777777" w:rsidR="00A50455" w:rsidRPr="00B74157" w:rsidRDefault="00A50455" w:rsidP="00A50455">
            <w:pPr>
              <w:spacing w:line="240" w:lineRule="auto"/>
              <w:rPr>
                <w:rFonts w:eastAsia="SimSun"/>
                <w:sz w:val="24"/>
                <w:szCs w:val="24"/>
                <w:lang w:eastAsia="zh-CN"/>
              </w:rPr>
            </w:pPr>
            <w:r w:rsidRPr="00B74157">
              <w:rPr>
                <w:rFonts w:eastAsia="SimSun"/>
                <w:sz w:val="24"/>
                <w:szCs w:val="24"/>
                <w:lang w:eastAsia="zh-CN"/>
              </w:rPr>
              <w:t>минимальные отступы:</w:t>
            </w:r>
          </w:p>
          <w:p w14:paraId="3C2209DF" w14:textId="77777777" w:rsidR="00A50455" w:rsidRPr="00B74157" w:rsidRDefault="00A50455" w:rsidP="00A50455">
            <w:pPr>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00E17793" w14:textId="77777777" w:rsidR="00A50455" w:rsidRPr="00B74157" w:rsidRDefault="00A50455" w:rsidP="00A50455">
            <w:pPr>
              <w:spacing w:line="240" w:lineRule="auto"/>
              <w:rPr>
                <w:rFonts w:eastAsia="SimSun"/>
                <w:sz w:val="24"/>
                <w:szCs w:val="24"/>
                <w:lang w:eastAsia="zh-CN"/>
              </w:rPr>
            </w:pPr>
            <w:r w:rsidRPr="00B74157">
              <w:rPr>
                <w:rFonts w:eastAsia="SimSun"/>
                <w:sz w:val="24"/>
                <w:szCs w:val="24"/>
                <w:lang w:eastAsia="zh-CN"/>
              </w:rPr>
              <w:t>-от проездов 3 м;</w:t>
            </w:r>
          </w:p>
          <w:p w14:paraId="2E7BE355" w14:textId="3ABF64DC" w:rsidR="00A50455" w:rsidRPr="00B74157" w:rsidRDefault="00A50455" w:rsidP="00A50455">
            <w:pPr>
              <w:spacing w:line="240" w:lineRule="auto"/>
              <w:rPr>
                <w:rFonts w:eastAsia="SimSun"/>
                <w:sz w:val="24"/>
                <w:szCs w:val="24"/>
                <w:lang w:eastAsia="zh-CN"/>
              </w:rPr>
            </w:pPr>
            <w:r w:rsidRPr="00B74157">
              <w:rPr>
                <w:rFonts w:eastAsia="SimSun"/>
                <w:sz w:val="24"/>
                <w:szCs w:val="24"/>
                <w:lang w:eastAsia="zh-CN"/>
              </w:rPr>
              <w:t xml:space="preserve">- от границы соседнего земельного участка – </w:t>
            </w:r>
            <w:r w:rsidR="00591189" w:rsidRPr="00B74157">
              <w:rPr>
                <w:rFonts w:eastAsia="SimSun"/>
                <w:sz w:val="24"/>
                <w:szCs w:val="24"/>
                <w:lang w:eastAsia="zh-CN"/>
              </w:rPr>
              <w:t xml:space="preserve">3 </w:t>
            </w:r>
            <w:r w:rsidRPr="00B74157">
              <w:rPr>
                <w:rFonts w:eastAsia="SimSun"/>
                <w:sz w:val="24"/>
                <w:szCs w:val="24"/>
                <w:lang w:eastAsia="zh-CN"/>
              </w:rPr>
              <w:t>м.</w:t>
            </w:r>
          </w:p>
          <w:p w14:paraId="4E65724F" w14:textId="237DDC5F" w:rsidR="007332E9" w:rsidRPr="00B74157" w:rsidRDefault="007332E9" w:rsidP="00A50455">
            <w:pPr>
              <w:spacing w:line="240" w:lineRule="auto"/>
              <w:rPr>
                <w:rFonts w:eastAsia="SimSun"/>
                <w:sz w:val="24"/>
                <w:szCs w:val="24"/>
                <w:lang w:eastAsia="zh-CN"/>
              </w:rPr>
            </w:pPr>
            <w:r w:rsidRPr="00B74157">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B74157" w:rsidRPr="00B74157" w14:paraId="5B33D88B" w14:textId="77777777" w:rsidTr="005548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45" w:type="dxa"/>
            <w:vAlign w:val="center"/>
          </w:tcPr>
          <w:p w14:paraId="63D9F5AF" w14:textId="77777777" w:rsidR="00C35843" w:rsidRPr="00B74157" w:rsidRDefault="00C35843" w:rsidP="008F15F3">
            <w:pPr>
              <w:tabs>
                <w:tab w:val="left" w:pos="2520"/>
              </w:tabs>
              <w:spacing w:line="240" w:lineRule="auto"/>
              <w:rPr>
                <w:rFonts w:eastAsia="SimSun"/>
                <w:sz w:val="24"/>
                <w:szCs w:val="24"/>
                <w:lang w:eastAsia="zh-CN"/>
              </w:rPr>
            </w:pPr>
            <w:r w:rsidRPr="00B74157">
              <w:rPr>
                <w:rFonts w:eastAsia="SimSun"/>
                <w:sz w:val="24"/>
                <w:szCs w:val="24"/>
                <w:lang w:eastAsia="zh-CN"/>
              </w:rPr>
              <w:lastRenderedPageBreak/>
              <w:t>[</w:t>
            </w:r>
            <w:r w:rsidRPr="00B74157">
              <w:rPr>
                <w:sz w:val="24"/>
                <w:szCs w:val="24"/>
                <w:lang w:eastAsia="zh-CN"/>
              </w:rPr>
              <w:t>4.9.1.1</w:t>
            </w:r>
            <w:r w:rsidRPr="00B74157">
              <w:rPr>
                <w:rFonts w:eastAsia="SimSun"/>
                <w:sz w:val="24"/>
                <w:szCs w:val="24"/>
                <w:lang w:eastAsia="zh-CN"/>
              </w:rPr>
              <w:t>] - Заправка транспортных средств</w:t>
            </w:r>
          </w:p>
        </w:tc>
        <w:tc>
          <w:tcPr>
            <w:tcW w:w="5671" w:type="dxa"/>
            <w:vAlign w:val="center"/>
          </w:tcPr>
          <w:p w14:paraId="3BB31CA8" w14:textId="77777777" w:rsidR="00C35843" w:rsidRPr="00B74157" w:rsidRDefault="00C35843" w:rsidP="008F15F3">
            <w:pPr>
              <w:spacing w:line="240" w:lineRule="auto"/>
              <w:ind w:firstLine="426"/>
              <w:rPr>
                <w:rFonts w:eastAsia="SimSun"/>
                <w:sz w:val="24"/>
                <w:szCs w:val="24"/>
                <w:lang w:eastAsia="zh-CN"/>
              </w:rPr>
            </w:pPr>
            <w:r w:rsidRPr="00B74157">
              <w:rPr>
                <w:rFonts w:eastAsia="SimSun"/>
                <w:sz w:val="24"/>
                <w:szCs w:val="24"/>
                <w:lang w:eastAsia="zh-C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6099" w:type="dxa"/>
            <w:gridSpan w:val="2"/>
            <w:vMerge w:val="restart"/>
            <w:vAlign w:val="center"/>
          </w:tcPr>
          <w:p w14:paraId="615F29F4" w14:textId="77777777" w:rsidR="00C35843" w:rsidRPr="00B74157" w:rsidRDefault="00C35843" w:rsidP="008F15F3">
            <w:pPr>
              <w:spacing w:line="240" w:lineRule="auto"/>
              <w:rPr>
                <w:rFonts w:eastAsia="SimSun"/>
                <w:sz w:val="24"/>
                <w:szCs w:val="24"/>
                <w:lang w:eastAsia="zh-CN"/>
              </w:rPr>
            </w:pPr>
            <w:r w:rsidRPr="00B74157">
              <w:rPr>
                <w:rFonts w:eastAsia="SimSun"/>
                <w:sz w:val="24"/>
                <w:szCs w:val="24"/>
                <w:lang w:eastAsia="zh-CN"/>
              </w:rPr>
              <w:t>Минимальная/максимальная площадь земельного участка – 10-30000 кв. м;</w:t>
            </w:r>
          </w:p>
          <w:p w14:paraId="1AD95613" w14:textId="77777777" w:rsidR="00C35843" w:rsidRPr="00B74157" w:rsidRDefault="00C35843" w:rsidP="008F15F3">
            <w:pPr>
              <w:spacing w:line="240" w:lineRule="auto"/>
              <w:rPr>
                <w:rFonts w:eastAsia="SimSun"/>
                <w:sz w:val="24"/>
                <w:szCs w:val="24"/>
                <w:lang w:eastAsia="zh-CN"/>
              </w:rPr>
            </w:pPr>
            <w:r w:rsidRPr="00B74157">
              <w:rPr>
                <w:rFonts w:eastAsia="SimSun"/>
                <w:sz w:val="24"/>
                <w:szCs w:val="24"/>
                <w:lang w:eastAsia="zh-CN"/>
              </w:rPr>
              <w:t>максимальная высота зданий и сооружений – 20 м от планировочной отметки земли;</w:t>
            </w:r>
          </w:p>
          <w:p w14:paraId="1EC7E7FA" w14:textId="77777777" w:rsidR="00C35843" w:rsidRPr="00B74157" w:rsidRDefault="00C35843" w:rsidP="008F15F3">
            <w:pPr>
              <w:spacing w:line="240" w:lineRule="auto"/>
              <w:rPr>
                <w:rFonts w:eastAsia="SimSun"/>
                <w:sz w:val="24"/>
                <w:szCs w:val="24"/>
                <w:lang w:eastAsia="zh-CN"/>
              </w:rPr>
            </w:pPr>
            <w:r w:rsidRPr="00B74157">
              <w:rPr>
                <w:rFonts w:eastAsia="SimSun"/>
                <w:sz w:val="24"/>
                <w:szCs w:val="24"/>
                <w:lang w:eastAsia="zh-CN"/>
              </w:rPr>
              <w:t xml:space="preserve">максимальное количество надземных этажей зданий – 5; </w:t>
            </w:r>
          </w:p>
          <w:p w14:paraId="761B29D3" w14:textId="77777777" w:rsidR="00C35843" w:rsidRPr="00B74157" w:rsidRDefault="00C35843" w:rsidP="008F15F3">
            <w:pPr>
              <w:spacing w:line="240" w:lineRule="auto"/>
              <w:rPr>
                <w:rFonts w:eastAsia="SimSun"/>
                <w:sz w:val="24"/>
                <w:szCs w:val="24"/>
                <w:lang w:eastAsia="zh-CN"/>
              </w:rPr>
            </w:pPr>
            <w:r w:rsidRPr="00B74157">
              <w:rPr>
                <w:rFonts w:eastAsia="SimSun"/>
                <w:sz w:val="24"/>
                <w:szCs w:val="24"/>
                <w:lang w:eastAsia="zh-CN"/>
              </w:rPr>
              <w:t xml:space="preserve">максимальный процент застройки в границах земельного участка – 80%. </w:t>
            </w:r>
          </w:p>
          <w:p w14:paraId="0B2072D9" w14:textId="77777777" w:rsidR="00C35843" w:rsidRPr="00B74157" w:rsidRDefault="00C35843" w:rsidP="008F15F3">
            <w:pPr>
              <w:spacing w:line="240" w:lineRule="auto"/>
              <w:rPr>
                <w:rFonts w:eastAsia="SimSun"/>
                <w:sz w:val="24"/>
                <w:szCs w:val="24"/>
                <w:lang w:eastAsia="zh-CN"/>
              </w:rPr>
            </w:pPr>
            <w:r w:rsidRPr="00B74157">
              <w:rPr>
                <w:rFonts w:eastAsia="SimSun"/>
                <w:sz w:val="24"/>
                <w:szCs w:val="24"/>
                <w:lang w:eastAsia="zh-CN"/>
              </w:rPr>
              <w:t>Минимальные отступы:</w:t>
            </w:r>
          </w:p>
          <w:p w14:paraId="76E2B796" w14:textId="77777777" w:rsidR="00C35843" w:rsidRPr="00B74157" w:rsidRDefault="00C35843" w:rsidP="008F15F3">
            <w:pPr>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72A9DDA4" w14:textId="77777777" w:rsidR="00C35843" w:rsidRPr="00B74157" w:rsidRDefault="00C35843" w:rsidP="008F15F3">
            <w:pPr>
              <w:spacing w:line="240" w:lineRule="auto"/>
              <w:rPr>
                <w:rFonts w:eastAsia="SimSun"/>
                <w:sz w:val="24"/>
                <w:szCs w:val="24"/>
                <w:lang w:eastAsia="zh-CN"/>
              </w:rPr>
            </w:pPr>
            <w:r w:rsidRPr="00B74157">
              <w:rPr>
                <w:rFonts w:eastAsia="SimSun"/>
                <w:sz w:val="24"/>
                <w:szCs w:val="24"/>
                <w:lang w:eastAsia="zh-CN"/>
              </w:rPr>
              <w:t>-от проездов 3 м;</w:t>
            </w:r>
          </w:p>
          <w:p w14:paraId="79A8C8FF" w14:textId="6494B92C" w:rsidR="00C35843" w:rsidRPr="00B74157" w:rsidRDefault="00C35843" w:rsidP="008F15F3">
            <w:pPr>
              <w:spacing w:line="240" w:lineRule="auto"/>
              <w:rPr>
                <w:rFonts w:eastAsia="SimSun"/>
                <w:sz w:val="24"/>
                <w:szCs w:val="24"/>
                <w:lang w:eastAsia="zh-CN"/>
              </w:rPr>
            </w:pPr>
            <w:r w:rsidRPr="00B74157">
              <w:rPr>
                <w:rFonts w:eastAsia="SimSun"/>
                <w:sz w:val="24"/>
                <w:szCs w:val="24"/>
                <w:lang w:eastAsia="zh-CN"/>
              </w:rPr>
              <w:t xml:space="preserve">- от границы соседнего земельного участка – </w:t>
            </w:r>
            <w:r w:rsidR="00591189" w:rsidRPr="00B74157">
              <w:rPr>
                <w:rFonts w:eastAsia="SimSun"/>
                <w:sz w:val="24"/>
                <w:szCs w:val="24"/>
                <w:lang w:eastAsia="zh-CN"/>
              </w:rPr>
              <w:t xml:space="preserve">3 </w:t>
            </w:r>
            <w:r w:rsidRPr="00B74157">
              <w:rPr>
                <w:rFonts w:eastAsia="SimSun"/>
                <w:sz w:val="24"/>
                <w:szCs w:val="24"/>
                <w:lang w:eastAsia="zh-CN"/>
              </w:rPr>
              <w:t>м.</w:t>
            </w:r>
          </w:p>
        </w:tc>
      </w:tr>
      <w:tr w:rsidR="00B74157" w:rsidRPr="00B74157" w14:paraId="3941222D" w14:textId="77777777" w:rsidTr="005548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45" w:type="dxa"/>
            <w:vAlign w:val="center"/>
          </w:tcPr>
          <w:p w14:paraId="6F073AB7" w14:textId="77777777" w:rsidR="00C35843" w:rsidRPr="00B74157" w:rsidRDefault="00C35843" w:rsidP="008F15F3">
            <w:pPr>
              <w:tabs>
                <w:tab w:val="left" w:pos="2520"/>
              </w:tabs>
              <w:spacing w:line="240" w:lineRule="auto"/>
              <w:rPr>
                <w:rFonts w:eastAsia="SimSun"/>
                <w:sz w:val="24"/>
                <w:szCs w:val="24"/>
                <w:lang w:eastAsia="zh-CN"/>
              </w:rPr>
            </w:pPr>
            <w:r w:rsidRPr="00B74157">
              <w:rPr>
                <w:rFonts w:eastAsia="SimSun"/>
                <w:sz w:val="24"/>
                <w:szCs w:val="24"/>
                <w:lang w:eastAsia="zh-CN"/>
              </w:rPr>
              <w:t>[</w:t>
            </w:r>
            <w:r w:rsidRPr="00B74157">
              <w:rPr>
                <w:sz w:val="24"/>
                <w:szCs w:val="24"/>
                <w:lang w:eastAsia="zh-CN"/>
              </w:rPr>
              <w:t>4.9.1.3</w:t>
            </w:r>
            <w:r w:rsidRPr="00B74157">
              <w:rPr>
                <w:rFonts w:eastAsia="SimSun"/>
                <w:sz w:val="24"/>
                <w:szCs w:val="24"/>
                <w:lang w:eastAsia="zh-CN"/>
              </w:rPr>
              <w:t xml:space="preserve">] - </w:t>
            </w:r>
            <w:r w:rsidRPr="00B74157">
              <w:rPr>
                <w:sz w:val="24"/>
                <w:szCs w:val="24"/>
              </w:rPr>
              <w:t>Автомобильные мойки</w:t>
            </w:r>
          </w:p>
        </w:tc>
        <w:tc>
          <w:tcPr>
            <w:tcW w:w="5671" w:type="dxa"/>
            <w:vAlign w:val="center"/>
          </w:tcPr>
          <w:p w14:paraId="03645FBE" w14:textId="77777777" w:rsidR="00C35843" w:rsidRPr="00B74157" w:rsidRDefault="00C35843" w:rsidP="008F15F3">
            <w:pPr>
              <w:tabs>
                <w:tab w:val="left" w:pos="2520"/>
              </w:tabs>
              <w:spacing w:line="240" w:lineRule="auto"/>
              <w:ind w:firstLine="426"/>
              <w:rPr>
                <w:rFonts w:eastAsia="SimSun"/>
                <w:sz w:val="24"/>
                <w:szCs w:val="24"/>
                <w:lang w:eastAsia="zh-CN"/>
              </w:rPr>
            </w:pPr>
            <w:r w:rsidRPr="00B74157">
              <w:rPr>
                <w:rFonts w:eastAsia="SimSun"/>
                <w:sz w:val="24"/>
                <w:szCs w:val="24"/>
                <w:lang w:eastAsia="zh-CN"/>
              </w:rPr>
              <w:t>Размещение автомобильных моек, а также размещение магазинов сопутствующей торговли</w:t>
            </w:r>
          </w:p>
        </w:tc>
        <w:tc>
          <w:tcPr>
            <w:tcW w:w="6099" w:type="dxa"/>
            <w:gridSpan w:val="2"/>
            <w:vMerge/>
            <w:vAlign w:val="center"/>
          </w:tcPr>
          <w:p w14:paraId="3CB9A6CF" w14:textId="77777777" w:rsidR="00C35843" w:rsidRPr="00B74157" w:rsidRDefault="00C35843" w:rsidP="008F15F3">
            <w:pPr>
              <w:spacing w:line="240" w:lineRule="auto"/>
              <w:rPr>
                <w:rFonts w:eastAsia="SimSun"/>
                <w:sz w:val="24"/>
                <w:szCs w:val="24"/>
                <w:lang w:eastAsia="zh-CN"/>
              </w:rPr>
            </w:pPr>
          </w:p>
        </w:tc>
      </w:tr>
      <w:tr w:rsidR="00B74157" w:rsidRPr="00B74157" w14:paraId="6CCF1D5B" w14:textId="77777777" w:rsidTr="005548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45" w:type="dxa"/>
            <w:vAlign w:val="center"/>
          </w:tcPr>
          <w:p w14:paraId="12C8DD0F" w14:textId="77777777" w:rsidR="00C35843" w:rsidRPr="00B74157" w:rsidRDefault="00C35843" w:rsidP="008F15F3">
            <w:pPr>
              <w:tabs>
                <w:tab w:val="left" w:pos="2520"/>
              </w:tabs>
              <w:spacing w:line="240" w:lineRule="auto"/>
              <w:rPr>
                <w:rFonts w:eastAsia="SimSun"/>
                <w:sz w:val="24"/>
                <w:szCs w:val="24"/>
                <w:lang w:eastAsia="zh-CN"/>
              </w:rPr>
            </w:pPr>
            <w:r w:rsidRPr="00B74157">
              <w:rPr>
                <w:rFonts w:eastAsia="SimSun"/>
                <w:sz w:val="24"/>
                <w:szCs w:val="24"/>
                <w:lang w:eastAsia="zh-CN"/>
              </w:rPr>
              <w:t>[</w:t>
            </w:r>
            <w:r w:rsidRPr="00B74157">
              <w:rPr>
                <w:sz w:val="24"/>
                <w:szCs w:val="24"/>
                <w:lang w:eastAsia="zh-CN"/>
              </w:rPr>
              <w:t>4.9.1.4</w:t>
            </w:r>
            <w:r w:rsidRPr="00B74157">
              <w:rPr>
                <w:rFonts w:eastAsia="SimSun"/>
                <w:sz w:val="24"/>
                <w:szCs w:val="24"/>
                <w:lang w:eastAsia="zh-CN"/>
              </w:rPr>
              <w:t xml:space="preserve">] - </w:t>
            </w:r>
            <w:r w:rsidRPr="00B74157">
              <w:rPr>
                <w:sz w:val="24"/>
                <w:szCs w:val="24"/>
              </w:rPr>
              <w:t>Ремонт автомобилей</w:t>
            </w:r>
          </w:p>
        </w:tc>
        <w:tc>
          <w:tcPr>
            <w:tcW w:w="5671" w:type="dxa"/>
            <w:vAlign w:val="center"/>
          </w:tcPr>
          <w:p w14:paraId="3ED55194" w14:textId="77777777" w:rsidR="00C35843" w:rsidRPr="00B74157" w:rsidRDefault="00C35843" w:rsidP="008F15F3">
            <w:pPr>
              <w:tabs>
                <w:tab w:val="left" w:pos="2520"/>
              </w:tabs>
              <w:spacing w:line="240" w:lineRule="auto"/>
              <w:ind w:firstLine="426"/>
              <w:rPr>
                <w:rFonts w:eastAsia="SimSun"/>
                <w:sz w:val="24"/>
                <w:szCs w:val="24"/>
                <w:lang w:eastAsia="zh-CN"/>
              </w:rPr>
            </w:pPr>
            <w:r w:rsidRPr="00B74157">
              <w:rPr>
                <w:rFonts w:eastAsia="SimSun"/>
                <w:sz w:val="24"/>
                <w:szCs w:val="24"/>
                <w:lang w:eastAsia="zh-C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6099" w:type="dxa"/>
            <w:gridSpan w:val="2"/>
            <w:vMerge/>
            <w:vAlign w:val="center"/>
          </w:tcPr>
          <w:p w14:paraId="18A77F66" w14:textId="77777777" w:rsidR="00C35843" w:rsidRPr="00B74157" w:rsidRDefault="00C35843" w:rsidP="008F15F3">
            <w:pPr>
              <w:spacing w:line="240" w:lineRule="auto"/>
              <w:rPr>
                <w:rFonts w:eastAsia="SimSun"/>
                <w:sz w:val="24"/>
                <w:szCs w:val="24"/>
                <w:lang w:eastAsia="zh-CN"/>
              </w:rPr>
            </w:pPr>
          </w:p>
        </w:tc>
      </w:tr>
      <w:tr w:rsidR="00B74157" w:rsidRPr="00B74157" w14:paraId="4AB9D7D4" w14:textId="77777777" w:rsidTr="005548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7" w:type="dxa"/>
          <w:trHeight w:val="20"/>
        </w:trPr>
        <w:tc>
          <w:tcPr>
            <w:tcW w:w="3545" w:type="dxa"/>
            <w:vAlign w:val="center"/>
          </w:tcPr>
          <w:p w14:paraId="5589C3A3" w14:textId="77777777" w:rsidR="000417AB" w:rsidRPr="00B74157" w:rsidRDefault="000417AB" w:rsidP="008F15F3">
            <w:pPr>
              <w:spacing w:line="240" w:lineRule="auto"/>
              <w:rPr>
                <w:rFonts w:eastAsia="SimSun"/>
                <w:sz w:val="24"/>
                <w:szCs w:val="24"/>
                <w:lang w:eastAsia="zh-CN"/>
              </w:rPr>
            </w:pPr>
            <w:r w:rsidRPr="00B74157">
              <w:rPr>
                <w:rFonts w:eastAsia="SimSun"/>
                <w:sz w:val="24"/>
                <w:szCs w:val="24"/>
                <w:lang w:eastAsia="zh-CN"/>
              </w:rPr>
              <w:t>[13.1] – Ведение огородничества</w:t>
            </w:r>
          </w:p>
        </w:tc>
        <w:tc>
          <w:tcPr>
            <w:tcW w:w="5671" w:type="dxa"/>
            <w:vAlign w:val="center"/>
          </w:tcPr>
          <w:p w14:paraId="212337E8" w14:textId="77777777" w:rsidR="000417AB" w:rsidRPr="00B74157" w:rsidRDefault="000417AB" w:rsidP="008F15F3">
            <w:pPr>
              <w:spacing w:line="240" w:lineRule="auto"/>
              <w:ind w:firstLine="426"/>
              <w:rPr>
                <w:rFonts w:eastAsia="SimSun"/>
                <w:sz w:val="24"/>
                <w:szCs w:val="24"/>
                <w:lang w:eastAsia="zh-CN"/>
              </w:rPr>
            </w:pPr>
            <w:r w:rsidRPr="00B74157">
              <w:rPr>
                <w:rFonts w:eastAsia="SimSun"/>
                <w:sz w:val="24"/>
                <w:szCs w:val="24"/>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5952" w:type="dxa"/>
            <w:vAlign w:val="center"/>
          </w:tcPr>
          <w:p w14:paraId="5F248424" w14:textId="77777777" w:rsidR="000417AB" w:rsidRPr="00B74157" w:rsidRDefault="000417AB" w:rsidP="008F15F3">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Минимальная/максимальная площадь земельных участков: 10-5000 кв. м.</w:t>
            </w:r>
          </w:p>
          <w:p w14:paraId="16EE3026" w14:textId="77777777" w:rsidR="000417AB" w:rsidRPr="00B74157" w:rsidRDefault="000417AB" w:rsidP="008F15F3">
            <w:pPr>
              <w:spacing w:line="240" w:lineRule="auto"/>
              <w:rPr>
                <w:rFonts w:eastAsia="SimSun"/>
                <w:sz w:val="24"/>
                <w:szCs w:val="24"/>
                <w:lang w:eastAsia="zh-CN"/>
              </w:rPr>
            </w:pPr>
          </w:p>
        </w:tc>
      </w:tr>
      <w:tr w:rsidR="00B74157" w:rsidRPr="00B74157" w14:paraId="0823BB69" w14:textId="77777777" w:rsidTr="005548D7">
        <w:trPr>
          <w:trHeight w:val="20"/>
        </w:trPr>
        <w:tc>
          <w:tcPr>
            <w:tcW w:w="3545" w:type="dxa"/>
            <w:tcBorders>
              <w:top w:val="single" w:sz="4" w:space="0" w:color="auto"/>
              <w:bottom w:val="single" w:sz="4" w:space="0" w:color="auto"/>
            </w:tcBorders>
            <w:shd w:val="clear" w:color="auto" w:fill="auto"/>
            <w:vAlign w:val="center"/>
          </w:tcPr>
          <w:p w14:paraId="54F13E43" w14:textId="77777777" w:rsidR="007332E9" w:rsidRPr="00B74157" w:rsidRDefault="007332E9" w:rsidP="007332E9">
            <w:pPr>
              <w:spacing w:line="240" w:lineRule="auto"/>
              <w:rPr>
                <w:rFonts w:eastAsia="SimSun"/>
                <w:sz w:val="24"/>
                <w:szCs w:val="24"/>
                <w:lang w:eastAsia="zh-CN"/>
              </w:rPr>
            </w:pPr>
            <w:r w:rsidRPr="00B74157">
              <w:rPr>
                <w:rFonts w:eastAsia="SimSun"/>
                <w:sz w:val="24"/>
                <w:szCs w:val="24"/>
                <w:lang w:eastAsia="zh-CN"/>
              </w:rPr>
              <w:lastRenderedPageBreak/>
              <w:t>[</w:t>
            </w:r>
            <w:r w:rsidRPr="00B74157">
              <w:rPr>
                <w:sz w:val="24"/>
                <w:szCs w:val="24"/>
                <w:lang w:eastAsia="zh-CN"/>
              </w:rPr>
              <w:t>6.8</w:t>
            </w:r>
            <w:r w:rsidRPr="00B74157">
              <w:rPr>
                <w:rFonts w:eastAsia="SimSun"/>
                <w:sz w:val="24"/>
                <w:szCs w:val="24"/>
                <w:lang w:eastAsia="zh-CN"/>
              </w:rPr>
              <w:t>] - Связь</w:t>
            </w:r>
          </w:p>
        </w:tc>
        <w:tc>
          <w:tcPr>
            <w:tcW w:w="5671" w:type="dxa"/>
            <w:tcBorders>
              <w:top w:val="single" w:sz="4" w:space="0" w:color="auto"/>
              <w:bottom w:val="single" w:sz="4" w:space="0" w:color="auto"/>
            </w:tcBorders>
            <w:shd w:val="clear" w:color="auto" w:fill="auto"/>
            <w:vAlign w:val="center"/>
          </w:tcPr>
          <w:p w14:paraId="45EE6A07" w14:textId="77777777" w:rsidR="007332E9" w:rsidRPr="00B74157" w:rsidRDefault="007332E9" w:rsidP="007332E9">
            <w:pPr>
              <w:spacing w:line="240" w:lineRule="auto"/>
              <w:ind w:firstLine="459"/>
              <w:rPr>
                <w:rFonts w:eastAsia="SimSun"/>
                <w:sz w:val="24"/>
                <w:szCs w:val="24"/>
                <w:lang w:eastAsia="zh-CN"/>
              </w:rPr>
            </w:pPr>
            <w:r w:rsidRPr="00B74157">
              <w:rPr>
                <w:rFonts w:eastAsia="SimSun"/>
                <w:sz w:val="24"/>
                <w:szCs w:val="24"/>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099" w:type="dxa"/>
            <w:gridSpan w:val="2"/>
            <w:shd w:val="clear" w:color="auto" w:fill="auto"/>
            <w:vAlign w:val="center"/>
          </w:tcPr>
          <w:p w14:paraId="039405E7" w14:textId="77777777" w:rsidR="001337DA" w:rsidRPr="00B74157" w:rsidRDefault="001337DA" w:rsidP="001337DA">
            <w:pPr>
              <w:spacing w:line="240" w:lineRule="auto"/>
              <w:rPr>
                <w:rFonts w:eastAsia="SimSun"/>
                <w:sz w:val="24"/>
                <w:szCs w:val="24"/>
                <w:lang w:eastAsia="zh-CN"/>
              </w:rPr>
            </w:pPr>
            <w:r w:rsidRPr="00B74157">
              <w:rPr>
                <w:rFonts w:eastAsia="SimSun"/>
                <w:sz w:val="24"/>
                <w:szCs w:val="24"/>
                <w:lang w:eastAsia="zh-CN"/>
              </w:rPr>
              <w:t>Минимальная/максимальная площадь земельных участков – 10 – 100 кв. м;</w:t>
            </w:r>
          </w:p>
          <w:p w14:paraId="60B310DC" w14:textId="77777777" w:rsidR="001337DA" w:rsidRPr="00B74157" w:rsidRDefault="001337DA" w:rsidP="001337DA">
            <w:pPr>
              <w:spacing w:line="240" w:lineRule="auto"/>
              <w:rPr>
                <w:rFonts w:eastAsia="SimSun"/>
                <w:sz w:val="24"/>
                <w:szCs w:val="24"/>
                <w:lang w:eastAsia="zh-CN"/>
              </w:rPr>
            </w:pPr>
            <w:r w:rsidRPr="00B74157">
              <w:rPr>
                <w:rFonts w:eastAsia="SimSun"/>
                <w:sz w:val="24"/>
                <w:szCs w:val="24"/>
                <w:lang w:eastAsia="zh-CN"/>
              </w:rPr>
              <w:t>максимальная высота зданий, строений, сооружений от уровня земли – 20 м;</w:t>
            </w:r>
          </w:p>
          <w:p w14:paraId="121D466F" w14:textId="509AACA0" w:rsidR="007332E9" w:rsidRPr="00B74157" w:rsidRDefault="001337DA" w:rsidP="001337DA">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80%</w:t>
            </w:r>
          </w:p>
        </w:tc>
      </w:tr>
    </w:tbl>
    <w:p w14:paraId="5DD96FA1" w14:textId="77777777" w:rsidR="003D71CC" w:rsidRPr="00B74157" w:rsidRDefault="003D71CC" w:rsidP="00D1238C">
      <w:pPr>
        <w:spacing w:line="240" w:lineRule="auto"/>
        <w:ind w:firstLine="426"/>
        <w:jc w:val="center"/>
        <w:rPr>
          <w:b/>
          <w:sz w:val="24"/>
          <w:szCs w:val="24"/>
        </w:rPr>
      </w:pPr>
      <w:r w:rsidRPr="00B74157">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B74157">
        <w:rPr>
          <w:b/>
          <w:sz w:val="24"/>
          <w:szCs w:val="24"/>
        </w:rPr>
        <w:t>и предельные параметры разрешенного строительства, реконструкции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513"/>
      </w:tblGrid>
      <w:tr w:rsidR="00B74157" w:rsidRPr="00B74157" w14:paraId="5B106ABB" w14:textId="77777777" w:rsidTr="00C66096">
        <w:trPr>
          <w:trHeight w:val="20"/>
        </w:trPr>
        <w:tc>
          <w:tcPr>
            <w:tcW w:w="7655" w:type="dxa"/>
            <w:vAlign w:val="center"/>
          </w:tcPr>
          <w:p w14:paraId="799C4E13" w14:textId="77777777" w:rsidR="003D71CC" w:rsidRPr="00B74157" w:rsidRDefault="003D71CC" w:rsidP="00D1238C">
            <w:pPr>
              <w:tabs>
                <w:tab w:val="left" w:pos="-1667"/>
              </w:tabs>
              <w:spacing w:line="240" w:lineRule="auto"/>
              <w:ind w:firstLine="426"/>
              <w:rPr>
                <w:rFonts w:eastAsia="SimSun"/>
                <w:sz w:val="24"/>
                <w:szCs w:val="24"/>
                <w:lang w:eastAsia="zh-CN"/>
              </w:rPr>
            </w:pPr>
            <w:r w:rsidRPr="00B74157">
              <w:rPr>
                <w:rFonts w:eastAsia="SimSun"/>
                <w:b/>
                <w:sz w:val="24"/>
                <w:szCs w:val="24"/>
                <w:lang w:eastAsia="zh-CN"/>
              </w:rPr>
              <w:t>Виды разрешенного использования земельных участков и</w:t>
            </w:r>
            <w:r w:rsidRPr="00B74157">
              <w:rPr>
                <w:b/>
                <w:sz w:val="24"/>
                <w:szCs w:val="24"/>
              </w:rPr>
              <w:t xml:space="preserve"> объектов капитального строительства</w:t>
            </w:r>
          </w:p>
        </w:tc>
        <w:tc>
          <w:tcPr>
            <w:tcW w:w="7513" w:type="dxa"/>
            <w:vAlign w:val="center"/>
          </w:tcPr>
          <w:p w14:paraId="7C6C1FE4" w14:textId="77777777" w:rsidR="003D71CC" w:rsidRPr="00B74157" w:rsidRDefault="003D71CC" w:rsidP="00D1238C">
            <w:pPr>
              <w:tabs>
                <w:tab w:val="left" w:pos="-6204"/>
              </w:tabs>
              <w:spacing w:line="240" w:lineRule="auto"/>
              <w:ind w:firstLine="426"/>
              <w:jc w:val="center"/>
              <w:rPr>
                <w:rFonts w:eastAsia="SimSun"/>
                <w:sz w:val="24"/>
                <w:szCs w:val="24"/>
                <w:lang w:eastAsia="zh-CN"/>
              </w:rPr>
            </w:pPr>
            <w:r w:rsidRPr="00B74157">
              <w:rPr>
                <w:b/>
                <w:sz w:val="24"/>
                <w:szCs w:val="24"/>
              </w:rPr>
              <w:t>Предельные параметры разрешенного строительства, реконструкции объектов капитального строительства</w:t>
            </w:r>
          </w:p>
        </w:tc>
      </w:tr>
      <w:tr w:rsidR="00B74157" w:rsidRPr="00B74157" w14:paraId="4D937D06" w14:textId="77777777" w:rsidTr="00C66096">
        <w:trPr>
          <w:trHeight w:val="20"/>
        </w:trPr>
        <w:tc>
          <w:tcPr>
            <w:tcW w:w="7655" w:type="dxa"/>
            <w:vAlign w:val="center"/>
          </w:tcPr>
          <w:p w14:paraId="1FDB8058" w14:textId="77777777" w:rsidR="003D71CC" w:rsidRPr="00B74157" w:rsidRDefault="003D71CC"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Виды разрешенного использования земельных участков - аналогичны</w:t>
            </w:r>
            <w:r w:rsidRPr="00B74157">
              <w:rPr>
                <w:sz w:val="24"/>
                <w:szCs w:val="24"/>
              </w:rPr>
              <w:t xml:space="preserve"> видам разрешенного использования земельных участков</w:t>
            </w:r>
            <w:r w:rsidRPr="00B74157">
              <w:rPr>
                <w:rFonts w:eastAsia="SimSun"/>
                <w:sz w:val="24"/>
                <w:szCs w:val="24"/>
                <w:lang w:eastAsia="zh-CN"/>
              </w:rPr>
              <w:t xml:space="preserve"> с основными и условно разрешенными видами использования;</w:t>
            </w:r>
          </w:p>
          <w:p w14:paraId="42D785D6" w14:textId="77777777" w:rsidR="003D71CC" w:rsidRPr="00B74157" w:rsidRDefault="003D71CC"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613642B9" w14:textId="77777777" w:rsidR="003D71CC" w:rsidRPr="00B74157" w:rsidRDefault="003D71CC"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79AAA731" w14:textId="77777777" w:rsidR="003D71CC" w:rsidRPr="00B74157" w:rsidRDefault="003D71CC"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22DD09E6" w14:textId="77777777" w:rsidR="003D71CC" w:rsidRPr="00B74157" w:rsidRDefault="003D71CC"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проезды общего пользования;</w:t>
            </w:r>
          </w:p>
          <w:p w14:paraId="14D18337" w14:textId="77777777" w:rsidR="003D71CC" w:rsidRPr="00B74157" w:rsidRDefault="003D71CC"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lastRenderedPageBreak/>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44A39379" w14:textId="77777777" w:rsidR="003D71CC" w:rsidRPr="00B74157" w:rsidRDefault="003D71CC"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благоустроенные, в том числе озелененные территории, площадки для отдыха, спортивных занятий;</w:t>
            </w:r>
          </w:p>
          <w:p w14:paraId="525D4F2A" w14:textId="77777777" w:rsidR="003D71CC" w:rsidRPr="00B74157" w:rsidRDefault="003D71CC"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xml:space="preserve">- постройки хозяйственного назначения; </w:t>
            </w:r>
          </w:p>
          <w:p w14:paraId="60B2DFAA" w14:textId="77777777" w:rsidR="003D71CC" w:rsidRPr="00B74157" w:rsidRDefault="003D71CC"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площадки хозяйственные, в том числе площадки для мусоросборников;</w:t>
            </w:r>
          </w:p>
          <w:p w14:paraId="493B5BB1" w14:textId="77777777" w:rsidR="003D71CC" w:rsidRPr="00B74157" w:rsidRDefault="003D71CC"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общественные туалеты, надворные туалеты, гидронепроницаемые выгребы, септики;</w:t>
            </w:r>
          </w:p>
          <w:p w14:paraId="05397477" w14:textId="77777777" w:rsidR="003D71CC" w:rsidRPr="00B74157" w:rsidRDefault="003D71CC"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513" w:type="dxa"/>
            <w:vAlign w:val="center"/>
          </w:tcPr>
          <w:p w14:paraId="0835A092" w14:textId="77777777" w:rsidR="003D71CC" w:rsidRPr="00B74157" w:rsidRDefault="003D71CC" w:rsidP="00D1238C">
            <w:pPr>
              <w:spacing w:line="240" w:lineRule="auto"/>
              <w:ind w:firstLine="459"/>
              <w:rPr>
                <w:rFonts w:eastAsia="SimSun"/>
                <w:sz w:val="24"/>
                <w:szCs w:val="24"/>
                <w:lang w:eastAsia="zh-CN"/>
              </w:rPr>
            </w:pPr>
            <w:r w:rsidRPr="00B74157">
              <w:rPr>
                <w:rFonts w:eastAsia="SimSun"/>
                <w:sz w:val="24"/>
                <w:szCs w:val="24"/>
                <w:lang w:eastAsia="zh-CN"/>
              </w:rPr>
              <w:lastRenderedPageBreak/>
              <w:t xml:space="preserve">минимальная площадь земельных участков - 1 кв. м. </w:t>
            </w:r>
          </w:p>
          <w:p w14:paraId="0C5DC261" w14:textId="77777777" w:rsidR="003D71CC" w:rsidRPr="00B74157" w:rsidRDefault="003D71CC" w:rsidP="00D1238C">
            <w:pPr>
              <w:spacing w:line="240" w:lineRule="auto"/>
              <w:ind w:firstLine="459"/>
              <w:rPr>
                <w:rFonts w:eastAsia="SimSun"/>
                <w:sz w:val="24"/>
                <w:szCs w:val="24"/>
                <w:lang w:eastAsia="zh-CN"/>
              </w:rPr>
            </w:pPr>
            <w:r w:rsidRPr="00B74157">
              <w:rPr>
                <w:rFonts w:eastAsia="SimSun"/>
                <w:sz w:val="24"/>
                <w:szCs w:val="24"/>
                <w:lang w:eastAsia="zh-CN"/>
              </w:rPr>
              <w:t xml:space="preserve">максимальная </w:t>
            </w:r>
            <w:proofErr w:type="gramStart"/>
            <w:r w:rsidRPr="00B74157">
              <w:rPr>
                <w:rFonts w:eastAsia="SimSun"/>
                <w:sz w:val="24"/>
                <w:szCs w:val="24"/>
                <w:lang w:eastAsia="zh-CN"/>
              </w:rPr>
              <w:t>площадь  земельного</w:t>
            </w:r>
            <w:proofErr w:type="gramEnd"/>
            <w:r w:rsidRPr="00B74157">
              <w:rPr>
                <w:rFonts w:eastAsia="SimSun"/>
                <w:sz w:val="24"/>
                <w:szCs w:val="24"/>
                <w:lang w:eastAsia="zh-CN"/>
              </w:rPr>
              <w:t xml:space="preserve">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03F6C5B4" w14:textId="77777777" w:rsidR="003D71CC" w:rsidRPr="00B74157" w:rsidRDefault="003D71CC" w:rsidP="00D1238C">
            <w:pPr>
              <w:spacing w:line="240" w:lineRule="auto"/>
              <w:ind w:firstLine="459"/>
              <w:rPr>
                <w:rFonts w:eastAsia="SimSun"/>
                <w:sz w:val="24"/>
                <w:szCs w:val="24"/>
                <w:lang w:eastAsia="zh-CN"/>
              </w:rPr>
            </w:pPr>
          </w:p>
          <w:p w14:paraId="2D0B424A" w14:textId="77777777" w:rsidR="003D71CC" w:rsidRPr="00B74157" w:rsidRDefault="003D71CC" w:rsidP="00D1238C">
            <w:pPr>
              <w:spacing w:line="240" w:lineRule="auto"/>
              <w:rPr>
                <w:rFonts w:eastAsia="SimSun"/>
                <w:sz w:val="24"/>
                <w:szCs w:val="24"/>
                <w:lang w:eastAsia="zh-CN"/>
              </w:rPr>
            </w:pPr>
            <w:r w:rsidRPr="00B74157">
              <w:rPr>
                <w:rFonts w:eastAsia="SimSun"/>
                <w:sz w:val="24"/>
                <w:szCs w:val="24"/>
                <w:lang w:eastAsia="zh-CN"/>
              </w:rPr>
              <w:t xml:space="preserve">минимальная ширина земельных участков вдоль фронта улицы (проезда) - </w:t>
            </w:r>
          </w:p>
          <w:p w14:paraId="23FAD7B1" w14:textId="77777777" w:rsidR="003D71CC" w:rsidRPr="00B74157" w:rsidRDefault="003D71CC" w:rsidP="00D1238C">
            <w:pPr>
              <w:spacing w:line="240" w:lineRule="auto"/>
              <w:rPr>
                <w:rFonts w:eastAsia="SimSun"/>
                <w:sz w:val="24"/>
                <w:szCs w:val="24"/>
                <w:lang w:eastAsia="zh-CN"/>
              </w:rPr>
            </w:pPr>
            <w:r w:rsidRPr="00B74157">
              <w:rPr>
                <w:rFonts w:eastAsia="SimSun"/>
                <w:sz w:val="24"/>
                <w:szCs w:val="24"/>
                <w:lang w:eastAsia="zh-CN"/>
              </w:rPr>
              <w:t xml:space="preserve">1 </w:t>
            </w:r>
            <w:proofErr w:type="gramStart"/>
            <w:r w:rsidRPr="00B74157">
              <w:rPr>
                <w:rFonts w:eastAsia="SimSun"/>
                <w:sz w:val="24"/>
                <w:szCs w:val="24"/>
                <w:lang w:eastAsia="zh-CN"/>
              </w:rPr>
              <w:t>м/не</w:t>
            </w:r>
            <w:proofErr w:type="gramEnd"/>
            <w:r w:rsidRPr="00B74157">
              <w:rPr>
                <w:rFonts w:eastAsia="SimSun"/>
                <w:sz w:val="24"/>
                <w:szCs w:val="24"/>
                <w:lang w:eastAsia="zh-CN"/>
              </w:rPr>
              <w:t xml:space="preserve">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69316DBA" w14:textId="77777777" w:rsidR="003D71CC" w:rsidRPr="00B74157" w:rsidRDefault="003D71CC" w:rsidP="00D1238C">
            <w:pPr>
              <w:spacing w:line="240" w:lineRule="auto"/>
              <w:rPr>
                <w:rFonts w:eastAsia="SimSun"/>
                <w:sz w:val="24"/>
                <w:szCs w:val="24"/>
                <w:lang w:eastAsia="zh-CN"/>
              </w:rPr>
            </w:pPr>
          </w:p>
          <w:p w14:paraId="284B5CE7" w14:textId="77777777" w:rsidR="003D71CC" w:rsidRPr="00B74157" w:rsidRDefault="003D71CC" w:rsidP="00D1238C">
            <w:pPr>
              <w:spacing w:line="240" w:lineRule="auto"/>
              <w:ind w:firstLine="459"/>
              <w:rPr>
                <w:sz w:val="24"/>
                <w:szCs w:val="24"/>
              </w:rPr>
            </w:pPr>
            <w:r w:rsidRPr="00B74157">
              <w:rPr>
                <w:rFonts w:eastAsia="SimSun"/>
                <w:sz w:val="24"/>
                <w:szCs w:val="24"/>
                <w:lang w:eastAsia="zh-CN"/>
              </w:rPr>
              <w:lastRenderedPageBreak/>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w:t>
            </w:r>
            <w:proofErr w:type="gramStart"/>
            <w:r w:rsidRPr="00B74157">
              <w:rPr>
                <w:rFonts w:eastAsia="SimSun"/>
                <w:sz w:val="24"/>
                <w:szCs w:val="24"/>
                <w:lang w:eastAsia="zh-CN"/>
              </w:rPr>
              <w:t>использования,  с</w:t>
            </w:r>
            <w:proofErr w:type="gramEnd"/>
            <w:r w:rsidRPr="00B74157">
              <w:rPr>
                <w:rFonts w:eastAsia="SimSun"/>
                <w:sz w:val="24"/>
                <w:szCs w:val="24"/>
                <w:lang w:eastAsia="zh-CN"/>
              </w:rPr>
              <w:t xml:space="preserve"> обязательным условием применения понижающего коэффициента 0,5 </w:t>
            </w:r>
          </w:p>
          <w:p w14:paraId="6E37C5B5" w14:textId="77777777" w:rsidR="003D71CC" w:rsidRPr="00B74157" w:rsidRDefault="003D71CC" w:rsidP="00D1238C">
            <w:pPr>
              <w:spacing w:line="240" w:lineRule="auto"/>
              <w:ind w:firstLine="459"/>
              <w:rPr>
                <w:sz w:val="24"/>
                <w:szCs w:val="24"/>
              </w:rPr>
            </w:pPr>
            <w:r w:rsidRPr="00B74157">
              <w:rPr>
                <w:sz w:val="24"/>
                <w:szCs w:val="24"/>
              </w:rPr>
              <w:t>минимальные отступы от границ земельных участков - 1 м;</w:t>
            </w:r>
          </w:p>
          <w:p w14:paraId="6CA8AF01" w14:textId="77777777" w:rsidR="003D71CC" w:rsidRPr="00B74157" w:rsidRDefault="003D71CC" w:rsidP="00D1238C">
            <w:pPr>
              <w:tabs>
                <w:tab w:val="left" w:pos="-6204"/>
              </w:tabs>
              <w:spacing w:line="240" w:lineRule="auto"/>
              <w:ind w:firstLine="459"/>
              <w:rPr>
                <w:rFonts w:eastAsia="SimSun"/>
                <w:sz w:val="24"/>
                <w:szCs w:val="24"/>
                <w:lang w:eastAsia="zh-CN"/>
              </w:rPr>
            </w:pPr>
            <w:r w:rsidRPr="00B74157">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1E4EBC1E" w14:textId="77777777" w:rsidR="003D71CC" w:rsidRPr="00B74157" w:rsidRDefault="003D71CC" w:rsidP="00D1238C">
            <w:pPr>
              <w:spacing w:line="240" w:lineRule="auto"/>
              <w:ind w:firstLine="426"/>
              <w:rPr>
                <w:rFonts w:eastAsia="SimSun"/>
                <w:sz w:val="24"/>
                <w:szCs w:val="24"/>
                <w:lang w:eastAsia="zh-CN"/>
              </w:rPr>
            </w:pPr>
          </w:p>
        </w:tc>
      </w:tr>
      <w:tr w:rsidR="00B74157" w:rsidRPr="00B74157" w14:paraId="754D9D2A" w14:textId="77777777" w:rsidTr="005B2154">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46FE6922" w14:textId="77777777" w:rsidR="005B2154" w:rsidRPr="00B74157" w:rsidRDefault="005B2154" w:rsidP="005B2154">
            <w:pPr>
              <w:tabs>
                <w:tab w:val="left" w:pos="2520"/>
              </w:tabs>
              <w:spacing w:line="240" w:lineRule="auto"/>
              <w:ind w:firstLine="426"/>
              <w:rPr>
                <w:rFonts w:eastAsia="SimSun"/>
                <w:sz w:val="24"/>
                <w:szCs w:val="24"/>
                <w:lang w:eastAsia="zh-CN"/>
              </w:rPr>
            </w:pPr>
            <w:r w:rsidRPr="00B74157">
              <w:rPr>
                <w:rFonts w:eastAsia="SimSun"/>
                <w:sz w:val="24"/>
                <w:szCs w:val="24"/>
                <w:lang w:eastAsia="zh-CN"/>
              </w:rPr>
              <w:lastRenderedPageBreak/>
              <w:t xml:space="preserve">Объекты инженерной инфраструктуры и объекты вспомогательного инженерного назначения; </w:t>
            </w:r>
          </w:p>
          <w:p w14:paraId="29140B6E" w14:textId="77777777" w:rsidR="005B2154" w:rsidRPr="00B74157" w:rsidRDefault="005B2154" w:rsidP="005B2154">
            <w:pPr>
              <w:tabs>
                <w:tab w:val="left" w:pos="2520"/>
              </w:tabs>
              <w:spacing w:line="240" w:lineRule="auto"/>
              <w:ind w:firstLine="426"/>
              <w:rPr>
                <w:rFonts w:eastAsia="SimSun"/>
                <w:sz w:val="24"/>
                <w:szCs w:val="24"/>
                <w:lang w:eastAsia="zh-CN"/>
              </w:rPr>
            </w:pPr>
            <w:r w:rsidRPr="00B74157">
              <w:rPr>
                <w:rFonts w:eastAsia="SimSun"/>
                <w:sz w:val="24"/>
                <w:szCs w:val="24"/>
                <w:lang w:eastAsia="zh-CN"/>
              </w:rPr>
              <w:t>контрольно-пропускные пункты, пункты охраны, проходные.</w:t>
            </w:r>
          </w:p>
        </w:tc>
        <w:tc>
          <w:tcPr>
            <w:tcW w:w="7513" w:type="dxa"/>
            <w:tcBorders>
              <w:top w:val="single" w:sz="4" w:space="0" w:color="auto"/>
              <w:left w:val="single" w:sz="4" w:space="0" w:color="auto"/>
              <w:bottom w:val="single" w:sz="4" w:space="0" w:color="auto"/>
              <w:right w:val="single" w:sz="4" w:space="0" w:color="auto"/>
            </w:tcBorders>
            <w:vAlign w:val="center"/>
          </w:tcPr>
          <w:p w14:paraId="010738C8" w14:textId="77777777" w:rsidR="005B2154" w:rsidRPr="00B74157" w:rsidRDefault="005B2154" w:rsidP="005B2154">
            <w:pPr>
              <w:ind w:firstLine="459"/>
              <w:rPr>
                <w:rFonts w:eastAsia="SimSun"/>
                <w:sz w:val="24"/>
                <w:szCs w:val="24"/>
                <w:lang w:eastAsia="zh-CN"/>
              </w:rPr>
            </w:pPr>
            <w:r w:rsidRPr="00B74157">
              <w:rPr>
                <w:rFonts w:eastAsia="SimSun"/>
                <w:sz w:val="24"/>
                <w:szCs w:val="24"/>
                <w:lang w:eastAsia="zh-CN"/>
              </w:rPr>
              <w:t>Минимальный отступ строений от фасадной границы земельного участка – 5 м.</w:t>
            </w:r>
          </w:p>
          <w:p w14:paraId="0D19FE84" w14:textId="77777777" w:rsidR="005B2154" w:rsidRPr="00B74157" w:rsidRDefault="005B2154" w:rsidP="005B2154">
            <w:pPr>
              <w:spacing w:line="240" w:lineRule="auto"/>
              <w:ind w:firstLine="459"/>
              <w:rPr>
                <w:rFonts w:eastAsia="SimSun"/>
                <w:sz w:val="24"/>
                <w:szCs w:val="24"/>
                <w:lang w:eastAsia="zh-CN"/>
              </w:rPr>
            </w:pPr>
            <w:r w:rsidRPr="00B74157">
              <w:rPr>
                <w:rFonts w:eastAsia="SimSun"/>
                <w:sz w:val="24"/>
                <w:szCs w:val="24"/>
                <w:lang w:eastAsia="zh-CN"/>
              </w:rPr>
              <w:t>Минимальный отступ от границ с соседними участками – 3 м;</w:t>
            </w:r>
          </w:p>
          <w:p w14:paraId="3945C7BA" w14:textId="77777777" w:rsidR="005B2154" w:rsidRPr="00B74157" w:rsidRDefault="005B2154" w:rsidP="005B2154">
            <w:pPr>
              <w:spacing w:line="240" w:lineRule="auto"/>
              <w:ind w:firstLine="459"/>
              <w:rPr>
                <w:rFonts w:eastAsia="SimSun"/>
                <w:sz w:val="24"/>
                <w:szCs w:val="24"/>
                <w:lang w:eastAsia="zh-CN"/>
              </w:rPr>
            </w:pPr>
            <w:r w:rsidRPr="00B74157">
              <w:rPr>
                <w:rFonts w:eastAsia="SimSun"/>
                <w:sz w:val="24"/>
                <w:szCs w:val="24"/>
                <w:lang w:eastAsia="zh-CN"/>
              </w:rPr>
              <w:t>-от проездов 3 м;</w:t>
            </w:r>
          </w:p>
          <w:p w14:paraId="450BEB45" w14:textId="77777777" w:rsidR="005B2154" w:rsidRPr="00B74157" w:rsidRDefault="005B2154" w:rsidP="005B2154">
            <w:pPr>
              <w:spacing w:line="240" w:lineRule="auto"/>
              <w:ind w:firstLine="459"/>
              <w:rPr>
                <w:rFonts w:eastAsia="SimSun"/>
                <w:sz w:val="24"/>
                <w:szCs w:val="24"/>
                <w:lang w:eastAsia="zh-CN"/>
              </w:rPr>
            </w:pPr>
            <w:r w:rsidRPr="00B74157">
              <w:rPr>
                <w:rFonts w:eastAsia="SimSun"/>
                <w:sz w:val="24"/>
                <w:szCs w:val="24"/>
                <w:lang w:eastAsia="zh-CN"/>
              </w:rPr>
              <w:t xml:space="preserve">- минимальные отступы для хозяйственных построек от границ участка – 1 м с учетом соблюдения требований технических </w:t>
            </w:r>
            <w:proofErr w:type="gramStart"/>
            <w:r w:rsidRPr="00B74157">
              <w:rPr>
                <w:rFonts w:eastAsia="SimSun"/>
                <w:sz w:val="24"/>
                <w:szCs w:val="24"/>
                <w:lang w:eastAsia="zh-CN"/>
              </w:rPr>
              <w:t>регламентов;.</w:t>
            </w:r>
            <w:proofErr w:type="gramEnd"/>
          </w:p>
        </w:tc>
      </w:tr>
      <w:tr w:rsidR="00B74157" w:rsidRPr="00B74157" w14:paraId="4E08754E" w14:textId="77777777" w:rsidTr="005B2154">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3D935210" w14:textId="77777777" w:rsidR="005B2154" w:rsidRPr="00B74157" w:rsidRDefault="005B2154" w:rsidP="005B2154">
            <w:pPr>
              <w:tabs>
                <w:tab w:val="left" w:pos="2520"/>
              </w:tabs>
              <w:spacing w:line="240" w:lineRule="auto"/>
              <w:ind w:firstLine="426"/>
              <w:rPr>
                <w:rFonts w:eastAsia="SimSun"/>
                <w:sz w:val="24"/>
                <w:szCs w:val="24"/>
                <w:lang w:eastAsia="zh-CN"/>
              </w:rPr>
            </w:pPr>
            <w:r w:rsidRPr="00B74157">
              <w:rPr>
                <w:rFonts w:eastAsia="SimSun"/>
                <w:sz w:val="24"/>
                <w:szCs w:val="24"/>
                <w:lang w:eastAsia="zh-CN"/>
              </w:rPr>
              <w:t>Площадки для мусоросборников.</w:t>
            </w:r>
          </w:p>
        </w:tc>
        <w:tc>
          <w:tcPr>
            <w:tcW w:w="7513" w:type="dxa"/>
            <w:tcBorders>
              <w:top w:val="single" w:sz="4" w:space="0" w:color="auto"/>
              <w:left w:val="single" w:sz="4" w:space="0" w:color="auto"/>
              <w:bottom w:val="single" w:sz="4" w:space="0" w:color="auto"/>
              <w:right w:val="single" w:sz="4" w:space="0" w:color="auto"/>
            </w:tcBorders>
            <w:vAlign w:val="center"/>
          </w:tcPr>
          <w:p w14:paraId="57C008C0" w14:textId="77777777" w:rsidR="005B2154" w:rsidRPr="00B74157" w:rsidRDefault="005B2154" w:rsidP="005B2154">
            <w:pPr>
              <w:spacing w:line="240" w:lineRule="auto"/>
              <w:ind w:firstLine="459"/>
              <w:rPr>
                <w:rFonts w:eastAsia="SimSun"/>
                <w:sz w:val="24"/>
                <w:szCs w:val="24"/>
                <w:lang w:eastAsia="zh-CN"/>
              </w:rPr>
            </w:pPr>
            <w:r w:rsidRPr="00B74157">
              <w:rPr>
                <w:rFonts w:eastAsia="SimSun"/>
                <w:sz w:val="24"/>
                <w:szCs w:val="24"/>
                <w:lang w:eastAsia="zh-CN"/>
              </w:rPr>
              <w:t xml:space="preserve">Максимальная площадь земельных </w:t>
            </w:r>
            <w:proofErr w:type="gramStart"/>
            <w:r w:rsidRPr="00B74157">
              <w:rPr>
                <w:rFonts w:eastAsia="SimSun"/>
                <w:sz w:val="24"/>
                <w:szCs w:val="24"/>
                <w:lang w:eastAsia="zh-CN"/>
              </w:rPr>
              <w:t>участков  –</w:t>
            </w:r>
            <w:proofErr w:type="gramEnd"/>
            <w:r w:rsidRPr="00B74157">
              <w:rPr>
                <w:rFonts w:eastAsia="SimSun"/>
                <w:sz w:val="24"/>
                <w:szCs w:val="24"/>
                <w:lang w:eastAsia="zh-CN"/>
              </w:rPr>
              <w:t xml:space="preserve"> в 3 раза превышающая площадь мусоросборников;</w:t>
            </w:r>
          </w:p>
          <w:p w14:paraId="7D1C9EE3" w14:textId="77777777" w:rsidR="005B2154" w:rsidRPr="00B74157" w:rsidRDefault="005B2154" w:rsidP="005B2154">
            <w:pPr>
              <w:spacing w:line="240" w:lineRule="auto"/>
              <w:ind w:firstLine="459"/>
              <w:rPr>
                <w:rFonts w:eastAsia="SimSun"/>
                <w:sz w:val="24"/>
                <w:szCs w:val="24"/>
                <w:lang w:eastAsia="zh-CN"/>
              </w:rPr>
            </w:pPr>
            <w:r w:rsidRPr="00B74157">
              <w:rPr>
                <w:rFonts w:eastAsia="SimSun"/>
                <w:sz w:val="24"/>
                <w:szCs w:val="24"/>
                <w:lang w:eastAsia="zh-CN"/>
              </w:rPr>
              <w:t xml:space="preserve">расстояние от площадок для мусоросборников до производственных и вспомогательных помещений не менее – </w:t>
            </w:r>
            <w:smartTag w:uri="urn:schemas-microsoft-com:office:smarttags" w:element="metricconverter">
              <w:smartTagPr>
                <w:attr w:name="ProductID" w:val="30 м"/>
              </w:smartTagPr>
              <w:r w:rsidRPr="00B74157">
                <w:rPr>
                  <w:rFonts w:eastAsia="SimSun"/>
                  <w:sz w:val="24"/>
                  <w:szCs w:val="24"/>
                  <w:lang w:eastAsia="zh-CN"/>
                </w:rPr>
                <w:t>30 м</w:t>
              </w:r>
            </w:smartTag>
            <w:r w:rsidRPr="00B74157">
              <w:rPr>
                <w:rFonts w:eastAsia="SimSun"/>
                <w:sz w:val="24"/>
                <w:szCs w:val="24"/>
                <w:lang w:eastAsia="zh-CN"/>
              </w:rPr>
              <w:t>.</w:t>
            </w:r>
          </w:p>
        </w:tc>
      </w:tr>
      <w:tr w:rsidR="00B74157" w:rsidRPr="00B74157" w14:paraId="1B81F7E8" w14:textId="77777777" w:rsidTr="005B2154">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35892181" w14:textId="77777777" w:rsidR="005B2154" w:rsidRPr="00B74157" w:rsidRDefault="005B2154" w:rsidP="005B2154">
            <w:pPr>
              <w:tabs>
                <w:tab w:val="left" w:pos="2520"/>
              </w:tabs>
              <w:spacing w:line="240" w:lineRule="auto"/>
              <w:ind w:firstLine="426"/>
              <w:rPr>
                <w:rFonts w:eastAsia="SimSun"/>
                <w:sz w:val="24"/>
                <w:szCs w:val="24"/>
                <w:lang w:eastAsia="zh-CN"/>
              </w:rPr>
            </w:pPr>
            <w:r w:rsidRPr="00B74157">
              <w:rPr>
                <w:rFonts w:eastAsia="SimSun"/>
                <w:sz w:val="24"/>
                <w:szCs w:val="24"/>
                <w:lang w:eastAsia="zh-CN"/>
              </w:rPr>
              <w:t>Площадки для сбора твердых бытовых отходов.</w:t>
            </w:r>
          </w:p>
        </w:tc>
        <w:tc>
          <w:tcPr>
            <w:tcW w:w="7513" w:type="dxa"/>
            <w:tcBorders>
              <w:top w:val="single" w:sz="4" w:space="0" w:color="auto"/>
              <w:left w:val="single" w:sz="4" w:space="0" w:color="auto"/>
              <w:bottom w:val="single" w:sz="4" w:space="0" w:color="auto"/>
              <w:right w:val="single" w:sz="4" w:space="0" w:color="auto"/>
            </w:tcBorders>
            <w:vAlign w:val="center"/>
          </w:tcPr>
          <w:p w14:paraId="68D7287A" w14:textId="77777777" w:rsidR="005B2154" w:rsidRPr="00B74157" w:rsidRDefault="005B2154" w:rsidP="005B2154">
            <w:pPr>
              <w:spacing w:line="240" w:lineRule="auto"/>
              <w:ind w:firstLine="459"/>
              <w:rPr>
                <w:rFonts w:eastAsia="SimSun"/>
                <w:sz w:val="24"/>
                <w:szCs w:val="24"/>
                <w:lang w:eastAsia="zh-CN"/>
              </w:rPr>
            </w:pPr>
            <w:r w:rsidRPr="00B74157">
              <w:rPr>
                <w:rFonts w:eastAsia="SimSu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B74157">
                <w:rPr>
                  <w:rFonts w:eastAsia="SimSun"/>
                  <w:sz w:val="24"/>
                  <w:szCs w:val="24"/>
                  <w:lang w:eastAsia="zh-CN"/>
                </w:rPr>
                <w:t>20 м</w:t>
              </w:r>
            </w:smartTag>
            <w:r w:rsidRPr="00B74157">
              <w:rPr>
                <w:rFonts w:eastAsia="SimSun"/>
                <w:sz w:val="24"/>
                <w:szCs w:val="24"/>
                <w:lang w:eastAsia="zh-CN"/>
              </w:rPr>
              <w:t xml:space="preserve">, и не более </w:t>
            </w:r>
            <w:smartTag w:uri="urn:schemas-microsoft-com:office:smarttags" w:element="metricconverter">
              <w:smartTagPr>
                <w:attr w:name="ProductID" w:val="100 м"/>
              </w:smartTagPr>
              <w:r w:rsidRPr="00B74157">
                <w:rPr>
                  <w:rFonts w:eastAsia="SimSun"/>
                  <w:sz w:val="24"/>
                  <w:szCs w:val="24"/>
                  <w:lang w:eastAsia="zh-CN"/>
                </w:rPr>
                <w:t>100 м</w:t>
              </w:r>
            </w:smartTag>
            <w:r w:rsidRPr="00B74157">
              <w:rPr>
                <w:rFonts w:eastAsia="SimSun"/>
                <w:sz w:val="24"/>
                <w:szCs w:val="24"/>
                <w:lang w:eastAsia="zh-CN"/>
              </w:rPr>
              <w:t xml:space="preserve">. </w:t>
            </w:r>
          </w:p>
          <w:p w14:paraId="2138CFA0" w14:textId="77777777" w:rsidR="005B2154" w:rsidRPr="00B74157" w:rsidRDefault="005B2154" w:rsidP="005B2154">
            <w:pPr>
              <w:spacing w:line="240" w:lineRule="auto"/>
              <w:ind w:firstLine="459"/>
              <w:rPr>
                <w:rFonts w:eastAsia="SimSun"/>
                <w:sz w:val="24"/>
                <w:szCs w:val="24"/>
                <w:lang w:eastAsia="zh-CN"/>
              </w:rPr>
            </w:pPr>
            <w:r w:rsidRPr="00B74157">
              <w:rPr>
                <w:rFonts w:eastAsia="SimSun"/>
                <w:sz w:val="24"/>
                <w:szCs w:val="24"/>
                <w:lang w:eastAsia="zh-CN"/>
              </w:rPr>
              <w:t>Общее количество контейнеров не более 5 шт.</w:t>
            </w:r>
          </w:p>
        </w:tc>
      </w:tr>
    </w:tbl>
    <w:p w14:paraId="6FA798A2" w14:textId="77777777" w:rsidR="00C700A1" w:rsidRPr="00B74157" w:rsidRDefault="00C700A1" w:rsidP="00C700A1">
      <w:pPr>
        <w:spacing w:line="240" w:lineRule="auto"/>
        <w:ind w:firstLine="426"/>
        <w:rPr>
          <w:rFonts w:eastAsia="SimSun"/>
          <w:sz w:val="24"/>
          <w:szCs w:val="24"/>
          <w:lang w:eastAsia="zh-CN"/>
        </w:rPr>
      </w:pPr>
      <w:r w:rsidRPr="00B74157">
        <w:rPr>
          <w:rFonts w:eastAsia="SimSun"/>
          <w:sz w:val="24"/>
          <w:szCs w:val="24"/>
          <w:lang w:eastAsia="zh-C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 </w:t>
      </w:r>
    </w:p>
    <w:p w14:paraId="0B97771D" w14:textId="77777777" w:rsidR="00C700A1" w:rsidRPr="00B74157" w:rsidRDefault="00C700A1" w:rsidP="00C700A1">
      <w:pPr>
        <w:spacing w:line="240" w:lineRule="auto"/>
        <w:ind w:firstLine="426"/>
        <w:rPr>
          <w:rFonts w:eastAsia="SimSun"/>
          <w:sz w:val="24"/>
          <w:szCs w:val="24"/>
          <w:lang w:eastAsia="zh-CN"/>
        </w:rPr>
      </w:pPr>
      <w:r w:rsidRPr="00B74157">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4CC15B8A" w14:textId="77777777" w:rsidR="00C700A1" w:rsidRPr="00B74157" w:rsidRDefault="00C700A1" w:rsidP="00C700A1">
      <w:pPr>
        <w:spacing w:line="240" w:lineRule="auto"/>
        <w:ind w:firstLine="426"/>
        <w:rPr>
          <w:rFonts w:eastAsia="SimSun"/>
          <w:sz w:val="24"/>
          <w:szCs w:val="24"/>
          <w:lang w:eastAsia="zh-CN"/>
        </w:rPr>
      </w:pPr>
      <w:r w:rsidRPr="00B74157">
        <w:rPr>
          <w:rFonts w:eastAsia="SimSun"/>
          <w:sz w:val="24"/>
          <w:szCs w:val="24"/>
          <w:lang w:eastAsia="zh-CN"/>
        </w:rPr>
        <w:lastRenderedPageBreak/>
        <w:t>При разделе земельного участка необходимо учитывать отступ размером 1,0 метр от границы земельного участка до зданий, строений, сооружений.</w:t>
      </w:r>
    </w:p>
    <w:p w14:paraId="30E1AC54" w14:textId="77777777" w:rsidR="00C700A1" w:rsidRPr="00B74157" w:rsidRDefault="00C700A1" w:rsidP="00C700A1">
      <w:pPr>
        <w:spacing w:line="240" w:lineRule="auto"/>
        <w:ind w:firstLine="426"/>
        <w:rPr>
          <w:rFonts w:eastAsia="SimSun"/>
          <w:sz w:val="24"/>
          <w:szCs w:val="24"/>
          <w:lang w:eastAsia="zh-CN"/>
        </w:rPr>
      </w:pPr>
      <w:r w:rsidRPr="00B74157">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5C9CDB45" w14:textId="77777777" w:rsidR="00C700A1" w:rsidRPr="00B74157" w:rsidRDefault="00C700A1" w:rsidP="00C700A1">
      <w:pPr>
        <w:spacing w:line="240" w:lineRule="auto"/>
        <w:ind w:firstLine="426"/>
        <w:rPr>
          <w:rFonts w:eastAsia="SimSun"/>
          <w:sz w:val="24"/>
          <w:szCs w:val="24"/>
          <w:lang w:eastAsia="zh-CN"/>
        </w:rPr>
      </w:pPr>
    </w:p>
    <w:p w14:paraId="0894CE38" w14:textId="77777777" w:rsidR="00C700A1" w:rsidRPr="00B74157" w:rsidRDefault="00C700A1" w:rsidP="00C700A1">
      <w:pPr>
        <w:spacing w:line="240" w:lineRule="auto"/>
        <w:ind w:firstLine="426"/>
        <w:rPr>
          <w:rFonts w:eastAsia="SimSun"/>
          <w:sz w:val="24"/>
          <w:szCs w:val="24"/>
          <w:lang w:eastAsia="zh-CN"/>
        </w:rPr>
      </w:pPr>
      <w:r w:rsidRPr="00B74157">
        <w:rPr>
          <w:rFonts w:eastAsia="SimSun"/>
          <w:sz w:val="24"/>
          <w:szCs w:val="24"/>
          <w:lang w:eastAsia="zh-CN"/>
        </w:rPr>
        <w:t>Примечание (общее):</w:t>
      </w:r>
    </w:p>
    <w:p w14:paraId="4FB80040" w14:textId="77777777" w:rsidR="00C700A1" w:rsidRPr="00B74157" w:rsidRDefault="00C700A1" w:rsidP="00C700A1">
      <w:pPr>
        <w:spacing w:line="240" w:lineRule="auto"/>
        <w:ind w:firstLine="426"/>
        <w:rPr>
          <w:rFonts w:eastAsia="SimSun"/>
          <w:sz w:val="24"/>
          <w:szCs w:val="24"/>
          <w:lang w:eastAsia="zh-CN"/>
        </w:rPr>
      </w:pPr>
      <w:r w:rsidRPr="00B74157">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60EE8325" w14:textId="77777777" w:rsidR="00C700A1" w:rsidRPr="00B74157" w:rsidRDefault="00C700A1" w:rsidP="00C700A1">
      <w:pPr>
        <w:spacing w:line="240" w:lineRule="auto"/>
        <w:ind w:firstLine="426"/>
        <w:rPr>
          <w:rFonts w:eastAsia="SimSun"/>
          <w:sz w:val="24"/>
          <w:szCs w:val="24"/>
          <w:lang w:eastAsia="zh-CN"/>
        </w:rPr>
      </w:pPr>
      <w:r w:rsidRPr="00B74157">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392A11DC" w14:textId="77777777" w:rsidR="00C700A1" w:rsidRPr="00B74157" w:rsidRDefault="00C700A1" w:rsidP="00C700A1">
      <w:pPr>
        <w:spacing w:line="240" w:lineRule="auto"/>
        <w:ind w:firstLine="426"/>
        <w:rPr>
          <w:rFonts w:eastAsia="SimSun"/>
          <w:sz w:val="24"/>
          <w:szCs w:val="24"/>
          <w:lang w:eastAsia="zh-CN"/>
        </w:rPr>
      </w:pPr>
      <w:r w:rsidRPr="00B74157">
        <w:rPr>
          <w:rFonts w:eastAsia="SimSun"/>
          <w:sz w:val="24"/>
          <w:szCs w:val="24"/>
          <w:lang w:eastAsia="zh-CN"/>
        </w:rPr>
        <w:t>В границах зон затопления, подтопления запрещаются:</w:t>
      </w:r>
    </w:p>
    <w:p w14:paraId="1DFC0296" w14:textId="77777777" w:rsidR="00C700A1" w:rsidRPr="00B74157" w:rsidRDefault="00C700A1" w:rsidP="00C700A1">
      <w:pPr>
        <w:spacing w:line="240" w:lineRule="auto"/>
        <w:ind w:firstLine="426"/>
        <w:rPr>
          <w:rFonts w:eastAsia="SimSun"/>
          <w:sz w:val="24"/>
          <w:szCs w:val="24"/>
          <w:lang w:eastAsia="zh-CN"/>
        </w:rPr>
      </w:pPr>
      <w:r w:rsidRPr="00B74157">
        <w:rPr>
          <w:rFonts w:eastAsia="SimSun"/>
          <w:sz w:val="24"/>
          <w:szCs w:val="24"/>
          <w:lang w:eastAsia="zh-CN"/>
        </w:rPr>
        <w:t>1) использование сточных вод в целях регулирования плодородия почв;</w:t>
      </w:r>
    </w:p>
    <w:p w14:paraId="67FBE9EA" w14:textId="77777777" w:rsidR="00C700A1" w:rsidRPr="00B74157" w:rsidRDefault="00C700A1" w:rsidP="00C700A1">
      <w:pPr>
        <w:spacing w:line="240" w:lineRule="auto"/>
        <w:ind w:firstLine="426"/>
        <w:rPr>
          <w:rFonts w:eastAsia="SimSun"/>
          <w:sz w:val="24"/>
          <w:szCs w:val="24"/>
          <w:lang w:eastAsia="zh-CN"/>
        </w:rPr>
      </w:pPr>
      <w:r w:rsidRPr="00B74157">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4649A367" w14:textId="77777777" w:rsidR="00C700A1" w:rsidRPr="00B74157" w:rsidRDefault="00C700A1" w:rsidP="00C700A1">
      <w:pPr>
        <w:spacing w:line="240" w:lineRule="auto"/>
        <w:ind w:firstLine="426"/>
        <w:rPr>
          <w:rFonts w:eastAsia="SimSun"/>
          <w:sz w:val="24"/>
          <w:szCs w:val="24"/>
          <w:lang w:eastAsia="zh-CN"/>
        </w:rPr>
      </w:pPr>
      <w:r w:rsidRPr="00B74157">
        <w:rPr>
          <w:rFonts w:eastAsia="SimSun"/>
          <w:sz w:val="24"/>
          <w:szCs w:val="24"/>
          <w:lang w:eastAsia="zh-CN"/>
        </w:rPr>
        <w:t>3) осуществление авиационных мер по борьбе с вредными организмами.</w:t>
      </w:r>
    </w:p>
    <w:p w14:paraId="120E87C1" w14:textId="77777777" w:rsidR="00C700A1" w:rsidRPr="00B74157" w:rsidRDefault="00C700A1" w:rsidP="00C700A1">
      <w:pPr>
        <w:spacing w:line="240" w:lineRule="auto"/>
        <w:ind w:firstLine="426"/>
        <w:rPr>
          <w:rFonts w:eastAsia="SimSun"/>
          <w:sz w:val="24"/>
          <w:szCs w:val="24"/>
          <w:lang w:eastAsia="zh-CN"/>
        </w:rPr>
      </w:pPr>
      <w:r w:rsidRPr="00B74157">
        <w:rPr>
          <w:rFonts w:eastAsia="SimSu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527AA8B7" w14:textId="77777777" w:rsidR="00C700A1" w:rsidRPr="00B74157" w:rsidRDefault="00C700A1" w:rsidP="00C700A1">
      <w:pPr>
        <w:spacing w:line="240" w:lineRule="auto"/>
        <w:ind w:firstLine="426"/>
        <w:rPr>
          <w:rFonts w:eastAsia="SimSun"/>
          <w:sz w:val="24"/>
          <w:szCs w:val="24"/>
          <w:lang w:eastAsia="zh-CN"/>
        </w:rPr>
      </w:pPr>
      <w:r w:rsidRPr="00B74157">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46A757C3" w14:textId="77777777" w:rsidR="00C700A1" w:rsidRPr="00B74157" w:rsidRDefault="00C700A1" w:rsidP="00C700A1">
      <w:pPr>
        <w:spacing w:line="240" w:lineRule="auto"/>
        <w:ind w:firstLine="426"/>
        <w:rPr>
          <w:rFonts w:eastAsia="SimSun"/>
          <w:sz w:val="24"/>
          <w:szCs w:val="24"/>
          <w:lang w:eastAsia="zh-CN"/>
        </w:rPr>
      </w:pPr>
      <w:r w:rsidRPr="00B74157">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1CDEA12B" w14:textId="77777777" w:rsidR="00C700A1" w:rsidRPr="00B74157" w:rsidRDefault="00C700A1" w:rsidP="00C700A1">
      <w:pPr>
        <w:spacing w:line="240" w:lineRule="auto"/>
        <w:ind w:firstLine="426"/>
        <w:rPr>
          <w:rFonts w:eastAsia="SimSun"/>
          <w:sz w:val="24"/>
          <w:szCs w:val="24"/>
          <w:lang w:eastAsia="zh-CN"/>
        </w:rPr>
      </w:pPr>
      <w:r w:rsidRPr="00B74157">
        <w:rPr>
          <w:rFonts w:eastAsia="SimSun"/>
          <w:sz w:val="24"/>
          <w:szCs w:val="24"/>
          <w:lang w:eastAsia="zh-CN"/>
        </w:rPr>
        <w:t>- в границах территорий общего пользования;</w:t>
      </w:r>
    </w:p>
    <w:p w14:paraId="23D9B37B" w14:textId="77777777" w:rsidR="00C700A1" w:rsidRPr="00B74157" w:rsidRDefault="00C700A1" w:rsidP="00C700A1">
      <w:pPr>
        <w:spacing w:line="240" w:lineRule="auto"/>
        <w:ind w:firstLine="426"/>
        <w:rPr>
          <w:rFonts w:eastAsia="SimSun"/>
          <w:sz w:val="24"/>
          <w:szCs w:val="24"/>
          <w:lang w:eastAsia="zh-CN"/>
        </w:rPr>
      </w:pPr>
      <w:r w:rsidRPr="00B74157">
        <w:rPr>
          <w:rFonts w:eastAsia="SimSun"/>
          <w:sz w:val="24"/>
          <w:szCs w:val="24"/>
          <w:lang w:eastAsia="zh-CN"/>
        </w:rPr>
        <w:t>- предназначенные для размещения линейных объектов и (или) занятые линейными объектами.</w:t>
      </w:r>
    </w:p>
    <w:p w14:paraId="2E303CE0" w14:textId="1FF64B1D" w:rsidR="003D71CC" w:rsidRPr="00B74157" w:rsidRDefault="00C700A1" w:rsidP="00C700A1">
      <w:pPr>
        <w:spacing w:line="240" w:lineRule="auto"/>
        <w:ind w:firstLine="426"/>
        <w:rPr>
          <w:rFonts w:eastAsia="SimSun"/>
          <w:sz w:val="24"/>
          <w:szCs w:val="24"/>
          <w:lang w:eastAsia="zh-CN"/>
        </w:rPr>
      </w:pPr>
      <w:r w:rsidRPr="00B74157">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46AC4C22" w14:textId="77777777" w:rsidR="00C700A1" w:rsidRPr="00B74157" w:rsidRDefault="00C700A1" w:rsidP="00C700A1">
      <w:pPr>
        <w:spacing w:line="240" w:lineRule="auto"/>
        <w:ind w:firstLine="426"/>
        <w:rPr>
          <w:rFonts w:eastAsia="SimSun"/>
          <w:sz w:val="24"/>
          <w:szCs w:val="24"/>
          <w:lang w:eastAsia="zh-CN"/>
        </w:rPr>
      </w:pPr>
    </w:p>
    <w:p w14:paraId="0B9C3438" w14:textId="77777777" w:rsidR="00E9632F" w:rsidRPr="00B74157" w:rsidRDefault="00E9632F" w:rsidP="00D1238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B74157">
        <w:rPr>
          <w:rFonts w:eastAsia="SimSun"/>
          <w:sz w:val="24"/>
          <w:szCs w:val="24"/>
          <w:lang w:eastAsia="zh-CN"/>
        </w:rPr>
        <w:t xml:space="preserve">38, 39, 40, 41, 42 </w:t>
      </w:r>
      <w:r w:rsidRPr="00B74157">
        <w:rPr>
          <w:rFonts w:eastAsia="SimSun"/>
          <w:sz w:val="24"/>
          <w:szCs w:val="24"/>
          <w:lang w:eastAsia="zh-CN"/>
        </w:rPr>
        <w:t>настоящих Правил.</w:t>
      </w:r>
    </w:p>
    <w:p w14:paraId="028C0FD4" w14:textId="77777777" w:rsidR="00E9632F" w:rsidRPr="00B74157" w:rsidRDefault="00E9632F" w:rsidP="00D1238C">
      <w:pPr>
        <w:keepLines w:val="0"/>
        <w:overflowPunct/>
        <w:autoSpaceDE/>
        <w:autoSpaceDN/>
        <w:adjustRightInd/>
        <w:spacing w:line="240" w:lineRule="auto"/>
        <w:ind w:firstLine="426"/>
        <w:rPr>
          <w:rFonts w:eastAsia="SimSun"/>
          <w:sz w:val="24"/>
          <w:szCs w:val="24"/>
          <w:lang w:eastAsia="zh-CN"/>
        </w:rPr>
      </w:pPr>
    </w:p>
    <w:p w14:paraId="5247F66E" w14:textId="77777777" w:rsidR="00841D23" w:rsidRPr="00B74157" w:rsidRDefault="00841D23" w:rsidP="00D1238C">
      <w:pPr>
        <w:keepLines w:val="0"/>
        <w:overflowPunct/>
        <w:autoSpaceDE/>
        <w:autoSpaceDN/>
        <w:adjustRightInd/>
        <w:spacing w:line="240" w:lineRule="auto"/>
        <w:ind w:firstLine="426"/>
        <w:jc w:val="left"/>
        <w:rPr>
          <w:rFonts w:eastAsia="SimSun"/>
          <w:sz w:val="24"/>
          <w:szCs w:val="24"/>
          <w:lang w:eastAsia="zh-CN"/>
        </w:rPr>
      </w:pPr>
    </w:p>
    <w:p w14:paraId="2DC5BF91" w14:textId="77777777" w:rsidR="00014C0C" w:rsidRPr="00B74157" w:rsidRDefault="00014C0C" w:rsidP="00D1238C">
      <w:pPr>
        <w:keepLines w:val="0"/>
        <w:overflowPunct/>
        <w:autoSpaceDE/>
        <w:autoSpaceDN/>
        <w:adjustRightInd/>
        <w:spacing w:line="240" w:lineRule="auto"/>
        <w:ind w:firstLine="426"/>
        <w:jc w:val="left"/>
        <w:rPr>
          <w:rFonts w:eastAsia="SimSun"/>
          <w:sz w:val="24"/>
          <w:szCs w:val="24"/>
          <w:lang w:eastAsia="zh-CN"/>
        </w:rPr>
      </w:pPr>
    </w:p>
    <w:p w14:paraId="1652F3D9" w14:textId="77777777" w:rsidR="00014C0C" w:rsidRPr="00B74157" w:rsidRDefault="00014C0C" w:rsidP="00D1238C">
      <w:pPr>
        <w:keepLines w:val="0"/>
        <w:overflowPunct/>
        <w:autoSpaceDE/>
        <w:autoSpaceDN/>
        <w:adjustRightInd/>
        <w:spacing w:line="240" w:lineRule="auto"/>
        <w:ind w:firstLine="426"/>
        <w:jc w:val="left"/>
        <w:rPr>
          <w:rFonts w:eastAsia="SimSun"/>
          <w:sz w:val="24"/>
          <w:szCs w:val="24"/>
          <w:lang w:eastAsia="zh-CN"/>
        </w:rPr>
      </w:pPr>
    </w:p>
    <w:p w14:paraId="07617AF7" w14:textId="77777777" w:rsidR="003D71CC" w:rsidRPr="00B74157" w:rsidRDefault="003D71CC" w:rsidP="00D1238C">
      <w:pPr>
        <w:spacing w:line="240" w:lineRule="auto"/>
        <w:ind w:firstLine="426"/>
        <w:jc w:val="center"/>
        <w:rPr>
          <w:rFonts w:eastAsia="SimSun"/>
          <w:b/>
          <w:bCs/>
          <w:caps/>
          <w:sz w:val="24"/>
          <w:szCs w:val="24"/>
          <w:lang w:eastAsia="zh-CN"/>
        </w:rPr>
      </w:pPr>
      <w:r w:rsidRPr="00B74157">
        <w:rPr>
          <w:rFonts w:eastAsia="SimSun"/>
          <w:b/>
          <w:bCs/>
          <w:caps/>
          <w:sz w:val="24"/>
          <w:szCs w:val="24"/>
          <w:lang w:eastAsia="zh-CN"/>
        </w:rPr>
        <w:t>Зоны сельскохозяйственного использования:</w:t>
      </w:r>
    </w:p>
    <w:p w14:paraId="41B712DF" w14:textId="77777777" w:rsidR="003D71CC" w:rsidRPr="00B74157" w:rsidRDefault="003D71CC" w:rsidP="00D1238C">
      <w:pPr>
        <w:spacing w:line="240" w:lineRule="auto"/>
        <w:rPr>
          <w:rFonts w:eastAsia="SimSun"/>
          <w:b/>
          <w:sz w:val="24"/>
          <w:szCs w:val="24"/>
          <w:u w:val="single"/>
          <w:lang w:eastAsia="zh-CN"/>
        </w:rPr>
      </w:pPr>
    </w:p>
    <w:p w14:paraId="275BD73F" w14:textId="77777777" w:rsidR="003D71CC" w:rsidRPr="00B74157" w:rsidRDefault="003D71CC" w:rsidP="00D1238C">
      <w:pPr>
        <w:spacing w:line="240" w:lineRule="auto"/>
        <w:ind w:firstLine="426"/>
        <w:jc w:val="center"/>
        <w:rPr>
          <w:rFonts w:eastAsia="SimSun"/>
          <w:b/>
          <w:sz w:val="24"/>
          <w:szCs w:val="24"/>
          <w:u w:val="single"/>
          <w:lang w:eastAsia="zh-CN"/>
        </w:rPr>
      </w:pPr>
      <w:r w:rsidRPr="00B74157">
        <w:rPr>
          <w:rFonts w:eastAsia="SimSun"/>
          <w:b/>
          <w:sz w:val="24"/>
          <w:szCs w:val="24"/>
          <w:u w:val="single"/>
          <w:lang w:eastAsia="zh-CN"/>
        </w:rPr>
        <w:t>СХ-1. Зона сельскохозяйственных угодий.</w:t>
      </w:r>
    </w:p>
    <w:p w14:paraId="095D4463" w14:textId="77777777" w:rsidR="003D71CC" w:rsidRPr="00B74157" w:rsidRDefault="003D71CC" w:rsidP="00D1238C">
      <w:pPr>
        <w:spacing w:line="240" w:lineRule="auto"/>
        <w:ind w:firstLine="426"/>
        <w:jc w:val="center"/>
        <w:rPr>
          <w:rFonts w:eastAsia="SimSun"/>
          <w:i/>
          <w:sz w:val="24"/>
          <w:szCs w:val="24"/>
          <w:lang w:eastAsia="zh-CN"/>
        </w:rPr>
      </w:pPr>
      <w:r w:rsidRPr="00B74157">
        <w:rPr>
          <w:rFonts w:eastAsia="SimSun"/>
          <w:i/>
          <w:sz w:val="24"/>
          <w:szCs w:val="24"/>
          <w:lang w:eastAsia="zh-CN"/>
        </w:rPr>
        <w:t>Зона СХ - 1 предназначена для выращивания сельхозпродукции на сельскохозяйственных угодьях (пашни, сенокосы, пастбища, залежи, земли, занятые многолетними насаждениями (садами, виноградниками и другими)) и выделена для обеспечения правовых условий их сохранения, а также предотвращения их занятия другими видами деятельности при соблюдении нижеследующих видов и параметров разрешенного использования.</w:t>
      </w:r>
    </w:p>
    <w:p w14:paraId="5A153BCA" w14:textId="77777777" w:rsidR="003D71CC" w:rsidRPr="00B74157" w:rsidRDefault="003D71CC" w:rsidP="00D1238C">
      <w:pPr>
        <w:spacing w:line="240" w:lineRule="auto"/>
        <w:ind w:firstLine="426"/>
        <w:jc w:val="center"/>
        <w:rPr>
          <w:rFonts w:eastAsia="SimSun"/>
          <w:sz w:val="24"/>
          <w:szCs w:val="24"/>
          <w:u w:val="single"/>
          <w:lang w:eastAsia="zh-CN"/>
        </w:rPr>
      </w:pPr>
    </w:p>
    <w:p w14:paraId="7BA3AC91" w14:textId="77777777" w:rsidR="003D71CC" w:rsidRPr="00B74157" w:rsidRDefault="003D71CC" w:rsidP="00D1238C">
      <w:pPr>
        <w:spacing w:line="240" w:lineRule="auto"/>
        <w:ind w:firstLine="426"/>
        <w:jc w:val="center"/>
        <w:rPr>
          <w:b/>
          <w:i/>
          <w:iCs/>
          <w:sz w:val="24"/>
          <w:szCs w:val="24"/>
        </w:rPr>
      </w:pPr>
      <w:r w:rsidRPr="00B74157">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B74157" w:rsidRPr="00B74157" w14:paraId="056F7C92" w14:textId="77777777" w:rsidTr="001C1FA2">
        <w:trPr>
          <w:trHeight w:val="20"/>
        </w:trPr>
        <w:tc>
          <w:tcPr>
            <w:tcW w:w="3545" w:type="dxa"/>
            <w:vAlign w:val="center"/>
          </w:tcPr>
          <w:p w14:paraId="51201E00" w14:textId="77777777" w:rsidR="003D71CC" w:rsidRPr="00B74157" w:rsidRDefault="003D71CC" w:rsidP="00D1238C">
            <w:pPr>
              <w:tabs>
                <w:tab w:val="left" w:pos="2520"/>
              </w:tabs>
              <w:spacing w:line="240" w:lineRule="auto"/>
              <w:jc w:val="center"/>
              <w:rPr>
                <w:rFonts w:eastAsia="SimSun"/>
                <w:b/>
                <w:sz w:val="24"/>
                <w:szCs w:val="24"/>
                <w:lang w:eastAsia="zh-CN"/>
              </w:rPr>
            </w:pPr>
            <w:r w:rsidRPr="00B74157">
              <w:rPr>
                <w:b/>
                <w:sz w:val="24"/>
                <w:szCs w:val="24"/>
              </w:rPr>
              <w:t>Виды разрешенного использования земельных участков</w:t>
            </w:r>
          </w:p>
        </w:tc>
        <w:tc>
          <w:tcPr>
            <w:tcW w:w="5670" w:type="dxa"/>
            <w:vAlign w:val="center"/>
          </w:tcPr>
          <w:p w14:paraId="582BD26C" w14:textId="77777777" w:rsidR="003D71CC" w:rsidRPr="00B74157" w:rsidRDefault="003D71CC" w:rsidP="00D1238C">
            <w:pPr>
              <w:tabs>
                <w:tab w:val="left" w:pos="2520"/>
              </w:tabs>
              <w:spacing w:line="240" w:lineRule="auto"/>
              <w:jc w:val="center"/>
              <w:rPr>
                <w:rFonts w:eastAsia="SimSun"/>
                <w:b/>
                <w:sz w:val="24"/>
                <w:szCs w:val="24"/>
                <w:lang w:eastAsia="zh-CN"/>
              </w:rPr>
            </w:pPr>
            <w:r w:rsidRPr="00B74157">
              <w:rPr>
                <w:b/>
                <w:sz w:val="24"/>
                <w:szCs w:val="24"/>
              </w:rPr>
              <w:t>Виды разрешенного использования объектов капитального строительства</w:t>
            </w:r>
          </w:p>
        </w:tc>
        <w:tc>
          <w:tcPr>
            <w:tcW w:w="6095" w:type="dxa"/>
            <w:vAlign w:val="center"/>
          </w:tcPr>
          <w:p w14:paraId="24344CB5" w14:textId="77777777" w:rsidR="003D71CC" w:rsidRPr="00B74157" w:rsidRDefault="003D71CC" w:rsidP="00D1238C">
            <w:pPr>
              <w:tabs>
                <w:tab w:val="left" w:pos="2520"/>
              </w:tabs>
              <w:spacing w:line="240" w:lineRule="auto"/>
              <w:jc w:val="center"/>
              <w:rPr>
                <w:rFonts w:eastAsia="SimSun"/>
                <w:b/>
                <w:sz w:val="24"/>
                <w:szCs w:val="24"/>
                <w:lang w:eastAsia="zh-CN"/>
              </w:rPr>
            </w:pPr>
            <w:r w:rsidRPr="00B74157">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B74157" w14:paraId="2014488C" w14:textId="77777777" w:rsidTr="001C1FA2">
        <w:trPr>
          <w:trHeight w:val="20"/>
        </w:trPr>
        <w:tc>
          <w:tcPr>
            <w:tcW w:w="3545" w:type="dxa"/>
            <w:vAlign w:val="center"/>
          </w:tcPr>
          <w:p w14:paraId="210AA516" w14:textId="77777777" w:rsidR="003D71CC" w:rsidRPr="00B74157" w:rsidRDefault="003D71CC" w:rsidP="00D1238C">
            <w:pPr>
              <w:spacing w:line="240" w:lineRule="auto"/>
              <w:rPr>
                <w:rFonts w:eastAsia="SimSun"/>
                <w:sz w:val="24"/>
                <w:szCs w:val="24"/>
                <w:lang w:eastAsia="zh-CN"/>
              </w:rPr>
            </w:pPr>
            <w:r w:rsidRPr="00B74157">
              <w:rPr>
                <w:rFonts w:eastAsia="SimSun"/>
                <w:sz w:val="24"/>
                <w:szCs w:val="24"/>
                <w:lang w:eastAsia="zh-CN"/>
              </w:rPr>
              <w:t>[1.2] – Выращивание зерновых и иных сельскохозяйственных культур</w:t>
            </w:r>
          </w:p>
        </w:tc>
        <w:tc>
          <w:tcPr>
            <w:tcW w:w="5670" w:type="dxa"/>
            <w:vAlign w:val="center"/>
          </w:tcPr>
          <w:p w14:paraId="306C11BD" w14:textId="77777777" w:rsidR="003D71CC" w:rsidRPr="00B74157" w:rsidRDefault="003D71CC" w:rsidP="00D1238C">
            <w:pPr>
              <w:tabs>
                <w:tab w:val="left" w:pos="0"/>
              </w:tabs>
              <w:spacing w:line="240" w:lineRule="auto"/>
              <w:ind w:firstLine="426"/>
              <w:rPr>
                <w:rFonts w:eastAsia="SimSun"/>
                <w:sz w:val="24"/>
                <w:szCs w:val="24"/>
                <w:lang w:eastAsia="zh-CN"/>
              </w:rPr>
            </w:pPr>
            <w:r w:rsidRPr="00B74157">
              <w:rPr>
                <w:rFonts w:eastAsia="SimSun"/>
                <w:sz w:val="24"/>
                <w:szCs w:val="24"/>
                <w:lang w:eastAsia="zh-C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6095" w:type="dxa"/>
            <w:vMerge w:val="restart"/>
            <w:vAlign w:val="center"/>
          </w:tcPr>
          <w:p w14:paraId="3CF143D8" w14:textId="77777777" w:rsidR="003D71CC" w:rsidRPr="00B74157" w:rsidRDefault="003D71CC" w:rsidP="00D1238C">
            <w:pPr>
              <w:suppressAutoHyphens/>
              <w:spacing w:line="240" w:lineRule="auto"/>
              <w:rPr>
                <w:sz w:val="24"/>
                <w:szCs w:val="24"/>
                <w:lang w:eastAsia="ar-SA"/>
              </w:rPr>
            </w:pPr>
            <w:r w:rsidRPr="00B74157">
              <w:rPr>
                <w:sz w:val="24"/>
                <w:szCs w:val="24"/>
                <w:lang w:eastAsia="ar-SA"/>
              </w:rPr>
              <w:t>Минимальная /</w:t>
            </w:r>
            <w:proofErr w:type="gramStart"/>
            <w:r w:rsidRPr="00B74157">
              <w:rPr>
                <w:sz w:val="24"/>
                <w:szCs w:val="24"/>
                <w:lang w:eastAsia="ar-SA"/>
              </w:rPr>
              <w:t>максимальная площадь земельных участков</w:t>
            </w:r>
            <w:proofErr w:type="gramEnd"/>
            <w:r w:rsidRPr="00B74157">
              <w:rPr>
                <w:sz w:val="24"/>
                <w:szCs w:val="24"/>
                <w:lang w:eastAsia="ar-SA"/>
              </w:rPr>
              <w:t xml:space="preserve"> предназначенных для сельскохозяйственного использования в черте населенного пункта 300/100000 кв. м. </w:t>
            </w:r>
          </w:p>
          <w:p w14:paraId="0EC49A8D" w14:textId="77777777" w:rsidR="003D71CC" w:rsidRPr="00B74157" w:rsidRDefault="003D71CC" w:rsidP="00D1238C">
            <w:pPr>
              <w:spacing w:line="240" w:lineRule="auto"/>
              <w:rPr>
                <w:rFonts w:eastAsia="SimSun"/>
                <w:sz w:val="24"/>
                <w:szCs w:val="24"/>
                <w:lang w:eastAsia="zh-CN"/>
              </w:rPr>
            </w:pPr>
            <w:r w:rsidRPr="00B74157">
              <w:rPr>
                <w:rFonts w:eastAsia="SimSun"/>
                <w:sz w:val="24"/>
                <w:szCs w:val="24"/>
                <w:lang w:eastAsia="zh-CN"/>
              </w:rPr>
              <w:t>минимальная ширина земельных участков вдоль фронта улицы (проезда) – 10 м;</w:t>
            </w:r>
          </w:p>
          <w:p w14:paraId="2769C7F9" w14:textId="6E991FDB" w:rsidR="003D71CC" w:rsidRPr="00B74157" w:rsidRDefault="003D71CC" w:rsidP="00D1238C">
            <w:pPr>
              <w:spacing w:line="240" w:lineRule="auto"/>
              <w:rPr>
                <w:rFonts w:eastAsia="SimSun"/>
                <w:sz w:val="24"/>
                <w:szCs w:val="24"/>
                <w:lang w:eastAsia="zh-CN"/>
              </w:rPr>
            </w:pPr>
            <w:r w:rsidRPr="00B74157">
              <w:rPr>
                <w:rFonts w:eastAsia="SimSun"/>
                <w:sz w:val="24"/>
                <w:szCs w:val="24"/>
                <w:lang w:eastAsia="zh-CN"/>
              </w:rPr>
              <w:t xml:space="preserve">минимальный отступ от границ участка </w:t>
            </w:r>
            <w:r w:rsidR="00591189" w:rsidRPr="00B74157">
              <w:rPr>
                <w:rFonts w:eastAsia="SimSun"/>
                <w:sz w:val="24"/>
                <w:szCs w:val="24"/>
                <w:lang w:eastAsia="zh-CN"/>
              </w:rPr>
              <w:t>–</w:t>
            </w:r>
            <w:r w:rsidRPr="00B74157">
              <w:rPr>
                <w:rFonts w:eastAsia="SimSun"/>
                <w:sz w:val="24"/>
                <w:szCs w:val="24"/>
                <w:lang w:eastAsia="zh-CN"/>
              </w:rPr>
              <w:t xml:space="preserve"> </w:t>
            </w:r>
            <w:r w:rsidR="00591189" w:rsidRPr="00B74157">
              <w:rPr>
                <w:rFonts w:eastAsia="SimSun"/>
                <w:sz w:val="24"/>
                <w:szCs w:val="24"/>
                <w:lang w:eastAsia="zh-CN"/>
              </w:rPr>
              <w:t xml:space="preserve">3 </w:t>
            </w:r>
            <w:r w:rsidRPr="00B74157">
              <w:rPr>
                <w:rFonts w:eastAsia="SimSun"/>
                <w:sz w:val="24"/>
                <w:szCs w:val="24"/>
                <w:lang w:eastAsia="zh-CN"/>
              </w:rPr>
              <w:t>м;</w:t>
            </w:r>
          </w:p>
          <w:p w14:paraId="20297081" w14:textId="77777777" w:rsidR="003D71CC" w:rsidRPr="00B74157" w:rsidRDefault="003D71CC" w:rsidP="00D1238C">
            <w:pPr>
              <w:spacing w:line="240" w:lineRule="auto"/>
              <w:rPr>
                <w:rFonts w:eastAsia="SimSun"/>
                <w:sz w:val="24"/>
                <w:szCs w:val="24"/>
                <w:lang w:eastAsia="zh-CN"/>
              </w:rPr>
            </w:pPr>
            <w:r w:rsidRPr="00B74157">
              <w:rPr>
                <w:rFonts w:eastAsia="SimSun"/>
                <w:sz w:val="24"/>
                <w:szCs w:val="24"/>
                <w:lang w:eastAsia="zh-CN"/>
              </w:rPr>
              <w:t>максимальная высота зданий, строений, сооружений от уровня земли - 5 м;</w:t>
            </w:r>
          </w:p>
          <w:p w14:paraId="70CDBE8E" w14:textId="77777777" w:rsidR="003D71CC" w:rsidRPr="00B74157" w:rsidRDefault="003D71CC" w:rsidP="00D1238C">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10%;</w:t>
            </w:r>
          </w:p>
        </w:tc>
      </w:tr>
      <w:tr w:rsidR="00B74157" w:rsidRPr="00B74157" w14:paraId="3DC582FC" w14:textId="77777777" w:rsidTr="001C1FA2">
        <w:trPr>
          <w:trHeight w:val="20"/>
        </w:trPr>
        <w:tc>
          <w:tcPr>
            <w:tcW w:w="3545" w:type="dxa"/>
            <w:vAlign w:val="center"/>
          </w:tcPr>
          <w:p w14:paraId="452FD92F" w14:textId="77777777" w:rsidR="003D71CC" w:rsidRPr="00B74157" w:rsidRDefault="003D71CC" w:rsidP="00D1238C">
            <w:pPr>
              <w:spacing w:line="240" w:lineRule="auto"/>
              <w:rPr>
                <w:rFonts w:eastAsia="SimSun"/>
                <w:sz w:val="24"/>
                <w:szCs w:val="24"/>
                <w:lang w:eastAsia="zh-CN"/>
              </w:rPr>
            </w:pPr>
            <w:r w:rsidRPr="00B74157">
              <w:rPr>
                <w:rFonts w:eastAsia="SimSun"/>
                <w:sz w:val="24"/>
                <w:szCs w:val="24"/>
                <w:lang w:eastAsia="zh-CN"/>
              </w:rPr>
              <w:t>[1.3] – Овощеводство.</w:t>
            </w:r>
          </w:p>
        </w:tc>
        <w:tc>
          <w:tcPr>
            <w:tcW w:w="5670" w:type="dxa"/>
            <w:vAlign w:val="center"/>
          </w:tcPr>
          <w:p w14:paraId="57ABAE00" w14:textId="77777777" w:rsidR="003D71CC" w:rsidRPr="00B74157" w:rsidRDefault="003D71CC" w:rsidP="00D1238C">
            <w:pPr>
              <w:tabs>
                <w:tab w:val="left" w:pos="0"/>
              </w:tabs>
              <w:spacing w:line="240" w:lineRule="auto"/>
              <w:ind w:firstLine="426"/>
              <w:rPr>
                <w:rFonts w:eastAsia="SimSun"/>
                <w:sz w:val="24"/>
                <w:szCs w:val="24"/>
                <w:lang w:eastAsia="zh-CN"/>
              </w:rPr>
            </w:pPr>
            <w:r w:rsidRPr="00B74157">
              <w:rPr>
                <w:rFonts w:eastAsia="SimSun"/>
                <w:sz w:val="24"/>
                <w:szCs w:val="24"/>
                <w:lang w:eastAsia="zh-C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6095" w:type="dxa"/>
            <w:vMerge/>
            <w:vAlign w:val="center"/>
          </w:tcPr>
          <w:p w14:paraId="703F0C3D" w14:textId="77777777" w:rsidR="003D71CC" w:rsidRPr="00B74157" w:rsidRDefault="003D71CC" w:rsidP="00D1238C">
            <w:pPr>
              <w:spacing w:line="240" w:lineRule="auto"/>
              <w:rPr>
                <w:b/>
                <w:sz w:val="24"/>
                <w:szCs w:val="24"/>
              </w:rPr>
            </w:pPr>
          </w:p>
        </w:tc>
      </w:tr>
      <w:tr w:rsidR="00B74157" w:rsidRPr="00B74157" w14:paraId="65ED97F1" w14:textId="77777777" w:rsidTr="001C1FA2">
        <w:trPr>
          <w:trHeight w:val="20"/>
        </w:trPr>
        <w:tc>
          <w:tcPr>
            <w:tcW w:w="3545" w:type="dxa"/>
            <w:vAlign w:val="center"/>
          </w:tcPr>
          <w:p w14:paraId="5D3EDD14" w14:textId="77777777" w:rsidR="003D71CC" w:rsidRPr="00B74157" w:rsidRDefault="003D71CC" w:rsidP="00D1238C">
            <w:pPr>
              <w:spacing w:line="240" w:lineRule="auto"/>
              <w:rPr>
                <w:rFonts w:eastAsia="SimSun"/>
                <w:sz w:val="24"/>
                <w:szCs w:val="24"/>
                <w:lang w:eastAsia="zh-CN"/>
              </w:rPr>
            </w:pPr>
            <w:r w:rsidRPr="00B74157">
              <w:rPr>
                <w:rFonts w:eastAsia="SimSun"/>
                <w:sz w:val="24"/>
                <w:szCs w:val="24"/>
                <w:lang w:eastAsia="zh-CN"/>
              </w:rPr>
              <w:t>[1.4] – Выращивание тонизирующих, лекарственных, цветочных культур</w:t>
            </w:r>
          </w:p>
        </w:tc>
        <w:tc>
          <w:tcPr>
            <w:tcW w:w="5670" w:type="dxa"/>
            <w:vAlign w:val="center"/>
          </w:tcPr>
          <w:p w14:paraId="4FB438CF" w14:textId="77777777" w:rsidR="003D71CC" w:rsidRPr="00B74157" w:rsidRDefault="003D71CC" w:rsidP="00D1238C">
            <w:pPr>
              <w:tabs>
                <w:tab w:val="left" w:pos="0"/>
              </w:tabs>
              <w:spacing w:line="240" w:lineRule="auto"/>
              <w:ind w:firstLine="426"/>
              <w:rPr>
                <w:rFonts w:eastAsia="SimSun"/>
                <w:sz w:val="24"/>
                <w:szCs w:val="24"/>
                <w:lang w:eastAsia="zh-CN"/>
              </w:rPr>
            </w:pPr>
            <w:r w:rsidRPr="00B74157">
              <w:rPr>
                <w:rFonts w:eastAsia="SimSun"/>
                <w:sz w:val="24"/>
                <w:szCs w:val="24"/>
                <w:lang w:eastAsia="zh-CN"/>
              </w:rPr>
              <w:t>Осуществление хозяйственной деятельности на сельскохозяйственных угодьях, связанной с производством чая, лекарственных и цветочных культур;</w:t>
            </w:r>
          </w:p>
        </w:tc>
        <w:tc>
          <w:tcPr>
            <w:tcW w:w="6095" w:type="dxa"/>
            <w:vMerge/>
            <w:vAlign w:val="center"/>
          </w:tcPr>
          <w:p w14:paraId="4FF4304B" w14:textId="77777777" w:rsidR="003D71CC" w:rsidRPr="00B74157" w:rsidRDefault="003D71CC" w:rsidP="00D1238C">
            <w:pPr>
              <w:spacing w:line="240" w:lineRule="auto"/>
              <w:rPr>
                <w:b/>
                <w:sz w:val="24"/>
                <w:szCs w:val="24"/>
              </w:rPr>
            </w:pPr>
          </w:p>
        </w:tc>
      </w:tr>
      <w:tr w:rsidR="00B74157" w:rsidRPr="00B74157" w14:paraId="39B6BBAF" w14:textId="77777777" w:rsidTr="001C1FA2">
        <w:trPr>
          <w:trHeight w:val="20"/>
        </w:trPr>
        <w:tc>
          <w:tcPr>
            <w:tcW w:w="3545" w:type="dxa"/>
            <w:vAlign w:val="center"/>
          </w:tcPr>
          <w:p w14:paraId="66EAEB90" w14:textId="77777777" w:rsidR="003D71CC" w:rsidRPr="00B74157" w:rsidRDefault="003D71CC" w:rsidP="00D1238C">
            <w:pPr>
              <w:spacing w:line="240" w:lineRule="auto"/>
              <w:rPr>
                <w:rFonts w:eastAsia="SimSun"/>
                <w:sz w:val="24"/>
                <w:szCs w:val="24"/>
                <w:lang w:eastAsia="zh-CN"/>
              </w:rPr>
            </w:pPr>
            <w:r w:rsidRPr="00B74157">
              <w:rPr>
                <w:rFonts w:eastAsia="SimSun"/>
                <w:sz w:val="24"/>
                <w:szCs w:val="24"/>
                <w:lang w:eastAsia="zh-CN"/>
              </w:rPr>
              <w:lastRenderedPageBreak/>
              <w:t>[1.5] – Садоводство</w:t>
            </w:r>
          </w:p>
        </w:tc>
        <w:tc>
          <w:tcPr>
            <w:tcW w:w="5670" w:type="dxa"/>
            <w:vAlign w:val="center"/>
          </w:tcPr>
          <w:p w14:paraId="5D5BEC8C" w14:textId="77777777" w:rsidR="003D71CC" w:rsidRPr="00B74157" w:rsidRDefault="003D71CC" w:rsidP="00D1238C">
            <w:pPr>
              <w:tabs>
                <w:tab w:val="left" w:pos="0"/>
              </w:tabs>
              <w:spacing w:line="240" w:lineRule="auto"/>
              <w:ind w:firstLine="426"/>
              <w:rPr>
                <w:rFonts w:eastAsia="SimSun"/>
                <w:sz w:val="24"/>
                <w:szCs w:val="24"/>
                <w:lang w:eastAsia="zh-CN"/>
              </w:rPr>
            </w:pPr>
            <w:r w:rsidRPr="00B74157">
              <w:rPr>
                <w:rFonts w:eastAsia="SimSun"/>
                <w:sz w:val="24"/>
                <w:szCs w:val="24"/>
                <w:lang w:eastAsia="zh-CN"/>
              </w:rPr>
              <w:t>Осуществление хозяйственной деятельности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6095" w:type="dxa"/>
            <w:vMerge/>
            <w:vAlign w:val="center"/>
          </w:tcPr>
          <w:p w14:paraId="2A8E8CA7" w14:textId="77777777" w:rsidR="003D71CC" w:rsidRPr="00B74157" w:rsidRDefault="003D71CC" w:rsidP="00D1238C">
            <w:pPr>
              <w:spacing w:line="240" w:lineRule="auto"/>
              <w:rPr>
                <w:b/>
                <w:sz w:val="24"/>
                <w:szCs w:val="24"/>
              </w:rPr>
            </w:pPr>
          </w:p>
        </w:tc>
      </w:tr>
      <w:tr w:rsidR="00B74157" w:rsidRPr="00B74157" w14:paraId="7CB341C5" w14:textId="77777777" w:rsidTr="001C1FA2">
        <w:trPr>
          <w:trHeight w:val="20"/>
        </w:trPr>
        <w:tc>
          <w:tcPr>
            <w:tcW w:w="3545" w:type="dxa"/>
            <w:vAlign w:val="center"/>
          </w:tcPr>
          <w:p w14:paraId="324AFA52" w14:textId="77777777" w:rsidR="003D71CC" w:rsidRPr="00B74157" w:rsidRDefault="003D71CC" w:rsidP="00D1238C">
            <w:pPr>
              <w:spacing w:line="240" w:lineRule="auto"/>
              <w:rPr>
                <w:rFonts w:eastAsia="SimSun"/>
                <w:sz w:val="24"/>
                <w:szCs w:val="24"/>
                <w:lang w:eastAsia="zh-CN"/>
              </w:rPr>
            </w:pPr>
            <w:r w:rsidRPr="00B74157">
              <w:rPr>
                <w:rFonts w:eastAsia="SimSun"/>
                <w:sz w:val="24"/>
                <w:szCs w:val="24"/>
                <w:lang w:eastAsia="zh-CN"/>
              </w:rPr>
              <w:t>[1.6] – Выращивание льна и конопли</w:t>
            </w:r>
          </w:p>
        </w:tc>
        <w:tc>
          <w:tcPr>
            <w:tcW w:w="5670" w:type="dxa"/>
            <w:vAlign w:val="center"/>
          </w:tcPr>
          <w:p w14:paraId="0171FC27" w14:textId="77777777" w:rsidR="003D71CC" w:rsidRPr="00B74157" w:rsidRDefault="003D71CC" w:rsidP="00D1238C">
            <w:pPr>
              <w:tabs>
                <w:tab w:val="left" w:pos="0"/>
              </w:tabs>
              <w:spacing w:line="240" w:lineRule="auto"/>
              <w:ind w:firstLine="426"/>
              <w:rPr>
                <w:rFonts w:eastAsia="SimSun"/>
                <w:sz w:val="24"/>
                <w:szCs w:val="24"/>
                <w:lang w:eastAsia="zh-CN"/>
              </w:rPr>
            </w:pPr>
            <w:r w:rsidRPr="00B74157">
              <w:rPr>
                <w:rFonts w:eastAsia="SimSun"/>
                <w:sz w:val="24"/>
                <w:szCs w:val="24"/>
                <w:lang w:eastAsia="zh-CN"/>
              </w:rPr>
              <w:t>Осуществление хозяйственной деятельности на сельскохозяйственных угодьях, связанной с выращиванием льна, конопли;</w:t>
            </w:r>
          </w:p>
        </w:tc>
        <w:tc>
          <w:tcPr>
            <w:tcW w:w="6095" w:type="dxa"/>
            <w:vMerge/>
            <w:vAlign w:val="center"/>
          </w:tcPr>
          <w:p w14:paraId="0CE307EA" w14:textId="77777777" w:rsidR="003D71CC" w:rsidRPr="00B74157" w:rsidRDefault="003D71CC" w:rsidP="00D1238C">
            <w:pPr>
              <w:spacing w:line="240" w:lineRule="auto"/>
              <w:rPr>
                <w:b/>
                <w:sz w:val="24"/>
                <w:szCs w:val="24"/>
              </w:rPr>
            </w:pPr>
          </w:p>
        </w:tc>
      </w:tr>
      <w:tr w:rsidR="00B74157" w:rsidRPr="00B74157" w14:paraId="5C4DF152" w14:textId="77777777" w:rsidTr="001C1FA2">
        <w:trPr>
          <w:trHeight w:val="20"/>
        </w:trPr>
        <w:tc>
          <w:tcPr>
            <w:tcW w:w="3545" w:type="dxa"/>
            <w:vAlign w:val="center"/>
          </w:tcPr>
          <w:p w14:paraId="40BBAD96" w14:textId="2CE10D7C" w:rsidR="00292A0B" w:rsidRPr="00B74157" w:rsidRDefault="00292A0B" w:rsidP="00292A0B">
            <w:pPr>
              <w:spacing w:line="240" w:lineRule="auto"/>
              <w:rPr>
                <w:rFonts w:eastAsia="SimSun"/>
                <w:sz w:val="24"/>
                <w:szCs w:val="24"/>
                <w:lang w:eastAsia="zh-CN"/>
              </w:rPr>
            </w:pPr>
            <w:r w:rsidRPr="00B74157">
              <w:rPr>
                <w:rFonts w:eastAsia="SimSun"/>
                <w:sz w:val="24"/>
                <w:szCs w:val="24"/>
                <w:lang w:eastAsia="zh-CN"/>
              </w:rPr>
              <w:t>[1.8] – Скотоводство</w:t>
            </w:r>
          </w:p>
        </w:tc>
        <w:tc>
          <w:tcPr>
            <w:tcW w:w="5670" w:type="dxa"/>
            <w:vAlign w:val="center"/>
          </w:tcPr>
          <w:p w14:paraId="39B0092E" w14:textId="77777777" w:rsidR="00292A0B" w:rsidRPr="00B74157" w:rsidRDefault="00292A0B" w:rsidP="00D1238C">
            <w:pPr>
              <w:spacing w:line="240" w:lineRule="auto"/>
              <w:ind w:firstLine="459"/>
              <w:rPr>
                <w:rFonts w:eastAsia="SimSun"/>
                <w:sz w:val="24"/>
                <w:szCs w:val="24"/>
                <w:lang w:eastAsia="zh-CN"/>
              </w:rPr>
            </w:pPr>
            <w:r w:rsidRPr="00B74157">
              <w:rPr>
                <w:rFonts w:eastAsia="SimSun"/>
                <w:sz w:val="24"/>
                <w:szCs w:val="24"/>
                <w:lang w:eastAsia="zh-CN"/>
              </w:rPr>
              <w:t>Осуществление хозяйственной деятельности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7AFF1799" w14:textId="3889D48B" w:rsidR="00292A0B" w:rsidRPr="00B74157" w:rsidRDefault="00292A0B" w:rsidP="00D1238C">
            <w:pPr>
              <w:spacing w:line="240" w:lineRule="auto"/>
              <w:ind w:firstLine="459"/>
              <w:rPr>
                <w:rFonts w:eastAsia="SimSun"/>
                <w:sz w:val="24"/>
                <w:szCs w:val="24"/>
                <w:lang w:eastAsia="zh-CN"/>
              </w:rPr>
            </w:pPr>
            <w:r w:rsidRPr="00B74157">
              <w:rPr>
                <w:rFonts w:eastAsia="SimSun"/>
                <w:sz w:val="24"/>
                <w:szCs w:val="24"/>
                <w:lang w:eastAsia="zh-C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6095" w:type="dxa"/>
            <w:vMerge/>
            <w:vAlign w:val="center"/>
          </w:tcPr>
          <w:p w14:paraId="27394D0F" w14:textId="77777777" w:rsidR="00292A0B" w:rsidRPr="00B74157" w:rsidRDefault="00292A0B" w:rsidP="00D1238C">
            <w:pPr>
              <w:spacing w:line="240" w:lineRule="auto"/>
              <w:rPr>
                <w:rFonts w:eastAsia="SimSun"/>
                <w:sz w:val="24"/>
                <w:szCs w:val="24"/>
                <w:lang w:eastAsia="zh-CN"/>
              </w:rPr>
            </w:pPr>
          </w:p>
        </w:tc>
      </w:tr>
      <w:tr w:rsidR="00B74157" w:rsidRPr="00B74157" w14:paraId="03E4D85F" w14:textId="77777777" w:rsidTr="001C1FA2">
        <w:trPr>
          <w:trHeight w:val="20"/>
        </w:trPr>
        <w:tc>
          <w:tcPr>
            <w:tcW w:w="3545" w:type="dxa"/>
            <w:vAlign w:val="center"/>
          </w:tcPr>
          <w:p w14:paraId="03EF1CE4" w14:textId="77777777" w:rsidR="003D71CC" w:rsidRPr="00B74157" w:rsidRDefault="003D71CC" w:rsidP="00D1238C">
            <w:pPr>
              <w:spacing w:line="240" w:lineRule="auto"/>
              <w:rPr>
                <w:sz w:val="24"/>
                <w:szCs w:val="24"/>
              </w:rPr>
            </w:pPr>
            <w:r w:rsidRPr="00B74157">
              <w:rPr>
                <w:rFonts w:eastAsia="SimSun"/>
                <w:sz w:val="24"/>
                <w:szCs w:val="24"/>
                <w:lang w:eastAsia="zh-CN"/>
              </w:rPr>
              <w:t>[1.19] – Сенокошение</w:t>
            </w:r>
          </w:p>
        </w:tc>
        <w:tc>
          <w:tcPr>
            <w:tcW w:w="5670" w:type="dxa"/>
            <w:vAlign w:val="center"/>
          </w:tcPr>
          <w:p w14:paraId="07340B82" w14:textId="77777777" w:rsidR="003D71CC" w:rsidRPr="00B74157" w:rsidRDefault="003D71CC" w:rsidP="00D1238C">
            <w:pPr>
              <w:spacing w:line="240" w:lineRule="auto"/>
              <w:ind w:firstLine="459"/>
              <w:rPr>
                <w:rFonts w:eastAsia="SimSun"/>
                <w:sz w:val="24"/>
                <w:szCs w:val="24"/>
                <w:lang w:eastAsia="zh-CN"/>
              </w:rPr>
            </w:pPr>
            <w:r w:rsidRPr="00B74157">
              <w:rPr>
                <w:rFonts w:eastAsia="SimSun"/>
                <w:sz w:val="24"/>
                <w:szCs w:val="24"/>
                <w:lang w:eastAsia="zh-CN"/>
              </w:rPr>
              <w:t>Кошение трав, сбор и заготовка сена;</w:t>
            </w:r>
          </w:p>
        </w:tc>
        <w:tc>
          <w:tcPr>
            <w:tcW w:w="6095" w:type="dxa"/>
            <w:vMerge/>
            <w:vAlign w:val="center"/>
          </w:tcPr>
          <w:p w14:paraId="72AA21F0" w14:textId="77777777" w:rsidR="003D71CC" w:rsidRPr="00B74157" w:rsidRDefault="003D71CC" w:rsidP="00D1238C">
            <w:pPr>
              <w:spacing w:line="240" w:lineRule="auto"/>
              <w:rPr>
                <w:rFonts w:eastAsia="SimSun"/>
                <w:sz w:val="24"/>
                <w:szCs w:val="24"/>
                <w:lang w:eastAsia="zh-CN"/>
              </w:rPr>
            </w:pPr>
          </w:p>
        </w:tc>
      </w:tr>
      <w:tr w:rsidR="00B74157" w:rsidRPr="00B74157" w14:paraId="5F65BC89" w14:textId="77777777" w:rsidTr="001C1FA2">
        <w:trPr>
          <w:trHeight w:val="20"/>
        </w:trPr>
        <w:tc>
          <w:tcPr>
            <w:tcW w:w="3545" w:type="dxa"/>
            <w:vAlign w:val="center"/>
          </w:tcPr>
          <w:p w14:paraId="7D4D6270" w14:textId="77777777" w:rsidR="003D71CC" w:rsidRPr="00B74157" w:rsidRDefault="003D71CC" w:rsidP="00D1238C">
            <w:pPr>
              <w:spacing w:line="240" w:lineRule="auto"/>
              <w:rPr>
                <w:rFonts w:eastAsia="SimSun"/>
                <w:sz w:val="24"/>
                <w:szCs w:val="24"/>
                <w:lang w:eastAsia="zh-CN"/>
              </w:rPr>
            </w:pPr>
            <w:r w:rsidRPr="00B74157">
              <w:rPr>
                <w:rFonts w:eastAsia="SimSun"/>
                <w:sz w:val="24"/>
                <w:szCs w:val="24"/>
                <w:lang w:eastAsia="zh-CN"/>
              </w:rPr>
              <w:t>[1.20] – Выпас сельскохозяйственных животных</w:t>
            </w:r>
          </w:p>
        </w:tc>
        <w:tc>
          <w:tcPr>
            <w:tcW w:w="5670" w:type="dxa"/>
            <w:vAlign w:val="center"/>
          </w:tcPr>
          <w:p w14:paraId="1CC67028" w14:textId="77777777" w:rsidR="003D71CC" w:rsidRPr="00B74157" w:rsidRDefault="003D71CC" w:rsidP="00D1238C">
            <w:pPr>
              <w:spacing w:line="240" w:lineRule="auto"/>
              <w:ind w:firstLine="459"/>
              <w:rPr>
                <w:rFonts w:eastAsia="SimSun"/>
                <w:sz w:val="24"/>
                <w:szCs w:val="24"/>
                <w:lang w:eastAsia="zh-CN"/>
              </w:rPr>
            </w:pPr>
            <w:r w:rsidRPr="00B74157">
              <w:rPr>
                <w:rFonts w:eastAsia="SimSun"/>
                <w:sz w:val="24"/>
                <w:szCs w:val="24"/>
                <w:lang w:eastAsia="zh-CN"/>
              </w:rPr>
              <w:t>Выпас сельскохозяйственных животных</w:t>
            </w:r>
          </w:p>
        </w:tc>
        <w:tc>
          <w:tcPr>
            <w:tcW w:w="6095" w:type="dxa"/>
            <w:vMerge/>
            <w:vAlign w:val="center"/>
          </w:tcPr>
          <w:p w14:paraId="03C95F9D" w14:textId="77777777" w:rsidR="003D71CC" w:rsidRPr="00B74157" w:rsidRDefault="003D71CC" w:rsidP="00D1238C">
            <w:pPr>
              <w:spacing w:line="240" w:lineRule="auto"/>
              <w:rPr>
                <w:rFonts w:eastAsia="SimSun"/>
                <w:sz w:val="24"/>
                <w:szCs w:val="24"/>
                <w:lang w:eastAsia="zh-CN"/>
              </w:rPr>
            </w:pPr>
          </w:p>
        </w:tc>
      </w:tr>
      <w:tr w:rsidR="00B74157" w:rsidRPr="00B74157" w14:paraId="4A91357F" w14:textId="77777777" w:rsidTr="001C1FA2">
        <w:trPr>
          <w:trHeight w:val="20"/>
        </w:trPr>
        <w:tc>
          <w:tcPr>
            <w:tcW w:w="3545" w:type="dxa"/>
            <w:vAlign w:val="center"/>
          </w:tcPr>
          <w:p w14:paraId="5CFEBDF1" w14:textId="77777777" w:rsidR="003D71CC" w:rsidRPr="00B74157" w:rsidRDefault="003D71CC" w:rsidP="008B26D2">
            <w:pPr>
              <w:shd w:val="clear" w:color="auto" w:fill="FFFFFF"/>
              <w:spacing w:line="240" w:lineRule="auto"/>
              <w:ind w:firstLine="602"/>
              <w:jc w:val="left"/>
              <w:rPr>
                <w:rFonts w:eastAsia="SimSun"/>
                <w:sz w:val="24"/>
                <w:szCs w:val="24"/>
                <w:lang w:eastAsia="zh-CN"/>
              </w:rPr>
            </w:pPr>
            <w:r w:rsidRPr="00B74157">
              <w:rPr>
                <w:rFonts w:eastAsia="SimSun"/>
                <w:sz w:val="24"/>
                <w:szCs w:val="24"/>
                <w:lang w:eastAsia="zh-CN"/>
              </w:rPr>
              <w:t>[13.1] – Ведение огородничества</w:t>
            </w:r>
          </w:p>
        </w:tc>
        <w:tc>
          <w:tcPr>
            <w:tcW w:w="5670" w:type="dxa"/>
            <w:vAlign w:val="center"/>
          </w:tcPr>
          <w:p w14:paraId="33C9AF27" w14:textId="77777777" w:rsidR="003D71CC" w:rsidRPr="00B74157" w:rsidRDefault="003D71CC" w:rsidP="00D1238C">
            <w:pPr>
              <w:shd w:val="clear" w:color="auto" w:fill="FFFFFF"/>
              <w:spacing w:line="240" w:lineRule="auto"/>
              <w:ind w:left="12" w:firstLine="426"/>
              <w:jc w:val="left"/>
              <w:rPr>
                <w:rFonts w:eastAsia="SimSun"/>
                <w:sz w:val="24"/>
                <w:szCs w:val="24"/>
                <w:lang w:eastAsia="zh-CN"/>
              </w:rPr>
            </w:pPr>
            <w:r w:rsidRPr="00B74157">
              <w:rPr>
                <w:rFonts w:eastAsia="SimSun"/>
                <w:sz w:val="24"/>
                <w:szCs w:val="24"/>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6095" w:type="dxa"/>
            <w:vAlign w:val="center"/>
          </w:tcPr>
          <w:p w14:paraId="5B513485" w14:textId="77777777" w:rsidR="003D71CC" w:rsidRPr="00B74157" w:rsidRDefault="003D71CC" w:rsidP="00D1238C">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Минимальная/максимальная площадь земельных участков: 10-5000 кв. м.</w:t>
            </w:r>
          </w:p>
          <w:p w14:paraId="5558CBD9" w14:textId="77777777" w:rsidR="003D71CC" w:rsidRPr="00B74157" w:rsidRDefault="003D71CC" w:rsidP="00D1238C">
            <w:pPr>
              <w:keepLines w:val="0"/>
              <w:overflowPunct/>
              <w:autoSpaceDE/>
              <w:adjustRightInd/>
              <w:spacing w:line="240" w:lineRule="auto"/>
              <w:ind w:firstLine="317"/>
              <w:jc w:val="left"/>
              <w:rPr>
                <w:rFonts w:eastAsia="SimSun"/>
                <w:sz w:val="24"/>
                <w:szCs w:val="24"/>
                <w:lang w:eastAsia="zh-CN"/>
              </w:rPr>
            </w:pPr>
          </w:p>
        </w:tc>
      </w:tr>
      <w:tr w:rsidR="00B74157" w:rsidRPr="00B74157" w14:paraId="50C54735" w14:textId="77777777" w:rsidTr="001C1FA2">
        <w:trPr>
          <w:trHeight w:val="20"/>
        </w:trPr>
        <w:tc>
          <w:tcPr>
            <w:tcW w:w="3545" w:type="dxa"/>
            <w:vAlign w:val="center"/>
          </w:tcPr>
          <w:p w14:paraId="6ED7691D" w14:textId="49106C98" w:rsidR="003F7D57" w:rsidRPr="00B74157" w:rsidRDefault="003F7D57" w:rsidP="004A1988">
            <w:pPr>
              <w:shd w:val="clear" w:color="auto" w:fill="FFFFFF"/>
              <w:spacing w:line="240" w:lineRule="auto"/>
              <w:ind w:firstLine="602"/>
              <w:jc w:val="left"/>
              <w:rPr>
                <w:rFonts w:eastAsia="SimSun"/>
                <w:sz w:val="24"/>
                <w:szCs w:val="24"/>
                <w:lang w:eastAsia="zh-CN"/>
              </w:rPr>
            </w:pPr>
            <w:r w:rsidRPr="00B74157">
              <w:rPr>
                <w:rFonts w:eastAsia="SimSun"/>
                <w:sz w:val="24"/>
                <w:szCs w:val="24"/>
                <w:lang w:eastAsia="zh-CN"/>
              </w:rPr>
              <w:t>[1.17] - Питомники</w:t>
            </w:r>
          </w:p>
        </w:tc>
        <w:tc>
          <w:tcPr>
            <w:tcW w:w="5670" w:type="dxa"/>
            <w:vAlign w:val="center"/>
          </w:tcPr>
          <w:p w14:paraId="1622D472" w14:textId="77777777" w:rsidR="003F7D57" w:rsidRPr="00B74157" w:rsidRDefault="003F7D57" w:rsidP="004A1988">
            <w:pPr>
              <w:spacing w:line="240" w:lineRule="auto"/>
              <w:ind w:firstLine="426"/>
              <w:rPr>
                <w:rFonts w:eastAsia="SimSun"/>
                <w:sz w:val="24"/>
                <w:szCs w:val="24"/>
                <w:lang w:eastAsia="zh-CN"/>
              </w:rPr>
            </w:pPr>
            <w:r w:rsidRPr="00B74157">
              <w:rPr>
                <w:rFonts w:eastAsia="SimSun"/>
                <w:sz w:val="24"/>
                <w:szCs w:val="24"/>
                <w:lang w:eastAsia="zh-C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58E863BC" w14:textId="513CC8FE" w:rsidR="003F7D57" w:rsidRPr="00B74157" w:rsidRDefault="003F7D57" w:rsidP="004A1988">
            <w:pPr>
              <w:shd w:val="clear" w:color="auto" w:fill="FFFFFF"/>
              <w:spacing w:line="240" w:lineRule="auto"/>
              <w:ind w:left="12" w:firstLine="426"/>
              <w:jc w:val="left"/>
              <w:rPr>
                <w:rFonts w:eastAsia="SimSun"/>
                <w:sz w:val="24"/>
                <w:szCs w:val="24"/>
                <w:lang w:eastAsia="zh-CN"/>
              </w:rPr>
            </w:pPr>
            <w:r w:rsidRPr="00B74157">
              <w:rPr>
                <w:rFonts w:eastAsia="SimSun"/>
                <w:sz w:val="24"/>
                <w:szCs w:val="24"/>
                <w:lang w:eastAsia="zh-CN"/>
              </w:rPr>
              <w:lastRenderedPageBreak/>
              <w:t>размещение сооружений, необходимых для указанных видов сельскохозяйственного производства</w:t>
            </w:r>
          </w:p>
        </w:tc>
        <w:tc>
          <w:tcPr>
            <w:tcW w:w="6095" w:type="dxa"/>
            <w:vMerge w:val="restart"/>
            <w:vAlign w:val="center"/>
          </w:tcPr>
          <w:p w14:paraId="7AC420E8" w14:textId="77777777" w:rsidR="003F7D57" w:rsidRPr="00B74157" w:rsidRDefault="003F7D57" w:rsidP="003F7D57">
            <w:pPr>
              <w:spacing w:line="240" w:lineRule="auto"/>
              <w:rPr>
                <w:rFonts w:eastAsia="SimSun"/>
                <w:sz w:val="24"/>
                <w:szCs w:val="24"/>
                <w:lang w:eastAsia="zh-CN"/>
              </w:rPr>
            </w:pPr>
            <w:r w:rsidRPr="00B74157">
              <w:rPr>
                <w:rFonts w:eastAsia="SimSun"/>
                <w:sz w:val="24"/>
                <w:szCs w:val="24"/>
                <w:lang w:eastAsia="zh-CN"/>
              </w:rPr>
              <w:lastRenderedPageBreak/>
              <w:t>Минимальный/максимальный размер земельного участка – 300-2500000 кв. м;</w:t>
            </w:r>
          </w:p>
          <w:p w14:paraId="512F617C" w14:textId="77777777" w:rsidR="003F7D57" w:rsidRPr="00B74157" w:rsidRDefault="003F7D57" w:rsidP="003F7D57">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10%;</w:t>
            </w:r>
          </w:p>
          <w:p w14:paraId="21BBBFF8" w14:textId="77777777" w:rsidR="003F7D57" w:rsidRPr="00B74157" w:rsidRDefault="003F7D57" w:rsidP="003F7D57">
            <w:pPr>
              <w:spacing w:line="240" w:lineRule="auto"/>
              <w:rPr>
                <w:rFonts w:eastAsia="SimSun"/>
                <w:sz w:val="24"/>
                <w:szCs w:val="24"/>
                <w:lang w:eastAsia="zh-CN"/>
              </w:rPr>
            </w:pPr>
            <w:r w:rsidRPr="00B74157">
              <w:rPr>
                <w:rFonts w:eastAsia="SimSun"/>
                <w:sz w:val="24"/>
                <w:szCs w:val="24"/>
                <w:lang w:eastAsia="zh-CN"/>
              </w:rPr>
              <w:lastRenderedPageBreak/>
              <w:t>максимальная высота зданий, строений, сооружений от уровня земли – 20 м;</w:t>
            </w:r>
          </w:p>
          <w:p w14:paraId="3AC0527A" w14:textId="77777777" w:rsidR="003F7D57" w:rsidRPr="00B74157" w:rsidRDefault="003F7D57" w:rsidP="003F7D57">
            <w:pPr>
              <w:spacing w:line="240" w:lineRule="auto"/>
              <w:rPr>
                <w:rFonts w:eastAsia="SimSun"/>
                <w:sz w:val="24"/>
                <w:szCs w:val="24"/>
                <w:lang w:eastAsia="zh-CN"/>
              </w:rPr>
            </w:pPr>
            <w:r w:rsidRPr="00B74157">
              <w:rPr>
                <w:rFonts w:eastAsia="SimSun"/>
                <w:sz w:val="24"/>
                <w:szCs w:val="24"/>
                <w:lang w:eastAsia="zh-CN"/>
              </w:rPr>
              <w:t>минимальные отступы:</w:t>
            </w:r>
          </w:p>
          <w:p w14:paraId="7F28F3CC" w14:textId="77777777" w:rsidR="003F7D57" w:rsidRPr="00B74157" w:rsidRDefault="003F7D57" w:rsidP="003F7D57">
            <w:pPr>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611DE560" w14:textId="77777777" w:rsidR="003F7D57" w:rsidRPr="00B74157" w:rsidRDefault="003F7D57" w:rsidP="003F7D57">
            <w:pPr>
              <w:spacing w:line="240" w:lineRule="auto"/>
              <w:rPr>
                <w:rFonts w:eastAsia="SimSun"/>
                <w:sz w:val="24"/>
                <w:szCs w:val="24"/>
                <w:lang w:eastAsia="zh-CN"/>
              </w:rPr>
            </w:pPr>
            <w:r w:rsidRPr="00B74157">
              <w:rPr>
                <w:rFonts w:eastAsia="SimSun"/>
                <w:sz w:val="24"/>
                <w:szCs w:val="24"/>
                <w:lang w:eastAsia="zh-CN"/>
              </w:rPr>
              <w:t>-от проездов 3 м;</w:t>
            </w:r>
          </w:p>
          <w:p w14:paraId="52F56EE9" w14:textId="0B65C082" w:rsidR="003F7D57" w:rsidRPr="00B74157" w:rsidRDefault="003F7D57" w:rsidP="003F7D57">
            <w:pPr>
              <w:spacing w:line="240" w:lineRule="auto"/>
              <w:rPr>
                <w:rFonts w:eastAsia="SimSun"/>
                <w:sz w:val="24"/>
                <w:szCs w:val="24"/>
                <w:lang w:eastAsia="zh-CN"/>
              </w:rPr>
            </w:pPr>
            <w:r w:rsidRPr="00B74157">
              <w:rPr>
                <w:rFonts w:eastAsia="SimSun"/>
                <w:sz w:val="24"/>
                <w:szCs w:val="24"/>
                <w:lang w:eastAsia="zh-CN"/>
              </w:rPr>
              <w:t xml:space="preserve">- от границы соседнего земельного участка – </w:t>
            </w:r>
            <w:r w:rsidR="00591189" w:rsidRPr="00B74157">
              <w:rPr>
                <w:rFonts w:eastAsia="SimSun"/>
                <w:sz w:val="24"/>
                <w:szCs w:val="24"/>
                <w:lang w:eastAsia="zh-CN"/>
              </w:rPr>
              <w:t xml:space="preserve">3 </w:t>
            </w:r>
            <w:r w:rsidRPr="00B74157">
              <w:rPr>
                <w:rFonts w:eastAsia="SimSun"/>
                <w:sz w:val="24"/>
                <w:szCs w:val="24"/>
                <w:lang w:eastAsia="zh-CN"/>
              </w:rPr>
              <w:t>м</w:t>
            </w:r>
          </w:p>
          <w:p w14:paraId="2CACD516" w14:textId="77777777" w:rsidR="003F7D57" w:rsidRPr="00B74157" w:rsidRDefault="003F7D57" w:rsidP="003F7D57">
            <w:pPr>
              <w:spacing w:line="240" w:lineRule="auto"/>
              <w:rPr>
                <w:rFonts w:eastAsia="SimSun"/>
                <w:sz w:val="24"/>
                <w:szCs w:val="24"/>
                <w:lang w:eastAsia="zh-CN"/>
              </w:rPr>
            </w:pPr>
            <w:r w:rsidRPr="00B74157">
              <w:rPr>
                <w:rFonts w:eastAsia="SimSun"/>
                <w:sz w:val="24"/>
                <w:szCs w:val="24"/>
                <w:lang w:eastAsia="zh-CN"/>
              </w:rPr>
              <w:t>- минимальные отступы для хозяйственных построек от границ участка – 1 м с учетом соблюдения требований технических регламентов;</w:t>
            </w:r>
          </w:p>
          <w:p w14:paraId="7D776ACE" w14:textId="77777777" w:rsidR="003F7D57" w:rsidRPr="00B74157" w:rsidRDefault="003F7D57" w:rsidP="003F7D57">
            <w:pPr>
              <w:spacing w:line="240" w:lineRule="auto"/>
              <w:rPr>
                <w:rFonts w:eastAsia="SimSun"/>
                <w:sz w:val="24"/>
                <w:szCs w:val="24"/>
                <w:lang w:eastAsia="zh-CN"/>
              </w:rPr>
            </w:pPr>
          </w:p>
          <w:p w14:paraId="66471A35" w14:textId="76B78DB4" w:rsidR="003F7D57" w:rsidRPr="00B74157" w:rsidRDefault="003F7D57" w:rsidP="004A1988">
            <w:pPr>
              <w:spacing w:line="240" w:lineRule="auto"/>
              <w:rPr>
                <w:rFonts w:eastAsia="SimSun"/>
                <w:sz w:val="24"/>
                <w:szCs w:val="24"/>
                <w:lang w:eastAsia="zh-CN"/>
              </w:rPr>
            </w:pPr>
          </w:p>
        </w:tc>
      </w:tr>
      <w:tr w:rsidR="00B74157" w:rsidRPr="00B74157" w14:paraId="280C94C9" w14:textId="77777777" w:rsidTr="001C1FA2">
        <w:trPr>
          <w:trHeight w:val="20"/>
        </w:trPr>
        <w:tc>
          <w:tcPr>
            <w:tcW w:w="3545" w:type="dxa"/>
            <w:vAlign w:val="center"/>
          </w:tcPr>
          <w:p w14:paraId="0B3C5F2B" w14:textId="44BE6AC3" w:rsidR="003F7D57" w:rsidRPr="00B74157" w:rsidRDefault="003F7D57" w:rsidP="004A1988">
            <w:pPr>
              <w:shd w:val="clear" w:color="auto" w:fill="FFFFFF"/>
              <w:spacing w:line="240" w:lineRule="auto"/>
              <w:ind w:firstLine="602"/>
              <w:jc w:val="left"/>
              <w:rPr>
                <w:rFonts w:eastAsia="SimSun"/>
                <w:sz w:val="24"/>
                <w:szCs w:val="24"/>
                <w:lang w:eastAsia="zh-CN"/>
              </w:rPr>
            </w:pPr>
            <w:r w:rsidRPr="00B74157">
              <w:rPr>
                <w:rFonts w:eastAsia="SimSun"/>
                <w:sz w:val="24"/>
                <w:szCs w:val="24"/>
                <w:lang w:eastAsia="zh-CN"/>
              </w:rPr>
              <w:lastRenderedPageBreak/>
              <w:t>[1.12] - Пчеловодство</w:t>
            </w:r>
          </w:p>
        </w:tc>
        <w:tc>
          <w:tcPr>
            <w:tcW w:w="5670" w:type="dxa"/>
            <w:vAlign w:val="center"/>
          </w:tcPr>
          <w:p w14:paraId="5812A636" w14:textId="77777777" w:rsidR="003F7D57" w:rsidRPr="00B74157" w:rsidRDefault="003F7D57" w:rsidP="004A1988">
            <w:pPr>
              <w:spacing w:line="240" w:lineRule="auto"/>
              <w:ind w:firstLine="426"/>
              <w:rPr>
                <w:rFonts w:eastAsia="SimSun"/>
                <w:sz w:val="24"/>
                <w:szCs w:val="24"/>
                <w:lang w:eastAsia="zh-CN"/>
              </w:rPr>
            </w:pPr>
            <w:r w:rsidRPr="00B74157">
              <w:rPr>
                <w:rFonts w:eastAsia="SimSun"/>
                <w:sz w:val="24"/>
                <w:szCs w:val="24"/>
                <w:lang w:eastAsia="zh-CN"/>
              </w:rPr>
              <w:t>Осуществление хозяйственной деятельности по разведению, содержанию и использованию пчел и иных полезных насекомых;</w:t>
            </w:r>
          </w:p>
          <w:p w14:paraId="5E7F4A9E" w14:textId="77777777" w:rsidR="003F7D57" w:rsidRPr="00B74157" w:rsidRDefault="003F7D57" w:rsidP="004A1988">
            <w:pPr>
              <w:spacing w:line="240" w:lineRule="auto"/>
              <w:ind w:firstLine="426"/>
              <w:rPr>
                <w:rFonts w:eastAsia="SimSun"/>
                <w:sz w:val="24"/>
                <w:szCs w:val="24"/>
                <w:lang w:eastAsia="zh-CN"/>
              </w:rPr>
            </w:pPr>
            <w:r w:rsidRPr="00B74157">
              <w:rPr>
                <w:rFonts w:eastAsia="SimSun"/>
                <w:sz w:val="24"/>
                <w:szCs w:val="24"/>
                <w:lang w:eastAsia="zh-CN"/>
              </w:rPr>
              <w:t>размещение ульев, иных объектов и оборудования, необходимого для пчеловодства и разведениях иных полезных насекомых;</w:t>
            </w:r>
          </w:p>
          <w:p w14:paraId="261BA5DA" w14:textId="545E89E8" w:rsidR="003F7D57" w:rsidRPr="00B74157" w:rsidRDefault="003F7D57" w:rsidP="004A1988">
            <w:pPr>
              <w:spacing w:line="240" w:lineRule="auto"/>
              <w:ind w:firstLine="426"/>
              <w:rPr>
                <w:rFonts w:eastAsia="SimSun"/>
                <w:sz w:val="24"/>
                <w:szCs w:val="24"/>
                <w:lang w:eastAsia="zh-CN"/>
              </w:rPr>
            </w:pPr>
            <w:r w:rsidRPr="00B74157">
              <w:rPr>
                <w:rFonts w:eastAsia="SimSun"/>
                <w:sz w:val="24"/>
                <w:szCs w:val="24"/>
                <w:lang w:eastAsia="zh-CN"/>
              </w:rPr>
              <w:t>размещение сооружений, используемых для хранения и первичной переработки продукции пчеловодства</w:t>
            </w:r>
          </w:p>
        </w:tc>
        <w:tc>
          <w:tcPr>
            <w:tcW w:w="6095" w:type="dxa"/>
            <w:vMerge/>
            <w:vAlign w:val="center"/>
          </w:tcPr>
          <w:p w14:paraId="0DB65CA3" w14:textId="79E1C845" w:rsidR="003F7D57" w:rsidRPr="00B74157" w:rsidRDefault="003F7D57" w:rsidP="004A1988">
            <w:pPr>
              <w:spacing w:line="240" w:lineRule="auto"/>
              <w:rPr>
                <w:rFonts w:eastAsia="SimSun"/>
                <w:sz w:val="24"/>
                <w:szCs w:val="24"/>
                <w:lang w:eastAsia="zh-CN"/>
              </w:rPr>
            </w:pPr>
          </w:p>
        </w:tc>
      </w:tr>
      <w:tr w:rsidR="00B74157" w:rsidRPr="00B74157" w14:paraId="04F1E24D"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24E97AA1" w14:textId="77777777" w:rsidR="000B0D32" w:rsidRPr="00B74157" w:rsidRDefault="000B0D32" w:rsidP="008F15F3">
            <w:pPr>
              <w:spacing w:line="240" w:lineRule="auto"/>
              <w:rPr>
                <w:rFonts w:eastAsia="SimSun"/>
                <w:sz w:val="24"/>
                <w:szCs w:val="24"/>
                <w:lang w:eastAsia="zh-CN"/>
              </w:rPr>
            </w:pPr>
            <w:r w:rsidRPr="00B74157">
              <w:rPr>
                <w:rFonts w:eastAsia="SimSun"/>
                <w:sz w:val="24"/>
                <w:szCs w:val="24"/>
                <w:lang w:eastAsia="zh-CN"/>
              </w:rPr>
              <w:t xml:space="preserve">[3.1] – Коммунальное обслуживание </w:t>
            </w:r>
          </w:p>
        </w:tc>
        <w:tc>
          <w:tcPr>
            <w:tcW w:w="5670" w:type="dxa"/>
            <w:tcBorders>
              <w:top w:val="single" w:sz="4" w:space="0" w:color="auto"/>
              <w:left w:val="single" w:sz="4" w:space="0" w:color="auto"/>
              <w:bottom w:val="single" w:sz="4" w:space="0" w:color="auto"/>
              <w:right w:val="single" w:sz="4" w:space="0" w:color="auto"/>
            </w:tcBorders>
            <w:vAlign w:val="center"/>
          </w:tcPr>
          <w:p w14:paraId="2C1226B7" w14:textId="77777777" w:rsidR="000B0D32" w:rsidRPr="00B74157" w:rsidRDefault="000B0D32" w:rsidP="008F15F3">
            <w:pPr>
              <w:spacing w:line="240" w:lineRule="auto"/>
              <w:ind w:firstLine="426"/>
              <w:rPr>
                <w:rFonts w:eastAsia="SimSun"/>
                <w:sz w:val="24"/>
                <w:szCs w:val="24"/>
                <w:lang w:eastAsia="zh-CN"/>
              </w:rPr>
            </w:pPr>
            <w:r w:rsidRPr="00B74157">
              <w:rPr>
                <w:rFonts w:eastAsia="SimSun"/>
                <w:sz w:val="24"/>
                <w:szCs w:val="24"/>
                <w:lang w:eastAsia="zh-CN"/>
              </w:rPr>
              <w:t>Размещение зданий и сооржуений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095" w:type="dxa"/>
            <w:tcBorders>
              <w:top w:val="single" w:sz="4" w:space="0" w:color="auto"/>
              <w:left w:val="single" w:sz="4" w:space="0" w:color="auto"/>
              <w:bottom w:val="single" w:sz="4" w:space="0" w:color="auto"/>
              <w:right w:val="single" w:sz="4" w:space="0" w:color="auto"/>
            </w:tcBorders>
            <w:vAlign w:val="center"/>
          </w:tcPr>
          <w:p w14:paraId="4F64051C" w14:textId="77777777" w:rsidR="000B0D32" w:rsidRPr="00B74157" w:rsidRDefault="000B0D32" w:rsidP="008F15F3">
            <w:pPr>
              <w:spacing w:line="240" w:lineRule="auto"/>
              <w:rPr>
                <w:rFonts w:eastAsia="SimSun"/>
                <w:sz w:val="24"/>
                <w:szCs w:val="24"/>
                <w:lang w:eastAsia="zh-CN"/>
              </w:rPr>
            </w:pPr>
            <w:r w:rsidRPr="00B74157">
              <w:rPr>
                <w:rFonts w:eastAsia="SimSun"/>
                <w:sz w:val="24"/>
                <w:szCs w:val="24"/>
                <w:lang w:eastAsia="zh-CN"/>
              </w:rPr>
              <w:t xml:space="preserve">минимальная /максимальная площадь земельного участка: </w:t>
            </w:r>
          </w:p>
          <w:p w14:paraId="4B24D9B7" w14:textId="77777777" w:rsidR="000B0D32" w:rsidRPr="00B74157" w:rsidRDefault="000B0D32" w:rsidP="008F15F3">
            <w:pPr>
              <w:spacing w:line="240" w:lineRule="auto"/>
              <w:rPr>
                <w:rFonts w:eastAsia="SimSun"/>
                <w:sz w:val="24"/>
                <w:szCs w:val="24"/>
                <w:lang w:eastAsia="zh-CN"/>
              </w:rPr>
            </w:pPr>
            <w:r w:rsidRPr="00B74157">
              <w:rPr>
                <w:rFonts w:eastAsia="SimSun"/>
                <w:sz w:val="24"/>
                <w:szCs w:val="24"/>
                <w:lang w:eastAsia="zh-CN"/>
              </w:rPr>
              <w:t>10 /10000 кв. м.</w:t>
            </w:r>
          </w:p>
          <w:p w14:paraId="5FC11373" w14:textId="77777777" w:rsidR="000B0D32" w:rsidRPr="00B74157" w:rsidRDefault="000B0D32" w:rsidP="008F15F3">
            <w:pPr>
              <w:spacing w:line="240" w:lineRule="auto"/>
              <w:rPr>
                <w:rFonts w:eastAsia="SimSun"/>
                <w:sz w:val="24"/>
                <w:szCs w:val="24"/>
                <w:lang w:eastAsia="zh-CN"/>
              </w:rPr>
            </w:pPr>
            <w:r w:rsidRPr="00B74157">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0D14180B" w14:textId="77777777" w:rsidR="000B0D32" w:rsidRPr="00B74157" w:rsidRDefault="000B0D32" w:rsidP="008F15F3">
            <w:pPr>
              <w:spacing w:line="240" w:lineRule="auto"/>
              <w:rPr>
                <w:rFonts w:eastAsia="SimSun"/>
                <w:sz w:val="24"/>
                <w:szCs w:val="24"/>
                <w:lang w:eastAsia="zh-CN"/>
              </w:rPr>
            </w:pPr>
            <w:r w:rsidRPr="00B74157">
              <w:rPr>
                <w:rFonts w:eastAsia="SimSun"/>
                <w:sz w:val="24"/>
                <w:szCs w:val="24"/>
                <w:lang w:eastAsia="zh-CN"/>
              </w:rPr>
              <w:t>максимальное количество надземных этажей зданий – 3 (включая мансардный этаж)</w:t>
            </w:r>
          </w:p>
          <w:p w14:paraId="56EB1BBC" w14:textId="77777777" w:rsidR="000B0D32" w:rsidRPr="00B74157" w:rsidRDefault="000B0D32" w:rsidP="008F15F3">
            <w:pPr>
              <w:spacing w:line="240" w:lineRule="auto"/>
              <w:rPr>
                <w:rFonts w:eastAsia="SimSun"/>
                <w:sz w:val="24"/>
                <w:szCs w:val="24"/>
                <w:lang w:eastAsia="zh-CN"/>
              </w:rPr>
            </w:pPr>
            <w:r w:rsidRPr="00B74157">
              <w:rPr>
                <w:rFonts w:eastAsia="SimSun"/>
                <w:sz w:val="24"/>
                <w:szCs w:val="24"/>
                <w:lang w:eastAsia="zh-CN"/>
              </w:rPr>
              <w:t>максимальная высота зданий – 20м.</w:t>
            </w:r>
          </w:p>
          <w:p w14:paraId="1493EEEA" w14:textId="77777777" w:rsidR="000B0D32" w:rsidRPr="00B74157" w:rsidRDefault="000B0D32" w:rsidP="008F15F3">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участка – 80%;</w:t>
            </w:r>
          </w:p>
          <w:p w14:paraId="0A4144E7" w14:textId="77777777" w:rsidR="000B0D32" w:rsidRPr="00B74157" w:rsidRDefault="000B0D32" w:rsidP="008F15F3">
            <w:pPr>
              <w:spacing w:line="240" w:lineRule="auto"/>
              <w:rPr>
                <w:rFonts w:eastAsia="SimSun"/>
                <w:sz w:val="24"/>
                <w:szCs w:val="24"/>
                <w:lang w:eastAsia="zh-CN"/>
              </w:rPr>
            </w:pPr>
            <w:r w:rsidRPr="00B74157">
              <w:rPr>
                <w:rFonts w:eastAsia="SimSun"/>
                <w:sz w:val="24"/>
                <w:szCs w:val="24"/>
                <w:lang w:eastAsia="zh-CN"/>
              </w:rPr>
              <w:t>минимальные отступы:</w:t>
            </w:r>
          </w:p>
          <w:p w14:paraId="04FD06BF" w14:textId="77777777" w:rsidR="000B0D32" w:rsidRPr="00B74157" w:rsidRDefault="000B0D32" w:rsidP="008F15F3">
            <w:pPr>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79F88308" w14:textId="77777777" w:rsidR="000B0D32" w:rsidRPr="00B74157" w:rsidRDefault="000B0D32" w:rsidP="008F15F3">
            <w:pPr>
              <w:spacing w:line="240" w:lineRule="auto"/>
              <w:rPr>
                <w:rFonts w:eastAsia="SimSun"/>
                <w:sz w:val="24"/>
                <w:szCs w:val="24"/>
                <w:lang w:eastAsia="zh-CN"/>
              </w:rPr>
            </w:pPr>
            <w:r w:rsidRPr="00B74157">
              <w:rPr>
                <w:rFonts w:eastAsia="SimSun"/>
                <w:sz w:val="24"/>
                <w:szCs w:val="24"/>
                <w:lang w:eastAsia="zh-CN"/>
              </w:rPr>
              <w:t>-от проездов 3 м;</w:t>
            </w:r>
          </w:p>
          <w:p w14:paraId="4DC7CC35" w14:textId="3D534E2E" w:rsidR="000B0D32" w:rsidRPr="00B74157" w:rsidRDefault="000B0D32" w:rsidP="008F15F3">
            <w:pPr>
              <w:spacing w:line="240" w:lineRule="auto"/>
              <w:rPr>
                <w:rFonts w:eastAsia="SimSun"/>
                <w:sz w:val="24"/>
                <w:szCs w:val="24"/>
                <w:lang w:eastAsia="zh-CN"/>
              </w:rPr>
            </w:pPr>
            <w:r w:rsidRPr="00B74157">
              <w:rPr>
                <w:rFonts w:eastAsia="SimSun"/>
                <w:sz w:val="24"/>
                <w:szCs w:val="24"/>
                <w:lang w:eastAsia="zh-CN"/>
              </w:rPr>
              <w:t xml:space="preserve">- от границы соседнего земельного участка – </w:t>
            </w:r>
            <w:r w:rsidR="00591189" w:rsidRPr="00B74157">
              <w:rPr>
                <w:rFonts w:eastAsia="SimSun"/>
                <w:sz w:val="24"/>
                <w:szCs w:val="24"/>
                <w:lang w:eastAsia="zh-CN"/>
              </w:rPr>
              <w:t xml:space="preserve">3 </w:t>
            </w:r>
            <w:r w:rsidRPr="00B74157">
              <w:rPr>
                <w:rFonts w:eastAsia="SimSun"/>
                <w:sz w:val="24"/>
                <w:szCs w:val="24"/>
                <w:lang w:eastAsia="zh-CN"/>
              </w:rPr>
              <w:t>м.</w:t>
            </w:r>
          </w:p>
        </w:tc>
      </w:tr>
      <w:tr w:rsidR="00B74157" w:rsidRPr="00B74157" w14:paraId="59315524"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4E835DAB" w14:textId="77777777" w:rsidR="000B0D32" w:rsidRPr="00B74157" w:rsidRDefault="000B0D32" w:rsidP="008F15F3">
            <w:pPr>
              <w:spacing w:line="240" w:lineRule="auto"/>
              <w:rPr>
                <w:rFonts w:eastAsia="SimSun"/>
                <w:sz w:val="24"/>
                <w:szCs w:val="24"/>
                <w:lang w:eastAsia="zh-CN"/>
              </w:rPr>
            </w:pPr>
            <w:r w:rsidRPr="00B74157">
              <w:rPr>
                <w:rFonts w:eastAsia="SimSun"/>
                <w:sz w:val="24"/>
                <w:szCs w:val="24"/>
                <w:lang w:eastAsia="zh-CN"/>
              </w:rPr>
              <w:t>[3.1.2] - Административные здания организаций, обеспечивающих предоставление коммунальных услуг</w:t>
            </w:r>
          </w:p>
          <w:p w14:paraId="20AD3DB8" w14:textId="77777777" w:rsidR="000B0D32" w:rsidRPr="00B74157" w:rsidRDefault="000B0D32" w:rsidP="008F15F3">
            <w:pPr>
              <w:spacing w:line="240" w:lineRule="auto"/>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vAlign w:val="center"/>
          </w:tcPr>
          <w:p w14:paraId="31257218" w14:textId="77777777" w:rsidR="000B0D32" w:rsidRPr="00B74157" w:rsidRDefault="000B0D32" w:rsidP="008F15F3">
            <w:pPr>
              <w:spacing w:line="240" w:lineRule="auto"/>
              <w:ind w:firstLine="426"/>
              <w:rPr>
                <w:rFonts w:eastAsia="SimSun"/>
                <w:sz w:val="24"/>
                <w:szCs w:val="24"/>
                <w:lang w:eastAsia="zh-CN"/>
              </w:rPr>
            </w:pPr>
            <w:r w:rsidRPr="00B74157">
              <w:rPr>
                <w:rFonts w:eastAsia="SimSun"/>
                <w:sz w:val="24"/>
                <w:szCs w:val="24"/>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6095" w:type="dxa"/>
            <w:tcBorders>
              <w:top w:val="single" w:sz="4" w:space="0" w:color="auto"/>
              <w:left w:val="single" w:sz="4" w:space="0" w:color="auto"/>
              <w:bottom w:val="single" w:sz="4" w:space="0" w:color="auto"/>
              <w:right w:val="single" w:sz="4" w:space="0" w:color="auto"/>
            </w:tcBorders>
            <w:vAlign w:val="center"/>
          </w:tcPr>
          <w:p w14:paraId="0496C9AE" w14:textId="77777777" w:rsidR="000B0D32" w:rsidRPr="00B74157" w:rsidRDefault="000B0D32" w:rsidP="008F15F3">
            <w:pPr>
              <w:spacing w:line="240" w:lineRule="auto"/>
              <w:rPr>
                <w:rFonts w:eastAsia="SimSun"/>
                <w:sz w:val="24"/>
                <w:szCs w:val="24"/>
                <w:lang w:eastAsia="zh-CN"/>
              </w:rPr>
            </w:pPr>
            <w:r w:rsidRPr="00B74157">
              <w:rPr>
                <w:rFonts w:eastAsia="SimSun"/>
                <w:sz w:val="24"/>
                <w:szCs w:val="24"/>
                <w:lang w:eastAsia="zh-CN"/>
              </w:rPr>
              <w:t xml:space="preserve">минимальная /максимальная площадь земельного участка: </w:t>
            </w:r>
          </w:p>
          <w:p w14:paraId="27C3CC37" w14:textId="77777777" w:rsidR="000B0D32" w:rsidRPr="00B74157" w:rsidRDefault="000B0D32" w:rsidP="008F15F3">
            <w:pPr>
              <w:spacing w:line="240" w:lineRule="auto"/>
              <w:rPr>
                <w:rFonts w:eastAsia="SimSun"/>
                <w:sz w:val="24"/>
                <w:szCs w:val="24"/>
                <w:lang w:eastAsia="zh-CN"/>
              </w:rPr>
            </w:pPr>
            <w:r w:rsidRPr="00B74157">
              <w:rPr>
                <w:rFonts w:eastAsia="SimSun"/>
                <w:sz w:val="24"/>
                <w:szCs w:val="24"/>
                <w:lang w:eastAsia="zh-CN"/>
              </w:rPr>
              <w:t>10 /10000 кв. м.</w:t>
            </w:r>
          </w:p>
          <w:p w14:paraId="1D7E0FB5" w14:textId="77777777" w:rsidR="000B0D32" w:rsidRPr="00B74157" w:rsidRDefault="000B0D32" w:rsidP="008F15F3">
            <w:pPr>
              <w:spacing w:line="240" w:lineRule="auto"/>
              <w:rPr>
                <w:rFonts w:eastAsia="SimSun"/>
                <w:sz w:val="24"/>
                <w:szCs w:val="24"/>
                <w:lang w:eastAsia="zh-CN"/>
              </w:rPr>
            </w:pPr>
            <w:r w:rsidRPr="00B74157">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082D4F4D" w14:textId="77777777" w:rsidR="000B0D32" w:rsidRPr="00B74157" w:rsidRDefault="000B0D32" w:rsidP="008F15F3">
            <w:pPr>
              <w:spacing w:line="240" w:lineRule="auto"/>
              <w:rPr>
                <w:rFonts w:eastAsia="SimSun"/>
                <w:sz w:val="24"/>
                <w:szCs w:val="24"/>
                <w:lang w:eastAsia="zh-CN"/>
              </w:rPr>
            </w:pPr>
            <w:r w:rsidRPr="00B74157">
              <w:rPr>
                <w:rFonts w:eastAsia="SimSun"/>
                <w:sz w:val="24"/>
                <w:szCs w:val="24"/>
                <w:lang w:eastAsia="zh-CN"/>
              </w:rPr>
              <w:t>максимальное количество надземных этажей зданий – 3 (включая мансардный этаж)</w:t>
            </w:r>
          </w:p>
          <w:p w14:paraId="4D47E775" w14:textId="77777777" w:rsidR="000B0D32" w:rsidRPr="00B74157" w:rsidRDefault="000B0D32" w:rsidP="008F15F3">
            <w:pPr>
              <w:spacing w:line="240" w:lineRule="auto"/>
              <w:rPr>
                <w:rFonts w:eastAsia="SimSun"/>
                <w:sz w:val="24"/>
                <w:szCs w:val="24"/>
                <w:lang w:eastAsia="zh-CN"/>
              </w:rPr>
            </w:pPr>
            <w:r w:rsidRPr="00B74157">
              <w:rPr>
                <w:rFonts w:eastAsia="SimSun"/>
                <w:sz w:val="24"/>
                <w:szCs w:val="24"/>
                <w:lang w:eastAsia="zh-CN"/>
              </w:rPr>
              <w:t>максимальная высота зданий – 20м.</w:t>
            </w:r>
          </w:p>
          <w:p w14:paraId="5A874CF8" w14:textId="77777777" w:rsidR="000B0D32" w:rsidRPr="00B74157" w:rsidRDefault="000B0D32" w:rsidP="008F15F3">
            <w:pPr>
              <w:spacing w:line="240" w:lineRule="auto"/>
              <w:rPr>
                <w:rFonts w:eastAsia="SimSun"/>
                <w:sz w:val="24"/>
                <w:szCs w:val="24"/>
                <w:lang w:eastAsia="zh-CN"/>
              </w:rPr>
            </w:pPr>
            <w:r w:rsidRPr="00B74157">
              <w:rPr>
                <w:rFonts w:eastAsia="SimSun"/>
                <w:sz w:val="24"/>
                <w:szCs w:val="24"/>
                <w:lang w:eastAsia="zh-CN"/>
              </w:rPr>
              <w:lastRenderedPageBreak/>
              <w:t>максимальный процент застройки участка – 80%;</w:t>
            </w:r>
          </w:p>
          <w:p w14:paraId="13A09B4A" w14:textId="77777777" w:rsidR="000B0D32" w:rsidRPr="00B74157" w:rsidRDefault="000B0D32" w:rsidP="008F15F3">
            <w:pPr>
              <w:spacing w:line="240" w:lineRule="auto"/>
              <w:rPr>
                <w:rFonts w:eastAsia="SimSun"/>
                <w:sz w:val="24"/>
                <w:szCs w:val="24"/>
                <w:lang w:eastAsia="zh-CN"/>
              </w:rPr>
            </w:pPr>
            <w:r w:rsidRPr="00B74157">
              <w:rPr>
                <w:rFonts w:eastAsia="SimSun"/>
                <w:sz w:val="24"/>
                <w:szCs w:val="24"/>
                <w:lang w:eastAsia="zh-CN"/>
              </w:rPr>
              <w:t>минимальные отступы:</w:t>
            </w:r>
          </w:p>
          <w:p w14:paraId="13722D84" w14:textId="77777777" w:rsidR="000B0D32" w:rsidRPr="00B74157" w:rsidRDefault="000B0D32" w:rsidP="008F15F3">
            <w:pPr>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1E48ED4F" w14:textId="77777777" w:rsidR="000B0D32" w:rsidRPr="00B74157" w:rsidRDefault="000B0D32" w:rsidP="008F15F3">
            <w:pPr>
              <w:spacing w:line="240" w:lineRule="auto"/>
              <w:rPr>
                <w:rFonts w:eastAsia="SimSun"/>
                <w:sz w:val="24"/>
                <w:szCs w:val="24"/>
                <w:lang w:eastAsia="zh-CN"/>
              </w:rPr>
            </w:pPr>
            <w:r w:rsidRPr="00B74157">
              <w:rPr>
                <w:rFonts w:eastAsia="SimSun"/>
                <w:sz w:val="24"/>
                <w:szCs w:val="24"/>
                <w:lang w:eastAsia="zh-CN"/>
              </w:rPr>
              <w:t>-от проездов 3 м;</w:t>
            </w:r>
          </w:p>
          <w:p w14:paraId="6EC4A6B2" w14:textId="66CD5560" w:rsidR="000B0D32" w:rsidRPr="00B74157" w:rsidRDefault="000B0D32" w:rsidP="008F15F3">
            <w:pPr>
              <w:spacing w:line="240" w:lineRule="auto"/>
              <w:rPr>
                <w:rFonts w:eastAsia="SimSun"/>
                <w:sz w:val="24"/>
                <w:szCs w:val="24"/>
                <w:lang w:eastAsia="zh-CN"/>
              </w:rPr>
            </w:pPr>
            <w:r w:rsidRPr="00B74157">
              <w:rPr>
                <w:rFonts w:eastAsia="SimSun"/>
                <w:sz w:val="24"/>
                <w:szCs w:val="24"/>
                <w:lang w:eastAsia="zh-CN"/>
              </w:rPr>
              <w:t xml:space="preserve">- от границы соседнего земельного участка – </w:t>
            </w:r>
            <w:r w:rsidR="00591189" w:rsidRPr="00B74157">
              <w:rPr>
                <w:rFonts w:eastAsia="SimSun"/>
                <w:sz w:val="24"/>
                <w:szCs w:val="24"/>
                <w:lang w:eastAsia="zh-CN"/>
              </w:rPr>
              <w:t xml:space="preserve">3 </w:t>
            </w:r>
            <w:r w:rsidRPr="00B74157">
              <w:rPr>
                <w:rFonts w:eastAsia="SimSun"/>
                <w:sz w:val="24"/>
                <w:szCs w:val="24"/>
                <w:lang w:eastAsia="zh-CN"/>
              </w:rPr>
              <w:t>м.</w:t>
            </w:r>
          </w:p>
          <w:p w14:paraId="093BE0F2" w14:textId="77777777" w:rsidR="000B0D32" w:rsidRPr="00B74157" w:rsidRDefault="000B0D32" w:rsidP="008F15F3">
            <w:pPr>
              <w:spacing w:line="240" w:lineRule="auto"/>
              <w:rPr>
                <w:rFonts w:eastAsia="SimSun"/>
                <w:sz w:val="24"/>
                <w:szCs w:val="24"/>
                <w:lang w:eastAsia="zh-CN"/>
              </w:rPr>
            </w:pPr>
          </w:p>
        </w:tc>
      </w:tr>
      <w:tr w:rsidR="00B74157" w:rsidRPr="00B74157" w14:paraId="10666822"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549C2CE1" w14:textId="77777777" w:rsidR="000B0D32" w:rsidRPr="00B74157" w:rsidRDefault="000B0D32" w:rsidP="008F15F3">
            <w:pPr>
              <w:spacing w:line="240" w:lineRule="auto"/>
              <w:rPr>
                <w:rFonts w:eastAsia="SimSun"/>
                <w:sz w:val="24"/>
                <w:szCs w:val="24"/>
                <w:lang w:eastAsia="zh-CN"/>
              </w:rPr>
            </w:pPr>
            <w:r w:rsidRPr="00B74157">
              <w:rPr>
                <w:rFonts w:eastAsia="SimSun"/>
                <w:sz w:val="24"/>
                <w:szCs w:val="24"/>
                <w:lang w:eastAsia="zh-CN"/>
              </w:rPr>
              <w:lastRenderedPageBreak/>
              <w:t>[3.1.1] – Предоставление коммунальных услуг</w:t>
            </w:r>
          </w:p>
          <w:p w14:paraId="067295AC" w14:textId="77777777" w:rsidR="000B0D32" w:rsidRPr="00B74157" w:rsidRDefault="000B0D32" w:rsidP="008F15F3">
            <w:pPr>
              <w:spacing w:line="240" w:lineRule="auto"/>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vAlign w:val="center"/>
          </w:tcPr>
          <w:p w14:paraId="74E4AA78" w14:textId="77777777" w:rsidR="000B0D32" w:rsidRPr="00B74157" w:rsidRDefault="000B0D32" w:rsidP="008F15F3">
            <w:pPr>
              <w:spacing w:line="240" w:lineRule="auto"/>
              <w:ind w:firstLine="426"/>
              <w:rPr>
                <w:rFonts w:eastAsia="SimSun"/>
                <w:sz w:val="24"/>
                <w:szCs w:val="24"/>
                <w:lang w:eastAsia="zh-CN"/>
              </w:rPr>
            </w:pPr>
            <w:r w:rsidRPr="00B74157">
              <w:rPr>
                <w:rFonts w:eastAsia="SimSun"/>
                <w:sz w:val="24"/>
                <w:szCs w:val="24"/>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мастреских для обслуживания уборочной и аварийной техники, сооружений, необходимых для сбора и плавки снега )</w:t>
            </w:r>
          </w:p>
        </w:tc>
        <w:tc>
          <w:tcPr>
            <w:tcW w:w="6095" w:type="dxa"/>
            <w:tcBorders>
              <w:top w:val="single" w:sz="4" w:space="0" w:color="auto"/>
              <w:left w:val="single" w:sz="4" w:space="0" w:color="auto"/>
              <w:bottom w:val="single" w:sz="4" w:space="0" w:color="auto"/>
              <w:right w:val="single" w:sz="4" w:space="0" w:color="auto"/>
            </w:tcBorders>
            <w:vAlign w:val="center"/>
          </w:tcPr>
          <w:p w14:paraId="036CA646" w14:textId="77777777" w:rsidR="000B0D32" w:rsidRPr="00B74157" w:rsidRDefault="000B0D32" w:rsidP="008F15F3">
            <w:pPr>
              <w:spacing w:line="240" w:lineRule="auto"/>
              <w:rPr>
                <w:rFonts w:eastAsia="SimSun"/>
                <w:sz w:val="24"/>
                <w:szCs w:val="24"/>
                <w:lang w:eastAsia="zh-CN"/>
              </w:rPr>
            </w:pPr>
            <w:r w:rsidRPr="00B74157">
              <w:rPr>
                <w:rFonts w:eastAsia="SimSun"/>
                <w:sz w:val="24"/>
                <w:szCs w:val="24"/>
                <w:lang w:eastAsia="zh-CN"/>
              </w:rPr>
              <w:t xml:space="preserve">минимальная /максимальная площадь земельного участка: </w:t>
            </w:r>
          </w:p>
          <w:p w14:paraId="7A337576" w14:textId="77777777" w:rsidR="000B0D32" w:rsidRPr="00B74157" w:rsidRDefault="000B0D32" w:rsidP="008F15F3">
            <w:pPr>
              <w:spacing w:line="240" w:lineRule="auto"/>
              <w:rPr>
                <w:rFonts w:eastAsia="SimSun"/>
                <w:sz w:val="24"/>
                <w:szCs w:val="24"/>
                <w:lang w:eastAsia="zh-CN"/>
              </w:rPr>
            </w:pPr>
            <w:r w:rsidRPr="00B74157">
              <w:rPr>
                <w:rFonts w:eastAsia="SimSun"/>
                <w:sz w:val="24"/>
                <w:szCs w:val="24"/>
                <w:lang w:eastAsia="zh-CN"/>
              </w:rPr>
              <w:t>10 /10000 кв. м.</w:t>
            </w:r>
          </w:p>
          <w:p w14:paraId="232E2C40" w14:textId="77777777" w:rsidR="000B0D32" w:rsidRPr="00B74157" w:rsidRDefault="000B0D32" w:rsidP="008F15F3">
            <w:pPr>
              <w:spacing w:line="240" w:lineRule="auto"/>
              <w:rPr>
                <w:rFonts w:eastAsia="SimSun"/>
                <w:sz w:val="24"/>
                <w:szCs w:val="24"/>
                <w:lang w:eastAsia="zh-CN"/>
              </w:rPr>
            </w:pPr>
            <w:r w:rsidRPr="00B74157">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3D645ACF" w14:textId="77777777" w:rsidR="000B0D32" w:rsidRPr="00B74157" w:rsidRDefault="000B0D32" w:rsidP="008F15F3">
            <w:pPr>
              <w:spacing w:line="240" w:lineRule="auto"/>
              <w:rPr>
                <w:rFonts w:eastAsia="SimSun"/>
                <w:sz w:val="24"/>
                <w:szCs w:val="24"/>
                <w:lang w:eastAsia="zh-CN"/>
              </w:rPr>
            </w:pPr>
            <w:r w:rsidRPr="00B74157">
              <w:rPr>
                <w:rFonts w:eastAsia="SimSun"/>
                <w:sz w:val="24"/>
                <w:szCs w:val="24"/>
                <w:lang w:eastAsia="zh-CN"/>
              </w:rPr>
              <w:t>максимальное количество надземных этажей зданий – 3 (включая мансардный этаж)</w:t>
            </w:r>
          </w:p>
          <w:p w14:paraId="4DFC7C95" w14:textId="77777777" w:rsidR="000B0D32" w:rsidRPr="00B74157" w:rsidRDefault="000B0D32" w:rsidP="008F15F3">
            <w:pPr>
              <w:spacing w:line="240" w:lineRule="auto"/>
              <w:rPr>
                <w:rFonts w:eastAsia="SimSun"/>
                <w:sz w:val="24"/>
                <w:szCs w:val="24"/>
                <w:lang w:eastAsia="zh-CN"/>
              </w:rPr>
            </w:pPr>
            <w:r w:rsidRPr="00B74157">
              <w:rPr>
                <w:rFonts w:eastAsia="SimSun"/>
                <w:sz w:val="24"/>
                <w:szCs w:val="24"/>
                <w:lang w:eastAsia="zh-CN"/>
              </w:rPr>
              <w:t>максимальная высота зданий – 20м.</w:t>
            </w:r>
          </w:p>
          <w:p w14:paraId="6A44419C" w14:textId="77777777" w:rsidR="000B0D32" w:rsidRPr="00B74157" w:rsidRDefault="000B0D32" w:rsidP="008F15F3">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участка – 80%;</w:t>
            </w:r>
          </w:p>
          <w:p w14:paraId="5795E393" w14:textId="77777777" w:rsidR="000B0D32" w:rsidRPr="00B74157" w:rsidRDefault="000B0D32" w:rsidP="008F15F3">
            <w:pPr>
              <w:spacing w:line="240" w:lineRule="auto"/>
              <w:rPr>
                <w:rFonts w:eastAsia="SimSun"/>
                <w:sz w:val="24"/>
                <w:szCs w:val="24"/>
                <w:lang w:eastAsia="zh-CN"/>
              </w:rPr>
            </w:pPr>
            <w:r w:rsidRPr="00B74157">
              <w:rPr>
                <w:rFonts w:eastAsia="SimSun"/>
                <w:sz w:val="24"/>
                <w:szCs w:val="24"/>
                <w:lang w:eastAsia="zh-CN"/>
              </w:rPr>
              <w:t>минимальные отступы:</w:t>
            </w:r>
          </w:p>
          <w:p w14:paraId="2C485971" w14:textId="77777777" w:rsidR="000B0D32" w:rsidRPr="00B74157" w:rsidRDefault="000B0D32" w:rsidP="008F15F3">
            <w:pPr>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6E9C1220" w14:textId="77777777" w:rsidR="000B0D32" w:rsidRPr="00B74157" w:rsidRDefault="000B0D32" w:rsidP="008F15F3">
            <w:pPr>
              <w:spacing w:line="240" w:lineRule="auto"/>
              <w:rPr>
                <w:rFonts w:eastAsia="SimSun"/>
                <w:sz w:val="24"/>
                <w:szCs w:val="24"/>
                <w:lang w:eastAsia="zh-CN"/>
              </w:rPr>
            </w:pPr>
            <w:r w:rsidRPr="00B74157">
              <w:rPr>
                <w:rFonts w:eastAsia="SimSun"/>
                <w:sz w:val="24"/>
                <w:szCs w:val="24"/>
                <w:lang w:eastAsia="zh-CN"/>
              </w:rPr>
              <w:t>-от проездов 3 м;</w:t>
            </w:r>
          </w:p>
          <w:p w14:paraId="747039CD" w14:textId="0E5067AA" w:rsidR="000B0D32" w:rsidRPr="00B74157" w:rsidRDefault="000B0D32" w:rsidP="008F15F3">
            <w:pPr>
              <w:spacing w:line="240" w:lineRule="auto"/>
              <w:rPr>
                <w:rFonts w:eastAsia="SimSun"/>
                <w:sz w:val="24"/>
                <w:szCs w:val="24"/>
                <w:lang w:eastAsia="zh-CN"/>
              </w:rPr>
            </w:pPr>
            <w:r w:rsidRPr="00B74157">
              <w:rPr>
                <w:rFonts w:eastAsia="SimSun"/>
                <w:sz w:val="24"/>
                <w:szCs w:val="24"/>
                <w:lang w:eastAsia="zh-CN"/>
              </w:rPr>
              <w:t xml:space="preserve">- от границы соседнего земельного участка – </w:t>
            </w:r>
            <w:r w:rsidR="00591189" w:rsidRPr="00B74157">
              <w:rPr>
                <w:rFonts w:eastAsia="SimSun"/>
                <w:sz w:val="24"/>
                <w:szCs w:val="24"/>
                <w:lang w:eastAsia="zh-CN"/>
              </w:rPr>
              <w:t xml:space="preserve">3 </w:t>
            </w:r>
            <w:r w:rsidRPr="00B74157">
              <w:rPr>
                <w:rFonts w:eastAsia="SimSun"/>
                <w:sz w:val="24"/>
                <w:szCs w:val="24"/>
                <w:lang w:eastAsia="zh-CN"/>
              </w:rPr>
              <w:t>м.</w:t>
            </w:r>
          </w:p>
        </w:tc>
      </w:tr>
      <w:tr w:rsidR="00B74157" w:rsidRPr="00B74157" w14:paraId="3D73993B" w14:textId="77777777" w:rsidTr="001C1FA2">
        <w:trPr>
          <w:trHeight w:val="20"/>
        </w:trPr>
        <w:tc>
          <w:tcPr>
            <w:tcW w:w="3545" w:type="dxa"/>
            <w:vAlign w:val="center"/>
          </w:tcPr>
          <w:p w14:paraId="3FBE3808" w14:textId="77777777" w:rsidR="004A1988" w:rsidRPr="00B74157" w:rsidRDefault="004A1988" w:rsidP="004A1988">
            <w:pPr>
              <w:spacing w:line="240" w:lineRule="auto"/>
              <w:rPr>
                <w:sz w:val="24"/>
                <w:szCs w:val="24"/>
                <w:lang w:eastAsia="ar-SA"/>
              </w:rPr>
            </w:pPr>
            <w:r w:rsidRPr="00B74157">
              <w:rPr>
                <w:rFonts w:eastAsia="SimSun"/>
                <w:sz w:val="24"/>
                <w:szCs w:val="24"/>
                <w:lang w:eastAsia="zh-CN"/>
              </w:rPr>
              <w:t>[12.0.1] - Улично-дорожная сеть</w:t>
            </w:r>
          </w:p>
        </w:tc>
        <w:tc>
          <w:tcPr>
            <w:tcW w:w="5670" w:type="dxa"/>
            <w:vAlign w:val="center"/>
          </w:tcPr>
          <w:p w14:paraId="7F785E26" w14:textId="77777777" w:rsidR="004A1988" w:rsidRPr="00B74157" w:rsidRDefault="004A1988" w:rsidP="004A1988">
            <w:pPr>
              <w:spacing w:line="240" w:lineRule="auto"/>
              <w:ind w:firstLine="426"/>
              <w:rPr>
                <w:rFonts w:eastAsia="SimSun"/>
                <w:sz w:val="24"/>
                <w:szCs w:val="24"/>
                <w:lang w:eastAsia="zh-CN"/>
              </w:rPr>
            </w:pPr>
            <w:r w:rsidRPr="00B74157">
              <w:rPr>
                <w:rFonts w:eastAsia="SimSu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B74157">
              <w:rPr>
                <w:rFonts w:eastAsia="SimSun"/>
                <w:sz w:val="24"/>
                <w:szCs w:val="24"/>
                <w:lang w:eastAsia="zh-CN"/>
              </w:rPr>
              <w:c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proofErr w:type="gramStart"/>
            <w:r w:rsidRPr="00B74157">
              <w:rPr>
                <w:rFonts w:eastAsia="SimSun"/>
                <w:sz w:val="24"/>
                <w:szCs w:val="24"/>
                <w:lang w:eastAsia="zh-CN"/>
              </w:rPr>
              <w:t>кодами  2.7.1</w:t>
            </w:r>
            <w:proofErr w:type="gramEnd"/>
            <w:r w:rsidRPr="00B74157">
              <w:rPr>
                <w:rFonts w:eastAsia="SimSun"/>
                <w:sz w:val="24"/>
                <w:szCs w:val="24"/>
                <w:lang w:eastAsia="zh-CN"/>
              </w:rPr>
              <w:t>, 4.9, 7.2.3, а также некапитальных сооружений, предназначенных для охраны транспортных средств</w:t>
            </w:r>
          </w:p>
        </w:tc>
        <w:tc>
          <w:tcPr>
            <w:tcW w:w="6095" w:type="dxa"/>
            <w:vMerge w:val="restart"/>
            <w:vAlign w:val="center"/>
          </w:tcPr>
          <w:p w14:paraId="47C0D070" w14:textId="77777777" w:rsidR="004A1988" w:rsidRPr="00B74157" w:rsidRDefault="004A1988" w:rsidP="004A1988">
            <w:pPr>
              <w:spacing w:line="240" w:lineRule="auto"/>
              <w:rPr>
                <w:sz w:val="24"/>
                <w:szCs w:val="24"/>
              </w:rPr>
            </w:pPr>
            <w:r w:rsidRPr="00B74157">
              <w:rPr>
                <w:sz w:val="24"/>
                <w:szCs w:val="24"/>
              </w:rPr>
              <w:t>Регламенты не устанавливаются.</w:t>
            </w:r>
          </w:p>
          <w:p w14:paraId="4B09439C" w14:textId="77777777" w:rsidR="004A1988" w:rsidRPr="00B74157" w:rsidRDefault="004A1988" w:rsidP="004A1988">
            <w:pPr>
              <w:spacing w:line="240" w:lineRule="auto"/>
              <w:rPr>
                <w:sz w:val="24"/>
                <w:szCs w:val="24"/>
              </w:rPr>
            </w:pPr>
            <w:r w:rsidRPr="00B74157">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B74157" w:rsidRPr="00B74157" w14:paraId="2FD076A8" w14:textId="77777777" w:rsidTr="001C1FA2">
        <w:trPr>
          <w:trHeight w:val="2024"/>
        </w:trPr>
        <w:tc>
          <w:tcPr>
            <w:tcW w:w="3545" w:type="dxa"/>
            <w:vAlign w:val="center"/>
          </w:tcPr>
          <w:p w14:paraId="16CA32F2" w14:textId="77777777" w:rsidR="004A1988" w:rsidRPr="00B74157" w:rsidRDefault="004A1988" w:rsidP="004A1988">
            <w:pPr>
              <w:spacing w:line="240" w:lineRule="auto"/>
              <w:rPr>
                <w:rFonts w:eastAsia="SimSun"/>
                <w:sz w:val="24"/>
                <w:szCs w:val="24"/>
                <w:lang w:eastAsia="zh-CN"/>
              </w:rPr>
            </w:pPr>
            <w:r w:rsidRPr="00B74157">
              <w:rPr>
                <w:rFonts w:eastAsia="SimSun"/>
                <w:sz w:val="24"/>
                <w:szCs w:val="24"/>
                <w:lang w:eastAsia="zh-CN"/>
              </w:rPr>
              <w:lastRenderedPageBreak/>
              <w:t>[12.0.2] - Благоустройство территории</w:t>
            </w:r>
          </w:p>
        </w:tc>
        <w:tc>
          <w:tcPr>
            <w:tcW w:w="5670" w:type="dxa"/>
            <w:vAlign w:val="center"/>
          </w:tcPr>
          <w:p w14:paraId="66111E77" w14:textId="77777777" w:rsidR="004A1988" w:rsidRPr="00B74157" w:rsidRDefault="004A1988" w:rsidP="004A1988">
            <w:pPr>
              <w:spacing w:line="240" w:lineRule="auto"/>
              <w:ind w:firstLine="426"/>
              <w:rPr>
                <w:rFonts w:eastAsia="SimSun"/>
                <w:sz w:val="24"/>
                <w:szCs w:val="24"/>
                <w:lang w:eastAsia="zh-CN"/>
              </w:rPr>
            </w:pPr>
            <w:r w:rsidRPr="00B74157">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vAlign w:val="center"/>
          </w:tcPr>
          <w:p w14:paraId="39CAB00B" w14:textId="77777777" w:rsidR="004A1988" w:rsidRPr="00B74157" w:rsidRDefault="004A1988" w:rsidP="004A1988">
            <w:pPr>
              <w:spacing w:line="240" w:lineRule="auto"/>
              <w:rPr>
                <w:sz w:val="24"/>
                <w:szCs w:val="24"/>
              </w:rPr>
            </w:pPr>
          </w:p>
        </w:tc>
      </w:tr>
    </w:tbl>
    <w:p w14:paraId="6B64CAA5" w14:textId="77777777" w:rsidR="003D71CC" w:rsidRPr="00B74157" w:rsidRDefault="003D71CC" w:rsidP="00D1238C">
      <w:pPr>
        <w:spacing w:line="240" w:lineRule="auto"/>
        <w:ind w:firstLine="426"/>
        <w:jc w:val="center"/>
        <w:rPr>
          <w:b/>
          <w:sz w:val="24"/>
          <w:szCs w:val="24"/>
        </w:rPr>
      </w:pPr>
      <w:r w:rsidRPr="00B74157">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5" w:type="dxa"/>
        <w:tblInd w:w="-1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1"/>
        <w:gridCol w:w="6099"/>
      </w:tblGrid>
      <w:tr w:rsidR="00B74157" w:rsidRPr="00B74157" w14:paraId="49426EC2" w14:textId="77777777" w:rsidTr="00A564F3">
        <w:trPr>
          <w:trHeight w:val="20"/>
        </w:trPr>
        <w:tc>
          <w:tcPr>
            <w:tcW w:w="3545" w:type="dxa"/>
            <w:tcBorders>
              <w:bottom w:val="single" w:sz="4" w:space="0" w:color="auto"/>
            </w:tcBorders>
            <w:vAlign w:val="center"/>
          </w:tcPr>
          <w:p w14:paraId="14BEFDF3" w14:textId="77777777" w:rsidR="003D71CC" w:rsidRPr="00B74157" w:rsidRDefault="003D71CC" w:rsidP="00D1238C">
            <w:pPr>
              <w:tabs>
                <w:tab w:val="left" w:pos="2520"/>
              </w:tabs>
              <w:spacing w:line="240" w:lineRule="auto"/>
              <w:jc w:val="center"/>
              <w:rPr>
                <w:rFonts w:eastAsia="SimSun"/>
                <w:b/>
                <w:sz w:val="24"/>
                <w:szCs w:val="24"/>
                <w:lang w:eastAsia="zh-CN"/>
              </w:rPr>
            </w:pPr>
            <w:r w:rsidRPr="00B74157">
              <w:rPr>
                <w:b/>
                <w:sz w:val="24"/>
                <w:szCs w:val="24"/>
              </w:rPr>
              <w:t>Виды разрешенного использования земельных участков</w:t>
            </w:r>
          </w:p>
        </w:tc>
        <w:tc>
          <w:tcPr>
            <w:tcW w:w="5671" w:type="dxa"/>
            <w:tcBorders>
              <w:bottom w:val="single" w:sz="4" w:space="0" w:color="auto"/>
            </w:tcBorders>
            <w:vAlign w:val="center"/>
          </w:tcPr>
          <w:p w14:paraId="7E211D3A" w14:textId="77777777" w:rsidR="003D71CC" w:rsidRPr="00B74157" w:rsidRDefault="003D71CC" w:rsidP="00D1238C">
            <w:pPr>
              <w:tabs>
                <w:tab w:val="left" w:pos="2520"/>
              </w:tabs>
              <w:spacing w:line="240" w:lineRule="auto"/>
              <w:jc w:val="center"/>
              <w:rPr>
                <w:rFonts w:eastAsia="SimSun"/>
                <w:b/>
                <w:sz w:val="24"/>
                <w:szCs w:val="24"/>
                <w:lang w:eastAsia="zh-CN"/>
              </w:rPr>
            </w:pPr>
            <w:r w:rsidRPr="00B74157">
              <w:rPr>
                <w:b/>
                <w:sz w:val="24"/>
                <w:szCs w:val="24"/>
              </w:rPr>
              <w:t>Виды разрешенного использования объектов капитального строительства</w:t>
            </w:r>
          </w:p>
        </w:tc>
        <w:tc>
          <w:tcPr>
            <w:tcW w:w="6099" w:type="dxa"/>
            <w:tcBorders>
              <w:bottom w:val="single" w:sz="4" w:space="0" w:color="auto"/>
            </w:tcBorders>
            <w:vAlign w:val="center"/>
          </w:tcPr>
          <w:p w14:paraId="576B44FC" w14:textId="77777777" w:rsidR="003D71CC" w:rsidRPr="00B74157" w:rsidRDefault="003D71CC" w:rsidP="00D1238C">
            <w:pPr>
              <w:tabs>
                <w:tab w:val="left" w:pos="2520"/>
              </w:tabs>
              <w:spacing w:line="240" w:lineRule="auto"/>
              <w:jc w:val="center"/>
              <w:rPr>
                <w:rFonts w:eastAsia="SimSun"/>
                <w:b/>
                <w:sz w:val="24"/>
                <w:szCs w:val="24"/>
                <w:lang w:eastAsia="zh-CN"/>
              </w:rPr>
            </w:pPr>
            <w:r w:rsidRPr="00B74157">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B74157" w14:paraId="537CE494" w14:textId="77777777" w:rsidTr="00A564F3">
        <w:trPr>
          <w:trHeight w:val="20"/>
        </w:trPr>
        <w:tc>
          <w:tcPr>
            <w:tcW w:w="3545" w:type="dxa"/>
            <w:tcBorders>
              <w:top w:val="single" w:sz="4" w:space="0" w:color="auto"/>
              <w:bottom w:val="single" w:sz="4" w:space="0" w:color="auto"/>
            </w:tcBorders>
            <w:shd w:val="clear" w:color="auto" w:fill="auto"/>
            <w:vAlign w:val="center"/>
          </w:tcPr>
          <w:p w14:paraId="088F4B47" w14:textId="77777777" w:rsidR="005D0DF8" w:rsidRPr="00B74157" w:rsidRDefault="005D0DF8" w:rsidP="008F15F3">
            <w:pPr>
              <w:spacing w:line="240" w:lineRule="auto"/>
              <w:rPr>
                <w:rFonts w:eastAsia="SimSun"/>
                <w:sz w:val="24"/>
                <w:szCs w:val="24"/>
                <w:lang w:eastAsia="zh-CN"/>
              </w:rPr>
            </w:pPr>
            <w:r w:rsidRPr="00B74157">
              <w:rPr>
                <w:rFonts w:eastAsia="SimSun"/>
                <w:sz w:val="24"/>
                <w:szCs w:val="24"/>
                <w:lang w:eastAsia="zh-CN"/>
              </w:rPr>
              <w:t>[</w:t>
            </w:r>
            <w:r w:rsidRPr="00B74157">
              <w:rPr>
                <w:sz w:val="24"/>
                <w:szCs w:val="24"/>
                <w:lang w:eastAsia="zh-CN"/>
              </w:rPr>
              <w:t>6.8</w:t>
            </w:r>
            <w:r w:rsidRPr="00B74157">
              <w:rPr>
                <w:rFonts w:eastAsia="SimSun"/>
                <w:sz w:val="24"/>
                <w:szCs w:val="24"/>
                <w:lang w:eastAsia="zh-CN"/>
              </w:rPr>
              <w:t>] - Связь</w:t>
            </w:r>
          </w:p>
        </w:tc>
        <w:tc>
          <w:tcPr>
            <w:tcW w:w="5671" w:type="dxa"/>
            <w:tcBorders>
              <w:top w:val="single" w:sz="4" w:space="0" w:color="auto"/>
              <w:bottom w:val="single" w:sz="4" w:space="0" w:color="auto"/>
            </w:tcBorders>
            <w:shd w:val="clear" w:color="auto" w:fill="auto"/>
            <w:vAlign w:val="center"/>
          </w:tcPr>
          <w:p w14:paraId="7C478CAD" w14:textId="77777777" w:rsidR="005D0DF8" w:rsidRPr="00B74157" w:rsidRDefault="005D0DF8" w:rsidP="008F15F3">
            <w:pPr>
              <w:spacing w:line="240" w:lineRule="auto"/>
              <w:ind w:firstLine="459"/>
              <w:rPr>
                <w:rFonts w:eastAsia="SimSun"/>
                <w:sz w:val="24"/>
                <w:szCs w:val="24"/>
                <w:lang w:eastAsia="zh-CN"/>
              </w:rPr>
            </w:pPr>
            <w:r w:rsidRPr="00B74157">
              <w:rPr>
                <w:rFonts w:eastAsia="SimSun"/>
                <w:sz w:val="24"/>
                <w:szCs w:val="24"/>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099" w:type="dxa"/>
            <w:shd w:val="clear" w:color="auto" w:fill="auto"/>
            <w:vAlign w:val="center"/>
          </w:tcPr>
          <w:p w14:paraId="5FECB74A" w14:textId="77777777" w:rsidR="005D0DF8" w:rsidRPr="00B74157" w:rsidRDefault="005D0DF8" w:rsidP="008F15F3">
            <w:pPr>
              <w:spacing w:line="240" w:lineRule="auto"/>
              <w:rPr>
                <w:rFonts w:eastAsia="SimSun"/>
                <w:sz w:val="24"/>
                <w:szCs w:val="24"/>
                <w:lang w:eastAsia="zh-CN"/>
              </w:rPr>
            </w:pPr>
            <w:r w:rsidRPr="00B74157">
              <w:rPr>
                <w:rFonts w:eastAsia="SimSun"/>
                <w:sz w:val="24"/>
                <w:szCs w:val="24"/>
                <w:lang w:eastAsia="zh-CN"/>
              </w:rPr>
              <w:t>Минимальная/максимальная площадь земельных участков – 10 – 100 кв. м;</w:t>
            </w:r>
          </w:p>
          <w:p w14:paraId="17408833" w14:textId="77777777" w:rsidR="005D0DF8" w:rsidRPr="00B74157" w:rsidRDefault="005D0DF8" w:rsidP="008F15F3">
            <w:pPr>
              <w:spacing w:line="240" w:lineRule="auto"/>
              <w:rPr>
                <w:rFonts w:eastAsia="SimSun"/>
                <w:sz w:val="24"/>
                <w:szCs w:val="24"/>
                <w:lang w:eastAsia="zh-CN"/>
              </w:rPr>
            </w:pPr>
            <w:r w:rsidRPr="00B74157">
              <w:rPr>
                <w:rFonts w:eastAsia="SimSun"/>
                <w:sz w:val="24"/>
                <w:szCs w:val="24"/>
                <w:lang w:eastAsia="zh-CN"/>
              </w:rPr>
              <w:t>максимальная высота зданий, строений, сооружений от уровня земли – 20 м;</w:t>
            </w:r>
          </w:p>
          <w:p w14:paraId="21B5B8BD" w14:textId="77777777" w:rsidR="005D0DF8" w:rsidRPr="00B74157" w:rsidRDefault="005D0DF8" w:rsidP="008F15F3">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80%</w:t>
            </w:r>
          </w:p>
        </w:tc>
      </w:tr>
      <w:tr w:rsidR="00B74157" w:rsidRPr="00B74157" w14:paraId="4C322370" w14:textId="77777777" w:rsidTr="00A56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45" w:type="dxa"/>
            <w:shd w:val="clear" w:color="auto" w:fill="auto"/>
            <w:vAlign w:val="center"/>
          </w:tcPr>
          <w:p w14:paraId="22BF8D91" w14:textId="77777777" w:rsidR="00A564F3" w:rsidRPr="00B74157" w:rsidRDefault="00A564F3" w:rsidP="00A564F3">
            <w:pPr>
              <w:spacing w:line="240" w:lineRule="auto"/>
              <w:rPr>
                <w:rFonts w:eastAsia="SimSun"/>
                <w:sz w:val="24"/>
                <w:szCs w:val="24"/>
                <w:lang w:eastAsia="zh-CN"/>
              </w:rPr>
            </w:pPr>
            <w:r w:rsidRPr="00B74157">
              <w:rPr>
                <w:rFonts w:eastAsia="SimSun"/>
                <w:sz w:val="24"/>
                <w:szCs w:val="24"/>
                <w:lang w:eastAsia="zh-CN"/>
              </w:rPr>
              <w:t>[1.14] - Научное обеспечение сельского хозяйства</w:t>
            </w:r>
          </w:p>
          <w:p w14:paraId="29A6B158" w14:textId="77777777" w:rsidR="00A564F3" w:rsidRPr="00B74157" w:rsidRDefault="00A564F3" w:rsidP="00A564F3">
            <w:pPr>
              <w:spacing w:line="240" w:lineRule="auto"/>
              <w:rPr>
                <w:sz w:val="24"/>
                <w:szCs w:val="24"/>
              </w:rPr>
            </w:pPr>
          </w:p>
        </w:tc>
        <w:tc>
          <w:tcPr>
            <w:tcW w:w="5671" w:type="dxa"/>
            <w:shd w:val="clear" w:color="auto" w:fill="auto"/>
            <w:vAlign w:val="center"/>
          </w:tcPr>
          <w:p w14:paraId="7AEE4340" w14:textId="77777777" w:rsidR="00A564F3" w:rsidRPr="00B74157" w:rsidRDefault="00A564F3" w:rsidP="00A564F3">
            <w:pPr>
              <w:spacing w:line="240" w:lineRule="auto"/>
              <w:ind w:firstLine="426"/>
              <w:rPr>
                <w:rFonts w:eastAsia="SimSun"/>
                <w:sz w:val="24"/>
                <w:szCs w:val="24"/>
                <w:lang w:eastAsia="zh-CN"/>
              </w:rPr>
            </w:pPr>
            <w:r w:rsidRPr="00B74157">
              <w:rPr>
                <w:rFonts w:eastAsia="SimSun"/>
                <w:sz w:val="24"/>
                <w:szCs w:val="24"/>
                <w:lang w:eastAsia="zh-C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14:paraId="2196D6A1" w14:textId="77777777" w:rsidR="00A564F3" w:rsidRPr="00B74157" w:rsidRDefault="00A564F3" w:rsidP="00A564F3">
            <w:pPr>
              <w:spacing w:line="240" w:lineRule="auto"/>
              <w:ind w:firstLine="426"/>
              <w:rPr>
                <w:rFonts w:eastAsia="SimSun"/>
                <w:sz w:val="24"/>
                <w:szCs w:val="24"/>
                <w:lang w:eastAsia="zh-CN"/>
              </w:rPr>
            </w:pPr>
            <w:r w:rsidRPr="00B74157">
              <w:rPr>
                <w:rFonts w:eastAsia="SimSun"/>
                <w:sz w:val="24"/>
                <w:szCs w:val="24"/>
                <w:lang w:eastAsia="zh-CN"/>
              </w:rPr>
              <w:t>размещение коллекций генетических ресурсов растений</w:t>
            </w:r>
          </w:p>
        </w:tc>
        <w:tc>
          <w:tcPr>
            <w:tcW w:w="6099" w:type="dxa"/>
            <w:shd w:val="clear" w:color="auto" w:fill="auto"/>
          </w:tcPr>
          <w:p w14:paraId="7F2938D8" w14:textId="77777777" w:rsidR="00A564F3" w:rsidRPr="00B74157" w:rsidRDefault="00A564F3" w:rsidP="00A564F3">
            <w:pPr>
              <w:shd w:val="clear" w:color="auto" w:fill="FFFFFF"/>
              <w:suppressAutoHyphens/>
              <w:autoSpaceDN/>
              <w:adjustRightInd/>
              <w:spacing w:line="240" w:lineRule="auto"/>
              <w:ind w:firstLine="426"/>
              <w:textAlignment w:val="baseline"/>
              <w:rPr>
                <w:rFonts w:eastAsia="SimSun"/>
                <w:sz w:val="24"/>
                <w:szCs w:val="24"/>
                <w:lang w:eastAsia="zh-CN"/>
              </w:rPr>
            </w:pPr>
            <w:r w:rsidRPr="00B74157">
              <w:rPr>
                <w:rFonts w:eastAsia="SimSun"/>
                <w:sz w:val="24"/>
                <w:szCs w:val="24"/>
                <w:lang w:eastAsia="zh-CN"/>
              </w:rPr>
              <w:t>Минимальная/максимальная площадь земельных участков – 300-</w:t>
            </w:r>
            <w:r w:rsidRPr="00B74157">
              <w:rPr>
                <w:sz w:val="24"/>
                <w:szCs w:val="24"/>
              </w:rPr>
              <w:t>1000000</w:t>
            </w:r>
            <w:r w:rsidRPr="00B74157">
              <w:rPr>
                <w:rFonts w:eastAsia="SimSun"/>
                <w:sz w:val="24"/>
                <w:szCs w:val="24"/>
                <w:lang w:eastAsia="zh-CN"/>
              </w:rPr>
              <w:t xml:space="preserve"> кв. м;</w:t>
            </w:r>
          </w:p>
          <w:p w14:paraId="6B76AE94" w14:textId="77777777" w:rsidR="00A564F3" w:rsidRPr="00B74157" w:rsidRDefault="00A564F3" w:rsidP="00A564F3">
            <w:pPr>
              <w:keepLines w:val="0"/>
              <w:shd w:val="clear" w:color="auto" w:fill="FFFFFF"/>
              <w:overflowPunct/>
              <w:autoSpaceDE/>
              <w:autoSpaceDN/>
              <w:adjustRightInd/>
              <w:spacing w:line="240" w:lineRule="auto"/>
              <w:ind w:firstLine="426"/>
              <w:jc w:val="left"/>
              <w:rPr>
                <w:rFonts w:eastAsia="SimSun"/>
                <w:sz w:val="24"/>
                <w:szCs w:val="24"/>
                <w:lang w:eastAsia="zh-CN"/>
              </w:rPr>
            </w:pPr>
            <w:r w:rsidRPr="00B74157">
              <w:rPr>
                <w:rFonts w:eastAsia="SimSun"/>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24 м"/>
              </w:smartTagPr>
              <w:r w:rsidRPr="00B74157">
                <w:rPr>
                  <w:rFonts w:eastAsia="SimSun"/>
                  <w:sz w:val="24"/>
                  <w:szCs w:val="24"/>
                  <w:lang w:eastAsia="zh-CN"/>
                </w:rPr>
                <w:t>24 м</w:t>
              </w:r>
            </w:smartTag>
            <w:r w:rsidRPr="00B74157">
              <w:rPr>
                <w:rFonts w:eastAsia="SimSun"/>
                <w:sz w:val="24"/>
                <w:szCs w:val="24"/>
                <w:lang w:eastAsia="zh-CN"/>
              </w:rPr>
              <w:t xml:space="preserve">; </w:t>
            </w:r>
          </w:p>
          <w:p w14:paraId="43144433" w14:textId="77777777" w:rsidR="00A564F3" w:rsidRPr="00B74157" w:rsidRDefault="00A564F3" w:rsidP="00A564F3">
            <w:pPr>
              <w:keepLines w:val="0"/>
              <w:shd w:val="clear" w:color="auto" w:fill="FFFFFF"/>
              <w:overflowPunct/>
              <w:autoSpaceDE/>
              <w:autoSpaceDN/>
              <w:adjustRightInd/>
              <w:spacing w:line="240" w:lineRule="auto"/>
              <w:ind w:firstLine="426"/>
              <w:jc w:val="left"/>
              <w:rPr>
                <w:rFonts w:eastAsia="SimSun"/>
                <w:sz w:val="24"/>
                <w:szCs w:val="24"/>
                <w:lang w:eastAsia="zh-CN"/>
              </w:rPr>
            </w:pPr>
            <w:r w:rsidRPr="00B74157">
              <w:rPr>
                <w:rFonts w:eastAsia="SimSun"/>
                <w:sz w:val="24"/>
                <w:szCs w:val="24"/>
                <w:lang w:eastAsia="zh-CN"/>
              </w:rPr>
              <w:t xml:space="preserve">максимальное количество надземных этажей зданий – 3 этажа (включая мансардный этаж); </w:t>
            </w:r>
          </w:p>
          <w:p w14:paraId="7B8929AC" w14:textId="77777777" w:rsidR="00A564F3" w:rsidRPr="00B74157" w:rsidRDefault="00A564F3" w:rsidP="00A564F3">
            <w:pPr>
              <w:keepLines w:val="0"/>
              <w:shd w:val="clear" w:color="auto" w:fill="FFFFFF"/>
              <w:overflowPunct/>
              <w:autoSpaceDE/>
              <w:autoSpaceDN/>
              <w:adjustRightInd/>
              <w:spacing w:line="240" w:lineRule="auto"/>
              <w:ind w:firstLine="426"/>
              <w:jc w:val="left"/>
              <w:rPr>
                <w:rFonts w:eastAsia="SimSun"/>
                <w:sz w:val="24"/>
                <w:szCs w:val="24"/>
                <w:lang w:eastAsia="zh-CN"/>
              </w:rPr>
            </w:pPr>
            <w:r w:rsidRPr="00B74157">
              <w:rPr>
                <w:rFonts w:eastAsia="SimSun"/>
                <w:sz w:val="24"/>
                <w:szCs w:val="24"/>
                <w:lang w:eastAsia="zh-CN"/>
              </w:rPr>
              <w:lastRenderedPageBreak/>
              <w:t>максимальный процент застройки в границах земельного участка – 30%;</w:t>
            </w:r>
          </w:p>
          <w:p w14:paraId="5810A0D2" w14:textId="30213044" w:rsidR="00A564F3" w:rsidRPr="00B74157" w:rsidRDefault="00A564F3" w:rsidP="00A564F3">
            <w:pPr>
              <w:shd w:val="clear" w:color="auto" w:fill="FFFFFF"/>
              <w:suppressAutoHyphens/>
              <w:autoSpaceDN/>
              <w:adjustRightInd/>
              <w:spacing w:line="240" w:lineRule="auto"/>
              <w:ind w:firstLine="426"/>
              <w:textAlignment w:val="baseline"/>
              <w:rPr>
                <w:rFonts w:eastAsia="SimSun"/>
                <w:sz w:val="24"/>
                <w:szCs w:val="24"/>
                <w:lang w:eastAsia="zh-CN"/>
              </w:rPr>
            </w:pPr>
            <w:r w:rsidRPr="00B74157">
              <w:rPr>
                <w:rFonts w:eastAsia="SimSun"/>
                <w:sz w:val="24"/>
                <w:szCs w:val="24"/>
                <w:lang w:eastAsia="zh-CN"/>
              </w:rPr>
              <w:t xml:space="preserve">максимальная высота зданий от уровня земли до верха перекрытия последнего этажа (или конька кровли) – </w:t>
            </w:r>
            <w:r w:rsidR="00D721BA" w:rsidRPr="00B74157">
              <w:rPr>
                <w:rFonts w:eastAsia="SimSun"/>
                <w:sz w:val="24"/>
                <w:szCs w:val="24"/>
                <w:lang w:eastAsia="zh-CN"/>
              </w:rPr>
              <w:t>20</w:t>
            </w:r>
            <w:r w:rsidRPr="00B74157">
              <w:rPr>
                <w:rFonts w:eastAsia="SimSun"/>
                <w:sz w:val="24"/>
                <w:szCs w:val="24"/>
                <w:lang w:eastAsia="zh-CN"/>
              </w:rPr>
              <w:t xml:space="preserve"> м;</w:t>
            </w:r>
          </w:p>
          <w:p w14:paraId="10F68384" w14:textId="77777777" w:rsidR="00A564F3" w:rsidRPr="00B74157" w:rsidRDefault="00A564F3" w:rsidP="00A564F3">
            <w:pPr>
              <w:keepLines w:val="0"/>
              <w:overflowPunct/>
              <w:autoSpaceDE/>
              <w:adjustRightInd/>
              <w:spacing w:line="240" w:lineRule="auto"/>
              <w:ind w:firstLine="426"/>
              <w:jc w:val="left"/>
              <w:rPr>
                <w:sz w:val="24"/>
                <w:szCs w:val="24"/>
              </w:rPr>
            </w:pPr>
            <w:r w:rsidRPr="00B74157">
              <w:rPr>
                <w:sz w:val="24"/>
                <w:szCs w:val="24"/>
              </w:rPr>
              <w:t>минимальные отступы:</w:t>
            </w:r>
          </w:p>
          <w:p w14:paraId="5C200FA8" w14:textId="77777777" w:rsidR="00A564F3" w:rsidRPr="00B74157" w:rsidRDefault="00A564F3" w:rsidP="00A564F3">
            <w:pPr>
              <w:keepLines w:val="0"/>
              <w:overflowPunct/>
              <w:autoSpaceDE/>
              <w:adjustRightInd/>
              <w:spacing w:line="240" w:lineRule="auto"/>
              <w:ind w:firstLine="426"/>
              <w:jc w:val="left"/>
              <w:rPr>
                <w:sz w:val="24"/>
                <w:szCs w:val="24"/>
              </w:rPr>
            </w:pPr>
            <w:r w:rsidRPr="00B74157">
              <w:rPr>
                <w:sz w:val="24"/>
                <w:szCs w:val="24"/>
              </w:rPr>
              <w:t>-от фасадной границы земельный участка 5 м;</w:t>
            </w:r>
          </w:p>
          <w:p w14:paraId="55057C6B" w14:textId="77777777" w:rsidR="00A564F3" w:rsidRPr="00B74157" w:rsidRDefault="00A564F3" w:rsidP="00A564F3">
            <w:pPr>
              <w:keepLines w:val="0"/>
              <w:overflowPunct/>
              <w:autoSpaceDE/>
              <w:adjustRightInd/>
              <w:spacing w:line="240" w:lineRule="auto"/>
              <w:ind w:firstLine="426"/>
              <w:jc w:val="left"/>
              <w:rPr>
                <w:sz w:val="24"/>
                <w:szCs w:val="24"/>
              </w:rPr>
            </w:pPr>
            <w:r w:rsidRPr="00B74157">
              <w:rPr>
                <w:sz w:val="24"/>
                <w:szCs w:val="24"/>
              </w:rPr>
              <w:t>-от проездов 3 м;</w:t>
            </w:r>
          </w:p>
          <w:p w14:paraId="6BA5A184" w14:textId="44D52948" w:rsidR="00A564F3" w:rsidRPr="00B74157" w:rsidRDefault="00A564F3" w:rsidP="00A564F3">
            <w:pPr>
              <w:spacing w:line="240" w:lineRule="auto"/>
              <w:rPr>
                <w:rFonts w:eastAsia="SimSun"/>
                <w:sz w:val="24"/>
                <w:szCs w:val="24"/>
                <w:lang w:eastAsia="zh-CN"/>
              </w:rPr>
            </w:pPr>
            <w:r w:rsidRPr="00B74157">
              <w:rPr>
                <w:sz w:val="24"/>
                <w:szCs w:val="24"/>
              </w:rPr>
              <w:t xml:space="preserve">- от границы соседнего земельного участка – </w:t>
            </w:r>
            <w:r w:rsidR="00591189" w:rsidRPr="00B74157">
              <w:rPr>
                <w:sz w:val="24"/>
                <w:szCs w:val="24"/>
              </w:rPr>
              <w:t xml:space="preserve">3 </w:t>
            </w:r>
            <w:r w:rsidRPr="00B74157">
              <w:rPr>
                <w:sz w:val="24"/>
                <w:szCs w:val="24"/>
              </w:rPr>
              <w:t>м</w:t>
            </w:r>
            <w:r w:rsidRPr="00B74157">
              <w:rPr>
                <w:rFonts w:eastAsia="SimSun"/>
                <w:sz w:val="24"/>
                <w:szCs w:val="24"/>
                <w:lang w:eastAsia="zh-CN"/>
              </w:rPr>
              <w:t>.</w:t>
            </w:r>
          </w:p>
        </w:tc>
      </w:tr>
    </w:tbl>
    <w:p w14:paraId="19214408" w14:textId="77777777" w:rsidR="003D71CC" w:rsidRPr="00B74157" w:rsidRDefault="003D71CC" w:rsidP="00D1238C">
      <w:pPr>
        <w:spacing w:line="240" w:lineRule="auto"/>
        <w:ind w:firstLine="426"/>
        <w:jc w:val="center"/>
        <w:rPr>
          <w:b/>
          <w:sz w:val="24"/>
          <w:szCs w:val="24"/>
        </w:rPr>
      </w:pPr>
      <w:r w:rsidRPr="00B74157">
        <w:rPr>
          <w:rFonts w:eastAsia="SimSun"/>
          <w:b/>
          <w:sz w:val="24"/>
          <w:szCs w:val="24"/>
          <w:lang w:eastAsia="zh-CN"/>
        </w:rPr>
        <w:lastRenderedPageBreak/>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B74157">
        <w:rPr>
          <w:b/>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B74157" w:rsidRPr="00B74157" w14:paraId="6B6E55A3" w14:textId="77777777" w:rsidTr="001C1FA2">
        <w:trPr>
          <w:trHeight w:val="20"/>
        </w:trPr>
        <w:tc>
          <w:tcPr>
            <w:tcW w:w="7655" w:type="dxa"/>
            <w:vAlign w:val="center"/>
          </w:tcPr>
          <w:p w14:paraId="2C3BA579" w14:textId="77777777" w:rsidR="003D71CC" w:rsidRPr="00B74157" w:rsidRDefault="003D71CC" w:rsidP="00D1238C">
            <w:pPr>
              <w:tabs>
                <w:tab w:val="left" w:pos="-1667"/>
              </w:tabs>
              <w:spacing w:line="240" w:lineRule="auto"/>
              <w:ind w:firstLine="426"/>
              <w:rPr>
                <w:rFonts w:eastAsia="SimSun"/>
                <w:sz w:val="24"/>
                <w:szCs w:val="24"/>
                <w:lang w:eastAsia="zh-CN"/>
              </w:rPr>
            </w:pPr>
            <w:r w:rsidRPr="00B74157">
              <w:rPr>
                <w:rFonts w:eastAsia="SimSun"/>
                <w:b/>
                <w:sz w:val="24"/>
                <w:szCs w:val="24"/>
                <w:lang w:eastAsia="zh-CN"/>
              </w:rPr>
              <w:t>Виды разрешенного использования земельных участков и</w:t>
            </w:r>
            <w:r w:rsidRPr="00B74157">
              <w:rPr>
                <w:b/>
                <w:sz w:val="24"/>
                <w:szCs w:val="24"/>
              </w:rPr>
              <w:t xml:space="preserve"> объектов капитального строительства</w:t>
            </w:r>
          </w:p>
        </w:tc>
        <w:tc>
          <w:tcPr>
            <w:tcW w:w="7655" w:type="dxa"/>
            <w:vAlign w:val="center"/>
          </w:tcPr>
          <w:p w14:paraId="0747E023" w14:textId="77777777" w:rsidR="003D71CC" w:rsidRPr="00B74157" w:rsidRDefault="003D71CC" w:rsidP="00D1238C">
            <w:pPr>
              <w:tabs>
                <w:tab w:val="left" w:pos="-6204"/>
              </w:tabs>
              <w:spacing w:line="240" w:lineRule="auto"/>
              <w:ind w:firstLine="426"/>
              <w:jc w:val="center"/>
              <w:rPr>
                <w:rFonts w:eastAsia="SimSun"/>
                <w:sz w:val="24"/>
                <w:szCs w:val="24"/>
                <w:lang w:eastAsia="zh-CN"/>
              </w:rPr>
            </w:pPr>
            <w:r w:rsidRPr="00B74157">
              <w:rPr>
                <w:b/>
                <w:sz w:val="24"/>
                <w:szCs w:val="24"/>
              </w:rPr>
              <w:t>Предельные параметры разрешенного строительства, реконструкции объектов капитального строительства</w:t>
            </w:r>
          </w:p>
        </w:tc>
      </w:tr>
      <w:tr w:rsidR="00B74157" w:rsidRPr="00B74157" w14:paraId="53266344" w14:textId="77777777" w:rsidTr="001C1FA2">
        <w:trPr>
          <w:trHeight w:val="20"/>
        </w:trPr>
        <w:tc>
          <w:tcPr>
            <w:tcW w:w="7655" w:type="dxa"/>
            <w:vAlign w:val="center"/>
          </w:tcPr>
          <w:p w14:paraId="02D82D87" w14:textId="77777777" w:rsidR="003D71CC" w:rsidRPr="00B74157" w:rsidRDefault="003D71CC"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Виды разрешенного использования земельных участков - аналогичны</w:t>
            </w:r>
            <w:r w:rsidRPr="00B74157">
              <w:rPr>
                <w:sz w:val="24"/>
                <w:szCs w:val="24"/>
              </w:rPr>
              <w:t xml:space="preserve"> видам разрешенного использования земельных участков</w:t>
            </w:r>
            <w:r w:rsidRPr="00B74157">
              <w:rPr>
                <w:rFonts w:eastAsia="SimSun"/>
                <w:sz w:val="24"/>
                <w:szCs w:val="24"/>
                <w:lang w:eastAsia="zh-CN"/>
              </w:rPr>
              <w:t xml:space="preserve"> с основными и условно разрешенными видами использования;</w:t>
            </w:r>
          </w:p>
          <w:p w14:paraId="3A574951" w14:textId="77777777" w:rsidR="003D71CC" w:rsidRPr="00B74157" w:rsidRDefault="003D71CC"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41A487E3" w14:textId="77777777" w:rsidR="003D71CC" w:rsidRPr="00B74157" w:rsidRDefault="003D71CC"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5FFDE9AD" w14:textId="77777777" w:rsidR="003D71CC" w:rsidRPr="00B74157" w:rsidRDefault="003D71CC"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2AFA865D" w14:textId="77777777" w:rsidR="003D71CC" w:rsidRPr="00B74157" w:rsidRDefault="003D71CC" w:rsidP="00D1238C">
            <w:pPr>
              <w:spacing w:line="240" w:lineRule="auto"/>
              <w:ind w:firstLine="459"/>
              <w:rPr>
                <w:rFonts w:eastAsia="SimSun"/>
                <w:sz w:val="24"/>
                <w:szCs w:val="24"/>
                <w:lang w:eastAsia="zh-CN"/>
              </w:rPr>
            </w:pPr>
            <w:r w:rsidRPr="00B74157">
              <w:rPr>
                <w:rFonts w:eastAsia="SimSun"/>
                <w:sz w:val="24"/>
                <w:szCs w:val="24"/>
                <w:lang w:eastAsia="zh-CN"/>
              </w:rPr>
              <w:t xml:space="preserve">минимальная площадь земельных участков - 1 кв. м. </w:t>
            </w:r>
          </w:p>
          <w:p w14:paraId="68016291" w14:textId="77777777" w:rsidR="003D71CC" w:rsidRPr="00B74157" w:rsidRDefault="003D71CC" w:rsidP="00D1238C">
            <w:pPr>
              <w:spacing w:line="240" w:lineRule="auto"/>
              <w:ind w:firstLine="459"/>
              <w:rPr>
                <w:rFonts w:eastAsia="SimSun"/>
                <w:sz w:val="24"/>
                <w:szCs w:val="24"/>
                <w:lang w:eastAsia="zh-CN"/>
              </w:rPr>
            </w:pPr>
            <w:r w:rsidRPr="00B74157">
              <w:rPr>
                <w:rFonts w:eastAsia="SimSun"/>
                <w:sz w:val="24"/>
                <w:szCs w:val="24"/>
                <w:lang w:eastAsia="zh-CN"/>
              </w:rPr>
              <w:t xml:space="preserve">максимальная </w:t>
            </w:r>
            <w:proofErr w:type="gramStart"/>
            <w:r w:rsidRPr="00B74157">
              <w:rPr>
                <w:rFonts w:eastAsia="SimSun"/>
                <w:sz w:val="24"/>
                <w:szCs w:val="24"/>
                <w:lang w:eastAsia="zh-CN"/>
              </w:rPr>
              <w:t>площадь  земельного</w:t>
            </w:r>
            <w:proofErr w:type="gramEnd"/>
            <w:r w:rsidRPr="00B74157">
              <w:rPr>
                <w:rFonts w:eastAsia="SimSun"/>
                <w:sz w:val="24"/>
                <w:szCs w:val="24"/>
                <w:lang w:eastAsia="zh-CN"/>
              </w:rPr>
              <w:t xml:space="preserve">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182F4B24" w14:textId="77777777" w:rsidR="003D71CC" w:rsidRPr="00B74157" w:rsidRDefault="003D71CC" w:rsidP="00D1238C">
            <w:pPr>
              <w:spacing w:line="240" w:lineRule="auto"/>
              <w:ind w:firstLine="459"/>
              <w:rPr>
                <w:rFonts w:eastAsia="SimSun"/>
                <w:sz w:val="24"/>
                <w:szCs w:val="24"/>
                <w:lang w:eastAsia="zh-CN"/>
              </w:rPr>
            </w:pPr>
          </w:p>
          <w:p w14:paraId="69625E38" w14:textId="77777777" w:rsidR="003D71CC" w:rsidRPr="00B74157" w:rsidRDefault="003D71CC" w:rsidP="00D1238C">
            <w:pPr>
              <w:spacing w:line="240" w:lineRule="auto"/>
              <w:rPr>
                <w:rFonts w:eastAsia="SimSun"/>
                <w:sz w:val="24"/>
                <w:szCs w:val="24"/>
                <w:lang w:eastAsia="zh-CN"/>
              </w:rPr>
            </w:pPr>
            <w:r w:rsidRPr="00B74157">
              <w:rPr>
                <w:rFonts w:eastAsia="SimSun"/>
                <w:sz w:val="24"/>
                <w:szCs w:val="24"/>
                <w:lang w:eastAsia="zh-CN"/>
              </w:rPr>
              <w:t xml:space="preserve">минимальная ширина земельных участков вдоль фронта улицы (проезда) - </w:t>
            </w:r>
          </w:p>
          <w:p w14:paraId="7DC588BF" w14:textId="77777777" w:rsidR="003D71CC" w:rsidRPr="00B74157" w:rsidRDefault="003D71CC" w:rsidP="00D1238C">
            <w:pPr>
              <w:spacing w:line="240" w:lineRule="auto"/>
              <w:rPr>
                <w:rFonts w:eastAsia="SimSun"/>
                <w:sz w:val="24"/>
                <w:szCs w:val="24"/>
                <w:lang w:eastAsia="zh-CN"/>
              </w:rPr>
            </w:pPr>
            <w:r w:rsidRPr="00B74157">
              <w:rPr>
                <w:rFonts w:eastAsia="SimSun"/>
                <w:sz w:val="24"/>
                <w:szCs w:val="24"/>
                <w:lang w:eastAsia="zh-CN"/>
              </w:rPr>
              <w:t xml:space="preserve">1 </w:t>
            </w:r>
            <w:proofErr w:type="gramStart"/>
            <w:r w:rsidRPr="00B74157">
              <w:rPr>
                <w:rFonts w:eastAsia="SimSun"/>
                <w:sz w:val="24"/>
                <w:szCs w:val="24"/>
                <w:lang w:eastAsia="zh-CN"/>
              </w:rPr>
              <w:t>м/не</w:t>
            </w:r>
            <w:proofErr w:type="gramEnd"/>
            <w:r w:rsidRPr="00B74157">
              <w:rPr>
                <w:rFonts w:eastAsia="SimSun"/>
                <w:sz w:val="24"/>
                <w:szCs w:val="24"/>
                <w:lang w:eastAsia="zh-CN"/>
              </w:rPr>
              <w:t xml:space="preserve">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1E1BF1A3" w14:textId="77777777" w:rsidR="003D71CC" w:rsidRPr="00B74157" w:rsidRDefault="003D71CC" w:rsidP="00D1238C">
            <w:pPr>
              <w:spacing w:line="240" w:lineRule="auto"/>
              <w:rPr>
                <w:rFonts w:eastAsia="SimSun"/>
                <w:sz w:val="24"/>
                <w:szCs w:val="24"/>
                <w:lang w:eastAsia="zh-CN"/>
              </w:rPr>
            </w:pPr>
          </w:p>
          <w:p w14:paraId="3111C392" w14:textId="77777777" w:rsidR="003D71CC" w:rsidRPr="00B74157" w:rsidRDefault="003D71CC" w:rsidP="00D1238C">
            <w:pPr>
              <w:spacing w:line="240" w:lineRule="auto"/>
              <w:ind w:firstLine="459"/>
              <w:rPr>
                <w:sz w:val="24"/>
                <w:szCs w:val="24"/>
              </w:rPr>
            </w:pPr>
            <w:r w:rsidRPr="00B74157">
              <w:rPr>
                <w:rFonts w:eastAsia="SimSun"/>
                <w:sz w:val="24"/>
                <w:szCs w:val="24"/>
                <w:lang w:eastAsia="zh-CN"/>
              </w:rPr>
              <w:lastRenderedPageBreak/>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w:t>
            </w:r>
            <w:proofErr w:type="gramStart"/>
            <w:r w:rsidRPr="00B74157">
              <w:rPr>
                <w:rFonts w:eastAsia="SimSun"/>
                <w:sz w:val="24"/>
                <w:szCs w:val="24"/>
                <w:lang w:eastAsia="zh-CN"/>
              </w:rPr>
              <w:t>использования,  с</w:t>
            </w:r>
            <w:proofErr w:type="gramEnd"/>
            <w:r w:rsidRPr="00B74157">
              <w:rPr>
                <w:rFonts w:eastAsia="SimSun"/>
                <w:sz w:val="24"/>
                <w:szCs w:val="24"/>
                <w:lang w:eastAsia="zh-CN"/>
              </w:rPr>
              <w:t xml:space="preserve"> обязательным условием применения понижающего коэффициента 0,5 </w:t>
            </w:r>
          </w:p>
          <w:p w14:paraId="11888B36" w14:textId="77777777" w:rsidR="003D71CC" w:rsidRPr="00B74157" w:rsidRDefault="003D71CC" w:rsidP="00D1238C">
            <w:pPr>
              <w:spacing w:line="240" w:lineRule="auto"/>
              <w:ind w:firstLine="459"/>
              <w:rPr>
                <w:sz w:val="24"/>
                <w:szCs w:val="24"/>
              </w:rPr>
            </w:pPr>
            <w:r w:rsidRPr="00B74157">
              <w:rPr>
                <w:sz w:val="24"/>
                <w:szCs w:val="24"/>
              </w:rPr>
              <w:t>минимальные отступы от границ земельных участков - 1 м;</w:t>
            </w:r>
          </w:p>
          <w:p w14:paraId="3E5161EC" w14:textId="77777777" w:rsidR="003D71CC" w:rsidRPr="00B74157" w:rsidRDefault="003D71CC" w:rsidP="00C20D1D">
            <w:pPr>
              <w:tabs>
                <w:tab w:val="left" w:pos="-6204"/>
              </w:tabs>
              <w:spacing w:line="240" w:lineRule="auto"/>
              <w:ind w:firstLine="459"/>
              <w:rPr>
                <w:rFonts w:eastAsia="SimSun"/>
                <w:sz w:val="24"/>
                <w:szCs w:val="24"/>
                <w:lang w:eastAsia="zh-CN"/>
              </w:rPr>
            </w:pPr>
            <w:r w:rsidRPr="00B74157">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r w:rsidR="00B74157" w:rsidRPr="00B74157" w14:paraId="2430AD06" w14:textId="77777777" w:rsidTr="006D0DDA">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68979743" w14:textId="77777777" w:rsidR="006D0DDA" w:rsidRPr="00B74157" w:rsidRDefault="006D0DDA" w:rsidP="006D0DDA">
            <w:pPr>
              <w:tabs>
                <w:tab w:val="left" w:pos="2520"/>
              </w:tabs>
              <w:spacing w:line="240" w:lineRule="auto"/>
              <w:ind w:firstLine="426"/>
              <w:rPr>
                <w:rFonts w:eastAsia="SimSun"/>
                <w:sz w:val="24"/>
                <w:szCs w:val="24"/>
                <w:lang w:eastAsia="zh-CN"/>
              </w:rPr>
            </w:pPr>
            <w:r w:rsidRPr="00B74157">
              <w:rPr>
                <w:rFonts w:eastAsia="SimSun"/>
                <w:sz w:val="24"/>
                <w:szCs w:val="24"/>
                <w:lang w:eastAsia="zh-CN"/>
              </w:rPr>
              <w:lastRenderedPageBreak/>
              <w:t xml:space="preserve">Для сельских усадеб (в малых сельских населенных пунктах (поселок, село, станица, хутор, аул) с численностью населения до 1000 человек): 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14:paraId="1A92CF71" w14:textId="77777777" w:rsidR="006D0DDA" w:rsidRPr="00B74157" w:rsidRDefault="006D0DDA" w:rsidP="006D0DDA">
            <w:pPr>
              <w:tabs>
                <w:tab w:val="left" w:pos="2520"/>
              </w:tabs>
              <w:spacing w:line="240" w:lineRule="auto"/>
              <w:ind w:firstLine="426"/>
              <w:rPr>
                <w:rFonts w:eastAsia="SimSun"/>
                <w:sz w:val="24"/>
                <w:szCs w:val="24"/>
                <w:lang w:eastAsia="zh-CN"/>
              </w:rPr>
            </w:pPr>
            <w:r w:rsidRPr="00B74157">
              <w:rPr>
                <w:rFonts w:eastAsia="SimSun"/>
                <w:sz w:val="24"/>
                <w:szCs w:val="24"/>
                <w:lang w:eastAsia="zh-CN"/>
              </w:rPr>
              <w:t>хозяйственные постройки для содержания скота и птицы, хранения кормов, инвентаря, топлива и других хозяйственных нужд, а также – хозяйственные подъезды и скотопрогоны.</w:t>
            </w:r>
          </w:p>
        </w:tc>
        <w:tc>
          <w:tcPr>
            <w:tcW w:w="7655" w:type="dxa"/>
            <w:tcBorders>
              <w:top w:val="single" w:sz="4" w:space="0" w:color="auto"/>
              <w:left w:val="single" w:sz="4" w:space="0" w:color="auto"/>
              <w:bottom w:val="single" w:sz="4" w:space="0" w:color="auto"/>
              <w:right w:val="single" w:sz="4" w:space="0" w:color="auto"/>
            </w:tcBorders>
            <w:vAlign w:val="center"/>
          </w:tcPr>
          <w:p w14:paraId="0D2CDD53" w14:textId="77777777" w:rsidR="006D0DDA" w:rsidRPr="00B74157" w:rsidRDefault="006D0DDA" w:rsidP="006D0DDA">
            <w:pPr>
              <w:spacing w:line="240" w:lineRule="auto"/>
              <w:ind w:firstLine="459"/>
              <w:rPr>
                <w:rFonts w:eastAsia="SimSun"/>
                <w:sz w:val="24"/>
                <w:szCs w:val="24"/>
                <w:lang w:eastAsia="zh-CN"/>
              </w:rPr>
            </w:pPr>
            <w:r w:rsidRPr="00B74157">
              <w:rPr>
                <w:rFonts w:eastAsia="SimSun"/>
                <w:sz w:val="24"/>
                <w:szCs w:val="24"/>
                <w:lang w:eastAsia="zh-CN"/>
              </w:rPr>
              <w:t xml:space="preserve">Максимальное количество надземных </w:t>
            </w:r>
            <w:proofErr w:type="gramStart"/>
            <w:r w:rsidRPr="00B74157">
              <w:rPr>
                <w:rFonts w:eastAsia="SimSun"/>
                <w:sz w:val="24"/>
                <w:szCs w:val="24"/>
                <w:lang w:eastAsia="zh-CN"/>
              </w:rPr>
              <w:t>этажей  –</w:t>
            </w:r>
            <w:proofErr w:type="gramEnd"/>
            <w:r w:rsidRPr="00B74157">
              <w:rPr>
                <w:rFonts w:eastAsia="SimSun"/>
                <w:sz w:val="24"/>
                <w:szCs w:val="24"/>
                <w:lang w:eastAsia="zh-CN"/>
              </w:rPr>
              <w:t xml:space="preserve"> не более 2 эт. (при условии обеспечения нормативной инсоляции на территории соседних приквартирных участков).</w:t>
            </w:r>
          </w:p>
          <w:p w14:paraId="0D336045" w14:textId="77777777" w:rsidR="006D0DDA" w:rsidRPr="00B74157" w:rsidRDefault="006D0DDA" w:rsidP="006D0DDA">
            <w:pPr>
              <w:spacing w:line="240" w:lineRule="auto"/>
              <w:ind w:firstLine="459"/>
              <w:rPr>
                <w:rFonts w:eastAsia="SimSun"/>
                <w:sz w:val="24"/>
                <w:szCs w:val="24"/>
                <w:lang w:eastAsia="zh-CN"/>
              </w:rPr>
            </w:pPr>
            <w:r w:rsidRPr="00B74157">
              <w:rPr>
                <w:rFonts w:eastAsia="SimSun"/>
                <w:sz w:val="24"/>
                <w:szCs w:val="24"/>
                <w:lang w:eastAsia="zh-CN"/>
              </w:rPr>
              <w:t xml:space="preserve">Расстояние от хозяйственных </w:t>
            </w:r>
            <w:proofErr w:type="gramStart"/>
            <w:r w:rsidRPr="00B74157">
              <w:rPr>
                <w:rFonts w:eastAsia="SimSun"/>
                <w:sz w:val="24"/>
                <w:szCs w:val="24"/>
                <w:lang w:eastAsia="zh-CN"/>
              </w:rPr>
              <w:t>построек  до</w:t>
            </w:r>
            <w:proofErr w:type="gramEnd"/>
            <w:r w:rsidRPr="00B74157">
              <w:rPr>
                <w:rFonts w:eastAsia="SimSun"/>
                <w:sz w:val="24"/>
                <w:szCs w:val="24"/>
                <w:lang w:eastAsia="zh-CN"/>
              </w:rPr>
              <w:t xml:space="preserve"> улиц и проездов не менее – </w:t>
            </w:r>
            <w:smartTag w:uri="urn:schemas-microsoft-com:office:smarttags" w:element="metricconverter">
              <w:smartTagPr>
                <w:attr w:name="ProductID" w:val="5 м"/>
              </w:smartTagPr>
              <w:r w:rsidRPr="00B74157">
                <w:rPr>
                  <w:rFonts w:eastAsia="SimSun"/>
                  <w:sz w:val="24"/>
                  <w:szCs w:val="24"/>
                  <w:lang w:eastAsia="zh-CN"/>
                </w:rPr>
                <w:t>5 м</w:t>
              </w:r>
            </w:smartTag>
            <w:r w:rsidRPr="00B74157">
              <w:rPr>
                <w:rFonts w:eastAsia="SimSun"/>
                <w:sz w:val="24"/>
                <w:szCs w:val="24"/>
                <w:lang w:eastAsia="zh-CN"/>
              </w:rPr>
              <w:t>.</w:t>
            </w:r>
          </w:p>
          <w:p w14:paraId="0700E381" w14:textId="77777777" w:rsidR="006D0DDA" w:rsidRPr="00B74157" w:rsidRDefault="006D0DDA" w:rsidP="006D0DDA">
            <w:pPr>
              <w:spacing w:line="240" w:lineRule="auto"/>
              <w:ind w:firstLine="459"/>
              <w:rPr>
                <w:rFonts w:eastAsia="SimSun"/>
                <w:sz w:val="24"/>
                <w:szCs w:val="24"/>
                <w:lang w:eastAsia="zh-CN"/>
              </w:rPr>
            </w:pPr>
            <w:r w:rsidRPr="00B74157">
              <w:rPr>
                <w:rFonts w:eastAsia="SimSun"/>
                <w:sz w:val="24"/>
                <w:szCs w:val="24"/>
                <w:lang w:eastAsia="zh-CN"/>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B74157">
                <w:rPr>
                  <w:rFonts w:eastAsia="SimSun"/>
                  <w:sz w:val="24"/>
                  <w:szCs w:val="24"/>
                  <w:lang w:eastAsia="zh-CN"/>
                </w:rPr>
                <w:t>6 м</w:t>
              </w:r>
            </w:smartTag>
            <w:r w:rsidRPr="00B74157">
              <w:rPr>
                <w:rFonts w:eastAsia="SimSun"/>
                <w:sz w:val="24"/>
                <w:szCs w:val="24"/>
                <w:lang w:eastAsia="zh-CN"/>
              </w:rPr>
              <w:t>.</w:t>
            </w:r>
          </w:p>
          <w:p w14:paraId="48247453" w14:textId="77777777" w:rsidR="006D0DDA" w:rsidRPr="00B74157" w:rsidRDefault="006D0DDA" w:rsidP="006D0DDA">
            <w:pPr>
              <w:spacing w:line="240" w:lineRule="auto"/>
              <w:ind w:firstLine="459"/>
              <w:rPr>
                <w:rFonts w:eastAsia="SimSun"/>
                <w:sz w:val="24"/>
                <w:szCs w:val="24"/>
                <w:lang w:eastAsia="zh-CN"/>
              </w:rPr>
            </w:pPr>
            <w:r w:rsidRPr="00B74157">
              <w:rPr>
                <w:rFonts w:eastAsia="SimSun"/>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398F714A" w14:textId="77777777" w:rsidR="006D0DDA" w:rsidRPr="00B74157" w:rsidRDefault="006D0DDA" w:rsidP="006D0DDA">
            <w:pPr>
              <w:spacing w:line="240" w:lineRule="auto"/>
              <w:ind w:firstLine="459"/>
              <w:rPr>
                <w:rFonts w:eastAsia="SimSun"/>
                <w:sz w:val="24"/>
                <w:szCs w:val="24"/>
                <w:lang w:eastAsia="zh-CN"/>
              </w:rPr>
            </w:pPr>
            <w:r w:rsidRPr="00B74157">
              <w:rPr>
                <w:rFonts w:eastAsia="SimSun"/>
                <w:sz w:val="24"/>
                <w:szCs w:val="24"/>
                <w:lang w:eastAsia="zh-CN"/>
              </w:rPr>
              <w:t xml:space="preserve">Группы сараев должны содержать не более 30 блоков каждая. Площадь застройки сблокированных сараев не должна превышать </w:t>
            </w:r>
            <w:smartTag w:uri="urn:schemas-microsoft-com:office:smarttags" w:element="metricconverter">
              <w:smartTagPr>
                <w:attr w:name="ProductID" w:val="800 м2"/>
              </w:smartTagPr>
              <w:r w:rsidRPr="00B74157">
                <w:rPr>
                  <w:rFonts w:eastAsia="SimSun"/>
                  <w:sz w:val="24"/>
                  <w:szCs w:val="24"/>
                  <w:lang w:eastAsia="zh-CN"/>
                </w:rPr>
                <w:t>800 м2</w:t>
              </w:r>
            </w:smartTag>
            <w:r w:rsidRPr="00B74157">
              <w:rPr>
                <w:rFonts w:eastAsia="SimSun"/>
                <w:sz w:val="24"/>
                <w:szCs w:val="24"/>
                <w:lang w:eastAsia="zh-CN"/>
              </w:rPr>
              <w:t>.</w:t>
            </w:r>
          </w:p>
          <w:p w14:paraId="4EF9F541" w14:textId="77777777" w:rsidR="006D0DDA" w:rsidRPr="00B74157" w:rsidRDefault="006D0DDA" w:rsidP="006D0DDA">
            <w:pPr>
              <w:spacing w:line="240" w:lineRule="auto"/>
              <w:ind w:firstLine="459"/>
              <w:rPr>
                <w:rFonts w:eastAsia="SimSun"/>
                <w:sz w:val="24"/>
                <w:szCs w:val="24"/>
                <w:lang w:eastAsia="zh-CN"/>
              </w:rPr>
            </w:pPr>
            <w:r w:rsidRPr="00B74157">
              <w:rPr>
                <w:rFonts w:eastAsia="SimSun"/>
                <w:sz w:val="24"/>
                <w:szCs w:val="24"/>
                <w:lang w:eastAsia="zh-CN"/>
              </w:rPr>
              <w:t xml:space="preserve">Размещение навесов должно </w:t>
            </w:r>
            <w:proofErr w:type="gramStart"/>
            <w:r w:rsidRPr="00B74157">
              <w:rPr>
                <w:rFonts w:eastAsia="SimSun"/>
                <w:sz w:val="24"/>
                <w:szCs w:val="24"/>
                <w:lang w:eastAsia="zh-CN"/>
              </w:rPr>
              <w:t>осуществляться  с</w:t>
            </w:r>
            <w:proofErr w:type="gramEnd"/>
            <w:r w:rsidRPr="00B74157">
              <w:rPr>
                <w:rFonts w:eastAsia="SimSun"/>
                <w:sz w:val="24"/>
                <w:szCs w:val="24"/>
                <w:lang w:eastAsia="zh-CN"/>
              </w:rPr>
              <w:t xml:space="preserve"> учетом противопожарных требований и соблюдения нормативной  продолжительности инсоляции придомовых территорий и жилых помещений. </w:t>
            </w:r>
          </w:p>
          <w:p w14:paraId="6642A27E" w14:textId="77777777" w:rsidR="006D0DDA" w:rsidRPr="00B74157" w:rsidRDefault="006D0DDA" w:rsidP="006D0DDA">
            <w:pPr>
              <w:spacing w:line="240" w:lineRule="auto"/>
              <w:ind w:firstLine="459"/>
              <w:rPr>
                <w:rFonts w:eastAsia="SimSun"/>
                <w:sz w:val="24"/>
                <w:szCs w:val="24"/>
                <w:lang w:eastAsia="zh-CN"/>
              </w:rPr>
            </w:pPr>
            <w:r w:rsidRPr="00B74157">
              <w:rPr>
                <w:rFonts w:eastAsia="SimSu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w:t>
            </w:r>
          </w:p>
          <w:p w14:paraId="25609A7C" w14:textId="77777777" w:rsidR="006D0DDA" w:rsidRPr="00B74157" w:rsidRDefault="006D0DDA" w:rsidP="006D0DDA">
            <w:pPr>
              <w:spacing w:line="240" w:lineRule="auto"/>
              <w:ind w:firstLine="459"/>
              <w:rPr>
                <w:rFonts w:eastAsia="SimSun"/>
                <w:sz w:val="24"/>
                <w:szCs w:val="24"/>
                <w:lang w:eastAsia="zh-CN"/>
              </w:rPr>
            </w:pPr>
            <w:r w:rsidRPr="00B74157">
              <w:rPr>
                <w:rFonts w:eastAsia="SimSun"/>
                <w:sz w:val="24"/>
                <w:szCs w:val="24"/>
                <w:lang w:eastAsia="zh-CN"/>
              </w:rPr>
              <w:lastRenderedPageBreak/>
              <w:t>Допускается устройство навесов по фасадной границе земельного участка без минимального отступа, но с учетом водоотведения атмосферных осадков с кровли навесов.</w:t>
            </w:r>
          </w:p>
          <w:p w14:paraId="0613514E" w14:textId="77777777" w:rsidR="006D0DDA" w:rsidRPr="00B74157" w:rsidRDefault="006D0DDA" w:rsidP="006D0DDA">
            <w:pPr>
              <w:spacing w:line="240" w:lineRule="auto"/>
              <w:ind w:firstLine="459"/>
              <w:rPr>
                <w:rFonts w:eastAsia="SimSun"/>
                <w:sz w:val="24"/>
                <w:szCs w:val="24"/>
                <w:lang w:eastAsia="zh-CN"/>
              </w:rPr>
            </w:pPr>
            <w:r w:rsidRPr="00B74157">
              <w:rPr>
                <w:rFonts w:eastAsia="SimSun"/>
                <w:sz w:val="24"/>
                <w:szCs w:val="24"/>
                <w:lang w:eastAsia="zh-CN"/>
              </w:rPr>
              <w:t xml:space="preserve">Хозяйственные постройки должны </w:t>
            </w:r>
            <w:proofErr w:type="gramStart"/>
            <w:r w:rsidRPr="00B74157">
              <w:rPr>
                <w:rFonts w:eastAsia="SimSun"/>
                <w:sz w:val="24"/>
                <w:szCs w:val="24"/>
                <w:lang w:eastAsia="zh-CN"/>
              </w:rPr>
              <w:t>быть  обеспечены</w:t>
            </w:r>
            <w:proofErr w:type="gramEnd"/>
            <w:r w:rsidRPr="00B74157">
              <w:rPr>
                <w:rFonts w:eastAsia="SimSun"/>
                <w:sz w:val="24"/>
                <w:szCs w:val="24"/>
                <w:lang w:eastAsia="zh-CN"/>
              </w:rPr>
              <w:t xml:space="preserve">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B74157">
                <w:rPr>
                  <w:rFonts w:eastAsia="SimSun"/>
                  <w:sz w:val="24"/>
                  <w:szCs w:val="24"/>
                  <w:lang w:eastAsia="zh-CN"/>
                </w:rPr>
                <w:t>4 м</w:t>
              </w:r>
            </w:smartTag>
            <w:r w:rsidRPr="00B74157">
              <w:rPr>
                <w:rFonts w:eastAsia="SimSun"/>
                <w:sz w:val="24"/>
                <w:szCs w:val="24"/>
                <w:lang w:eastAsia="zh-CN"/>
              </w:rPr>
              <w:t>.</w:t>
            </w:r>
          </w:p>
          <w:p w14:paraId="2E22D10A" w14:textId="77777777" w:rsidR="006D0DDA" w:rsidRPr="00B74157" w:rsidRDefault="006D0DDA" w:rsidP="006D0DDA">
            <w:pPr>
              <w:spacing w:line="240" w:lineRule="auto"/>
              <w:ind w:firstLine="459"/>
              <w:rPr>
                <w:rFonts w:eastAsia="SimSun"/>
                <w:sz w:val="24"/>
                <w:szCs w:val="24"/>
                <w:lang w:eastAsia="zh-CN"/>
              </w:rPr>
            </w:pPr>
            <w:r w:rsidRPr="00B74157">
              <w:rPr>
                <w:rFonts w:eastAsia="SimSun"/>
                <w:sz w:val="24"/>
                <w:szCs w:val="24"/>
                <w:lang w:eastAsia="zh-CN"/>
              </w:rPr>
              <w:t>Вспомогательные строения, за исключением гаражей, размещать со стороны улиц не допускается.</w:t>
            </w:r>
          </w:p>
          <w:p w14:paraId="08BA2CDA" w14:textId="77777777" w:rsidR="006D0DDA" w:rsidRPr="00B74157" w:rsidRDefault="006D0DDA" w:rsidP="006D0DDA">
            <w:pPr>
              <w:spacing w:line="240" w:lineRule="auto"/>
              <w:ind w:firstLine="459"/>
              <w:rPr>
                <w:rFonts w:eastAsia="SimSun"/>
                <w:sz w:val="24"/>
                <w:szCs w:val="24"/>
                <w:lang w:eastAsia="zh-CN"/>
              </w:rPr>
            </w:pPr>
            <w:r w:rsidRPr="00B74157">
              <w:rPr>
                <w:rFonts w:eastAsia="SimSun"/>
                <w:sz w:val="24"/>
                <w:szCs w:val="24"/>
                <w:lang w:eastAsia="zh-CN"/>
              </w:rPr>
              <w:t xml:space="preserve">Постройки для содержания скота и птицы допускается пристраивать к усадебным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B74157">
                <w:rPr>
                  <w:rFonts w:eastAsia="SimSun"/>
                  <w:sz w:val="24"/>
                  <w:szCs w:val="24"/>
                  <w:lang w:eastAsia="zh-CN"/>
                </w:rPr>
                <w:t>7 м</w:t>
              </w:r>
            </w:smartTag>
            <w:r w:rsidRPr="00B74157">
              <w:rPr>
                <w:rFonts w:eastAsia="SimSun"/>
                <w:sz w:val="24"/>
                <w:szCs w:val="24"/>
                <w:lang w:eastAsia="zh-CN"/>
              </w:rPr>
              <w:t xml:space="preserve"> от входа в дом.</w:t>
            </w:r>
          </w:p>
          <w:p w14:paraId="69574DDB" w14:textId="77777777" w:rsidR="006D0DDA" w:rsidRPr="00B74157" w:rsidRDefault="006D0DDA" w:rsidP="006D0DDA">
            <w:pPr>
              <w:ind w:firstLine="459"/>
              <w:rPr>
                <w:rFonts w:eastAsia="SimSun"/>
                <w:sz w:val="24"/>
                <w:szCs w:val="24"/>
                <w:lang w:eastAsia="zh-CN"/>
              </w:rPr>
            </w:pPr>
            <w:r w:rsidRPr="00B74157">
              <w:rPr>
                <w:rFonts w:eastAsia="SimSun"/>
                <w:sz w:val="24"/>
                <w:szCs w:val="24"/>
                <w:lang w:eastAsia="zh-CN"/>
              </w:rPr>
              <w:t>Минимальный отступ строений от фасадной границы земельного участка – 5 м.</w:t>
            </w:r>
          </w:p>
          <w:p w14:paraId="5552C045" w14:textId="77777777" w:rsidR="006D0DDA" w:rsidRPr="00B74157" w:rsidRDefault="006D0DDA" w:rsidP="006D0DDA">
            <w:pPr>
              <w:spacing w:line="240" w:lineRule="auto"/>
              <w:ind w:firstLine="459"/>
              <w:rPr>
                <w:rFonts w:eastAsia="SimSun"/>
                <w:sz w:val="24"/>
                <w:szCs w:val="24"/>
                <w:lang w:eastAsia="zh-CN"/>
              </w:rPr>
            </w:pPr>
            <w:r w:rsidRPr="00B74157">
              <w:rPr>
                <w:rFonts w:eastAsia="SimSun"/>
                <w:sz w:val="24"/>
                <w:szCs w:val="24"/>
                <w:lang w:eastAsia="zh-CN"/>
              </w:rPr>
              <w:t>Минимальный отступ от границ с соседними участками – 3 м;</w:t>
            </w:r>
          </w:p>
          <w:p w14:paraId="62A6FE9E" w14:textId="77777777" w:rsidR="006D0DDA" w:rsidRPr="00B74157" w:rsidRDefault="006D0DDA" w:rsidP="006D0DDA">
            <w:pPr>
              <w:spacing w:line="240" w:lineRule="auto"/>
              <w:ind w:firstLine="459"/>
              <w:rPr>
                <w:rFonts w:eastAsia="SimSun"/>
                <w:sz w:val="24"/>
                <w:szCs w:val="24"/>
                <w:lang w:eastAsia="zh-CN"/>
              </w:rPr>
            </w:pPr>
            <w:r w:rsidRPr="00B74157">
              <w:rPr>
                <w:rFonts w:eastAsia="SimSun"/>
                <w:sz w:val="24"/>
                <w:szCs w:val="24"/>
                <w:lang w:eastAsia="zh-CN"/>
              </w:rPr>
              <w:t>-от проездов 3 м;</w:t>
            </w:r>
          </w:p>
          <w:p w14:paraId="3B82CE49" w14:textId="77777777" w:rsidR="006D0DDA" w:rsidRPr="00B74157" w:rsidRDefault="006D0DDA" w:rsidP="006D0DDA">
            <w:pPr>
              <w:spacing w:line="240" w:lineRule="auto"/>
              <w:ind w:firstLine="459"/>
              <w:rPr>
                <w:rFonts w:eastAsia="SimSun"/>
                <w:sz w:val="24"/>
                <w:szCs w:val="24"/>
                <w:lang w:eastAsia="zh-CN"/>
              </w:rPr>
            </w:pPr>
            <w:r w:rsidRPr="00B74157">
              <w:rPr>
                <w:rFonts w:eastAsia="SimSun"/>
                <w:sz w:val="24"/>
                <w:szCs w:val="24"/>
                <w:lang w:eastAsia="zh-CN"/>
              </w:rPr>
              <w:t>- минимальные отступы для хозяйственных построек от границ участка – 1 м с учетом соблюдения требований технических регламентов;</w:t>
            </w:r>
          </w:p>
        </w:tc>
      </w:tr>
      <w:tr w:rsidR="00B74157" w:rsidRPr="00B74157" w14:paraId="76402AE8" w14:textId="77777777" w:rsidTr="006D0DDA">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7A6A853C" w14:textId="77777777" w:rsidR="006D0DDA" w:rsidRPr="00B74157" w:rsidRDefault="006D0DDA" w:rsidP="006D0DDA">
            <w:pPr>
              <w:tabs>
                <w:tab w:val="left" w:pos="2520"/>
              </w:tabs>
              <w:spacing w:line="240" w:lineRule="auto"/>
              <w:ind w:firstLine="426"/>
              <w:rPr>
                <w:rFonts w:eastAsia="SimSun"/>
                <w:sz w:val="24"/>
                <w:szCs w:val="24"/>
                <w:lang w:eastAsia="zh-CN"/>
              </w:rPr>
            </w:pPr>
            <w:r w:rsidRPr="00B74157">
              <w:rPr>
                <w:rFonts w:eastAsia="SimSun"/>
                <w:sz w:val="24"/>
                <w:szCs w:val="24"/>
                <w:lang w:eastAsia="zh-CN"/>
              </w:rPr>
              <w:lastRenderedPageBreak/>
              <w:t>Площадки для сбора твердых бытовых отходов.</w:t>
            </w:r>
          </w:p>
        </w:tc>
        <w:tc>
          <w:tcPr>
            <w:tcW w:w="7655" w:type="dxa"/>
            <w:tcBorders>
              <w:top w:val="single" w:sz="4" w:space="0" w:color="auto"/>
              <w:left w:val="single" w:sz="4" w:space="0" w:color="auto"/>
              <w:bottom w:val="single" w:sz="4" w:space="0" w:color="auto"/>
              <w:right w:val="single" w:sz="4" w:space="0" w:color="auto"/>
            </w:tcBorders>
            <w:vAlign w:val="center"/>
          </w:tcPr>
          <w:p w14:paraId="638648A1" w14:textId="77777777" w:rsidR="006D0DDA" w:rsidRPr="00B74157" w:rsidRDefault="006D0DDA" w:rsidP="006D0DDA">
            <w:pPr>
              <w:spacing w:line="240" w:lineRule="auto"/>
              <w:ind w:firstLine="459"/>
              <w:rPr>
                <w:rFonts w:eastAsia="SimSun"/>
                <w:sz w:val="24"/>
                <w:szCs w:val="24"/>
                <w:lang w:eastAsia="zh-CN"/>
              </w:rPr>
            </w:pPr>
            <w:r w:rsidRPr="00B74157">
              <w:rPr>
                <w:rFonts w:eastAsia="SimSu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B74157">
                <w:rPr>
                  <w:rFonts w:eastAsia="SimSun"/>
                  <w:sz w:val="24"/>
                  <w:szCs w:val="24"/>
                  <w:lang w:eastAsia="zh-CN"/>
                </w:rPr>
                <w:t>20 м</w:t>
              </w:r>
            </w:smartTag>
            <w:r w:rsidRPr="00B74157">
              <w:rPr>
                <w:rFonts w:eastAsia="SimSun"/>
                <w:sz w:val="24"/>
                <w:szCs w:val="24"/>
                <w:lang w:eastAsia="zh-CN"/>
              </w:rPr>
              <w:t xml:space="preserve">, и не более </w:t>
            </w:r>
            <w:smartTag w:uri="urn:schemas-microsoft-com:office:smarttags" w:element="metricconverter">
              <w:smartTagPr>
                <w:attr w:name="ProductID" w:val="100 м"/>
              </w:smartTagPr>
              <w:r w:rsidRPr="00B74157">
                <w:rPr>
                  <w:rFonts w:eastAsia="SimSun"/>
                  <w:sz w:val="24"/>
                  <w:szCs w:val="24"/>
                  <w:lang w:eastAsia="zh-CN"/>
                </w:rPr>
                <w:t>100 м</w:t>
              </w:r>
            </w:smartTag>
            <w:r w:rsidRPr="00B74157">
              <w:rPr>
                <w:rFonts w:eastAsia="SimSun"/>
                <w:sz w:val="24"/>
                <w:szCs w:val="24"/>
                <w:lang w:eastAsia="zh-CN"/>
              </w:rPr>
              <w:t xml:space="preserve">. </w:t>
            </w:r>
          </w:p>
          <w:p w14:paraId="319D2FD1" w14:textId="77777777" w:rsidR="006D0DDA" w:rsidRPr="00B74157" w:rsidRDefault="006D0DDA" w:rsidP="006D0DDA">
            <w:pPr>
              <w:spacing w:line="240" w:lineRule="auto"/>
              <w:ind w:firstLine="459"/>
              <w:rPr>
                <w:rFonts w:eastAsia="SimSun"/>
                <w:sz w:val="24"/>
                <w:szCs w:val="24"/>
                <w:lang w:eastAsia="zh-CN"/>
              </w:rPr>
            </w:pPr>
            <w:r w:rsidRPr="00B74157">
              <w:rPr>
                <w:rFonts w:eastAsia="SimSun"/>
                <w:sz w:val="24"/>
                <w:szCs w:val="24"/>
                <w:lang w:eastAsia="zh-CN"/>
              </w:rPr>
              <w:t>Общее количество контейнеров не более 5 шт.</w:t>
            </w:r>
          </w:p>
        </w:tc>
      </w:tr>
      <w:tr w:rsidR="00B74157" w:rsidRPr="00B74157" w14:paraId="03970E75" w14:textId="77777777" w:rsidTr="006D0DDA">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16BAF926" w14:textId="77777777" w:rsidR="006D0DDA" w:rsidRPr="00B74157" w:rsidRDefault="006D0DDA" w:rsidP="006D0DDA">
            <w:pPr>
              <w:tabs>
                <w:tab w:val="left" w:pos="2520"/>
              </w:tabs>
              <w:spacing w:line="240" w:lineRule="auto"/>
              <w:ind w:firstLine="426"/>
              <w:rPr>
                <w:rFonts w:eastAsia="SimSun"/>
                <w:sz w:val="24"/>
                <w:szCs w:val="24"/>
                <w:lang w:eastAsia="zh-CN"/>
              </w:rPr>
            </w:pPr>
            <w:r w:rsidRPr="00B74157">
              <w:rPr>
                <w:rFonts w:eastAsia="SimSun"/>
                <w:sz w:val="24"/>
                <w:szCs w:val="24"/>
                <w:lang w:eastAsia="zh-CN"/>
              </w:rPr>
              <w:t>Надворные туалеты, гидронепроницаемые выгребы, септики.</w:t>
            </w:r>
          </w:p>
        </w:tc>
        <w:tc>
          <w:tcPr>
            <w:tcW w:w="7655" w:type="dxa"/>
            <w:tcBorders>
              <w:top w:val="single" w:sz="4" w:space="0" w:color="auto"/>
              <w:left w:val="single" w:sz="4" w:space="0" w:color="auto"/>
              <w:bottom w:val="single" w:sz="4" w:space="0" w:color="auto"/>
              <w:right w:val="single" w:sz="4" w:space="0" w:color="auto"/>
            </w:tcBorders>
            <w:vAlign w:val="center"/>
          </w:tcPr>
          <w:p w14:paraId="1DF4EBD1" w14:textId="77777777" w:rsidR="006D0DDA" w:rsidRPr="00B74157" w:rsidRDefault="006D0DDA" w:rsidP="006D0DDA">
            <w:pPr>
              <w:spacing w:line="240" w:lineRule="auto"/>
              <w:ind w:firstLine="459"/>
              <w:rPr>
                <w:rFonts w:eastAsia="SimSun"/>
                <w:sz w:val="24"/>
                <w:szCs w:val="24"/>
                <w:lang w:eastAsia="zh-CN"/>
              </w:rPr>
            </w:pPr>
            <w:r w:rsidRPr="00B74157">
              <w:rPr>
                <w:rFonts w:eastAsia="SimSun"/>
                <w:sz w:val="24"/>
                <w:szCs w:val="24"/>
                <w:lang w:eastAsia="zh-CN"/>
              </w:rPr>
              <w:t>Расстояние от соседнего жилого дома не менее – 8 м.</w:t>
            </w:r>
          </w:p>
          <w:p w14:paraId="58076F91" w14:textId="77777777" w:rsidR="006D0DDA" w:rsidRPr="00B74157" w:rsidRDefault="006D0DDA" w:rsidP="006D0DDA">
            <w:pPr>
              <w:spacing w:line="240" w:lineRule="auto"/>
              <w:ind w:firstLine="459"/>
              <w:rPr>
                <w:rFonts w:eastAsia="SimSun"/>
                <w:sz w:val="24"/>
                <w:szCs w:val="24"/>
                <w:lang w:eastAsia="zh-CN"/>
              </w:rPr>
            </w:pPr>
            <w:r w:rsidRPr="00B74157">
              <w:rPr>
                <w:rFonts w:eastAsia="SimSun"/>
                <w:sz w:val="24"/>
                <w:szCs w:val="24"/>
                <w:lang w:eastAsia="zh-CN"/>
              </w:rPr>
              <w:t xml:space="preserve">Расстояние от красной линии не менее – </w:t>
            </w:r>
            <w:smartTag w:uri="urn:schemas-microsoft-com:office:smarttags" w:element="metricconverter">
              <w:smartTagPr>
                <w:attr w:name="ProductID" w:val="10 м"/>
              </w:smartTagPr>
              <w:r w:rsidRPr="00B74157">
                <w:rPr>
                  <w:rFonts w:eastAsia="SimSun"/>
                  <w:sz w:val="24"/>
                  <w:szCs w:val="24"/>
                  <w:lang w:eastAsia="zh-CN"/>
                </w:rPr>
                <w:t>10 м</w:t>
              </w:r>
            </w:smartTag>
            <w:r w:rsidRPr="00B74157">
              <w:rPr>
                <w:rFonts w:eastAsia="SimSun"/>
                <w:sz w:val="24"/>
                <w:szCs w:val="24"/>
                <w:lang w:eastAsia="zh-CN"/>
              </w:rPr>
              <w:t xml:space="preserve">. </w:t>
            </w:r>
          </w:p>
          <w:p w14:paraId="304FE1D2" w14:textId="77777777" w:rsidR="006D0DDA" w:rsidRPr="00B74157" w:rsidRDefault="006D0DDA" w:rsidP="006D0DDA">
            <w:pPr>
              <w:spacing w:line="240" w:lineRule="auto"/>
              <w:ind w:firstLine="459"/>
              <w:rPr>
                <w:rFonts w:eastAsia="SimSun"/>
                <w:sz w:val="24"/>
                <w:szCs w:val="24"/>
                <w:lang w:eastAsia="zh-CN"/>
              </w:rPr>
            </w:pPr>
            <w:r w:rsidRPr="00B74157">
              <w:rPr>
                <w:rFonts w:eastAsia="SimSun"/>
                <w:sz w:val="24"/>
                <w:szCs w:val="24"/>
                <w:lang w:eastAsia="zh-CN"/>
              </w:rPr>
              <w:t xml:space="preserve">Расстояние от границы смежного земельного участка не менее – </w:t>
            </w:r>
            <w:smartTag w:uri="urn:schemas-microsoft-com:office:smarttags" w:element="metricconverter">
              <w:smartTagPr>
                <w:attr w:name="ProductID" w:val="4 м"/>
              </w:smartTagPr>
              <w:r w:rsidRPr="00B74157">
                <w:rPr>
                  <w:rFonts w:eastAsia="SimSun"/>
                  <w:sz w:val="24"/>
                  <w:szCs w:val="24"/>
                  <w:lang w:eastAsia="zh-CN"/>
                </w:rPr>
                <w:t>4 м</w:t>
              </w:r>
            </w:smartTag>
            <w:r w:rsidRPr="00B74157">
              <w:rPr>
                <w:rFonts w:eastAsia="SimSun"/>
                <w:sz w:val="24"/>
                <w:szCs w:val="24"/>
                <w:lang w:eastAsia="zh-CN"/>
              </w:rPr>
              <w:t>.</w:t>
            </w:r>
          </w:p>
        </w:tc>
      </w:tr>
      <w:tr w:rsidR="00B74157" w:rsidRPr="00B74157" w14:paraId="52767D6B" w14:textId="77777777" w:rsidTr="006D0DDA">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551257D3" w14:textId="77777777" w:rsidR="006D0DDA" w:rsidRPr="00B74157" w:rsidRDefault="006D0DDA" w:rsidP="006D0DDA">
            <w:pPr>
              <w:tabs>
                <w:tab w:val="left" w:pos="2520"/>
              </w:tabs>
              <w:spacing w:line="240" w:lineRule="auto"/>
              <w:ind w:firstLine="426"/>
              <w:rPr>
                <w:rFonts w:eastAsia="SimSun"/>
                <w:sz w:val="24"/>
                <w:szCs w:val="24"/>
                <w:lang w:eastAsia="zh-CN"/>
              </w:rPr>
            </w:pPr>
            <w:r w:rsidRPr="00B74157">
              <w:rPr>
                <w:rFonts w:eastAsia="SimSun"/>
                <w:sz w:val="24"/>
                <w:szCs w:val="24"/>
                <w:lang w:eastAsia="zh-CN"/>
              </w:rPr>
              <w:lastRenderedPageBreak/>
              <w:t xml:space="preserve">Объекты хранения индивидуального легкового автотранспорта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3BC011C5" w14:textId="77777777" w:rsidR="006D0DDA" w:rsidRPr="00B74157" w:rsidRDefault="006D0DDA" w:rsidP="006D0DDA">
            <w:pPr>
              <w:spacing w:line="240" w:lineRule="auto"/>
              <w:ind w:firstLine="459"/>
              <w:rPr>
                <w:rFonts w:eastAsia="SimSun"/>
                <w:sz w:val="24"/>
                <w:szCs w:val="24"/>
                <w:lang w:eastAsia="zh-CN"/>
              </w:rPr>
            </w:pPr>
            <w:r w:rsidRPr="00B74157">
              <w:rPr>
                <w:rFonts w:eastAsia="SimSun"/>
                <w:sz w:val="24"/>
                <w:szCs w:val="24"/>
                <w:lang w:eastAsia="zh-CN"/>
              </w:rPr>
              <w:t>Допускается размещать по красной линии без устройства распашных ворот. Допускается делать встроенными в первые этажи жилого дома.</w:t>
            </w:r>
          </w:p>
        </w:tc>
      </w:tr>
    </w:tbl>
    <w:p w14:paraId="5375A03E" w14:textId="77777777" w:rsidR="007E0C37" w:rsidRPr="00B74157" w:rsidRDefault="007E0C37" w:rsidP="007E0C37">
      <w:pPr>
        <w:keepLines w:val="0"/>
        <w:overflowPunct/>
        <w:spacing w:line="240" w:lineRule="auto"/>
        <w:ind w:firstLine="426"/>
        <w:rPr>
          <w:rFonts w:eastAsia="SimSun"/>
          <w:sz w:val="24"/>
          <w:szCs w:val="24"/>
          <w:lang w:eastAsia="zh-CN"/>
        </w:rPr>
      </w:pPr>
      <w:r w:rsidRPr="00B74157">
        <w:rPr>
          <w:rFonts w:eastAsia="SimSun"/>
          <w:sz w:val="24"/>
          <w:szCs w:val="24"/>
          <w:lang w:eastAsia="zh-C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2914449" w14:textId="77777777" w:rsidR="007E0C37" w:rsidRPr="00B74157" w:rsidRDefault="007E0C37" w:rsidP="007E0C37">
      <w:pPr>
        <w:keepLines w:val="0"/>
        <w:overflowPunct/>
        <w:spacing w:line="240" w:lineRule="auto"/>
        <w:ind w:firstLine="426"/>
        <w:rPr>
          <w:rFonts w:eastAsia="SimSun"/>
          <w:sz w:val="24"/>
          <w:szCs w:val="24"/>
          <w:lang w:eastAsia="zh-CN"/>
        </w:rPr>
      </w:pPr>
      <w:r w:rsidRPr="00B74157">
        <w:rPr>
          <w:rFonts w:eastAsia="SimSun"/>
          <w:sz w:val="24"/>
          <w:szCs w:val="24"/>
          <w:lang w:eastAsia="zh-CN"/>
        </w:rPr>
        <w:t xml:space="preserve">- для сельской усадьбы – </w:t>
      </w:r>
      <w:smartTag w:uri="urn:schemas-microsoft-com:office:smarttags" w:element="metricconverter">
        <w:smartTagPr>
          <w:attr w:name="ProductID" w:val="3 м"/>
        </w:smartTagPr>
        <w:r w:rsidRPr="00B74157">
          <w:rPr>
            <w:rFonts w:eastAsia="SimSun"/>
            <w:sz w:val="24"/>
            <w:szCs w:val="24"/>
            <w:lang w:eastAsia="zh-CN"/>
          </w:rPr>
          <w:t>3 м</w:t>
        </w:r>
      </w:smartTag>
      <w:r w:rsidRPr="00B74157">
        <w:rPr>
          <w:rFonts w:eastAsia="SimSun"/>
          <w:sz w:val="24"/>
          <w:szCs w:val="24"/>
          <w:lang w:eastAsia="zh-CN"/>
        </w:rPr>
        <w:t>;</w:t>
      </w:r>
    </w:p>
    <w:p w14:paraId="79F59595" w14:textId="77777777" w:rsidR="007E0C37" w:rsidRPr="00B74157" w:rsidRDefault="007E0C37" w:rsidP="007E0C37">
      <w:pPr>
        <w:keepLines w:val="0"/>
        <w:overflowPunct/>
        <w:spacing w:line="240" w:lineRule="auto"/>
        <w:ind w:firstLine="426"/>
        <w:rPr>
          <w:rFonts w:eastAsia="SimSun"/>
          <w:sz w:val="24"/>
          <w:szCs w:val="24"/>
          <w:lang w:eastAsia="zh-CN"/>
        </w:rPr>
      </w:pPr>
      <w:r w:rsidRPr="00B74157">
        <w:rPr>
          <w:rFonts w:eastAsia="SimSun"/>
          <w:sz w:val="24"/>
          <w:szCs w:val="24"/>
          <w:lang w:eastAsia="zh-CN"/>
        </w:rPr>
        <w:t xml:space="preserve">- для остальных зданий, строений, сооружений – </w:t>
      </w:r>
      <w:smartTag w:uri="urn:schemas-microsoft-com:office:smarttags" w:element="metricconverter">
        <w:smartTagPr>
          <w:attr w:name="ProductID" w:val="1 м"/>
        </w:smartTagPr>
        <w:r w:rsidRPr="00B74157">
          <w:rPr>
            <w:rFonts w:eastAsia="SimSun"/>
            <w:sz w:val="24"/>
            <w:szCs w:val="24"/>
            <w:lang w:eastAsia="zh-CN"/>
          </w:rPr>
          <w:t>1 м</w:t>
        </w:r>
      </w:smartTag>
      <w:r w:rsidRPr="00B74157">
        <w:rPr>
          <w:rFonts w:eastAsia="SimSun"/>
          <w:sz w:val="24"/>
          <w:szCs w:val="24"/>
          <w:lang w:eastAsia="zh-CN"/>
        </w:rPr>
        <w:t xml:space="preserve">. </w:t>
      </w:r>
    </w:p>
    <w:p w14:paraId="5D787900" w14:textId="77777777" w:rsidR="007E0C37" w:rsidRPr="00B74157" w:rsidRDefault="007E0C37" w:rsidP="007E0C37">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71C6E936" w14:textId="77777777" w:rsidR="007E0C37" w:rsidRPr="00B74157" w:rsidRDefault="007E0C37" w:rsidP="007E0C37">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76EDB240" w14:textId="77777777" w:rsidR="007E0C37" w:rsidRPr="00B74157" w:rsidRDefault="007E0C37" w:rsidP="007E0C37">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17DC4859" w14:textId="77777777" w:rsidR="007E0C37" w:rsidRPr="00B74157" w:rsidRDefault="007E0C37" w:rsidP="007E0C37">
      <w:pPr>
        <w:keepLines w:val="0"/>
        <w:overflowPunct/>
        <w:autoSpaceDE/>
        <w:autoSpaceDN/>
        <w:adjustRightInd/>
        <w:spacing w:line="240" w:lineRule="auto"/>
        <w:ind w:firstLine="426"/>
        <w:rPr>
          <w:rFonts w:eastAsia="SimSun"/>
          <w:sz w:val="24"/>
          <w:szCs w:val="24"/>
          <w:lang w:eastAsia="zh-CN"/>
        </w:rPr>
      </w:pPr>
    </w:p>
    <w:p w14:paraId="78D044FC" w14:textId="77777777" w:rsidR="007E0C37" w:rsidRPr="00B74157" w:rsidRDefault="007E0C37" w:rsidP="007E0C37">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Примечание (общее):</w:t>
      </w:r>
    </w:p>
    <w:p w14:paraId="68F382C3" w14:textId="77777777" w:rsidR="007E0C37" w:rsidRPr="00B74157" w:rsidRDefault="007E0C37" w:rsidP="007E0C37">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60EC5F8F" w14:textId="77777777" w:rsidR="007E0C37" w:rsidRPr="00B74157" w:rsidRDefault="007E0C37" w:rsidP="007E0C37">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671AE04A" w14:textId="77777777" w:rsidR="007E0C37" w:rsidRPr="00B74157" w:rsidRDefault="007E0C37" w:rsidP="007E0C37">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0D1B73F1" w14:textId="77777777" w:rsidR="007E0C37" w:rsidRPr="00B74157" w:rsidRDefault="007E0C37" w:rsidP="007E0C37">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В границах зон затопления, подтопления запрещаются:</w:t>
      </w:r>
    </w:p>
    <w:p w14:paraId="713B9E18" w14:textId="77777777" w:rsidR="007E0C37" w:rsidRPr="00B74157" w:rsidRDefault="007E0C37" w:rsidP="007E0C37">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1) использование сточных вод в целях регулирования плодородия почв;</w:t>
      </w:r>
    </w:p>
    <w:p w14:paraId="172CEBBE" w14:textId="77777777" w:rsidR="007E0C37" w:rsidRPr="00B74157" w:rsidRDefault="007E0C37" w:rsidP="007E0C37">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315C9697" w14:textId="77777777" w:rsidR="007E0C37" w:rsidRPr="00B74157" w:rsidRDefault="007E0C37" w:rsidP="007E0C37">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3) осуществление авиационных мер по борьбе с вредными организмами.</w:t>
      </w:r>
    </w:p>
    <w:p w14:paraId="4809EC08" w14:textId="77777777" w:rsidR="007E0C37" w:rsidRPr="00B74157" w:rsidRDefault="007E0C37" w:rsidP="007E0C37">
      <w:pPr>
        <w:spacing w:line="240" w:lineRule="auto"/>
        <w:rPr>
          <w:sz w:val="24"/>
          <w:szCs w:val="24"/>
        </w:rPr>
      </w:pPr>
      <w:r w:rsidRPr="00B74157">
        <w:rPr>
          <w:sz w:val="24"/>
          <w:szCs w:val="24"/>
        </w:rPr>
        <w:t>Все здания и сооружения (</w:t>
      </w:r>
      <w:proofErr w:type="gramStart"/>
      <w:r w:rsidRPr="00B74157">
        <w:rPr>
          <w:sz w:val="24"/>
          <w:szCs w:val="24"/>
        </w:rPr>
        <w:t>за исключением объектов</w:t>
      </w:r>
      <w:proofErr w:type="gramEnd"/>
      <w:r w:rsidRPr="00B74157">
        <w:rPr>
          <w:sz w:val="24"/>
          <w:szCs w:val="24"/>
        </w:rPr>
        <w:t xml:space="preserve"> для которых устройство кровли конструктивно не требуется) должны быть обеспечены системами водоотведения с кровли, с целью предотвращения подтопления соседних земельных участков и строений. </w:t>
      </w:r>
    </w:p>
    <w:p w14:paraId="3FB0CC31" w14:textId="77777777" w:rsidR="007E0C37" w:rsidRPr="00B74157" w:rsidRDefault="007E0C37" w:rsidP="007E0C37">
      <w:pPr>
        <w:spacing w:line="240" w:lineRule="auto"/>
        <w:ind w:firstLine="540"/>
        <w:rPr>
          <w:sz w:val="24"/>
          <w:szCs w:val="24"/>
        </w:rPr>
      </w:pPr>
      <w:r w:rsidRPr="00B74157">
        <w:rPr>
          <w:sz w:val="24"/>
          <w:szCs w:val="24"/>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7C96531B" w14:textId="77777777" w:rsidR="007E0C37" w:rsidRPr="00B74157" w:rsidRDefault="007E0C37" w:rsidP="007E0C37">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lastRenderedPageBreak/>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B74157">
          <w:rPr>
            <w:rFonts w:eastAsia="SimSun"/>
            <w:sz w:val="24"/>
            <w:szCs w:val="24"/>
            <w:lang w:eastAsia="zh-CN"/>
          </w:rPr>
          <w:t>2,0 м</w:t>
        </w:r>
      </w:smartTag>
      <w:r w:rsidRPr="00B74157">
        <w:rPr>
          <w:rFonts w:eastAsia="SimSun"/>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2DFF34D0" w14:textId="77777777" w:rsidR="007E0C37" w:rsidRPr="00B74157" w:rsidRDefault="007E0C37" w:rsidP="007E0C37">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B74157">
          <w:rPr>
            <w:rFonts w:eastAsia="SimSun"/>
            <w:sz w:val="24"/>
            <w:szCs w:val="24"/>
            <w:lang w:eastAsia="zh-CN"/>
          </w:rPr>
          <w:t>0,5 м</w:t>
        </w:r>
      </w:smartTag>
      <w:r w:rsidRPr="00B74157">
        <w:rPr>
          <w:rFonts w:eastAsia="SimSun"/>
          <w:sz w:val="24"/>
          <w:szCs w:val="24"/>
          <w:lang w:eastAsia="zh-CN"/>
        </w:rPr>
        <w:t xml:space="preserve"> от уровня земли ограждения и высотой не более </w:t>
      </w:r>
      <w:smartTag w:uri="urn:schemas-microsoft-com:office:smarttags" w:element="metricconverter">
        <w:smartTagPr>
          <w:attr w:name="ProductID" w:val="2,0 м"/>
        </w:smartTagPr>
        <w:r w:rsidRPr="00B74157">
          <w:rPr>
            <w:rFonts w:eastAsia="SimSun"/>
            <w:sz w:val="24"/>
            <w:szCs w:val="24"/>
            <w:lang w:eastAsia="zh-CN"/>
          </w:rPr>
          <w:t>2,0 м</w:t>
        </w:r>
      </w:smartTag>
      <w:r w:rsidRPr="00B74157">
        <w:rPr>
          <w:rFonts w:eastAsia="SimSun"/>
          <w:sz w:val="24"/>
          <w:szCs w:val="24"/>
          <w:lang w:eastAsia="zh-CN"/>
        </w:rPr>
        <w:t>.</w:t>
      </w:r>
    </w:p>
    <w:p w14:paraId="3299C8BC" w14:textId="77777777" w:rsidR="007E0C37" w:rsidRPr="00B74157" w:rsidRDefault="007E0C37" w:rsidP="007E0C37">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50B69E7A" w14:textId="77777777" w:rsidR="007E0C37" w:rsidRPr="00B74157" w:rsidRDefault="007E0C37" w:rsidP="007E0C37">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в границах территорий общего пользования;</w:t>
      </w:r>
    </w:p>
    <w:p w14:paraId="08EA816B" w14:textId="77777777" w:rsidR="007E0C37" w:rsidRPr="00B74157" w:rsidRDefault="007E0C37" w:rsidP="007E0C37">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предназначенные для размещения линейных объектов и (или) занятые линейными объектами.</w:t>
      </w:r>
    </w:p>
    <w:p w14:paraId="2773AA35" w14:textId="77777777" w:rsidR="007E0C37" w:rsidRPr="00B74157" w:rsidRDefault="007E0C37" w:rsidP="007E0C37">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02BAFAF4" w14:textId="77777777" w:rsidR="003D71CC" w:rsidRPr="00B74157" w:rsidRDefault="003D71CC" w:rsidP="00D1238C">
      <w:pPr>
        <w:keepLines w:val="0"/>
        <w:overflowPunct/>
        <w:autoSpaceDE/>
        <w:autoSpaceDN/>
        <w:adjustRightInd/>
        <w:spacing w:line="240" w:lineRule="auto"/>
        <w:ind w:firstLine="426"/>
        <w:rPr>
          <w:rFonts w:eastAsia="SimSun"/>
          <w:sz w:val="24"/>
          <w:szCs w:val="24"/>
          <w:lang w:eastAsia="zh-CN"/>
        </w:rPr>
      </w:pPr>
    </w:p>
    <w:p w14:paraId="5A3A0E8C" w14:textId="77777777" w:rsidR="00E9632F" w:rsidRPr="00B74157" w:rsidRDefault="00E9632F" w:rsidP="00D1238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B74157">
        <w:rPr>
          <w:rFonts w:eastAsia="SimSun"/>
          <w:sz w:val="24"/>
          <w:szCs w:val="24"/>
          <w:lang w:eastAsia="zh-CN"/>
        </w:rPr>
        <w:t xml:space="preserve">38, 39, 40, 41, 42 </w:t>
      </w:r>
      <w:r w:rsidRPr="00B74157">
        <w:rPr>
          <w:rFonts w:eastAsia="SimSun"/>
          <w:sz w:val="24"/>
          <w:szCs w:val="24"/>
          <w:lang w:eastAsia="zh-CN"/>
        </w:rPr>
        <w:t>настоящих Правил.</w:t>
      </w:r>
    </w:p>
    <w:p w14:paraId="004CFBA4" w14:textId="77777777" w:rsidR="00E9632F" w:rsidRPr="00B74157" w:rsidRDefault="00E9632F" w:rsidP="00D1238C">
      <w:pPr>
        <w:keepLines w:val="0"/>
        <w:overflowPunct/>
        <w:autoSpaceDE/>
        <w:autoSpaceDN/>
        <w:adjustRightInd/>
        <w:spacing w:line="240" w:lineRule="auto"/>
        <w:ind w:firstLine="426"/>
        <w:rPr>
          <w:rFonts w:eastAsia="SimSun"/>
          <w:sz w:val="24"/>
          <w:szCs w:val="24"/>
          <w:lang w:eastAsia="zh-CN"/>
        </w:rPr>
      </w:pPr>
    </w:p>
    <w:p w14:paraId="245E607A" w14:textId="77777777" w:rsidR="00E9632F" w:rsidRPr="00B74157" w:rsidRDefault="00E9632F" w:rsidP="00D1238C">
      <w:pPr>
        <w:keepLines w:val="0"/>
        <w:overflowPunct/>
        <w:autoSpaceDE/>
        <w:autoSpaceDN/>
        <w:adjustRightInd/>
        <w:spacing w:line="240" w:lineRule="auto"/>
        <w:ind w:firstLine="426"/>
        <w:jc w:val="center"/>
        <w:rPr>
          <w:rFonts w:eastAsia="SimSun"/>
          <w:sz w:val="24"/>
          <w:szCs w:val="24"/>
          <w:lang w:eastAsia="zh-CN"/>
        </w:rPr>
      </w:pPr>
    </w:p>
    <w:p w14:paraId="53A7EE01" w14:textId="77777777" w:rsidR="003D71CC" w:rsidRPr="00B74157" w:rsidRDefault="003D71CC" w:rsidP="00D1238C">
      <w:pPr>
        <w:spacing w:line="240" w:lineRule="auto"/>
        <w:ind w:firstLine="426"/>
        <w:jc w:val="center"/>
        <w:rPr>
          <w:rFonts w:eastAsia="SimSun"/>
          <w:sz w:val="24"/>
          <w:szCs w:val="24"/>
          <w:u w:val="single"/>
          <w:lang w:eastAsia="zh-CN"/>
        </w:rPr>
      </w:pPr>
      <w:r w:rsidRPr="00B74157">
        <w:rPr>
          <w:rFonts w:eastAsia="SimSun"/>
          <w:sz w:val="24"/>
          <w:szCs w:val="24"/>
          <w:u w:val="single"/>
          <w:lang w:eastAsia="zh-CN"/>
        </w:rPr>
        <w:t>СХ-2. Зона объектов сельскохозяйственного назначения.</w:t>
      </w:r>
    </w:p>
    <w:p w14:paraId="6C6281BD" w14:textId="77777777" w:rsidR="003D71CC" w:rsidRPr="00B74157" w:rsidRDefault="003D71CC" w:rsidP="00D1238C">
      <w:pPr>
        <w:spacing w:line="240" w:lineRule="auto"/>
        <w:ind w:firstLine="426"/>
        <w:jc w:val="center"/>
        <w:rPr>
          <w:rFonts w:eastAsia="SimSun"/>
          <w:i/>
          <w:sz w:val="24"/>
          <w:szCs w:val="24"/>
          <w:lang w:eastAsia="zh-CN"/>
        </w:rPr>
      </w:pPr>
      <w:r w:rsidRPr="00B74157">
        <w:rPr>
          <w:rFonts w:eastAsia="SimSun"/>
          <w:i/>
          <w:sz w:val="24"/>
          <w:szCs w:val="24"/>
          <w:lang w:eastAsia="zh-CN"/>
        </w:rPr>
        <w:t>Зона СХ - 2 служит для размещения объектов сельскохозяйственного назначения, предназначенных для ведения сельского хозяйства, а также их развития, при соблюдении нижеследующих видов и параметров разрешенного использования недвижимости.</w:t>
      </w:r>
    </w:p>
    <w:p w14:paraId="1A1826A6" w14:textId="77777777" w:rsidR="003D71CC" w:rsidRPr="00B74157" w:rsidRDefault="003D71CC" w:rsidP="00D1238C">
      <w:pPr>
        <w:spacing w:line="240" w:lineRule="auto"/>
        <w:ind w:firstLine="426"/>
        <w:jc w:val="center"/>
        <w:rPr>
          <w:rFonts w:eastAsia="SimSun"/>
          <w:sz w:val="24"/>
          <w:szCs w:val="24"/>
          <w:u w:val="single"/>
          <w:lang w:eastAsia="zh-CN"/>
        </w:rPr>
      </w:pPr>
    </w:p>
    <w:p w14:paraId="2B8F72DE" w14:textId="77777777" w:rsidR="003D71CC" w:rsidRPr="00B74157" w:rsidRDefault="003D71CC" w:rsidP="00D1238C">
      <w:pPr>
        <w:spacing w:line="240" w:lineRule="auto"/>
        <w:ind w:firstLine="426"/>
        <w:jc w:val="center"/>
        <w:rPr>
          <w:b/>
          <w:i/>
          <w:iCs/>
          <w:sz w:val="24"/>
          <w:szCs w:val="24"/>
        </w:rPr>
      </w:pPr>
      <w:r w:rsidRPr="00B74157">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B74157" w:rsidRPr="00B74157" w14:paraId="24FA6B1D" w14:textId="77777777" w:rsidTr="001C1FA2">
        <w:trPr>
          <w:trHeight w:val="20"/>
        </w:trPr>
        <w:tc>
          <w:tcPr>
            <w:tcW w:w="3545" w:type="dxa"/>
            <w:vAlign w:val="center"/>
          </w:tcPr>
          <w:p w14:paraId="393669D8" w14:textId="77777777" w:rsidR="003D71CC" w:rsidRPr="00B74157" w:rsidRDefault="003D71CC" w:rsidP="00D1238C">
            <w:pPr>
              <w:tabs>
                <w:tab w:val="left" w:pos="2520"/>
              </w:tabs>
              <w:spacing w:line="240" w:lineRule="auto"/>
              <w:jc w:val="center"/>
              <w:rPr>
                <w:rFonts w:eastAsia="SimSun"/>
                <w:b/>
                <w:sz w:val="24"/>
                <w:szCs w:val="24"/>
                <w:lang w:eastAsia="zh-CN"/>
              </w:rPr>
            </w:pPr>
            <w:r w:rsidRPr="00B74157">
              <w:rPr>
                <w:b/>
                <w:sz w:val="24"/>
                <w:szCs w:val="24"/>
              </w:rPr>
              <w:t>Виды разрешенного использования земельных участков</w:t>
            </w:r>
          </w:p>
        </w:tc>
        <w:tc>
          <w:tcPr>
            <w:tcW w:w="5670" w:type="dxa"/>
            <w:vAlign w:val="center"/>
          </w:tcPr>
          <w:p w14:paraId="778749F9" w14:textId="77777777" w:rsidR="003D71CC" w:rsidRPr="00B74157" w:rsidRDefault="003D71CC" w:rsidP="00D1238C">
            <w:pPr>
              <w:tabs>
                <w:tab w:val="left" w:pos="2520"/>
              </w:tabs>
              <w:spacing w:line="240" w:lineRule="auto"/>
              <w:jc w:val="center"/>
              <w:rPr>
                <w:rFonts w:eastAsia="SimSun"/>
                <w:b/>
                <w:sz w:val="24"/>
                <w:szCs w:val="24"/>
                <w:lang w:eastAsia="zh-CN"/>
              </w:rPr>
            </w:pPr>
            <w:r w:rsidRPr="00B74157">
              <w:rPr>
                <w:b/>
                <w:sz w:val="24"/>
                <w:szCs w:val="24"/>
              </w:rPr>
              <w:t>Виды разрешенного использования объектов капитального строительства</w:t>
            </w:r>
          </w:p>
        </w:tc>
        <w:tc>
          <w:tcPr>
            <w:tcW w:w="6095" w:type="dxa"/>
            <w:shd w:val="clear" w:color="auto" w:fill="auto"/>
            <w:vAlign w:val="center"/>
          </w:tcPr>
          <w:p w14:paraId="1C2DD2BD" w14:textId="77777777" w:rsidR="003D71CC" w:rsidRPr="00B74157" w:rsidRDefault="003D71CC" w:rsidP="00D1238C">
            <w:pPr>
              <w:tabs>
                <w:tab w:val="left" w:pos="2520"/>
              </w:tabs>
              <w:spacing w:line="240" w:lineRule="auto"/>
              <w:jc w:val="center"/>
              <w:rPr>
                <w:rFonts w:eastAsia="SimSun"/>
                <w:b/>
                <w:sz w:val="24"/>
                <w:szCs w:val="24"/>
                <w:lang w:eastAsia="zh-CN"/>
              </w:rPr>
            </w:pPr>
            <w:r w:rsidRPr="00B74157">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B74157" w14:paraId="422F29DB" w14:textId="77777777" w:rsidTr="001C1FA2">
        <w:trPr>
          <w:trHeight w:val="20"/>
        </w:trPr>
        <w:tc>
          <w:tcPr>
            <w:tcW w:w="3545" w:type="dxa"/>
            <w:shd w:val="clear" w:color="auto" w:fill="auto"/>
            <w:vAlign w:val="center"/>
          </w:tcPr>
          <w:p w14:paraId="35EBF1D5" w14:textId="77777777" w:rsidR="003D71CC" w:rsidRPr="00B74157" w:rsidRDefault="003D71CC" w:rsidP="00D1238C">
            <w:pPr>
              <w:spacing w:line="240" w:lineRule="auto"/>
              <w:rPr>
                <w:sz w:val="24"/>
                <w:szCs w:val="24"/>
              </w:rPr>
            </w:pPr>
            <w:r w:rsidRPr="00B74157">
              <w:rPr>
                <w:rFonts w:eastAsia="SimSun"/>
                <w:sz w:val="24"/>
                <w:szCs w:val="24"/>
                <w:lang w:eastAsia="zh-CN"/>
              </w:rPr>
              <w:lastRenderedPageBreak/>
              <w:t>[1.3] - Овощеводство</w:t>
            </w:r>
          </w:p>
        </w:tc>
        <w:tc>
          <w:tcPr>
            <w:tcW w:w="5670" w:type="dxa"/>
            <w:shd w:val="clear" w:color="auto" w:fill="auto"/>
            <w:vAlign w:val="center"/>
          </w:tcPr>
          <w:p w14:paraId="37A937FE" w14:textId="77777777" w:rsidR="003D71CC" w:rsidRPr="00B74157" w:rsidRDefault="003D71CC" w:rsidP="00D1238C">
            <w:pPr>
              <w:spacing w:line="240" w:lineRule="auto"/>
              <w:ind w:firstLine="426"/>
              <w:rPr>
                <w:rFonts w:eastAsia="SimSun"/>
                <w:sz w:val="24"/>
                <w:szCs w:val="24"/>
                <w:lang w:eastAsia="zh-CN"/>
              </w:rPr>
            </w:pPr>
            <w:r w:rsidRPr="00B74157">
              <w:rPr>
                <w:rFonts w:eastAsia="SimSun"/>
                <w:sz w:val="24"/>
                <w:szCs w:val="24"/>
                <w:lang w:eastAsia="zh-CN"/>
              </w:rPr>
              <w:t>Объекты капитального строительства, предназначены для осуществление хозяйственной деятельности,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6095" w:type="dxa"/>
            <w:shd w:val="clear" w:color="auto" w:fill="auto"/>
            <w:vAlign w:val="center"/>
          </w:tcPr>
          <w:p w14:paraId="71D5ED47" w14:textId="77777777" w:rsidR="003D71CC" w:rsidRPr="00B74157" w:rsidRDefault="003D71CC" w:rsidP="00D1238C">
            <w:pPr>
              <w:spacing w:line="240" w:lineRule="auto"/>
              <w:rPr>
                <w:rFonts w:eastAsia="SimSun"/>
                <w:sz w:val="24"/>
                <w:szCs w:val="24"/>
                <w:lang w:eastAsia="zh-CN"/>
              </w:rPr>
            </w:pPr>
            <w:r w:rsidRPr="00B74157">
              <w:rPr>
                <w:rFonts w:eastAsia="SimSun"/>
                <w:sz w:val="24"/>
                <w:szCs w:val="24"/>
                <w:lang w:eastAsia="zh-CN"/>
              </w:rPr>
              <w:t xml:space="preserve">минимальная/максимальная площадь земельных участков - 100 кв. </w:t>
            </w:r>
            <w:proofErr w:type="gramStart"/>
            <w:r w:rsidRPr="00B74157">
              <w:rPr>
                <w:rFonts w:eastAsia="SimSun"/>
                <w:sz w:val="24"/>
                <w:szCs w:val="24"/>
                <w:lang w:eastAsia="zh-CN"/>
              </w:rPr>
              <w:t>м/</w:t>
            </w:r>
            <w:r w:rsidRPr="00B74157">
              <w:rPr>
                <w:bCs/>
                <w:sz w:val="24"/>
                <w:szCs w:val="24"/>
              </w:rPr>
              <w:t>не</w:t>
            </w:r>
            <w:proofErr w:type="gramEnd"/>
            <w:r w:rsidRPr="00B74157">
              <w:rPr>
                <w:bCs/>
                <w:sz w:val="24"/>
                <w:szCs w:val="24"/>
              </w:rPr>
              <w:t xml:space="preserve"> подлежит ограничению;</w:t>
            </w:r>
            <w:r w:rsidRPr="00B74157">
              <w:rPr>
                <w:rFonts w:eastAsia="SimSun"/>
                <w:sz w:val="24"/>
                <w:szCs w:val="24"/>
                <w:lang w:eastAsia="zh-CN"/>
              </w:rPr>
              <w:t xml:space="preserve"> </w:t>
            </w:r>
          </w:p>
          <w:p w14:paraId="36FCAD1D" w14:textId="77777777" w:rsidR="003D71CC" w:rsidRPr="00B74157" w:rsidRDefault="003D71CC" w:rsidP="00D1238C">
            <w:pPr>
              <w:spacing w:line="240" w:lineRule="auto"/>
              <w:rPr>
                <w:rFonts w:eastAsia="SimSun"/>
                <w:sz w:val="24"/>
                <w:szCs w:val="24"/>
                <w:lang w:eastAsia="zh-CN"/>
              </w:rPr>
            </w:pPr>
            <w:r w:rsidRPr="00B74157">
              <w:rPr>
                <w:rFonts w:eastAsia="SimSun"/>
                <w:sz w:val="24"/>
                <w:szCs w:val="24"/>
                <w:lang w:eastAsia="zh-CN"/>
              </w:rPr>
              <w:t>минимальная ширина земельных участков вдоль фронта улицы (проезда) – 15 м;</w:t>
            </w:r>
          </w:p>
          <w:p w14:paraId="1689EFCE" w14:textId="77777777" w:rsidR="003D71CC" w:rsidRPr="00B74157" w:rsidRDefault="003D71CC" w:rsidP="00D1238C">
            <w:pPr>
              <w:spacing w:line="240" w:lineRule="auto"/>
              <w:rPr>
                <w:sz w:val="24"/>
                <w:szCs w:val="24"/>
              </w:rPr>
            </w:pPr>
            <w:r w:rsidRPr="00B74157">
              <w:rPr>
                <w:sz w:val="24"/>
                <w:szCs w:val="24"/>
              </w:rPr>
              <w:t>минимальные отступы от границ земельных участков - 3 м;</w:t>
            </w:r>
          </w:p>
          <w:p w14:paraId="44C16324" w14:textId="77777777" w:rsidR="003D71CC" w:rsidRPr="00B74157" w:rsidRDefault="003D71CC" w:rsidP="00D1238C">
            <w:pPr>
              <w:spacing w:line="240" w:lineRule="auto"/>
              <w:rPr>
                <w:rFonts w:eastAsia="SimSun"/>
                <w:sz w:val="24"/>
                <w:szCs w:val="24"/>
                <w:lang w:eastAsia="zh-CN"/>
              </w:rPr>
            </w:pPr>
            <w:r w:rsidRPr="00B74157">
              <w:rPr>
                <w:rFonts w:eastAsia="SimSun"/>
                <w:sz w:val="24"/>
                <w:szCs w:val="24"/>
                <w:lang w:eastAsia="zh-CN"/>
              </w:rPr>
              <w:t xml:space="preserve">максимальная высота строений, сооружений от уровня земли - </w:t>
            </w:r>
            <w:r w:rsidRPr="00B74157">
              <w:rPr>
                <w:bCs/>
                <w:sz w:val="24"/>
                <w:szCs w:val="24"/>
              </w:rPr>
              <w:t>не подлежит ограничению;</w:t>
            </w:r>
          </w:p>
          <w:p w14:paraId="4A05237C" w14:textId="77777777" w:rsidR="003D71CC" w:rsidRPr="00B74157" w:rsidRDefault="003D71CC" w:rsidP="00D1238C">
            <w:pPr>
              <w:tabs>
                <w:tab w:val="left" w:pos="2520"/>
              </w:tabs>
              <w:spacing w:line="240" w:lineRule="auto"/>
              <w:rPr>
                <w:sz w:val="24"/>
                <w:szCs w:val="24"/>
              </w:rPr>
            </w:pPr>
            <w:r w:rsidRPr="00B74157">
              <w:rPr>
                <w:rFonts w:eastAsia="SimSun"/>
                <w:sz w:val="24"/>
                <w:szCs w:val="24"/>
                <w:lang w:eastAsia="zh-CN"/>
              </w:rPr>
              <w:t>максимальный процент застройки в границах земельного участка – 80%</w:t>
            </w:r>
          </w:p>
        </w:tc>
      </w:tr>
      <w:tr w:rsidR="00B74157" w:rsidRPr="00B74157" w14:paraId="78161D82" w14:textId="77777777" w:rsidTr="001C1FA2">
        <w:trPr>
          <w:trHeight w:val="20"/>
        </w:trPr>
        <w:tc>
          <w:tcPr>
            <w:tcW w:w="3545" w:type="dxa"/>
            <w:shd w:val="clear" w:color="auto" w:fill="auto"/>
            <w:vAlign w:val="center"/>
          </w:tcPr>
          <w:p w14:paraId="2665A049" w14:textId="77777777" w:rsidR="003D71CC" w:rsidRPr="00B74157" w:rsidRDefault="003D71CC" w:rsidP="00D1238C">
            <w:pPr>
              <w:spacing w:line="240" w:lineRule="auto"/>
              <w:rPr>
                <w:rFonts w:eastAsia="SimSun"/>
                <w:sz w:val="24"/>
                <w:szCs w:val="24"/>
                <w:lang w:eastAsia="zh-CN"/>
              </w:rPr>
            </w:pPr>
            <w:r w:rsidRPr="00B74157">
              <w:rPr>
                <w:rFonts w:eastAsia="SimSun"/>
                <w:sz w:val="24"/>
                <w:szCs w:val="24"/>
                <w:lang w:eastAsia="zh-CN"/>
              </w:rPr>
              <w:t>[1.4] - Выращивание тонизирующих, лекарственных, цветочных культур</w:t>
            </w:r>
          </w:p>
        </w:tc>
        <w:tc>
          <w:tcPr>
            <w:tcW w:w="5670" w:type="dxa"/>
            <w:shd w:val="clear" w:color="auto" w:fill="auto"/>
            <w:vAlign w:val="center"/>
          </w:tcPr>
          <w:p w14:paraId="23C2CF50" w14:textId="77777777" w:rsidR="003D71CC" w:rsidRPr="00B74157" w:rsidRDefault="003D71CC" w:rsidP="00D1238C">
            <w:pPr>
              <w:spacing w:line="240" w:lineRule="auto"/>
              <w:rPr>
                <w:rFonts w:eastAsia="SimSun"/>
                <w:sz w:val="24"/>
                <w:szCs w:val="24"/>
                <w:lang w:eastAsia="zh-CN"/>
              </w:rPr>
            </w:pPr>
            <w:r w:rsidRPr="00B74157">
              <w:rPr>
                <w:rFonts w:eastAsia="SimSun"/>
                <w:sz w:val="24"/>
                <w:szCs w:val="24"/>
                <w:lang w:eastAsia="zh-CN"/>
              </w:rPr>
              <w:t xml:space="preserve">Осуществление хозяйственной деятельности, связанной с производством чая, лекарственных и цветочных культур </w:t>
            </w:r>
          </w:p>
        </w:tc>
        <w:tc>
          <w:tcPr>
            <w:tcW w:w="6095" w:type="dxa"/>
            <w:vMerge w:val="restart"/>
            <w:shd w:val="clear" w:color="auto" w:fill="auto"/>
            <w:vAlign w:val="center"/>
          </w:tcPr>
          <w:p w14:paraId="0397EBC9" w14:textId="77777777" w:rsidR="003D71CC" w:rsidRPr="00B74157" w:rsidRDefault="003D71CC" w:rsidP="00D1238C">
            <w:pPr>
              <w:spacing w:line="240" w:lineRule="auto"/>
              <w:rPr>
                <w:rFonts w:eastAsia="SimSun"/>
                <w:sz w:val="24"/>
                <w:szCs w:val="24"/>
                <w:lang w:eastAsia="zh-CN"/>
              </w:rPr>
            </w:pPr>
            <w:r w:rsidRPr="00B74157">
              <w:rPr>
                <w:rFonts w:eastAsia="SimSun"/>
                <w:sz w:val="24"/>
                <w:szCs w:val="24"/>
                <w:lang w:eastAsia="zh-CN"/>
              </w:rPr>
              <w:t xml:space="preserve">минимальная/максимальная площадь земельных участков - 300 кв. </w:t>
            </w:r>
            <w:proofErr w:type="gramStart"/>
            <w:r w:rsidRPr="00B74157">
              <w:rPr>
                <w:rFonts w:eastAsia="SimSun"/>
                <w:sz w:val="24"/>
                <w:szCs w:val="24"/>
                <w:lang w:eastAsia="zh-CN"/>
              </w:rPr>
              <w:t>м/</w:t>
            </w:r>
            <w:r w:rsidRPr="00B74157">
              <w:rPr>
                <w:bCs/>
                <w:sz w:val="24"/>
                <w:szCs w:val="24"/>
              </w:rPr>
              <w:t>не</w:t>
            </w:r>
            <w:proofErr w:type="gramEnd"/>
            <w:r w:rsidRPr="00B74157">
              <w:rPr>
                <w:bCs/>
                <w:sz w:val="24"/>
                <w:szCs w:val="24"/>
              </w:rPr>
              <w:t xml:space="preserve"> подлежит ограничению;</w:t>
            </w:r>
            <w:r w:rsidRPr="00B74157">
              <w:rPr>
                <w:rFonts w:eastAsia="SimSun"/>
                <w:sz w:val="24"/>
                <w:szCs w:val="24"/>
                <w:lang w:eastAsia="zh-CN"/>
              </w:rPr>
              <w:t xml:space="preserve"> </w:t>
            </w:r>
          </w:p>
          <w:p w14:paraId="763D2893" w14:textId="77777777" w:rsidR="003D71CC" w:rsidRPr="00B74157" w:rsidRDefault="003D71CC" w:rsidP="00D1238C">
            <w:pPr>
              <w:spacing w:line="240" w:lineRule="auto"/>
              <w:rPr>
                <w:rFonts w:eastAsia="SimSun"/>
                <w:sz w:val="24"/>
                <w:szCs w:val="24"/>
                <w:lang w:eastAsia="zh-CN"/>
              </w:rPr>
            </w:pPr>
            <w:r w:rsidRPr="00B74157">
              <w:rPr>
                <w:rFonts w:eastAsia="SimSun"/>
                <w:sz w:val="24"/>
                <w:szCs w:val="24"/>
                <w:lang w:eastAsia="zh-CN"/>
              </w:rPr>
              <w:t>минимальная ширина земельных участков вдоль фронта улицы (проезда) – 20 м;</w:t>
            </w:r>
          </w:p>
          <w:p w14:paraId="234A9633" w14:textId="77777777" w:rsidR="003D71CC" w:rsidRPr="00B74157" w:rsidRDefault="003D71CC" w:rsidP="00D1238C">
            <w:pPr>
              <w:spacing w:line="240" w:lineRule="auto"/>
              <w:rPr>
                <w:sz w:val="24"/>
                <w:szCs w:val="24"/>
              </w:rPr>
            </w:pPr>
            <w:r w:rsidRPr="00B74157">
              <w:rPr>
                <w:sz w:val="24"/>
                <w:szCs w:val="24"/>
              </w:rPr>
              <w:t>минимальные отступы от границ земельных участков - 3 м;</w:t>
            </w:r>
          </w:p>
          <w:p w14:paraId="7F70F3AC" w14:textId="77777777" w:rsidR="003D71CC" w:rsidRPr="00B74157" w:rsidRDefault="003D71CC" w:rsidP="00D1238C">
            <w:pPr>
              <w:spacing w:line="240" w:lineRule="auto"/>
              <w:rPr>
                <w:rFonts w:eastAsia="SimSun"/>
                <w:sz w:val="24"/>
                <w:szCs w:val="24"/>
                <w:lang w:eastAsia="zh-CN"/>
              </w:rPr>
            </w:pPr>
            <w:r w:rsidRPr="00B74157">
              <w:rPr>
                <w:rFonts w:eastAsia="SimSun"/>
                <w:sz w:val="24"/>
                <w:szCs w:val="24"/>
                <w:lang w:eastAsia="zh-CN"/>
              </w:rPr>
              <w:t xml:space="preserve">максимальная высота строений, сооружений от уровня земли - </w:t>
            </w:r>
            <w:r w:rsidRPr="00B74157">
              <w:rPr>
                <w:bCs/>
                <w:sz w:val="24"/>
                <w:szCs w:val="24"/>
              </w:rPr>
              <w:t>не подлежит ограничению;</w:t>
            </w:r>
          </w:p>
          <w:p w14:paraId="2B4102D3" w14:textId="77777777" w:rsidR="003D71CC" w:rsidRPr="00B74157" w:rsidRDefault="003D71CC" w:rsidP="00D1238C">
            <w:pPr>
              <w:tabs>
                <w:tab w:val="left" w:pos="2520"/>
              </w:tabs>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80%</w:t>
            </w:r>
          </w:p>
        </w:tc>
      </w:tr>
      <w:tr w:rsidR="00B74157" w:rsidRPr="00B74157" w14:paraId="14257E08" w14:textId="77777777" w:rsidTr="001C1FA2">
        <w:trPr>
          <w:trHeight w:val="20"/>
        </w:trPr>
        <w:tc>
          <w:tcPr>
            <w:tcW w:w="3545" w:type="dxa"/>
            <w:shd w:val="clear" w:color="auto" w:fill="auto"/>
          </w:tcPr>
          <w:p w14:paraId="037701A9" w14:textId="77777777" w:rsidR="003D71CC" w:rsidRPr="00B74157" w:rsidRDefault="003D71CC" w:rsidP="00D1238C">
            <w:pPr>
              <w:spacing w:line="240" w:lineRule="auto"/>
              <w:rPr>
                <w:sz w:val="24"/>
                <w:szCs w:val="24"/>
              </w:rPr>
            </w:pPr>
            <w:r w:rsidRPr="00B74157">
              <w:rPr>
                <w:rFonts w:eastAsia="SimSun"/>
                <w:sz w:val="24"/>
                <w:szCs w:val="24"/>
                <w:lang w:eastAsia="zh-CN"/>
              </w:rPr>
              <w:t>[1.6] - Выращивание льна и конопли</w:t>
            </w:r>
          </w:p>
        </w:tc>
        <w:tc>
          <w:tcPr>
            <w:tcW w:w="5670" w:type="dxa"/>
            <w:shd w:val="clear" w:color="auto" w:fill="auto"/>
          </w:tcPr>
          <w:p w14:paraId="07876692" w14:textId="77777777" w:rsidR="003D71CC" w:rsidRPr="00B74157" w:rsidRDefault="003D71CC" w:rsidP="00D1238C">
            <w:pPr>
              <w:spacing w:line="240" w:lineRule="auto"/>
              <w:rPr>
                <w:sz w:val="24"/>
                <w:szCs w:val="24"/>
              </w:rPr>
            </w:pPr>
            <w:r w:rsidRPr="00B74157">
              <w:rPr>
                <w:sz w:val="24"/>
                <w:szCs w:val="24"/>
              </w:rPr>
              <w:t>Осуществление хозяйственной деятельности, связанной с выращиванием льна, конопли</w:t>
            </w:r>
          </w:p>
        </w:tc>
        <w:tc>
          <w:tcPr>
            <w:tcW w:w="6095" w:type="dxa"/>
            <w:vMerge/>
            <w:shd w:val="clear" w:color="auto" w:fill="auto"/>
            <w:vAlign w:val="center"/>
          </w:tcPr>
          <w:p w14:paraId="7076AF06" w14:textId="77777777" w:rsidR="003D71CC" w:rsidRPr="00B74157" w:rsidRDefault="003D71CC" w:rsidP="00D1238C">
            <w:pPr>
              <w:spacing w:line="240" w:lineRule="auto"/>
              <w:rPr>
                <w:rFonts w:eastAsia="SimSun"/>
                <w:sz w:val="24"/>
                <w:szCs w:val="24"/>
                <w:lang w:eastAsia="zh-CN"/>
              </w:rPr>
            </w:pPr>
          </w:p>
        </w:tc>
      </w:tr>
      <w:tr w:rsidR="00B74157" w:rsidRPr="00B74157" w14:paraId="3D1FC1DA" w14:textId="77777777" w:rsidTr="001C1FA2">
        <w:trPr>
          <w:trHeight w:val="20"/>
        </w:trPr>
        <w:tc>
          <w:tcPr>
            <w:tcW w:w="3545" w:type="dxa"/>
            <w:shd w:val="clear" w:color="auto" w:fill="auto"/>
            <w:vAlign w:val="center"/>
          </w:tcPr>
          <w:p w14:paraId="7D60AE54" w14:textId="77777777" w:rsidR="003D71CC" w:rsidRPr="00B74157" w:rsidRDefault="003D71CC" w:rsidP="00D1238C">
            <w:pPr>
              <w:spacing w:line="240" w:lineRule="auto"/>
              <w:rPr>
                <w:sz w:val="24"/>
                <w:szCs w:val="24"/>
              </w:rPr>
            </w:pPr>
            <w:r w:rsidRPr="00B74157">
              <w:rPr>
                <w:rFonts w:eastAsia="SimSun"/>
                <w:sz w:val="24"/>
                <w:szCs w:val="24"/>
                <w:lang w:eastAsia="zh-CN"/>
              </w:rPr>
              <w:t>[1.8] - Скотоводство</w:t>
            </w:r>
          </w:p>
        </w:tc>
        <w:tc>
          <w:tcPr>
            <w:tcW w:w="5670" w:type="dxa"/>
            <w:shd w:val="clear" w:color="auto" w:fill="auto"/>
            <w:vAlign w:val="center"/>
          </w:tcPr>
          <w:p w14:paraId="010CB9EA" w14:textId="77777777" w:rsidR="003D71CC" w:rsidRPr="00B74157" w:rsidRDefault="003D71CC" w:rsidP="00D1238C">
            <w:pPr>
              <w:spacing w:line="240" w:lineRule="auto"/>
              <w:ind w:firstLine="426"/>
              <w:rPr>
                <w:rFonts w:eastAsia="SimSun"/>
                <w:sz w:val="24"/>
                <w:szCs w:val="24"/>
                <w:lang w:eastAsia="zh-CN"/>
              </w:rPr>
            </w:pPr>
            <w:r w:rsidRPr="00B74157">
              <w:rPr>
                <w:rFonts w:eastAsia="SimSun"/>
                <w:sz w:val="24"/>
                <w:szCs w:val="24"/>
                <w:lang w:eastAsia="zh-CN"/>
              </w:rPr>
              <w:t>Осуществление хозяйственной деятельности, связанной с разведением сельскохозяйственных животных (крупного рогатого скота, овец, коз, лошадей, верблюдов, оленей);</w:t>
            </w:r>
          </w:p>
          <w:p w14:paraId="604500FA" w14:textId="77777777" w:rsidR="003D71CC" w:rsidRPr="00B74157" w:rsidRDefault="003D71CC" w:rsidP="00D1238C">
            <w:pPr>
              <w:spacing w:line="240" w:lineRule="auto"/>
              <w:ind w:firstLine="426"/>
              <w:rPr>
                <w:rFonts w:eastAsia="SimSun"/>
                <w:sz w:val="24"/>
                <w:szCs w:val="24"/>
                <w:lang w:eastAsia="zh-CN"/>
              </w:rPr>
            </w:pPr>
            <w:r w:rsidRPr="00B74157">
              <w:rPr>
                <w:rFonts w:eastAsia="SimSun"/>
                <w:sz w:val="24"/>
                <w:szCs w:val="24"/>
                <w:lang w:eastAsia="zh-CN"/>
              </w:rPr>
              <w:t>производство кормов, размещение зданий, сооружений, используемых для содержания и разведения сельскохозяйственных животных;</w:t>
            </w:r>
          </w:p>
          <w:p w14:paraId="52434EC9" w14:textId="77777777" w:rsidR="003D71CC" w:rsidRPr="00B74157" w:rsidRDefault="003D71CC" w:rsidP="00D1238C">
            <w:pPr>
              <w:spacing w:line="240" w:lineRule="auto"/>
              <w:ind w:firstLine="426"/>
              <w:rPr>
                <w:rFonts w:eastAsia="SimSun"/>
                <w:sz w:val="24"/>
                <w:szCs w:val="24"/>
                <w:lang w:eastAsia="zh-CN"/>
              </w:rPr>
            </w:pPr>
            <w:r w:rsidRPr="00B74157">
              <w:rPr>
                <w:rFonts w:eastAsia="SimSun"/>
                <w:sz w:val="24"/>
                <w:szCs w:val="24"/>
                <w:lang w:eastAsia="zh-CN"/>
              </w:rPr>
              <w:t>разведение племенных животных, производство и использование племенной продукции (материала)</w:t>
            </w:r>
          </w:p>
        </w:tc>
        <w:tc>
          <w:tcPr>
            <w:tcW w:w="6095" w:type="dxa"/>
            <w:shd w:val="clear" w:color="auto" w:fill="auto"/>
            <w:vAlign w:val="center"/>
          </w:tcPr>
          <w:p w14:paraId="7B3263C3" w14:textId="77777777" w:rsidR="003D71CC" w:rsidRPr="00B74157" w:rsidRDefault="003D71CC" w:rsidP="00D1238C">
            <w:pPr>
              <w:spacing w:line="240" w:lineRule="auto"/>
              <w:rPr>
                <w:rFonts w:eastAsia="SimSun"/>
                <w:sz w:val="24"/>
                <w:szCs w:val="24"/>
                <w:lang w:eastAsia="zh-CN"/>
              </w:rPr>
            </w:pPr>
            <w:r w:rsidRPr="00B74157">
              <w:rPr>
                <w:rFonts w:eastAsia="SimSun"/>
                <w:sz w:val="24"/>
                <w:szCs w:val="24"/>
                <w:lang w:eastAsia="zh-CN"/>
              </w:rPr>
              <w:t xml:space="preserve">минимальная/максимальная площадь земельных участков - 300 кв. </w:t>
            </w:r>
            <w:proofErr w:type="gramStart"/>
            <w:r w:rsidRPr="00B74157">
              <w:rPr>
                <w:rFonts w:eastAsia="SimSun"/>
                <w:sz w:val="24"/>
                <w:szCs w:val="24"/>
                <w:lang w:eastAsia="zh-CN"/>
              </w:rPr>
              <w:t>м/</w:t>
            </w:r>
            <w:r w:rsidRPr="00B74157">
              <w:rPr>
                <w:bCs/>
                <w:sz w:val="24"/>
                <w:szCs w:val="24"/>
              </w:rPr>
              <w:t>не</w:t>
            </w:r>
            <w:proofErr w:type="gramEnd"/>
            <w:r w:rsidRPr="00B74157">
              <w:rPr>
                <w:bCs/>
                <w:sz w:val="24"/>
                <w:szCs w:val="24"/>
              </w:rPr>
              <w:t xml:space="preserve"> подлежит ограничению;</w:t>
            </w:r>
            <w:r w:rsidRPr="00B74157">
              <w:rPr>
                <w:rFonts w:eastAsia="SimSun"/>
                <w:sz w:val="24"/>
                <w:szCs w:val="24"/>
                <w:lang w:eastAsia="zh-CN"/>
              </w:rPr>
              <w:t xml:space="preserve"> </w:t>
            </w:r>
          </w:p>
          <w:p w14:paraId="572A1B83" w14:textId="77777777" w:rsidR="003D71CC" w:rsidRPr="00B74157" w:rsidRDefault="003D71CC" w:rsidP="00D1238C">
            <w:pPr>
              <w:spacing w:line="240" w:lineRule="auto"/>
              <w:rPr>
                <w:rFonts w:eastAsia="SimSun"/>
                <w:sz w:val="24"/>
                <w:szCs w:val="24"/>
                <w:lang w:eastAsia="zh-CN"/>
              </w:rPr>
            </w:pPr>
            <w:r w:rsidRPr="00B74157">
              <w:rPr>
                <w:rFonts w:eastAsia="SimSun"/>
                <w:sz w:val="24"/>
                <w:szCs w:val="24"/>
                <w:lang w:eastAsia="zh-CN"/>
              </w:rPr>
              <w:t>минимальная ширина земельных участков вдоль фронта улицы (проезда) – 20 м;</w:t>
            </w:r>
          </w:p>
          <w:p w14:paraId="056E4B2F" w14:textId="77777777" w:rsidR="003D71CC" w:rsidRPr="00B74157" w:rsidRDefault="003D71CC" w:rsidP="00D1238C">
            <w:pPr>
              <w:spacing w:line="240" w:lineRule="auto"/>
              <w:rPr>
                <w:sz w:val="24"/>
                <w:szCs w:val="24"/>
              </w:rPr>
            </w:pPr>
            <w:r w:rsidRPr="00B74157">
              <w:rPr>
                <w:sz w:val="24"/>
                <w:szCs w:val="24"/>
              </w:rPr>
              <w:t>минимальные отступы от границ земельных участков - 3 м;</w:t>
            </w:r>
          </w:p>
          <w:p w14:paraId="7346EE56" w14:textId="77777777" w:rsidR="003D71CC" w:rsidRPr="00B74157" w:rsidRDefault="003D71CC" w:rsidP="00D1238C">
            <w:pPr>
              <w:spacing w:line="240" w:lineRule="auto"/>
              <w:rPr>
                <w:rFonts w:eastAsia="SimSun"/>
                <w:sz w:val="24"/>
                <w:szCs w:val="24"/>
                <w:lang w:eastAsia="zh-CN"/>
              </w:rPr>
            </w:pPr>
            <w:r w:rsidRPr="00B74157">
              <w:rPr>
                <w:rFonts w:eastAsia="SimSun"/>
                <w:sz w:val="24"/>
                <w:szCs w:val="24"/>
                <w:lang w:eastAsia="zh-CN"/>
              </w:rPr>
              <w:t xml:space="preserve">максимальная высота строений, сооружений от уровня земли - </w:t>
            </w:r>
            <w:r w:rsidRPr="00B74157">
              <w:rPr>
                <w:bCs/>
                <w:sz w:val="24"/>
                <w:szCs w:val="24"/>
              </w:rPr>
              <w:t>не подлежит ограничению;</w:t>
            </w:r>
          </w:p>
          <w:p w14:paraId="03325627" w14:textId="77777777" w:rsidR="003D71CC" w:rsidRPr="00B74157" w:rsidRDefault="003D71CC" w:rsidP="00D1238C">
            <w:pPr>
              <w:tabs>
                <w:tab w:val="left" w:pos="2520"/>
              </w:tabs>
              <w:spacing w:line="240" w:lineRule="auto"/>
              <w:rPr>
                <w:b/>
                <w:sz w:val="24"/>
                <w:szCs w:val="24"/>
              </w:rPr>
            </w:pPr>
            <w:r w:rsidRPr="00B74157">
              <w:rPr>
                <w:rFonts w:eastAsia="SimSun"/>
                <w:sz w:val="24"/>
                <w:szCs w:val="24"/>
                <w:lang w:eastAsia="zh-CN"/>
              </w:rPr>
              <w:t>максимальный процент застройки в границах земельного участка – 80%</w:t>
            </w:r>
          </w:p>
        </w:tc>
      </w:tr>
      <w:tr w:rsidR="00B74157" w:rsidRPr="00B74157" w14:paraId="63E69FF6" w14:textId="77777777" w:rsidTr="001C1FA2">
        <w:trPr>
          <w:trHeight w:val="20"/>
        </w:trPr>
        <w:tc>
          <w:tcPr>
            <w:tcW w:w="3545" w:type="dxa"/>
            <w:shd w:val="clear" w:color="auto" w:fill="auto"/>
            <w:vAlign w:val="center"/>
          </w:tcPr>
          <w:p w14:paraId="065C9E12" w14:textId="77777777" w:rsidR="003D71CC" w:rsidRPr="00B74157" w:rsidRDefault="003D71CC" w:rsidP="00D1238C">
            <w:pPr>
              <w:spacing w:line="240" w:lineRule="auto"/>
              <w:rPr>
                <w:rFonts w:eastAsia="SimSun"/>
                <w:sz w:val="24"/>
                <w:szCs w:val="24"/>
                <w:lang w:eastAsia="zh-CN"/>
              </w:rPr>
            </w:pPr>
            <w:r w:rsidRPr="00B74157">
              <w:rPr>
                <w:rFonts w:eastAsia="SimSun"/>
                <w:sz w:val="24"/>
                <w:szCs w:val="24"/>
                <w:lang w:eastAsia="zh-CN"/>
              </w:rPr>
              <w:t>[1.9] - Звероводство</w:t>
            </w:r>
          </w:p>
          <w:p w14:paraId="2A28C2CD" w14:textId="77777777" w:rsidR="003D71CC" w:rsidRPr="00B74157" w:rsidRDefault="003D71CC" w:rsidP="00D1238C">
            <w:pPr>
              <w:spacing w:line="240" w:lineRule="auto"/>
              <w:rPr>
                <w:sz w:val="24"/>
                <w:szCs w:val="24"/>
              </w:rPr>
            </w:pPr>
          </w:p>
        </w:tc>
        <w:tc>
          <w:tcPr>
            <w:tcW w:w="5670" w:type="dxa"/>
            <w:shd w:val="clear" w:color="auto" w:fill="auto"/>
            <w:vAlign w:val="center"/>
          </w:tcPr>
          <w:p w14:paraId="78C5F707" w14:textId="77777777" w:rsidR="003D71CC" w:rsidRPr="00B74157" w:rsidRDefault="003D71CC" w:rsidP="00D1238C">
            <w:pPr>
              <w:spacing w:line="240" w:lineRule="auto"/>
              <w:ind w:firstLine="426"/>
              <w:rPr>
                <w:rFonts w:eastAsia="SimSun"/>
                <w:sz w:val="24"/>
                <w:szCs w:val="24"/>
                <w:lang w:eastAsia="zh-CN"/>
              </w:rPr>
            </w:pPr>
            <w:r w:rsidRPr="00B74157">
              <w:rPr>
                <w:rFonts w:eastAsia="SimSun"/>
                <w:sz w:val="24"/>
                <w:szCs w:val="24"/>
                <w:lang w:eastAsia="zh-CN"/>
              </w:rPr>
              <w:t>Осуществление хозяйственной деятельности, связанной с разведением в неволе ценных пушных зверей;</w:t>
            </w:r>
          </w:p>
          <w:p w14:paraId="5DA2CF76" w14:textId="77777777" w:rsidR="003D71CC" w:rsidRPr="00B74157" w:rsidRDefault="003D71CC" w:rsidP="00D1238C">
            <w:pPr>
              <w:spacing w:line="240" w:lineRule="auto"/>
              <w:ind w:firstLine="426"/>
              <w:rPr>
                <w:rFonts w:eastAsia="SimSun"/>
                <w:sz w:val="24"/>
                <w:szCs w:val="24"/>
                <w:lang w:eastAsia="zh-CN"/>
              </w:rPr>
            </w:pPr>
            <w:r w:rsidRPr="00B74157">
              <w:rPr>
                <w:rFonts w:eastAsia="SimSun"/>
                <w:sz w:val="24"/>
                <w:szCs w:val="24"/>
                <w:lang w:eastAsia="zh-CN"/>
              </w:rPr>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w:t>
            </w:r>
          </w:p>
          <w:p w14:paraId="49FDCEE3" w14:textId="77777777" w:rsidR="003D71CC" w:rsidRPr="00B74157" w:rsidRDefault="003D71CC" w:rsidP="00D1238C">
            <w:pPr>
              <w:spacing w:line="240" w:lineRule="auto"/>
              <w:ind w:firstLine="426"/>
              <w:rPr>
                <w:rFonts w:eastAsia="SimSun"/>
                <w:sz w:val="24"/>
                <w:szCs w:val="24"/>
                <w:lang w:eastAsia="zh-CN"/>
              </w:rPr>
            </w:pPr>
            <w:r w:rsidRPr="00B74157">
              <w:rPr>
                <w:rFonts w:eastAsia="SimSun"/>
                <w:sz w:val="24"/>
                <w:szCs w:val="24"/>
                <w:lang w:eastAsia="zh-CN"/>
              </w:rPr>
              <w:t>разведение племенных животных, производство и использование племенной продукции (материала)</w:t>
            </w:r>
          </w:p>
        </w:tc>
        <w:tc>
          <w:tcPr>
            <w:tcW w:w="6095" w:type="dxa"/>
            <w:shd w:val="clear" w:color="auto" w:fill="auto"/>
            <w:vAlign w:val="center"/>
          </w:tcPr>
          <w:p w14:paraId="28F6BF52" w14:textId="77777777" w:rsidR="003D71CC" w:rsidRPr="00B74157" w:rsidRDefault="003D71CC" w:rsidP="00D1238C">
            <w:pPr>
              <w:spacing w:line="240" w:lineRule="auto"/>
              <w:rPr>
                <w:rFonts w:eastAsia="SimSun"/>
                <w:sz w:val="24"/>
                <w:szCs w:val="24"/>
                <w:lang w:eastAsia="zh-CN"/>
              </w:rPr>
            </w:pPr>
            <w:r w:rsidRPr="00B74157">
              <w:rPr>
                <w:rFonts w:eastAsia="SimSun"/>
                <w:sz w:val="24"/>
                <w:szCs w:val="24"/>
                <w:lang w:eastAsia="zh-CN"/>
              </w:rPr>
              <w:lastRenderedPageBreak/>
              <w:t xml:space="preserve">минимальная/максимальная площадь земельных участков - 300 кв. </w:t>
            </w:r>
            <w:proofErr w:type="gramStart"/>
            <w:r w:rsidRPr="00B74157">
              <w:rPr>
                <w:rFonts w:eastAsia="SimSun"/>
                <w:sz w:val="24"/>
                <w:szCs w:val="24"/>
                <w:lang w:eastAsia="zh-CN"/>
              </w:rPr>
              <w:t>м/</w:t>
            </w:r>
            <w:r w:rsidRPr="00B74157">
              <w:rPr>
                <w:bCs/>
                <w:sz w:val="24"/>
                <w:szCs w:val="24"/>
              </w:rPr>
              <w:t>не</w:t>
            </w:r>
            <w:proofErr w:type="gramEnd"/>
            <w:r w:rsidRPr="00B74157">
              <w:rPr>
                <w:bCs/>
                <w:sz w:val="24"/>
                <w:szCs w:val="24"/>
              </w:rPr>
              <w:t xml:space="preserve"> подлежит ограничению;</w:t>
            </w:r>
            <w:r w:rsidRPr="00B74157">
              <w:rPr>
                <w:rFonts w:eastAsia="SimSun"/>
                <w:sz w:val="24"/>
                <w:szCs w:val="24"/>
                <w:lang w:eastAsia="zh-CN"/>
              </w:rPr>
              <w:t xml:space="preserve"> </w:t>
            </w:r>
          </w:p>
          <w:p w14:paraId="1D167300" w14:textId="77777777" w:rsidR="003D71CC" w:rsidRPr="00B74157" w:rsidRDefault="003D71CC" w:rsidP="00D1238C">
            <w:pPr>
              <w:spacing w:line="240" w:lineRule="auto"/>
              <w:rPr>
                <w:rFonts w:eastAsia="SimSun"/>
                <w:sz w:val="24"/>
                <w:szCs w:val="24"/>
                <w:lang w:eastAsia="zh-CN"/>
              </w:rPr>
            </w:pPr>
            <w:r w:rsidRPr="00B74157">
              <w:rPr>
                <w:rFonts w:eastAsia="SimSun"/>
                <w:sz w:val="24"/>
                <w:szCs w:val="24"/>
                <w:lang w:eastAsia="zh-CN"/>
              </w:rPr>
              <w:lastRenderedPageBreak/>
              <w:t>минимальная ширина земельных участков вдоль фронта улицы (проезда) – 20 м;</w:t>
            </w:r>
          </w:p>
          <w:p w14:paraId="0146820C" w14:textId="77777777" w:rsidR="003D71CC" w:rsidRPr="00B74157" w:rsidRDefault="003D71CC" w:rsidP="00D1238C">
            <w:pPr>
              <w:spacing w:line="240" w:lineRule="auto"/>
              <w:rPr>
                <w:sz w:val="24"/>
                <w:szCs w:val="24"/>
              </w:rPr>
            </w:pPr>
            <w:r w:rsidRPr="00B74157">
              <w:rPr>
                <w:sz w:val="24"/>
                <w:szCs w:val="24"/>
              </w:rPr>
              <w:t>минимальные отступы от границ земельных участков - 3 м;</w:t>
            </w:r>
          </w:p>
          <w:p w14:paraId="08F7BEEF" w14:textId="77777777" w:rsidR="003D71CC" w:rsidRPr="00B74157" w:rsidRDefault="003D71CC" w:rsidP="00D1238C">
            <w:pPr>
              <w:spacing w:line="240" w:lineRule="auto"/>
              <w:rPr>
                <w:rFonts w:eastAsia="SimSun"/>
                <w:sz w:val="24"/>
                <w:szCs w:val="24"/>
                <w:lang w:eastAsia="zh-CN"/>
              </w:rPr>
            </w:pPr>
            <w:r w:rsidRPr="00B74157">
              <w:rPr>
                <w:rFonts w:eastAsia="SimSun"/>
                <w:sz w:val="24"/>
                <w:szCs w:val="24"/>
                <w:lang w:eastAsia="zh-CN"/>
              </w:rPr>
              <w:t xml:space="preserve">максимальная высота строений, сооружений от уровня земли - </w:t>
            </w:r>
            <w:r w:rsidRPr="00B74157">
              <w:rPr>
                <w:bCs/>
                <w:sz w:val="24"/>
                <w:szCs w:val="24"/>
              </w:rPr>
              <w:t>не подлежит ограничению;</w:t>
            </w:r>
          </w:p>
          <w:p w14:paraId="23648FA0" w14:textId="77777777" w:rsidR="003D71CC" w:rsidRPr="00B74157" w:rsidRDefault="003D71CC" w:rsidP="00D1238C">
            <w:pPr>
              <w:tabs>
                <w:tab w:val="left" w:pos="2520"/>
              </w:tabs>
              <w:spacing w:line="240" w:lineRule="auto"/>
              <w:rPr>
                <w:b/>
                <w:sz w:val="24"/>
                <w:szCs w:val="24"/>
              </w:rPr>
            </w:pPr>
            <w:r w:rsidRPr="00B74157">
              <w:rPr>
                <w:rFonts w:eastAsia="SimSun"/>
                <w:sz w:val="24"/>
                <w:szCs w:val="24"/>
                <w:lang w:eastAsia="zh-CN"/>
              </w:rPr>
              <w:t>максимальный процент застройки в границах земельного участка – 80%</w:t>
            </w:r>
          </w:p>
        </w:tc>
      </w:tr>
      <w:tr w:rsidR="00B74157" w:rsidRPr="00B74157" w14:paraId="58BA708C" w14:textId="77777777" w:rsidTr="001C1FA2">
        <w:trPr>
          <w:trHeight w:val="20"/>
        </w:trPr>
        <w:tc>
          <w:tcPr>
            <w:tcW w:w="3545" w:type="dxa"/>
            <w:shd w:val="clear" w:color="auto" w:fill="auto"/>
            <w:vAlign w:val="center"/>
          </w:tcPr>
          <w:p w14:paraId="219396B8" w14:textId="77777777" w:rsidR="003D71CC" w:rsidRPr="00B74157" w:rsidRDefault="003D71CC" w:rsidP="00D1238C">
            <w:pPr>
              <w:spacing w:line="240" w:lineRule="auto"/>
              <w:rPr>
                <w:sz w:val="24"/>
                <w:szCs w:val="24"/>
              </w:rPr>
            </w:pPr>
            <w:r w:rsidRPr="00B74157">
              <w:rPr>
                <w:rFonts w:eastAsia="SimSun"/>
                <w:sz w:val="24"/>
                <w:szCs w:val="24"/>
                <w:lang w:eastAsia="zh-CN"/>
              </w:rPr>
              <w:lastRenderedPageBreak/>
              <w:t>[1.10] - Птицеводство</w:t>
            </w:r>
          </w:p>
        </w:tc>
        <w:tc>
          <w:tcPr>
            <w:tcW w:w="5670" w:type="dxa"/>
            <w:shd w:val="clear" w:color="auto" w:fill="auto"/>
            <w:vAlign w:val="center"/>
          </w:tcPr>
          <w:p w14:paraId="3609D3AE" w14:textId="77777777" w:rsidR="003D71CC" w:rsidRPr="00B74157" w:rsidRDefault="003D71CC" w:rsidP="00D1238C">
            <w:pPr>
              <w:spacing w:line="240" w:lineRule="auto"/>
              <w:ind w:firstLine="426"/>
              <w:rPr>
                <w:rFonts w:eastAsia="SimSun"/>
                <w:sz w:val="24"/>
                <w:szCs w:val="24"/>
                <w:lang w:eastAsia="zh-CN"/>
              </w:rPr>
            </w:pPr>
            <w:r w:rsidRPr="00B74157">
              <w:rPr>
                <w:rFonts w:eastAsia="SimSun"/>
                <w:sz w:val="24"/>
                <w:szCs w:val="24"/>
                <w:lang w:eastAsia="zh-CN"/>
              </w:rPr>
              <w:t>Осуществление хозяйственной деятельности, связанной с разведением домашних пород птиц, в том числе водоплавающих;</w:t>
            </w:r>
          </w:p>
          <w:p w14:paraId="320A94F3" w14:textId="77777777" w:rsidR="003D71CC" w:rsidRPr="00B74157" w:rsidRDefault="003D71CC" w:rsidP="00D1238C">
            <w:pPr>
              <w:spacing w:line="240" w:lineRule="auto"/>
              <w:ind w:firstLine="426"/>
              <w:rPr>
                <w:rFonts w:eastAsia="SimSun"/>
                <w:sz w:val="24"/>
                <w:szCs w:val="24"/>
                <w:lang w:eastAsia="zh-CN"/>
              </w:rPr>
            </w:pPr>
            <w:r w:rsidRPr="00B74157">
              <w:rPr>
                <w:rFonts w:eastAsia="SimSun"/>
                <w:sz w:val="24"/>
                <w:szCs w:val="24"/>
                <w:lang w:eastAsia="zh-C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5B0106D7" w14:textId="77777777" w:rsidR="003D71CC" w:rsidRPr="00B74157" w:rsidRDefault="003D71CC" w:rsidP="00D1238C">
            <w:pPr>
              <w:spacing w:line="240" w:lineRule="auto"/>
              <w:ind w:firstLine="426"/>
              <w:rPr>
                <w:rFonts w:eastAsia="SimSun"/>
                <w:sz w:val="24"/>
                <w:szCs w:val="24"/>
                <w:lang w:eastAsia="zh-CN"/>
              </w:rPr>
            </w:pPr>
            <w:r w:rsidRPr="00B74157">
              <w:rPr>
                <w:rFonts w:eastAsia="SimSun"/>
                <w:sz w:val="24"/>
                <w:szCs w:val="24"/>
                <w:lang w:eastAsia="zh-CN"/>
              </w:rPr>
              <w:t>разведение племенных животных, производство и использование племенной продукции (материала)</w:t>
            </w:r>
          </w:p>
        </w:tc>
        <w:tc>
          <w:tcPr>
            <w:tcW w:w="6095" w:type="dxa"/>
            <w:shd w:val="clear" w:color="auto" w:fill="auto"/>
            <w:vAlign w:val="center"/>
          </w:tcPr>
          <w:p w14:paraId="51705AC5" w14:textId="77777777" w:rsidR="003D71CC" w:rsidRPr="00B74157" w:rsidRDefault="003D71CC" w:rsidP="00D1238C">
            <w:pPr>
              <w:spacing w:line="240" w:lineRule="auto"/>
              <w:rPr>
                <w:rFonts w:eastAsia="SimSun"/>
                <w:sz w:val="24"/>
                <w:szCs w:val="24"/>
                <w:lang w:eastAsia="zh-CN"/>
              </w:rPr>
            </w:pPr>
            <w:r w:rsidRPr="00B74157">
              <w:rPr>
                <w:rFonts w:eastAsia="SimSun"/>
                <w:sz w:val="24"/>
                <w:szCs w:val="24"/>
                <w:lang w:eastAsia="zh-CN"/>
              </w:rPr>
              <w:t xml:space="preserve">минимальная/максимальная площадь земельных участков - 300 кв. </w:t>
            </w:r>
            <w:proofErr w:type="gramStart"/>
            <w:r w:rsidRPr="00B74157">
              <w:rPr>
                <w:rFonts w:eastAsia="SimSun"/>
                <w:sz w:val="24"/>
                <w:szCs w:val="24"/>
                <w:lang w:eastAsia="zh-CN"/>
              </w:rPr>
              <w:t>м/</w:t>
            </w:r>
            <w:r w:rsidRPr="00B74157">
              <w:rPr>
                <w:bCs/>
                <w:sz w:val="24"/>
                <w:szCs w:val="24"/>
              </w:rPr>
              <w:t>не</w:t>
            </w:r>
            <w:proofErr w:type="gramEnd"/>
            <w:r w:rsidRPr="00B74157">
              <w:rPr>
                <w:bCs/>
                <w:sz w:val="24"/>
                <w:szCs w:val="24"/>
              </w:rPr>
              <w:t xml:space="preserve"> подлежит ограничению;</w:t>
            </w:r>
            <w:r w:rsidRPr="00B74157">
              <w:rPr>
                <w:rFonts w:eastAsia="SimSun"/>
                <w:sz w:val="24"/>
                <w:szCs w:val="24"/>
                <w:lang w:eastAsia="zh-CN"/>
              </w:rPr>
              <w:t xml:space="preserve"> </w:t>
            </w:r>
          </w:p>
          <w:p w14:paraId="5E570A49" w14:textId="77777777" w:rsidR="003D71CC" w:rsidRPr="00B74157" w:rsidRDefault="003D71CC" w:rsidP="00D1238C">
            <w:pPr>
              <w:spacing w:line="240" w:lineRule="auto"/>
              <w:rPr>
                <w:rFonts w:eastAsia="SimSun"/>
                <w:sz w:val="24"/>
                <w:szCs w:val="24"/>
                <w:lang w:eastAsia="zh-CN"/>
              </w:rPr>
            </w:pPr>
            <w:r w:rsidRPr="00B74157">
              <w:rPr>
                <w:rFonts w:eastAsia="SimSun"/>
                <w:sz w:val="24"/>
                <w:szCs w:val="24"/>
                <w:lang w:eastAsia="zh-CN"/>
              </w:rPr>
              <w:t>минимальная ширина земельных участков вдоль фронта улицы (проезда) – 20 м;</w:t>
            </w:r>
          </w:p>
          <w:p w14:paraId="4C3280BD" w14:textId="77777777" w:rsidR="003D71CC" w:rsidRPr="00B74157" w:rsidRDefault="003D71CC" w:rsidP="00D1238C">
            <w:pPr>
              <w:spacing w:line="240" w:lineRule="auto"/>
              <w:rPr>
                <w:sz w:val="24"/>
                <w:szCs w:val="24"/>
              </w:rPr>
            </w:pPr>
            <w:r w:rsidRPr="00B74157">
              <w:rPr>
                <w:sz w:val="24"/>
                <w:szCs w:val="24"/>
              </w:rPr>
              <w:t>минимальные отступы от границ земельных участков - 3 м;</w:t>
            </w:r>
          </w:p>
          <w:p w14:paraId="4881B3EB" w14:textId="77777777" w:rsidR="003D71CC" w:rsidRPr="00B74157" w:rsidRDefault="003D71CC" w:rsidP="00D1238C">
            <w:pPr>
              <w:spacing w:line="240" w:lineRule="auto"/>
              <w:rPr>
                <w:rFonts w:eastAsia="SimSun"/>
                <w:sz w:val="24"/>
                <w:szCs w:val="24"/>
                <w:lang w:eastAsia="zh-CN"/>
              </w:rPr>
            </w:pPr>
            <w:r w:rsidRPr="00B74157">
              <w:rPr>
                <w:rFonts w:eastAsia="SimSun"/>
                <w:sz w:val="24"/>
                <w:szCs w:val="24"/>
                <w:lang w:eastAsia="zh-CN"/>
              </w:rPr>
              <w:t xml:space="preserve">максимальная высота строений, сооружений от уровня земли - </w:t>
            </w:r>
            <w:r w:rsidRPr="00B74157">
              <w:rPr>
                <w:bCs/>
                <w:sz w:val="24"/>
                <w:szCs w:val="24"/>
              </w:rPr>
              <w:t>не подлежит ограничению;</w:t>
            </w:r>
          </w:p>
          <w:p w14:paraId="32E00F5F" w14:textId="77777777" w:rsidR="003D71CC" w:rsidRPr="00B74157" w:rsidRDefault="003D71CC" w:rsidP="00D1238C">
            <w:pPr>
              <w:tabs>
                <w:tab w:val="left" w:pos="2520"/>
              </w:tabs>
              <w:spacing w:line="240" w:lineRule="auto"/>
              <w:rPr>
                <w:b/>
                <w:sz w:val="24"/>
                <w:szCs w:val="24"/>
              </w:rPr>
            </w:pPr>
            <w:r w:rsidRPr="00B74157">
              <w:rPr>
                <w:rFonts w:eastAsia="SimSun"/>
                <w:sz w:val="24"/>
                <w:szCs w:val="24"/>
                <w:lang w:eastAsia="zh-CN"/>
              </w:rPr>
              <w:t>максимальный процент застройки в границах земельного участка – 80%</w:t>
            </w:r>
          </w:p>
        </w:tc>
      </w:tr>
      <w:tr w:rsidR="00B74157" w:rsidRPr="00B74157" w14:paraId="0591F9B9" w14:textId="77777777" w:rsidTr="001C1FA2">
        <w:trPr>
          <w:trHeight w:val="20"/>
        </w:trPr>
        <w:tc>
          <w:tcPr>
            <w:tcW w:w="3545" w:type="dxa"/>
            <w:shd w:val="clear" w:color="auto" w:fill="auto"/>
            <w:vAlign w:val="center"/>
          </w:tcPr>
          <w:p w14:paraId="037C9E2E" w14:textId="77777777" w:rsidR="003D71CC" w:rsidRPr="00B74157" w:rsidRDefault="003D71CC" w:rsidP="00D1238C">
            <w:pPr>
              <w:spacing w:line="240" w:lineRule="auto"/>
              <w:rPr>
                <w:sz w:val="24"/>
                <w:szCs w:val="24"/>
              </w:rPr>
            </w:pPr>
            <w:r w:rsidRPr="00B74157">
              <w:rPr>
                <w:rFonts w:eastAsia="SimSun"/>
                <w:sz w:val="24"/>
                <w:szCs w:val="24"/>
                <w:lang w:eastAsia="zh-CN"/>
              </w:rPr>
              <w:t>[1.11] - Свиноводство</w:t>
            </w:r>
          </w:p>
        </w:tc>
        <w:tc>
          <w:tcPr>
            <w:tcW w:w="5670" w:type="dxa"/>
            <w:shd w:val="clear" w:color="auto" w:fill="auto"/>
            <w:vAlign w:val="center"/>
          </w:tcPr>
          <w:p w14:paraId="5ECCECBA" w14:textId="77777777" w:rsidR="003D71CC" w:rsidRPr="00B74157" w:rsidRDefault="003D71CC" w:rsidP="00D1238C">
            <w:pPr>
              <w:spacing w:line="240" w:lineRule="auto"/>
              <w:ind w:firstLine="426"/>
              <w:rPr>
                <w:rFonts w:eastAsia="SimSun"/>
                <w:sz w:val="24"/>
                <w:szCs w:val="24"/>
                <w:lang w:eastAsia="zh-CN"/>
              </w:rPr>
            </w:pPr>
            <w:r w:rsidRPr="00B74157">
              <w:rPr>
                <w:rFonts w:eastAsia="SimSun"/>
                <w:sz w:val="24"/>
                <w:szCs w:val="24"/>
                <w:lang w:eastAsia="zh-CN"/>
              </w:rPr>
              <w:t>Осуществление хозяйственной деятельности, связанной с разведением свиней;</w:t>
            </w:r>
          </w:p>
          <w:p w14:paraId="76A2873D" w14:textId="77777777" w:rsidR="003D71CC" w:rsidRPr="00B74157" w:rsidRDefault="003D71CC" w:rsidP="00D1238C">
            <w:pPr>
              <w:spacing w:line="240" w:lineRule="auto"/>
              <w:ind w:firstLine="426"/>
              <w:rPr>
                <w:rFonts w:eastAsia="SimSun"/>
                <w:sz w:val="24"/>
                <w:szCs w:val="24"/>
                <w:lang w:eastAsia="zh-CN"/>
              </w:rPr>
            </w:pPr>
            <w:r w:rsidRPr="00B74157">
              <w:rPr>
                <w:rFonts w:eastAsia="SimSun"/>
                <w:sz w:val="24"/>
                <w:szCs w:val="24"/>
                <w:lang w:eastAsia="zh-CN"/>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542B3009" w14:textId="77777777" w:rsidR="003D71CC" w:rsidRPr="00B74157" w:rsidRDefault="003D71CC" w:rsidP="00D1238C">
            <w:pPr>
              <w:spacing w:line="240" w:lineRule="auto"/>
              <w:ind w:firstLine="426"/>
              <w:rPr>
                <w:rFonts w:eastAsia="SimSun"/>
                <w:sz w:val="24"/>
                <w:szCs w:val="24"/>
                <w:lang w:eastAsia="zh-CN"/>
              </w:rPr>
            </w:pPr>
            <w:r w:rsidRPr="00B74157">
              <w:rPr>
                <w:rFonts w:eastAsia="SimSun"/>
                <w:sz w:val="24"/>
                <w:szCs w:val="24"/>
                <w:lang w:eastAsia="zh-CN"/>
              </w:rPr>
              <w:t>разведение племенных животных, производство и использование племенной продукции (материала)</w:t>
            </w:r>
          </w:p>
        </w:tc>
        <w:tc>
          <w:tcPr>
            <w:tcW w:w="6095" w:type="dxa"/>
            <w:shd w:val="clear" w:color="auto" w:fill="auto"/>
            <w:vAlign w:val="center"/>
          </w:tcPr>
          <w:p w14:paraId="17DEB34C" w14:textId="77777777" w:rsidR="003D71CC" w:rsidRPr="00B74157" w:rsidRDefault="003D71CC" w:rsidP="00D1238C">
            <w:pPr>
              <w:spacing w:line="240" w:lineRule="auto"/>
              <w:rPr>
                <w:rFonts w:eastAsia="SimSun"/>
                <w:sz w:val="24"/>
                <w:szCs w:val="24"/>
                <w:lang w:eastAsia="zh-CN"/>
              </w:rPr>
            </w:pPr>
            <w:r w:rsidRPr="00B74157">
              <w:rPr>
                <w:rFonts w:eastAsia="SimSun"/>
                <w:sz w:val="24"/>
                <w:szCs w:val="24"/>
                <w:lang w:eastAsia="zh-CN"/>
              </w:rPr>
              <w:t xml:space="preserve">минимальная/максимальная площадь земельных участков - 300 кв. </w:t>
            </w:r>
            <w:proofErr w:type="gramStart"/>
            <w:r w:rsidRPr="00B74157">
              <w:rPr>
                <w:rFonts w:eastAsia="SimSun"/>
                <w:sz w:val="24"/>
                <w:szCs w:val="24"/>
                <w:lang w:eastAsia="zh-CN"/>
              </w:rPr>
              <w:t>м/</w:t>
            </w:r>
            <w:r w:rsidRPr="00B74157">
              <w:rPr>
                <w:bCs/>
                <w:sz w:val="24"/>
                <w:szCs w:val="24"/>
              </w:rPr>
              <w:t>не</w:t>
            </w:r>
            <w:proofErr w:type="gramEnd"/>
            <w:r w:rsidRPr="00B74157">
              <w:rPr>
                <w:bCs/>
                <w:sz w:val="24"/>
                <w:szCs w:val="24"/>
              </w:rPr>
              <w:t xml:space="preserve"> подлежит ограничению;</w:t>
            </w:r>
            <w:r w:rsidRPr="00B74157">
              <w:rPr>
                <w:rFonts w:eastAsia="SimSun"/>
                <w:sz w:val="24"/>
                <w:szCs w:val="24"/>
                <w:lang w:eastAsia="zh-CN"/>
              </w:rPr>
              <w:t xml:space="preserve"> </w:t>
            </w:r>
          </w:p>
          <w:p w14:paraId="55911EE9" w14:textId="77777777" w:rsidR="003D71CC" w:rsidRPr="00B74157" w:rsidRDefault="003D71CC" w:rsidP="00D1238C">
            <w:pPr>
              <w:spacing w:line="240" w:lineRule="auto"/>
              <w:rPr>
                <w:rFonts w:eastAsia="SimSun"/>
                <w:sz w:val="24"/>
                <w:szCs w:val="24"/>
                <w:lang w:eastAsia="zh-CN"/>
              </w:rPr>
            </w:pPr>
            <w:r w:rsidRPr="00B74157">
              <w:rPr>
                <w:rFonts w:eastAsia="SimSun"/>
                <w:sz w:val="24"/>
                <w:szCs w:val="24"/>
                <w:lang w:eastAsia="zh-CN"/>
              </w:rPr>
              <w:t>минимальная ширина земельных участков вдоль фронта улицы (проезда) – 20 м;</w:t>
            </w:r>
          </w:p>
          <w:p w14:paraId="3B5BA23E" w14:textId="77777777" w:rsidR="003D71CC" w:rsidRPr="00B74157" w:rsidRDefault="003D71CC" w:rsidP="00D1238C">
            <w:pPr>
              <w:spacing w:line="240" w:lineRule="auto"/>
              <w:rPr>
                <w:sz w:val="24"/>
                <w:szCs w:val="24"/>
              </w:rPr>
            </w:pPr>
            <w:r w:rsidRPr="00B74157">
              <w:rPr>
                <w:sz w:val="24"/>
                <w:szCs w:val="24"/>
              </w:rPr>
              <w:t>минимальные отступы от границ земельных участков - 3 м;</w:t>
            </w:r>
          </w:p>
          <w:p w14:paraId="456BF6F2" w14:textId="77777777" w:rsidR="003D71CC" w:rsidRPr="00B74157" w:rsidRDefault="003D71CC" w:rsidP="00D1238C">
            <w:pPr>
              <w:spacing w:line="240" w:lineRule="auto"/>
              <w:rPr>
                <w:rFonts w:eastAsia="SimSun"/>
                <w:sz w:val="24"/>
                <w:szCs w:val="24"/>
                <w:lang w:eastAsia="zh-CN"/>
              </w:rPr>
            </w:pPr>
            <w:r w:rsidRPr="00B74157">
              <w:rPr>
                <w:rFonts w:eastAsia="SimSun"/>
                <w:sz w:val="24"/>
                <w:szCs w:val="24"/>
                <w:lang w:eastAsia="zh-CN"/>
              </w:rPr>
              <w:t xml:space="preserve">максимальная высота строений, сооружений от уровня земли - </w:t>
            </w:r>
            <w:r w:rsidRPr="00B74157">
              <w:rPr>
                <w:bCs/>
                <w:sz w:val="24"/>
                <w:szCs w:val="24"/>
              </w:rPr>
              <w:t>не подлежит ограничению;</w:t>
            </w:r>
          </w:p>
          <w:p w14:paraId="59ED7442" w14:textId="77777777" w:rsidR="003D71CC" w:rsidRPr="00B74157" w:rsidRDefault="003D71CC" w:rsidP="00D1238C">
            <w:pPr>
              <w:tabs>
                <w:tab w:val="left" w:pos="2520"/>
              </w:tabs>
              <w:spacing w:line="240" w:lineRule="auto"/>
              <w:rPr>
                <w:b/>
                <w:sz w:val="24"/>
                <w:szCs w:val="24"/>
              </w:rPr>
            </w:pPr>
            <w:r w:rsidRPr="00B74157">
              <w:rPr>
                <w:rFonts w:eastAsia="SimSun"/>
                <w:sz w:val="24"/>
                <w:szCs w:val="24"/>
                <w:lang w:eastAsia="zh-CN"/>
              </w:rPr>
              <w:t>максимальный процент застройки в границах земельного участка – 80%</w:t>
            </w:r>
          </w:p>
        </w:tc>
      </w:tr>
      <w:tr w:rsidR="00B74157" w:rsidRPr="00B74157" w14:paraId="7891C5A0" w14:textId="77777777" w:rsidTr="001C1FA2">
        <w:trPr>
          <w:trHeight w:val="20"/>
        </w:trPr>
        <w:tc>
          <w:tcPr>
            <w:tcW w:w="3545" w:type="dxa"/>
            <w:shd w:val="clear" w:color="auto" w:fill="auto"/>
            <w:vAlign w:val="center"/>
          </w:tcPr>
          <w:p w14:paraId="4C25D758" w14:textId="77777777" w:rsidR="003D71CC" w:rsidRPr="00B74157" w:rsidRDefault="003D71CC" w:rsidP="00D1238C">
            <w:pPr>
              <w:spacing w:line="240" w:lineRule="auto"/>
              <w:rPr>
                <w:sz w:val="24"/>
                <w:szCs w:val="24"/>
              </w:rPr>
            </w:pPr>
            <w:r w:rsidRPr="00B74157">
              <w:rPr>
                <w:rFonts w:eastAsia="SimSun"/>
                <w:sz w:val="24"/>
                <w:szCs w:val="24"/>
                <w:lang w:eastAsia="zh-CN"/>
              </w:rPr>
              <w:t>[1.12] - Пчеловодство</w:t>
            </w:r>
          </w:p>
        </w:tc>
        <w:tc>
          <w:tcPr>
            <w:tcW w:w="5670" w:type="dxa"/>
            <w:shd w:val="clear" w:color="auto" w:fill="auto"/>
            <w:vAlign w:val="center"/>
          </w:tcPr>
          <w:p w14:paraId="62C31A17" w14:textId="77777777" w:rsidR="003D71CC" w:rsidRPr="00B74157" w:rsidRDefault="003D71CC" w:rsidP="00D1238C">
            <w:pPr>
              <w:spacing w:line="240" w:lineRule="auto"/>
              <w:ind w:firstLine="426"/>
              <w:rPr>
                <w:rFonts w:eastAsia="SimSun"/>
                <w:sz w:val="24"/>
                <w:szCs w:val="24"/>
                <w:lang w:eastAsia="zh-CN"/>
              </w:rPr>
            </w:pPr>
            <w:r w:rsidRPr="00B74157">
              <w:rPr>
                <w:rFonts w:eastAsia="SimSun"/>
                <w:sz w:val="24"/>
                <w:szCs w:val="24"/>
                <w:lang w:eastAsia="zh-CN"/>
              </w:rPr>
              <w:t>Осуществление хозяйственной деятельности по разведению, содержанию и использованию пчел и иных полезных насекомых;</w:t>
            </w:r>
          </w:p>
          <w:p w14:paraId="71CCDD5D" w14:textId="77777777" w:rsidR="003D71CC" w:rsidRPr="00B74157" w:rsidRDefault="003D71CC" w:rsidP="00D1238C">
            <w:pPr>
              <w:spacing w:line="240" w:lineRule="auto"/>
              <w:ind w:firstLine="426"/>
              <w:rPr>
                <w:rFonts w:eastAsia="SimSun"/>
                <w:sz w:val="24"/>
                <w:szCs w:val="24"/>
                <w:lang w:eastAsia="zh-CN"/>
              </w:rPr>
            </w:pPr>
            <w:r w:rsidRPr="00B74157">
              <w:rPr>
                <w:rFonts w:eastAsia="SimSun"/>
                <w:sz w:val="24"/>
                <w:szCs w:val="24"/>
                <w:lang w:eastAsia="zh-CN"/>
              </w:rPr>
              <w:lastRenderedPageBreak/>
              <w:t>размещение ульев, иных объектов и оборудования, необходимого для пчеловодства и разведениях иных полезных насекомых;</w:t>
            </w:r>
          </w:p>
          <w:p w14:paraId="5B552009" w14:textId="77777777" w:rsidR="003D71CC" w:rsidRPr="00B74157" w:rsidRDefault="003D71CC" w:rsidP="00D1238C">
            <w:pPr>
              <w:spacing w:line="240" w:lineRule="auto"/>
              <w:ind w:firstLine="426"/>
              <w:rPr>
                <w:rFonts w:eastAsia="SimSun"/>
                <w:sz w:val="24"/>
                <w:szCs w:val="24"/>
                <w:lang w:eastAsia="zh-CN"/>
              </w:rPr>
            </w:pPr>
            <w:r w:rsidRPr="00B74157">
              <w:rPr>
                <w:rFonts w:eastAsia="SimSun"/>
                <w:sz w:val="24"/>
                <w:szCs w:val="24"/>
                <w:lang w:eastAsia="zh-CN"/>
              </w:rPr>
              <w:t>размещение сооружений, используемых для хранения и первичной переработки продукции пчеловодства</w:t>
            </w:r>
          </w:p>
        </w:tc>
        <w:tc>
          <w:tcPr>
            <w:tcW w:w="6095" w:type="dxa"/>
            <w:shd w:val="clear" w:color="auto" w:fill="auto"/>
            <w:vAlign w:val="center"/>
          </w:tcPr>
          <w:p w14:paraId="6BBADECC" w14:textId="77777777" w:rsidR="003D71CC" w:rsidRPr="00B74157" w:rsidRDefault="003D71CC" w:rsidP="00D1238C">
            <w:pPr>
              <w:spacing w:line="240" w:lineRule="auto"/>
              <w:rPr>
                <w:rFonts w:eastAsia="SimSun"/>
                <w:sz w:val="24"/>
                <w:szCs w:val="24"/>
                <w:lang w:eastAsia="zh-CN"/>
              </w:rPr>
            </w:pPr>
            <w:r w:rsidRPr="00B74157">
              <w:rPr>
                <w:rFonts w:eastAsia="SimSun"/>
                <w:sz w:val="24"/>
                <w:szCs w:val="24"/>
                <w:lang w:eastAsia="zh-CN"/>
              </w:rPr>
              <w:lastRenderedPageBreak/>
              <w:t xml:space="preserve">минимальная/максимальная площадь земельных участков - 100 кв. </w:t>
            </w:r>
            <w:proofErr w:type="gramStart"/>
            <w:r w:rsidRPr="00B74157">
              <w:rPr>
                <w:rFonts w:eastAsia="SimSun"/>
                <w:sz w:val="24"/>
                <w:szCs w:val="24"/>
                <w:lang w:eastAsia="zh-CN"/>
              </w:rPr>
              <w:t>м/</w:t>
            </w:r>
            <w:r w:rsidRPr="00B74157">
              <w:rPr>
                <w:bCs/>
                <w:sz w:val="24"/>
                <w:szCs w:val="24"/>
              </w:rPr>
              <w:t>не</w:t>
            </w:r>
            <w:proofErr w:type="gramEnd"/>
            <w:r w:rsidRPr="00B74157">
              <w:rPr>
                <w:bCs/>
                <w:sz w:val="24"/>
                <w:szCs w:val="24"/>
              </w:rPr>
              <w:t xml:space="preserve"> подлежит ограничению;</w:t>
            </w:r>
            <w:r w:rsidRPr="00B74157">
              <w:rPr>
                <w:rFonts w:eastAsia="SimSun"/>
                <w:sz w:val="24"/>
                <w:szCs w:val="24"/>
                <w:lang w:eastAsia="zh-CN"/>
              </w:rPr>
              <w:t xml:space="preserve"> </w:t>
            </w:r>
          </w:p>
          <w:p w14:paraId="7B0216AA" w14:textId="77777777" w:rsidR="003D71CC" w:rsidRPr="00B74157" w:rsidRDefault="003D71CC" w:rsidP="00D1238C">
            <w:pPr>
              <w:spacing w:line="240" w:lineRule="auto"/>
              <w:rPr>
                <w:rFonts w:eastAsia="SimSun"/>
                <w:sz w:val="24"/>
                <w:szCs w:val="24"/>
                <w:lang w:eastAsia="zh-CN"/>
              </w:rPr>
            </w:pPr>
            <w:r w:rsidRPr="00B74157">
              <w:rPr>
                <w:rFonts w:eastAsia="SimSun"/>
                <w:sz w:val="24"/>
                <w:szCs w:val="24"/>
                <w:lang w:eastAsia="zh-CN"/>
              </w:rPr>
              <w:t>минимальная ширина земельных участков вдоль фронта улицы (проезда) – 8 м;</w:t>
            </w:r>
          </w:p>
          <w:p w14:paraId="1A2C80F4" w14:textId="7749E88C" w:rsidR="003D71CC" w:rsidRPr="00B74157" w:rsidRDefault="003D71CC" w:rsidP="00D1238C">
            <w:pPr>
              <w:spacing w:line="240" w:lineRule="auto"/>
              <w:rPr>
                <w:sz w:val="24"/>
                <w:szCs w:val="24"/>
              </w:rPr>
            </w:pPr>
            <w:r w:rsidRPr="00B74157">
              <w:rPr>
                <w:sz w:val="24"/>
                <w:szCs w:val="24"/>
              </w:rPr>
              <w:lastRenderedPageBreak/>
              <w:t xml:space="preserve">минимальные отступы от границ земельных участков - </w:t>
            </w:r>
            <w:r w:rsidR="00591189" w:rsidRPr="00B74157">
              <w:rPr>
                <w:sz w:val="24"/>
                <w:szCs w:val="24"/>
              </w:rPr>
              <w:t>3</w:t>
            </w:r>
            <w:r w:rsidRPr="00B74157">
              <w:rPr>
                <w:sz w:val="24"/>
                <w:szCs w:val="24"/>
              </w:rPr>
              <w:t xml:space="preserve"> м;</w:t>
            </w:r>
          </w:p>
          <w:p w14:paraId="385BDA98" w14:textId="77777777" w:rsidR="003D71CC" w:rsidRPr="00B74157" w:rsidRDefault="003D71CC" w:rsidP="00D1238C">
            <w:pPr>
              <w:spacing w:line="240" w:lineRule="auto"/>
              <w:rPr>
                <w:rFonts w:eastAsia="SimSun"/>
                <w:sz w:val="24"/>
                <w:szCs w:val="24"/>
                <w:lang w:eastAsia="zh-CN"/>
              </w:rPr>
            </w:pPr>
            <w:r w:rsidRPr="00B74157">
              <w:rPr>
                <w:rFonts w:eastAsia="SimSun"/>
                <w:sz w:val="24"/>
                <w:szCs w:val="24"/>
                <w:lang w:eastAsia="zh-CN"/>
              </w:rPr>
              <w:t xml:space="preserve">максимальная высота строений, сооружений от уровня земли - </w:t>
            </w:r>
            <w:r w:rsidRPr="00B74157">
              <w:rPr>
                <w:bCs/>
                <w:sz w:val="24"/>
                <w:szCs w:val="24"/>
              </w:rPr>
              <w:t>не подлежит ограничению;</w:t>
            </w:r>
          </w:p>
          <w:p w14:paraId="36DDDDC6" w14:textId="77777777" w:rsidR="003D71CC" w:rsidRPr="00B74157" w:rsidRDefault="003D71CC" w:rsidP="00D1238C">
            <w:pPr>
              <w:tabs>
                <w:tab w:val="left" w:pos="2520"/>
              </w:tabs>
              <w:spacing w:line="240" w:lineRule="auto"/>
              <w:rPr>
                <w:b/>
                <w:sz w:val="24"/>
                <w:szCs w:val="24"/>
              </w:rPr>
            </w:pPr>
            <w:r w:rsidRPr="00B74157">
              <w:rPr>
                <w:rFonts w:eastAsia="SimSun"/>
                <w:sz w:val="24"/>
                <w:szCs w:val="24"/>
                <w:lang w:eastAsia="zh-CN"/>
              </w:rPr>
              <w:t>максимальный процент застройки в границах земельного участка – 80%</w:t>
            </w:r>
          </w:p>
        </w:tc>
      </w:tr>
      <w:tr w:rsidR="00B74157" w:rsidRPr="00B74157" w14:paraId="5C8CD0DE" w14:textId="77777777" w:rsidTr="001C1FA2">
        <w:trPr>
          <w:trHeight w:val="20"/>
        </w:trPr>
        <w:tc>
          <w:tcPr>
            <w:tcW w:w="3545" w:type="dxa"/>
            <w:shd w:val="clear" w:color="auto" w:fill="auto"/>
            <w:vAlign w:val="center"/>
          </w:tcPr>
          <w:p w14:paraId="0B577D05" w14:textId="77777777" w:rsidR="003D71CC" w:rsidRPr="00B74157" w:rsidRDefault="003D71CC" w:rsidP="00D1238C">
            <w:pPr>
              <w:spacing w:line="240" w:lineRule="auto"/>
              <w:rPr>
                <w:rFonts w:eastAsia="SimSun"/>
                <w:sz w:val="24"/>
                <w:szCs w:val="24"/>
                <w:lang w:eastAsia="zh-CN"/>
              </w:rPr>
            </w:pPr>
            <w:r w:rsidRPr="00B74157">
              <w:rPr>
                <w:rFonts w:eastAsia="SimSun"/>
                <w:sz w:val="24"/>
                <w:szCs w:val="24"/>
                <w:lang w:eastAsia="zh-CN"/>
              </w:rPr>
              <w:lastRenderedPageBreak/>
              <w:t>[1.13] - Рыбоводство</w:t>
            </w:r>
          </w:p>
        </w:tc>
        <w:tc>
          <w:tcPr>
            <w:tcW w:w="5670" w:type="dxa"/>
            <w:shd w:val="clear" w:color="auto" w:fill="auto"/>
            <w:vAlign w:val="center"/>
          </w:tcPr>
          <w:p w14:paraId="3663DFE4" w14:textId="77777777" w:rsidR="003D71CC" w:rsidRPr="00B74157" w:rsidRDefault="003D71CC" w:rsidP="00D1238C">
            <w:pPr>
              <w:spacing w:line="240" w:lineRule="auto"/>
              <w:ind w:firstLine="426"/>
              <w:rPr>
                <w:rFonts w:eastAsia="SimSun"/>
                <w:sz w:val="24"/>
                <w:szCs w:val="24"/>
                <w:lang w:eastAsia="zh-CN"/>
              </w:rPr>
            </w:pPr>
            <w:r w:rsidRPr="00B74157">
              <w:rPr>
                <w:rFonts w:eastAsia="SimSun"/>
                <w:sz w:val="24"/>
                <w:szCs w:val="24"/>
                <w:lang w:eastAsia="zh-CN"/>
              </w:rPr>
              <w:t>Осуществление хозяйственной деятельности, связанной с разведением и (или) содержанием, выращиванием объектов рыбоводства (аквакультуры);</w:t>
            </w:r>
          </w:p>
          <w:p w14:paraId="3090F4B6" w14:textId="77777777" w:rsidR="003D71CC" w:rsidRPr="00B74157" w:rsidRDefault="003D71CC" w:rsidP="00D1238C">
            <w:pPr>
              <w:spacing w:line="240" w:lineRule="auto"/>
              <w:ind w:firstLine="426"/>
              <w:rPr>
                <w:rFonts w:eastAsia="SimSun"/>
                <w:sz w:val="24"/>
                <w:szCs w:val="24"/>
                <w:lang w:eastAsia="zh-CN"/>
              </w:rPr>
            </w:pPr>
            <w:r w:rsidRPr="00B74157">
              <w:rPr>
                <w:rFonts w:eastAsia="SimSun"/>
                <w:sz w:val="24"/>
                <w:szCs w:val="24"/>
                <w:lang w:eastAsia="zh-CN"/>
              </w:rPr>
              <w:t>размещение зданий, сооружений, оборудования, необходимых для осуществления рыбоводства (аквакультуры)</w:t>
            </w:r>
          </w:p>
        </w:tc>
        <w:tc>
          <w:tcPr>
            <w:tcW w:w="6095" w:type="dxa"/>
            <w:shd w:val="clear" w:color="auto" w:fill="auto"/>
            <w:vAlign w:val="center"/>
          </w:tcPr>
          <w:p w14:paraId="4408BD83" w14:textId="77777777" w:rsidR="003D71CC" w:rsidRPr="00B74157" w:rsidRDefault="003D71CC" w:rsidP="00D1238C">
            <w:pPr>
              <w:spacing w:line="240" w:lineRule="auto"/>
              <w:rPr>
                <w:rFonts w:eastAsia="SimSun"/>
                <w:sz w:val="24"/>
                <w:szCs w:val="24"/>
                <w:lang w:eastAsia="zh-CN"/>
              </w:rPr>
            </w:pPr>
            <w:r w:rsidRPr="00B74157">
              <w:rPr>
                <w:rFonts w:eastAsia="SimSun"/>
                <w:sz w:val="24"/>
                <w:szCs w:val="24"/>
                <w:lang w:eastAsia="zh-CN"/>
              </w:rPr>
              <w:t xml:space="preserve">минимальная/максимальная площадь земельных участков - 100 кв. </w:t>
            </w:r>
            <w:proofErr w:type="gramStart"/>
            <w:r w:rsidRPr="00B74157">
              <w:rPr>
                <w:rFonts w:eastAsia="SimSun"/>
                <w:sz w:val="24"/>
                <w:szCs w:val="24"/>
                <w:lang w:eastAsia="zh-CN"/>
              </w:rPr>
              <w:t>м/</w:t>
            </w:r>
            <w:r w:rsidRPr="00B74157">
              <w:rPr>
                <w:bCs/>
                <w:sz w:val="24"/>
                <w:szCs w:val="24"/>
              </w:rPr>
              <w:t>не</w:t>
            </w:r>
            <w:proofErr w:type="gramEnd"/>
            <w:r w:rsidRPr="00B74157">
              <w:rPr>
                <w:bCs/>
                <w:sz w:val="24"/>
                <w:szCs w:val="24"/>
              </w:rPr>
              <w:t xml:space="preserve"> подлежит ограничению;</w:t>
            </w:r>
            <w:r w:rsidRPr="00B74157">
              <w:rPr>
                <w:rFonts w:eastAsia="SimSun"/>
                <w:sz w:val="24"/>
                <w:szCs w:val="24"/>
                <w:lang w:eastAsia="zh-CN"/>
              </w:rPr>
              <w:t xml:space="preserve"> </w:t>
            </w:r>
          </w:p>
          <w:p w14:paraId="1E5B2ACD" w14:textId="77777777" w:rsidR="003D71CC" w:rsidRPr="00B74157" w:rsidRDefault="003D71CC" w:rsidP="00D1238C">
            <w:pPr>
              <w:spacing w:line="240" w:lineRule="auto"/>
              <w:rPr>
                <w:rFonts w:eastAsia="SimSun"/>
                <w:sz w:val="24"/>
                <w:szCs w:val="24"/>
                <w:lang w:eastAsia="zh-CN"/>
              </w:rPr>
            </w:pPr>
            <w:r w:rsidRPr="00B74157">
              <w:rPr>
                <w:rFonts w:eastAsia="SimSun"/>
                <w:sz w:val="24"/>
                <w:szCs w:val="24"/>
                <w:lang w:eastAsia="zh-CN"/>
              </w:rPr>
              <w:t>минимальная ширина земельных участков вдоль фронта улицы (проезда) – 8 м;</w:t>
            </w:r>
          </w:p>
          <w:p w14:paraId="2A85B6A4" w14:textId="5057ECD2" w:rsidR="003D71CC" w:rsidRPr="00B74157" w:rsidRDefault="003D71CC" w:rsidP="00D1238C">
            <w:pPr>
              <w:spacing w:line="240" w:lineRule="auto"/>
              <w:rPr>
                <w:sz w:val="24"/>
                <w:szCs w:val="24"/>
              </w:rPr>
            </w:pPr>
            <w:r w:rsidRPr="00B74157">
              <w:rPr>
                <w:sz w:val="24"/>
                <w:szCs w:val="24"/>
              </w:rPr>
              <w:t xml:space="preserve">минимальные отступы от границ земельных участков - </w:t>
            </w:r>
            <w:r w:rsidR="00591189" w:rsidRPr="00B74157">
              <w:rPr>
                <w:sz w:val="24"/>
                <w:szCs w:val="24"/>
              </w:rPr>
              <w:t>3</w:t>
            </w:r>
            <w:r w:rsidRPr="00B74157">
              <w:rPr>
                <w:sz w:val="24"/>
                <w:szCs w:val="24"/>
              </w:rPr>
              <w:t xml:space="preserve"> м;</w:t>
            </w:r>
          </w:p>
          <w:p w14:paraId="66BC85F2" w14:textId="77777777" w:rsidR="003D71CC" w:rsidRPr="00B74157" w:rsidRDefault="003D71CC" w:rsidP="00D1238C">
            <w:pPr>
              <w:spacing w:line="240" w:lineRule="auto"/>
              <w:rPr>
                <w:rFonts w:eastAsia="SimSun"/>
                <w:sz w:val="24"/>
                <w:szCs w:val="24"/>
                <w:lang w:eastAsia="zh-CN"/>
              </w:rPr>
            </w:pPr>
            <w:r w:rsidRPr="00B74157">
              <w:rPr>
                <w:rFonts w:eastAsia="SimSun"/>
                <w:sz w:val="24"/>
                <w:szCs w:val="24"/>
                <w:lang w:eastAsia="zh-CN"/>
              </w:rPr>
              <w:t xml:space="preserve">максимальная высота строений, сооружений от уровня земли - </w:t>
            </w:r>
            <w:r w:rsidRPr="00B74157">
              <w:rPr>
                <w:bCs/>
                <w:sz w:val="24"/>
                <w:szCs w:val="24"/>
              </w:rPr>
              <w:t>не подлежит ограничению;</w:t>
            </w:r>
          </w:p>
          <w:p w14:paraId="696B82FB" w14:textId="77777777" w:rsidR="003D71CC" w:rsidRPr="00B74157" w:rsidRDefault="003D71CC" w:rsidP="00D1238C">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80%</w:t>
            </w:r>
          </w:p>
        </w:tc>
      </w:tr>
      <w:tr w:rsidR="00B74157" w:rsidRPr="00B74157" w14:paraId="5ED31339" w14:textId="77777777" w:rsidTr="001C1FA2">
        <w:trPr>
          <w:trHeight w:val="20"/>
        </w:trPr>
        <w:tc>
          <w:tcPr>
            <w:tcW w:w="3545" w:type="dxa"/>
            <w:shd w:val="clear" w:color="auto" w:fill="auto"/>
            <w:vAlign w:val="center"/>
          </w:tcPr>
          <w:p w14:paraId="2135ADE4" w14:textId="77777777" w:rsidR="003D71CC" w:rsidRPr="00B74157" w:rsidRDefault="003D71CC" w:rsidP="00D1238C">
            <w:pPr>
              <w:spacing w:line="240" w:lineRule="auto"/>
              <w:rPr>
                <w:rFonts w:eastAsia="SimSun"/>
                <w:sz w:val="24"/>
                <w:szCs w:val="24"/>
                <w:lang w:eastAsia="zh-CN"/>
              </w:rPr>
            </w:pPr>
            <w:r w:rsidRPr="00B74157">
              <w:rPr>
                <w:rFonts w:eastAsia="SimSun"/>
                <w:sz w:val="24"/>
                <w:szCs w:val="24"/>
                <w:lang w:eastAsia="zh-CN"/>
              </w:rPr>
              <w:t>[1.14] - Научное обеспечение сельского хозяйства</w:t>
            </w:r>
          </w:p>
          <w:p w14:paraId="235CC41E" w14:textId="77777777" w:rsidR="003D71CC" w:rsidRPr="00B74157" w:rsidRDefault="003D71CC" w:rsidP="00D1238C">
            <w:pPr>
              <w:spacing w:line="240" w:lineRule="auto"/>
              <w:rPr>
                <w:sz w:val="24"/>
                <w:szCs w:val="24"/>
              </w:rPr>
            </w:pPr>
          </w:p>
        </w:tc>
        <w:tc>
          <w:tcPr>
            <w:tcW w:w="5670" w:type="dxa"/>
            <w:shd w:val="clear" w:color="auto" w:fill="auto"/>
            <w:vAlign w:val="center"/>
          </w:tcPr>
          <w:p w14:paraId="38DC86E5" w14:textId="77777777" w:rsidR="003D71CC" w:rsidRPr="00B74157" w:rsidRDefault="003D71CC" w:rsidP="00D1238C">
            <w:pPr>
              <w:spacing w:line="240" w:lineRule="auto"/>
              <w:ind w:firstLine="426"/>
              <w:rPr>
                <w:rFonts w:eastAsia="SimSun"/>
                <w:sz w:val="24"/>
                <w:szCs w:val="24"/>
                <w:lang w:eastAsia="zh-CN"/>
              </w:rPr>
            </w:pPr>
            <w:r w:rsidRPr="00B74157">
              <w:rPr>
                <w:rFonts w:eastAsia="SimSun"/>
                <w:sz w:val="24"/>
                <w:szCs w:val="24"/>
                <w:lang w:eastAsia="zh-C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14:paraId="7F2FCA6A" w14:textId="77777777" w:rsidR="003D71CC" w:rsidRPr="00B74157" w:rsidRDefault="003D71CC" w:rsidP="00D1238C">
            <w:pPr>
              <w:spacing w:line="240" w:lineRule="auto"/>
              <w:ind w:firstLine="426"/>
              <w:rPr>
                <w:rFonts w:eastAsia="SimSun"/>
                <w:sz w:val="24"/>
                <w:szCs w:val="24"/>
                <w:lang w:eastAsia="zh-CN"/>
              </w:rPr>
            </w:pPr>
            <w:r w:rsidRPr="00B74157">
              <w:rPr>
                <w:rFonts w:eastAsia="SimSun"/>
                <w:sz w:val="24"/>
                <w:szCs w:val="24"/>
                <w:lang w:eastAsia="zh-CN"/>
              </w:rPr>
              <w:t>размещение коллекций генетических ресурсов растений</w:t>
            </w:r>
          </w:p>
        </w:tc>
        <w:tc>
          <w:tcPr>
            <w:tcW w:w="6095" w:type="dxa"/>
            <w:shd w:val="clear" w:color="auto" w:fill="auto"/>
            <w:vAlign w:val="center"/>
          </w:tcPr>
          <w:p w14:paraId="677552CB" w14:textId="77777777" w:rsidR="003D71CC" w:rsidRPr="00B74157" w:rsidRDefault="003D71CC" w:rsidP="00D1238C">
            <w:pPr>
              <w:spacing w:line="240" w:lineRule="auto"/>
              <w:rPr>
                <w:rFonts w:eastAsia="SimSun"/>
                <w:sz w:val="24"/>
                <w:szCs w:val="24"/>
                <w:lang w:eastAsia="zh-CN"/>
              </w:rPr>
            </w:pPr>
            <w:r w:rsidRPr="00B74157">
              <w:rPr>
                <w:rFonts w:eastAsia="SimSun"/>
                <w:sz w:val="24"/>
                <w:szCs w:val="24"/>
                <w:lang w:eastAsia="zh-CN"/>
              </w:rPr>
              <w:t xml:space="preserve">минимальная/максимальная площадь земельных участков - 100 кв. </w:t>
            </w:r>
            <w:proofErr w:type="gramStart"/>
            <w:r w:rsidRPr="00B74157">
              <w:rPr>
                <w:rFonts w:eastAsia="SimSun"/>
                <w:sz w:val="24"/>
                <w:szCs w:val="24"/>
                <w:lang w:eastAsia="zh-CN"/>
              </w:rPr>
              <w:t>м/</w:t>
            </w:r>
            <w:r w:rsidRPr="00B74157">
              <w:rPr>
                <w:bCs/>
                <w:sz w:val="24"/>
                <w:szCs w:val="24"/>
              </w:rPr>
              <w:t>не</w:t>
            </w:r>
            <w:proofErr w:type="gramEnd"/>
            <w:r w:rsidRPr="00B74157">
              <w:rPr>
                <w:bCs/>
                <w:sz w:val="24"/>
                <w:szCs w:val="24"/>
              </w:rPr>
              <w:t xml:space="preserve"> подлежит ограничению;</w:t>
            </w:r>
            <w:r w:rsidRPr="00B74157">
              <w:rPr>
                <w:rFonts w:eastAsia="SimSun"/>
                <w:sz w:val="24"/>
                <w:szCs w:val="24"/>
                <w:lang w:eastAsia="zh-CN"/>
              </w:rPr>
              <w:t xml:space="preserve"> </w:t>
            </w:r>
          </w:p>
          <w:p w14:paraId="1AF6338E" w14:textId="77777777" w:rsidR="003D71CC" w:rsidRPr="00B74157" w:rsidRDefault="003D71CC" w:rsidP="00D1238C">
            <w:pPr>
              <w:spacing w:line="240" w:lineRule="auto"/>
              <w:rPr>
                <w:rFonts w:eastAsia="SimSun"/>
                <w:sz w:val="24"/>
                <w:szCs w:val="24"/>
                <w:lang w:eastAsia="zh-CN"/>
              </w:rPr>
            </w:pPr>
            <w:r w:rsidRPr="00B74157">
              <w:rPr>
                <w:rFonts w:eastAsia="SimSun"/>
                <w:sz w:val="24"/>
                <w:szCs w:val="24"/>
                <w:lang w:eastAsia="zh-CN"/>
              </w:rPr>
              <w:t>минимальная ширина земельных участков вдоль фронта улицы (проезда) – 8 м;</w:t>
            </w:r>
          </w:p>
          <w:p w14:paraId="72248116" w14:textId="225F255C" w:rsidR="003D71CC" w:rsidRPr="00B74157" w:rsidRDefault="003D71CC" w:rsidP="00D1238C">
            <w:pPr>
              <w:spacing w:line="240" w:lineRule="auto"/>
              <w:rPr>
                <w:sz w:val="24"/>
                <w:szCs w:val="24"/>
              </w:rPr>
            </w:pPr>
            <w:r w:rsidRPr="00B74157">
              <w:rPr>
                <w:sz w:val="24"/>
                <w:szCs w:val="24"/>
              </w:rPr>
              <w:t xml:space="preserve">минимальные отступы от границ земельных участков - </w:t>
            </w:r>
            <w:r w:rsidR="00591189" w:rsidRPr="00B74157">
              <w:rPr>
                <w:sz w:val="24"/>
                <w:szCs w:val="24"/>
              </w:rPr>
              <w:t>3</w:t>
            </w:r>
            <w:r w:rsidRPr="00B74157">
              <w:rPr>
                <w:sz w:val="24"/>
                <w:szCs w:val="24"/>
              </w:rPr>
              <w:t xml:space="preserve"> м;</w:t>
            </w:r>
          </w:p>
          <w:p w14:paraId="7D79132A" w14:textId="77777777" w:rsidR="003D71CC" w:rsidRPr="00B74157" w:rsidRDefault="003D71CC" w:rsidP="00D1238C">
            <w:pPr>
              <w:spacing w:line="240" w:lineRule="auto"/>
              <w:rPr>
                <w:rFonts w:eastAsia="SimSun"/>
                <w:sz w:val="24"/>
                <w:szCs w:val="24"/>
                <w:lang w:eastAsia="zh-CN"/>
              </w:rPr>
            </w:pPr>
            <w:r w:rsidRPr="00B74157">
              <w:rPr>
                <w:rFonts w:eastAsia="SimSun"/>
                <w:sz w:val="24"/>
                <w:szCs w:val="24"/>
                <w:lang w:eastAsia="zh-CN"/>
              </w:rPr>
              <w:t xml:space="preserve">максимальная высота строений, сооружений от уровня земли - </w:t>
            </w:r>
            <w:r w:rsidRPr="00B74157">
              <w:rPr>
                <w:bCs/>
                <w:sz w:val="24"/>
                <w:szCs w:val="24"/>
              </w:rPr>
              <w:t>не подлежит ограничению;</w:t>
            </w:r>
          </w:p>
          <w:p w14:paraId="28E11AEF" w14:textId="77777777" w:rsidR="003D71CC" w:rsidRPr="00B74157" w:rsidRDefault="003D71CC" w:rsidP="00D1238C">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80%</w:t>
            </w:r>
          </w:p>
        </w:tc>
      </w:tr>
      <w:tr w:rsidR="00B74157" w:rsidRPr="00B74157" w14:paraId="406020D0" w14:textId="77777777" w:rsidTr="001C1FA2">
        <w:trPr>
          <w:trHeight w:val="20"/>
        </w:trPr>
        <w:tc>
          <w:tcPr>
            <w:tcW w:w="3545" w:type="dxa"/>
            <w:shd w:val="clear" w:color="auto" w:fill="auto"/>
            <w:vAlign w:val="center"/>
          </w:tcPr>
          <w:p w14:paraId="629547B9" w14:textId="77777777" w:rsidR="003D71CC" w:rsidRPr="00B74157" w:rsidRDefault="003D71CC" w:rsidP="00D1238C">
            <w:pPr>
              <w:spacing w:line="240" w:lineRule="auto"/>
              <w:rPr>
                <w:sz w:val="24"/>
                <w:szCs w:val="24"/>
              </w:rPr>
            </w:pPr>
            <w:r w:rsidRPr="00B74157">
              <w:rPr>
                <w:rFonts w:eastAsia="SimSun"/>
                <w:sz w:val="24"/>
                <w:szCs w:val="24"/>
                <w:lang w:eastAsia="zh-CN"/>
              </w:rPr>
              <w:t>[1.15] - Хранение и переработка сельскохозяйственной продукции</w:t>
            </w:r>
          </w:p>
        </w:tc>
        <w:tc>
          <w:tcPr>
            <w:tcW w:w="5670" w:type="dxa"/>
            <w:shd w:val="clear" w:color="auto" w:fill="auto"/>
            <w:vAlign w:val="center"/>
          </w:tcPr>
          <w:p w14:paraId="13ED7221" w14:textId="77777777" w:rsidR="003D71CC" w:rsidRPr="00B74157" w:rsidRDefault="003D71CC" w:rsidP="00D1238C">
            <w:pPr>
              <w:spacing w:line="240" w:lineRule="auto"/>
              <w:ind w:firstLine="426"/>
              <w:rPr>
                <w:rFonts w:eastAsia="SimSun"/>
                <w:sz w:val="24"/>
                <w:szCs w:val="24"/>
                <w:lang w:eastAsia="zh-CN"/>
              </w:rPr>
            </w:pPr>
            <w:r w:rsidRPr="00B74157">
              <w:rPr>
                <w:rFonts w:eastAsia="SimSun"/>
                <w:sz w:val="24"/>
                <w:szCs w:val="24"/>
                <w:lang w:eastAsia="zh-C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6095" w:type="dxa"/>
            <w:shd w:val="clear" w:color="auto" w:fill="auto"/>
            <w:vAlign w:val="center"/>
          </w:tcPr>
          <w:p w14:paraId="17402160" w14:textId="77777777" w:rsidR="003D71CC" w:rsidRPr="00B74157" w:rsidRDefault="003D71CC" w:rsidP="00D1238C">
            <w:pPr>
              <w:spacing w:line="240" w:lineRule="auto"/>
              <w:rPr>
                <w:rFonts w:eastAsia="SimSun"/>
                <w:sz w:val="24"/>
                <w:szCs w:val="24"/>
                <w:lang w:eastAsia="zh-CN"/>
              </w:rPr>
            </w:pPr>
            <w:r w:rsidRPr="00B74157">
              <w:rPr>
                <w:rFonts w:eastAsia="SimSun"/>
                <w:sz w:val="24"/>
                <w:szCs w:val="24"/>
                <w:lang w:eastAsia="zh-CN"/>
              </w:rPr>
              <w:t xml:space="preserve">минимальная/максимальная площадь земельных участков - 100 кв. </w:t>
            </w:r>
            <w:proofErr w:type="gramStart"/>
            <w:r w:rsidRPr="00B74157">
              <w:rPr>
                <w:rFonts w:eastAsia="SimSun"/>
                <w:sz w:val="24"/>
                <w:szCs w:val="24"/>
                <w:lang w:eastAsia="zh-CN"/>
              </w:rPr>
              <w:t>м/</w:t>
            </w:r>
            <w:r w:rsidRPr="00B74157">
              <w:rPr>
                <w:bCs/>
                <w:sz w:val="24"/>
                <w:szCs w:val="24"/>
              </w:rPr>
              <w:t>не</w:t>
            </w:r>
            <w:proofErr w:type="gramEnd"/>
            <w:r w:rsidRPr="00B74157">
              <w:rPr>
                <w:bCs/>
                <w:sz w:val="24"/>
                <w:szCs w:val="24"/>
              </w:rPr>
              <w:t xml:space="preserve"> подлежит ограничению;</w:t>
            </w:r>
            <w:r w:rsidRPr="00B74157">
              <w:rPr>
                <w:rFonts w:eastAsia="SimSun"/>
                <w:sz w:val="24"/>
                <w:szCs w:val="24"/>
                <w:lang w:eastAsia="zh-CN"/>
              </w:rPr>
              <w:t xml:space="preserve"> </w:t>
            </w:r>
          </w:p>
          <w:p w14:paraId="124D1AFF" w14:textId="77777777" w:rsidR="003D71CC" w:rsidRPr="00B74157" w:rsidRDefault="003D71CC" w:rsidP="00D1238C">
            <w:pPr>
              <w:spacing w:line="240" w:lineRule="auto"/>
              <w:rPr>
                <w:rFonts w:eastAsia="SimSun"/>
                <w:sz w:val="24"/>
                <w:szCs w:val="24"/>
                <w:lang w:eastAsia="zh-CN"/>
              </w:rPr>
            </w:pPr>
            <w:r w:rsidRPr="00B74157">
              <w:rPr>
                <w:rFonts w:eastAsia="SimSun"/>
                <w:sz w:val="24"/>
                <w:szCs w:val="24"/>
                <w:lang w:eastAsia="zh-CN"/>
              </w:rPr>
              <w:t>минимальная ширина земельных участков вдоль фронта улицы (проезда) – 8 м;</w:t>
            </w:r>
          </w:p>
          <w:p w14:paraId="3311682D" w14:textId="38F07A14" w:rsidR="003D71CC" w:rsidRPr="00B74157" w:rsidRDefault="003D71CC" w:rsidP="00D1238C">
            <w:pPr>
              <w:spacing w:line="240" w:lineRule="auto"/>
              <w:rPr>
                <w:sz w:val="24"/>
                <w:szCs w:val="24"/>
              </w:rPr>
            </w:pPr>
            <w:r w:rsidRPr="00B74157">
              <w:rPr>
                <w:sz w:val="24"/>
                <w:szCs w:val="24"/>
              </w:rPr>
              <w:t xml:space="preserve">минимальные отступы от границ земельных участков - </w:t>
            </w:r>
            <w:r w:rsidR="00591189" w:rsidRPr="00B74157">
              <w:rPr>
                <w:sz w:val="24"/>
                <w:szCs w:val="24"/>
              </w:rPr>
              <w:t>3</w:t>
            </w:r>
            <w:r w:rsidRPr="00B74157">
              <w:rPr>
                <w:sz w:val="24"/>
                <w:szCs w:val="24"/>
              </w:rPr>
              <w:t xml:space="preserve"> м;</w:t>
            </w:r>
          </w:p>
          <w:p w14:paraId="3DD66163" w14:textId="77777777" w:rsidR="003D71CC" w:rsidRPr="00B74157" w:rsidRDefault="003D71CC" w:rsidP="00D1238C">
            <w:pPr>
              <w:spacing w:line="240" w:lineRule="auto"/>
              <w:rPr>
                <w:rFonts w:eastAsia="SimSun"/>
                <w:sz w:val="24"/>
                <w:szCs w:val="24"/>
                <w:lang w:eastAsia="zh-CN"/>
              </w:rPr>
            </w:pPr>
            <w:r w:rsidRPr="00B74157">
              <w:rPr>
                <w:rFonts w:eastAsia="SimSun"/>
                <w:sz w:val="24"/>
                <w:szCs w:val="24"/>
                <w:lang w:eastAsia="zh-CN"/>
              </w:rPr>
              <w:lastRenderedPageBreak/>
              <w:t xml:space="preserve">максимальная высота строений, сооружений от уровня земли - </w:t>
            </w:r>
            <w:r w:rsidRPr="00B74157">
              <w:rPr>
                <w:bCs/>
                <w:sz w:val="24"/>
                <w:szCs w:val="24"/>
              </w:rPr>
              <w:t>не подлежит ограничению;</w:t>
            </w:r>
          </w:p>
          <w:p w14:paraId="6462E10A" w14:textId="77777777" w:rsidR="003D71CC" w:rsidRPr="00B74157" w:rsidRDefault="003D71CC" w:rsidP="00D1238C">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80%</w:t>
            </w:r>
          </w:p>
        </w:tc>
      </w:tr>
      <w:tr w:rsidR="00B74157" w:rsidRPr="00B74157" w14:paraId="41D61F1B" w14:textId="77777777" w:rsidTr="001C1FA2">
        <w:trPr>
          <w:trHeight w:val="20"/>
        </w:trPr>
        <w:tc>
          <w:tcPr>
            <w:tcW w:w="3545" w:type="dxa"/>
            <w:shd w:val="clear" w:color="auto" w:fill="auto"/>
            <w:vAlign w:val="center"/>
          </w:tcPr>
          <w:p w14:paraId="42D79FC8" w14:textId="77777777" w:rsidR="003D71CC" w:rsidRPr="00B74157" w:rsidRDefault="003D71CC" w:rsidP="00D1238C">
            <w:pPr>
              <w:spacing w:line="240" w:lineRule="auto"/>
              <w:rPr>
                <w:sz w:val="24"/>
                <w:szCs w:val="24"/>
              </w:rPr>
            </w:pPr>
            <w:r w:rsidRPr="00B74157">
              <w:rPr>
                <w:rFonts w:eastAsia="SimSun"/>
                <w:sz w:val="24"/>
                <w:szCs w:val="24"/>
                <w:lang w:eastAsia="zh-CN"/>
              </w:rPr>
              <w:lastRenderedPageBreak/>
              <w:t>[1.17] - Питомники</w:t>
            </w:r>
          </w:p>
        </w:tc>
        <w:tc>
          <w:tcPr>
            <w:tcW w:w="5670" w:type="dxa"/>
            <w:shd w:val="clear" w:color="auto" w:fill="auto"/>
            <w:vAlign w:val="center"/>
          </w:tcPr>
          <w:p w14:paraId="65199BCA" w14:textId="77777777" w:rsidR="003D71CC" w:rsidRPr="00B74157" w:rsidRDefault="003D71CC" w:rsidP="00D1238C">
            <w:pPr>
              <w:spacing w:line="240" w:lineRule="auto"/>
              <w:ind w:firstLine="426"/>
              <w:rPr>
                <w:rFonts w:eastAsia="SimSun"/>
                <w:sz w:val="24"/>
                <w:szCs w:val="24"/>
                <w:lang w:eastAsia="zh-CN"/>
              </w:rPr>
            </w:pPr>
            <w:r w:rsidRPr="00B74157">
              <w:rPr>
                <w:rFonts w:eastAsia="SimSun"/>
                <w:sz w:val="24"/>
                <w:szCs w:val="24"/>
                <w:lang w:eastAsia="zh-C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227A6FF3" w14:textId="77777777" w:rsidR="003D71CC" w:rsidRPr="00B74157" w:rsidRDefault="003D71CC" w:rsidP="00D1238C">
            <w:pPr>
              <w:spacing w:line="240" w:lineRule="auto"/>
              <w:ind w:firstLine="426"/>
              <w:rPr>
                <w:rFonts w:eastAsia="SimSun"/>
                <w:sz w:val="24"/>
                <w:szCs w:val="24"/>
                <w:lang w:eastAsia="zh-CN"/>
              </w:rPr>
            </w:pPr>
            <w:r w:rsidRPr="00B74157">
              <w:rPr>
                <w:rFonts w:eastAsia="SimSun"/>
                <w:sz w:val="24"/>
                <w:szCs w:val="24"/>
                <w:lang w:eastAsia="zh-CN"/>
              </w:rPr>
              <w:t>размещение сооружений, необходимых для указанных видов сельскохозяйственного производства</w:t>
            </w:r>
          </w:p>
        </w:tc>
        <w:tc>
          <w:tcPr>
            <w:tcW w:w="6095" w:type="dxa"/>
            <w:shd w:val="clear" w:color="auto" w:fill="auto"/>
            <w:vAlign w:val="center"/>
          </w:tcPr>
          <w:p w14:paraId="4E256F67" w14:textId="77777777" w:rsidR="003D71CC" w:rsidRPr="00B74157" w:rsidRDefault="003D71CC" w:rsidP="00D1238C">
            <w:pPr>
              <w:spacing w:line="240" w:lineRule="auto"/>
              <w:rPr>
                <w:rFonts w:eastAsia="SimSun"/>
                <w:sz w:val="24"/>
                <w:szCs w:val="24"/>
                <w:lang w:eastAsia="zh-CN"/>
              </w:rPr>
            </w:pPr>
            <w:r w:rsidRPr="00B74157">
              <w:rPr>
                <w:rFonts w:eastAsia="SimSun"/>
                <w:sz w:val="24"/>
                <w:szCs w:val="24"/>
                <w:lang w:eastAsia="zh-CN"/>
              </w:rPr>
              <w:t xml:space="preserve">минимальная/максимальная площадь земельных участков - 1000 кв. </w:t>
            </w:r>
            <w:proofErr w:type="gramStart"/>
            <w:r w:rsidRPr="00B74157">
              <w:rPr>
                <w:rFonts w:eastAsia="SimSun"/>
                <w:sz w:val="24"/>
                <w:szCs w:val="24"/>
                <w:lang w:eastAsia="zh-CN"/>
              </w:rPr>
              <w:t>м/</w:t>
            </w:r>
            <w:r w:rsidRPr="00B74157">
              <w:rPr>
                <w:bCs/>
                <w:sz w:val="24"/>
                <w:szCs w:val="24"/>
              </w:rPr>
              <w:t>не</w:t>
            </w:r>
            <w:proofErr w:type="gramEnd"/>
            <w:r w:rsidRPr="00B74157">
              <w:rPr>
                <w:bCs/>
                <w:sz w:val="24"/>
                <w:szCs w:val="24"/>
              </w:rPr>
              <w:t xml:space="preserve"> подлежит ограничению;</w:t>
            </w:r>
            <w:r w:rsidRPr="00B74157">
              <w:rPr>
                <w:rFonts w:eastAsia="SimSun"/>
                <w:sz w:val="24"/>
                <w:szCs w:val="24"/>
                <w:lang w:eastAsia="zh-CN"/>
              </w:rPr>
              <w:t xml:space="preserve"> </w:t>
            </w:r>
          </w:p>
          <w:p w14:paraId="0D2FB01E" w14:textId="77777777" w:rsidR="003D71CC" w:rsidRPr="00B74157" w:rsidRDefault="003D71CC" w:rsidP="00D1238C">
            <w:pPr>
              <w:spacing w:line="240" w:lineRule="auto"/>
              <w:rPr>
                <w:rFonts w:eastAsia="SimSun"/>
                <w:sz w:val="24"/>
                <w:szCs w:val="24"/>
                <w:lang w:eastAsia="zh-CN"/>
              </w:rPr>
            </w:pPr>
            <w:r w:rsidRPr="00B74157">
              <w:rPr>
                <w:rFonts w:eastAsia="SimSun"/>
                <w:sz w:val="24"/>
                <w:szCs w:val="24"/>
                <w:lang w:eastAsia="zh-CN"/>
              </w:rPr>
              <w:t>минимальная ширина земельных участков вдоль фронта улицы (проезда) – 20 м;</w:t>
            </w:r>
          </w:p>
          <w:p w14:paraId="79841F60" w14:textId="102F4DDF" w:rsidR="003D71CC" w:rsidRPr="00B74157" w:rsidRDefault="003D71CC" w:rsidP="00D1238C">
            <w:pPr>
              <w:spacing w:line="240" w:lineRule="auto"/>
              <w:rPr>
                <w:sz w:val="24"/>
                <w:szCs w:val="24"/>
              </w:rPr>
            </w:pPr>
            <w:r w:rsidRPr="00B74157">
              <w:rPr>
                <w:sz w:val="24"/>
                <w:szCs w:val="24"/>
              </w:rPr>
              <w:t xml:space="preserve">минимальные отступы от границ земельных участков - </w:t>
            </w:r>
            <w:r w:rsidR="00591189" w:rsidRPr="00B74157">
              <w:rPr>
                <w:sz w:val="24"/>
                <w:szCs w:val="24"/>
              </w:rPr>
              <w:t>3</w:t>
            </w:r>
            <w:r w:rsidRPr="00B74157">
              <w:rPr>
                <w:sz w:val="24"/>
                <w:szCs w:val="24"/>
              </w:rPr>
              <w:t xml:space="preserve"> м;</w:t>
            </w:r>
          </w:p>
          <w:p w14:paraId="5CB493B8" w14:textId="77777777" w:rsidR="003D71CC" w:rsidRPr="00B74157" w:rsidRDefault="003D71CC" w:rsidP="00D1238C">
            <w:pPr>
              <w:spacing w:line="240" w:lineRule="auto"/>
              <w:rPr>
                <w:rFonts w:eastAsia="SimSun"/>
                <w:sz w:val="24"/>
                <w:szCs w:val="24"/>
                <w:lang w:eastAsia="zh-CN"/>
              </w:rPr>
            </w:pPr>
            <w:r w:rsidRPr="00B74157">
              <w:rPr>
                <w:rFonts w:eastAsia="SimSun"/>
                <w:sz w:val="24"/>
                <w:szCs w:val="24"/>
                <w:lang w:eastAsia="zh-CN"/>
              </w:rPr>
              <w:t xml:space="preserve">максимальная высота строений, сооружений от уровня земли - </w:t>
            </w:r>
            <w:r w:rsidRPr="00B74157">
              <w:rPr>
                <w:bCs/>
                <w:sz w:val="24"/>
                <w:szCs w:val="24"/>
              </w:rPr>
              <w:t>не подлежит ограничению;</w:t>
            </w:r>
          </w:p>
          <w:p w14:paraId="1693DEC6" w14:textId="77777777" w:rsidR="003D71CC" w:rsidRPr="00B74157" w:rsidRDefault="003D71CC" w:rsidP="00D1238C">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80%</w:t>
            </w:r>
          </w:p>
        </w:tc>
      </w:tr>
      <w:tr w:rsidR="00B74157" w:rsidRPr="00B74157" w14:paraId="761A3960" w14:textId="77777777" w:rsidTr="001C1FA2">
        <w:trPr>
          <w:trHeight w:val="20"/>
        </w:trPr>
        <w:tc>
          <w:tcPr>
            <w:tcW w:w="3545" w:type="dxa"/>
            <w:shd w:val="clear" w:color="auto" w:fill="auto"/>
            <w:vAlign w:val="center"/>
          </w:tcPr>
          <w:p w14:paraId="4E742C18" w14:textId="77777777" w:rsidR="003D71CC" w:rsidRPr="00B74157" w:rsidRDefault="003D71CC" w:rsidP="00D1238C">
            <w:pPr>
              <w:spacing w:line="240" w:lineRule="auto"/>
              <w:rPr>
                <w:sz w:val="24"/>
                <w:szCs w:val="24"/>
              </w:rPr>
            </w:pPr>
            <w:r w:rsidRPr="00B74157">
              <w:rPr>
                <w:rFonts w:eastAsia="SimSun"/>
                <w:sz w:val="24"/>
                <w:szCs w:val="24"/>
                <w:lang w:eastAsia="zh-CN"/>
              </w:rPr>
              <w:t>[1.18] - Обеспечение сельскохозяйственного производства.</w:t>
            </w:r>
          </w:p>
        </w:tc>
        <w:tc>
          <w:tcPr>
            <w:tcW w:w="5670" w:type="dxa"/>
            <w:shd w:val="clear" w:color="auto" w:fill="auto"/>
          </w:tcPr>
          <w:p w14:paraId="59CC7407" w14:textId="77777777" w:rsidR="003D71CC" w:rsidRPr="00B74157" w:rsidRDefault="003D71CC" w:rsidP="00D1238C">
            <w:pPr>
              <w:spacing w:line="240" w:lineRule="auto"/>
              <w:ind w:firstLine="426"/>
              <w:rPr>
                <w:rFonts w:eastAsia="SimSun"/>
                <w:sz w:val="24"/>
                <w:szCs w:val="24"/>
                <w:lang w:eastAsia="zh-CN"/>
              </w:rPr>
            </w:pPr>
            <w:r w:rsidRPr="00B74157">
              <w:rPr>
                <w:rFonts w:eastAsia="SimSun"/>
                <w:sz w:val="24"/>
                <w:szCs w:val="24"/>
                <w:lang w:eastAsia="zh-CN"/>
              </w:rPr>
              <w:t>Объекты обеспечения сельскохозяйственного производства (машинно-транспортные и ремонтные станции, ангары и гаражи для сельскохозяйственной техники, амбары, водонапорные башни, трансформаторные станции) и иное техническое оборудование, используемое для ведения сельского хозяйства;</w:t>
            </w:r>
          </w:p>
        </w:tc>
        <w:tc>
          <w:tcPr>
            <w:tcW w:w="6095" w:type="dxa"/>
            <w:vMerge w:val="restart"/>
            <w:shd w:val="clear" w:color="auto" w:fill="auto"/>
            <w:vAlign w:val="center"/>
          </w:tcPr>
          <w:p w14:paraId="138C0C2F" w14:textId="77777777" w:rsidR="003D71CC" w:rsidRPr="00B74157" w:rsidRDefault="003D71CC" w:rsidP="00D1238C">
            <w:pPr>
              <w:spacing w:line="240" w:lineRule="auto"/>
              <w:rPr>
                <w:rFonts w:eastAsia="SimSun"/>
                <w:sz w:val="24"/>
                <w:szCs w:val="24"/>
                <w:lang w:eastAsia="zh-CN"/>
              </w:rPr>
            </w:pPr>
            <w:r w:rsidRPr="00B74157">
              <w:rPr>
                <w:rFonts w:eastAsia="SimSun"/>
                <w:sz w:val="24"/>
                <w:szCs w:val="24"/>
                <w:lang w:eastAsia="zh-CN"/>
              </w:rPr>
              <w:t xml:space="preserve">минимальная/максимальная площадь земельных участков - 100 кв. </w:t>
            </w:r>
            <w:proofErr w:type="gramStart"/>
            <w:r w:rsidRPr="00B74157">
              <w:rPr>
                <w:rFonts w:eastAsia="SimSun"/>
                <w:sz w:val="24"/>
                <w:szCs w:val="24"/>
                <w:lang w:eastAsia="zh-CN"/>
              </w:rPr>
              <w:t>м/</w:t>
            </w:r>
            <w:r w:rsidRPr="00B74157">
              <w:rPr>
                <w:bCs/>
                <w:sz w:val="24"/>
                <w:szCs w:val="24"/>
              </w:rPr>
              <w:t>не</w:t>
            </w:r>
            <w:proofErr w:type="gramEnd"/>
            <w:r w:rsidRPr="00B74157">
              <w:rPr>
                <w:bCs/>
                <w:sz w:val="24"/>
                <w:szCs w:val="24"/>
              </w:rPr>
              <w:t xml:space="preserve"> подлежит ограничению;</w:t>
            </w:r>
            <w:r w:rsidRPr="00B74157">
              <w:rPr>
                <w:rFonts w:eastAsia="SimSun"/>
                <w:sz w:val="24"/>
                <w:szCs w:val="24"/>
                <w:lang w:eastAsia="zh-CN"/>
              </w:rPr>
              <w:t xml:space="preserve"> </w:t>
            </w:r>
          </w:p>
          <w:p w14:paraId="7EBC202B" w14:textId="77777777" w:rsidR="003D71CC" w:rsidRPr="00B74157" w:rsidRDefault="003D71CC" w:rsidP="00D1238C">
            <w:pPr>
              <w:spacing w:line="240" w:lineRule="auto"/>
              <w:rPr>
                <w:rFonts w:eastAsia="SimSun"/>
                <w:sz w:val="24"/>
                <w:szCs w:val="24"/>
                <w:lang w:eastAsia="zh-CN"/>
              </w:rPr>
            </w:pPr>
            <w:r w:rsidRPr="00B74157">
              <w:rPr>
                <w:rFonts w:eastAsia="SimSun"/>
                <w:sz w:val="24"/>
                <w:szCs w:val="24"/>
                <w:lang w:eastAsia="zh-CN"/>
              </w:rPr>
              <w:t>минимальная ширина земельных участков вдоль фронта улицы (проезда) – 8 м;</w:t>
            </w:r>
          </w:p>
          <w:p w14:paraId="122AFB33" w14:textId="667671E9" w:rsidR="003D71CC" w:rsidRPr="00B74157" w:rsidRDefault="003D71CC" w:rsidP="00D1238C">
            <w:pPr>
              <w:spacing w:line="240" w:lineRule="auto"/>
              <w:rPr>
                <w:sz w:val="24"/>
                <w:szCs w:val="24"/>
              </w:rPr>
            </w:pPr>
            <w:r w:rsidRPr="00B74157">
              <w:rPr>
                <w:sz w:val="24"/>
                <w:szCs w:val="24"/>
              </w:rPr>
              <w:t xml:space="preserve">минимальные отступы от границ земельных участков - </w:t>
            </w:r>
            <w:r w:rsidR="00591189" w:rsidRPr="00B74157">
              <w:rPr>
                <w:sz w:val="24"/>
                <w:szCs w:val="24"/>
              </w:rPr>
              <w:t>3</w:t>
            </w:r>
            <w:r w:rsidRPr="00B74157">
              <w:rPr>
                <w:sz w:val="24"/>
                <w:szCs w:val="24"/>
              </w:rPr>
              <w:t xml:space="preserve"> м;</w:t>
            </w:r>
          </w:p>
          <w:p w14:paraId="15F38475" w14:textId="77777777" w:rsidR="003D71CC" w:rsidRPr="00B74157" w:rsidRDefault="003D71CC" w:rsidP="00D1238C">
            <w:pPr>
              <w:spacing w:line="240" w:lineRule="auto"/>
              <w:rPr>
                <w:rFonts w:eastAsia="SimSun"/>
                <w:sz w:val="24"/>
                <w:szCs w:val="24"/>
                <w:lang w:eastAsia="zh-CN"/>
              </w:rPr>
            </w:pPr>
            <w:r w:rsidRPr="00B74157">
              <w:rPr>
                <w:rFonts w:eastAsia="SimSun"/>
                <w:sz w:val="24"/>
                <w:szCs w:val="24"/>
                <w:lang w:eastAsia="zh-CN"/>
              </w:rPr>
              <w:t xml:space="preserve">максимальная высота строений, сооружений от уровня земли - </w:t>
            </w:r>
            <w:r w:rsidRPr="00B74157">
              <w:rPr>
                <w:bCs/>
                <w:sz w:val="24"/>
                <w:szCs w:val="24"/>
              </w:rPr>
              <w:t>не подлежит ограничению;</w:t>
            </w:r>
          </w:p>
          <w:p w14:paraId="3A2D476F" w14:textId="77777777" w:rsidR="003D71CC" w:rsidRPr="00B74157" w:rsidRDefault="003D71CC" w:rsidP="00D1238C">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80%</w:t>
            </w:r>
          </w:p>
        </w:tc>
      </w:tr>
      <w:tr w:rsidR="00B74157" w:rsidRPr="00B74157" w14:paraId="219C55E0" w14:textId="77777777" w:rsidTr="001C1FA2">
        <w:trPr>
          <w:trHeight w:val="20"/>
        </w:trPr>
        <w:tc>
          <w:tcPr>
            <w:tcW w:w="3545" w:type="dxa"/>
            <w:shd w:val="clear" w:color="auto" w:fill="auto"/>
            <w:vAlign w:val="center"/>
          </w:tcPr>
          <w:p w14:paraId="6717FFB9" w14:textId="77777777" w:rsidR="003D71CC" w:rsidRPr="00B74157" w:rsidRDefault="003D71CC" w:rsidP="00D1238C">
            <w:pPr>
              <w:spacing w:line="240" w:lineRule="auto"/>
              <w:rPr>
                <w:sz w:val="24"/>
                <w:szCs w:val="24"/>
              </w:rPr>
            </w:pPr>
            <w:r w:rsidRPr="00B74157">
              <w:rPr>
                <w:rFonts w:eastAsia="SimSun"/>
                <w:sz w:val="24"/>
                <w:szCs w:val="24"/>
                <w:lang w:eastAsia="zh-CN"/>
              </w:rPr>
              <w:t>[6.9] - Склады</w:t>
            </w:r>
          </w:p>
        </w:tc>
        <w:tc>
          <w:tcPr>
            <w:tcW w:w="5670" w:type="dxa"/>
            <w:shd w:val="clear" w:color="auto" w:fill="auto"/>
            <w:vAlign w:val="center"/>
          </w:tcPr>
          <w:p w14:paraId="1EBA531F" w14:textId="77777777" w:rsidR="003D71CC" w:rsidRPr="00B74157" w:rsidRDefault="003D71CC" w:rsidP="00D1238C">
            <w:pPr>
              <w:spacing w:line="240" w:lineRule="auto"/>
              <w:ind w:firstLine="426"/>
              <w:rPr>
                <w:rFonts w:eastAsia="SimSun"/>
                <w:sz w:val="24"/>
                <w:szCs w:val="24"/>
                <w:lang w:eastAsia="zh-CN"/>
              </w:rPr>
            </w:pPr>
            <w:r w:rsidRPr="00B74157">
              <w:rPr>
                <w:rFonts w:eastAsia="SimSun"/>
                <w:sz w:val="24"/>
                <w:szCs w:val="24"/>
                <w:lang w:eastAsia="zh-CN"/>
              </w:rPr>
              <w:t>Элеваторы и продовольственные склады;</w:t>
            </w:r>
          </w:p>
        </w:tc>
        <w:tc>
          <w:tcPr>
            <w:tcW w:w="6095" w:type="dxa"/>
            <w:vMerge/>
            <w:shd w:val="clear" w:color="auto" w:fill="auto"/>
            <w:vAlign w:val="center"/>
          </w:tcPr>
          <w:p w14:paraId="6D1389DA" w14:textId="77777777" w:rsidR="003D71CC" w:rsidRPr="00B74157" w:rsidRDefault="003D71CC" w:rsidP="00D1238C">
            <w:pPr>
              <w:spacing w:line="240" w:lineRule="auto"/>
              <w:rPr>
                <w:rFonts w:eastAsia="SimSun"/>
                <w:sz w:val="24"/>
                <w:szCs w:val="24"/>
                <w:lang w:eastAsia="zh-CN"/>
              </w:rPr>
            </w:pPr>
          </w:p>
        </w:tc>
      </w:tr>
      <w:tr w:rsidR="00B74157" w:rsidRPr="00B74157" w14:paraId="2AE79B8D" w14:textId="77777777" w:rsidTr="001C1FA2">
        <w:trPr>
          <w:trHeight w:val="20"/>
        </w:trPr>
        <w:tc>
          <w:tcPr>
            <w:tcW w:w="3545" w:type="dxa"/>
            <w:shd w:val="clear" w:color="auto" w:fill="auto"/>
            <w:vAlign w:val="center"/>
          </w:tcPr>
          <w:p w14:paraId="05973896" w14:textId="77777777" w:rsidR="003D71CC" w:rsidRPr="00B74157" w:rsidRDefault="003D71CC" w:rsidP="00D1238C">
            <w:pPr>
              <w:spacing w:line="240" w:lineRule="auto"/>
              <w:rPr>
                <w:sz w:val="24"/>
                <w:szCs w:val="24"/>
              </w:rPr>
            </w:pPr>
            <w:r w:rsidRPr="00B74157">
              <w:rPr>
                <w:rFonts w:eastAsia="SimSun"/>
                <w:sz w:val="24"/>
                <w:szCs w:val="24"/>
                <w:lang w:eastAsia="zh-CN"/>
              </w:rPr>
              <w:t xml:space="preserve">[6.9.1] – </w:t>
            </w:r>
            <w:r w:rsidRPr="00B74157">
              <w:rPr>
                <w:sz w:val="24"/>
                <w:szCs w:val="24"/>
              </w:rPr>
              <w:t>Складские площадки</w:t>
            </w:r>
          </w:p>
        </w:tc>
        <w:tc>
          <w:tcPr>
            <w:tcW w:w="5670" w:type="dxa"/>
            <w:shd w:val="clear" w:color="auto" w:fill="auto"/>
            <w:vAlign w:val="center"/>
          </w:tcPr>
          <w:p w14:paraId="15628D8A" w14:textId="77777777" w:rsidR="003D71CC" w:rsidRPr="00B74157" w:rsidRDefault="003D71CC" w:rsidP="00D1238C">
            <w:pPr>
              <w:spacing w:line="240" w:lineRule="auto"/>
              <w:ind w:firstLine="426"/>
              <w:rPr>
                <w:rFonts w:eastAsia="SimSun"/>
                <w:sz w:val="24"/>
                <w:szCs w:val="24"/>
                <w:lang w:eastAsia="zh-CN"/>
              </w:rPr>
            </w:pPr>
            <w:r w:rsidRPr="00B74157">
              <w:rPr>
                <w:rFonts w:eastAsia="SimSun"/>
                <w:sz w:val="24"/>
                <w:szCs w:val="24"/>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6095" w:type="dxa"/>
            <w:vMerge/>
            <w:shd w:val="clear" w:color="auto" w:fill="auto"/>
            <w:vAlign w:val="center"/>
          </w:tcPr>
          <w:p w14:paraId="00DC9FB5" w14:textId="77777777" w:rsidR="003D71CC" w:rsidRPr="00B74157" w:rsidRDefault="003D71CC" w:rsidP="00D1238C">
            <w:pPr>
              <w:spacing w:line="240" w:lineRule="auto"/>
              <w:rPr>
                <w:rFonts w:eastAsia="SimSun"/>
                <w:sz w:val="24"/>
                <w:szCs w:val="24"/>
                <w:lang w:eastAsia="zh-CN"/>
              </w:rPr>
            </w:pPr>
          </w:p>
        </w:tc>
      </w:tr>
      <w:tr w:rsidR="00B74157" w:rsidRPr="00B74157" w14:paraId="1D1D8068"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7B5383FD" w14:textId="77777777" w:rsidR="00195EBE" w:rsidRPr="00B74157" w:rsidRDefault="00195EBE" w:rsidP="008F15F3">
            <w:pPr>
              <w:spacing w:line="240" w:lineRule="auto"/>
              <w:rPr>
                <w:rFonts w:eastAsia="SimSun"/>
                <w:sz w:val="24"/>
                <w:szCs w:val="24"/>
                <w:lang w:eastAsia="zh-CN"/>
              </w:rPr>
            </w:pPr>
            <w:r w:rsidRPr="00B74157">
              <w:rPr>
                <w:rFonts w:eastAsia="SimSun"/>
                <w:sz w:val="24"/>
                <w:szCs w:val="24"/>
                <w:lang w:eastAsia="zh-CN"/>
              </w:rPr>
              <w:t xml:space="preserve">[3.1] – Коммунальное обслуживание </w:t>
            </w:r>
          </w:p>
        </w:tc>
        <w:tc>
          <w:tcPr>
            <w:tcW w:w="5670" w:type="dxa"/>
            <w:tcBorders>
              <w:top w:val="single" w:sz="4" w:space="0" w:color="auto"/>
              <w:left w:val="single" w:sz="4" w:space="0" w:color="auto"/>
              <w:bottom w:val="single" w:sz="4" w:space="0" w:color="auto"/>
              <w:right w:val="single" w:sz="4" w:space="0" w:color="auto"/>
            </w:tcBorders>
            <w:vAlign w:val="center"/>
          </w:tcPr>
          <w:p w14:paraId="4DFB7E0A" w14:textId="77777777" w:rsidR="00195EBE" w:rsidRPr="00B74157" w:rsidRDefault="00195EBE" w:rsidP="008F15F3">
            <w:pPr>
              <w:spacing w:line="240" w:lineRule="auto"/>
              <w:ind w:firstLine="426"/>
              <w:rPr>
                <w:rFonts w:eastAsia="SimSun"/>
                <w:sz w:val="24"/>
                <w:szCs w:val="24"/>
                <w:lang w:eastAsia="zh-CN"/>
              </w:rPr>
            </w:pPr>
            <w:r w:rsidRPr="00B74157">
              <w:rPr>
                <w:rFonts w:eastAsia="SimSun"/>
                <w:sz w:val="24"/>
                <w:szCs w:val="24"/>
                <w:lang w:eastAsia="zh-CN"/>
              </w:rPr>
              <w:t>Размещение зданий и сооржуений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095" w:type="dxa"/>
            <w:tcBorders>
              <w:top w:val="single" w:sz="4" w:space="0" w:color="auto"/>
              <w:left w:val="single" w:sz="4" w:space="0" w:color="auto"/>
              <w:bottom w:val="single" w:sz="4" w:space="0" w:color="auto"/>
              <w:right w:val="single" w:sz="4" w:space="0" w:color="auto"/>
            </w:tcBorders>
            <w:vAlign w:val="center"/>
          </w:tcPr>
          <w:p w14:paraId="441F2CA9" w14:textId="77777777" w:rsidR="00195EBE" w:rsidRPr="00B74157" w:rsidRDefault="00195EBE" w:rsidP="008F15F3">
            <w:pPr>
              <w:spacing w:line="240" w:lineRule="auto"/>
              <w:rPr>
                <w:rFonts w:eastAsia="SimSun"/>
                <w:sz w:val="24"/>
                <w:szCs w:val="24"/>
                <w:lang w:eastAsia="zh-CN"/>
              </w:rPr>
            </w:pPr>
            <w:r w:rsidRPr="00B74157">
              <w:rPr>
                <w:rFonts w:eastAsia="SimSun"/>
                <w:sz w:val="24"/>
                <w:szCs w:val="24"/>
                <w:lang w:eastAsia="zh-CN"/>
              </w:rPr>
              <w:t xml:space="preserve">минимальная /максимальная площадь земельного участка: </w:t>
            </w:r>
          </w:p>
          <w:p w14:paraId="7B011FDD" w14:textId="77777777" w:rsidR="00195EBE" w:rsidRPr="00B74157" w:rsidRDefault="00195EBE" w:rsidP="008F15F3">
            <w:pPr>
              <w:spacing w:line="240" w:lineRule="auto"/>
              <w:rPr>
                <w:rFonts w:eastAsia="SimSun"/>
                <w:sz w:val="24"/>
                <w:szCs w:val="24"/>
                <w:lang w:eastAsia="zh-CN"/>
              </w:rPr>
            </w:pPr>
            <w:r w:rsidRPr="00B74157">
              <w:rPr>
                <w:rFonts w:eastAsia="SimSun"/>
                <w:sz w:val="24"/>
                <w:szCs w:val="24"/>
                <w:lang w:eastAsia="zh-CN"/>
              </w:rPr>
              <w:t>10 /10000 кв. м.</w:t>
            </w:r>
          </w:p>
          <w:p w14:paraId="753064A2" w14:textId="77777777" w:rsidR="00195EBE" w:rsidRPr="00B74157" w:rsidRDefault="00195EBE" w:rsidP="008F15F3">
            <w:pPr>
              <w:spacing w:line="240" w:lineRule="auto"/>
              <w:rPr>
                <w:rFonts w:eastAsia="SimSun"/>
                <w:sz w:val="24"/>
                <w:szCs w:val="24"/>
                <w:lang w:eastAsia="zh-CN"/>
              </w:rPr>
            </w:pPr>
            <w:r w:rsidRPr="00B74157">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5C9184B9" w14:textId="77777777" w:rsidR="00195EBE" w:rsidRPr="00B74157" w:rsidRDefault="00195EBE" w:rsidP="008F15F3">
            <w:pPr>
              <w:spacing w:line="240" w:lineRule="auto"/>
              <w:rPr>
                <w:rFonts w:eastAsia="SimSun"/>
                <w:sz w:val="24"/>
                <w:szCs w:val="24"/>
                <w:lang w:eastAsia="zh-CN"/>
              </w:rPr>
            </w:pPr>
            <w:r w:rsidRPr="00B74157">
              <w:rPr>
                <w:rFonts w:eastAsia="SimSun"/>
                <w:sz w:val="24"/>
                <w:szCs w:val="24"/>
                <w:lang w:eastAsia="zh-CN"/>
              </w:rPr>
              <w:t>максимальное количество надземных этажей зданий – 3 (включая мансардный этаж)</w:t>
            </w:r>
          </w:p>
          <w:p w14:paraId="559DA05F" w14:textId="77777777" w:rsidR="00195EBE" w:rsidRPr="00B74157" w:rsidRDefault="00195EBE" w:rsidP="008F15F3">
            <w:pPr>
              <w:spacing w:line="240" w:lineRule="auto"/>
              <w:rPr>
                <w:rFonts w:eastAsia="SimSun"/>
                <w:sz w:val="24"/>
                <w:szCs w:val="24"/>
                <w:lang w:eastAsia="zh-CN"/>
              </w:rPr>
            </w:pPr>
            <w:r w:rsidRPr="00B74157">
              <w:rPr>
                <w:rFonts w:eastAsia="SimSun"/>
                <w:sz w:val="24"/>
                <w:szCs w:val="24"/>
                <w:lang w:eastAsia="zh-CN"/>
              </w:rPr>
              <w:lastRenderedPageBreak/>
              <w:t>максимальная высота зданий – 20м.</w:t>
            </w:r>
          </w:p>
          <w:p w14:paraId="1B1E3D52" w14:textId="77777777" w:rsidR="00195EBE" w:rsidRPr="00B74157" w:rsidRDefault="00195EBE" w:rsidP="008F15F3">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участка – 80%;</w:t>
            </w:r>
          </w:p>
          <w:p w14:paraId="72234056" w14:textId="77777777" w:rsidR="00195EBE" w:rsidRPr="00B74157" w:rsidRDefault="00195EBE" w:rsidP="008F15F3">
            <w:pPr>
              <w:spacing w:line="240" w:lineRule="auto"/>
              <w:rPr>
                <w:rFonts w:eastAsia="SimSun"/>
                <w:sz w:val="24"/>
                <w:szCs w:val="24"/>
                <w:lang w:eastAsia="zh-CN"/>
              </w:rPr>
            </w:pPr>
            <w:r w:rsidRPr="00B74157">
              <w:rPr>
                <w:rFonts w:eastAsia="SimSun"/>
                <w:sz w:val="24"/>
                <w:szCs w:val="24"/>
                <w:lang w:eastAsia="zh-CN"/>
              </w:rPr>
              <w:t>минимальные отступы:</w:t>
            </w:r>
          </w:p>
          <w:p w14:paraId="4D68235E" w14:textId="77777777" w:rsidR="00195EBE" w:rsidRPr="00B74157" w:rsidRDefault="00195EBE" w:rsidP="008F15F3">
            <w:pPr>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2F21BE5E" w14:textId="77777777" w:rsidR="00195EBE" w:rsidRPr="00B74157" w:rsidRDefault="00195EBE" w:rsidP="008F15F3">
            <w:pPr>
              <w:spacing w:line="240" w:lineRule="auto"/>
              <w:rPr>
                <w:rFonts w:eastAsia="SimSun"/>
                <w:sz w:val="24"/>
                <w:szCs w:val="24"/>
                <w:lang w:eastAsia="zh-CN"/>
              </w:rPr>
            </w:pPr>
            <w:r w:rsidRPr="00B74157">
              <w:rPr>
                <w:rFonts w:eastAsia="SimSun"/>
                <w:sz w:val="24"/>
                <w:szCs w:val="24"/>
                <w:lang w:eastAsia="zh-CN"/>
              </w:rPr>
              <w:t>-от проездов 3 м;</w:t>
            </w:r>
          </w:p>
          <w:p w14:paraId="3C90E13C" w14:textId="3F684F01" w:rsidR="00195EBE" w:rsidRPr="00B74157" w:rsidRDefault="00195EBE" w:rsidP="008F15F3">
            <w:pPr>
              <w:spacing w:line="240" w:lineRule="auto"/>
              <w:rPr>
                <w:rFonts w:eastAsia="SimSun"/>
                <w:sz w:val="24"/>
                <w:szCs w:val="24"/>
                <w:lang w:eastAsia="zh-CN"/>
              </w:rPr>
            </w:pPr>
            <w:r w:rsidRPr="00B74157">
              <w:rPr>
                <w:rFonts w:eastAsia="SimSun"/>
                <w:sz w:val="24"/>
                <w:szCs w:val="24"/>
                <w:lang w:eastAsia="zh-CN"/>
              </w:rPr>
              <w:t xml:space="preserve">- от границы соседнего земельного участка – </w:t>
            </w:r>
            <w:r w:rsidR="00591189" w:rsidRPr="00B74157">
              <w:rPr>
                <w:rFonts w:eastAsia="SimSun"/>
                <w:sz w:val="24"/>
                <w:szCs w:val="24"/>
                <w:lang w:eastAsia="zh-CN"/>
              </w:rPr>
              <w:t xml:space="preserve">3 </w:t>
            </w:r>
            <w:r w:rsidRPr="00B74157">
              <w:rPr>
                <w:rFonts w:eastAsia="SimSun"/>
                <w:sz w:val="24"/>
                <w:szCs w:val="24"/>
                <w:lang w:eastAsia="zh-CN"/>
              </w:rPr>
              <w:t>м.</w:t>
            </w:r>
          </w:p>
        </w:tc>
      </w:tr>
      <w:tr w:rsidR="00B74157" w:rsidRPr="00B74157" w14:paraId="4879A84B"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0FD3E5CF" w14:textId="77777777" w:rsidR="00195EBE" w:rsidRPr="00B74157" w:rsidRDefault="00195EBE" w:rsidP="008F15F3">
            <w:pPr>
              <w:spacing w:line="240" w:lineRule="auto"/>
              <w:rPr>
                <w:rFonts w:eastAsia="SimSun"/>
                <w:sz w:val="24"/>
                <w:szCs w:val="24"/>
                <w:lang w:eastAsia="zh-CN"/>
              </w:rPr>
            </w:pPr>
            <w:r w:rsidRPr="00B74157">
              <w:rPr>
                <w:rFonts w:eastAsia="SimSun"/>
                <w:sz w:val="24"/>
                <w:szCs w:val="24"/>
                <w:lang w:eastAsia="zh-CN"/>
              </w:rPr>
              <w:lastRenderedPageBreak/>
              <w:t>[3.1.2] - Административные здания организаций, обеспечивающих предоставление коммунальных услуг</w:t>
            </w:r>
          </w:p>
          <w:p w14:paraId="4F23E960" w14:textId="77777777" w:rsidR="00195EBE" w:rsidRPr="00B74157" w:rsidRDefault="00195EBE" w:rsidP="008F15F3">
            <w:pPr>
              <w:spacing w:line="240" w:lineRule="auto"/>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vAlign w:val="center"/>
          </w:tcPr>
          <w:p w14:paraId="2FBCE40A" w14:textId="77777777" w:rsidR="00195EBE" w:rsidRPr="00B74157" w:rsidRDefault="00195EBE" w:rsidP="008F15F3">
            <w:pPr>
              <w:spacing w:line="240" w:lineRule="auto"/>
              <w:ind w:firstLine="426"/>
              <w:rPr>
                <w:rFonts w:eastAsia="SimSun"/>
                <w:sz w:val="24"/>
                <w:szCs w:val="24"/>
                <w:lang w:eastAsia="zh-CN"/>
              </w:rPr>
            </w:pPr>
            <w:r w:rsidRPr="00B74157">
              <w:rPr>
                <w:rFonts w:eastAsia="SimSun"/>
                <w:sz w:val="24"/>
                <w:szCs w:val="24"/>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6095" w:type="dxa"/>
            <w:tcBorders>
              <w:top w:val="single" w:sz="4" w:space="0" w:color="auto"/>
              <w:left w:val="single" w:sz="4" w:space="0" w:color="auto"/>
              <w:bottom w:val="single" w:sz="4" w:space="0" w:color="auto"/>
              <w:right w:val="single" w:sz="4" w:space="0" w:color="auto"/>
            </w:tcBorders>
            <w:vAlign w:val="center"/>
          </w:tcPr>
          <w:p w14:paraId="7C851724" w14:textId="77777777" w:rsidR="00195EBE" w:rsidRPr="00B74157" w:rsidRDefault="00195EBE" w:rsidP="008F15F3">
            <w:pPr>
              <w:spacing w:line="240" w:lineRule="auto"/>
              <w:rPr>
                <w:rFonts w:eastAsia="SimSun"/>
                <w:sz w:val="24"/>
                <w:szCs w:val="24"/>
                <w:lang w:eastAsia="zh-CN"/>
              </w:rPr>
            </w:pPr>
            <w:r w:rsidRPr="00B74157">
              <w:rPr>
                <w:rFonts w:eastAsia="SimSun"/>
                <w:sz w:val="24"/>
                <w:szCs w:val="24"/>
                <w:lang w:eastAsia="zh-CN"/>
              </w:rPr>
              <w:t xml:space="preserve">минимальная /максимальная площадь земельного участка: </w:t>
            </w:r>
          </w:p>
          <w:p w14:paraId="18D5B32C" w14:textId="77777777" w:rsidR="00195EBE" w:rsidRPr="00B74157" w:rsidRDefault="00195EBE" w:rsidP="008F15F3">
            <w:pPr>
              <w:spacing w:line="240" w:lineRule="auto"/>
              <w:rPr>
                <w:rFonts w:eastAsia="SimSun"/>
                <w:sz w:val="24"/>
                <w:szCs w:val="24"/>
                <w:lang w:eastAsia="zh-CN"/>
              </w:rPr>
            </w:pPr>
            <w:r w:rsidRPr="00B74157">
              <w:rPr>
                <w:rFonts w:eastAsia="SimSun"/>
                <w:sz w:val="24"/>
                <w:szCs w:val="24"/>
                <w:lang w:eastAsia="zh-CN"/>
              </w:rPr>
              <w:t>10 /10000 кв. м.</w:t>
            </w:r>
          </w:p>
          <w:p w14:paraId="59475275" w14:textId="77777777" w:rsidR="00195EBE" w:rsidRPr="00B74157" w:rsidRDefault="00195EBE" w:rsidP="008F15F3">
            <w:pPr>
              <w:spacing w:line="240" w:lineRule="auto"/>
              <w:rPr>
                <w:rFonts w:eastAsia="SimSun"/>
                <w:sz w:val="24"/>
                <w:szCs w:val="24"/>
                <w:lang w:eastAsia="zh-CN"/>
              </w:rPr>
            </w:pPr>
            <w:r w:rsidRPr="00B74157">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20334A8B" w14:textId="77777777" w:rsidR="00195EBE" w:rsidRPr="00B74157" w:rsidRDefault="00195EBE" w:rsidP="008F15F3">
            <w:pPr>
              <w:spacing w:line="240" w:lineRule="auto"/>
              <w:rPr>
                <w:rFonts w:eastAsia="SimSun"/>
                <w:sz w:val="24"/>
                <w:szCs w:val="24"/>
                <w:lang w:eastAsia="zh-CN"/>
              </w:rPr>
            </w:pPr>
            <w:r w:rsidRPr="00B74157">
              <w:rPr>
                <w:rFonts w:eastAsia="SimSun"/>
                <w:sz w:val="24"/>
                <w:szCs w:val="24"/>
                <w:lang w:eastAsia="zh-CN"/>
              </w:rPr>
              <w:t>максимальное количество надземных этажей зданий – 3 (включая мансардный этаж)</w:t>
            </w:r>
          </w:p>
          <w:p w14:paraId="6ABF6985" w14:textId="77777777" w:rsidR="00195EBE" w:rsidRPr="00B74157" w:rsidRDefault="00195EBE" w:rsidP="008F15F3">
            <w:pPr>
              <w:spacing w:line="240" w:lineRule="auto"/>
              <w:rPr>
                <w:rFonts w:eastAsia="SimSun"/>
                <w:sz w:val="24"/>
                <w:szCs w:val="24"/>
                <w:lang w:eastAsia="zh-CN"/>
              </w:rPr>
            </w:pPr>
            <w:r w:rsidRPr="00B74157">
              <w:rPr>
                <w:rFonts w:eastAsia="SimSun"/>
                <w:sz w:val="24"/>
                <w:szCs w:val="24"/>
                <w:lang w:eastAsia="zh-CN"/>
              </w:rPr>
              <w:t>максимальная высота зданий – 20м.</w:t>
            </w:r>
          </w:p>
          <w:p w14:paraId="4C4007E8" w14:textId="77777777" w:rsidR="00195EBE" w:rsidRPr="00B74157" w:rsidRDefault="00195EBE" w:rsidP="008F15F3">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участка – 80%;</w:t>
            </w:r>
          </w:p>
          <w:p w14:paraId="4F7C1B08" w14:textId="77777777" w:rsidR="00195EBE" w:rsidRPr="00B74157" w:rsidRDefault="00195EBE" w:rsidP="008F15F3">
            <w:pPr>
              <w:spacing w:line="240" w:lineRule="auto"/>
              <w:rPr>
                <w:rFonts w:eastAsia="SimSun"/>
                <w:sz w:val="24"/>
                <w:szCs w:val="24"/>
                <w:lang w:eastAsia="zh-CN"/>
              </w:rPr>
            </w:pPr>
            <w:r w:rsidRPr="00B74157">
              <w:rPr>
                <w:rFonts w:eastAsia="SimSun"/>
                <w:sz w:val="24"/>
                <w:szCs w:val="24"/>
                <w:lang w:eastAsia="zh-CN"/>
              </w:rPr>
              <w:t>минимальные отступы:</w:t>
            </w:r>
          </w:p>
          <w:p w14:paraId="6725F43F" w14:textId="77777777" w:rsidR="00195EBE" w:rsidRPr="00B74157" w:rsidRDefault="00195EBE" w:rsidP="008F15F3">
            <w:pPr>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3617F5C5" w14:textId="77777777" w:rsidR="00195EBE" w:rsidRPr="00B74157" w:rsidRDefault="00195EBE" w:rsidP="008F15F3">
            <w:pPr>
              <w:spacing w:line="240" w:lineRule="auto"/>
              <w:rPr>
                <w:rFonts w:eastAsia="SimSun"/>
                <w:sz w:val="24"/>
                <w:szCs w:val="24"/>
                <w:lang w:eastAsia="zh-CN"/>
              </w:rPr>
            </w:pPr>
            <w:r w:rsidRPr="00B74157">
              <w:rPr>
                <w:rFonts w:eastAsia="SimSun"/>
                <w:sz w:val="24"/>
                <w:szCs w:val="24"/>
                <w:lang w:eastAsia="zh-CN"/>
              </w:rPr>
              <w:t>-от проездов 3 м;</w:t>
            </w:r>
          </w:p>
          <w:p w14:paraId="503C5B16" w14:textId="19939DCA" w:rsidR="00195EBE" w:rsidRPr="00B74157" w:rsidRDefault="00195EBE" w:rsidP="008F15F3">
            <w:pPr>
              <w:spacing w:line="240" w:lineRule="auto"/>
              <w:rPr>
                <w:rFonts w:eastAsia="SimSun"/>
                <w:sz w:val="24"/>
                <w:szCs w:val="24"/>
                <w:lang w:eastAsia="zh-CN"/>
              </w:rPr>
            </w:pPr>
            <w:r w:rsidRPr="00B74157">
              <w:rPr>
                <w:rFonts w:eastAsia="SimSun"/>
                <w:sz w:val="24"/>
                <w:szCs w:val="24"/>
                <w:lang w:eastAsia="zh-CN"/>
              </w:rPr>
              <w:t xml:space="preserve">- от границы соседнего земельного участка – </w:t>
            </w:r>
            <w:r w:rsidR="00591189" w:rsidRPr="00B74157">
              <w:rPr>
                <w:rFonts w:eastAsia="SimSun"/>
                <w:sz w:val="24"/>
                <w:szCs w:val="24"/>
                <w:lang w:eastAsia="zh-CN"/>
              </w:rPr>
              <w:t xml:space="preserve">3 </w:t>
            </w:r>
            <w:r w:rsidRPr="00B74157">
              <w:rPr>
                <w:rFonts w:eastAsia="SimSun"/>
                <w:sz w:val="24"/>
                <w:szCs w:val="24"/>
                <w:lang w:eastAsia="zh-CN"/>
              </w:rPr>
              <w:t>м.</w:t>
            </w:r>
          </w:p>
          <w:p w14:paraId="367F30A3" w14:textId="77777777" w:rsidR="00195EBE" w:rsidRPr="00B74157" w:rsidRDefault="00195EBE" w:rsidP="008F15F3">
            <w:pPr>
              <w:spacing w:line="240" w:lineRule="auto"/>
              <w:rPr>
                <w:rFonts w:eastAsia="SimSun"/>
                <w:sz w:val="24"/>
                <w:szCs w:val="24"/>
                <w:lang w:eastAsia="zh-CN"/>
              </w:rPr>
            </w:pPr>
          </w:p>
        </w:tc>
      </w:tr>
      <w:tr w:rsidR="00B74157" w:rsidRPr="00B74157" w14:paraId="40D91987"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7E3A1F3B" w14:textId="77777777" w:rsidR="00195EBE" w:rsidRPr="00B74157" w:rsidRDefault="00195EBE" w:rsidP="008F15F3">
            <w:pPr>
              <w:spacing w:line="240" w:lineRule="auto"/>
              <w:rPr>
                <w:rFonts w:eastAsia="SimSun"/>
                <w:sz w:val="24"/>
                <w:szCs w:val="24"/>
                <w:lang w:eastAsia="zh-CN"/>
              </w:rPr>
            </w:pPr>
            <w:r w:rsidRPr="00B74157">
              <w:rPr>
                <w:rFonts w:eastAsia="SimSun"/>
                <w:sz w:val="24"/>
                <w:szCs w:val="24"/>
                <w:lang w:eastAsia="zh-CN"/>
              </w:rPr>
              <w:t>[3.1.1] – Предоставление коммунальных услуг</w:t>
            </w:r>
          </w:p>
          <w:p w14:paraId="16CD2069" w14:textId="77777777" w:rsidR="00195EBE" w:rsidRPr="00B74157" w:rsidRDefault="00195EBE" w:rsidP="008F15F3">
            <w:pPr>
              <w:spacing w:line="240" w:lineRule="auto"/>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vAlign w:val="center"/>
          </w:tcPr>
          <w:p w14:paraId="566106ED" w14:textId="77777777" w:rsidR="00195EBE" w:rsidRPr="00B74157" w:rsidRDefault="00195EBE" w:rsidP="008F15F3">
            <w:pPr>
              <w:spacing w:line="240" w:lineRule="auto"/>
              <w:ind w:firstLine="426"/>
              <w:rPr>
                <w:rFonts w:eastAsia="SimSun"/>
                <w:sz w:val="24"/>
                <w:szCs w:val="24"/>
                <w:lang w:eastAsia="zh-CN"/>
              </w:rPr>
            </w:pPr>
            <w:r w:rsidRPr="00B74157">
              <w:rPr>
                <w:rFonts w:eastAsia="SimSun"/>
                <w:sz w:val="24"/>
                <w:szCs w:val="24"/>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мастреских для обслуживания уборочной и аварийной техники, сооружений, необходимых для сбора и плавки снега )</w:t>
            </w:r>
          </w:p>
        </w:tc>
        <w:tc>
          <w:tcPr>
            <w:tcW w:w="6095" w:type="dxa"/>
            <w:tcBorders>
              <w:top w:val="single" w:sz="4" w:space="0" w:color="auto"/>
              <w:left w:val="single" w:sz="4" w:space="0" w:color="auto"/>
              <w:bottom w:val="single" w:sz="4" w:space="0" w:color="auto"/>
              <w:right w:val="single" w:sz="4" w:space="0" w:color="auto"/>
            </w:tcBorders>
            <w:vAlign w:val="center"/>
          </w:tcPr>
          <w:p w14:paraId="6353A76F" w14:textId="77777777" w:rsidR="00195EBE" w:rsidRPr="00B74157" w:rsidRDefault="00195EBE" w:rsidP="008F15F3">
            <w:pPr>
              <w:spacing w:line="240" w:lineRule="auto"/>
              <w:rPr>
                <w:rFonts w:eastAsia="SimSun"/>
                <w:sz w:val="24"/>
                <w:szCs w:val="24"/>
                <w:lang w:eastAsia="zh-CN"/>
              </w:rPr>
            </w:pPr>
            <w:r w:rsidRPr="00B74157">
              <w:rPr>
                <w:rFonts w:eastAsia="SimSun"/>
                <w:sz w:val="24"/>
                <w:szCs w:val="24"/>
                <w:lang w:eastAsia="zh-CN"/>
              </w:rPr>
              <w:t xml:space="preserve">минимальная /максимальная площадь земельного участка: </w:t>
            </w:r>
          </w:p>
          <w:p w14:paraId="1B4B3866" w14:textId="77777777" w:rsidR="00195EBE" w:rsidRPr="00B74157" w:rsidRDefault="00195EBE" w:rsidP="008F15F3">
            <w:pPr>
              <w:spacing w:line="240" w:lineRule="auto"/>
              <w:rPr>
                <w:rFonts w:eastAsia="SimSun"/>
                <w:sz w:val="24"/>
                <w:szCs w:val="24"/>
                <w:lang w:eastAsia="zh-CN"/>
              </w:rPr>
            </w:pPr>
            <w:r w:rsidRPr="00B74157">
              <w:rPr>
                <w:rFonts w:eastAsia="SimSun"/>
                <w:sz w:val="24"/>
                <w:szCs w:val="24"/>
                <w:lang w:eastAsia="zh-CN"/>
              </w:rPr>
              <w:t>10 /10000 кв. м.</w:t>
            </w:r>
          </w:p>
          <w:p w14:paraId="2FBF6A30" w14:textId="77777777" w:rsidR="00195EBE" w:rsidRPr="00B74157" w:rsidRDefault="00195EBE" w:rsidP="008F15F3">
            <w:pPr>
              <w:spacing w:line="240" w:lineRule="auto"/>
              <w:rPr>
                <w:rFonts w:eastAsia="SimSun"/>
                <w:sz w:val="24"/>
                <w:szCs w:val="24"/>
                <w:lang w:eastAsia="zh-CN"/>
              </w:rPr>
            </w:pPr>
            <w:r w:rsidRPr="00B74157">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5D5971B4" w14:textId="77777777" w:rsidR="00195EBE" w:rsidRPr="00B74157" w:rsidRDefault="00195EBE" w:rsidP="008F15F3">
            <w:pPr>
              <w:spacing w:line="240" w:lineRule="auto"/>
              <w:rPr>
                <w:rFonts w:eastAsia="SimSun"/>
                <w:sz w:val="24"/>
                <w:szCs w:val="24"/>
                <w:lang w:eastAsia="zh-CN"/>
              </w:rPr>
            </w:pPr>
            <w:r w:rsidRPr="00B74157">
              <w:rPr>
                <w:rFonts w:eastAsia="SimSun"/>
                <w:sz w:val="24"/>
                <w:szCs w:val="24"/>
                <w:lang w:eastAsia="zh-CN"/>
              </w:rPr>
              <w:t>максимальное количество надземных этажей зданий – 3 (включая мансардный этаж)</w:t>
            </w:r>
          </w:p>
          <w:p w14:paraId="4B6BDE0E" w14:textId="77777777" w:rsidR="00195EBE" w:rsidRPr="00B74157" w:rsidRDefault="00195EBE" w:rsidP="008F15F3">
            <w:pPr>
              <w:spacing w:line="240" w:lineRule="auto"/>
              <w:rPr>
                <w:rFonts w:eastAsia="SimSun"/>
                <w:sz w:val="24"/>
                <w:szCs w:val="24"/>
                <w:lang w:eastAsia="zh-CN"/>
              </w:rPr>
            </w:pPr>
            <w:r w:rsidRPr="00B74157">
              <w:rPr>
                <w:rFonts w:eastAsia="SimSun"/>
                <w:sz w:val="24"/>
                <w:szCs w:val="24"/>
                <w:lang w:eastAsia="zh-CN"/>
              </w:rPr>
              <w:t>максимальная высота зданий – 20м.</w:t>
            </w:r>
          </w:p>
          <w:p w14:paraId="0432ACDC" w14:textId="77777777" w:rsidR="00195EBE" w:rsidRPr="00B74157" w:rsidRDefault="00195EBE" w:rsidP="008F15F3">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участка – 80%;</w:t>
            </w:r>
          </w:p>
          <w:p w14:paraId="271E2B5F" w14:textId="77777777" w:rsidR="00195EBE" w:rsidRPr="00B74157" w:rsidRDefault="00195EBE" w:rsidP="008F15F3">
            <w:pPr>
              <w:spacing w:line="240" w:lineRule="auto"/>
              <w:rPr>
                <w:rFonts w:eastAsia="SimSun"/>
                <w:sz w:val="24"/>
                <w:szCs w:val="24"/>
                <w:lang w:eastAsia="zh-CN"/>
              </w:rPr>
            </w:pPr>
            <w:r w:rsidRPr="00B74157">
              <w:rPr>
                <w:rFonts w:eastAsia="SimSun"/>
                <w:sz w:val="24"/>
                <w:szCs w:val="24"/>
                <w:lang w:eastAsia="zh-CN"/>
              </w:rPr>
              <w:t>минимальные отступы:</w:t>
            </w:r>
          </w:p>
          <w:p w14:paraId="4B729EDF" w14:textId="77777777" w:rsidR="00195EBE" w:rsidRPr="00B74157" w:rsidRDefault="00195EBE" w:rsidP="008F15F3">
            <w:pPr>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0745B62B" w14:textId="77777777" w:rsidR="00195EBE" w:rsidRPr="00B74157" w:rsidRDefault="00195EBE" w:rsidP="008F15F3">
            <w:pPr>
              <w:spacing w:line="240" w:lineRule="auto"/>
              <w:rPr>
                <w:rFonts w:eastAsia="SimSun"/>
                <w:sz w:val="24"/>
                <w:szCs w:val="24"/>
                <w:lang w:eastAsia="zh-CN"/>
              </w:rPr>
            </w:pPr>
            <w:r w:rsidRPr="00B74157">
              <w:rPr>
                <w:rFonts w:eastAsia="SimSun"/>
                <w:sz w:val="24"/>
                <w:szCs w:val="24"/>
                <w:lang w:eastAsia="zh-CN"/>
              </w:rPr>
              <w:t>-от проездов 3 м;</w:t>
            </w:r>
          </w:p>
          <w:p w14:paraId="186A4B57" w14:textId="0E018709" w:rsidR="00195EBE" w:rsidRPr="00B74157" w:rsidRDefault="00195EBE" w:rsidP="008F15F3">
            <w:pPr>
              <w:spacing w:line="240" w:lineRule="auto"/>
              <w:rPr>
                <w:rFonts w:eastAsia="SimSun"/>
                <w:sz w:val="24"/>
                <w:szCs w:val="24"/>
                <w:lang w:eastAsia="zh-CN"/>
              </w:rPr>
            </w:pPr>
            <w:r w:rsidRPr="00B74157">
              <w:rPr>
                <w:rFonts w:eastAsia="SimSun"/>
                <w:sz w:val="24"/>
                <w:szCs w:val="24"/>
                <w:lang w:eastAsia="zh-CN"/>
              </w:rPr>
              <w:t xml:space="preserve">- от границы соседнего земельного участка – </w:t>
            </w:r>
            <w:r w:rsidR="00591189" w:rsidRPr="00B74157">
              <w:rPr>
                <w:rFonts w:eastAsia="SimSun"/>
                <w:sz w:val="24"/>
                <w:szCs w:val="24"/>
                <w:lang w:eastAsia="zh-CN"/>
              </w:rPr>
              <w:t xml:space="preserve">3 </w:t>
            </w:r>
            <w:r w:rsidRPr="00B74157">
              <w:rPr>
                <w:rFonts w:eastAsia="SimSun"/>
                <w:sz w:val="24"/>
                <w:szCs w:val="24"/>
                <w:lang w:eastAsia="zh-CN"/>
              </w:rPr>
              <w:t>м.</w:t>
            </w:r>
          </w:p>
        </w:tc>
      </w:tr>
      <w:tr w:rsidR="00B74157" w:rsidRPr="00B74157" w14:paraId="3EEE358D" w14:textId="77777777" w:rsidTr="008F15F3">
        <w:trPr>
          <w:trHeight w:val="20"/>
        </w:trPr>
        <w:tc>
          <w:tcPr>
            <w:tcW w:w="3545" w:type="dxa"/>
            <w:vAlign w:val="center"/>
          </w:tcPr>
          <w:p w14:paraId="6C917006" w14:textId="77777777" w:rsidR="00ED7AD0" w:rsidRPr="00B74157" w:rsidRDefault="00ED7AD0" w:rsidP="008F15F3">
            <w:pPr>
              <w:shd w:val="clear" w:color="auto" w:fill="FFFFFF"/>
              <w:spacing w:line="240" w:lineRule="auto"/>
              <w:ind w:firstLine="602"/>
              <w:jc w:val="left"/>
              <w:rPr>
                <w:rFonts w:eastAsia="SimSun"/>
                <w:sz w:val="24"/>
                <w:szCs w:val="24"/>
                <w:lang w:eastAsia="zh-CN"/>
              </w:rPr>
            </w:pPr>
            <w:r w:rsidRPr="00B74157">
              <w:rPr>
                <w:rFonts w:eastAsia="SimSun"/>
                <w:sz w:val="24"/>
                <w:szCs w:val="24"/>
                <w:lang w:eastAsia="zh-CN"/>
              </w:rPr>
              <w:lastRenderedPageBreak/>
              <w:t>[13.1] – Ведение огородничества</w:t>
            </w:r>
          </w:p>
        </w:tc>
        <w:tc>
          <w:tcPr>
            <w:tcW w:w="5670" w:type="dxa"/>
            <w:vAlign w:val="center"/>
          </w:tcPr>
          <w:p w14:paraId="228384B3" w14:textId="77777777" w:rsidR="00ED7AD0" w:rsidRPr="00B74157" w:rsidRDefault="00ED7AD0" w:rsidP="008F15F3">
            <w:pPr>
              <w:shd w:val="clear" w:color="auto" w:fill="FFFFFF"/>
              <w:spacing w:line="240" w:lineRule="auto"/>
              <w:ind w:left="12" w:firstLine="426"/>
              <w:jc w:val="left"/>
              <w:rPr>
                <w:rFonts w:eastAsia="SimSun"/>
                <w:sz w:val="24"/>
                <w:szCs w:val="24"/>
                <w:lang w:eastAsia="zh-CN"/>
              </w:rPr>
            </w:pPr>
            <w:r w:rsidRPr="00B74157">
              <w:rPr>
                <w:rFonts w:eastAsia="SimSun"/>
                <w:sz w:val="24"/>
                <w:szCs w:val="24"/>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6095" w:type="dxa"/>
            <w:vAlign w:val="center"/>
          </w:tcPr>
          <w:p w14:paraId="2A869DDF" w14:textId="77777777" w:rsidR="00ED7AD0" w:rsidRPr="00B74157" w:rsidRDefault="00ED7AD0" w:rsidP="008F15F3">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Минимальная/максимальная площадь земельных участков: 10-5000 кв. м.</w:t>
            </w:r>
          </w:p>
          <w:p w14:paraId="09633B7F" w14:textId="77777777" w:rsidR="00ED7AD0" w:rsidRPr="00B74157" w:rsidRDefault="00ED7AD0" w:rsidP="008F15F3">
            <w:pPr>
              <w:keepLines w:val="0"/>
              <w:overflowPunct/>
              <w:autoSpaceDE/>
              <w:adjustRightInd/>
              <w:spacing w:line="240" w:lineRule="auto"/>
              <w:ind w:firstLine="317"/>
              <w:jc w:val="left"/>
              <w:rPr>
                <w:rFonts w:eastAsia="SimSun"/>
                <w:sz w:val="24"/>
                <w:szCs w:val="24"/>
                <w:lang w:eastAsia="zh-CN"/>
              </w:rPr>
            </w:pPr>
          </w:p>
        </w:tc>
      </w:tr>
      <w:tr w:rsidR="00B74157" w:rsidRPr="00B74157" w14:paraId="4C9E6098" w14:textId="77777777" w:rsidTr="001C1FA2">
        <w:trPr>
          <w:trHeight w:val="20"/>
        </w:trPr>
        <w:tc>
          <w:tcPr>
            <w:tcW w:w="3545" w:type="dxa"/>
            <w:vAlign w:val="center"/>
          </w:tcPr>
          <w:p w14:paraId="480279D7" w14:textId="77777777" w:rsidR="003D71CC" w:rsidRPr="00B74157" w:rsidRDefault="003D71CC" w:rsidP="00D1238C">
            <w:pPr>
              <w:spacing w:line="240" w:lineRule="auto"/>
              <w:rPr>
                <w:sz w:val="24"/>
                <w:szCs w:val="24"/>
                <w:lang w:eastAsia="ar-SA"/>
              </w:rPr>
            </w:pPr>
            <w:r w:rsidRPr="00B74157">
              <w:rPr>
                <w:rFonts w:eastAsia="SimSun"/>
                <w:sz w:val="24"/>
                <w:szCs w:val="24"/>
                <w:lang w:eastAsia="zh-CN"/>
              </w:rPr>
              <w:t>[12.0.1] - Улично-дорожная сеть</w:t>
            </w:r>
          </w:p>
        </w:tc>
        <w:tc>
          <w:tcPr>
            <w:tcW w:w="5670" w:type="dxa"/>
            <w:vAlign w:val="center"/>
          </w:tcPr>
          <w:p w14:paraId="2209139C" w14:textId="77777777" w:rsidR="003D71CC" w:rsidRPr="00B74157" w:rsidRDefault="003D71CC" w:rsidP="00D1238C">
            <w:pPr>
              <w:spacing w:line="240" w:lineRule="auto"/>
              <w:ind w:firstLine="426"/>
              <w:rPr>
                <w:rFonts w:eastAsia="SimSun"/>
                <w:sz w:val="24"/>
                <w:szCs w:val="24"/>
                <w:lang w:eastAsia="zh-CN"/>
              </w:rPr>
            </w:pPr>
            <w:r w:rsidRPr="00B74157">
              <w:rPr>
                <w:rFonts w:eastAsia="SimSu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B74157">
              <w:rPr>
                <w:rFonts w:eastAsia="SimSun"/>
                <w:sz w:val="24"/>
                <w:szCs w:val="24"/>
                <w:lang w:eastAsia="zh-CN"/>
              </w:rPr>
              <w:c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proofErr w:type="gramStart"/>
            <w:r w:rsidRPr="00B74157">
              <w:rPr>
                <w:rFonts w:eastAsia="SimSun"/>
                <w:sz w:val="24"/>
                <w:szCs w:val="24"/>
                <w:lang w:eastAsia="zh-CN"/>
              </w:rPr>
              <w:t>кодами  2.7.1</w:t>
            </w:r>
            <w:proofErr w:type="gramEnd"/>
            <w:r w:rsidRPr="00B74157">
              <w:rPr>
                <w:rFonts w:eastAsia="SimSun"/>
                <w:sz w:val="24"/>
                <w:szCs w:val="24"/>
                <w:lang w:eastAsia="zh-CN"/>
              </w:rPr>
              <w:t>, 4.9, 7.2.3, а также некапитальных сооружений, предназначенных для охраны транспортных средств</w:t>
            </w:r>
          </w:p>
        </w:tc>
        <w:tc>
          <w:tcPr>
            <w:tcW w:w="6095" w:type="dxa"/>
            <w:vMerge w:val="restart"/>
            <w:shd w:val="clear" w:color="auto" w:fill="auto"/>
            <w:vAlign w:val="center"/>
          </w:tcPr>
          <w:p w14:paraId="51420DBB" w14:textId="77777777" w:rsidR="003D71CC" w:rsidRPr="00B74157" w:rsidRDefault="003D71CC" w:rsidP="00D1238C">
            <w:pPr>
              <w:spacing w:line="240" w:lineRule="auto"/>
              <w:rPr>
                <w:sz w:val="24"/>
                <w:szCs w:val="24"/>
              </w:rPr>
            </w:pPr>
            <w:r w:rsidRPr="00B74157">
              <w:rPr>
                <w:sz w:val="24"/>
                <w:szCs w:val="24"/>
              </w:rPr>
              <w:t>Регламенты не устанавливаются.</w:t>
            </w:r>
          </w:p>
          <w:p w14:paraId="6E159267" w14:textId="77777777" w:rsidR="003D71CC" w:rsidRPr="00B74157" w:rsidRDefault="003D71CC" w:rsidP="00D1238C">
            <w:pPr>
              <w:spacing w:line="240" w:lineRule="auto"/>
              <w:rPr>
                <w:sz w:val="24"/>
                <w:szCs w:val="24"/>
              </w:rPr>
            </w:pPr>
            <w:r w:rsidRPr="00B74157">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B74157" w:rsidRPr="00B74157" w14:paraId="3977E58A" w14:textId="77777777" w:rsidTr="001C1FA2">
        <w:trPr>
          <w:trHeight w:val="20"/>
        </w:trPr>
        <w:tc>
          <w:tcPr>
            <w:tcW w:w="3545" w:type="dxa"/>
            <w:vAlign w:val="center"/>
          </w:tcPr>
          <w:p w14:paraId="72EC85B3" w14:textId="77777777" w:rsidR="003D71CC" w:rsidRPr="00B74157" w:rsidRDefault="003D71CC" w:rsidP="00D1238C">
            <w:pPr>
              <w:spacing w:line="240" w:lineRule="auto"/>
              <w:rPr>
                <w:rFonts w:eastAsia="SimSun"/>
                <w:sz w:val="24"/>
                <w:szCs w:val="24"/>
                <w:lang w:eastAsia="zh-CN"/>
              </w:rPr>
            </w:pPr>
            <w:r w:rsidRPr="00B74157">
              <w:rPr>
                <w:rFonts w:eastAsia="SimSun"/>
                <w:sz w:val="24"/>
                <w:szCs w:val="24"/>
                <w:lang w:eastAsia="zh-CN"/>
              </w:rPr>
              <w:t>[12.0.2] - Благоустройство территории</w:t>
            </w:r>
          </w:p>
        </w:tc>
        <w:tc>
          <w:tcPr>
            <w:tcW w:w="5670" w:type="dxa"/>
            <w:vAlign w:val="center"/>
          </w:tcPr>
          <w:p w14:paraId="76D2261A" w14:textId="77777777" w:rsidR="003D71CC" w:rsidRPr="00B74157" w:rsidRDefault="003D71CC" w:rsidP="00D1238C">
            <w:pPr>
              <w:spacing w:line="240" w:lineRule="auto"/>
              <w:ind w:firstLine="426"/>
              <w:rPr>
                <w:rFonts w:eastAsia="SimSun"/>
                <w:sz w:val="24"/>
                <w:szCs w:val="24"/>
                <w:lang w:eastAsia="zh-CN"/>
              </w:rPr>
            </w:pPr>
            <w:r w:rsidRPr="00B74157">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shd w:val="clear" w:color="auto" w:fill="auto"/>
            <w:vAlign w:val="center"/>
          </w:tcPr>
          <w:p w14:paraId="770C99DF" w14:textId="77777777" w:rsidR="003D71CC" w:rsidRPr="00B74157" w:rsidRDefault="003D71CC" w:rsidP="00D1238C">
            <w:pPr>
              <w:spacing w:line="240" w:lineRule="auto"/>
              <w:rPr>
                <w:sz w:val="24"/>
                <w:szCs w:val="24"/>
              </w:rPr>
            </w:pPr>
          </w:p>
        </w:tc>
      </w:tr>
      <w:tr w:rsidR="00B74157" w:rsidRPr="00B74157" w14:paraId="69636D83" w14:textId="77777777" w:rsidTr="001C1FA2">
        <w:trPr>
          <w:trHeight w:val="20"/>
        </w:trPr>
        <w:tc>
          <w:tcPr>
            <w:tcW w:w="3545" w:type="dxa"/>
            <w:vAlign w:val="center"/>
          </w:tcPr>
          <w:p w14:paraId="47ADBDC4" w14:textId="77777777" w:rsidR="003D71CC" w:rsidRPr="00B74157" w:rsidRDefault="003D71CC" w:rsidP="00D1238C">
            <w:pPr>
              <w:spacing w:line="240" w:lineRule="auto"/>
              <w:rPr>
                <w:rFonts w:eastAsia="SimSun"/>
                <w:sz w:val="24"/>
                <w:szCs w:val="24"/>
                <w:lang w:eastAsia="zh-CN"/>
              </w:rPr>
            </w:pPr>
            <w:r w:rsidRPr="00B74157">
              <w:rPr>
                <w:rFonts w:eastAsia="SimSun"/>
                <w:sz w:val="24"/>
                <w:szCs w:val="24"/>
                <w:lang w:eastAsia="zh-CN"/>
              </w:rPr>
              <w:t>[3.6.2] – Парки культуры и отдыха</w:t>
            </w:r>
          </w:p>
        </w:tc>
        <w:tc>
          <w:tcPr>
            <w:tcW w:w="5670" w:type="dxa"/>
            <w:vAlign w:val="center"/>
          </w:tcPr>
          <w:p w14:paraId="6F55F1D9" w14:textId="77777777" w:rsidR="003D71CC" w:rsidRPr="00B74157" w:rsidRDefault="003D71CC" w:rsidP="00D1238C">
            <w:pPr>
              <w:spacing w:line="240" w:lineRule="auto"/>
              <w:ind w:firstLine="426"/>
              <w:rPr>
                <w:rFonts w:eastAsia="SimSun"/>
                <w:sz w:val="24"/>
                <w:szCs w:val="24"/>
                <w:lang w:eastAsia="zh-CN"/>
              </w:rPr>
            </w:pPr>
            <w:r w:rsidRPr="00B74157">
              <w:rPr>
                <w:rFonts w:eastAsia="SimSun"/>
                <w:sz w:val="24"/>
                <w:szCs w:val="24"/>
                <w:lang w:eastAsia="zh-CN"/>
              </w:rPr>
              <w:t>Размещение парков культуры и отдыха</w:t>
            </w:r>
          </w:p>
        </w:tc>
        <w:tc>
          <w:tcPr>
            <w:tcW w:w="6095" w:type="dxa"/>
            <w:vMerge/>
            <w:shd w:val="clear" w:color="auto" w:fill="auto"/>
            <w:vAlign w:val="center"/>
          </w:tcPr>
          <w:p w14:paraId="4F2C1661" w14:textId="77777777" w:rsidR="003D71CC" w:rsidRPr="00B74157" w:rsidRDefault="003D71CC" w:rsidP="00D1238C">
            <w:pPr>
              <w:spacing w:line="240" w:lineRule="auto"/>
              <w:rPr>
                <w:sz w:val="24"/>
                <w:szCs w:val="24"/>
              </w:rPr>
            </w:pPr>
          </w:p>
        </w:tc>
      </w:tr>
    </w:tbl>
    <w:p w14:paraId="266D3879" w14:textId="77777777" w:rsidR="003D71CC" w:rsidRPr="00B74157" w:rsidRDefault="003D71CC" w:rsidP="00D1238C">
      <w:pPr>
        <w:spacing w:line="240" w:lineRule="auto"/>
        <w:ind w:firstLine="426"/>
        <w:jc w:val="center"/>
        <w:rPr>
          <w:b/>
          <w:sz w:val="24"/>
          <w:szCs w:val="24"/>
        </w:rPr>
      </w:pPr>
      <w:r w:rsidRPr="00B74157">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095"/>
      </w:tblGrid>
      <w:tr w:rsidR="00B74157" w:rsidRPr="00B74157" w14:paraId="6B8EE6FD" w14:textId="77777777" w:rsidTr="00C20D1D">
        <w:trPr>
          <w:trHeight w:val="20"/>
        </w:trPr>
        <w:tc>
          <w:tcPr>
            <w:tcW w:w="3545" w:type="dxa"/>
            <w:tcBorders>
              <w:bottom w:val="single" w:sz="4" w:space="0" w:color="auto"/>
            </w:tcBorders>
            <w:vAlign w:val="center"/>
          </w:tcPr>
          <w:p w14:paraId="471C336D" w14:textId="77777777" w:rsidR="003D71CC" w:rsidRPr="00B74157" w:rsidRDefault="003D71CC" w:rsidP="00D1238C">
            <w:pPr>
              <w:tabs>
                <w:tab w:val="left" w:pos="2520"/>
              </w:tabs>
              <w:spacing w:line="240" w:lineRule="auto"/>
              <w:jc w:val="center"/>
              <w:rPr>
                <w:rFonts w:eastAsia="SimSun"/>
                <w:b/>
                <w:sz w:val="24"/>
                <w:szCs w:val="24"/>
                <w:lang w:eastAsia="zh-CN"/>
              </w:rPr>
            </w:pPr>
            <w:r w:rsidRPr="00B74157">
              <w:rPr>
                <w:b/>
                <w:sz w:val="24"/>
                <w:szCs w:val="24"/>
              </w:rPr>
              <w:lastRenderedPageBreak/>
              <w:t>Виды разрешенного использования земельных участков</w:t>
            </w:r>
          </w:p>
        </w:tc>
        <w:tc>
          <w:tcPr>
            <w:tcW w:w="5670" w:type="dxa"/>
            <w:tcBorders>
              <w:bottom w:val="single" w:sz="4" w:space="0" w:color="auto"/>
            </w:tcBorders>
            <w:vAlign w:val="center"/>
          </w:tcPr>
          <w:p w14:paraId="1FEDC2A7" w14:textId="77777777" w:rsidR="003D71CC" w:rsidRPr="00B74157" w:rsidRDefault="003D71CC" w:rsidP="00D1238C">
            <w:pPr>
              <w:tabs>
                <w:tab w:val="left" w:pos="2520"/>
              </w:tabs>
              <w:spacing w:line="240" w:lineRule="auto"/>
              <w:jc w:val="center"/>
              <w:rPr>
                <w:rFonts w:eastAsia="SimSun"/>
                <w:b/>
                <w:sz w:val="24"/>
                <w:szCs w:val="24"/>
                <w:lang w:eastAsia="zh-CN"/>
              </w:rPr>
            </w:pPr>
            <w:r w:rsidRPr="00B74157">
              <w:rPr>
                <w:b/>
                <w:sz w:val="24"/>
                <w:szCs w:val="24"/>
              </w:rPr>
              <w:t>Виды разрешенного использования объектов капитального строительства</w:t>
            </w:r>
          </w:p>
        </w:tc>
        <w:tc>
          <w:tcPr>
            <w:tcW w:w="6095" w:type="dxa"/>
            <w:tcBorders>
              <w:bottom w:val="single" w:sz="4" w:space="0" w:color="auto"/>
            </w:tcBorders>
            <w:vAlign w:val="center"/>
          </w:tcPr>
          <w:p w14:paraId="7F514347" w14:textId="77777777" w:rsidR="003D71CC" w:rsidRPr="00B74157" w:rsidRDefault="003D71CC" w:rsidP="00D1238C">
            <w:pPr>
              <w:tabs>
                <w:tab w:val="left" w:pos="2520"/>
              </w:tabs>
              <w:spacing w:line="240" w:lineRule="auto"/>
              <w:jc w:val="center"/>
              <w:rPr>
                <w:rFonts w:eastAsia="SimSun"/>
                <w:b/>
                <w:sz w:val="24"/>
                <w:szCs w:val="24"/>
                <w:lang w:eastAsia="zh-CN"/>
              </w:rPr>
            </w:pPr>
            <w:r w:rsidRPr="00B74157">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B74157" w14:paraId="6C95DAED" w14:textId="77777777" w:rsidTr="00C20D1D">
        <w:trPr>
          <w:trHeight w:val="20"/>
        </w:trPr>
        <w:tc>
          <w:tcPr>
            <w:tcW w:w="3545" w:type="dxa"/>
            <w:tcBorders>
              <w:top w:val="single" w:sz="4" w:space="0" w:color="auto"/>
              <w:bottom w:val="single" w:sz="4" w:space="0" w:color="auto"/>
            </w:tcBorders>
            <w:shd w:val="clear" w:color="auto" w:fill="auto"/>
            <w:vAlign w:val="center"/>
          </w:tcPr>
          <w:p w14:paraId="64405CD6" w14:textId="77777777" w:rsidR="003D71CC" w:rsidRPr="00B74157" w:rsidRDefault="003D71CC" w:rsidP="00D1238C">
            <w:pPr>
              <w:spacing w:line="240" w:lineRule="auto"/>
              <w:rPr>
                <w:rFonts w:eastAsia="SimSun"/>
                <w:sz w:val="24"/>
                <w:szCs w:val="24"/>
                <w:lang w:eastAsia="zh-CN"/>
              </w:rPr>
            </w:pPr>
            <w:r w:rsidRPr="00B74157">
              <w:rPr>
                <w:rFonts w:eastAsia="SimSun"/>
                <w:sz w:val="24"/>
                <w:szCs w:val="24"/>
                <w:lang w:eastAsia="zh-CN"/>
              </w:rPr>
              <w:t>[3.10.1] - Амбулаторное ветеринарное обслуживание</w:t>
            </w:r>
          </w:p>
        </w:tc>
        <w:tc>
          <w:tcPr>
            <w:tcW w:w="5670" w:type="dxa"/>
            <w:tcBorders>
              <w:top w:val="single" w:sz="4" w:space="0" w:color="auto"/>
              <w:bottom w:val="single" w:sz="4" w:space="0" w:color="auto"/>
            </w:tcBorders>
            <w:shd w:val="clear" w:color="auto" w:fill="auto"/>
            <w:vAlign w:val="center"/>
          </w:tcPr>
          <w:p w14:paraId="1436715C" w14:textId="39A5B272" w:rsidR="003D71CC" w:rsidRPr="00B74157" w:rsidRDefault="003F3119" w:rsidP="00D1238C">
            <w:pPr>
              <w:spacing w:line="240" w:lineRule="auto"/>
              <w:ind w:firstLine="426"/>
              <w:rPr>
                <w:rFonts w:eastAsia="SimSun"/>
                <w:sz w:val="24"/>
                <w:szCs w:val="24"/>
                <w:lang w:eastAsia="zh-CN"/>
              </w:rPr>
            </w:pPr>
            <w:r w:rsidRPr="00B74157">
              <w:rPr>
                <w:rFonts w:eastAsia="SimSun"/>
                <w:sz w:val="24"/>
                <w:szCs w:val="24"/>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6095" w:type="dxa"/>
            <w:shd w:val="clear" w:color="auto" w:fill="auto"/>
            <w:vAlign w:val="center"/>
          </w:tcPr>
          <w:p w14:paraId="060FEAC2" w14:textId="77777777" w:rsidR="006721C9" w:rsidRPr="00B74157" w:rsidRDefault="003D71CC" w:rsidP="006721C9">
            <w:pPr>
              <w:keepLines w:val="0"/>
              <w:overflowPunct/>
              <w:autoSpaceDE/>
              <w:autoSpaceDN/>
              <w:adjustRightInd/>
              <w:spacing w:line="240" w:lineRule="auto"/>
              <w:ind w:firstLine="426"/>
              <w:jc w:val="left"/>
              <w:rPr>
                <w:rFonts w:eastAsia="SimSun"/>
                <w:sz w:val="24"/>
                <w:szCs w:val="24"/>
                <w:lang w:eastAsia="zh-CN"/>
              </w:rPr>
            </w:pPr>
            <w:r w:rsidRPr="00B74157">
              <w:rPr>
                <w:rFonts w:eastAsia="SimSun"/>
                <w:sz w:val="24"/>
                <w:szCs w:val="24"/>
                <w:lang w:eastAsia="zh-CN"/>
              </w:rPr>
              <w:t xml:space="preserve">минимальная/максимальная площадь земельного </w:t>
            </w:r>
            <w:r w:rsidR="006721C9" w:rsidRPr="00B74157">
              <w:rPr>
                <w:rFonts w:eastAsia="SimSun"/>
                <w:sz w:val="24"/>
                <w:szCs w:val="24"/>
                <w:lang w:eastAsia="zh-CN"/>
              </w:rPr>
              <w:t xml:space="preserve">Минимальная/максимальная площадь земельных </w:t>
            </w:r>
            <w:proofErr w:type="gramStart"/>
            <w:r w:rsidR="006721C9" w:rsidRPr="00B74157">
              <w:rPr>
                <w:rFonts w:eastAsia="SimSun"/>
                <w:sz w:val="24"/>
                <w:szCs w:val="24"/>
                <w:lang w:eastAsia="zh-CN"/>
              </w:rPr>
              <w:t>участков  –</w:t>
            </w:r>
            <w:proofErr w:type="gramEnd"/>
            <w:r w:rsidR="006721C9" w:rsidRPr="00B74157">
              <w:rPr>
                <w:rFonts w:eastAsia="SimSun"/>
                <w:sz w:val="24"/>
                <w:szCs w:val="24"/>
                <w:lang w:eastAsia="zh-CN"/>
              </w:rPr>
              <w:t xml:space="preserve"> 10-100000 кв. м;</w:t>
            </w:r>
          </w:p>
          <w:p w14:paraId="2BADBF1D" w14:textId="77777777" w:rsidR="006721C9" w:rsidRPr="00B74157" w:rsidRDefault="006721C9" w:rsidP="006721C9">
            <w:pPr>
              <w:keepLines w:val="0"/>
              <w:overflowPunct/>
              <w:autoSpaceDE/>
              <w:autoSpaceDN/>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максимальное количество надземных этажей зданий – 5;</w:t>
            </w:r>
          </w:p>
          <w:p w14:paraId="43897C93" w14:textId="77777777" w:rsidR="006721C9" w:rsidRPr="00B74157" w:rsidRDefault="006721C9" w:rsidP="006721C9">
            <w:pPr>
              <w:keepLines w:val="0"/>
              <w:overflowPunct/>
              <w:autoSpaceDE/>
              <w:autoSpaceDN/>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60%;</w:t>
            </w:r>
          </w:p>
          <w:p w14:paraId="0C7CE05B" w14:textId="77777777" w:rsidR="006721C9" w:rsidRPr="00B74157" w:rsidRDefault="006721C9" w:rsidP="006721C9">
            <w:pPr>
              <w:keepLines w:val="0"/>
              <w:overflowPunct/>
              <w:autoSpaceDE/>
              <w:autoSpaceDN/>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максимальная высота зданий, строений от уровня земли -18 м;</w:t>
            </w:r>
          </w:p>
          <w:p w14:paraId="2DB7CB71" w14:textId="77777777" w:rsidR="006721C9" w:rsidRPr="00B74157" w:rsidRDefault="006721C9" w:rsidP="006721C9">
            <w:pPr>
              <w:keepLines w:val="0"/>
              <w:overflowPunct/>
              <w:autoSpaceDE/>
              <w:adjustRightInd/>
              <w:spacing w:line="240" w:lineRule="auto"/>
              <w:ind w:firstLine="426"/>
              <w:jc w:val="left"/>
              <w:rPr>
                <w:sz w:val="24"/>
                <w:szCs w:val="24"/>
              </w:rPr>
            </w:pPr>
            <w:r w:rsidRPr="00B74157">
              <w:rPr>
                <w:sz w:val="24"/>
                <w:szCs w:val="24"/>
              </w:rPr>
              <w:t>минимальные отступы:</w:t>
            </w:r>
          </w:p>
          <w:p w14:paraId="7F04735B" w14:textId="77777777" w:rsidR="006721C9" w:rsidRPr="00B74157" w:rsidRDefault="006721C9" w:rsidP="006721C9">
            <w:pPr>
              <w:keepLines w:val="0"/>
              <w:overflowPunct/>
              <w:autoSpaceDE/>
              <w:adjustRightInd/>
              <w:spacing w:line="240" w:lineRule="auto"/>
              <w:ind w:firstLine="426"/>
              <w:jc w:val="left"/>
              <w:rPr>
                <w:sz w:val="24"/>
                <w:szCs w:val="24"/>
              </w:rPr>
            </w:pPr>
            <w:r w:rsidRPr="00B74157">
              <w:rPr>
                <w:sz w:val="24"/>
                <w:szCs w:val="24"/>
              </w:rPr>
              <w:t>-от фасадной границы земельный участка 5 м;</w:t>
            </w:r>
          </w:p>
          <w:p w14:paraId="68CA6AEF" w14:textId="77777777" w:rsidR="006721C9" w:rsidRPr="00B74157" w:rsidRDefault="006721C9" w:rsidP="006721C9">
            <w:pPr>
              <w:keepLines w:val="0"/>
              <w:overflowPunct/>
              <w:autoSpaceDE/>
              <w:adjustRightInd/>
              <w:spacing w:line="240" w:lineRule="auto"/>
              <w:ind w:firstLine="426"/>
              <w:jc w:val="left"/>
              <w:rPr>
                <w:sz w:val="24"/>
                <w:szCs w:val="24"/>
              </w:rPr>
            </w:pPr>
            <w:r w:rsidRPr="00B74157">
              <w:rPr>
                <w:sz w:val="24"/>
                <w:szCs w:val="24"/>
              </w:rPr>
              <w:t>-от проездов 1 м;</w:t>
            </w:r>
          </w:p>
          <w:p w14:paraId="21AC5DC4" w14:textId="6BA61F3C" w:rsidR="003D71CC" w:rsidRPr="00B74157" w:rsidRDefault="006721C9" w:rsidP="006721C9">
            <w:pPr>
              <w:tabs>
                <w:tab w:val="left" w:pos="2520"/>
              </w:tabs>
              <w:spacing w:line="240" w:lineRule="auto"/>
              <w:rPr>
                <w:b/>
                <w:sz w:val="24"/>
                <w:szCs w:val="24"/>
              </w:rPr>
            </w:pPr>
            <w:r w:rsidRPr="00B74157">
              <w:rPr>
                <w:sz w:val="24"/>
                <w:szCs w:val="24"/>
              </w:rPr>
              <w:t>- от границы соседнего земельного участка – 3</w:t>
            </w:r>
            <w:r w:rsidR="00591189" w:rsidRPr="00B74157">
              <w:rPr>
                <w:sz w:val="24"/>
                <w:szCs w:val="24"/>
              </w:rPr>
              <w:t xml:space="preserve"> </w:t>
            </w:r>
            <w:r w:rsidRPr="00B74157">
              <w:rPr>
                <w:sz w:val="24"/>
                <w:szCs w:val="24"/>
              </w:rPr>
              <w:t>м</w:t>
            </w:r>
            <w:r w:rsidRPr="00B74157">
              <w:rPr>
                <w:rFonts w:eastAsia="SimSun"/>
                <w:sz w:val="24"/>
                <w:szCs w:val="24"/>
                <w:lang w:eastAsia="zh-CN"/>
              </w:rPr>
              <w:t>.</w:t>
            </w:r>
          </w:p>
        </w:tc>
      </w:tr>
      <w:tr w:rsidR="00B74157" w:rsidRPr="00B74157" w14:paraId="381DEBE2" w14:textId="77777777" w:rsidTr="00C20D1D">
        <w:trPr>
          <w:trHeight w:val="20"/>
        </w:trPr>
        <w:tc>
          <w:tcPr>
            <w:tcW w:w="3545" w:type="dxa"/>
            <w:tcBorders>
              <w:top w:val="single" w:sz="4" w:space="0" w:color="auto"/>
              <w:bottom w:val="single" w:sz="4" w:space="0" w:color="auto"/>
            </w:tcBorders>
            <w:shd w:val="clear" w:color="auto" w:fill="auto"/>
            <w:vAlign w:val="center"/>
          </w:tcPr>
          <w:p w14:paraId="4BFCB52D" w14:textId="77777777" w:rsidR="005F05EB" w:rsidRPr="00B74157" w:rsidRDefault="005F05EB" w:rsidP="005F05EB">
            <w:pPr>
              <w:spacing w:line="240" w:lineRule="auto"/>
              <w:rPr>
                <w:rFonts w:eastAsia="SimSun"/>
                <w:sz w:val="24"/>
                <w:szCs w:val="24"/>
                <w:lang w:eastAsia="zh-CN"/>
              </w:rPr>
            </w:pPr>
            <w:r w:rsidRPr="00B74157">
              <w:rPr>
                <w:rFonts w:eastAsia="SimSun"/>
                <w:sz w:val="24"/>
                <w:szCs w:val="24"/>
                <w:lang w:eastAsia="zh-CN"/>
              </w:rPr>
              <w:t>[</w:t>
            </w:r>
            <w:r w:rsidRPr="00B74157">
              <w:rPr>
                <w:sz w:val="24"/>
                <w:szCs w:val="24"/>
                <w:lang w:eastAsia="zh-CN"/>
              </w:rPr>
              <w:t>6.8</w:t>
            </w:r>
            <w:r w:rsidRPr="00B74157">
              <w:rPr>
                <w:rFonts w:eastAsia="SimSun"/>
                <w:sz w:val="24"/>
                <w:szCs w:val="24"/>
                <w:lang w:eastAsia="zh-CN"/>
              </w:rPr>
              <w:t>] - Связь</w:t>
            </w:r>
          </w:p>
        </w:tc>
        <w:tc>
          <w:tcPr>
            <w:tcW w:w="5670" w:type="dxa"/>
            <w:tcBorders>
              <w:top w:val="single" w:sz="4" w:space="0" w:color="auto"/>
              <w:bottom w:val="single" w:sz="4" w:space="0" w:color="auto"/>
            </w:tcBorders>
            <w:shd w:val="clear" w:color="auto" w:fill="auto"/>
            <w:vAlign w:val="center"/>
          </w:tcPr>
          <w:p w14:paraId="38BF5B96" w14:textId="77777777" w:rsidR="005F05EB" w:rsidRPr="00B74157" w:rsidRDefault="005F05EB" w:rsidP="005F05EB">
            <w:pPr>
              <w:spacing w:line="240" w:lineRule="auto"/>
              <w:ind w:firstLine="459"/>
              <w:rPr>
                <w:rFonts w:eastAsia="SimSun"/>
                <w:sz w:val="24"/>
                <w:szCs w:val="24"/>
                <w:lang w:eastAsia="zh-CN"/>
              </w:rPr>
            </w:pPr>
            <w:r w:rsidRPr="00B74157">
              <w:rPr>
                <w:rFonts w:eastAsia="SimSun"/>
                <w:sz w:val="24"/>
                <w:szCs w:val="24"/>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095" w:type="dxa"/>
            <w:shd w:val="clear" w:color="auto" w:fill="auto"/>
            <w:vAlign w:val="center"/>
          </w:tcPr>
          <w:p w14:paraId="7E1E5C55" w14:textId="77777777" w:rsidR="005F05EB" w:rsidRPr="00B74157" w:rsidRDefault="005F05EB" w:rsidP="005F05EB">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Минимальная/максимальная площадь земельных участков – 10 – 100 кв. м;</w:t>
            </w:r>
          </w:p>
          <w:p w14:paraId="6DC9307F" w14:textId="77777777" w:rsidR="005F05EB" w:rsidRPr="00B74157" w:rsidRDefault="005F05EB" w:rsidP="005F05EB">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максимальная высота зданий, строений, сооружений от уровня земли – 20 м;</w:t>
            </w:r>
          </w:p>
          <w:p w14:paraId="2781C2E1" w14:textId="5A566FA5" w:rsidR="005F05EB" w:rsidRPr="00B74157" w:rsidRDefault="005F05EB" w:rsidP="005F05EB">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80%</w:t>
            </w:r>
          </w:p>
        </w:tc>
      </w:tr>
      <w:tr w:rsidR="00B74157" w:rsidRPr="00B74157" w14:paraId="72E75499" w14:textId="77777777" w:rsidTr="00C20D1D">
        <w:trPr>
          <w:trHeight w:val="20"/>
        </w:trPr>
        <w:tc>
          <w:tcPr>
            <w:tcW w:w="3545" w:type="dxa"/>
            <w:tcBorders>
              <w:top w:val="single" w:sz="4" w:space="0" w:color="auto"/>
              <w:left w:val="single" w:sz="8" w:space="0" w:color="auto"/>
              <w:bottom w:val="single" w:sz="4" w:space="0" w:color="auto"/>
              <w:right w:val="single" w:sz="8" w:space="0" w:color="auto"/>
            </w:tcBorders>
            <w:shd w:val="clear" w:color="auto" w:fill="auto"/>
            <w:vAlign w:val="center"/>
          </w:tcPr>
          <w:p w14:paraId="6EEF1524" w14:textId="77777777" w:rsidR="005F05EB" w:rsidRPr="00B74157" w:rsidRDefault="005F05EB" w:rsidP="005F05EB">
            <w:pPr>
              <w:spacing w:line="240" w:lineRule="auto"/>
              <w:rPr>
                <w:rFonts w:eastAsia="SimSun"/>
                <w:sz w:val="24"/>
                <w:szCs w:val="24"/>
                <w:lang w:eastAsia="zh-CN"/>
              </w:rPr>
            </w:pPr>
            <w:r w:rsidRPr="00B74157">
              <w:rPr>
                <w:sz w:val="24"/>
                <w:szCs w:val="24"/>
              </w:rPr>
              <w:t>[2.2] - Для ведения личного подсобного хозяйства (приусадебный земельный участок)</w:t>
            </w:r>
          </w:p>
        </w:tc>
        <w:tc>
          <w:tcPr>
            <w:tcW w:w="5670" w:type="dxa"/>
            <w:tcBorders>
              <w:top w:val="single" w:sz="4" w:space="0" w:color="auto"/>
              <w:left w:val="single" w:sz="8" w:space="0" w:color="auto"/>
              <w:bottom w:val="single" w:sz="4" w:space="0" w:color="auto"/>
              <w:right w:val="single" w:sz="8" w:space="0" w:color="auto"/>
            </w:tcBorders>
            <w:shd w:val="clear" w:color="auto" w:fill="auto"/>
            <w:vAlign w:val="center"/>
          </w:tcPr>
          <w:p w14:paraId="650AF053" w14:textId="77777777" w:rsidR="005F05EB" w:rsidRPr="00B74157" w:rsidRDefault="005F05EB" w:rsidP="005F05EB">
            <w:pPr>
              <w:spacing w:line="240" w:lineRule="auto"/>
              <w:ind w:firstLine="459"/>
              <w:rPr>
                <w:rFonts w:eastAsia="SimSun"/>
                <w:sz w:val="24"/>
                <w:szCs w:val="24"/>
                <w:lang w:eastAsia="zh-CN"/>
              </w:rPr>
            </w:pPr>
            <w:r w:rsidRPr="00B74157">
              <w:rPr>
                <w:rFonts w:eastAsia="SimSun"/>
                <w:sz w:val="24"/>
                <w:szCs w:val="24"/>
                <w:lang w:eastAsia="zh-CN"/>
              </w:rPr>
              <w:t>Сельские усадьбы (в малых сельских населенных пунктах (поселок, село, станица, хутор, аул) с численностью населения до 1000 человек);</w:t>
            </w:r>
          </w:p>
        </w:tc>
        <w:tc>
          <w:tcPr>
            <w:tcW w:w="6095" w:type="dxa"/>
            <w:tcBorders>
              <w:top w:val="single" w:sz="8" w:space="0" w:color="auto"/>
              <w:left w:val="single" w:sz="8" w:space="0" w:color="auto"/>
              <w:bottom w:val="single" w:sz="8" w:space="0" w:color="auto"/>
              <w:right w:val="single" w:sz="8" w:space="0" w:color="auto"/>
            </w:tcBorders>
            <w:shd w:val="clear" w:color="auto" w:fill="auto"/>
            <w:vAlign w:val="center"/>
          </w:tcPr>
          <w:p w14:paraId="6FB28FDE" w14:textId="4173CEF3" w:rsidR="005F05EB" w:rsidRPr="00B74157" w:rsidRDefault="005F05EB" w:rsidP="005F05EB">
            <w:pPr>
              <w:spacing w:line="240" w:lineRule="auto"/>
              <w:rPr>
                <w:rFonts w:eastAsia="SimSun"/>
                <w:sz w:val="24"/>
                <w:szCs w:val="24"/>
                <w:lang w:eastAsia="zh-CN"/>
              </w:rPr>
            </w:pPr>
            <w:r w:rsidRPr="00B74157">
              <w:rPr>
                <w:rFonts w:eastAsia="SimSun"/>
                <w:sz w:val="24"/>
                <w:szCs w:val="24"/>
                <w:lang w:eastAsia="zh-CN"/>
              </w:rPr>
              <w:t xml:space="preserve">минимальная/максимальная площадь земельных участков   – </w:t>
            </w:r>
            <w:r w:rsidR="00A53162" w:rsidRPr="00B74157">
              <w:rPr>
                <w:rFonts w:eastAsia="SimSun"/>
                <w:sz w:val="24"/>
                <w:szCs w:val="24"/>
                <w:lang w:eastAsia="zh-CN"/>
              </w:rPr>
              <w:t>100</w:t>
            </w:r>
            <w:r w:rsidRPr="00B74157">
              <w:rPr>
                <w:rFonts w:eastAsia="SimSun"/>
                <w:sz w:val="24"/>
                <w:szCs w:val="24"/>
                <w:lang w:eastAsia="zh-CN"/>
              </w:rPr>
              <w:t>/50000 кв. м;</w:t>
            </w:r>
          </w:p>
          <w:p w14:paraId="0FD9A388" w14:textId="77777777" w:rsidR="005F05EB" w:rsidRPr="00B74157" w:rsidRDefault="005F05EB" w:rsidP="005F05EB">
            <w:pPr>
              <w:spacing w:line="240" w:lineRule="auto"/>
              <w:rPr>
                <w:rFonts w:eastAsia="SimSun"/>
                <w:sz w:val="24"/>
                <w:szCs w:val="24"/>
                <w:lang w:eastAsia="zh-CN"/>
              </w:rPr>
            </w:pPr>
            <w:r w:rsidRPr="00B74157">
              <w:rPr>
                <w:rFonts w:eastAsia="SimSun"/>
                <w:sz w:val="24"/>
                <w:szCs w:val="24"/>
                <w:lang w:eastAsia="zh-CN"/>
              </w:rPr>
              <w:t xml:space="preserve">максимальное количество надземных этажей зданий – 3 этажа (включая мансардный этаж); </w:t>
            </w:r>
          </w:p>
          <w:p w14:paraId="2B634883" w14:textId="3934382D" w:rsidR="005F05EB" w:rsidRPr="00B74157" w:rsidRDefault="005F05EB" w:rsidP="005F05EB">
            <w:pPr>
              <w:spacing w:line="240" w:lineRule="auto"/>
              <w:rPr>
                <w:rFonts w:eastAsia="SimSun"/>
                <w:sz w:val="24"/>
                <w:szCs w:val="24"/>
                <w:lang w:eastAsia="zh-CN"/>
              </w:rPr>
            </w:pPr>
            <w:r w:rsidRPr="00B74157">
              <w:rPr>
                <w:rFonts w:eastAsia="SimSun"/>
                <w:sz w:val="24"/>
                <w:szCs w:val="24"/>
                <w:lang w:eastAsia="zh-CN"/>
              </w:rPr>
              <w:lastRenderedPageBreak/>
              <w:t>максимальный процент застройки в</w:t>
            </w:r>
            <w:r w:rsidR="00025414" w:rsidRPr="00B74157">
              <w:rPr>
                <w:rFonts w:eastAsia="SimSun"/>
                <w:sz w:val="24"/>
                <w:szCs w:val="24"/>
                <w:lang w:eastAsia="zh-CN"/>
              </w:rPr>
              <w:t xml:space="preserve"> границах земельного участка – 3</w:t>
            </w:r>
            <w:r w:rsidRPr="00B74157">
              <w:rPr>
                <w:rFonts w:eastAsia="SimSun"/>
                <w:sz w:val="24"/>
                <w:szCs w:val="24"/>
                <w:lang w:eastAsia="zh-CN"/>
              </w:rPr>
              <w:t>0%;</w:t>
            </w:r>
          </w:p>
          <w:p w14:paraId="1AE19498" w14:textId="77777777" w:rsidR="005F05EB" w:rsidRPr="00B74157" w:rsidRDefault="005F05EB" w:rsidP="005F05EB">
            <w:pPr>
              <w:spacing w:line="240" w:lineRule="auto"/>
              <w:rPr>
                <w:rFonts w:eastAsia="SimSun"/>
                <w:sz w:val="24"/>
                <w:szCs w:val="24"/>
                <w:lang w:eastAsia="zh-CN"/>
              </w:rPr>
            </w:pPr>
            <w:r w:rsidRPr="00B74157">
              <w:rPr>
                <w:rFonts w:eastAsia="SimSun"/>
                <w:sz w:val="24"/>
                <w:szCs w:val="24"/>
                <w:lang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4 м"/>
              </w:smartTagPr>
              <w:r w:rsidRPr="00B74157">
                <w:rPr>
                  <w:rFonts w:eastAsia="SimSun"/>
                  <w:sz w:val="24"/>
                  <w:szCs w:val="24"/>
                  <w:lang w:eastAsia="zh-CN"/>
                </w:rPr>
                <w:t>14 м</w:t>
              </w:r>
            </w:smartTag>
            <w:r w:rsidRPr="00B74157">
              <w:rPr>
                <w:rFonts w:eastAsia="SimSun"/>
                <w:sz w:val="24"/>
                <w:szCs w:val="24"/>
                <w:lang w:eastAsia="zh-CN"/>
              </w:rPr>
              <w:t>;</w:t>
            </w:r>
          </w:p>
          <w:p w14:paraId="1508E01F" w14:textId="77777777" w:rsidR="00025414" w:rsidRPr="00B74157" w:rsidRDefault="00025414" w:rsidP="00025414">
            <w:pPr>
              <w:spacing w:line="240" w:lineRule="auto"/>
              <w:rPr>
                <w:rFonts w:eastAsia="SimSun"/>
                <w:sz w:val="24"/>
                <w:szCs w:val="24"/>
                <w:lang w:eastAsia="zh-CN"/>
              </w:rPr>
            </w:pPr>
            <w:r w:rsidRPr="00B74157">
              <w:rPr>
                <w:rFonts w:eastAsia="SimSun"/>
                <w:sz w:val="24"/>
                <w:szCs w:val="24"/>
                <w:lang w:eastAsia="zh-CN"/>
              </w:rPr>
              <w:t>минимальные отступы:</w:t>
            </w:r>
          </w:p>
          <w:p w14:paraId="108ABCDD" w14:textId="77777777" w:rsidR="00025414" w:rsidRPr="00B74157" w:rsidRDefault="00025414" w:rsidP="00025414">
            <w:pPr>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357C1538" w14:textId="77777777" w:rsidR="00025414" w:rsidRPr="00B74157" w:rsidRDefault="00025414" w:rsidP="00025414">
            <w:pPr>
              <w:spacing w:line="240" w:lineRule="auto"/>
              <w:rPr>
                <w:rFonts w:eastAsia="SimSun"/>
                <w:sz w:val="24"/>
                <w:szCs w:val="24"/>
                <w:lang w:eastAsia="zh-CN"/>
              </w:rPr>
            </w:pPr>
            <w:r w:rsidRPr="00B74157">
              <w:rPr>
                <w:rFonts w:eastAsia="SimSun"/>
                <w:sz w:val="24"/>
                <w:szCs w:val="24"/>
                <w:lang w:eastAsia="zh-CN"/>
              </w:rPr>
              <w:t>-от проездов 1 м;</w:t>
            </w:r>
          </w:p>
          <w:p w14:paraId="51422DE4" w14:textId="5F093F20" w:rsidR="005F05EB" w:rsidRPr="00B74157" w:rsidRDefault="00025414" w:rsidP="00025414">
            <w:pPr>
              <w:spacing w:line="240" w:lineRule="auto"/>
              <w:rPr>
                <w:rFonts w:eastAsia="SimSun"/>
                <w:sz w:val="24"/>
                <w:szCs w:val="24"/>
                <w:lang w:eastAsia="zh-CN"/>
              </w:rPr>
            </w:pPr>
            <w:r w:rsidRPr="00B74157">
              <w:rPr>
                <w:rFonts w:eastAsia="SimSun"/>
                <w:sz w:val="24"/>
                <w:szCs w:val="24"/>
                <w:lang w:eastAsia="zh-CN"/>
              </w:rPr>
              <w:t>- от границы соседнего земельного участка – 3</w:t>
            </w:r>
            <w:r w:rsidR="00591189" w:rsidRPr="00B74157">
              <w:rPr>
                <w:rFonts w:eastAsia="SimSun"/>
                <w:sz w:val="24"/>
                <w:szCs w:val="24"/>
                <w:lang w:eastAsia="zh-CN"/>
              </w:rPr>
              <w:t xml:space="preserve"> </w:t>
            </w:r>
            <w:r w:rsidRPr="00B74157">
              <w:rPr>
                <w:rFonts w:eastAsia="SimSun"/>
                <w:sz w:val="24"/>
                <w:szCs w:val="24"/>
                <w:lang w:eastAsia="zh-CN"/>
              </w:rPr>
              <w:t>м</w:t>
            </w:r>
          </w:p>
        </w:tc>
      </w:tr>
    </w:tbl>
    <w:p w14:paraId="2FA56A71" w14:textId="77777777" w:rsidR="003D71CC" w:rsidRPr="00B74157" w:rsidRDefault="003D71CC" w:rsidP="00D1238C">
      <w:pPr>
        <w:spacing w:line="240" w:lineRule="auto"/>
        <w:ind w:firstLine="426"/>
        <w:jc w:val="center"/>
        <w:rPr>
          <w:b/>
          <w:sz w:val="24"/>
          <w:szCs w:val="24"/>
        </w:rPr>
      </w:pPr>
      <w:r w:rsidRPr="00B74157">
        <w:rPr>
          <w:rFonts w:eastAsia="SimSun"/>
          <w:b/>
          <w:sz w:val="24"/>
          <w:szCs w:val="24"/>
          <w:lang w:eastAsia="zh-CN"/>
        </w:rPr>
        <w:lastRenderedPageBreak/>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B74157">
        <w:rPr>
          <w:b/>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B74157" w:rsidRPr="00B74157" w14:paraId="6508328B" w14:textId="77777777" w:rsidTr="00C20D1D">
        <w:trPr>
          <w:trHeight w:val="20"/>
        </w:trPr>
        <w:tc>
          <w:tcPr>
            <w:tcW w:w="7655" w:type="dxa"/>
            <w:vAlign w:val="center"/>
          </w:tcPr>
          <w:p w14:paraId="77F14A70" w14:textId="77777777" w:rsidR="003D71CC" w:rsidRPr="00B74157" w:rsidRDefault="003D71CC" w:rsidP="00D1238C">
            <w:pPr>
              <w:tabs>
                <w:tab w:val="left" w:pos="-1667"/>
              </w:tabs>
              <w:spacing w:line="240" w:lineRule="auto"/>
              <w:ind w:firstLine="426"/>
              <w:rPr>
                <w:rFonts w:eastAsia="SimSun"/>
                <w:sz w:val="24"/>
                <w:szCs w:val="24"/>
                <w:lang w:eastAsia="zh-CN"/>
              </w:rPr>
            </w:pPr>
            <w:r w:rsidRPr="00B74157">
              <w:rPr>
                <w:rFonts w:eastAsia="SimSun"/>
                <w:b/>
                <w:sz w:val="24"/>
                <w:szCs w:val="24"/>
                <w:lang w:eastAsia="zh-CN"/>
              </w:rPr>
              <w:t>Виды разрешенного использования земельных участков и</w:t>
            </w:r>
            <w:r w:rsidRPr="00B74157">
              <w:rPr>
                <w:b/>
                <w:sz w:val="24"/>
                <w:szCs w:val="24"/>
              </w:rPr>
              <w:t xml:space="preserve"> объектов капитального строительства</w:t>
            </w:r>
          </w:p>
        </w:tc>
        <w:tc>
          <w:tcPr>
            <w:tcW w:w="7655" w:type="dxa"/>
            <w:vAlign w:val="center"/>
          </w:tcPr>
          <w:p w14:paraId="7EC19F46" w14:textId="77777777" w:rsidR="003D71CC" w:rsidRPr="00B74157" w:rsidRDefault="003D71CC" w:rsidP="00D1238C">
            <w:pPr>
              <w:tabs>
                <w:tab w:val="left" w:pos="-6204"/>
              </w:tabs>
              <w:spacing w:line="240" w:lineRule="auto"/>
              <w:ind w:firstLine="426"/>
              <w:jc w:val="center"/>
              <w:rPr>
                <w:rFonts w:eastAsia="SimSun"/>
                <w:sz w:val="24"/>
                <w:szCs w:val="24"/>
                <w:lang w:eastAsia="zh-CN"/>
              </w:rPr>
            </w:pPr>
            <w:r w:rsidRPr="00B74157">
              <w:rPr>
                <w:b/>
                <w:sz w:val="24"/>
                <w:szCs w:val="24"/>
              </w:rPr>
              <w:t>Предельные параметры разрешенного строительства, реконструкции объектов капитального строительства</w:t>
            </w:r>
          </w:p>
        </w:tc>
      </w:tr>
      <w:tr w:rsidR="00B74157" w:rsidRPr="00B74157" w14:paraId="6DD54A8A" w14:textId="77777777" w:rsidTr="00C20D1D">
        <w:trPr>
          <w:trHeight w:val="20"/>
        </w:trPr>
        <w:tc>
          <w:tcPr>
            <w:tcW w:w="7655" w:type="dxa"/>
            <w:vAlign w:val="center"/>
          </w:tcPr>
          <w:p w14:paraId="0687F0EA" w14:textId="77777777" w:rsidR="003D71CC" w:rsidRPr="00B74157" w:rsidRDefault="003D71CC"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Виды разрешенного использования земельных участков - аналогичны</w:t>
            </w:r>
            <w:r w:rsidRPr="00B74157">
              <w:rPr>
                <w:sz w:val="24"/>
                <w:szCs w:val="24"/>
              </w:rPr>
              <w:t xml:space="preserve"> видам разрешенного использования земельных участков</w:t>
            </w:r>
            <w:r w:rsidRPr="00B74157">
              <w:rPr>
                <w:rFonts w:eastAsia="SimSun"/>
                <w:sz w:val="24"/>
                <w:szCs w:val="24"/>
                <w:lang w:eastAsia="zh-CN"/>
              </w:rPr>
              <w:t xml:space="preserve"> с основными и условно разрешенными видами использования;</w:t>
            </w:r>
          </w:p>
          <w:p w14:paraId="2832027F" w14:textId="77777777" w:rsidR="003D71CC" w:rsidRPr="00B74157" w:rsidRDefault="003D71CC"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21969289" w14:textId="77777777" w:rsidR="003D71CC" w:rsidRPr="00B74157" w:rsidRDefault="003D71CC"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288067CA" w14:textId="77777777" w:rsidR="003D71CC" w:rsidRPr="00B74157" w:rsidRDefault="003D71CC"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611A77F0" w14:textId="77777777" w:rsidR="003D71CC" w:rsidRPr="00B74157" w:rsidRDefault="003D71CC"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проезды общего пользования;</w:t>
            </w:r>
          </w:p>
          <w:p w14:paraId="4F781DEF" w14:textId="77777777" w:rsidR="003D71CC" w:rsidRPr="00B74157" w:rsidRDefault="003D71CC"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lastRenderedPageBreak/>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4E213B4E" w14:textId="77777777" w:rsidR="003D71CC" w:rsidRPr="00B74157" w:rsidRDefault="003D71CC"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благоустроенные, в том числе озелененные территории, площадки для отдыха, спортивных занятий;</w:t>
            </w:r>
          </w:p>
          <w:p w14:paraId="6BED053C" w14:textId="77777777" w:rsidR="003D71CC" w:rsidRPr="00B74157" w:rsidRDefault="003D71CC"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xml:space="preserve">- постройки хозяйственного назначения; </w:t>
            </w:r>
          </w:p>
          <w:p w14:paraId="7EEED032" w14:textId="77777777" w:rsidR="003D71CC" w:rsidRPr="00B74157" w:rsidRDefault="003D71CC"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площадки хозяйственные, в том числе площадки для мусоросборников;</w:t>
            </w:r>
          </w:p>
          <w:p w14:paraId="2AB602AE" w14:textId="77777777" w:rsidR="003D71CC" w:rsidRPr="00B74157" w:rsidRDefault="003D71CC"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общественные туалеты, надворные туалеты, гидронепроницаемые выгребы, септики;</w:t>
            </w:r>
          </w:p>
          <w:p w14:paraId="23919212" w14:textId="77777777" w:rsidR="003D71CC" w:rsidRPr="00B74157" w:rsidRDefault="003D71CC"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229D939C" w14:textId="77777777" w:rsidR="003D71CC" w:rsidRPr="00B74157" w:rsidRDefault="003D71CC" w:rsidP="00D1238C">
            <w:pPr>
              <w:spacing w:line="240" w:lineRule="auto"/>
              <w:ind w:firstLine="459"/>
              <w:rPr>
                <w:rFonts w:eastAsia="SimSun"/>
                <w:sz w:val="24"/>
                <w:szCs w:val="24"/>
                <w:lang w:eastAsia="zh-CN"/>
              </w:rPr>
            </w:pPr>
            <w:r w:rsidRPr="00B74157">
              <w:rPr>
                <w:rFonts w:eastAsia="SimSun"/>
                <w:sz w:val="24"/>
                <w:szCs w:val="24"/>
                <w:lang w:eastAsia="zh-CN"/>
              </w:rPr>
              <w:lastRenderedPageBreak/>
              <w:t xml:space="preserve">минимальная площадь земельных участков - 1 кв. м. </w:t>
            </w:r>
          </w:p>
          <w:p w14:paraId="12347DB3" w14:textId="77777777" w:rsidR="003D71CC" w:rsidRPr="00B74157" w:rsidRDefault="003D71CC" w:rsidP="00D1238C">
            <w:pPr>
              <w:spacing w:line="240" w:lineRule="auto"/>
              <w:ind w:firstLine="459"/>
              <w:rPr>
                <w:rFonts w:eastAsia="SimSun"/>
                <w:sz w:val="24"/>
                <w:szCs w:val="24"/>
                <w:lang w:eastAsia="zh-CN"/>
              </w:rPr>
            </w:pPr>
            <w:r w:rsidRPr="00B74157">
              <w:rPr>
                <w:rFonts w:eastAsia="SimSun"/>
                <w:sz w:val="24"/>
                <w:szCs w:val="24"/>
                <w:lang w:eastAsia="zh-CN"/>
              </w:rPr>
              <w:t xml:space="preserve">максимальная </w:t>
            </w:r>
            <w:proofErr w:type="gramStart"/>
            <w:r w:rsidRPr="00B74157">
              <w:rPr>
                <w:rFonts w:eastAsia="SimSun"/>
                <w:sz w:val="24"/>
                <w:szCs w:val="24"/>
                <w:lang w:eastAsia="zh-CN"/>
              </w:rPr>
              <w:t>площадь  земельного</w:t>
            </w:r>
            <w:proofErr w:type="gramEnd"/>
            <w:r w:rsidRPr="00B74157">
              <w:rPr>
                <w:rFonts w:eastAsia="SimSun"/>
                <w:sz w:val="24"/>
                <w:szCs w:val="24"/>
                <w:lang w:eastAsia="zh-CN"/>
              </w:rPr>
              <w:t xml:space="preserve">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02C6EE15" w14:textId="77777777" w:rsidR="003D71CC" w:rsidRPr="00B74157" w:rsidRDefault="003D71CC" w:rsidP="00D1238C">
            <w:pPr>
              <w:spacing w:line="240" w:lineRule="auto"/>
              <w:ind w:firstLine="459"/>
              <w:rPr>
                <w:rFonts w:eastAsia="SimSun"/>
                <w:sz w:val="24"/>
                <w:szCs w:val="24"/>
                <w:lang w:eastAsia="zh-CN"/>
              </w:rPr>
            </w:pPr>
          </w:p>
          <w:p w14:paraId="24A85BFF" w14:textId="77777777" w:rsidR="003D71CC" w:rsidRPr="00B74157" w:rsidRDefault="003D71CC" w:rsidP="00D1238C">
            <w:pPr>
              <w:spacing w:line="240" w:lineRule="auto"/>
              <w:rPr>
                <w:rFonts w:eastAsia="SimSun"/>
                <w:sz w:val="24"/>
                <w:szCs w:val="24"/>
                <w:lang w:eastAsia="zh-CN"/>
              </w:rPr>
            </w:pPr>
            <w:r w:rsidRPr="00B74157">
              <w:rPr>
                <w:rFonts w:eastAsia="SimSun"/>
                <w:sz w:val="24"/>
                <w:szCs w:val="24"/>
                <w:lang w:eastAsia="zh-CN"/>
              </w:rPr>
              <w:t xml:space="preserve">минимальная ширина земельных участков вдоль фронта улицы (проезда) - </w:t>
            </w:r>
          </w:p>
          <w:p w14:paraId="69DDFA3D" w14:textId="77777777" w:rsidR="003D71CC" w:rsidRPr="00B74157" w:rsidRDefault="003D71CC" w:rsidP="00D1238C">
            <w:pPr>
              <w:spacing w:line="240" w:lineRule="auto"/>
              <w:rPr>
                <w:rFonts w:eastAsia="SimSun"/>
                <w:sz w:val="24"/>
                <w:szCs w:val="24"/>
                <w:lang w:eastAsia="zh-CN"/>
              </w:rPr>
            </w:pPr>
            <w:r w:rsidRPr="00B74157">
              <w:rPr>
                <w:rFonts w:eastAsia="SimSun"/>
                <w:sz w:val="24"/>
                <w:szCs w:val="24"/>
                <w:lang w:eastAsia="zh-CN"/>
              </w:rPr>
              <w:t xml:space="preserve">1 </w:t>
            </w:r>
            <w:proofErr w:type="gramStart"/>
            <w:r w:rsidRPr="00B74157">
              <w:rPr>
                <w:rFonts w:eastAsia="SimSun"/>
                <w:sz w:val="24"/>
                <w:szCs w:val="24"/>
                <w:lang w:eastAsia="zh-CN"/>
              </w:rPr>
              <w:t>м/не</w:t>
            </w:r>
            <w:proofErr w:type="gramEnd"/>
            <w:r w:rsidRPr="00B74157">
              <w:rPr>
                <w:rFonts w:eastAsia="SimSun"/>
                <w:sz w:val="24"/>
                <w:szCs w:val="24"/>
                <w:lang w:eastAsia="zh-CN"/>
              </w:rPr>
              <w:t xml:space="preserve">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03D5D446" w14:textId="77777777" w:rsidR="003D71CC" w:rsidRPr="00B74157" w:rsidRDefault="003D71CC" w:rsidP="00D1238C">
            <w:pPr>
              <w:spacing w:line="240" w:lineRule="auto"/>
              <w:rPr>
                <w:rFonts w:eastAsia="SimSun"/>
                <w:sz w:val="24"/>
                <w:szCs w:val="24"/>
                <w:lang w:eastAsia="zh-CN"/>
              </w:rPr>
            </w:pPr>
          </w:p>
          <w:p w14:paraId="3D3D3A4D" w14:textId="77777777" w:rsidR="003D71CC" w:rsidRPr="00B74157" w:rsidRDefault="003D71CC" w:rsidP="00D1238C">
            <w:pPr>
              <w:spacing w:line="240" w:lineRule="auto"/>
              <w:ind w:firstLine="459"/>
              <w:rPr>
                <w:sz w:val="24"/>
                <w:szCs w:val="24"/>
              </w:rPr>
            </w:pPr>
            <w:r w:rsidRPr="00B74157">
              <w:rPr>
                <w:rFonts w:eastAsia="SimSun"/>
                <w:sz w:val="24"/>
                <w:szCs w:val="24"/>
                <w:lang w:eastAsia="zh-CN"/>
              </w:rPr>
              <w:lastRenderedPageBreak/>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w:t>
            </w:r>
            <w:proofErr w:type="gramStart"/>
            <w:r w:rsidRPr="00B74157">
              <w:rPr>
                <w:rFonts w:eastAsia="SimSun"/>
                <w:sz w:val="24"/>
                <w:szCs w:val="24"/>
                <w:lang w:eastAsia="zh-CN"/>
              </w:rPr>
              <w:t>использования,  с</w:t>
            </w:r>
            <w:proofErr w:type="gramEnd"/>
            <w:r w:rsidRPr="00B74157">
              <w:rPr>
                <w:rFonts w:eastAsia="SimSun"/>
                <w:sz w:val="24"/>
                <w:szCs w:val="24"/>
                <w:lang w:eastAsia="zh-CN"/>
              </w:rPr>
              <w:t xml:space="preserve"> обязательным условием применения понижающего коэффициента 0,5 </w:t>
            </w:r>
          </w:p>
          <w:p w14:paraId="70F270A4" w14:textId="77777777" w:rsidR="003D71CC" w:rsidRPr="00B74157" w:rsidRDefault="003D71CC" w:rsidP="00D1238C">
            <w:pPr>
              <w:spacing w:line="240" w:lineRule="auto"/>
              <w:ind w:firstLine="459"/>
              <w:rPr>
                <w:sz w:val="24"/>
                <w:szCs w:val="24"/>
              </w:rPr>
            </w:pPr>
            <w:r w:rsidRPr="00B74157">
              <w:rPr>
                <w:sz w:val="24"/>
                <w:szCs w:val="24"/>
              </w:rPr>
              <w:t>минимальные отступы от границ земельных участков - 1 м;</w:t>
            </w:r>
          </w:p>
          <w:p w14:paraId="1FD82729" w14:textId="77777777" w:rsidR="003D71CC" w:rsidRPr="00B74157" w:rsidRDefault="003D71CC" w:rsidP="00D1238C">
            <w:pPr>
              <w:tabs>
                <w:tab w:val="left" w:pos="-6204"/>
              </w:tabs>
              <w:spacing w:line="240" w:lineRule="auto"/>
              <w:ind w:firstLine="459"/>
              <w:rPr>
                <w:rFonts w:eastAsia="SimSun"/>
                <w:sz w:val="24"/>
                <w:szCs w:val="24"/>
                <w:lang w:eastAsia="zh-CN"/>
              </w:rPr>
            </w:pPr>
            <w:r w:rsidRPr="00B74157">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426312CE" w14:textId="77777777" w:rsidR="003D71CC" w:rsidRPr="00B74157" w:rsidRDefault="003D71CC" w:rsidP="00D1238C">
            <w:pPr>
              <w:spacing w:line="240" w:lineRule="auto"/>
              <w:ind w:firstLine="426"/>
              <w:rPr>
                <w:rFonts w:eastAsia="SimSun"/>
                <w:sz w:val="24"/>
                <w:szCs w:val="24"/>
                <w:lang w:eastAsia="zh-CN"/>
              </w:rPr>
            </w:pPr>
          </w:p>
        </w:tc>
      </w:tr>
      <w:tr w:rsidR="00B74157" w:rsidRPr="00B74157" w14:paraId="360C956E" w14:textId="77777777" w:rsidTr="00D400B4">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152AECBC" w14:textId="77777777" w:rsidR="00D400B4" w:rsidRPr="00B74157" w:rsidRDefault="00D400B4" w:rsidP="00D400B4">
            <w:pPr>
              <w:tabs>
                <w:tab w:val="left" w:pos="2520"/>
              </w:tabs>
              <w:spacing w:line="240" w:lineRule="auto"/>
              <w:ind w:firstLine="426"/>
              <w:rPr>
                <w:rFonts w:eastAsia="SimSun"/>
                <w:sz w:val="24"/>
                <w:szCs w:val="24"/>
                <w:lang w:eastAsia="zh-CN"/>
              </w:rPr>
            </w:pPr>
            <w:r w:rsidRPr="00B74157">
              <w:rPr>
                <w:rFonts w:eastAsia="SimSun"/>
                <w:sz w:val="24"/>
                <w:szCs w:val="24"/>
                <w:lang w:eastAsia="zh-CN"/>
              </w:rPr>
              <w:lastRenderedPageBreak/>
              <w:t xml:space="preserve">здания, строения и сооружения, необходимые для функционирования сельского хозяйства; </w:t>
            </w:r>
          </w:p>
          <w:p w14:paraId="2AC89900" w14:textId="77777777" w:rsidR="00D400B4" w:rsidRPr="00B74157" w:rsidRDefault="00D400B4" w:rsidP="00D400B4">
            <w:pPr>
              <w:tabs>
                <w:tab w:val="left" w:pos="2520"/>
              </w:tabs>
              <w:spacing w:line="240" w:lineRule="auto"/>
              <w:ind w:firstLine="426"/>
              <w:rPr>
                <w:rFonts w:eastAsia="SimSun"/>
                <w:sz w:val="24"/>
                <w:szCs w:val="24"/>
                <w:lang w:eastAsia="zh-CN"/>
              </w:rPr>
            </w:pPr>
            <w:r w:rsidRPr="00B74157">
              <w:rPr>
                <w:rFonts w:eastAsia="SimSun"/>
                <w:sz w:val="24"/>
                <w:szCs w:val="24"/>
                <w:lang w:eastAsia="zh-CN"/>
              </w:rPr>
              <w:t>- зеленые насаждения;</w:t>
            </w:r>
          </w:p>
          <w:p w14:paraId="6CA27162" w14:textId="77777777" w:rsidR="00D400B4" w:rsidRPr="00B74157" w:rsidRDefault="00D400B4" w:rsidP="00D400B4">
            <w:pPr>
              <w:tabs>
                <w:tab w:val="left" w:pos="2520"/>
              </w:tabs>
              <w:spacing w:line="240" w:lineRule="auto"/>
              <w:ind w:firstLine="426"/>
              <w:rPr>
                <w:rFonts w:eastAsia="SimSun"/>
                <w:sz w:val="24"/>
                <w:szCs w:val="24"/>
                <w:lang w:eastAsia="zh-CN"/>
              </w:rPr>
            </w:pPr>
            <w:r w:rsidRPr="00B74157">
              <w:rPr>
                <w:rFonts w:eastAsia="SimSun"/>
                <w:sz w:val="24"/>
                <w:szCs w:val="24"/>
                <w:lang w:eastAsia="zh-CN"/>
              </w:rPr>
              <w:t>- пункты охраны;</w:t>
            </w:r>
          </w:p>
          <w:p w14:paraId="2EE4BB62" w14:textId="77777777" w:rsidR="00D400B4" w:rsidRPr="00B74157" w:rsidRDefault="00D400B4" w:rsidP="00D400B4">
            <w:pPr>
              <w:tabs>
                <w:tab w:val="left" w:pos="2520"/>
              </w:tabs>
              <w:spacing w:line="240" w:lineRule="auto"/>
              <w:ind w:firstLine="426"/>
              <w:rPr>
                <w:rFonts w:eastAsia="SimSun"/>
                <w:sz w:val="24"/>
                <w:szCs w:val="24"/>
                <w:lang w:eastAsia="zh-CN"/>
              </w:rPr>
            </w:pPr>
            <w:r w:rsidRPr="00B74157">
              <w:rPr>
                <w:rFonts w:eastAsia="SimSun"/>
                <w:sz w:val="24"/>
                <w:szCs w:val="24"/>
                <w:lang w:eastAsia="zh-CN"/>
              </w:rPr>
              <w:t>– хранилища навоза и помета;</w:t>
            </w:r>
          </w:p>
          <w:p w14:paraId="17F55EF8" w14:textId="77777777" w:rsidR="00D400B4" w:rsidRPr="00B74157" w:rsidRDefault="00D400B4" w:rsidP="00D400B4">
            <w:pPr>
              <w:tabs>
                <w:tab w:val="left" w:pos="2520"/>
              </w:tabs>
              <w:spacing w:line="240" w:lineRule="auto"/>
              <w:ind w:firstLine="426"/>
              <w:rPr>
                <w:rFonts w:eastAsia="SimSun"/>
                <w:sz w:val="24"/>
                <w:szCs w:val="24"/>
                <w:lang w:eastAsia="zh-CN"/>
              </w:rPr>
            </w:pPr>
            <w:r w:rsidRPr="00B74157">
              <w:rPr>
                <w:rFonts w:eastAsia="SimSun"/>
                <w:sz w:val="24"/>
                <w:szCs w:val="24"/>
                <w:lang w:eastAsia="zh-CN"/>
              </w:rPr>
              <w:t xml:space="preserve">– инженерные, транспортные и иные вспомогательные сооружения и устройства для нужд сельского хозяйства. </w:t>
            </w:r>
          </w:p>
        </w:tc>
        <w:tc>
          <w:tcPr>
            <w:tcW w:w="7655" w:type="dxa"/>
            <w:tcBorders>
              <w:top w:val="single" w:sz="4" w:space="0" w:color="auto"/>
              <w:left w:val="single" w:sz="4" w:space="0" w:color="auto"/>
              <w:bottom w:val="single" w:sz="4" w:space="0" w:color="auto"/>
              <w:right w:val="single" w:sz="4" w:space="0" w:color="auto"/>
            </w:tcBorders>
            <w:vAlign w:val="center"/>
          </w:tcPr>
          <w:p w14:paraId="3B4904B2" w14:textId="77777777" w:rsidR="00D400B4" w:rsidRPr="00B74157" w:rsidRDefault="00D400B4" w:rsidP="00D400B4">
            <w:pPr>
              <w:ind w:firstLine="459"/>
              <w:rPr>
                <w:rFonts w:eastAsia="SimSun"/>
                <w:sz w:val="24"/>
                <w:szCs w:val="24"/>
                <w:lang w:eastAsia="zh-CN"/>
              </w:rPr>
            </w:pPr>
            <w:r w:rsidRPr="00B74157">
              <w:rPr>
                <w:rFonts w:eastAsia="SimSun"/>
                <w:sz w:val="24"/>
                <w:szCs w:val="24"/>
                <w:lang w:eastAsia="zh-CN"/>
              </w:rPr>
              <w:t>Минимальный отступ строений от фасадной границы земельного участка – 5 м.</w:t>
            </w:r>
          </w:p>
          <w:p w14:paraId="7B45E7C5" w14:textId="77777777" w:rsidR="00D400B4" w:rsidRPr="00B74157" w:rsidRDefault="00D400B4" w:rsidP="00D400B4">
            <w:pPr>
              <w:spacing w:line="240" w:lineRule="auto"/>
              <w:ind w:firstLine="459"/>
              <w:rPr>
                <w:rFonts w:eastAsia="SimSun"/>
                <w:sz w:val="24"/>
                <w:szCs w:val="24"/>
                <w:lang w:eastAsia="zh-CN"/>
              </w:rPr>
            </w:pPr>
            <w:r w:rsidRPr="00B74157">
              <w:rPr>
                <w:rFonts w:eastAsia="SimSun"/>
                <w:sz w:val="24"/>
                <w:szCs w:val="24"/>
                <w:lang w:eastAsia="zh-CN"/>
              </w:rPr>
              <w:t>Минимальный отступ от границ с соседними участками – 3 м;</w:t>
            </w:r>
          </w:p>
          <w:p w14:paraId="43D958DE" w14:textId="77777777" w:rsidR="00D400B4" w:rsidRPr="00B74157" w:rsidRDefault="00D400B4" w:rsidP="00D400B4">
            <w:pPr>
              <w:spacing w:line="240" w:lineRule="auto"/>
              <w:ind w:firstLine="459"/>
              <w:rPr>
                <w:rFonts w:eastAsia="SimSun"/>
                <w:sz w:val="24"/>
                <w:szCs w:val="24"/>
                <w:lang w:eastAsia="zh-CN"/>
              </w:rPr>
            </w:pPr>
            <w:r w:rsidRPr="00B74157">
              <w:rPr>
                <w:rFonts w:eastAsia="SimSun"/>
                <w:sz w:val="24"/>
                <w:szCs w:val="24"/>
                <w:lang w:eastAsia="zh-CN"/>
              </w:rPr>
              <w:t>-от проездов 1 м;</w:t>
            </w:r>
          </w:p>
          <w:p w14:paraId="0433107F" w14:textId="77777777" w:rsidR="00D400B4" w:rsidRPr="00B74157" w:rsidRDefault="00D400B4" w:rsidP="00D400B4">
            <w:pPr>
              <w:spacing w:line="240" w:lineRule="auto"/>
              <w:ind w:firstLine="459"/>
              <w:rPr>
                <w:rFonts w:eastAsia="SimSun"/>
                <w:sz w:val="24"/>
                <w:szCs w:val="24"/>
                <w:lang w:eastAsia="zh-CN"/>
              </w:rPr>
            </w:pPr>
            <w:r w:rsidRPr="00B74157">
              <w:rPr>
                <w:rFonts w:eastAsia="SimSun"/>
                <w:sz w:val="24"/>
                <w:szCs w:val="24"/>
                <w:lang w:eastAsia="zh-CN"/>
              </w:rPr>
              <w:t>- минимальные отступы для хозяйственных построек от границ участка – 1 м с учетом соблюдения требований технических регламентов;</w:t>
            </w:r>
          </w:p>
        </w:tc>
      </w:tr>
    </w:tbl>
    <w:p w14:paraId="2A998AF1" w14:textId="4D5DCE8A" w:rsidR="003D71CC" w:rsidRPr="00B74157" w:rsidRDefault="003D71CC" w:rsidP="00D1238C">
      <w:pPr>
        <w:keepLines w:val="0"/>
        <w:overflowPunct/>
        <w:autoSpaceDE/>
        <w:autoSpaceDN/>
        <w:adjustRightInd/>
        <w:spacing w:line="240" w:lineRule="auto"/>
        <w:ind w:firstLine="426"/>
        <w:rPr>
          <w:rFonts w:eastAsia="SimSun"/>
          <w:sz w:val="24"/>
          <w:szCs w:val="24"/>
          <w:lang w:eastAsia="zh-CN"/>
        </w:rPr>
      </w:pPr>
    </w:p>
    <w:p w14:paraId="6655212C" w14:textId="77777777" w:rsidR="00D400B4" w:rsidRPr="00B74157" w:rsidRDefault="00D400B4" w:rsidP="00D400B4">
      <w:pPr>
        <w:keepLines w:val="0"/>
        <w:overflowPunct/>
        <w:spacing w:line="240" w:lineRule="auto"/>
        <w:ind w:firstLine="426"/>
        <w:rPr>
          <w:rFonts w:eastAsia="SimSun"/>
          <w:sz w:val="24"/>
          <w:szCs w:val="24"/>
          <w:lang w:eastAsia="zh-CN"/>
        </w:rPr>
      </w:pPr>
      <w:r w:rsidRPr="00B74157">
        <w:rPr>
          <w:rFonts w:eastAsia="SimSun"/>
          <w:sz w:val="24"/>
          <w:szCs w:val="24"/>
          <w:lang w:eastAsia="zh-C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AE67E08" w14:textId="77777777" w:rsidR="00D400B4" w:rsidRPr="00B74157" w:rsidRDefault="00D400B4" w:rsidP="00D400B4">
      <w:pPr>
        <w:keepLines w:val="0"/>
        <w:overflowPunct/>
        <w:spacing w:line="240" w:lineRule="auto"/>
        <w:ind w:firstLine="426"/>
        <w:rPr>
          <w:rFonts w:eastAsia="SimSun"/>
          <w:sz w:val="24"/>
          <w:szCs w:val="24"/>
          <w:lang w:eastAsia="zh-CN"/>
        </w:rPr>
      </w:pPr>
      <w:r w:rsidRPr="00B74157">
        <w:rPr>
          <w:rFonts w:eastAsia="SimSun"/>
          <w:sz w:val="24"/>
          <w:szCs w:val="24"/>
          <w:lang w:eastAsia="zh-CN"/>
        </w:rPr>
        <w:t xml:space="preserve">- для сельской усадьбы – </w:t>
      </w:r>
      <w:smartTag w:uri="urn:schemas-microsoft-com:office:smarttags" w:element="metricconverter">
        <w:smartTagPr>
          <w:attr w:name="ProductID" w:val="3 м"/>
        </w:smartTagPr>
        <w:r w:rsidRPr="00B74157">
          <w:rPr>
            <w:rFonts w:eastAsia="SimSun"/>
            <w:sz w:val="24"/>
            <w:szCs w:val="24"/>
            <w:lang w:eastAsia="zh-CN"/>
          </w:rPr>
          <w:t>3 м</w:t>
        </w:r>
      </w:smartTag>
      <w:r w:rsidRPr="00B74157">
        <w:rPr>
          <w:rFonts w:eastAsia="SimSun"/>
          <w:sz w:val="24"/>
          <w:szCs w:val="24"/>
          <w:lang w:eastAsia="zh-CN"/>
        </w:rPr>
        <w:t>;</w:t>
      </w:r>
    </w:p>
    <w:p w14:paraId="277DEC13" w14:textId="77777777" w:rsidR="00D400B4" w:rsidRPr="00B74157" w:rsidRDefault="00D400B4" w:rsidP="00D400B4">
      <w:pPr>
        <w:keepLines w:val="0"/>
        <w:overflowPunct/>
        <w:spacing w:line="240" w:lineRule="auto"/>
        <w:ind w:firstLine="426"/>
        <w:rPr>
          <w:rFonts w:eastAsia="SimSun"/>
          <w:sz w:val="24"/>
          <w:szCs w:val="24"/>
          <w:lang w:eastAsia="zh-CN"/>
        </w:rPr>
      </w:pPr>
      <w:r w:rsidRPr="00B74157">
        <w:rPr>
          <w:rFonts w:eastAsia="SimSun"/>
          <w:sz w:val="24"/>
          <w:szCs w:val="24"/>
          <w:lang w:eastAsia="zh-CN"/>
        </w:rPr>
        <w:t xml:space="preserve">- для остальных зданий, строений, сооружений – </w:t>
      </w:r>
      <w:smartTag w:uri="urn:schemas-microsoft-com:office:smarttags" w:element="metricconverter">
        <w:smartTagPr>
          <w:attr w:name="ProductID" w:val="1 м"/>
        </w:smartTagPr>
        <w:r w:rsidRPr="00B74157">
          <w:rPr>
            <w:rFonts w:eastAsia="SimSun"/>
            <w:sz w:val="24"/>
            <w:szCs w:val="24"/>
            <w:lang w:eastAsia="zh-CN"/>
          </w:rPr>
          <w:t>1 м</w:t>
        </w:r>
      </w:smartTag>
      <w:r w:rsidRPr="00B74157">
        <w:rPr>
          <w:rFonts w:eastAsia="SimSun"/>
          <w:sz w:val="24"/>
          <w:szCs w:val="24"/>
          <w:lang w:eastAsia="zh-CN"/>
        </w:rPr>
        <w:t>;</w:t>
      </w:r>
    </w:p>
    <w:p w14:paraId="24D64F6C" w14:textId="77777777" w:rsidR="00D400B4" w:rsidRPr="00B74157" w:rsidRDefault="00D400B4" w:rsidP="00D400B4">
      <w:pPr>
        <w:keepLines w:val="0"/>
        <w:overflowPunct/>
        <w:spacing w:line="240" w:lineRule="auto"/>
        <w:ind w:firstLine="426"/>
        <w:rPr>
          <w:rFonts w:eastAsia="SimSun"/>
          <w:sz w:val="24"/>
          <w:szCs w:val="24"/>
          <w:lang w:eastAsia="zh-CN"/>
        </w:rPr>
      </w:pPr>
      <w:r w:rsidRPr="00B74157">
        <w:rPr>
          <w:rFonts w:eastAsia="SimSun"/>
          <w:sz w:val="24"/>
          <w:szCs w:val="24"/>
          <w:lang w:eastAsia="zh-CN"/>
        </w:rPr>
        <w:t>- до некапитального жилого строения не менее 3 м;</w:t>
      </w:r>
    </w:p>
    <w:p w14:paraId="4CB1B6C1" w14:textId="77777777" w:rsidR="00D400B4" w:rsidRPr="00B74157" w:rsidRDefault="00D400B4" w:rsidP="00D400B4">
      <w:pPr>
        <w:keepLines w:val="0"/>
        <w:overflowPunct/>
        <w:spacing w:line="240" w:lineRule="auto"/>
        <w:ind w:firstLine="426"/>
        <w:rPr>
          <w:rFonts w:eastAsia="SimSun"/>
          <w:sz w:val="24"/>
          <w:szCs w:val="24"/>
          <w:lang w:eastAsia="zh-CN"/>
        </w:rPr>
      </w:pPr>
      <w:r w:rsidRPr="00B74157">
        <w:rPr>
          <w:rFonts w:eastAsia="SimSun"/>
          <w:sz w:val="24"/>
          <w:szCs w:val="24"/>
          <w:lang w:eastAsia="zh-CN"/>
        </w:rPr>
        <w:t xml:space="preserve">- до вспомогательных хозяйственных строений– 1 м, </w:t>
      </w:r>
    </w:p>
    <w:p w14:paraId="58BCDFC1" w14:textId="77777777" w:rsidR="00D400B4" w:rsidRPr="00B74157" w:rsidRDefault="00D400B4" w:rsidP="00D400B4">
      <w:pPr>
        <w:keepLines w:val="0"/>
        <w:overflowPunct/>
        <w:spacing w:line="240" w:lineRule="auto"/>
        <w:ind w:firstLine="426"/>
        <w:rPr>
          <w:rFonts w:eastAsia="SimSun"/>
          <w:sz w:val="24"/>
          <w:szCs w:val="24"/>
          <w:lang w:eastAsia="zh-CN"/>
        </w:rPr>
      </w:pPr>
      <w:r w:rsidRPr="00B74157">
        <w:rPr>
          <w:rFonts w:eastAsia="SimSun"/>
          <w:sz w:val="24"/>
          <w:szCs w:val="24"/>
          <w:lang w:eastAsia="zh-CN"/>
        </w:rPr>
        <w:t xml:space="preserve">- до низкорослых кустарников – 1 м, </w:t>
      </w:r>
    </w:p>
    <w:p w14:paraId="60E0E08E" w14:textId="77777777" w:rsidR="00D400B4" w:rsidRPr="00B74157" w:rsidRDefault="00D400B4" w:rsidP="00D400B4">
      <w:pPr>
        <w:keepLines w:val="0"/>
        <w:overflowPunct/>
        <w:spacing w:line="240" w:lineRule="auto"/>
        <w:ind w:firstLine="426"/>
        <w:rPr>
          <w:rFonts w:eastAsia="SimSun"/>
          <w:sz w:val="24"/>
          <w:szCs w:val="24"/>
          <w:lang w:eastAsia="zh-CN"/>
        </w:rPr>
      </w:pPr>
      <w:r w:rsidRPr="00B74157">
        <w:rPr>
          <w:rFonts w:eastAsia="SimSun"/>
          <w:sz w:val="24"/>
          <w:szCs w:val="24"/>
          <w:lang w:eastAsia="zh-CN"/>
        </w:rPr>
        <w:t xml:space="preserve">- до среднерослых – 2 м, </w:t>
      </w:r>
    </w:p>
    <w:p w14:paraId="2E138194" w14:textId="77777777" w:rsidR="00D400B4" w:rsidRPr="00B74157" w:rsidRDefault="00D400B4" w:rsidP="00D400B4">
      <w:pPr>
        <w:keepLines w:val="0"/>
        <w:overflowPunct/>
        <w:spacing w:line="240" w:lineRule="auto"/>
        <w:ind w:firstLine="426"/>
        <w:rPr>
          <w:rFonts w:eastAsia="SimSun"/>
          <w:sz w:val="24"/>
          <w:szCs w:val="24"/>
          <w:lang w:eastAsia="zh-CN"/>
        </w:rPr>
      </w:pPr>
      <w:r w:rsidRPr="00B74157">
        <w:rPr>
          <w:rFonts w:eastAsia="SimSun"/>
          <w:sz w:val="24"/>
          <w:szCs w:val="24"/>
          <w:lang w:eastAsia="zh-CN"/>
        </w:rPr>
        <w:t xml:space="preserve">- до высокорослых деревьев – 4 м, </w:t>
      </w:r>
    </w:p>
    <w:p w14:paraId="3D5EC403" w14:textId="77777777" w:rsidR="00D400B4" w:rsidRPr="00B74157" w:rsidRDefault="00D400B4" w:rsidP="00D400B4">
      <w:pPr>
        <w:keepLines w:val="0"/>
        <w:overflowPunct/>
        <w:spacing w:line="240" w:lineRule="auto"/>
        <w:ind w:firstLine="426"/>
        <w:rPr>
          <w:rFonts w:eastAsia="SimSun"/>
          <w:sz w:val="24"/>
          <w:szCs w:val="24"/>
          <w:lang w:eastAsia="zh-CN"/>
        </w:rPr>
      </w:pPr>
      <w:r w:rsidRPr="00B74157">
        <w:rPr>
          <w:rFonts w:eastAsia="SimSun"/>
          <w:sz w:val="24"/>
          <w:szCs w:val="24"/>
          <w:lang w:eastAsia="zh-CN"/>
        </w:rPr>
        <w:t>- до постройки для содержания скота и птицы – 1 м;</w:t>
      </w:r>
    </w:p>
    <w:p w14:paraId="7792783C" w14:textId="77777777" w:rsidR="00D400B4" w:rsidRPr="00B74157" w:rsidRDefault="00D400B4" w:rsidP="00D400B4">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lastRenderedPageBreak/>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491B8B22" w14:textId="77777777" w:rsidR="00D400B4" w:rsidRPr="00B74157" w:rsidRDefault="00D400B4" w:rsidP="00D400B4">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40B58293" w14:textId="77777777" w:rsidR="00D400B4" w:rsidRPr="00B74157" w:rsidRDefault="00D400B4" w:rsidP="00D400B4">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0E5F1879" w14:textId="77777777" w:rsidR="00D400B4" w:rsidRPr="00B74157" w:rsidRDefault="00D400B4" w:rsidP="00D400B4">
      <w:pPr>
        <w:keepLines w:val="0"/>
        <w:overflowPunct/>
        <w:autoSpaceDE/>
        <w:autoSpaceDN/>
        <w:adjustRightInd/>
        <w:spacing w:line="240" w:lineRule="auto"/>
        <w:ind w:firstLine="426"/>
        <w:rPr>
          <w:rFonts w:eastAsia="SimSun"/>
          <w:sz w:val="24"/>
          <w:szCs w:val="24"/>
          <w:lang w:eastAsia="zh-CN"/>
        </w:rPr>
      </w:pPr>
    </w:p>
    <w:p w14:paraId="713A8FFA" w14:textId="77777777" w:rsidR="00D400B4" w:rsidRPr="00B74157" w:rsidRDefault="00D400B4" w:rsidP="00D400B4">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Примечание (общее):</w:t>
      </w:r>
    </w:p>
    <w:p w14:paraId="6EB26899" w14:textId="77777777" w:rsidR="00D400B4" w:rsidRPr="00B74157" w:rsidRDefault="00D400B4" w:rsidP="00D400B4">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4D639C4F" w14:textId="77777777" w:rsidR="00D400B4" w:rsidRPr="00B74157" w:rsidRDefault="00D400B4" w:rsidP="00D400B4">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01705DBE" w14:textId="77777777" w:rsidR="00D400B4" w:rsidRPr="00B74157" w:rsidRDefault="00D400B4" w:rsidP="00D400B4">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В границах зон затопления, подтопления запрещаются:</w:t>
      </w:r>
    </w:p>
    <w:p w14:paraId="4EC8E9BC" w14:textId="77777777" w:rsidR="00D400B4" w:rsidRPr="00B74157" w:rsidRDefault="00D400B4" w:rsidP="00D400B4">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1) использование сточных вод в целях регулирования плодородия почв;</w:t>
      </w:r>
    </w:p>
    <w:p w14:paraId="0CBBB57B" w14:textId="77777777" w:rsidR="00D400B4" w:rsidRPr="00B74157" w:rsidRDefault="00D400B4" w:rsidP="00D400B4">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182DE902" w14:textId="77777777" w:rsidR="00D400B4" w:rsidRPr="00B74157" w:rsidRDefault="00D400B4" w:rsidP="00D400B4">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3) осуществление авиационных мер по борьбе с вредными организмами.</w:t>
      </w:r>
    </w:p>
    <w:p w14:paraId="3450A37B" w14:textId="77777777" w:rsidR="00D400B4" w:rsidRPr="00B74157" w:rsidRDefault="00D400B4" w:rsidP="00D400B4">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149C708A" w14:textId="77777777" w:rsidR="00D400B4" w:rsidRPr="00B74157" w:rsidRDefault="00D400B4" w:rsidP="00D400B4">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Не допускается размещение сельскохозяйственных предприятий, зданий, сооружений:</w:t>
      </w:r>
    </w:p>
    <w:p w14:paraId="50962337" w14:textId="77777777" w:rsidR="00D400B4" w:rsidRPr="00B74157" w:rsidRDefault="00D400B4" w:rsidP="00D400B4">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на площадках залегания полезных ископаемых без согласования с органами Госгортехнадзора;</w:t>
      </w:r>
    </w:p>
    <w:p w14:paraId="2AD1E0F4" w14:textId="77777777" w:rsidR="00D400B4" w:rsidRPr="00B74157" w:rsidRDefault="00D400B4" w:rsidP="00D400B4">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в зонах оползней, которые могут угрожать застройке и эксплуатации предприятий, зданий и сооружений;</w:t>
      </w:r>
    </w:p>
    <w:p w14:paraId="50AFC0AA" w14:textId="77777777" w:rsidR="00D400B4" w:rsidRPr="00B74157" w:rsidRDefault="00D400B4" w:rsidP="00D400B4">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в первом поясе зоны санитарной охраны источников водоснабжения населенных пунктов;</w:t>
      </w:r>
    </w:p>
    <w:p w14:paraId="017F134D" w14:textId="77777777" w:rsidR="00D400B4" w:rsidRPr="00B74157" w:rsidRDefault="00D400B4" w:rsidP="00D400B4">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в первой и второй зонах округов санитарной охраны курортов;</w:t>
      </w:r>
    </w:p>
    <w:p w14:paraId="031426C6" w14:textId="77777777" w:rsidR="00D400B4" w:rsidRPr="00B74157" w:rsidRDefault="00D400B4" w:rsidP="00D400B4">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на землях пригородных зеленых зон городских округов и городских поселений;</w:t>
      </w:r>
    </w:p>
    <w:p w14:paraId="37203D71" w14:textId="77777777" w:rsidR="00D400B4" w:rsidRPr="00B74157" w:rsidRDefault="00D400B4" w:rsidP="00D400B4">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14:paraId="6AE1F046" w14:textId="77777777" w:rsidR="00D400B4" w:rsidRPr="00B74157" w:rsidRDefault="00D400B4" w:rsidP="00D400B4">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на землях особо охраняемых природных территорий.</w:t>
      </w:r>
    </w:p>
    <w:p w14:paraId="78CBA550" w14:textId="77777777" w:rsidR="00D400B4" w:rsidRPr="00B74157" w:rsidRDefault="00D400B4" w:rsidP="00D400B4">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Допускается размещение сельскохозяйственных предприятий, зданий и сооружений:</w:t>
      </w:r>
    </w:p>
    <w:p w14:paraId="3791DFE1" w14:textId="77777777" w:rsidR="00D400B4" w:rsidRPr="00B74157" w:rsidRDefault="00D400B4" w:rsidP="00D400B4">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во втором поясе санитарной охраны источников водоснабжения населенных пунктов, кроме животноводческих и птицеводческих предприятий;</w:t>
      </w:r>
    </w:p>
    <w:p w14:paraId="72469147" w14:textId="77777777" w:rsidR="00D400B4" w:rsidRPr="00B74157" w:rsidRDefault="00D400B4" w:rsidP="00D400B4">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lastRenderedPageBreak/>
        <w:t>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w:t>
      </w:r>
    </w:p>
    <w:p w14:paraId="18404921" w14:textId="77777777" w:rsidR="00D400B4" w:rsidRPr="00B74157" w:rsidRDefault="00D400B4" w:rsidP="00D400B4">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w:t>
      </w:r>
    </w:p>
    <w:p w14:paraId="75424609" w14:textId="77777777" w:rsidR="00D400B4" w:rsidRPr="00B74157" w:rsidRDefault="00D400B4" w:rsidP="00D400B4">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B74157">
          <w:rPr>
            <w:rFonts w:eastAsia="SimSun"/>
            <w:sz w:val="24"/>
            <w:szCs w:val="24"/>
            <w:lang w:eastAsia="zh-CN"/>
          </w:rPr>
          <w:t>0,5 м</w:t>
        </w:r>
      </w:smartTag>
      <w:r w:rsidRPr="00B74157">
        <w:rPr>
          <w:rFonts w:eastAsia="SimSun"/>
          <w:sz w:val="24"/>
          <w:szCs w:val="24"/>
          <w:lang w:eastAsia="zh-CN"/>
        </w:rPr>
        <w:t xml:space="preserve"> выше расчетного горизонта воды с учетом подпора и уклона водотока, а также расчетной высоты волны и ее нагона.</w:t>
      </w:r>
    </w:p>
    <w:p w14:paraId="0A85B950" w14:textId="77777777" w:rsidR="00D400B4" w:rsidRPr="00B74157" w:rsidRDefault="00D400B4" w:rsidP="00D400B4">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14:paraId="4722F739" w14:textId="77777777" w:rsidR="00D400B4" w:rsidRPr="00B74157" w:rsidRDefault="00D400B4" w:rsidP="00D400B4">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подножия гор и на других территориях, не обеспеченных естественным проветриванием.</w:t>
      </w:r>
    </w:p>
    <w:p w14:paraId="23731249" w14:textId="77777777" w:rsidR="00D400B4" w:rsidRPr="00B74157" w:rsidRDefault="00D400B4" w:rsidP="00D400B4">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1091466D" w14:textId="77777777" w:rsidR="00D400B4" w:rsidRPr="00B74157" w:rsidRDefault="00D400B4" w:rsidP="00D400B4">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в границах территорий общего пользования;</w:t>
      </w:r>
    </w:p>
    <w:p w14:paraId="30477726" w14:textId="77777777" w:rsidR="00D400B4" w:rsidRPr="00B74157" w:rsidRDefault="00D400B4" w:rsidP="00D400B4">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предназначенные для размещения линейных объектов и (или) занятые линейными объектами.</w:t>
      </w:r>
    </w:p>
    <w:p w14:paraId="40B2C572" w14:textId="77777777" w:rsidR="00D400B4" w:rsidRPr="00B74157" w:rsidRDefault="00D400B4" w:rsidP="00D400B4">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22C955BC" w14:textId="77777777" w:rsidR="00D400B4" w:rsidRPr="00B74157" w:rsidRDefault="00D400B4" w:rsidP="00D1238C">
      <w:pPr>
        <w:keepLines w:val="0"/>
        <w:overflowPunct/>
        <w:autoSpaceDE/>
        <w:autoSpaceDN/>
        <w:adjustRightInd/>
        <w:spacing w:line="240" w:lineRule="auto"/>
        <w:ind w:firstLine="426"/>
        <w:rPr>
          <w:rFonts w:eastAsia="SimSun"/>
          <w:sz w:val="24"/>
          <w:szCs w:val="24"/>
          <w:lang w:eastAsia="zh-CN"/>
        </w:rPr>
      </w:pPr>
    </w:p>
    <w:p w14:paraId="5F740E4C" w14:textId="77777777" w:rsidR="00E9632F" w:rsidRPr="00B74157" w:rsidRDefault="00E9632F" w:rsidP="00D1238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B74157">
        <w:rPr>
          <w:rFonts w:eastAsia="SimSun"/>
          <w:sz w:val="24"/>
          <w:szCs w:val="24"/>
          <w:lang w:eastAsia="zh-CN"/>
        </w:rPr>
        <w:t xml:space="preserve">38, 39, 40, 41, 42 </w:t>
      </w:r>
      <w:r w:rsidRPr="00B74157">
        <w:rPr>
          <w:rFonts w:eastAsia="SimSun"/>
          <w:sz w:val="24"/>
          <w:szCs w:val="24"/>
          <w:lang w:eastAsia="zh-CN"/>
        </w:rPr>
        <w:t>настоящих Правил.</w:t>
      </w:r>
    </w:p>
    <w:p w14:paraId="02557625" w14:textId="77777777" w:rsidR="00841D23" w:rsidRPr="00B74157" w:rsidRDefault="00841D23" w:rsidP="00D1238C">
      <w:pPr>
        <w:keepLines w:val="0"/>
        <w:overflowPunct/>
        <w:autoSpaceDE/>
        <w:autoSpaceDN/>
        <w:adjustRightInd/>
        <w:spacing w:line="240" w:lineRule="auto"/>
        <w:ind w:firstLine="426"/>
        <w:rPr>
          <w:rFonts w:eastAsia="SimSun"/>
          <w:sz w:val="24"/>
          <w:szCs w:val="24"/>
          <w:lang w:eastAsia="zh-CN"/>
        </w:rPr>
      </w:pPr>
    </w:p>
    <w:p w14:paraId="23A21893" w14:textId="77777777" w:rsidR="00841D23" w:rsidRPr="00B74157" w:rsidRDefault="00841D23" w:rsidP="00D1238C">
      <w:pPr>
        <w:keepLines w:val="0"/>
        <w:overflowPunct/>
        <w:autoSpaceDE/>
        <w:autoSpaceDN/>
        <w:adjustRightInd/>
        <w:spacing w:line="240" w:lineRule="auto"/>
        <w:ind w:firstLine="426"/>
        <w:jc w:val="left"/>
        <w:rPr>
          <w:rFonts w:eastAsia="SimSun"/>
          <w:sz w:val="24"/>
          <w:szCs w:val="24"/>
          <w:lang w:eastAsia="zh-CN"/>
        </w:rPr>
      </w:pPr>
    </w:p>
    <w:p w14:paraId="1C957C8C" w14:textId="77777777" w:rsidR="00014C0C" w:rsidRPr="00B74157" w:rsidRDefault="00014C0C" w:rsidP="00D1238C">
      <w:pPr>
        <w:keepLines w:val="0"/>
        <w:overflowPunct/>
        <w:autoSpaceDE/>
        <w:autoSpaceDN/>
        <w:adjustRightInd/>
        <w:spacing w:line="240" w:lineRule="auto"/>
        <w:ind w:firstLine="426"/>
        <w:jc w:val="center"/>
        <w:rPr>
          <w:rFonts w:eastAsia="SimSun"/>
          <w:sz w:val="24"/>
          <w:szCs w:val="24"/>
          <w:lang w:eastAsia="zh-CN"/>
        </w:rPr>
      </w:pPr>
    </w:p>
    <w:p w14:paraId="2DD7D9BB" w14:textId="77777777" w:rsidR="00E9632F" w:rsidRPr="00B74157" w:rsidRDefault="00E9632F" w:rsidP="00D1238C">
      <w:pPr>
        <w:keepLines w:val="0"/>
        <w:overflowPunct/>
        <w:autoSpaceDE/>
        <w:autoSpaceDN/>
        <w:adjustRightInd/>
        <w:spacing w:line="240" w:lineRule="auto"/>
        <w:ind w:firstLine="426"/>
        <w:jc w:val="center"/>
        <w:rPr>
          <w:rFonts w:eastAsia="SimSun"/>
          <w:b/>
          <w:bCs/>
          <w:caps/>
          <w:sz w:val="24"/>
          <w:szCs w:val="24"/>
          <w:lang w:eastAsia="zh-CN"/>
        </w:rPr>
      </w:pPr>
      <w:r w:rsidRPr="00B74157">
        <w:rPr>
          <w:rFonts w:eastAsia="SimSun"/>
          <w:b/>
          <w:bCs/>
          <w:caps/>
          <w:sz w:val="24"/>
          <w:szCs w:val="24"/>
          <w:lang w:eastAsia="zh-CN"/>
        </w:rPr>
        <w:t>Зоны рекреационного назначения:</w:t>
      </w:r>
    </w:p>
    <w:p w14:paraId="4CC8B0BA" w14:textId="77777777" w:rsidR="00E9632F" w:rsidRPr="00B74157" w:rsidRDefault="00E9632F" w:rsidP="00D1238C">
      <w:pPr>
        <w:keepLines w:val="0"/>
        <w:overflowPunct/>
        <w:autoSpaceDE/>
        <w:autoSpaceDN/>
        <w:adjustRightInd/>
        <w:spacing w:line="240" w:lineRule="auto"/>
        <w:ind w:firstLine="426"/>
        <w:jc w:val="center"/>
        <w:rPr>
          <w:rFonts w:eastAsia="SimSun"/>
          <w:bCs/>
          <w:i/>
          <w:caps/>
          <w:sz w:val="24"/>
          <w:szCs w:val="24"/>
          <w:lang w:eastAsia="zh-CN"/>
        </w:rPr>
      </w:pPr>
      <w:r w:rsidRPr="00B74157">
        <w:rPr>
          <w:i/>
          <w:sz w:val="24"/>
          <w:szCs w:val="24"/>
        </w:rPr>
        <w:t xml:space="preserve">Земельные участки в </w:t>
      </w:r>
      <w:r w:rsidRPr="00B74157">
        <w:rPr>
          <w:rStyle w:val="ep"/>
          <w:i/>
          <w:sz w:val="24"/>
          <w:szCs w:val="24"/>
        </w:rPr>
        <w:t>составе</w:t>
      </w:r>
      <w:r w:rsidRPr="00B74157">
        <w:rPr>
          <w:i/>
          <w:sz w:val="24"/>
          <w:szCs w:val="24"/>
        </w:rPr>
        <w:t xml:space="preserve"> рекреационных </w:t>
      </w:r>
      <w:r w:rsidRPr="00B74157">
        <w:rPr>
          <w:rStyle w:val="ep"/>
          <w:i/>
          <w:sz w:val="24"/>
          <w:szCs w:val="24"/>
        </w:rPr>
        <w:t>зон</w:t>
      </w:r>
      <w:r w:rsidRPr="00B74157">
        <w:rPr>
          <w:i/>
          <w:sz w:val="24"/>
          <w:szCs w:val="24"/>
        </w:rPr>
        <w:t>,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14:paraId="4A30A896" w14:textId="77777777" w:rsidR="00E9632F" w:rsidRPr="00B74157" w:rsidRDefault="00E9632F" w:rsidP="00D1238C">
      <w:pPr>
        <w:keepLines w:val="0"/>
        <w:overflowPunct/>
        <w:autoSpaceDE/>
        <w:autoSpaceDN/>
        <w:adjustRightInd/>
        <w:spacing w:line="240" w:lineRule="auto"/>
        <w:ind w:firstLine="426"/>
        <w:jc w:val="center"/>
        <w:rPr>
          <w:rFonts w:eastAsia="SimSun"/>
          <w:bCs/>
          <w:sz w:val="24"/>
          <w:szCs w:val="24"/>
          <w:u w:val="single"/>
          <w:lang w:eastAsia="zh-CN"/>
        </w:rPr>
      </w:pPr>
    </w:p>
    <w:p w14:paraId="47C0543D" w14:textId="77777777" w:rsidR="00E9632F" w:rsidRPr="00B74157" w:rsidRDefault="00E9632F" w:rsidP="00D1238C">
      <w:pPr>
        <w:keepLines w:val="0"/>
        <w:overflowPunct/>
        <w:autoSpaceDE/>
        <w:autoSpaceDN/>
        <w:adjustRightInd/>
        <w:spacing w:line="240" w:lineRule="auto"/>
        <w:ind w:firstLine="426"/>
        <w:rPr>
          <w:rFonts w:eastAsia="SimSun"/>
          <w:sz w:val="24"/>
          <w:szCs w:val="24"/>
          <w:lang w:eastAsia="zh-CN"/>
        </w:rPr>
      </w:pPr>
    </w:p>
    <w:p w14:paraId="386C8885" w14:textId="77777777" w:rsidR="00E9632F" w:rsidRPr="00B74157" w:rsidRDefault="00E9632F" w:rsidP="00D1238C">
      <w:pPr>
        <w:keepLines w:val="0"/>
        <w:overflowPunct/>
        <w:autoSpaceDE/>
        <w:autoSpaceDN/>
        <w:adjustRightInd/>
        <w:spacing w:line="240" w:lineRule="auto"/>
        <w:ind w:firstLine="426"/>
        <w:jc w:val="left"/>
        <w:rPr>
          <w:rFonts w:eastAsia="SimSun"/>
          <w:sz w:val="24"/>
          <w:szCs w:val="24"/>
          <w:lang w:eastAsia="zh-CN"/>
        </w:rPr>
      </w:pPr>
    </w:p>
    <w:p w14:paraId="36BE206C" w14:textId="77777777" w:rsidR="00E9632F" w:rsidRPr="00B74157" w:rsidRDefault="00E9632F" w:rsidP="00D1238C">
      <w:pPr>
        <w:keepLines w:val="0"/>
        <w:overflowPunct/>
        <w:autoSpaceDE/>
        <w:autoSpaceDN/>
        <w:adjustRightInd/>
        <w:spacing w:line="240" w:lineRule="auto"/>
        <w:ind w:firstLine="284"/>
        <w:jc w:val="center"/>
        <w:rPr>
          <w:b/>
          <w:bCs/>
          <w:sz w:val="24"/>
          <w:szCs w:val="24"/>
          <w:u w:val="single"/>
          <w:lang w:eastAsia="ar-SA"/>
        </w:rPr>
      </w:pPr>
      <w:r w:rsidRPr="00B74157">
        <w:rPr>
          <w:b/>
          <w:bCs/>
          <w:sz w:val="24"/>
          <w:szCs w:val="24"/>
          <w:u w:val="single"/>
          <w:lang w:eastAsia="ar-SA"/>
        </w:rPr>
        <w:t>Р-К. Зона объектов санаторно-курортного назначения.</w:t>
      </w:r>
    </w:p>
    <w:p w14:paraId="36EE9B5D" w14:textId="77777777" w:rsidR="00E9632F" w:rsidRPr="00B74157" w:rsidRDefault="00E9632F" w:rsidP="00D1238C">
      <w:pPr>
        <w:keepLines w:val="0"/>
        <w:overflowPunct/>
        <w:autoSpaceDE/>
        <w:autoSpaceDN/>
        <w:adjustRightInd/>
        <w:spacing w:line="240" w:lineRule="auto"/>
        <w:ind w:firstLine="284"/>
        <w:jc w:val="center"/>
        <w:rPr>
          <w:bCs/>
          <w:sz w:val="24"/>
          <w:szCs w:val="24"/>
          <w:u w:val="single"/>
          <w:lang w:eastAsia="ar-SA"/>
        </w:rPr>
      </w:pPr>
    </w:p>
    <w:p w14:paraId="7ACB073D" w14:textId="77777777" w:rsidR="00E9632F" w:rsidRPr="00B74157" w:rsidRDefault="00E9632F" w:rsidP="00D1238C">
      <w:pPr>
        <w:keepLines w:val="0"/>
        <w:overflowPunct/>
        <w:autoSpaceDE/>
        <w:autoSpaceDN/>
        <w:adjustRightInd/>
        <w:spacing w:line="240" w:lineRule="auto"/>
        <w:ind w:firstLine="284"/>
        <w:jc w:val="left"/>
        <w:rPr>
          <w:i/>
          <w:iCs/>
          <w:sz w:val="24"/>
          <w:szCs w:val="24"/>
          <w:lang w:eastAsia="ar-SA"/>
        </w:rPr>
      </w:pPr>
      <w:r w:rsidRPr="00B74157">
        <w:rPr>
          <w:i/>
          <w:iCs/>
          <w:sz w:val="24"/>
          <w:szCs w:val="24"/>
          <w:lang w:eastAsia="ar-SA"/>
        </w:rPr>
        <w:t>Зона предназначена для сохранения, экологически чистой окружающей среды, природных комплексов и условий (минеральные воды, лечебные грязи, рапа лиманов и озер, лечебный климат, другие природные объекты и условия) и формирования объектов, используемых при лечении и профилактики заболеваний и организации отдыха и досуга населения.</w:t>
      </w:r>
      <w:r w:rsidRPr="00B74157">
        <w:rPr>
          <w:rFonts w:eastAsia="SimSun"/>
          <w:i/>
          <w:iCs/>
          <w:sz w:val="24"/>
          <w:szCs w:val="24"/>
          <w:lang w:eastAsia="zh-CN"/>
        </w:rPr>
        <w:t xml:space="preserve">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14:paraId="59E1A1CD" w14:textId="77777777" w:rsidR="00C82CD3" w:rsidRPr="00B74157" w:rsidRDefault="00C82CD3" w:rsidP="00D1238C">
      <w:pPr>
        <w:keepLines w:val="0"/>
        <w:tabs>
          <w:tab w:val="left" w:pos="2520"/>
        </w:tabs>
        <w:overflowPunct/>
        <w:autoSpaceDE/>
        <w:adjustRightInd/>
        <w:spacing w:line="240" w:lineRule="auto"/>
        <w:ind w:firstLine="426"/>
        <w:jc w:val="center"/>
        <w:rPr>
          <w:rFonts w:eastAsia="SimSun"/>
          <w:b/>
          <w:sz w:val="24"/>
          <w:szCs w:val="24"/>
          <w:lang w:eastAsia="zh-CN"/>
        </w:rPr>
      </w:pPr>
      <w:r w:rsidRPr="00B74157">
        <w:rPr>
          <w:rFonts w:eastAsia="SimSun"/>
          <w:b/>
          <w:sz w:val="24"/>
          <w:szCs w:val="24"/>
          <w:lang w:eastAsia="zh-CN"/>
        </w:rPr>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4820"/>
        <w:gridCol w:w="5386"/>
      </w:tblGrid>
      <w:tr w:rsidR="00B74157" w:rsidRPr="00B74157" w14:paraId="78233F3D" w14:textId="77777777" w:rsidTr="00C20D1D">
        <w:trPr>
          <w:trHeight w:val="397"/>
        </w:trPr>
        <w:tc>
          <w:tcPr>
            <w:tcW w:w="4644" w:type="dxa"/>
            <w:vAlign w:val="center"/>
          </w:tcPr>
          <w:p w14:paraId="40090C04" w14:textId="77777777" w:rsidR="00632791" w:rsidRPr="00B74157" w:rsidRDefault="00510709" w:rsidP="00D1238C">
            <w:pPr>
              <w:keepLines w:val="0"/>
              <w:tabs>
                <w:tab w:val="left" w:pos="2520"/>
              </w:tabs>
              <w:overflowPunct/>
              <w:autoSpaceDE/>
              <w:adjustRightInd/>
              <w:spacing w:line="240" w:lineRule="auto"/>
              <w:ind w:firstLine="0"/>
              <w:jc w:val="center"/>
              <w:rPr>
                <w:rFonts w:eastAsia="SimSun"/>
                <w:b/>
                <w:sz w:val="24"/>
                <w:szCs w:val="24"/>
                <w:lang w:eastAsia="zh-CN"/>
              </w:rPr>
            </w:pPr>
            <w:r w:rsidRPr="00B74157">
              <w:rPr>
                <w:rFonts w:eastAsia="SimSun"/>
                <w:b/>
                <w:sz w:val="24"/>
                <w:szCs w:val="24"/>
                <w:lang w:eastAsia="zh-CN"/>
              </w:rPr>
              <w:t>Виды</w:t>
            </w:r>
            <w:r w:rsidR="00632791" w:rsidRPr="00B74157">
              <w:rPr>
                <w:rFonts w:eastAsia="SimSun"/>
                <w:b/>
                <w:sz w:val="24"/>
                <w:szCs w:val="24"/>
                <w:lang w:eastAsia="zh-CN"/>
              </w:rPr>
              <w:t xml:space="preserve"> разрешенного использования земельных участков</w:t>
            </w:r>
          </w:p>
        </w:tc>
        <w:tc>
          <w:tcPr>
            <w:tcW w:w="4820" w:type="dxa"/>
            <w:vAlign w:val="center"/>
          </w:tcPr>
          <w:p w14:paraId="361EC76D" w14:textId="77777777" w:rsidR="00632791" w:rsidRPr="00B74157" w:rsidRDefault="00510709" w:rsidP="00D1238C">
            <w:pPr>
              <w:keepLines w:val="0"/>
              <w:tabs>
                <w:tab w:val="left" w:pos="2520"/>
              </w:tabs>
              <w:overflowPunct/>
              <w:autoSpaceDE/>
              <w:adjustRightInd/>
              <w:spacing w:line="240" w:lineRule="auto"/>
              <w:ind w:left="-170" w:firstLine="0"/>
              <w:jc w:val="center"/>
              <w:rPr>
                <w:rFonts w:eastAsia="SimSun"/>
                <w:b/>
                <w:sz w:val="24"/>
                <w:szCs w:val="24"/>
                <w:lang w:eastAsia="zh-CN"/>
              </w:rPr>
            </w:pPr>
            <w:r w:rsidRPr="00B74157">
              <w:rPr>
                <w:rFonts w:eastAsia="SimSun"/>
                <w:b/>
                <w:sz w:val="24"/>
                <w:szCs w:val="24"/>
                <w:lang w:eastAsia="zh-CN"/>
              </w:rPr>
              <w:t>Виды</w:t>
            </w:r>
            <w:r w:rsidR="00632791" w:rsidRPr="00B74157">
              <w:rPr>
                <w:rFonts w:eastAsia="SimSun"/>
                <w:b/>
                <w:sz w:val="24"/>
                <w:szCs w:val="24"/>
                <w:lang w:eastAsia="zh-CN"/>
              </w:rPr>
              <w:t xml:space="preserve"> объектов капитального строительства</w:t>
            </w:r>
          </w:p>
        </w:tc>
        <w:tc>
          <w:tcPr>
            <w:tcW w:w="5386" w:type="dxa"/>
            <w:vAlign w:val="center"/>
          </w:tcPr>
          <w:p w14:paraId="55D56F7F" w14:textId="77777777" w:rsidR="00632791" w:rsidRPr="00B74157" w:rsidRDefault="00632791" w:rsidP="00D1238C">
            <w:pPr>
              <w:keepLines w:val="0"/>
              <w:tabs>
                <w:tab w:val="left" w:pos="2520"/>
              </w:tabs>
              <w:overflowPunct/>
              <w:autoSpaceDE/>
              <w:adjustRightInd/>
              <w:spacing w:line="240" w:lineRule="auto"/>
              <w:ind w:firstLine="34"/>
              <w:jc w:val="center"/>
              <w:rPr>
                <w:rFonts w:eastAsia="SimSun"/>
                <w:b/>
                <w:sz w:val="24"/>
                <w:szCs w:val="24"/>
                <w:lang w:eastAsia="zh-CN"/>
              </w:rPr>
            </w:pPr>
            <w:r w:rsidRPr="00B74157">
              <w:rPr>
                <w:rFonts w:eastAsia="SimSun"/>
                <w:b/>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B74157" w14:paraId="3019A340" w14:textId="77777777" w:rsidTr="00C20D1D">
        <w:trPr>
          <w:trHeight w:val="397"/>
        </w:trPr>
        <w:tc>
          <w:tcPr>
            <w:tcW w:w="4644" w:type="dxa"/>
          </w:tcPr>
          <w:p w14:paraId="7B3DFAC5" w14:textId="77777777" w:rsidR="00A73364" w:rsidRPr="00B74157" w:rsidRDefault="00A73364" w:rsidP="00D1238C">
            <w:pPr>
              <w:keepLines w:val="0"/>
              <w:overflowPunct/>
              <w:autoSpaceDE/>
              <w:autoSpaceDN/>
              <w:adjustRightInd/>
              <w:spacing w:line="240" w:lineRule="auto"/>
              <w:ind w:firstLine="0"/>
              <w:jc w:val="left"/>
              <w:rPr>
                <w:sz w:val="24"/>
                <w:szCs w:val="24"/>
                <w:lang w:eastAsia="ar-SA"/>
              </w:rPr>
            </w:pPr>
            <w:r w:rsidRPr="00B74157">
              <w:rPr>
                <w:rFonts w:eastAsia="SimSun"/>
                <w:sz w:val="24"/>
                <w:szCs w:val="24"/>
                <w:lang w:eastAsia="zh-CN"/>
              </w:rPr>
              <w:t>[9.2.1] – Санаторная деятельность</w:t>
            </w:r>
          </w:p>
        </w:tc>
        <w:tc>
          <w:tcPr>
            <w:tcW w:w="4820" w:type="dxa"/>
          </w:tcPr>
          <w:p w14:paraId="13CA6243" w14:textId="77777777" w:rsidR="00A73364" w:rsidRPr="00B74157" w:rsidRDefault="00A73364" w:rsidP="00C1544E">
            <w:pPr>
              <w:keepLines w:val="0"/>
              <w:overflowPunct/>
              <w:autoSpaceDE/>
              <w:autoSpaceDN/>
              <w:adjustRightInd/>
              <w:spacing w:line="240" w:lineRule="auto"/>
              <w:ind w:firstLine="284"/>
              <w:jc w:val="left"/>
              <w:rPr>
                <w:sz w:val="24"/>
                <w:szCs w:val="24"/>
                <w:lang w:eastAsia="ar-SA"/>
              </w:rPr>
            </w:pPr>
            <w:r w:rsidRPr="00B74157">
              <w:rPr>
                <w:sz w:val="24"/>
                <w:szCs w:val="24"/>
                <w:lang w:eastAsia="ar-SA"/>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14:paraId="56286035" w14:textId="77777777" w:rsidR="00A73364" w:rsidRPr="00B74157" w:rsidRDefault="00A73364" w:rsidP="00C1544E">
            <w:pPr>
              <w:keepLines w:val="0"/>
              <w:overflowPunct/>
              <w:autoSpaceDE/>
              <w:autoSpaceDN/>
              <w:adjustRightInd/>
              <w:spacing w:line="240" w:lineRule="auto"/>
              <w:ind w:firstLine="284"/>
              <w:jc w:val="left"/>
              <w:rPr>
                <w:sz w:val="24"/>
                <w:szCs w:val="24"/>
                <w:lang w:eastAsia="ar-SA"/>
              </w:rPr>
            </w:pPr>
            <w:r w:rsidRPr="00B74157">
              <w:rPr>
                <w:sz w:val="24"/>
                <w:szCs w:val="24"/>
                <w:lang w:eastAsia="ar-SA"/>
              </w:rPr>
              <w:t>обустройство лечебно-оздоровительных местностей (пляжи, бюветы, места добычи целебной грязи);</w:t>
            </w:r>
          </w:p>
          <w:p w14:paraId="65FFB01C" w14:textId="77777777" w:rsidR="00A73364" w:rsidRPr="00B74157" w:rsidRDefault="00A73364" w:rsidP="00C1544E">
            <w:pPr>
              <w:keepLines w:val="0"/>
              <w:overflowPunct/>
              <w:autoSpaceDE/>
              <w:autoSpaceDN/>
              <w:adjustRightInd/>
              <w:spacing w:line="240" w:lineRule="auto"/>
              <w:ind w:firstLine="284"/>
              <w:jc w:val="left"/>
              <w:rPr>
                <w:sz w:val="24"/>
                <w:szCs w:val="24"/>
                <w:lang w:eastAsia="ar-SA"/>
              </w:rPr>
            </w:pPr>
            <w:r w:rsidRPr="00B74157">
              <w:rPr>
                <w:sz w:val="24"/>
                <w:szCs w:val="24"/>
                <w:lang w:eastAsia="ar-SA"/>
              </w:rPr>
              <w:t>размещение лечебно-оздоровительных лагерей</w:t>
            </w:r>
          </w:p>
        </w:tc>
        <w:tc>
          <w:tcPr>
            <w:tcW w:w="5386" w:type="dxa"/>
            <w:vMerge w:val="restart"/>
          </w:tcPr>
          <w:p w14:paraId="1D1420BA" w14:textId="77777777" w:rsidR="00A73364" w:rsidRPr="00B74157" w:rsidRDefault="00A73364" w:rsidP="00D1238C">
            <w:pPr>
              <w:keepLines w:val="0"/>
              <w:widowControl w:val="0"/>
              <w:shd w:val="clear" w:color="auto" w:fill="FFFFFF"/>
              <w:overflowPunct/>
              <w:spacing w:line="240" w:lineRule="auto"/>
              <w:ind w:firstLine="284"/>
              <w:jc w:val="left"/>
              <w:rPr>
                <w:sz w:val="24"/>
                <w:szCs w:val="24"/>
                <w:lang w:eastAsia="ar-SA"/>
              </w:rPr>
            </w:pPr>
            <w:r w:rsidRPr="00B74157">
              <w:rPr>
                <w:sz w:val="24"/>
                <w:szCs w:val="24"/>
                <w:lang w:eastAsia="ar-SA"/>
              </w:rPr>
              <w:t>Минимальная/максимальная площадь земельного участка – 100-100000 кв. м;</w:t>
            </w:r>
          </w:p>
          <w:p w14:paraId="28385165" w14:textId="77777777" w:rsidR="00A73364" w:rsidRPr="00B74157" w:rsidRDefault="00A73364" w:rsidP="00D1238C">
            <w:pPr>
              <w:keepLines w:val="0"/>
              <w:widowControl w:val="0"/>
              <w:overflowPunct/>
              <w:spacing w:line="240" w:lineRule="auto"/>
              <w:ind w:firstLine="284"/>
              <w:jc w:val="left"/>
              <w:rPr>
                <w:sz w:val="24"/>
                <w:szCs w:val="24"/>
                <w:lang w:eastAsia="ar-SA"/>
              </w:rPr>
            </w:pPr>
            <w:r w:rsidRPr="00B74157">
              <w:rPr>
                <w:sz w:val="24"/>
                <w:szCs w:val="24"/>
                <w:lang w:eastAsia="ar-SA"/>
              </w:rPr>
              <w:t>максимальная высота капитальных зданий – 30 м от планировочной отметки земли;</w:t>
            </w:r>
          </w:p>
          <w:p w14:paraId="139750A8" w14:textId="77777777" w:rsidR="00A73364" w:rsidRPr="00B74157" w:rsidRDefault="00A73364" w:rsidP="00D1238C">
            <w:pPr>
              <w:keepLines w:val="0"/>
              <w:widowControl w:val="0"/>
              <w:overflowPunct/>
              <w:spacing w:line="240" w:lineRule="auto"/>
              <w:ind w:firstLine="284"/>
              <w:jc w:val="left"/>
              <w:rPr>
                <w:sz w:val="24"/>
                <w:szCs w:val="24"/>
                <w:lang w:eastAsia="ar-SA"/>
              </w:rPr>
            </w:pPr>
            <w:r w:rsidRPr="00B74157">
              <w:rPr>
                <w:sz w:val="24"/>
                <w:szCs w:val="24"/>
                <w:lang w:eastAsia="ar-SA"/>
              </w:rPr>
              <w:t>- максимальный процент застройки в границах земельного участка – 50%;</w:t>
            </w:r>
          </w:p>
          <w:p w14:paraId="2EFE0304" w14:textId="77777777" w:rsidR="00A73364" w:rsidRPr="00B74157" w:rsidRDefault="00A73364" w:rsidP="00D1238C">
            <w:pPr>
              <w:keepLines w:val="0"/>
              <w:overflowPunct/>
              <w:autoSpaceDE/>
              <w:adjustRightInd/>
              <w:spacing w:line="240" w:lineRule="auto"/>
              <w:ind w:firstLine="426"/>
              <w:jc w:val="left"/>
              <w:rPr>
                <w:sz w:val="24"/>
                <w:szCs w:val="24"/>
              </w:rPr>
            </w:pPr>
            <w:r w:rsidRPr="00B74157">
              <w:rPr>
                <w:sz w:val="24"/>
                <w:szCs w:val="24"/>
              </w:rPr>
              <w:t>минимальные отступы:</w:t>
            </w:r>
          </w:p>
          <w:p w14:paraId="61C67CF4" w14:textId="77777777" w:rsidR="00A73364" w:rsidRPr="00B74157" w:rsidRDefault="00A73364" w:rsidP="00D1238C">
            <w:pPr>
              <w:keepLines w:val="0"/>
              <w:overflowPunct/>
              <w:autoSpaceDE/>
              <w:adjustRightInd/>
              <w:spacing w:line="240" w:lineRule="auto"/>
              <w:ind w:firstLine="426"/>
              <w:jc w:val="left"/>
              <w:rPr>
                <w:sz w:val="24"/>
                <w:szCs w:val="24"/>
              </w:rPr>
            </w:pPr>
            <w:r w:rsidRPr="00B74157">
              <w:rPr>
                <w:sz w:val="24"/>
                <w:szCs w:val="24"/>
              </w:rPr>
              <w:t>-от фасадной границы земельный участка 5 м;</w:t>
            </w:r>
          </w:p>
          <w:p w14:paraId="16B487F1" w14:textId="77777777" w:rsidR="00A73364" w:rsidRPr="00B74157" w:rsidRDefault="00A73364" w:rsidP="00D1238C">
            <w:pPr>
              <w:keepLines w:val="0"/>
              <w:overflowPunct/>
              <w:autoSpaceDE/>
              <w:adjustRightInd/>
              <w:spacing w:line="240" w:lineRule="auto"/>
              <w:ind w:firstLine="426"/>
              <w:jc w:val="left"/>
              <w:rPr>
                <w:sz w:val="24"/>
                <w:szCs w:val="24"/>
              </w:rPr>
            </w:pPr>
            <w:r w:rsidRPr="00B74157">
              <w:rPr>
                <w:sz w:val="24"/>
                <w:szCs w:val="24"/>
              </w:rPr>
              <w:t>-от проездов 3 м;</w:t>
            </w:r>
          </w:p>
          <w:p w14:paraId="26CFE039" w14:textId="77777777" w:rsidR="00A73364" w:rsidRPr="00B74157" w:rsidRDefault="00A73364" w:rsidP="00D1238C">
            <w:pPr>
              <w:tabs>
                <w:tab w:val="left" w:pos="1134"/>
              </w:tabs>
              <w:spacing w:line="240" w:lineRule="auto"/>
              <w:ind w:firstLine="426"/>
              <w:jc w:val="left"/>
              <w:rPr>
                <w:sz w:val="24"/>
                <w:szCs w:val="24"/>
              </w:rPr>
            </w:pPr>
            <w:r w:rsidRPr="00B74157">
              <w:rPr>
                <w:sz w:val="24"/>
                <w:szCs w:val="24"/>
              </w:rPr>
              <w:t>- от границы соседнего земельного участка – 5м.</w:t>
            </w:r>
            <w:r w:rsidRPr="00B74157">
              <w:rPr>
                <w:sz w:val="24"/>
                <w:szCs w:val="24"/>
                <w:lang w:eastAsia="ar-SA"/>
              </w:rPr>
              <w:t xml:space="preserve"> </w:t>
            </w:r>
            <w:r w:rsidRPr="00B74157">
              <w:rPr>
                <w:sz w:val="24"/>
                <w:szCs w:val="24"/>
              </w:rPr>
              <w:t>с учетом соблюдения требований технических регламентов;</w:t>
            </w:r>
          </w:p>
          <w:p w14:paraId="0FD9C2FA" w14:textId="77777777" w:rsidR="00A73364" w:rsidRPr="00B74157" w:rsidRDefault="00A73364" w:rsidP="00D1238C">
            <w:pPr>
              <w:tabs>
                <w:tab w:val="left" w:pos="1134"/>
              </w:tabs>
              <w:spacing w:line="240" w:lineRule="auto"/>
              <w:ind w:firstLine="426"/>
              <w:jc w:val="left"/>
              <w:rPr>
                <w:sz w:val="24"/>
                <w:szCs w:val="24"/>
                <w:lang w:eastAsia="ar-SA"/>
              </w:rPr>
            </w:pPr>
          </w:p>
        </w:tc>
      </w:tr>
      <w:tr w:rsidR="00B74157" w:rsidRPr="00B74157" w14:paraId="05958711" w14:textId="77777777" w:rsidTr="00C20D1D">
        <w:trPr>
          <w:trHeight w:val="397"/>
        </w:trPr>
        <w:tc>
          <w:tcPr>
            <w:tcW w:w="4644" w:type="dxa"/>
          </w:tcPr>
          <w:p w14:paraId="1F1E89E6" w14:textId="399B52B6" w:rsidR="00A73364" w:rsidRPr="00B74157" w:rsidRDefault="00A73364" w:rsidP="00D1238C">
            <w:pPr>
              <w:keepLines w:val="0"/>
              <w:overflowPunct/>
              <w:autoSpaceDE/>
              <w:autoSpaceDN/>
              <w:adjustRightInd/>
              <w:spacing w:line="240" w:lineRule="auto"/>
              <w:ind w:firstLine="0"/>
              <w:jc w:val="left"/>
              <w:rPr>
                <w:rFonts w:eastAsia="SimSun"/>
                <w:sz w:val="24"/>
                <w:szCs w:val="24"/>
                <w:lang w:eastAsia="zh-CN"/>
              </w:rPr>
            </w:pPr>
            <w:r w:rsidRPr="00B74157">
              <w:rPr>
                <w:rFonts w:eastAsia="SimSun"/>
                <w:sz w:val="24"/>
                <w:szCs w:val="24"/>
                <w:lang w:eastAsia="zh-CN"/>
              </w:rPr>
              <w:t>[5.2.1] – Туристическое обслуживание</w:t>
            </w:r>
          </w:p>
        </w:tc>
        <w:tc>
          <w:tcPr>
            <w:tcW w:w="4820" w:type="dxa"/>
          </w:tcPr>
          <w:p w14:paraId="719CF593" w14:textId="7B7ECFD0" w:rsidR="00A73364" w:rsidRPr="00B74157" w:rsidRDefault="00A73364" w:rsidP="00C1544E">
            <w:pPr>
              <w:keepLines w:val="0"/>
              <w:overflowPunct/>
              <w:autoSpaceDE/>
              <w:autoSpaceDN/>
              <w:adjustRightInd/>
              <w:spacing w:line="240" w:lineRule="auto"/>
              <w:ind w:firstLine="284"/>
              <w:jc w:val="left"/>
              <w:rPr>
                <w:sz w:val="24"/>
                <w:szCs w:val="24"/>
                <w:lang w:eastAsia="ar-SA"/>
              </w:rPr>
            </w:pPr>
            <w:r w:rsidRPr="00B74157">
              <w:rPr>
                <w:sz w:val="24"/>
                <w:szCs w:val="24"/>
                <w:lang w:eastAsia="ar-SA"/>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5386" w:type="dxa"/>
            <w:vMerge/>
          </w:tcPr>
          <w:p w14:paraId="2D85EB02" w14:textId="77777777" w:rsidR="00A73364" w:rsidRPr="00B74157" w:rsidRDefault="00A73364" w:rsidP="00D1238C">
            <w:pPr>
              <w:keepLines w:val="0"/>
              <w:widowControl w:val="0"/>
              <w:shd w:val="clear" w:color="auto" w:fill="FFFFFF"/>
              <w:overflowPunct/>
              <w:spacing w:line="240" w:lineRule="auto"/>
              <w:ind w:firstLine="284"/>
              <w:jc w:val="left"/>
              <w:rPr>
                <w:sz w:val="24"/>
                <w:szCs w:val="24"/>
                <w:lang w:eastAsia="ar-SA"/>
              </w:rPr>
            </w:pPr>
          </w:p>
        </w:tc>
      </w:tr>
      <w:tr w:rsidR="00B74157" w:rsidRPr="00B74157" w14:paraId="4E22A70D" w14:textId="77777777" w:rsidTr="00C20D1D">
        <w:trPr>
          <w:trHeight w:val="397"/>
        </w:trPr>
        <w:tc>
          <w:tcPr>
            <w:tcW w:w="4644" w:type="dxa"/>
            <w:vAlign w:val="center"/>
          </w:tcPr>
          <w:p w14:paraId="62988B17" w14:textId="77777777" w:rsidR="001C1FA2" w:rsidRPr="00B74157" w:rsidRDefault="001C1FA2" w:rsidP="001C1FA2">
            <w:pPr>
              <w:spacing w:line="240" w:lineRule="auto"/>
              <w:ind w:firstLine="0"/>
              <w:rPr>
                <w:rFonts w:eastAsia="SimSun"/>
                <w:sz w:val="24"/>
                <w:szCs w:val="24"/>
                <w:lang w:eastAsia="zh-CN"/>
              </w:rPr>
            </w:pPr>
            <w:r w:rsidRPr="00B74157">
              <w:rPr>
                <w:rFonts w:eastAsia="SimSun"/>
                <w:sz w:val="24"/>
                <w:szCs w:val="24"/>
                <w:lang w:eastAsia="zh-CN"/>
              </w:rPr>
              <w:lastRenderedPageBreak/>
              <w:t>[</w:t>
            </w:r>
            <w:r w:rsidRPr="00B74157">
              <w:rPr>
                <w:sz w:val="24"/>
                <w:szCs w:val="24"/>
                <w:lang w:eastAsia="zh-CN"/>
              </w:rPr>
              <w:t>3.4.1</w:t>
            </w:r>
            <w:r w:rsidRPr="00B74157">
              <w:rPr>
                <w:rFonts w:eastAsia="SimSun"/>
                <w:sz w:val="24"/>
                <w:szCs w:val="24"/>
                <w:lang w:eastAsia="zh-CN"/>
              </w:rPr>
              <w:t>] – Амбулаторно-поликлиническое обслуживание</w:t>
            </w:r>
          </w:p>
        </w:tc>
        <w:tc>
          <w:tcPr>
            <w:tcW w:w="4820" w:type="dxa"/>
            <w:vAlign w:val="center"/>
          </w:tcPr>
          <w:p w14:paraId="111CDE14" w14:textId="77777777" w:rsidR="001C1FA2" w:rsidRPr="00B74157" w:rsidRDefault="001C1FA2" w:rsidP="00837DA8">
            <w:pPr>
              <w:widowControl w:val="0"/>
              <w:spacing w:line="240" w:lineRule="auto"/>
              <w:ind w:firstLine="426"/>
              <w:rPr>
                <w:rFonts w:eastAsia="SimSun"/>
                <w:sz w:val="24"/>
                <w:szCs w:val="24"/>
                <w:lang w:eastAsia="zh-CN"/>
              </w:rPr>
            </w:pPr>
            <w:r w:rsidRPr="00B74157">
              <w:rPr>
                <w:rFonts w:eastAsia="SimSun"/>
                <w:sz w:val="24"/>
                <w:szCs w:val="24"/>
                <w:lang w:eastAsia="zh-CN"/>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386" w:type="dxa"/>
            <w:vMerge w:val="restart"/>
            <w:vAlign w:val="center"/>
          </w:tcPr>
          <w:p w14:paraId="1B806E40" w14:textId="77777777" w:rsidR="001C1FA2" w:rsidRPr="00B74157" w:rsidRDefault="001C1FA2" w:rsidP="00837DA8">
            <w:pPr>
              <w:spacing w:line="240" w:lineRule="auto"/>
              <w:rPr>
                <w:rFonts w:eastAsia="SimSun"/>
                <w:sz w:val="24"/>
                <w:szCs w:val="24"/>
                <w:lang w:eastAsia="zh-CN"/>
              </w:rPr>
            </w:pPr>
            <w:r w:rsidRPr="00B74157">
              <w:rPr>
                <w:rFonts w:eastAsia="SimSun"/>
                <w:sz w:val="24"/>
                <w:szCs w:val="24"/>
                <w:lang w:eastAsia="zh-CN"/>
              </w:rPr>
              <w:t xml:space="preserve">минимальная/максимальная площадь земельных участков – 400 кв. </w:t>
            </w:r>
            <w:proofErr w:type="gramStart"/>
            <w:r w:rsidRPr="00B74157">
              <w:rPr>
                <w:rFonts w:eastAsia="SimSun"/>
                <w:sz w:val="24"/>
                <w:szCs w:val="24"/>
                <w:lang w:eastAsia="zh-CN"/>
              </w:rPr>
              <w:t>м/</w:t>
            </w:r>
            <w:r w:rsidRPr="00B74157">
              <w:rPr>
                <w:bCs/>
                <w:sz w:val="24"/>
                <w:szCs w:val="24"/>
              </w:rPr>
              <w:t>не</w:t>
            </w:r>
            <w:proofErr w:type="gramEnd"/>
            <w:r w:rsidRPr="00B74157">
              <w:rPr>
                <w:bCs/>
                <w:sz w:val="24"/>
                <w:szCs w:val="24"/>
              </w:rPr>
              <w:t xml:space="preserve"> подлежит ограничению;</w:t>
            </w:r>
            <w:r w:rsidRPr="00B74157">
              <w:rPr>
                <w:rFonts w:eastAsia="SimSun"/>
                <w:sz w:val="24"/>
                <w:szCs w:val="24"/>
                <w:lang w:eastAsia="zh-CN"/>
              </w:rPr>
              <w:t xml:space="preserve"> </w:t>
            </w:r>
          </w:p>
          <w:p w14:paraId="29123D95" w14:textId="77777777" w:rsidR="001C1FA2" w:rsidRPr="00B74157" w:rsidRDefault="001C1FA2" w:rsidP="00837DA8">
            <w:pPr>
              <w:spacing w:line="240" w:lineRule="auto"/>
              <w:rPr>
                <w:rFonts w:eastAsia="SimSun"/>
                <w:sz w:val="24"/>
                <w:szCs w:val="24"/>
                <w:lang w:eastAsia="zh-CN"/>
              </w:rPr>
            </w:pPr>
            <w:r w:rsidRPr="00B74157">
              <w:rPr>
                <w:rFonts w:eastAsia="SimSun"/>
                <w:sz w:val="24"/>
                <w:szCs w:val="24"/>
                <w:lang w:eastAsia="zh-CN"/>
              </w:rPr>
              <w:t>минимальная ширина земельных участков вдоль фронта улицы (проезда) – 25 м;</w:t>
            </w:r>
          </w:p>
          <w:p w14:paraId="3BD136AD" w14:textId="77777777" w:rsidR="001C1FA2" w:rsidRPr="00B74157" w:rsidRDefault="001C1FA2" w:rsidP="00837DA8">
            <w:pPr>
              <w:spacing w:line="240" w:lineRule="auto"/>
              <w:rPr>
                <w:rFonts w:eastAsia="SimSun"/>
                <w:sz w:val="24"/>
                <w:szCs w:val="24"/>
                <w:lang w:eastAsia="zh-CN"/>
              </w:rPr>
            </w:pPr>
            <w:r w:rsidRPr="00B74157">
              <w:rPr>
                <w:sz w:val="24"/>
                <w:szCs w:val="24"/>
              </w:rPr>
              <w:t>минимальные отступы от границ земельных участков - 3 м;</w:t>
            </w:r>
          </w:p>
          <w:p w14:paraId="642B5181" w14:textId="77777777" w:rsidR="001C1FA2" w:rsidRPr="00B74157" w:rsidRDefault="001C1FA2" w:rsidP="00837DA8">
            <w:pPr>
              <w:spacing w:line="240" w:lineRule="auto"/>
              <w:rPr>
                <w:rFonts w:eastAsia="SimSun"/>
                <w:sz w:val="24"/>
                <w:szCs w:val="24"/>
                <w:lang w:eastAsia="zh-CN"/>
              </w:rPr>
            </w:pPr>
            <w:r w:rsidRPr="00B74157">
              <w:rPr>
                <w:rFonts w:eastAsia="SimSun"/>
                <w:sz w:val="24"/>
                <w:szCs w:val="24"/>
                <w:lang w:eastAsia="zh-CN"/>
              </w:rPr>
              <w:t>максимальное количество надземных этажей зданий – 4 этажа;</w:t>
            </w:r>
          </w:p>
          <w:p w14:paraId="6CE2A6B7" w14:textId="77777777" w:rsidR="001C1FA2" w:rsidRPr="00B74157" w:rsidRDefault="001C1FA2" w:rsidP="00837DA8">
            <w:pPr>
              <w:tabs>
                <w:tab w:val="left" w:pos="2520"/>
              </w:tabs>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60%;</w:t>
            </w:r>
          </w:p>
        </w:tc>
      </w:tr>
      <w:tr w:rsidR="00B74157" w:rsidRPr="00B74157" w14:paraId="7485AAE5" w14:textId="77777777" w:rsidTr="00C20D1D">
        <w:trPr>
          <w:trHeight w:val="397"/>
        </w:trPr>
        <w:tc>
          <w:tcPr>
            <w:tcW w:w="4644" w:type="dxa"/>
            <w:vAlign w:val="center"/>
          </w:tcPr>
          <w:p w14:paraId="226F7F35" w14:textId="77777777" w:rsidR="001C1FA2" w:rsidRPr="00B74157" w:rsidRDefault="001C1FA2" w:rsidP="00D1238C">
            <w:pPr>
              <w:keepLines w:val="0"/>
              <w:overflowPunct/>
              <w:autoSpaceDE/>
              <w:autoSpaceDN/>
              <w:adjustRightInd/>
              <w:spacing w:line="240" w:lineRule="auto"/>
              <w:ind w:firstLine="0"/>
              <w:jc w:val="left"/>
              <w:rPr>
                <w:rFonts w:eastAsia="SimSun"/>
                <w:sz w:val="24"/>
                <w:szCs w:val="24"/>
                <w:lang w:eastAsia="zh-CN"/>
              </w:rPr>
            </w:pPr>
            <w:r w:rsidRPr="00B74157">
              <w:rPr>
                <w:rFonts w:eastAsia="SimSun"/>
                <w:sz w:val="24"/>
                <w:szCs w:val="24"/>
                <w:lang w:eastAsia="zh-CN"/>
              </w:rPr>
              <w:t>[</w:t>
            </w:r>
            <w:r w:rsidRPr="00B74157">
              <w:rPr>
                <w:sz w:val="24"/>
                <w:szCs w:val="24"/>
                <w:lang w:eastAsia="zh-CN"/>
              </w:rPr>
              <w:t>3.4.2</w:t>
            </w:r>
            <w:r w:rsidRPr="00B74157">
              <w:rPr>
                <w:rFonts w:eastAsia="SimSun"/>
                <w:sz w:val="24"/>
                <w:szCs w:val="24"/>
                <w:lang w:eastAsia="zh-CN"/>
              </w:rPr>
              <w:t>] – Стационарное медицинское обслуживание</w:t>
            </w:r>
          </w:p>
        </w:tc>
        <w:tc>
          <w:tcPr>
            <w:tcW w:w="4820" w:type="dxa"/>
            <w:vAlign w:val="center"/>
          </w:tcPr>
          <w:p w14:paraId="2A6FD3CB" w14:textId="77777777" w:rsidR="001C1FA2" w:rsidRPr="00B74157" w:rsidRDefault="001C1FA2" w:rsidP="00837DA8">
            <w:pPr>
              <w:widowControl w:val="0"/>
              <w:spacing w:line="240" w:lineRule="auto"/>
              <w:ind w:firstLine="426"/>
              <w:rPr>
                <w:rFonts w:eastAsia="SimSun"/>
                <w:sz w:val="24"/>
                <w:szCs w:val="24"/>
                <w:lang w:eastAsia="zh-CN"/>
              </w:rPr>
            </w:pPr>
            <w:r w:rsidRPr="00B74157">
              <w:rPr>
                <w:rFonts w:eastAsia="SimSun"/>
                <w:sz w:val="24"/>
                <w:szCs w:val="24"/>
                <w:lang w:eastAsia="zh-CN"/>
              </w:rPr>
              <w:t>Объекты капитального строительства, предназначенные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14:paraId="1F1CEDC9" w14:textId="77777777" w:rsidR="001C1FA2" w:rsidRPr="00B74157" w:rsidRDefault="001C1FA2" w:rsidP="001C1FA2">
            <w:pPr>
              <w:keepLines w:val="0"/>
              <w:overflowPunct/>
              <w:spacing w:line="240" w:lineRule="auto"/>
              <w:ind w:firstLine="0"/>
              <w:rPr>
                <w:rFonts w:eastAsia="Calibri"/>
                <w:sz w:val="24"/>
                <w:szCs w:val="24"/>
              </w:rPr>
            </w:pPr>
            <w:r w:rsidRPr="00B74157">
              <w:rPr>
                <w:rFonts w:eastAsia="SimSun"/>
                <w:sz w:val="24"/>
                <w:szCs w:val="24"/>
                <w:lang w:eastAsia="zh-CN"/>
              </w:rPr>
              <w:t>Станции скорой помощи.</w:t>
            </w:r>
          </w:p>
        </w:tc>
        <w:tc>
          <w:tcPr>
            <w:tcW w:w="5386" w:type="dxa"/>
            <w:vMerge/>
            <w:vAlign w:val="center"/>
          </w:tcPr>
          <w:p w14:paraId="33DB0619" w14:textId="77777777" w:rsidR="001C1FA2" w:rsidRPr="00B74157" w:rsidRDefault="001C1FA2" w:rsidP="00D1238C">
            <w:pPr>
              <w:suppressAutoHyphens/>
              <w:spacing w:line="240" w:lineRule="auto"/>
              <w:ind w:firstLine="426"/>
              <w:textAlignment w:val="baseline"/>
              <w:rPr>
                <w:rFonts w:eastAsia="SimSun"/>
                <w:sz w:val="24"/>
                <w:szCs w:val="24"/>
                <w:lang w:eastAsia="zh-CN"/>
              </w:rPr>
            </w:pPr>
          </w:p>
        </w:tc>
      </w:tr>
      <w:tr w:rsidR="00B74157" w:rsidRPr="00B74157" w14:paraId="2EDC74B5" w14:textId="77777777" w:rsidTr="00C20D1D">
        <w:trPr>
          <w:trHeight w:val="397"/>
        </w:trPr>
        <w:tc>
          <w:tcPr>
            <w:tcW w:w="4644" w:type="dxa"/>
            <w:vAlign w:val="center"/>
          </w:tcPr>
          <w:p w14:paraId="46FA0DC6" w14:textId="77777777" w:rsidR="001C1FA2" w:rsidRPr="00B74157" w:rsidRDefault="001C1FA2" w:rsidP="001C1FA2">
            <w:pPr>
              <w:spacing w:line="240" w:lineRule="auto"/>
              <w:ind w:firstLine="0"/>
              <w:rPr>
                <w:rFonts w:eastAsia="SimSun"/>
                <w:sz w:val="24"/>
                <w:szCs w:val="24"/>
                <w:lang w:eastAsia="zh-CN"/>
              </w:rPr>
            </w:pPr>
            <w:r w:rsidRPr="00B74157">
              <w:rPr>
                <w:rFonts w:eastAsia="SimSun"/>
                <w:sz w:val="24"/>
                <w:szCs w:val="24"/>
                <w:lang w:eastAsia="zh-CN"/>
              </w:rPr>
              <w:t>[</w:t>
            </w:r>
            <w:r w:rsidRPr="00B74157">
              <w:rPr>
                <w:sz w:val="24"/>
                <w:szCs w:val="24"/>
                <w:lang w:eastAsia="zh-CN"/>
              </w:rPr>
              <w:t>4.7</w:t>
            </w:r>
            <w:r w:rsidRPr="00B74157">
              <w:rPr>
                <w:rFonts w:eastAsia="SimSun"/>
                <w:sz w:val="24"/>
                <w:szCs w:val="24"/>
                <w:lang w:eastAsia="zh-CN"/>
              </w:rPr>
              <w:t>] - Гостиничное обслуживание</w:t>
            </w:r>
          </w:p>
        </w:tc>
        <w:tc>
          <w:tcPr>
            <w:tcW w:w="4820" w:type="dxa"/>
            <w:vAlign w:val="center"/>
          </w:tcPr>
          <w:p w14:paraId="01EF4511" w14:textId="77777777" w:rsidR="001C1FA2" w:rsidRPr="00B74157" w:rsidRDefault="001C1FA2" w:rsidP="00837DA8">
            <w:pPr>
              <w:spacing w:line="240" w:lineRule="auto"/>
              <w:ind w:firstLine="426"/>
              <w:rPr>
                <w:rFonts w:eastAsia="SimSun"/>
                <w:sz w:val="24"/>
                <w:szCs w:val="24"/>
                <w:lang w:eastAsia="zh-CN"/>
              </w:rPr>
            </w:pPr>
            <w:r w:rsidRPr="00B74157">
              <w:rPr>
                <w:rFonts w:eastAsia="SimSun"/>
                <w:sz w:val="24"/>
                <w:szCs w:val="24"/>
                <w:lang w:eastAsia="zh-CN"/>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5386" w:type="dxa"/>
            <w:vAlign w:val="center"/>
          </w:tcPr>
          <w:p w14:paraId="53395260" w14:textId="77777777" w:rsidR="001C1FA2" w:rsidRPr="00B74157" w:rsidRDefault="001C1FA2" w:rsidP="00837DA8">
            <w:pPr>
              <w:pStyle w:val="TableParagraph"/>
              <w:ind w:left="107"/>
              <w:rPr>
                <w:sz w:val="24"/>
                <w:szCs w:val="24"/>
              </w:rPr>
            </w:pPr>
            <w:r w:rsidRPr="00B74157">
              <w:rPr>
                <w:sz w:val="24"/>
                <w:szCs w:val="24"/>
              </w:rPr>
              <w:t>минимальная/максимальная площадь земельных участков</w:t>
            </w:r>
          </w:p>
          <w:p w14:paraId="591A055E" w14:textId="77777777" w:rsidR="001C1FA2" w:rsidRPr="00B74157" w:rsidRDefault="001C1FA2" w:rsidP="00837DA8">
            <w:pPr>
              <w:pStyle w:val="TableParagraph"/>
              <w:ind w:left="107"/>
              <w:rPr>
                <w:sz w:val="24"/>
                <w:szCs w:val="24"/>
              </w:rPr>
            </w:pPr>
            <w:r w:rsidRPr="00B74157">
              <w:rPr>
                <w:sz w:val="24"/>
                <w:szCs w:val="24"/>
              </w:rPr>
              <w:t>– 400 кв. м/5000 кв. м;</w:t>
            </w:r>
          </w:p>
          <w:p w14:paraId="564CC57B" w14:textId="77777777" w:rsidR="001C1FA2" w:rsidRPr="00B74157" w:rsidRDefault="001C1FA2" w:rsidP="00837DA8">
            <w:pPr>
              <w:pStyle w:val="TableParagraph"/>
              <w:ind w:left="107" w:right="448"/>
              <w:rPr>
                <w:sz w:val="24"/>
                <w:szCs w:val="24"/>
              </w:rPr>
            </w:pPr>
            <w:r w:rsidRPr="00B74157">
              <w:rPr>
                <w:sz w:val="24"/>
                <w:szCs w:val="24"/>
              </w:rPr>
              <w:t>минимальная ширина земельных участков вдоль фронта улицы (проезда) – 20 м;</w:t>
            </w:r>
          </w:p>
          <w:p w14:paraId="5A40F3D2" w14:textId="77777777" w:rsidR="001C1FA2" w:rsidRPr="00B74157" w:rsidRDefault="001C1FA2" w:rsidP="00837DA8">
            <w:pPr>
              <w:pStyle w:val="TableParagraph"/>
              <w:ind w:left="107" w:right="134"/>
              <w:rPr>
                <w:sz w:val="24"/>
                <w:szCs w:val="24"/>
              </w:rPr>
            </w:pPr>
            <w:r w:rsidRPr="00B74157">
              <w:rPr>
                <w:sz w:val="24"/>
                <w:szCs w:val="24"/>
              </w:rPr>
              <w:t>минимальные отступы от границ земельных участков - 3 м; максимальное количество надземных этажей зданий – 4 этажа (включая мансардный этаж);</w:t>
            </w:r>
          </w:p>
          <w:p w14:paraId="08D6ADF6" w14:textId="77777777" w:rsidR="001C1FA2" w:rsidRPr="00B74157" w:rsidRDefault="001C1FA2" w:rsidP="00837DA8">
            <w:pPr>
              <w:spacing w:line="240" w:lineRule="auto"/>
              <w:rPr>
                <w:rFonts w:eastAsia="SimSun"/>
                <w:sz w:val="24"/>
                <w:szCs w:val="24"/>
                <w:lang w:eastAsia="zh-CN"/>
              </w:rPr>
            </w:pPr>
            <w:r w:rsidRPr="00B74157">
              <w:rPr>
                <w:sz w:val="24"/>
                <w:szCs w:val="24"/>
              </w:rPr>
              <w:t>максимальный процент застройки в границах земельного участка – 60%;</w:t>
            </w:r>
          </w:p>
        </w:tc>
      </w:tr>
      <w:tr w:rsidR="00B74157" w:rsidRPr="00B74157" w14:paraId="2AF5DB10" w14:textId="77777777" w:rsidTr="00CB06D2">
        <w:trPr>
          <w:trHeight w:val="397"/>
        </w:trPr>
        <w:tc>
          <w:tcPr>
            <w:tcW w:w="4644" w:type="dxa"/>
            <w:tcBorders>
              <w:top w:val="single" w:sz="4" w:space="0" w:color="auto"/>
              <w:left w:val="single" w:sz="4" w:space="0" w:color="auto"/>
              <w:bottom w:val="single" w:sz="4" w:space="0" w:color="auto"/>
              <w:right w:val="single" w:sz="4" w:space="0" w:color="auto"/>
            </w:tcBorders>
            <w:vAlign w:val="center"/>
          </w:tcPr>
          <w:p w14:paraId="6B783267" w14:textId="6E39DB77" w:rsidR="00C50F04" w:rsidRPr="00B74157" w:rsidRDefault="00C50F04" w:rsidP="00C50F04">
            <w:pPr>
              <w:spacing w:line="240" w:lineRule="auto"/>
              <w:ind w:firstLine="0"/>
              <w:rPr>
                <w:rFonts w:eastAsia="SimSun"/>
                <w:sz w:val="24"/>
                <w:szCs w:val="24"/>
                <w:lang w:eastAsia="zh-CN"/>
              </w:rPr>
            </w:pPr>
            <w:r w:rsidRPr="00B74157">
              <w:rPr>
                <w:rFonts w:eastAsia="SimSun"/>
                <w:sz w:val="24"/>
                <w:szCs w:val="24"/>
                <w:lang w:eastAsia="zh-CN"/>
              </w:rPr>
              <w:t>[5.1] – Спорт</w:t>
            </w:r>
          </w:p>
        </w:tc>
        <w:tc>
          <w:tcPr>
            <w:tcW w:w="4820" w:type="dxa"/>
            <w:tcBorders>
              <w:top w:val="single" w:sz="4" w:space="0" w:color="auto"/>
              <w:left w:val="single" w:sz="4" w:space="0" w:color="auto"/>
              <w:bottom w:val="single" w:sz="4" w:space="0" w:color="auto"/>
              <w:right w:val="single" w:sz="4" w:space="0" w:color="auto"/>
            </w:tcBorders>
            <w:vAlign w:val="center"/>
          </w:tcPr>
          <w:p w14:paraId="7D32932C" w14:textId="3CA56183" w:rsidR="00C50F04" w:rsidRPr="00B74157" w:rsidRDefault="00C50F04" w:rsidP="00C50F04">
            <w:pPr>
              <w:spacing w:line="240" w:lineRule="auto"/>
              <w:ind w:firstLine="426"/>
              <w:rPr>
                <w:rFonts w:eastAsia="SimSun"/>
                <w:sz w:val="24"/>
                <w:szCs w:val="24"/>
                <w:lang w:eastAsia="zh-CN"/>
              </w:rPr>
            </w:pPr>
            <w:r w:rsidRPr="00B74157">
              <w:rPr>
                <w:rFonts w:eastAsia="SimSun"/>
                <w:sz w:val="24"/>
                <w:szCs w:val="24"/>
                <w:lang w:eastAsia="zh-C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5386" w:type="dxa"/>
            <w:vMerge w:val="restart"/>
            <w:vAlign w:val="center"/>
          </w:tcPr>
          <w:p w14:paraId="177B13C2" w14:textId="77777777" w:rsidR="00C50F04" w:rsidRPr="00B74157" w:rsidRDefault="00C50F04" w:rsidP="00C50F04">
            <w:pPr>
              <w:keepLines w:val="0"/>
              <w:overflowPunct/>
              <w:autoSpaceDE/>
              <w:adjustRightInd/>
              <w:spacing w:line="240" w:lineRule="auto"/>
              <w:ind w:firstLine="459"/>
              <w:jc w:val="left"/>
              <w:rPr>
                <w:rFonts w:eastAsia="SimSun"/>
                <w:sz w:val="24"/>
                <w:szCs w:val="24"/>
                <w:lang w:eastAsia="zh-CN"/>
              </w:rPr>
            </w:pPr>
            <w:r w:rsidRPr="00B74157">
              <w:rPr>
                <w:rFonts w:eastAsia="SimSun"/>
                <w:sz w:val="24"/>
                <w:szCs w:val="24"/>
                <w:lang w:eastAsia="zh-CN"/>
              </w:rPr>
              <w:t>минимальная/максимальная площадь земельных участков 10- 50000 кв. м;</w:t>
            </w:r>
          </w:p>
          <w:p w14:paraId="67B1C65A" w14:textId="77777777" w:rsidR="00C50F04" w:rsidRPr="00B74157" w:rsidRDefault="00C50F04" w:rsidP="00C50F04">
            <w:pPr>
              <w:keepLines w:val="0"/>
              <w:overflowPunct/>
              <w:autoSpaceDE/>
              <w:adjustRightInd/>
              <w:spacing w:line="240" w:lineRule="auto"/>
              <w:ind w:firstLine="459"/>
              <w:jc w:val="left"/>
              <w:rPr>
                <w:rFonts w:eastAsia="SimSun"/>
                <w:sz w:val="24"/>
                <w:szCs w:val="24"/>
                <w:lang w:eastAsia="zh-CN"/>
              </w:rPr>
            </w:pPr>
            <w:r w:rsidRPr="00B74157">
              <w:rPr>
                <w:rFonts w:eastAsia="SimSun"/>
                <w:sz w:val="24"/>
                <w:szCs w:val="24"/>
                <w:lang w:eastAsia="zh-CN"/>
              </w:rPr>
              <w:t>минимальные отступы:</w:t>
            </w:r>
          </w:p>
          <w:p w14:paraId="2A135279" w14:textId="77777777" w:rsidR="00C50F04" w:rsidRPr="00B74157" w:rsidRDefault="00C50F04" w:rsidP="00C50F04">
            <w:pPr>
              <w:keepLines w:val="0"/>
              <w:overflowPunct/>
              <w:autoSpaceDE/>
              <w:adjustRightInd/>
              <w:spacing w:line="240" w:lineRule="auto"/>
              <w:ind w:firstLine="459"/>
              <w:jc w:val="left"/>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424FB563" w14:textId="77777777" w:rsidR="00C50F04" w:rsidRPr="00B74157" w:rsidRDefault="00C50F04" w:rsidP="00C50F04">
            <w:pPr>
              <w:keepLines w:val="0"/>
              <w:overflowPunct/>
              <w:autoSpaceDE/>
              <w:adjustRightInd/>
              <w:spacing w:line="240" w:lineRule="auto"/>
              <w:ind w:firstLine="459"/>
              <w:jc w:val="left"/>
              <w:rPr>
                <w:rFonts w:eastAsia="SimSun"/>
                <w:sz w:val="24"/>
                <w:szCs w:val="24"/>
                <w:lang w:eastAsia="zh-CN"/>
              </w:rPr>
            </w:pPr>
            <w:r w:rsidRPr="00B74157">
              <w:rPr>
                <w:rFonts w:eastAsia="SimSun"/>
                <w:sz w:val="24"/>
                <w:szCs w:val="24"/>
                <w:lang w:eastAsia="zh-CN"/>
              </w:rPr>
              <w:lastRenderedPageBreak/>
              <w:t>-от проездов 3 м;</w:t>
            </w:r>
          </w:p>
          <w:p w14:paraId="06EE711B" w14:textId="5E4D797F" w:rsidR="00C50F04" w:rsidRPr="00B74157" w:rsidRDefault="00C50F04" w:rsidP="00C50F04">
            <w:pPr>
              <w:keepLines w:val="0"/>
              <w:overflowPunct/>
              <w:autoSpaceDE/>
              <w:adjustRightInd/>
              <w:spacing w:line="240" w:lineRule="auto"/>
              <w:ind w:firstLine="459"/>
              <w:jc w:val="left"/>
              <w:rPr>
                <w:rFonts w:eastAsia="SimSun"/>
                <w:sz w:val="24"/>
                <w:szCs w:val="24"/>
                <w:lang w:eastAsia="zh-CN"/>
              </w:rPr>
            </w:pPr>
            <w:r w:rsidRPr="00B74157">
              <w:rPr>
                <w:rFonts w:eastAsia="SimSun"/>
                <w:sz w:val="24"/>
                <w:szCs w:val="24"/>
                <w:lang w:eastAsia="zh-CN"/>
              </w:rPr>
              <w:t>- от границы соседнего земельного участка – 1 м</w:t>
            </w:r>
          </w:p>
          <w:p w14:paraId="0475DFFF" w14:textId="77777777" w:rsidR="00C50F04" w:rsidRPr="00B74157" w:rsidRDefault="00C50F04" w:rsidP="00C50F04">
            <w:pPr>
              <w:keepLines w:val="0"/>
              <w:overflowPunct/>
              <w:autoSpaceDE/>
              <w:adjustRightInd/>
              <w:spacing w:line="240" w:lineRule="auto"/>
              <w:ind w:firstLine="459"/>
              <w:jc w:val="left"/>
              <w:rPr>
                <w:rFonts w:eastAsia="SimSun"/>
                <w:sz w:val="24"/>
                <w:szCs w:val="24"/>
                <w:lang w:eastAsia="zh-CN"/>
              </w:rPr>
            </w:pPr>
            <w:r w:rsidRPr="00B74157">
              <w:rPr>
                <w:rFonts w:eastAsia="SimSun"/>
                <w:sz w:val="24"/>
                <w:szCs w:val="24"/>
                <w:lang w:eastAsia="zh-CN"/>
              </w:rPr>
              <w:t xml:space="preserve">максимальное количество надземных этажей зданий – 3 этажа (включая мансардный этаж); </w:t>
            </w:r>
          </w:p>
          <w:p w14:paraId="391EDC2E" w14:textId="77777777" w:rsidR="00C50F04" w:rsidRPr="00B74157" w:rsidRDefault="00C50F04" w:rsidP="00C50F04">
            <w:pPr>
              <w:keepLines w:val="0"/>
              <w:overflowPunct/>
              <w:autoSpaceDE/>
              <w:adjustRightInd/>
              <w:spacing w:line="240" w:lineRule="auto"/>
              <w:ind w:firstLine="459"/>
              <w:jc w:val="left"/>
              <w:rPr>
                <w:rFonts w:eastAsia="SimSun"/>
                <w:sz w:val="24"/>
                <w:szCs w:val="24"/>
                <w:lang w:eastAsia="zh-CN"/>
              </w:rPr>
            </w:pPr>
            <w:r w:rsidRPr="00B74157">
              <w:rPr>
                <w:rFonts w:eastAsia="SimSun"/>
                <w:sz w:val="24"/>
                <w:szCs w:val="24"/>
                <w:lang w:eastAsia="zh-CN"/>
              </w:rPr>
              <w:t>максимальная высота строений, сооружений от уровня земли - 25м;</w:t>
            </w:r>
          </w:p>
          <w:p w14:paraId="184505A2" w14:textId="6FF1A06F" w:rsidR="00C50F04" w:rsidRPr="00B74157" w:rsidRDefault="00C50F04" w:rsidP="00C50F04">
            <w:pPr>
              <w:tabs>
                <w:tab w:val="left" w:pos="1134"/>
              </w:tabs>
              <w:spacing w:line="240" w:lineRule="auto"/>
              <w:ind w:firstLine="426"/>
              <w:jc w:val="left"/>
              <w:rPr>
                <w:sz w:val="24"/>
                <w:szCs w:val="24"/>
              </w:rPr>
            </w:pPr>
            <w:r w:rsidRPr="00B74157">
              <w:rPr>
                <w:rFonts w:eastAsia="SimSun"/>
                <w:sz w:val="24"/>
                <w:szCs w:val="24"/>
                <w:lang w:eastAsia="zh-CN"/>
              </w:rPr>
              <w:t>максимальный процент застройки в границах земельного участка – 90%.</w:t>
            </w:r>
          </w:p>
        </w:tc>
      </w:tr>
      <w:tr w:rsidR="00B74157" w:rsidRPr="00B74157" w14:paraId="4F708624" w14:textId="77777777" w:rsidTr="00C20D1D">
        <w:trPr>
          <w:trHeight w:val="397"/>
        </w:trPr>
        <w:tc>
          <w:tcPr>
            <w:tcW w:w="4644" w:type="dxa"/>
          </w:tcPr>
          <w:p w14:paraId="5A762263" w14:textId="77777777" w:rsidR="00C50F04" w:rsidRPr="00B74157" w:rsidRDefault="00C50F04" w:rsidP="00C50F04">
            <w:pPr>
              <w:keepLines w:val="0"/>
              <w:overflowPunct/>
              <w:spacing w:line="240" w:lineRule="auto"/>
              <w:ind w:firstLine="0"/>
              <w:rPr>
                <w:rFonts w:eastAsia="Calibri"/>
                <w:sz w:val="24"/>
                <w:szCs w:val="24"/>
              </w:rPr>
            </w:pPr>
            <w:r w:rsidRPr="00B74157">
              <w:rPr>
                <w:rFonts w:eastAsia="SimSun"/>
                <w:sz w:val="24"/>
                <w:szCs w:val="24"/>
                <w:lang w:eastAsia="zh-CN"/>
              </w:rPr>
              <w:lastRenderedPageBreak/>
              <w:t xml:space="preserve">[5.1.3] – </w:t>
            </w:r>
            <w:r w:rsidRPr="00B74157">
              <w:rPr>
                <w:rFonts w:eastAsia="Calibri"/>
                <w:sz w:val="24"/>
                <w:szCs w:val="24"/>
              </w:rPr>
              <w:t>Площадки для занятий спортом</w:t>
            </w:r>
          </w:p>
          <w:p w14:paraId="0112199E" w14:textId="77777777" w:rsidR="00C50F04" w:rsidRPr="00B74157" w:rsidRDefault="00C50F04" w:rsidP="00C50F04">
            <w:pPr>
              <w:keepLines w:val="0"/>
              <w:overflowPunct/>
              <w:autoSpaceDE/>
              <w:adjustRightInd/>
              <w:spacing w:line="240" w:lineRule="auto"/>
              <w:ind w:firstLine="0"/>
              <w:jc w:val="left"/>
              <w:rPr>
                <w:sz w:val="24"/>
                <w:szCs w:val="24"/>
                <w:lang w:eastAsia="ar-SA"/>
              </w:rPr>
            </w:pPr>
          </w:p>
        </w:tc>
        <w:tc>
          <w:tcPr>
            <w:tcW w:w="4820" w:type="dxa"/>
          </w:tcPr>
          <w:p w14:paraId="2E6D7A39" w14:textId="77777777" w:rsidR="00C50F04" w:rsidRPr="00B74157" w:rsidRDefault="00C50F04" w:rsidP="00C50F04">
            <w:pPr>
              <w:keepLines w:val="0"/>
              <w:overflowPunct/>
              <w:spacing w:line="240" w:lineRule="auto"/>
              <w:ind w:firstLine="0"/>
              <w:rPr>
                <w:rFonts w:eastAsia="Calibri"/>
                <w:sz w:val="24"/>
                <w:szCs w:val="24"/>
              </w:rPr>
            </w:pPr>
            <w:r w:rsidRPr="00B74157">
              <w:rPr>
                <w:rFonts w:eastAsia="Calibri"/>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14:paraId="38F69C8C" w14:textId="77777777" w:rsidR="00C50F04" w:rsidRPr="00B74157" w:rsidRDefault="00C50F04" w:rsidP="00C50F04">
            <w:pPr>
              <w:keepLines w:val="0"/>
              <w:overflowPunct/>
              <w:autoSpaceDE/>
              <w:adjustRightInd/>
              <w:spacing w:line="240" w:lineRule="auto"/>
              <w:ind w:firstLine="426"/>
              <w:rPr>
                <w:sz w:val="24"/>
                <w:szCs w:val="24"/>
                <w:lang w:eastAsia="ar-SA"/>
              </w:rPr>
            </w:pPr>
          </w:p>
        </w:tc>
        <w:tc>
          <w:tcPr>
            <w:tcW w:w="5386" w:type="dxa"/>
            <w:vMerge/>
          </w:tcPr>
          <w:p w14:paraId="0D674FE4" w14:textId="0B8C1129" w:rsidR="00C50F04" w:rsidRPr="00B74157" w:rsidRDefault="00C50F04" w:rsidP="00C50F04">
            <w:pPr>
              <w:tabs>
                <w:tab w:val="left" w:pos="1134"/>
              </w:tabs>
              <w:spacing w:line="240" w:lineRule="auto"/>
              <w:ind w:firstLine="426"/>
              <w:jc w:val="left"/>
              <w:rPr>
                <w:rFonts w:eastAsia="SimSun"/>
                <w:sz w:val="24"/>
                <w:szCs w:val="24"/>
                <w:lang w:eastAsia="zh-CN"/>
              </w:rPr>
            </w:pPr>
          </w:p>
        </w:tc>
      </w:tr>
      <w:tr w:rsidR="00B74157" w:rsidRPr="00B74157" w14:paraId="2079F571" w14:textId="77777777" w:rsidTr="00581FFF">
        <w:trPr>
          <w:trHeight w:val="397"/>
        </w:trPr>
        <w:tc>
          <w:tcPr>
            <w:tcW w:w="4644" w:type="dxa"/>
            <w:tcBorders>
              <w:top w:val="single" w:sz="4" w:space="0" w:color="auto"/>
              <w:left w:val="single" w:sz="4" w:space="0" w:color="auto"/>
              <w:bottom w:val="single" w:sz="4" w:space="0" w:color="auto"/>
              <w:right w:val="single" w:sz="4" w:space="0" w:color="auto"/>
            </w:tcBorders>
          </w:tcPr>
          <w:p w14:paraId="65289183" w14:textId="77777777" w:rsidR="00C50F04" w:rsidRPr="00B74157" w:rsidRDefault="00C50F04" w:rsidP="00C50F04">
            <w:pPr>
              <w:keepLines w:val="0"/>
              <w:overflowPunct/>
              <w:spacing w:line="240" w:lineRule="auto"/>
              <w:ind w:firstLine="0"/>
              <w:rPr>
                <w:rFonts w:eastAsia="SimSun"/>
                <w:sz w:val="24"/>
                <w:szCs w:val="24"/>
                <w:lang w:eastAsia="zh-CN"/>
              </w:rPr>
            </w:pPr>
            <w:r w:rsidRPr="00B74157">
              <w:rPr>
                <w:rFonts w:eastAsia="SimSun"/>
                <w:sz w:val="24"/>
                <w:szCs w:val="24"/>
                <w:lang w:eastAsia="zh-CN"/>
              </w:rPr>
              <w:t>[3.1.1] – Предоставление коммунальных услуг</w:t>
            </w:r>
          </w:p>
          <w:p w14:paraId="606343A0" w14:textId="77777777" w:rsidR="00C50F04" w:rsidRPr="00B74157" w:rsidRDefault="00C50F04" w:rsidP="00C50F04">
            <w:pPr>
              <w:keepLines w:val="0"/>
              <w:overflowPunct/>
              <w:spacing w:line="240" w:lineRule="auto"/>
              <w:ind w:firstLine="0"/>
              <w:rPr>
                <w:rFonts w:eastAsia="SimSun"/>
                <w:sz w:val="24"/>
                <w:szCs w:val="24"/>
                <w:lang w:eastAsia="zh-CN"/>
              </w:rPr>
            </w:pPr>
          </w:p>
        </w:tc>
        <w:tc>
          <w:tcPr>
            <w:tcW w:w="4820" w:type="dxa"/>
            <w:tcBorders>
              <w:top w:val="single" w:sz="4" w:space="0" w:color="auto"/>
              <w:left w:val="single" w:sz="4" w:space="0" w:color="auto"/>
              <w:bottom w:val="single" w:sz="4" w:space="0" w:color="auto"/>
              <w:right w:val="single" w:sz="4" w:space="0" w:color="auto"/>
            </w:tcBorders>
          </w:tcPr>
          <w:p w14:paraId="5B2646B0" w14:textId="77777777" w:rsidR="00C50F04" w:rsidRPr="00B74157" w:rsidRDefault="00C50F04" w:rsidP="00C50F04">
            <w:pPr>
              <w:keepLines w:val="0"/>
              <w:overflowPunct/>
              <w:spacing w:line="240" w:lineRule="auto"/>
              <w:ind w:firstLine="0"/>
              <w:rPr>
                <w:rFonts w:eastAsia="Calibri"/>
                <w:sz w:val="24"/>
                <w:szCs w:val="24"/>
              </w:rPr>
            </w:pPr>
            <w:r w:rsidRPr="00B74157">
              <w:rPr>
                <w:rFonts w:eastAsia="Calibri"/>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мастреских для обслуживания уборочной и аварийной техники, сооружений, необходимых для сбора и плавки снега )</w:t>
            </w:r>
          </w:p>
        </w:tc>
        <w:tc>
          <w:tcPr>
            <w:tcW w:w="5386" w:type="dxa"/>
            <w:tcBorders>
              <w:top w:val="single" w:sz="4" w:space="0" w:color="auto"/>
              <w:left w:val="single" w:sz="4" w:space="0" w:color="auto"/>
              <w:bottom w:val="single" w:sz="4" w:space="0" w:color="auto"/>
              <w:right w:val="single" w:sz="4" w:space="0" w:color="auto"/>
            </w:tcBorders>
          </w:tcPr>
          <w:p w14:paraId="6672A78D" w14:textId="77777777" w:rsidR="00C50F04" w:rsidRPr="00B74157" w:rsidRDefault="00C50F04" w:rsidP="00C50F04">
            <w:pPr>
              <w:keepLines w:val="0"/>
              <w:overflowPunct/>
              <w:autoSpaceDE/>
              <w:adjustRightInd/>
              <w:spacing w:line="240" w:lineRule="auto"/>
              <w:ind w:firstLine="459"/>
              <w:jc w:val="left"/>
              <w:rPr>
                <w:rFonts w:eastAsia="SimSun"/>
                <w:sz w:val="24"/>
                <w:szCs w:val="24"/>
                <w:lang w:eastAsia="zh-CN"/>
              </w:rPr>
            </w:pPr>
            <w:r w:rsidRPr="00B74157">
              <w:rPr>
                <w:rFonts w:eastAsia="SimSun"/>
                <w:sz w:val="24"/>
                <w:szCs w:val="24"/>
                <w:lang w:eastAsia="zh-CN"/>
              </w:rPr>
              <w:t xml:space="preserve">минимальная /максимальная площадь земельного участка: </w:t>
            </w:r>
          </w:p>
          <w:p w14:paraId="5792AF5A" w14:textId="77777777" w:rsidR="00C50F04" w:rsidRPr="00B74157" w:rsidRDefault="00C50F04" w:rsidP="00C50F04">
            <w:pPr>
              <w:keepLines w:val="0"/>
              <w:overflowPunct/>
              <w:autoSpaceDE/>
              <w:adjustRightInd/>
              <w:spacing w:line="240" w:lineRule="auto"/>
              <w:ind w:firstLine="459"/>
              <w:jc w:val="left"/>
              <w:rPr>
                <w:rFonts w:eastAsia="SimSun"/>
                <w:sz w:val="24"/>
                <w:szCs w:val="24"/>
                <w:lang w:eastAsia="zh-CN"/>
              </w:rPr>
            </w:pPr>
            <w:r w:rsidRPr="00B74157">
              <w:rPr>
                <w:rFonts w:eastAsia="SimSun"/>
                <w:sz w:val="24"/>
                <w:szCs w:val="24"/>
                <w:lang w:eastAsia="zh-CN"/>
              </w:rPr>
              <w:t>10 /10000 кв. м.</w:t>
            </w:r>
          </w:p>
          <w:p w14:paraId="315DF573" w14:textId="77777777" w:rsidR="00C50F04" w:rsidRPr="00B74157" w:rsidRDefault="00C50F04" w:rsidP="00C50F04">
            <w:pPr>
              <w:keepLines w:val="0"/>
              <w:overflowPunct/>
              <w:autoSpaceDE/>
              <w:adjustRightInd/>
              <w:spacing w:line="240" w:lineRule="auto"/>
              <w:ind w:firstLine="459"/>
              <w:jc w:val="left"/>
              <w:rPr>
                <w:rFonts w:eastAsia="SimSun"/>
                <w:sz w:val="24"/>
                <w:szCs w:val="24"/>
                <w:lang w:eastAsia="zh-CN"/>
              </w:rPr>
            </w:pPr>
            <w:r w:rsidRPr="00B74157">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7C9E09E0" w14:textId="77777777" w:rsidR="00C50F04" w:rsidRPr="00B74157" w:rsidRDefault="00C50F04" w:rsidP="00C50F04">
            <w:pPr>
              <w:keepLines w:val="0"/>
              <w:overflowPunct/>
              <w:autoSpaceDE/>
              <w:adjustRightInd/>
              <w:spacing w:line="240" w:lineRule="auto"/>
              <w:ind w:firstLine="459"/>
              <w:jc w:val="left"/>
              <w:rPr>
                <w:rFonts w:eastAsia="SimSun"/>
                <w:sz w:val="24"/>
                <w:szCs w:val="24"/>
                <w:lang w:eastAsia="zh-CN"/>
              </w:rPr>
            </w:pPr>
            <w:r w:rsidRPr="00B74157">
              <w:rPr>
                <w:rFonts w:eastAsia="SimSun"/>
                <w:sz w:val="24"/>
                <w:szCs w:val="24"/>
                <w:lang w:eastAsia="zh-CN"/>
              </w:rPr>
              <w:t>максимальное количество надземных этажей зданий – 3 (включая мансардный этаж)</w:t>
            </w:r>
          </w:p>
          <w:p w14:paraId="55EDD30E" w14:textId="77777777" w:rsidR="00C50F04" w:rsidRPr="00B74157" w:rsidRDefault="00C50F04" w:rsidP="00C50F04">
            <w:pPr>
              <w:keepLines w:val="0"/>
              <w:overflowPunct/>
              <w:autoSpaceDE/>
              <w:adjustRightInd/>
              <w:spacing w:line="240" w:lineRule="auto"/>
              <w:ind w:firstLine="459"/>
              <w:jc w:val="left"/>
              <w:rPr>
                <w:rFonts w:eastAsia="SimSun"/>
                <w:sz w:val="24"/>
                <w:szCs w:val="24"/>
                <w:lang w:eastAsia="zh-CN"/>
              </w:rPr>
            </w:pPr>
            <w:r w:rsidRPr="00B74157">
              <w:rPr>
                <w:rFonts w:eastAsia="SimSun"/>
                <w:sz w:val="24"/>
                <w:szCs w:val="24"/>
                <w:lang w:eastAsia="zh-CN"/>
              </w:rPr>
              <w:t>максимальная высота зданий – 20м.</w:t>
            </w:r>
          </w:p>
          <w:p w14:paraId="1FC6A385" w14:textId="77777777" w:rsidR="00C50F04" w:rsidRPr="00B74157" w:rsidRDefault="00C50F04" w:rsidP="00C50F04">
            <w:pPr>
              <w:keepLines w:val="0"/>
              <w:overflowPunct/>
              <w:autoSpaceDE/>
              <w:adjustRightInd/>
              <w:spacing w:line="240" w:lineRule="auto"/>
              <w:ind w:firstLine="459"/>
              <w:jc w:val="left"/>
              <w:rPr>
                <w:rFonts w:eastAsia="SimSun"/>
                <w:sz w:val="24"/>
                <w:szCs w:val="24"/>
                <w:lang w:eastAsia="zh-CN"/>
              </w:rPr>
            </w:pPr>
            <w:r w:rsidRPr="00B74157">
              <w:rPr>
                <w:rFonts w:eastAsia="SimSun"/>
                <w:sz w:val="24"/>
                <w:szCs w:val="24"/>
                <w:lang w:eastAsia="zh-CN"/>
              </w:rPr>
              <w:t>максимальный процент застройки участка – 80%;</w:t>
            </w:r>
          </w:p>
          <w:p w14:paraId="227BDA38" w14:textId="77777777" w:rsidR="00C50F04" w:rsidRPr="00B74157" w:rsidRDefault="00C50F04" w:rsidP="00C50F04">
            <w:pPr>
              <w:keepLines w:val="0"/>
              <w:overflowPunct/>
              <w:autoSpaceDE/>
              <w:adjustRightInd/>
              <w:spacing w:line="240" w:lineRule="auto"/>
              <w:ind w:firstLine="459"/>
              <w:jc w:val="left"/>
              <w:rPr>
                <w:rFonts w:eastAsia="SimSun"/>
                <w:sz w:val="24"/>
                <w:szCs w:val="24"/>
                <w:lang w:eastAsia="zh-CN"/>
              </w:rPr>
            </w:pPr>
            <w:r w:rsidRPr="00B74157">
              <w:rPr>
                <w:rFonts w:eastAsia="SimSun"/>
                <w:sz w:val="24"/>
                <w:szCs w:val="24"/>
                <w:lang w:eastAsia="zh-CN"/>
              </w:rPr>
              <w:t>минимальные отступы:</w:t>
            </w:r>
          </w:p>
          <w:p w14:paraId="046F52F7" w14:textId="77777777" w:rsidR="00C50F04" w:rsidRPr="00B74157" w:rsidRDefault="00C50F04" w:rsidP="00C50F04">
            <w:pPr>
              <w:keepLines w:val="0"/>
              <w:overflowPunct/>
              <w:autoSpaceDE/>
              <w:adjustRightInd/>
              <w:spacing w:line="240" w:lineRule="auto"/>
              <w:ind w:firstLine="459"/>
              <w:jc w:val="left"/>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3DCE7F2F" w14:textId="77777777" w:rsidR="00C50F04" w:rsidRPr="00B74157" w:rsidRDefault="00C50F04" w:rsidP="00C50F04">
            <w:pPr>
              <w:keepLines w:val="0"/>
              <w:overflowPunct/>
              <w:autoSpaceDE/>
              <w:adjustRightInd/>
              <w:spacing w:line="240" w:lineRule="auto"/>
              <w:ind w:firstLine="459"/>
              <w:jc w:val="left"/>
              <w:rPr>
                <w:rFonts w:eastAsia="SimSun"/>
                <w:sz w:val="24"/>
                <w:szCs w:val="24"/>
                <w:lang w:eastAsia="zh-CN"/>
              </w:rPr>
            </w:pPr>
            <w:r w:rsidRPr="00B74157">
              <w:rPr>
                <w:rFonts w:eastAsia="SimSun"/>
                <w:sz w:val="24"/>
                <w:szCs w:val="24"/>
                <w:lang w:eastAsia="zh-CN"/>
              </w:rPr>
              <w:t>-от проездов 3 м;</w:t>
            </w:r>
          </w:p>
          <w:p w14:paraId="35F2036B" w14:textId="6516852A" w:rsidR="00C50F04" w:rsidRPr="00B74157" w:rsidRDefault="00C50F04" w:rsidP="00C50F04">
            <w:pPr>
              <w:keepLines w:val="0"/>
              <w:overflowPunct/>
              <w:autoSpaceDE/>
              <w:adjustRightInd/>
              <w:spacing w:line="240" w:lineRule="auto"/>
              <w:ind w:firstLine="459"/>
              <w:jc w:val="left"/>
              <w:rPr>
                <w:rFonts w:eastAsia="SimSun"/>
                <w:sz w:val="24"/>
                <w:szCs w:val="24"/>
                <w:lang w:eastAsia="zh-CN"/>
              </w:rPr>
            </w:pPr>
            <w:r w:rsidRPr="00B74157">
              <w:rPr>
                <w:rFonts w:eastAsia="SimSun"/>
                <w:sz w:val="24"/>
                <w:szCs w:val="24"/>
                <w:lang w:eastAsia="zh-CN"/>
              </w:rPr>
              <w:t>- от границы соседнего земельного участка – 3 м.</w:t>
            </w:r>
          </w:p>
        </w:tc>
      </w:tr>
    </w:tbl>
    <w:p w14:paraId="54561860" w14:textId="77777777" w:rsidR="00E9632F" w:rsidRPr="00B74157" w:rsidRDefault="00C82CD3" w:rsidP="00D1238C">
      <w:pPr>
        <w:keepLines w:val="0"/>
        <w:tabs>
          <w:tab w:val="left" w:pos="2520"/>
        </w:tabs>
        <w:overflowPunct/>
        <w:autoSpaceDE/>
        <w:autoSpaceDN/>
        <w:adjustRightInd/>
        <w:spacing w:line="240" w:lineRule="auto"/>
        <w:ind w:firstLine="426"/>
        <w:jc w:val="center"/>
        <w:rPr>
          <w:rFonts w:eastAsia="SimSun"/>
          <w:b/>
          <w:sz w:val="24"/>
          <w:szCs w:val="24"/>
          <w:lang w:eastAsia="zh-CN"/>
        </w:rPr>
      </w:pPr>
      <w:r w:rsidRPr="00B74157">
        <w:rPr>
          <w:rFonts w:eastAsia="SimSun"/>
          <w:b/>
          <w:sz w:val="24"/>
          <w:szCs w:val="24"/>
          <w:lang w:eastAsia="zh-CN"/>
        </w:rPr>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8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652"/>
        <w:gridCol w:w="5528"/>
        <w:gridCol w:w="5670"/>
      </w:tblGrid>
      <w:tr w:rsidR="00B74157" w:rsidRPr="00B74157" w14:paraId="3A11EAF4" w14:textId="77777777" w:rsidTr="001C1FA2">
        <w:trPr>
          <w:trHeight w:val="340"/>
        </w:trPr>
        <w:tc>
          <w:tcPr>
            <w:tcW w:w="3652" w:type="dxa"/>
            <w:tcBorders>
              <w:bottom w:val="single" w:sz="4" w:space="0" w:color="auto"/>
            </w:tcBorders>
            <w:vAlign w:val="center"/>
          </w:tcPr>
          <w:p w14:paraId="05F1EEB9" w14:textId="77777777" w:rsidR="00632791" w:rsidRPr="00B74157" w:rsidRDefault="00510709" w:rsidP="00D1238C">
            <w:pPr>
              <w:keepLines w:val="0"/>
              <w:tabs>
                <w:tab w:val="left" w:pos="2520"/>
              </w:tabs>
              <w:overflowPunct/>
              <w:autoSpaceDE/>
              <w:adjustRightInd/>
              <w:spacing w:line="240" w:lineRule="auto"/>
              <w:ind w:firstLine="0"/>
              <w:jc w:val="center"/>
              <w:rPr>
                <w:rFonts w:eastAsia="SimSun"/>
                <w:b/>
                <w:sz w:val="24"/>
                <w:szCs w:val="24"/>
                <w:lang w:eastAsia="zh-CN"/>
              </w:rPr>
            </w:pPr>
            <w:r w:rsidRPr="00B74157">
              <w:rPr>
                <w:rFonts w:eastAsia="SimSun"/>
                <w:b/>
                <w:sz w:val="24"/>
                <w:szCs w:val="24"/>
                <w:lang w:eastAsia="zh-CN"/>
              </w:rPr>
              <w:t>Виды</w:t>
            </w:r>
            <w:r w:rsidR="00632791" w:rsidRPr="00B74157">
              <w:rPr>
                <w:rFonts w:eastAsia="SimSun"/>
                <w:b/>
                <w:sz w:val="24"/>
                <w:szCs w:val="24"/>
                <w:lang w:eastAsia="zh-CN"/>
              </w:rPr>
              <w:t xml:space="preserve"> разрешенного использования земельных участков</w:t>
            </w:r>
          </w:p>
        </w:tc>
        <w:tc>
          <w:tcPr>
            <w:tcW w:w="5528" w:type="dxa"/>
            <w:tcBorders>
              <w:bottom w:val="single" w:sz="4" w:space="0" w:color="auto"/>
            </w:tcBorders>
            <w:vAlign w:val="center"/>
          </w:tcPr>
          <w:p w14:paraId="2D5FEC80" w14:textId="77777777" w:rsidR="00632791" w:rsidRPr="00B74157" w:rsidRDefault="00510709" w:rsidP="00D1238C">
            <w:pPr>
              <w:keepLines w:val="0"/>
              <w:tabs>
                <w:tab w:val="left" w:pos="2520"/>
              </w:tabs>
              <w:overflowPunct/>
              <w:autoSpaceDE/>
              <w:adjustRightInd/>
              <w:spacing w:line="240" w:lineRule="auto"/>
              <w:ind w:left="-170" w:firstLine="0"/>
              <w:jc w:val="center"/>
              <w:rPr>
                <w:rFonts w:eastAsia="SimSun"/>
                <w:b/>
                <w:sz w:val="24"/>
                <w:szCs w:val="24"/>
                <w:lang w:eastAsia="zh-CN"/>
              </w:rPr>
            </w:pPr>
            <w:r w:rsidRPr="00B74157">
              <w:rPr>
                <w:rFonts w:eastAsia="SimSun"/>
                <w:b/>
                <w:sz w:val="24"/>
                <w:szCs w:val="24"/>
                <w:lang w:eastAsia="zh-CN"/>
              </w:rPr>
              <w:t>Виды</w:t>
            </w:r>
            <w:r w:rsidR="00632791" w:rsidRPr="00B74157">
              <w:rPr>
                <w:rFonts w:eastAsia="SimSun"/>
                <w:b/>
                <w:sz w:val="24"/>
                <w:szCs w:val="24"/>
                <w:lang w:eastAsia="zh-CN"/>
              </w:rPr>
              <w:t xml:space="preserve"> объектов капитального строительства</w:t>
            </w:r>
          </w:p>
        </w:tc>
        <w:tc>
          <w:tcPr>
            <w:tcW w:w="5670" w:type="dxa"/>
            <w:vAlign w:val="center"/>
          </w:tcPr>
          <w:p w14:paraId="5400B44E" w14:textId="77777777" w:rsidR="00632791" w:rsidRPr="00B74157" w:rsidRDefault="00632791" w:rsidP="00D1238C">
            <w:pPr>
              <w:keepLines w:val="0"/>
              <w:tabs>
                <w:tab w:val="left" w:pos="2520"/>
              </w:tabs>
              <w:overflowPunct/>
              <w:autoSpaceDE/>
              <w:adjustRightInd/>
              <w:spacing w:line="240" w:lineRule="auto"/>
              <w:ind w:firstLine="34"/>
              <w:jc w:val="center"/>
              <w:rPr>
                <w:rFonts w:eastAsia="SimSun"/>
                <w:b/>
                <w:sz w:val="24"/>
                <w:szCs w:val="24"/>
                <w:lang w:eastAsia="zh-CN"/>
              </w:rPr>
            </w:pPr>
            <w:r w:rsidRPr="00B74157">
              <w:rPr>
                <w:rFonts w:eastAsia="SimSun"/>
                <w:b/>
                <w:sz w:val="24"/>
                <w:szCs w:val="24"/>
                <w:lang w:eastAsia="zh-CN"/>
              </w:rPr>
              <w:t xml:space="preserve">Предельные (минимальные и (или) максимальные) размеры земельных участков и предельные параметры разрешенного </w:t>
            </w:r>
            <w:r w:rsidRPr="00B74157">
              <w:rPr>
                <w:rFonts w:eastAsia="SimSun"/>
                <w:b/>
                <w:sz w:val="24"/>
                <w:szCs w:val="24"/>
                <w:lang w:eastAsia="zh-CN"/>
              </w:rPr>
              <w:lastRenderedPageBreak/>
              <w:t>строительства, реконструкции объектов капитального строительства</w:t>
            </w:r>
          </w:p>
        </w:tc>
      </w:tr>
      <w:tr w:rsidR="00B74157" w:rsidRPr="00B74157" w14:paraId="3D57AD29" w14:textId="77777777" w:rsidTr="001C1FA2">
        <w:trPr>
          <w:trHeight w:val="340"/>
        </w:trPr>
        <w:tc>
          <w:tcPr>
            <w:tcW w:w="3652" w:type="dxa"/>
            <w:vAlign w:val="center"/>
          </w:tcPr>
          <w:p w14:paraId="5C6F6B94" w14:textId="77777777" w:rsidR="00C1544E" w:rsidRPr="00B74157" w:rsidRDefault="00C1544E" w:rsidP="00C1544E">
            <w:pPr>
              <w:spacing w:line="240" w:lineRule="auto"/>
              <w:rPr>
                <w:rFonts w:eastAsia="SimSun"/>
                <w:sz w:val="22"/>
                <w:szCs w:val="22"/>
                <w:lang w:eastAsia="zh-CN"/>
              </w:rPr>
            </w:pPr>
            <w:r w:rsidRPr="00B74157">
              <w:rPr>
                <w:rFonts w:eastAsia="SimSun"/>
                <w:sz w:val="22"/>
                <w:szCs w:val="22"/>
                <w:lang w:eastAsia="zh-CN"/>
              </w:rPr>
              <w:lastRenderedPageBreak/>
              <w:t>[</w:t>
            </w:r>
            <w:r w:rsidRPr="00B74157">
              <w:rPr>
                <w:sz w:val="22"/>
                <w:szCs w:val="22"/>
                <w:lang w:eastAsia="zh-CN"/>
              </w:rPr>
              <w:t>4.4</w:t>
            </w:r>
            <w:r w:rsidRPr="00B74157">
              <w:rPr>
                <w:rFonts w:eastAsia="SimSun"/>
                <w:sz w:val="22"/>
                <w:szCs w:val="22"/>
                <w:lang w:eastAsia="zh-CN"/>
              </w:rPr>
              <w:t>] - Магазины</w:t>
            </w:r>
          </w:p>
        </w:tc>
        <w:tc>
          <w:tcPr>
            <w:tcW w:w="5528" w:type="dxa"/>
            <w:vAlign w:val="center"/>
          </w:tcPr>
          <w:p w14:paraId="397EFDE8" w14:textId="77777777" w:rsidR="00C1544E" w:rsidRPr="00B74157" w:rsidRDefault="00C1544E" w:rsidP="00C1544E">
            <w:pPr>
              <w:spacing w:line="240" w:lineRule="auto"/>
              <w:ind w:firstLine="426"/>
              <w:rPr>
                <w:rFonts w:eastAsia="SimSun"/>
                <w:sz w:val="22"/>
                <w:szCs w:val="22"/>
                <w:lang w:eastAsia="zh-CN"/>
              </w:rPr>
            </w:pPr>
            <w:r w:rsidRPr="00B74157">
              <w:rPr>
                <w:rFonts w:eastAsia="SimSun"/>
                <w:sz w:val="22"/>
                <w:szCs w:val="22"/>
                <w:lang w:eastAsia="zh-CN"/>
              </w:rPr>
              <w:t>Объекты капитального строительства, предназначенные для продажи товаров, торговая площадь которых составляет до 5000 кв. м;</w:t>
            </w:r>
          </w:p>
        </w:tc>
        <w:tc>
          <w:tcPr>
            <w:tcW w:w="5670" w:type="dxa"/>
            <w:vAlign w:val="center"/>
          </w:tcPr>
          <w:p w14:paraId="57DF91C2" w14:textId="77777777" w:rsidR="00C1544E" w:rsidRPr="00B74157" w:rsidRDefault="00C1544E" w:rsidP="00C1544E">
            <w:pPr>
              <w:spacing w:line="240" w:lineRule="auto"/>
              <w:rPr>
                <w:rFonts w:eastAsia="SimSun"/>
                <w:sz w:val="22"/>
                <w:szCs w:val="22"/>
                <w:lang w:eastAsia="zh-CN"/>
              </w:rPr>
            </w:pPr>
            <w:r w:rsidRPr="00B74157">
              <w:rPr>
                <w:rFonts w:eastAsia="SimSun"/>
                <w:sz w:val="22"/>
                <w:szCs w:val="22"/>
                <w:lang w:eastAsia="zh-CN"/>
              </w:rPr>
              <w:t xml:space="preserve">минимальная/максимальная площадь земельных </w:t>
            </w:r>
            <w:proofErr w:type="gramStart"/>
            <w:r w:rsidRPr="00B74157">
              <w:rPr>
                <w:rFonts w:eastAsia="SimSun"/>
                <w:sz w:val="22"/>
                <w:szCs w:val="22"/>
                <w:lang w:eastAsia="zh-CN"/>
              </w:rPr>
              <w:t>участков  –</w:t>
            </w:r>
            <w:proofErr w:type="gramEnd"/>
            <w:r w:rsidRPr="00B74157">
              <w:rPr>
                <w:rFonts w:eastAsia="SimSun"/>
                <w:sz w:val="22"/>
                <w:szCs w:val="22"/>
                <w:lang w:eastAsia="zh-CN"/>
              </w:rPr>
              <w:t xml:space="preserve"> 100/5000 кв. м;</w:t>
            </w:r>
          </w:p>
          <w:p w14:paraId="36E7AF92" w14:textId="77777777" w:rsidR="00C1544E" w:rsidRPr="00B74157" w:rsidRDefault="00C1544E" w:rsidP="00C1544E">
            <w:pPr>
              <w:spacing w:line="240" w:lineRule="auto"/>
              <w:rPr>
                <w:rFonts w:eastAsia="SimSun"/>
                <w:sz w:val="22"/>
                <w:szCs w:val="22"/>
                <w:lang w:eastAsia="zh-CN"/>
              </w:rPr>
            </w:pPr>
            <w:r w:rsidRPr="00B74157">
              <w:rPr>
                <w:rFonts w:eastAsia="SimSun"/>
                <w:sz w:val="22"/>
                <w:szCs w:val="22"/>
                <w:lang w:eastAsia="zh-CN"/>
              </w:rPr>
              <w:t>минимальная ширина земельных участков вдоль фронта улицы (проезда) – 10 м;</w:t>
            </w:r>
          </w:p>
          <w:p w14:paraId="714743AF" w14:textId="77777777" w:rsidR="00C1544E" w:rsidRPr="00B74157" w:rsidRDefault="00C1544E" w:rsidP="001C1FA2">
            <w:pPr>
              <w:spacing w:line="240" w:lineRule="auto"/>
              <w:ind w:left="34" w:firstLine="817"/>
              <w:rPr>
                <w:rFonts w:eastAsia="SimSun"/>
                <w:sz w:val="22"/>
                <w:szCs w:val="22"/>
                <w:lang w:eastAsia="zh-CN"/>
              </w:rPr>
            </w:pPr>
            <w:r w:rsidRPr="00B74157">
              <w:rPr>
                <w:sz w:val="22"/>
                <w:szCs w:val="22"/>
              </w:rPr>
              <w:t>минимальные отступы от границ земельных участков - 3 м;</w:t>
            </w:r>
          </w:p>
          <w:p w14:paraId="55FC93FF" w14:textId="77777777" w:rsidR="00C1544E" w:rsidRPr="00B74157" w:rsidRDefault="00C1544E" w:rsidP="00C1544E">
            <w:pPr>
              <w:spacing w:line="240" w:lineRule="auto"/>
              <w:rPr>
                <w:rFonts w:eastAsia="SimSun"/>
                <w:sz w:val="22"/>
                <w:szCs w:val="22"/>
                <w:lang w:eastAsia="zh-CN"/>
              </w:rPr>
            </w:pPr>
            <w:r w:rsidRPr="00B74157">
              <w:rPr>
                <w:rFonts w:eastAsia="SimSun"/>
                <w:sz w:val="22"/>
                <w:szCs w:val="22"/>
                <w:lang w:eastAsia="zh-CN"/>
              </w:rPr>
              <w:t>максимальное количество надземных этажей зданий – 3 этажа (включая мансардный этаж);</w:t>
            </w:r>
          </w:p>
          <w:p w14:paraId="55C68E8D" w14:textId="77777777" w:rsidR="00C1544E" w:rsidRPr="00B74157" w:rsidRDefault="00C1544E" w:rsidP="00C1544E">
            <w:pPr>
              <w:spacing w:line="240" w:lineRule="auto"/>
              <w:rPr>
                <w:rFonts w:eastAsia="SimSun"/>
                <w:sz w:val="22"/>
                <w:szCs w:val="22"/>
                <w:lang w:eastAsia="zh-CN"/>
              </w:rPr>
            </w:pPr>
            <w:r w:rsidRPr="00B74157">
              <w:rPr>
                <w:rFonts w:eastAsia="SimSun"/>
                <w:sz w:val="22"/>
                <w:szCs w:val="22"/>
                <w:lang w:eastAsia="zh-CN"/>
              </w:rPr>
              <w:t>максимальный процент застройки в границах земельного участка – 80%;</w:t>
            </w:r>
          </w:p>
        </w:tc>
      </w:tr>
    </w:tbl>
    <w:p w14:paraId="679AD3FC" w14:textId="77777777" w:rsidR="00C1544E" w:rsidRPr="00B74157" w:rsidRDefault="00C1544E" w:rsidP="00C1544E">
      <w:pPr>
        <w:spacing w:line="240" w:lineRule="auto"/>
        <w:ind w:firstLine="426"/>
        <w:jc w:val="center"/>
        <w:rPr>
          <w:b/>
          <w:sz w:val="22"/>
          <w:szCs w:val="22"/>
        </w:rPr>
      </w:pPr>
      <w:r w:rsidRPr="00B74157">
        <w:rPr>
          <w:rFonts w:eastAsia="SimSun"/>
          <w:b/>
          <w:sz w:val="22"/>
          <w:szCs w:val="22"/>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B74157">
        <w:rPr>
          <w:b/>
          <w:sz w:val="22"/>
          <w:szCs w:val="22"/>
        </w:rPr>
        <w:t>и предельные параметры разрешенного строительства, реконструкции объектов капитального строительства</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7371"/>
      </w:tblGrid>
      <w:tr w:rsidR="00B74157" w:rsidRPr="00B74157" w14:paraId="4FCAA822" w14:textId="77777777" w:rsidTr="001C1FA2">
        <w:trPr>
          <w:trHeight w:val="20"/>
        </w:trPr>
        <w:tc>
          <w:tcPr>
            <w:tcW w:w="7513" w:type="dxa"/>
            <w:vAlign w:val="center"/>
          </w:tcPr>
          <w:p w14:paraId="39C35F70" w14:textId="77777777" w:rsidR="00C1544E" w:rsidRPr="00B74157" w:rsidRDefault="00C1544E" w:rsidP="00C1544E">
            <w:pPr>
              <w:tabs>
                <w:tab w:val="left" w:pos="-1667"/>
              </w:tabs>
              <w:spacing w:line="240" w:lineRule="auto"/>
              <w:ind w:firstLine="426"/>
              <w:rPr>
                <w:rFonts w:eastAsia="SimSun"/>
                <w:sz w:val="22"/>
                <w:szCs w:val="22"/>
                <w:lang w:eastAsia="zh-CN"/>
              </w:rPr>
            </w:pPr>
            <w:r w:rsidRPr="00B74157">
              <w:rPr>
                <w:rFonts w:eastAsia="SimSun"/>
                <w:b/>
                <w:sz w:val="22"/>
                <w:szCs w:val="22"/>
                <w:lang w:eastAsia="zh-CN"/>
              </w:rPr>
              <w:t>Виды разрешенного использования земельных участков и</w:t>
            </w:r>
            <w:r w:rsidRPr="00B74157">
              <w:rPr>
                <w:b/>
                <w:sz w:val="22"/>
                <w:szCs w:val="22"/>
              </w:rPr>
              <w:t xml:space="preserve"> объектов капитального строительства</w:t>
            </w:r>
          </w:p>
        </w:tc>
        <w:tc>
          <w:tcPr>
            <w:tcW w:w="7371" w:type="dxa"/>
            <w:vAlign w:val="center"/>
          </w:tcPr>
          <w:p w14:paraId="17310CF4" w14:textId="77777777" w:rsidR="00C1544E" w:rsidRPr="00B74157" w:rsidRDefault="00C1544E" w:rsidP="00C1544E">
            <w:pPr>
              <w:tabs>
                <w:tab w:val="left" w:pos="-6204"/>
              </w:tabs>
              <w:spacing w:line="240" w:lineRule="auto"/>
              <w:ind w:firstLine="426"/>
              <w:jc w:val="center"/>
              <w:rPr>
                <w:rFonts w:eastAsia="SimSun"/>
                <w:sz w:val="22"/>
                <w:szCs w:val="22"/>
                <w:lang w:eastAsia="zh-CN"/>
              </w:rPr>
            </w:pPr>
            <w:r w:rsidRPr="00B74157">
              <w:rPr>
                <w:b/>
                <w:sz w:val="22"/>
                <w:szCs w:val="22"/>
              </w:rPr>
              <w:t>Предельные параметры разрешенного строительства, реконструкции объектов капитального строительства</w:t>
            </w:r>
          </w:p>
        </w:tc>
      </w:tr>
      <w:tr w:rsidR="00B74157" w:rsidRPr="00B74157" w14:paraId="0978027C" w14:textId="77777777" w:rsidTr="001C1FA2">
        <w:trPr>
          <w:trHeight w:val="20"/>
        </w:trPr>
        <w:tc>
          <w:tcPr>
            <w:tcW w:w="7513" w:type="dxa"/>
            <w:vAlign w:val="center"/>
          </w:tcPr>
          <w:p w14:paraId="2CA102BC" w14:textId="77777777" w:rsidR="00C1544E" w:rsidRPr="00B74157" w:rsidRDefault="00C1544E" w:rsidP="00C1544E">
            <w:pPr>
              <w:tabs>
                <w:tab w:val="left" w:pos="2520"/>
              </w:tabs>
              <w:spacing w:line="240" w:lineRule="auto"/>
              <w:ind w:firstLine="426"/>
              <w:rPr>
                <w:rFonts w:eastAsia="SimSun"/>
                <w:sz w:val="22"/>
                <w:szCs w:val="22"/>
                <w:lang w:eastAsia="zh-CN"/>
              </w:rPr>
            </w:pPr>
            <w:r w:rsidRPr="00B74157">
              <w:rPr>
                <w:rFonts w:eastAsia="SimSun"/>
                <w:sz w:val="22"/>
                <w:szCs w:val="22"/>
                <w:lang w:eastAsia="zh-CN"/>
              </w:rPr>
              <w:t>Виды разрешенного использования земельных участков - аналогичны</w:t>
            </w:r>
            <w:r w:rsidRPr="00B74157">
              <w:rPr>
                <w:sz w:val="22"/>
                <w:szCs w:val="22"/>
              </w:rPr>
              <w:t xml:space="preserve"> видам разрешенного использования земельных участков</w:t>
            </w:r>
            <w:r w:rsidRPr="00B74157">
              <w:rPr>
                <w:rFonts w:eastAsia="SimSun"/>
                <w:sz w:val="22"/>
                <w:szCs w:val="22"/>
                <w:lang w:eastAsia="zh-CN"/>
              </w:rPr>
              <w:t xml:space="preserve"> с основными и условно разрешенными видами использования;</w:t>
            </w:r>
          </w:p>
          <w:p w14:paraId="37F2ACBB" w14:textId="77777777" w:rsidR="00C1544E" w:rsidRPr="00B74157" w:rsidRDefault="00C1544E" w:rsidP="00C1544E">
            <w:pPr>
              <w:tabs>
                <w:tab w:val="left" w:pos="2520"/>
              </w:tabs>
              <w:spacing w:line="240" w:lineRule="auto"/>
              <w:ind w:firstLine="426"/>
              <w:rPr>
                <w:rFonts w:eastAsia="SimSun"/>
                <w:sz w:val="22"/>
                <w:szCs w:val="22"/>
                <w:lang w:eastAsia="zh-CN"/>
              </w:rPr>
            </w:pPr>
            <w:r w:rsidRPr="00B74157">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73D951E1" w14:textId="77777777" w:rsidR="00C1544E" w:rsidRPr="00B74157" w:rsidRDefault="00C1544E" w:rsidP="00C1544E">
            <w:pPr>
              <w:tabs>
                <w:tab w:val="left" w:pos="2520"/>
              </w:tabs>
              <w:spacing w:line="240" w:lineRule="auto"/>
              <w:ind w:firstLine="426"/>
              <w:rPr>
                <w:rFonts w:eastAsia="SimSun"/>
                <w:sz w:val="22"/>
                <w:szCs w:val="22"/>
                <w:lang w:eastAsia="zh-CN"/>
              </w:rPr>
            </w:pPr>
            <w:r w:rsidRPr="00B74157">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73271DAB" w14:textId="77777777" w:rsidR="00C1544E" w:rsidRPr="00B74157" w:rsidRDefault="00C1544E" w:rsidP="00C1544E">
            <w:pPr>
              <w:tabs>
                <w:tab w:val="left" w:pos="2520"/>
              </w:tabs>
              <w:spacing w:line="240" w:lineRule="auto"/>
              <w:ind w:firstLine="426"/>
              <w:rPr>
                <w:rFonts w:eastAsia="SimSun"/>
                <w:sz w:val="22"/>
                <w:szCs w:val="22"/>
                <w:lang w:eastAsia="zh-CN"/>
              </w:rPr>
            </w:pPr>
            <w:r w:rsidRPr="00B74157">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3EAA2FEB" w14:textId="77777777" w:rsidR="00C1544E" w:rsidRPr="00B74157" w:rsidRDefault="00C1544E" w:rsidP="00C1544E">
            <w:pPr>
              <w:tabs>
                <w:tab w:val="left" w:pos="2520"/>
              </w:tabs>
              <w:spacing w:line="240" w:lineRule="auto"/>
              <w:ind w:firstLine="426"/>
              <w:rPr>
                <w:rFonts w:eastAsia="SimSun"/>
                <w:sz w:val="22"/>
                <w:szCs w:val="22"/>
                <w:lang w:eastAsia="zh-CN"/>
              </w:rPr>
            </w:pPr>
            <w:r w:rsidRPr="00B74157">
              <w:rPr>
                <w:rFonts w:eastAsia="SimSun"/>
                <w:sz w:val="22"/>
                <w:szCs w:val="22"/>
                <w:lang w:eastAsia="zh-CN"/>
              </w:rPr>
              <w:t>- проезды общего пользования;</w:t>
            </w:r>
          </w:p>
          <w:p w14:paraId="21FD1B85" w14:textId="77777777" w:rsidR="00C1544E" w:rsidRPr="00B74157" w:rsidRDefault="00C1544E" w:rsidP="00C1544E">
            <w:pPr>
              <w:tabs>
                <w:tab w:val="left" w:pos="2520"/>
              </w:tabs>
              <w:spacing w:line="240" w:lineRule="auto"/>
              <w:ind w:firstLine="426"/>
              <w:rPr>
                <w:rFonts w:eastAsia="SimSun"/>
                <w:sz w:val="22"/>
                <w:szCs w:val="22"/>
                <w:lang w:eastAsia="zh-CN"/>
              </w:rPr>
            </w:pPr>
            <w:r w:rsidRPr="00B74157">
              <w:rPr>
                <w:rFonts w:eastAsia="SimSun"/>
                <w:sz w:val="22"/>
                <w:szCs w:val="22"/>
                <w:lang w:eastAsia="zh-CN"/>
              </w:rPr>
              <w:lastRenderedPageBreak/>
              <w:t>- автостоянки и гаражи для обслуживания посетителей основных, условно разрешенных, а также иных вспомогательных видов использования;</w:t>
            </w:r>
          </w:p>
          <w:p w14:paraId="06158C4B" w14:textId="77777777" w:rsidR="00C1544E" w:rsidRPr="00B74157" w:rsidRDefault="00C1544E" w:rsidP="00C1544E">
            <w:pPr>
              <w:tabs>
                <w:tab w:val="left" w:pos="2520"/>
              </w:tabs>
              <w:spacing w:line="240" w:lineRule="auto"/>
              <w:ind w:firstLine="426"/>
              <w:rPr>
                <w:rFonts w:eastAsia="SimSun"/>
                <w:sz w:val="22"/>
                <w:szCs w:val="22"/>
                <w:lang w:eastAsia="zh-CN"/>
              </w:rPr>
            </w:pPr>
            <w:r w:rsidRPr="00B74157">
              <w:rPr>
                <w:rFonts w:eastAsia="SimSun"/>
                <w:sz w:val="22"/>
                <w:szCs w:val="22"/>
                <w:lang w:eastAsia="zh-CN"/>
              </w:rPr>
              <w:t>- благоустроенные, в том числе озелененные территории, детские площадки, площадки для отдыха, спортивных занятий;</w:t>
            </w:r>
          </w:p>
          <w:p w14:paraId="03B3DDF6" w14:textId="77777777" w:rsidR="00C1544E" w:rsidRPr="00B74157" w:rsidRDefault="00C1544E" w:rsidP="00C1544E">
            <w:pPr>
              <w:tabs>
                <w:tab w:val="left" w:pos="2520"/>
              </w:tabs>
              <w:spacing w:line="240" w:lineRule="auto"/>
              <w:ind w:firstLine="426"/>
              <w:rPr>
                <w:rFonts w:eastAsia="SimSun"/>
                <w:sz w:val="22"/>
                <w:szCs w:val="22"/>
                <w:lang w:eastAsia="zh-CN"/>
              </w:rPr>
            </w:pPr>
            <w:r w:rsidRPr="00B74157">
              <w:rPr>
                <w:rFonts w:eastAsia="SimSun"/>
                <w:sz w:val="22"/>
                <w:szCs w:val="22"/>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w:t>
            </w:r>
          </w:p>
          <w:p w14:paraId="2656C923" w14:textId="77777777" w:rsidR="00C1544E" w:rsidRPr="00B74157" w:rsidRDefault="00C1544E" w:rsidP="00C1544E">
            <w:pPr>
              <w:tabs>
                <w:tab w:val="left" w:pos="2520"/>
              </w:tabs>
              <w:spacing w:line="240" w:lineRule="auto"/>
              <w:ind w:firstLine="426"/>
              <w:rPr>
                <w:rFonts w:eastAsia="SimSun"/>
                <w:sz w:val="22"/>
                <w:szCs w:val="22"/>
                <w:lang w:eastAsia="zh-CN"/>
              </w:rPr>
            </w:pPr>
            <w:r w:rsidRPr="00B74157">
              <w:rPr>
                <w:rFonts w:eastAsia="SimSun"/>
                <w:sz w:val="22"/>
                <w:szCs w:val="22"/>
                <w:lang w:eastAsia="zh-CN"/>
              </w:rPr>
              <w:t>- площадки хозяйственные, в том числе площадки для мусоросборников и выгула собак;</w:t>
            </w:r>
          </w:p>
          <w:p w14:paraId="6A6F01FA" w14:textId="77777777" w:rsidR="00C1544E" w:rsidRPr="00B74157" w:rsidRDefault="00C1544E" w:rsidP="00C1544E">
            <w:pPr>
              <w:tabs>
                <w:tab w:val="left" w:pos="2520"/>
              </w:tabs>
              <w:spacing w:line="240" w:lineRule="auto"/>
              <w:ind w:firstLine="426"/>
              <w:rPr>
                <w:rFonts w:eastAsia="SimSun"/>
                <w:sz w:val="22"/>
                <w:szCs w:val="22"/>
                <w:lang w:eastAsia="zh-CN"/>
              </w:rPr>
            </w:pPr>
            <w:r w:rsidRPr="00B74157">
              <w:rPr>
                <w:rFonts w:eastAsia="SimSun"/>
                <w:sz w:val="22"/>
                <w:szCs w:val="22"/>
                <w:lang w:eastAsia="zh-CN"/>
              </w:rPr>
              <w:t>- общественные туалеты, надворные туалеты, гидронепроницаемые выгребы, септики;</w:t>
            </w:r>
          </w:p>
          <w:p w14:paraId="3FABD1DA" w14:textId="77777777" w:rsidR="00C1544E" w:rsidRPr="00B74157" w:rsidRDefault="00C1544E" w:rsidP="00C1544E">
            <w:pPr>
              <w:tabs>
                <w:tab w:val="left" w:pos="2520"/>
              </w:tabs>
              <w:spacing w:line="240" w:lineRule="auto"/>
              <w:ind w:firstLine="426"/>
              <w:rPr>
                <w:rFonts w:eastAsia="SimSun"/>
                <w:sz w:val="22"/>
                <w:szCs w:val="22"/>
                <w:lang w:eastAsia="zh-CN"/>
              </w:rPr>
            </w:pPr>
            <w:r w:rsidRPr="00B74157">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371" w:type="dxa"/>
            <w:vAlign w:val="center"/>
          </w:tcPr>
          <w:p w14:paraId="3D9E5F9A" w14:textId="77777777" w:rsidR="00C1544E" w:rsidRPr="00B74157" w:rsidRDefault="00C1544E" w:rsidP="00C1544E">
            <w:pPr>
              <w:spacing w:line="240" w:lineRule="auto"/>
              <w:ind w:firstLine="459"/>
              <w:rPr>
                <w:rFonts w:eastAsia="SimSun"/>
                <w:sz w:val="22"/>
                <w:szCs w:val="22"/>
                <w:lang w:eastAsia="zh-CN"/>
              </w:rPr>
            </w:pPr>
            <w:r w:rsidRPr="00B74157">
              <w:rPr>
                <w:rFonts w:eastAsia="SimSun"/>
                <w:sz w:val="22"/>
                <w:szCs w:val="22"/>
                <w:lang w:eastAsia="zh-CN"/>
              </w:rPr>
              <w:lastRenderedPageBreak/>
              <w:t xml:space="preserve">минимальная площадь земельных участков - 1 кв. м. </w:t>
            </w:r>
          </w:p>
          <w:p w14:paraId="7FC674C1" w14:textId="77777777" w:rsidR="00C1544E" w:rsidRPr="00B74157" w:rsidRDefault="00C1544E" w:rsidP="00C1544E">
            <w:pPr>
              <w:spacing w:line="240" w:lineRule="auto"/>
              <w:ind w:firstLine="459"/>
              <w:rPr>
                <w:rFonts w:eastAsia="SimSun"/>
                <w:sz w:val="22"/>
                <w:szCs w:val="22"/>
                <w:lang w:eastAsia="zh-CN"/>
              </w:rPr>
            </w:pPr>
            <w:r w:rsidRPr="00B74157">
              <w:rPr>
                <w:rFonts w:eastAsia="SimSun"/>
                <w:sz w:val="22"/>
                <w:szCs w:val="22"/>
                <w:lang w:eastAsia="zh-CN"/>
              </w:rPr>
              <w:t xml:space="preserve">максимальная </w:t>
            </w:r>
            <w:proofErr w:type="gramStart"/>
            <w:r w:rsidRPr="00B74157">
              <w:rPr>
                <w:rFonts w:eastAsia="SimSun"/>
                <w:sz w:val="22"/>
                <w:szCs w:val="22"/>
                <w:lang w:eastAsia="zh-CN"/>
              </w:rPr>
              <w:t>площадь  земельного</w:t>
            </w:r>
            <w:proofErr w:type="gramEnd"/>
            <w:r w:rsidRPr="00B74157">
              <w:rPr>
                <w:rFonts w:eastAsia="SimSun"/>
                <w:sz w:val="22"/>
                <w:szCs w:val="22"/>
                <w:lang w:eastAsia="zh-CN"/>
              </w:rPr>
              <w:t xml:space="preserve">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7B79F9D5" w14:textId="77777777" w:rsidR="00C1544E" w:rsidRPr="00B74157" w:rsidRDefault="00C1544E" w:rsidP="00C1544E">
            <w:pPr>
              <w:spacing w:line="240" w:lineRule="auto"/>
              <w:ind w:firstLine="459"/>
              <w:rPr>
                <w:rFonts w:eastAsia="SimSun"/>
                <w:sz w:val="22"/>
                <w:szCs w:val="22"/>
                <w:lang w:eastAsia="zh-CN"/>
              </w:rPr>
            </w:pPr>
          </w:p>
          <w:p w14:paraId="11726BF9" w14:textId="77777777" w:rsidR="00C1544E" w:rsidRPr="00B74157" w:rsidRDefault="00C1544E" w:rsidP="00C1544E">
            <w:pPr>
              <w:spacing w:line="240" w:lineRule="auto"/>
              <w:ind w:firstLine="459"/>
              <w:rPr>
                <w:rFonts w:eastAsia="SimSun"/>
                <w:sz w:val="22"/>
                <w:szCs w:val="22"/>
                <w:lang w:eastAsia="zh-CN"/>
              </w:rPr>
            </w:pPr>
            <w:r w:rsidRPr="00B74157">
              <w:rPr>
                <w:rFonts w:eastAsia="SimSun"/>
                <w:sz w:val="22"/>
                <w:szCs w:val="22"/>
                <w:lang w:eastAsia="zh-CN"/>
              </w:rPr>
              <w:t xml:space="preserve">минимальная ширина земельных участков вдоль фронта улицы (проезда) - 1 </w:t>
            </w:r>
            <w:proofErr w:type="gramStart"/>
            <w:r w:rsidRPr="00B74157">
              <w:rPr>
                <w:rFonts w:eastAsia="SimSun"/>
                <w:sz w:val="22"/>
                <w:szCs w:val="22"/>
                <w:lang w:eastAsia="zh-CN"/>
              </w:rPr>
              <w:t>м/не</w:t>
            </w:r>
            <w:proofErr w:type="gramEnd"/>
            <w:r w:rsidRPr="00B74157">
              <w:rPr>
                <w:rFonts w:eastAsia="SimSun"/>
                <w:sz w:val="22"/>
                <w:szCs w:val="22"/>
                <w:lang w:eastAsia="zh-CN"/>
              </w:rPr>
              <w:t xml:space="preserve">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6DA4F237" w14:textId="77777777" w:rsidR="00C1544E" w:rsidRPr="00B74157" w:rsidRDefault="00C1544E" w:rsidP="00C1544E">
            <w:pPr>
              <w:spacing w:line="240" w:lineRule="auto"/>
              <w:rPr>
                <w:rFonts w:eastAsia="SimSun"/>
                <w:sz w:val="22"/>
                <w:szCs w:val="22"/>
                <w:lang w:eastAsia="zh-CN"/>
              </w:rPr>
            </w:pPr>
          </w:p>
          <w:p w14:paraId="6BED221C" w14:textId="77777777" w:rsidR="00C1544E" w:rsidRPr="00B74157" w:rsidRDefault="00C1544E" w:rsidP="00C1544E">
            <w:pPr>
              <w:spacing w:line="240" w:lineRule="auto"/>
              <w:ind w:firstLine="459"/>
              <w:rPr>
                <w:sz w:val="22"/>
                <w:szCs w:val="22"/>
              </w:rPr>
            </w:pPr>
            <w:r w:rsidRPr="00B74157">
              <w:rPr>
                <w:rFonts w:eastAsia="SimSun"/>
                <w:sz w:val="22"/>
                <w:szCs w:val="22"/>
                <w:lang w:eastAsia="zh-CN"/>
              </w:rPr>
              <w:lastRenderedPageBreak/>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w:t>
            </w:r>
            <w:proofErr w:type="gramStart"/>
            <w:r w:rsidRPr="00B74157">
              <w:rPr>
                <w:rFonts w:eastAsia="SimSun"/>
                <w:sz w:val="22"/>
                <w:szCs w:val="22"/>
                <w:lang w:eastAsia="zh-CN"/>
              </w:rPr>
              <w:t>использования,  с</w:t>
            </w:r>
            <w:proofErr w:type="gramEnd"/>
            <w:r w:rsidRPr="00B74157">
              <w:rPr>
                <w:rFonts w:eastAsia="SimSun"/>
                <w:sz w:val="22"/>
                <w:szCs w:val="22"/>
                <w:lang w:eastAsia="zh-CN"/>
              </w:rPr>
              <w:t xml:space="preserve"> обязательным условием применения понижающего коэффициента 0,5 </w:t>
            </w:r>
          </w:p>
          <w:p w14:paraId="03428F60" w14:textId="77777777" w:rsidR="00C1544E" w:rsidRPr="00B74157" w:rsidRDefault="00C1544E" w:rsidP="00C1544E">
            <w:pPr>
              <w:spacing w:line="240" w:lineRule="auto"/>
              <w:ind w:firstLine="459"/>
              <w:rPr>
                <w:sz w:val="22"/>
                <w:szCs w:val="22"/>
              </w:rPr>
            </w:pPr>
            <w:r w:rsidRPr="00B74157">
              <w:rPr>
                <w:sz w:val="22"/>
                <w:szCs w:val="22"/>
              </w:rPr>
              <w:t>минимальные отступы от границ земельных участков - 1 м;</w:t>
            </w:r>
          </w:p>
          <w:p w14:paraId="2B830B73" w14:textId="77777777" w:rsidR="00C1544E" w:rsidRPr="00B74157" w:rsidRDefault="00C1544E" w:rsidP="00C1544E">
            <w:pPr>
              <w:tabs>
                <w:tab w:val="left" w:pos="-6204"/>
              </w:tabs>
              <w:spacing w:line="240" w:lineRule="auto"/>
              <w:ind w:firstLine="459"/>
              <w:rPr>
                <w:rFonts w:eastAsia="SimSun"/>
                <w:sz w:val="22"/>
                <w:szCs w:val="22"/>
                <w:lang w:eastAsia="zh-CN"/>
              </w:rPr>
            </w:pPr>
            <w:r w:rsidRPr="00B74157">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5D5B0FBF" w14:textId="77777777" w:rsidR="00C1544E" w:rsidRPr="00B74157" w:rsidRDefault="00C1544E" w:rsidP="00C1544E">
            <w:pPr>
              <w:spacing w:line="240" w:lineRule="auto"/>
              <w:ind w:firstLine="426"/>
              <w:rPr>
                <w:rFonts w:eastAsia="SimSun"/>
                <w:sz w:val="22"/>
                <w:szCs w:val="22"/>
                <w:lang w:eastAsia="zh-CN"/>
              </w:rPr>
            </w:pPr>
          </w:p>
        </w:tc>
      </w:tr>
    </w:tbl>
    <w:p w14:paraId="5C03F855" w14:textId="77777777" w:rsidR="00C1544E" w:rsidRPr="00B74157" w:rsidRDefault="00C1544E" w:rsidP="00C1544E">
      <w:pPr>
        <w:keepLines w:val="0"/>
        <w:overflowPunct/>
        <w:autoSpaceDE/>
        <w:autoSpaceDN/>
        <w:adjustRightInd/>
        <w:spacing w:line="240" w:lineRule="auto"/>
        <w:ind w:firstLine="426"/>
        <w:rPr>
          <w:rFonts w:eastAsia="SimSun"/>
          <w:sz w:val="24"/>
          <w:szCs w:val="24"/>
          <w:lang w:eastAsia="zh-CN"/>
        </w:rPr>
      </w:pPr>
    </w:p>
    <w:p w14:paraId="1F5AB1F1" w14:textId="77777777" w:rsidR="00E9632F" w:rsidRPr="00B74157" w:rsidRDefault="00E9632F" w:rsidP="00C1544E">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B74157">
        <w:rPr>
          <w:rFonts w:eastAsia="SimSun"/>
          <w:sz w:val="24"/>
          <w:szCs w:val="24"/>
          <w:lang w:eastAsia="zh-CN"/>
        </w:rPr>
        <w:t xml:space="preserve">38, 39, 40, 41, 42 </w:t>
      </w:r>
      <w:r w:rsidRPr="00B74157">
        <w:rPr>
          <w:rFonts w:eastAsia="SimSun"/>
          <w:sz w:val="24"/>
          <w:szCs w:val="24"/>
          <w:lang w:eastAsia="zh-CN"/>
        </w:rPr>
        <w:t>настоящих Правил.</w:t>
      </w:r>
    </w:p>
    <w:p w14:paraId="756934F4" w14:textId="77777777" w:rsidR="00E9632F" w:rsidRPr="00B74157" w:rsidRDefault="00E9632F" w:rsidP="00C1544E">
      <w:pPr>
        <w:keepLines w:val="0"/>
        <w:overflowPunct/>
        <w:spacing w:line="240" w:lineRule="auto"/>
        <w:ind w:firstLine="426"/>
        <w:rPr>
          <w:rFonts w:eastAsia="SimSun"/>
          <w:sz w:val="24"/>
          <w:szCs w:val="24"/>
          <w:lang w:eastAsia="zh-CN"/>
        </w:rPr>
      </w:pPr>
    </w:p>
    <w:p w14:paraId="60215CA4" w14:textId="77777777" w:rsidR="00E9632F" w:rsidRPr="00B74157" w:rsidRDefault="00E9632F" w:rsidP="00D1238C">
      <w:pPr>
        <w:keepLines w:val="0"/>
        <w:overflowPunct/>
        <w:autoSpaceDE/>
        <w:autoSpaceDN/>
        <w:adjustRightInd/>
        <w:spacing w:line="240" w:lineRule="auto"/>
        <w:ind w:firstLine="426"/>
        <w:jc w:val="left"/>
        <w:rPr>
          <w:rFonts w:eastAsia="SimSun"/>
          <w:sz w:val="24"/>
          <w:szCs w:val="24"/>
          <w:lang w:eastAsia="zh-CN"/>
        </w:rPr>
      </w:pPr>
    </w:p>
    <w:p w14:paraId="7AEBDDE9" w14:textId="77777777" w:rsidR="00E9632F" w:rsidRPr="00B74157" w:rsidRDefault="00E9632F" w:rsidP="00D1238C">
      <w:pPr>
        <w:keepLines w:val="0"/>
        <w:overflowPunct/>
        <w:autoSpaceDE/>
        <w:autoSpaceDN/>
        <w:adjustRightInd/>
        <w:spacing w:line="240" w:lineRule="auto"/>
        <w:ind w:firstLine="284"/>
        <w:jc w:val="center"/>
        <w:rPr>
          <w:rFonts w:eastAsia="SimSun"/>
          <w:b/>
          <w:sz w:val="24"/>
          <w:szCs w:val="24"/>
          <w:u w:val="single"/>
          <w:lang w:eastAsia="zh-CN"/>
        </w:rPr>
      </w:pPr>
      <w:r w:rsidRPr="00B74157">
        <w:rPr>
          <w:rFonts w:eastAsia="SimSun"/>
          <w:b/>
          <w:sz w:val="24"/>
          <w:szCs w:val="24"/>
          <w:u w:val="single"/>
          <w:lang w:eastAsia="zh-CN"/>
        </w:rPr>
        <w:t>Р-П. Зона пляжей;</w:t>
      </w:r>
    </w:p>
    <w:p w14:paraId="45AD27C9" w14:textId="77777777" w:rsidR="00E9632F" w:rsidRPr="00B74157" w:rsidRDefault="00E9632F" w:rsidP="00D1238C">
      <w:pPr>
        <w:keepLines w:val="0"/>
        <w:overflowPunct/>
        <w:autoSpaceDE/>
        <w:autoSpaceDN/>
        <w:adjustRightInd/>
        <w:spacing w:line="240" w:lineRule="auto"/>
        <w:ind w:firstLine="284"/>
        <w:jc w:val="left"/>
        <w:rPr>
          <w:rFonts w:eastAsia="SimSun"/>
          <w:sz w:val="24"/>
          <w:szCs w:val="24"/>
          <w:lang w:eastAsia="zh-CN"/>
        </w:rPr>
      </w:pPr>
    </w:p>
    <w:p w14:paraId="1EDC127A" w14:textId="77777777" w:rsidR="00E9632F" w:rsidRPr="00B74157" w:rsidRDefault="00E9632F" w:rsidP="00D1238C">
      <w:pPr>
        <w:keepLines w:val="0"/>
        <w:overflowPunct/>
        <w:autoSpaceDE/>
        <w:autoSpaceDN/>
        <w:adjustRightInd/>
        <w:spacing w:line="240" w:lineRule="auto"/>
        <w:ind w:firstLine="284"/>
        <w:rPr>
          <w:rFonts w:eastAsia="SimSun"/>
          <w:i/>
          <w:iCs/>
          <w:sz w:val="24"/>
          <w:szCs w:val="24"/>
          <w:lang w:eastAsia="zh-CN"/>
        </w:rPr>
      </w:pPr>
      <w:r w:rsidRPr="00B74157">
        <w:rPr>
          <w:rFonts w:eastAsia="SimSun"/>
          <w:i/>
          <w:iCs/>
          <w:sz w:val="24"/>
          <w:szCs w:val="24"/>
          <w:lang w:eastAsia="zh-CN"/>
        </w:rPr>
        <w:t xml:space="preserve">Зона предназначена для сохранения природного ландшафта, экологически чистой окружающей среды, а также для организации отдыха и досуга населения. </w:t>
      </w:r>
      <w:r w:rsidRPr="00B74157">
        <w:rPr>
          <w:rFonts w:eastAsia="SimSun"/>
          <w:i/>
          <w:iCs/>
          <w:sz w:val="24"/>
          <w:szCs w:val="24"/>
          <w:lang w:eastAsia="zh-CN"/>
        </w:rPr>
        <w:tab/>
        <w:t>Представленные ниже градостроительные регламенты могут быть распространены на земельные участки в составе данной зоны Р-П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14:paraId="7BBD9E98" w14:textId="77777777" w:rsidR="00E9632F" w:rsidRPr="00B74157" w:rsidRDefault="00E9632F" w:rsidP="00D1238C">
      <w:pPr>
        <w:keepLines w:val="0"/>
        <w:overflowPunct/>
        <w:autoSpaceDE/>
        <w:autoSpaceDN/>
        <w:adjustRightInd/>
        <w:spacing w:line="240" w:lineRule="auto"/>
        <w:ind w:firstLine="284"/>
        <w:rPr>
          <w:rFonts w:eastAsia="SimSun"/>
          <w:i/>
          <w:iCs/>
          <w:sz w:val="24"/>
          <w:szCs w:val="24"/>
          <w:lang w:eastAsia="zh-CN"/>
        </w:rPr>
      </w:pPr>
      <w:r w:rsidRPr="00B74157">
        <w:rPr>
          <w:rFonts w:eastAsia="SimSun"/>
          <w:i/>
          <w:iCs/>
          <w:sz w:val="24"/>
          <w:szCs w:val="24"/>
          <w:lang w:eastAsia="zh-CN"/>
        </w:rPr>
        <w:t>В иных случаях – применительно к частям территории в пределах данной зоны Р-П,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14:paraId="347A29FA" w14:textId="77777777" w:rsidR="00C82CD3" w:rsidRPr="00B74157" w:rsidRDefault="00C82CD3" w:rsidP="00D1238C">
      <w:pPr>
        <w:keepLines w:val="0"/>
        <w:tabs>
          <w:tab w:val="left" w:pos="2520"/>
        </w:tabs>
        <w:overflowPunct/>
        <w:autoSpaceDE/>
        <w:adjustRightInd/>
        <w:spacing w:line="240" w:lineRule="auto"/>
        <w:ind w:firstLine="426"/>
        <w:jc w:val="center"/>
        <w:rPr>
          <w:rFonts w:eastAsia="SimSun"/>
          <w:b/>
          <w:sz w:val="24"/>
          <w:szCs w:val="24"/>
          <w:lang w:eastAsia="zh-CN"/>
        </w:rPr>
      </w:pPr>
      <w:r w:rsidRPr="00B74157">
        <w:rPr>
          <w:rFonts w:eastAsia="SimSun"/>
          <w:b/>
          <w:sz w:val="24"/>
          <w:szCs w:val="24"/>
          <w:lang w:eastAsia="zh-CN"/>
        </w:rPr>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4394"/>
        <w:gridCol w:w="6095"/>
      </w:tblGrid>
      <w:tr w:rsidR="00B74157" w:rsidRPr="00B74157" w14:paraId="763F752C" w14:textId="77777777" w:rsidTr="00CC5380">
        <w:trPr>
          <w:trHeight w:val="284"/>
        </w:trPr>
        <w:tc>
          <w:tcPr>
            <w:tcW w:w="4361" w:type="dxa"/>
            <w:vAlign w:val="center"/>
          </w:tcPr>
          <w:p w14:paraId="4DA91FEE" w14:textId="77777777" w:rsidR="00DC20DB" w:rsidRPr="00B74157" w:rsidRDefault="00510709" w:rsidP="00D1238C">
            <w:pPr>
              <w:keepLines w:val="0"/>
              <w:tabs>
                <w:tab w:val="left" w:pos="2520"/>
              </w:tabs>
              <w:overflowPunct/>
              <w:autoSpaceDE/>
              <w:adjustRightInd/>
              <w:spacing w:line="240" w:lineRule="auto"/>
              <w:ind w:firstLine="0"/>
              <w:jc w:val="center"/>
              <w:rPr>
                <w:rFonts w:eastAsia="SimSun"/>
                <w:b/>
                <w:sz w:val="24"/>
                <w:szCs w:val="24"/>
                <w:lang w:eastAsia="zh-CN"/>
              </w:rPr>
            </w:pPr>
            <w:r w:rsidRPr="00B74157">
              <w:rPr>
                <w:rFonts w:eastAsia="SimSun"/>
                <w:b/>
                <w:sz w:val="24"/>
                <w:szCs w:val="24"/>
                <w:lang w:eastAsia="zh-CN"/>
              </w:rPr>
              <w:t>Виды</w:t>
            </w:r>
            <w:r w:rsidR="00DC20DB" w:rsidRPr="00B74157">
              <w:rPr>
                <w:rFonts w:eastAsia="SimSun"/>
                <w:b/>
                <w:sz w:val="24"/>
                <w:szCs w:val="24"/>
                <w:lang w:eastAsia="zh-CN"/>
              </w:rPr>
              <w:t xml:space="preserve"> разрешенного использования земельных участков</w:t>
            </w:r>
          </w:p>
        </w:tc>
        <w:tc>
          <w:tcPr>
            <w:tcW w:w="4394" w:type="dxa"/>
            <w:vAlign w:val="center"/>
          </w:tcPr>
          <w:p w14:paraId="6C3ACB92" w14:textId="77777777" w:rsidR="00DC20DB" w:rsidRPr="00B74157" w:rsidRDefault="00510709" w:rsidP="00D1238C">
            <w:pPr>
              <w:keepLines w:val="0"/>
              <w:tabs>
                <w:tab w:val="left" w:pos="2520"/>
              </w:tabs>
              <w:overflowPunct/>
              <w:autoSpaceDE/>
              <w:adjustRightInd/>
              <w:spacing w:line="240" w:lineRule="auto"/>
              <w:ind w:left="-170" w:firstLine="0"/>
              <w:jc w:val="center"/>
              <w:rPr>
                <w:rFonts w:eastAsia="SimSun"/>
                <w:b/>
                <w:sz w:val="24"/>
                <w:szCs w:val="24"/>
                <w:lang w:eastAsia="zh-CN"/>
              </w:rPr>
            </w:pPr>
            <w:r w:rsidRPr="00B74157">
              <w:rPr>
                <w:rFonts w:eastAsia="SimSun"/>
                <w:b/>
                <w:sz w:val="24"/>
                <w:szCs w:val="24"/>
                <w:lang w:eastAsia="zh-CN"/>
              </w:rPr>
              <w:t>Виды</w:t>
            </w:r>
            <w:r w:rsidR="00DC20DB" w:rsidRPr="00B74157">
              <w:rPr>
                <w:rFonts w:eastAsia="SimSun"/>
                <w:b/>
                <w:sz w:val="24"/>
                <w:szCs w:val="24"/>
                <w:lang w:eastAsia="zh-CN"/>
              </w:rPr>
              <w:t xml:space="preserve"> объектов капитального строительства</w:t>
            </w:r>
          </w:p>
        </w:tc>
        <w:tc>
          <w:tcPr>
            <w:tcW w:w="6095" w:type="dxa"/>
            <w:vAlign w:val="center"/>
          </w:tcPr>
          <w:p w14:paraId="26A07F46" w14:textId="77777777" w:rsidR="00DC20DB" w:rsidRPr="00B74157" w:rsidRDefault="00DC20DB" w:rsidP="00D1238C">
            <w:pPr>
              <w:keepLines w:val="0"/>
              <w:tabs>
                <w:tab w:val="left" w:pos="2520"/>
              </w:tabs>
              <w:overflowPunct/>
              <w:autoSpaceDE/>
              <w:adjustRightInd/>
              <w:spacing w:line="240" w:lineRule="auto"/>
              <w:ind w:firstLine="34"/>
              <w:jc w:val="center"/>
              <w:rPr>
                <w:rFonts w:eastAsia="SimSun"/>
                <w:b/>
                <w:sz w:val="24"/>
                <w:szCs w:val="24"/>
                <w:lang w:eastAsia="zh-CN"/>
              </w:rPr>
            </w:pPr>
            <w:r w:rsidRPr="00B74157">
              <w:rPr>
                <w:rFonts w:eastAsia="SimSun"/>
                <w:b/>
                <w:sz w:val="24"/>
                <w:szCs w:val="24"/>
                <w:lang w:eastAsia="zh-CN"/>
              </w:rPr>
              <w:t xml:space="preserve">Предельные (минимальные и (или) максимальные) размеры земельных участков и предельные параметры разрешенного строительства, </w:t>
            </w:r>
            <w:r w:rsidRPr="00B74157">
              <w:rPr>
                <w:rFonts w:eastAsia="SimSun"/>
                <w:b/>
                <w:sz w:val="24"/>
                <w:szCs w:val="24"/>
                <w:lang w:eastAsia="zh-CN"/>
              </w:rPr>
              <w:lastRenderedPageBreak/>
              <w:t>реконструкции объектов капитального строительства</w:t>
            </w:r>
          </w:p>
        </w:tc>
      </w:tr>
      <w:tr w:rsidR="00B74157" w:rsidRPr="00B74157" w14:paraId="7A175419" w14:textId="77777777" w:rsidTr="00CC5380">
        <w:trPr>
          <w:trHeight w:val="284"/>
        </w:trPr>
        <w:tc>
          <w:tcPr>
            <w:tcW w:w="4361" w:type="dxa"/>
            <w:vAlign w:val="center"/>
          </w:tcPr>
          <w:p w14:paraId="3D02FF75" w14:textId="3E9DCD81" w:rsidR="001D75BB" w:rsidRPr="00B74157" w:rsidRDefault="001D75BB" w:rsidP="00FD74F4">
            <w:pPr>
              <w:keepLines w:val="0"/>
              <w:tabs>
                <w:tab w:val="left" w:pos="2520"/>
              </w:tabs>
              <w:overflowPunct/>
              <w:autoSpaceDE/>
              <w:adjustRightInd/>
              <w:spacing w:line="240" w:lineRule="auto"/>
              <w:ind w:firstLine="0"/>
              <w:rPr>
                <w:sz w:val="24"/>
                <w:szCs w:val="24"/>
              </w:rPr>
            </w:pPr>
            <w:r w:rsidRPr="00B74157">
              <w:rPr>
                <w:rFonts w:eastAsia="SimSun"/>
                <w:sz w:val="24"/>
                <w:szCs w:val="24"/>
                <w:lang w:eastAsia="zh-CN"/>
              </w:rPr>
              <w:lastRenderedPageBreak/>
              <w:t>[5.1] – Спорт</w:t>
            </w:r>
          </w:p>
        </w:tc>
        <w:tc>
          <w:tcPr>
            <w:tcW w:w="4394" w:type="dxa"/>
            <w:vAlign w:val="center"/>
          </w:tcPr>
          <w:p w14:paraId="370EF83B" w14:textId="46E1B0C5" w:rsidR="001D75BB" w:rsidRPr="00B74157" w:rsidRDefault="001D75BB" w:rsidP="00FD74F4">
            <w:pPr>
              <w:keepLines w:val="0"/>
              <w:tabs>
                <w:tab w:val="left" w:pos="2520"/>
              </w:tabs>
              <w:overflowPunct/>
              <w:autoSpaceDE/>
              <w:adjustRightInd/>
              <w:spacing w:line="240" w:lineRule="auto"/>
              <w:ind w:left="34" w:firstLine="0"/>
              <w:rPr>
                <w:rFonts w:eastAsia="SimSun"/>
                <w:sz w:val="24"/>
                <w:szCs w:val="24"/>
                <w:lang w:eastAsia="zh-CN"/>
              </w:rPr>
            </w:pPr>
            <w:r w:rsidRPr="00B74157">
              <w:rPr>
                <w:rFonts w:eastAsia="SimSun"/>
                <w:sz w:val="24"/>
                <w:szCs w:val="24"/>
                <w:lang w:eastAsia="zh-C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6095" w:type="dxa"/>
            <w:vMerge w:val="restart"/>
            <w:vAlign w:val="center"/>
          </w:tcPr>
          <w:p w14:paraId="2F252011" w14:textId="37FA7B94" w:rsidR="001D75BB" w:rsidRPr="00B74157" w:rsidRDefault="001D75BB" w:rsidP="00FD74F4">
            <w:pPr>
              <w:keepLines w:val="0"/>
              <w:overflowPunct/>
              <w:autoSpaceDE/>
              <w:autoSpaceDN/>
              <w:adjustRightInd/>
              <w:spacing w:line="240" w:lineRule="auto"/>
              <w:ind w:firstLine="284"/>
              <w:jc w:val="left"/>
              <w:rPr>
                <w:rFonts w:eastAsia="SimSun"/>
                <w:sz w:val="24"/>
                <w:szCs w:val="24"/>
                <w:lang w:eastAsia="zh-CN"/>
              </w:rPr>
            </w:pPr>
            <w:r w:rsidRPr="00B74157">
              <w:rPr>
                <w:rFonts w:eastAsia="SimSun"/>
                <w:sz w:val="24"/>
                <w:szCs w:val="24"/>
                <w:lang w:eastAsia="zh-CN"/>
              </w:rPr>
              <w:t xml:space="preserve">минимальная/максимальная площадь земельных </w:t>
            </w:r>
            <w:proofErr w:type="gramStart"/>
            <w:r w:rsidRPr="00B74157">
              <w:rPr>
                <w:rFonts w:eastAsia="SimSun"/>
                <w:sz w:val="24"/>
                <w:szCs w:val="24"/>
                <w:lang w:eastAsia="zh-CN"/>
              </w:rPr>
              <w:t>участков  –</w:t>
            </w:r>
            <w:proofErr w:type="gramEnd"/>
            <w:r w:rsidRPr="00B74157">
              <w:rPr>
                <w:rFonts w:eastAsia="SimSun"/>
                <w:sz w:val="24"/>
                <w:szCs w:val="24"/>
                <w:lang w:eastAsia="zh-CN"/>
              </w:rPr>
              <w:t xml:space="preserve"> 10/10000 кв. м;</w:t>
            </w:r>
          </w:p>
          <w:p w14:paraId="3E4BFE86" w14:textId="77777777" w:rsidR="001D75BB" w:rsidRPr="00B74157" w:rsidRDefault="001D75BB" w:rsidP="00FD74F4">
            <w:pPr>
              <w:keepLines w:val="0"/>
              <w:overflowPunct/>
              <w:autoSpaceDE/>
              <w:autoSpaceDN/>
              <w:adjustRightInd/>
              <w:spacing w:line="240" w:lineRule="auto"/>
              <w:ind w:firstLine="247"/>
              <w:jc w:val="left"/>
              <w:rPr>
                <w:rFonts w:eastAsia="SimSun"/>
                <w:sz w:val="24"/>
                <w:szCs w:val="24"/>
                <w:lang w:eastAsia="zh-CN"/>
              </w:rPr>
            </w:pPr>
            <w:r w:rsidRPr="00B74157">
              <w:rPr>
                <w:rFonts w:eastAsia="SimSun"/>
                <w:sz w:val="24"/>
                <w:szCs w:val="24"/>
                <w:lang w:eastAsia="zh-CN"/>
              </w:rPr>
              <w:t>максимальный процент застройки участка – 20%;</w:t>
            </w:r>
          </w:p>
          <w:p w14:paraId="04702610" w14:textId="77777777" w:rsidR="001D75BB" w:rsidRPr="00B74157" w:rsidRDefault="001D75BB" w:rsidP="00FD74F4">
            <w:pPr>
              <w:keepLines w:val="0"/>
              <w:overflowPunct/>
              <w:autoSpaceDE/>
              <w:autoSpaceDN/>
              <w:adjustRightInd/>
              <w:spacing w:line="240" w:lineRule="auto"/>
              <w:ind w:firstLine="284"/>
              <w:jc w:val="left"/>
              <w:rPr>
                <w:rFonts w:eastAsia="SimSun"/>
                <w:sz w:val="24"/>
                <w:szCs w:val="24"/>
                <w:lang w:eastAsia="zh-CN"/>
              </w:rPr>
            </w:pPr>
            <w:r w:rsidRPr="00B74157">
              <w:rPr>
                <w:rFonts w:eastAsia="SimSun"/>
                <w:sz w:val="24"/>
                <w:szCs w:val="24"/>
                <w:lang w:eastAsia="zh-CN"/>
              </w:rPr>
              <w:t>максимальная высота зданий, строений, сооружений от уровня земли – 30 м;</w:t>
            </w:r>
          </w:p>
          <w:p w14:paraId="5D70DCF2" w14:textId="77777777" w:rsidR="001D75BB" w:rsidRPr="00B74157" w:rsidRDefault="001D75BB" w:rsidP="00FD74F4">
            <w:pPr>
              <w:keepLines w:val="0"/>
              <w:overflowPunct/>
              <w:autoSpaceDE/>
              <w:adjustRightInd/>
              <w:spacing w:line="240" w:lineRule="auto"/>
              <w:ind w:firstLine="426"/>
              <w:jc w:val="left"/>
              <w:rPr>
                <w:sz w:val="24"/>
                <w:szCs w:val="24"/>
              </w:rPr>
            </w:pPr>
            <w:r w:rsidRPr="00B74157">
              <w:rPr>
                <w:sz w:val="24"/>
                <w:szCs w:val="24"/>
              </w:rPr>
              <w:t>минимальные отступы:</w:t>
            </w:r>
          </w:p>
          <w:p w14:paraId="4DD92567" w14:textId="77777777" w:rsidR="001D75BB" w:rsidRPr="00B74157" w:rsidRDefault="001D75BB" w:rsidP="00FD74F4">
            <w:pPr>
              <w:keepLines w:val="0"/>
              <w:overflowPunct/>
              <w:autoSpaceDE/>
              <w:adjustRightInd/>
              <w:spacing w:line="240" w:lineRule="auto"/>
              <w:ind w:firstLine="426"/>
              <w:jc w:val="left"/>
              <w:rPr>
                <w:sz w:val="24"/>
                <w:szCs w:val="24"/>
              </w:rPr>
            </w:pPr>
            <w:r w:rsidRPr="00B74157">
              <w:rPr>
                <w:sz w:val="24"/>
                <w:szCs w:val="24"/>
              </w:rPr>
              <w:t>-от фасадной границы земельный участка 5 м;</w:t>
            </w:r>
          </w:p>
          <w:p w14:paraId="1E7CB311" w14:textId="77777777" w:rsidR="001D75BB" w:rsidRPr="00B74157" w:rsidRDefault="001D75BB" w:rsidP="00FD74F4">
            <w:pPr>
              <w:keepLines w:val="0"/>
              <w:overflowPunct/>
              <w:autoSpaceDE/>
              <w:adjustRightInd/>
              <w:spacing w:line="240" w:lineRule="auto"/>
              <w:ind w:firstLine="426"/>
              <w:jc w:val="left"/>
              <w:rPr>
                <w:sz w:val="24"/>
                <w:szCs w:val="24"/>
              </w:rPr>
            </w:pPr>
            <w:r w:rsidRPr="00B74157">
              <w:rPr>
                <w:sz w:val="24"/>
                <w:szCs w:val="24"/>
              </w:rPr>
              <w:t>-от проездов 3 м;</w:t>
            </w:r>
          </w:p>
          <w:p w14:paraId="5455C946" w14:textId="787625E5" w:rsidR="001D75BB" w:rsidRPr="00B74157" w:rsidRDefault="001D75BB" w:rsidP="001D75BB">
            <w:pPr>
              <w:tabs>
                <w:tab w:val="left" w:pos="1134"/>
              </w:tabs>
              <w:ind w:firstLine="426"/>
              <w:jc w:val="left"/>
              <w:rPr>
                <w:rFonts w:eastAsia="SimSun"/>
                <w:sz w:val="24"/>
                <w:szCs w:val="24"/>
                <w:lang w:eastAsia="zh-CN"/>
              </w:rPr>
            </w:pPr>
            <w:r w:rsidRPr="00B74157">
              <w:rPr>
                <w:sz w:val="24"/>
                <w:szCs w:val="24"/>
              </w:rPr>
              <w:t>- от границы соседнего земельного участка – 3 м</w:t>
            </w:r>
            <w:r w:rsidRPr="00B74157">
              <w:rPr>
                <w:rFonts w:eastAsia="SimSun"/>
                <w:sz w:val="24"/>
                <w:szCs w:val="24"/>
                <w:lang w:eastAsia="zh-CN"/>
              </w:rPr>
              <w:t>.</w:t>
            </w:r>
          </w:p>
        </w:tc>
      </w:tr>
      <w:tr w:rsidR="00B74157" w:rsidRPr="00B74157" w14:paraId="1BDF840F" w14:textId="77777777" w:rsidTr="00CC5380">
        <w:trPr>
          <w:trHeight w:val="284"/>
        </w:trPr>
        <w:tc>
          <w:tcPr>
            <w:tcW w:w="4361" w:type="dxa"/>
            <w:vAlign w:val="center"/>
          </w:tcPr>
          <w:p w14:paraId="7B7F0387" w14:textId="77777777" w:rsidR="001D75BB" w:rsidRPr="00B74157" w:rsidRDefault="001D75BB" w:rsidP="00FD74F4">
            <w:pPr>
              <w:keepLines w:val="0"/>
              <w:tabs>
                <w:tab w:val="left" w:pos="2520"/>
              </w:tabs>
              <w:overflowPunct/>
              <w:autoSpaceDE/>
              <w:adjustRightInd/>
              <w:spacing w:line="240" w:lineRule="auto"/>
              <w:ind w:firstLine="0"/>
              <w:rPr>
                <w:rFonts w:eastAsia="SimSun"/>
                <w:b/>
                <w:sz w:val="24"/>
                <w:szCs w:val="24"/>
                <w:lang w:eastAsia="zh-CN"/>
              </w:rPr>
            </w:pPr>
            <w:r w:rsidRPr="00B74157">
              <w:rPr>
                <w:sz w:val="24"/>
                <w:szCs w:val="24"/>
              </w:rPr>
              <w:t>[</w:t>
            </w:r>
            <w:r w:rsidRPr="00B74157">
              <w:rPr>
                <w:rFonts w:eastAsia="Calibri"/>
                <w:sz w:val="24"/>
                <w:szCs w:val="24"/>
              </w:rPr>
              <w:t>5.1.5</w:t>
            </w:r>
            <w:r w:rsidRPr="00B74157">
              <w:rPr>
                <w:sz w:val="24"/>
                <w:szCs w:val="24"/>
              </w:rPr>
              <w:t>] - Водный спорт</w:t>
            </w:r>
          </w:p>
        </w:tc>
        <w:tc>
          <w:tcPr>
            <w:tcW w:w="4394" w:type="dxa"/>
            <w:vAlign w:val="center"/>
          </w:tcPr>
          <w:p w14:paraId="52B75DA2" w14:textId="77777777" w:rsidR="001D75BB" w:rsidRPr="00B74157" w:rsidRDefault="001D75BB" w:rsidP="00FD74F4">
            <w:pPr>
              <w:keepLines w:val="0"/>
              <w:tabs>
                <w:tab w:val="left" w:pos="2520"/>
              </w:tabs>
              <w:overflowPunct/>
              <w:autoSpaceDE/>
              <w:adjustRightInd/>
              <w:spacing w:line="240" w:lineRule="auto"/>
              <w:ind w:left="34" w:firstLine="0"/>
              <w:rPr>
                <w:rFonts w:eastAsia="SimSun"/>
                <w:sz w:val="24"/>
                <w:szCs w:val="24"/>
                <w:lang w:eastAsia="zh-CN"/>
              </w:rPr>
            </w:pPr>
            <w:r w:rsidRPr="00B74157">
              <w:rPr>
                <w:rFonts w:eastAsia="SimSun"/>
                <w:sz w:val="24"/>
                <w:szCs w:val="24"/>
                <w:lang w:eastAsia="zh-C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6095" w:type="dxa"/>
            <w:vMerge/>
            <w:vAlign w:val="center"/>
          </w:tcPr>
          <w:p w14:paraId="783ECA30" w14:textId="734EBFE8" w:rsidR="001D75BB" w:rsidRPr="00B74157" w:rsidRDefault="001D75BB" w:rsidP="00FD74F4">
            <w:pPr>
              <w:tabs>
                <w:tab w:val="left" w:pos="1134"/>
              </w:tabs>
              <w:ind w:firstLine="426"/>
              <w:jc w:val="left"/>
              <w:rPr>
                <w:rFonts w:eastAsia="SimSun"/>
                <w:b/>
                <w:sz w:val="24"/>
                <w:szCs w:val="24"/>
                <w:lang w:eastAsia="zh-CN"/>
              </w:rPr>
            </w:pPr>
          </w:p>
        </w:tc>
      </w:tr>
      <w:tr w:rsidR="00B74157" w:rsidRPr="00B74157" w14:paraId="0CC68EAA" w14:textId="77777777" w:rsidTr="00CC5380">
        <w:trPr>
          <w:trHeight w:val="284"/>
        </w:trPr>
        <w:tc>
          <w:tcPr>
            <w:tcW w:w="4361" w:type="dxa"/>
          </w:tcPr>
          <w:p w14:paraId="68D9E739" w14:textId="77777777" w:rsidR="001D75BB" w:rsidRPr="00B74157" w:rsidRDefault="001D75BB" w:rsidP="00FD74F4">
            <w:pPr>
              <w:widowControl w:val="0"/>
              <w:spacing w:line="240" w:lineRule="auto"/>
              <w:ind w:firstLine="0"/>
              <w:jc w:val="left"/>
              <w:rPr>
                <w:sz w:val="24"/>
                <w:szCs w:val="24"/>
                <w:lang w:eastAsia="ar-SA"/>
              </w:rPr>
            </w:pPr>
            <w:r w:rsidRPr="00B74157">
              <w:rPr>
                <w:sz w:val="24"/>
                <w:szCs w:val="24"/>
              </w:rPr>
              <w:t>[5.4] – Причалы для маломерных судов</w:t>
            </w:r>
          </w:p>
        </w:tc>
        <w:tc>
          <w:tcPr>
            <w:tcW w:w="4394" w:type="dxa"/>
          </w:tcPr>
          <w:p w14:paraId="0A886341" w14:textId="77777777" w:rsidR="001D75BB" w:rsidRPr="00B74157" w:rsidRDefault="001D75BB" w:rsidP="00FD74F4">
            <w:pPr>
              <w:keepLines w:val="0"/>
              <w:overflowPunct/>
              <w:spacing w:line="240" w:lineRule="auto"/>
              <w:ind w:firstLine="0"/>
              <w:rPr>
                <w:rFonts w:eastAsia="Calibri"/>
                <w:sz w:val="24"/>
                <w:szCs w:val="24"/>
              </w:rPr>
            </w:pPr>
            <w:r w:rsidRPr="00B74157">
              <w:rPr>
                <w:rFonts w:eastAsia="Calibri"/>
                <w:sz w:val="24"/>
                <w:szCs w:val="24"/>
              </w:rPr>
              <w:t>Размещение сооружений, предназначенных для причаливания, хранения и обслуживания яхт, катеров, лодок и других маломерных судов</w:t>
            </w:r>
          </w:p>
          <w:p w14:paraId="2D547D85" w14:textId="77777777" w:rsidR="001D75BB" w:rsidRPr="00B74157" w:rsidRDefault="001D75BB" w:rsidP="00FD74F4">
            <w:pPr>
              <w:spacing w:line="240" w:lineRule="auto"/>
              <w:ind w:firstLine="284"/>
              <w:jc w:val="left"/>
              <w:rPr>
                <w:rFonts w:eastAsia="SimSun"/>
                <w:sz w:val="24"/>
                <w:szCs w:val="24"/>
                <w:lang w:eastAsia="zh-CN"/>
              </w:rPr>
            </w:pPr>
          </w:p>
        </w:tc>
        <w:tc>
          <w:tcPr>
            <w:tcW w:w="6095" w:type="dxa"/>
            <w:vMerge/>
          </w:tcPr>
          <w:p w14:paraId="1D60270B" w14:textId="77777777" w:rsidR="001D75BB" w:rsidRPr="00B74157" w:rsidRDefault="001D75BB" w:rsidP="00FD74F4">
            <w:pPr>
              <w:tabs>
                <w:tab w:val="left" w:pos="1134"/>
              </w:tabs>
              <w:spacing w:line="240" w:lineRule="auto"/>
              <w:ind w:firstLine="426"/>
              <w:jc w:val="left"/>
              <w:rPr>
                <w:rFonts w:eastAsia="SimSun"/>
                <w:sz w:val="24"/>
                <w:szCs w:val="24"/>
                <w:lang w:eastAsia="zh-CN"/>
              </w:rPr>
            </w:pPr>
          </w:p>
        </w:tc>
      </w:tr>
      <w:tr w:rsidR="00B74157" w:rsidRPr="00B74157" w14:paraId="5899939F" w14:textId="77777777" w:rsidTr="00CB06D2">
        <w:trPr>
          <w:trHeight w:val="284"/>
        </w:trPr>
        <w:tc>
          <w:tcPr>
            <w:tcW w:w="4361" w:type="dxa"/>
            <w:tcBorders>
              <w:top w:val="single" w:sz="4" w:space="0" w:color="auto"/>
              <w:bottom w:val="single" w:sz="4" w:space="0" w:color="auto"/>
            </w:tcBorders>
          </w:tcPr>
          <w:p w14:paraId="1821C9A5" w14:textId="77777777" w:rsidR="001D75BB" w:rsidRPr="00B74157" w:rsidRDefault="001D75BB" w:rsidP="001D75BB">
            <w:pPr>
              <w:keepLines w:val="0"/>
              <w:overflowPunct/>
              <w:spacing w:line="240" w:lineRule="auto"/>
              <w:ind w:firstLine="0"/>
              <w:rPr>
                <w:rFonts w:eastAsia="Calibri"/>
                <w:sz w:val="24"/>
                <w:szCs w:val="24"/>
              </w:rPr>
            </w:pPr>
            <w:r w:rsidRPr="00B74157">
              <w:rPr>
                <w:rFonts w:eastAsia="SimSun"/>
                <w:sz w:val="24"/>
                <w:szCs w:val="24"/>
                <w:lang w:eastAsia="zh-CN"/>
              </w:rPr>
              <w:t xml:space="preserve">[5.1.3] – </w:t>
            </w:r>
            <w:r w:rsidRPr="00B74157">
              <w:rPr>
                <w:rFonts w:eastAsia="Calibri"/>
                <w:sz w:val="24"/>
                <w:szCs w:val="24"/>
              </w:rPr>
              <w:t>Площадки для занятий спортом</w:t>
            </w:r>
          </w:p>
          <w:p w14:paraId="7CCB9446" w14:textId="77777777" w:rsidR="001D75BB" w:rsidRPr="00B74157" w:rsidRDefault="001D75BB" w:rsidP="001D75BB">
            <w:pPr>
              <w:widowControl w:val="0"/>
              <w:spacing w:line="240" w:lineRule="auto"/>
              <w:ind w:firstLine="0"/>
              <w:jc w:val="left"/>
              <w:rPr>
                <w:sz w:val="24"/>
                <w:szCs w:val="24"/>
              </w:rPr>
            </w:pPr>
          </w:p>
        </w:tc>
        <w:tc>
          <w:tcPr>
            <w:tcW w:w="4394" w:type="dxa"/>
            <w:tcBorders>
              <w:top w:val="single" w:sz="4" w:space="0" w:color="auto"/>
              <w:bottom w:val="single" w:sz="4" w:space="0" w:color="auto"/>
            </w:tcBorders>
          </w:tcPr>
          <w:p w14:paraId="63418F43" w14:textId="77777777" w:rsidR="001D75BB" w:rsidRPr="00B74157" w:rsidRDefault="001D75BB" w:rsidP="001D75BB">
            <w:pPr>
              <w:keepLines w:val="0"/>
              <w:overflowPunct/>
              <w:spacing w:line="240" w:lineRule="auto"/>
              <w:ind w:firstLine="0"/>
              <w:rPr>
                <w:rFonts w:eastAsia="Calibri"/>
                <w:sz w:val="24"/>
                <w:szCs w:val="24"/>
              </w:rPr>
            </w:pPr>
            <w:r w:rsidRPr="00B74157">
              <w:rPr>
                <w:rFonts w:eastAsia="Calibri"/>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14:paraId="290438F1" w14:textId="77777777" w:rsidR="001D75BB" w:rsidRPr="00B74157" w:rsidRDefault="001D75BB" w:rsidP="001D75BB">
            <w:pPr>
              <w:keepLines w:val="0"/>
              <w:overflowPunct/>
              <w:spacing w:line="240" w:lineRule="auto"/>
              <w:ind w:firstLine="0"/>
              <w:rPr>
                <w:rFonts w:eastAsia="Calibri"/>
                <w:sz w:val="24"/>
                <w:szCs w:val="24"/>
              </w:rPr>
            </w:pPr>
          </w:p>
        </w:tc>
        <w:tc>
          <w:tcPr>
            <w:tcW w:w="6095" w:type="dxa"/>
            <w:vMerge/>
          </w:tcPr>
          <w:p w14:paraId="2209449A" w14:textId="77777777" w:rsidR="001D75BB" w:rsidRPr="00B74157" w:rsidRDefault="001D75BB" w:rsidP="001D75BB">
            <w:pPr>
              <w:tabs>
                <w:tab w:val="left" w:pos="1134"/>
              </w:tabs>
              <w:spacing w:line="240" w:lineRule="auto"/>
              <w:ind w:firstLine="426"/>
              <w:jc w:val="left"/>
              <w:rPr>
                <w:rFonts w:eastAsia="SimSun"/>
                <w:sz w:val="24"/>
                <w:szCs w:val="24"/>
                <w:lang w:eastAsia="zh-CN"/>
              </w:rPr>
            </w:pPr>
          </w:p>
        </w:tc>
      </w:tr>
      <w:tr w:rsidR="00B74157" w:rsidRPr="00B74157" w14:paraId="671F1DA7" w14:textId="77777777" w:rsidTr="00CB06D2">
        <w:trPr>
          <w:trHeight w:val="284"/>
        </w:trPr>
        <w:tc>
          <w:tcPr>
            <w:tcW w:w="4361" w:type="dxa"/>
            <w:tcBorders>
              <w:top w:val="single" w:sz="4" w:space="0" w:color="auto"/>
              <w:left w:val="single" w:sz="4" w:space="0" w:color="auto"/>
              <w:bottom w:val="single" w:sz="4" w:space="0" w:color="auto"/>
              <w:right w:val="single" w:sz="4" w:space="0" w:color="auto"/>
            </w:tcBorders>
          </w:tcPr>
          <w:p w14:paraId="4DFF8FF0" w14:textId="77777777" w:rsidR="00351589" w:rsidRPr="00B74157" w:rsidRDefault="00351589" w:rsidP="00351589">
            <w:pPr>
              <w:keepLines w:val="0"/>
              <w:overflowPunct/>
              <w:spacing w:line="240" w:lineRule="auto"/>
              <w:ind w:firstLine="0"/>
              <w:rPr>
                <w:rFonts w:eastAsia="SimSun"/>
                <w:sz w:val="24"/>
                <w:szCs w:val="24"/>
                <w:lang w:eastAsia="zh-CN"/>
              </w:rPr>
            </w:pPr>
            <w:r w:rsidRPr="00B74157">
              <w:rPr>
                <w:rFonts w:eastAsia="SimSun"/>
                <w:sz w:val="24"/>
                <w:szCs w:val="24"/>
                <w:lang w:eastAsia="zh-CN"/>
              </w:rPr>
              <w:t>[12.0.1] - Улично-дорожная сеть</w:t>
            </w:r>
          </w:p>
        </w:tc>
        <w:tc>
          <w:tcPr>
            <w:tcW w:w="4394" w:type="dxa"/>
            <w:tcBorders>
              <w:top w:val="single" w:sz="4" w:space="0" w:color="auto"/>
              <w:left w:val="single" w:sz="4" w:space="0" w:color="auto"/>
              <w:bottom w:val="single" w:sz="4" w:space="0" w:color="auto"/>
              <w:right w:val="single" w:sz="4" w:space="0" w:color="auto"/>
            </w:tcBorders>
          </w:tcPr>
          <w:p w14:paraId="6041D209" w14:textId="77777777" w:rsidR="00351589" w:rsidRPr="00B74157" w:rsidRDefault="00351589" w:rsidP="00351589">
            <w:pPr>
              <w:keepLines w:val="0"/>
              <w:overflowPunct/>
              <w:spacing w:line="240" w:lineRule="auto"/>
              <w:ind w:firstLine="0"/>
              <w:rPr>
                <w:rFonts w:eastAsia="Calibri"/>
                <w:sz w:val="24"/>
                <w:szCs w:val="24"/>
              </w:rPr>
            </w:pPr>
            <w:r w:rsidRPr="00B74157">
              <w:rPr>
                <w:rFonts w:eastAsia="Calibri"/>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w:t>
            </w:r>
            <w:r w:rsidRPr="00B74157">
              <w:rPr>
                <w:rFonts w:eastAsia="Calibri"/>
                <w:sz w:val="24"/>
                <w:szCs w:val="24"/>
              </w:rPr>
              <w:lastRenderedPageBreak/>
              <w:t>инфраструктуры;</w:t>
            </w:r>
            <w:r w:rsidRPr="00B74157">
              <w:rPr>
                <w:rFonts w:eastAsia="Calibri"/>
                <w:sz w:val="24"/>
                <w:szCs w:val="24"/>
              </w:rPr>
              <w:c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proofErr w:type="gramStart"/>
            <w:r w:rsidRPr="00B74157">
              <w:rPr>
                <w:rFonts w:eastAsia="Calibri"/>
                <w:sz w:val="24"/>
                <w:szCs w:val="24"/>
              </w:rPr>
              <w:t>кодами  2.7.1</w:t>
            </w:r>
            <w:proofErr w:type="gramEnd"/>
            <w:r w:rsidRPr="00B74157">
              <w:rPr>
                <w:rFonts w:eastAsia="Calibri"/>
                <w:sz w:val="24"/>
                <w:szCs w:val="24"/>
              </w:rPr>
              <w:t>, 4.9, 7.2.3, а также некапитальных сооружений, предназначенных для охраны транспортных средств</w:t>
            </w:r>
          </w:p>
        </w:tc>
        <w:tc>
          <w:tcPr>
            <w:tcW w:w="6095" w:type="dxa"/>
            <w:vMerge w:val="restart"/>
            <w:tcBorders>
              <w:top w:val="single" w:sz="4" w:space="0" w:color="auto"/>
              <w:left w:val="single" w:sz="4" w:space="0" w:color="auto"/>
              <w:right w:val="single" w:sz="4" w:space="0" w:color="auto"/>
            </w:tcBorders>
          </w:tcPr>
          <w:p w14:paraId="58239A08" w14:textId="77777777" w:rsidR="00351589" w:rsidRPr="00B74157" w:rsidRDefault="00351589" w:rsidP="00351589">
            <w:pPr>
              <w:tabs>
                <w:tab w:val="left" w:pos="1134"/>
              </w:tabs>
              <w:spacing w:line="240" w:lineRule="auto"/>
              <w:ind w:firstLine="426"/>
              <w:jc w:val="left"/>
              <w:rPr>
                <w:rFonts w:eastAsia="SimSun"/>
                <w:sz w:val="24"/>
                <w:szCs w:val="24"/>
                <w:lang w:eastAsia="zh-CN"/>
              </w:rPr>
            </w:pPr>
            <w:r w:rsidRPr="00B74157">
              <w:rPr>
                <w:rFonts w:eastAsia="SimSun"/>
                <w:sz w:val="24"/>
                <w:szCs w:val="24"/>
                <w:lang w:eastAsia="zh-CN"/>
              </w:rPr>
              <w:lastRenderedPageBreak/>
              <w:t>Регламенты не устанавливаются.</w:t>
            </w:r>
          </w:p>
          <w:p w14:paraId="68D8FAEC" w14:textId="77777777" w:rsidR="00351589" w:rsidRPr="00B74157" w:rsidRDefault="00351589" w:rsidP="00351589">
            <w:pPr>
              <w:tabs>
                <w:tab w:val="left" w:pos="1134"/>
              </w:tabs>
              <w:spacing w:line="240" w:lineRule="auto"/>
              <w:ind w:firstLine="426"/>
              <w:jc w:val="left"/>
              <w:rPr>
                <w:rFonts w:eastAsia="SimSun"/>
                <w:sz w:val="24"/>
                <w:szCs w:val="24"/>
                <w:lang w:eastAsia="zh-CN"/>
              </w:rPr>
            </w:pPr>
            <w:r w:rsidRPr="00B74157">
              <w:rPr>
                <w:rFonts w:eastAsia="SimSun"/>
                <w:sz w:val="24"/>
                <w:szCs w:val="24"/>
                <w:lang w:eastAsia="zh-CN"/>
              </w:rPr>
              <w:lastRenderedPageBreak/>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B74157" w:rsidRPr="00B74157" w14:paraId="01C6BB9B" w14:textId="77777777" w:rsidTr="00CB06D2">
        <w:trPr>
          <w:trHeight w:val="284"/>
        </w:trPr>
        <w:tc>
          <w:tcPr>
            <w:tcW w:w="4361" w:type="dxa"/>
            <w:tcBorders>
              <w:top w:val="single" w:sz="4" w:space="0" w:color="auto"/>
              <w:left w:val="single" w:sz="4" w:space="0" w:color="auto"/>
              <w:bottom w:val="single" w:sz="4" w:space="0" w:color="auto"/>
              <w:right w:val="single" w:sz="4" w:space="0" w:color="auto"/>
            </w:tcBorders>
          </w:tcPr>
          <w:p w14:paraId="2FC17B6B" w14:textId="77777777" w:rsidR="00351589" w:rsidRPr="00B74157" w:rsidRDefault="00351589" w:rsidP="00351589">
            <w:pPr>
              <w:keepLines w:val="0"/>
              <w:overflowPunct/>
              <w:spacing w:line="240" w:lineRule="auto"/>
              <w:ind w:firstLine="0"/>
              <w:rPr>
                <w:rFonts w:eastAsia="SimSun"/>
                <w:sz w:val="24"/>
                <w:szCs w:val="24"/>
                <w:lang w:eastAsia="zh-CN"/>
              </w:rPr>
            </w:pPr>
            <w:r w:rsidRPr="00B74157">
              <w:rPr>
                <w:rFonts w:eastAsia="SimSun"/>
                <w:sz w:val="24"/>
                <w:szCs w:val="24"/>
                <w:lang w:eastAsia="zh-CN"/>
              </w:rPr>
              <w:lastRenderedPageBreak/>
              <w:t>[12.0.2] - Благоустройство территории</w:t>
            </w:r>
          </w:p>
        </w:tc>
        <w:tc>
          <w:tcPr>
            <w:tcW w:w="4394" w:type="dxa"/>
            <w:tcBorders>
              <w:top w:val="single" w:sz="4" w:space="0" w:color="auto"/>
              <w:left w:val="single" w:sz="4" w:space="0" w:color="auto"/>
              <w:bottom w:val="single" w:sz="4" w:space="0" w:color="auto"/>
              <w:right w:val="single" w:sz="4" w:space="0" w:color="auto"/>
            </w:tcBorders>
          </w:tcPr>
          <w:p w14:paraId="2CA872FE" w14:textId="77777777" w:rsidR="00351589" w:rsidRPr="00B74157" w:rsidRDefault="00351589" w:rsidP="00351589">
            <w:pPr>
              <w:keepLines w:val="0"/>
              <w:overflowPunct/>
              <w:spacing w:line="240" w:lineRule="auto"/>
              <w:ind w:firstLine="0"/>
              <w:rPr>
                <w:rFonts w:eastAsia="Calibri"/>
                <w:sz w:val="24"/>
                <w:szCs w:val="24"/>
              </w:rPr>
            </w:pPr>
            <w:r w:rsidRPr="00B74157">
              <w:rPr>
                <w:rFonts w:eastAsia="Calibri"/>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tcBorders>
              <w:left w:val="single" w:sz="4" w:space="0" w:color="auto"/>
              <w:bottom w:val="single" w:sz="4" w:space="0" w:color="auto"/>
              <w:right w:val="single" w:sz="4" w:space="0" w:color="auto"/>
            </w:tcBorders>
          </w:tcPr>
          <w:p w14:paraId="555039D0" w14:textId="77777777" w:rsidR="00351589" w:rsidRPr="00B74157" w:rsidRDefault="00351589" w:rsidP="00351589">
            <w:pPr>
              <w:tabs>
                <w:tab w:val="left" w:pos="1134"/>
              </w:tabs>
              <w:spacing w:line="240" w:lineRule="auto"/>
              <w:ind w:firstLine="426"/>
              <w:jc w:val="left"/>
              <w:rPr>
                <w:rFonts w:eastAsia="SimSun"/>
                <w:sz w:val="24"/>
                <w:szCs w:val="24"/>
                <w:lang w:eastAsia="zh-CN"/>
              </w:rPr>
            </w:pPr>
          </w:p>
        </w:tc>
      </w:tr>
      <w:tr w:rsidR="00B74157" w:rsidRPr="00B74157" w14:paraId="4112D3FF" w14:textId="77777777" w:rsidTr="00A563A7">
        <w:trPr>
          <w:trHeight w:val="284"/>
        </w:trPr>
        <w:tc>
          <w:tcPr>
            <w:tcW w:w="4361" w:type="dxa"/>
            <w:tcBorders>
              <w:top w:val="single" w:sz="4" w:space="0" w:color="auto"/>
              <w:left w:val="single" w:sz="4" w:space="0" w:color="auto"/>
              <w:bottom w:val="single" w:sz="4" w:space="0" w:color="auto"/>
              <w:right w:val="single" w:sz="4" w:space="0" w:color="auto"/>
            </w:tcBorders>
            <w:vAlign w:val="center"/>
          </w:tcPr>
          <w:p w14:paraId="6224D57D" w14:textId="77777777" w:rsidR="001D75BB" w:rsidRPr="00B74157" w:rsidRDefault="001D75BB" w:rsidP="001D75BB">
            <w:pPr>
              <w:widowControl w:val="0"/>
              <w:spacing w:line="240" w:lineRule="auto"/>
              <w:ind w:firstLine="0"/>
              <w:jc w:val="left"/>
              <w:rPr>
                <w:rFonts w:eastAsia="SimSun"/>
                <w:sz w:val="24"/>
                <w:szCs w:val="24"/>
                <w:lang w:eastAsia="zh-CN"/>
              </w:rPr>
            </w:pPr>
            <w:r w:rsidRPr="00B74157">
              <w:rPr>
                <w:rFonts w:eastAsia="SimSun"/>
                <w:sz w:val="24"/>
                <w:szCs w:val="24"/>
                <w:lang w:eastAsia="zh-CN"/>
              </w:rPr>
              <w:t>[8.3] - Обеспечение внутреннего правопорядка</w:t>
            </w:r>
          </w:p>
        </w:tc>
        <w:tc>
          <w:tcPr>
            <w:tcW w:w="4394" w:type="dxa"/>
            <w:tcBorders>
              <w:top w:val="single" w:sz="4" w:space="0" w:color="auto"/>
              <w:left w:val="single" w:sz="4" w:space="0" w:color="auto"/>
              <w:bottom w:val="single" w:sz="4" w:space="0" w:color="auto"/>
              <w:right w:val="single" w:sz="4" w:space="0" w:color="auto"/>
            </w:tcBorders>
            <w:vAlign w:val="center"/>
          </w:tcPr>
          <w:p w14:paraId="3A1EF520" w14:textId="77777777" w:rsidR="001D75BB" w:rsidRPr="00B74157" w:rsidRDefault="001D75BB" w:rsidP="001D75BB">
            <w:pPr>
              <w:spacing w:line="240" w:lineRule="auto"/>
              <w:ind w:firstLine="426"/>
              <w:rPr>
                <w:rFonts w:eastAsia="SimSun"/>
                <w:sz w:val="24"/>
                <w:szCs w:val="24"/>
                <w:lang w:eastAsia="zh-CN"/>
              </w:rPr>
            </w:pPr>
            <w:r w:rsidRPr="00B74157">
              <w:rPr>
                <w:rFonts w:eastAsia="SimSun"/>
                <w:sz w:val="24"/>
                <w:szCs w:val="24"/>
                <w:lang w:eastAsia="zh-C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50AEA8DC" w14:textId="77777777" w:rsidR="001D75BB" w:rsidRPr="00B74157" w:rsidRDefault="001D75BB" w:rsidP="001D75BB">
            <w:pPr>
              <w:spacing w:line="240" w:lineRule="auto"/>
              <w:ind w:firstLine="426"/>
              <w:rPr>
                <w:rFonts w:eastAsia="SimSun"/>
                <w:sz w:val="24"/>
                <w:szCs w:val="24"/>
                <w:lang w:eastAsia="zh-CN"/>
              </w:rPr>
            </w:pPr>
            <w:r w:rsidRPr="00B74157">
              <w:rPr>
                <w:rFonts w:eastAsia="SimSun"/>
                <w:sz w:val="24"/>
                <w:szCs w:val="24"/>
                <w:lang w:eastAsia="zh-CN"/>
              </w:rPr>
              <w:t>размещение объектов гражданской обороны, за исключением объектов гражданской обороны, являющихся частями производственных зданий</w:t>
            </w:r>
          </w:p>
        </w:tc>
        <w:tc>
          <w:tcPr>
            <w:tcW w:w="6095" w:type="dxa"/>
            <w:tcBorders>
              <w:top w:val="single" w:sz="4" w:space="0" w:color="auto"/>
              <w:left w:val="single" w:sz="4" w:space="0" w:color="auto"/>
              <w:bottom w:val="single" w:sz="4" w:space="0" w:color="auto"/>
              <w:right w:val="single" w:sz="4" w:space="0" w:color="auto"/>
            </w:tcBorders>
          </w:tcPr>
          <w:p w14:paraId="5790F0C3" w14:textId="77777777" w:rsidR="001D75BB" w:rsidRPr="00B74157" w:rsidRDefault="001D75BB" w:rsidP="001D75BB">
            <w:pPr>
              <w:spacing w:line="240" w:lineRule="auto"/>
              <w:rPr>
                <w:rFonts w:eastAsia="SimSun"/>
                <w:sz w:val="24"/>
                <w:szCs w:val="24"/>
                <w:lang w:eastAsia="zh-CN"/>
              </w:rPr>
            </w:pPr>
            <w:r w:rsidRPr="00B74157">
              <w:rPr>
                <w:rFonts w:eastAsia="SimSun"/>
                <w:sz w:val="24"/>
                <w:szCs w:val="24"/>
                <w:lang w:eastAsia="zh-CN"/>
              </w:rPr>
              <w:t xml:space="preserve">минимальная/максимальная площадь земельных участков – 10/5000 кв. м; </w:t>
            </w:r>
          </w:p>
          <w:p w14:paraId="6E7157CE" w14:textId="77777777" w:rsidR="001D75BB" w:rsidRPr="00B74157" w:rsidRDefault="001D75BB" w:rsidP="001D75BB">
            <w:pPr>
              <w:spacing w:line="240" w:lineRule="auto"/>
              <w:rPr>
                <w:rFonts w:eastAsia="SimSun"/>
                <w:sz w:val="24"/>
                <w:szCs w:val="24"/>
                <w:lang w:eastAsia="zh-CN"/>
              </w:rPr>
            </w:pPr>
            <w:r w:rsidRPr="00B74157">
              <w:rPr>
                <w:rFonts w:eastAsia="SimSun"/>
                <w:sz w:val="24"/>
                <w:szCs w:val="24"/>
                <w:lang w:eastAsia="zh-CN"/>
              </w:rPr>
              <w:t xml:space="preserve">максимальное количество надземных этажей зданий – 3 этажа (включая мансардный этаж); </w:t>
            </w:r>
          </w:p>
          <w:p w14:paraId="0D427A6B" w14:textId="77777777" w:rsidR="001D75BB" w:rsidRPr="00B74157" w:rsidRDefault="001D75BB" w:rsidP="001D75BB">
            <w:pPr>
              <w:spacing w:line="240" w:lineRule="auto"/>
              <w:rPr>
                <w:rFonts w:eastAsia="SimSun"/>
                <w:sz w:val="24"/>
                <w:szCs w:val="24"/>
                <w:lang w:eastAsia="zh-CN"/>
              </w:rPr>
            </w:pPr>
            <w:r w:rsidRPr="00B74157">
              <w:rPr>
                <w:rFonts w:eastAsia="SimSun"/>
                <w:sz w:val="24"/>
                <w:szCs w:val="24"/>
                <w:lang w:eastAsia="zh-CN"/>
              </w:rPr>
              <w:t>максимальная высота строений, сооружений от уровня земли - 20 м;</w:t>
            </w:r>
          </w:p>
          <w:p w14:paraId="4A5F02A8" w14:textId="77777777" w:rsidR="001D75BB" w:rsidRPr="00B74157" w:rsidRDefault="001D75BB" w:rsidP="001D75BB">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80%</w:t>
            </w:r>
          </w:p>
          <w:p w14:paraId="39F5D22E" w14:textId="77777777" w:rsidR="001D75BB" w:rsidRPr="00B74157" w:rsidRDefault="001D75BB" w:rsidP="001D75BB">
            <w:pPr>
              <w:spacing w:line="240" w:lineRule="auto"/>
              <w:rPr>
                <w:rFonts w:eastAsia="SimSun"/>
                <w:sz w:val="24"/>
                <w:szCs w:val="24"/>
                <w:lang w:eastAsia="zh-CN"/>
              </w:rPr>
            </w:pPr>
            <w:r w:rsidRPr="00B74157">
              <w:rPr>
                <w:rFonts w:eastAsia="SimSun"/>
                <w:sz w:val="24"/>
                <w:szCs w:val="24"/>
                <w:lang w:eastAsia="zh-CN"/>
              </w:rPr>
              <w:t>минимальные отступы:</w:t>
            </w:r>
          </w:p>
          <w:p w14:paraId="268CFED0" w14:textId="77777777" w:rsidR="001D75BB" w:rsidRPr="00B74157" w:rsidRDefault="001D75BB" w:rsidP="001D75BB">
            <w:pPr>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0A182BB6" w14:textId="77777777" w:rsidR="001D75BB" w:rsidRPr="00B74157" w:rsidRDefault="001D75BB" w:rsidP="001D75BB">
            <w:pPr>
              <w:spacing w:line="240" w:lineRule="auto"/>
              <w:rPr>
                <w:rFonts w:eastAsia="SimSun"/>
                <w:sz w:val="24"/>
                <w:szCs w:val="24"/>
                <w:lang w:eastAsia="zh-CN"/>
              </w:rPr>
            </w:pPr>
            <w:r w:rsidRPr="00B74157">
              <w:rPr>
                <w:rFonts w:eastAsia="SimSun"/>
                <w:sz w:val="24"/>
                <w:szCs w:val="24"/>
                <w:lang w:eastAsia="zh-CN"/>
              </w:rPr>
              <w:t>-от проездов 3 м;</w:t>
            </w:r>
          </w:p>
          <w:p w14:paraId="5C5196CB" w14:textId="6B6D227C" w:rsidR="001D75BB" w:rsidRPr="00B74157" w:rsidRDefault="001D75BB" w:rsidP="001D75BB">
            <w:pPr>
              <w:spacing w:line="240" w:lineRule="auto"/>
              <w:rPr>
                <w:rFonts w:eastAsia="SimSun"/>
                <w:sz w:val="24"/>
                <w:szCs w:val="24"/>
                <w:lang w:eastAsia="zh-CN"/>
              </w:rPr>
            </w:pPr>
            <w:r w:rsidRPr="00B74157">
              <w:rPr>
                <w:rFonts w:eastAsia="SimSun"/>
                <w:sz w:val="24"/>
                <w:szCs w:val="24"/>
                <w:lang w:eastAsia="zh-CN"/>
              </w:rPr>
              <w:t>- от границы соседнего земельного участка – 3 м.</w:t>
            </w:r>
          </w:p>
        </w:tc>
      </w:tr>
      <w:tr w:rsidR="00B74157" w:rsidRPr="00B74157" w14:paraId="48418194" w14:textId="77777777" w:rsidTr="00FC04E8">
        <w:trPr>
          <w:trHeight w:val="284"/>
        </w:trPr>
        <w:tc>
          <w:tcPr>
            <w:tcW w:w="4361" w:type="dxa"/>
            <w:tcBorders>
              <w:top w:val="single" w:sz="4" w:space="0" w:color="auto"/>
              <w:left w:val="single" w:sz="4" w:space="0" w:color="auto"/>
              <w:bottom w:val="single" w:sz="4" w:space="0" w:color="auto"/>
              <w:right w:val="single" w:sz="4" w:space="0" w:color="auto"/>
            </w:tcBorders>
            <w:vAlign w:val="center"/>
          </w:tcPr>
          <w:p w14:paraId="48C9BBDA" w14:textId="77777777" w:rsidR="00FC04E8" w:rsidRPr="00B74157" w:rsidRDefault="00FC04E8" w:rsidP="00FC04E8">
            <w:pPr>
              <w:widowControl w:val="0"/>
              <w:spacing w:line="240" w:lineRule="auto"/>
              <w:ind w:firstLine="0"/>
              <w:jc w:val="left"/>
              <w:rPr>
                <w:rFonts w:eastAsia="SimSun"/>
                <w:sz w:val="24"/>
                <w:szCs w:val="24"/>
                <w:lang w:eastAsia="zh-CN"/>
              </w:rPr>
            </w:pPr>
            <w:r w:rsidRPr="00B74157">
              <w:rPr>
                <w:rFonts w:eastAsia="SimSun"/>
                <w:sz w:val="24"/>
                <w:szCs w:val="24"/>
                <w:lang w:eastAsia="zh-CN"/>
              </w:rPr>
              <w:lastRenderedPageBreak/>
              <w:t>[3.1.1] – Предоставление коммунальных услуг</w:t>
            </w:r>
          </w:p>
          <w:p w14:paraId="7E3878D4" w14:textId="77777777" w:rsidR="00FC04E8" w:rsidRPr="00B74157" w:rsidRDefault="00FC04E8" w:rsidP="00FC04E8">
            <w:pPr>
              <w:widowControl w:val="0"/>
              <w:spacing w:line="240" w:lineRule="auto"/>
              <w:ind w:firstLine="0"/>
              <w:jc w:val="left"/>
              <w:rPr>
                <w:rFonts w:eastAsia="SimSun"/>
                <w:sz w:val="24"/>
                <w:szCs w:val="24"/>
                <w:lang w:eastAsia="zh-CN"/>
              </w:rPr>
            </w:pPr>
          </w:p>
        </w:tc>
        <w:tc>
          <w:tcPr>
            <w:tcW w:w="4394" w:type="dxa"/>
            <w:tcBorders>
              <w:top w:val="single" w:sz="4" w:space="0" w:color="auto"/>
              <w:left w:val="single" w:sz="4" w:space="0" w:color="auto"/>
              <w:bottom w:val="single" w:sz="4" w:space="0" w:color="auto"/>
              <w:right w:val="single" w:sz="4" w:space="0" w:color="auto"/>
            </w:tcBorders>
            <w:vAlign w:val="center"/>
          </w:tcPr>
          <w:p w14:paraId="578046AA" w14:textId="77777777" w:rsidR="00FC04E8" w:rsidRPr="00B74157" w:rsidRDefault="00FC04E8" w:rsidP="00FC04E8">
            <w:pPr>
              <w:spacing w:line="240" w:lineRule="auto"/>
              <w:ind w:firstLine="426"/>
              <w:rPr>
                <w:rFonts w:eastAsia="SimSun"/>
                <w:sz w:val="24"/>
                <w:szCs w:val="24"/>
                <w:lang w:eastAsia="zh-CN"/>
              </w:rPr>
            </w:pPr>
            <w:r w:rsidRPr="00B74157">
              <w:rPr>
                <w:rFonts w:eastAsia="SimSun"/>
                <w:sz w:val="24"/>
                <w:szCs w:val="24"/>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мастреских для обслуживания уборочной и аварийной техники, сооружений, необходимых для сбора и плавки снега )</w:t>
            </w:r>
          </w:p>
        </w:tc>
        <w:tc>
          <w:tcPr>
            <w:tcW w:w="6095" w:type="dxa"/>
            <w:tcBorders>
              <w:top w:val="single" w:sz="4" w:space="0" w:color="auto"/>
              <w:left w:val="single" w:sz="4" w:space="0" w:color="auto"/>
              <w:bottom w:val="single" w:sz="4" w:space="0" w:color="auto"/>
              <w:right w:val="single" w:sz="4" w:space="0" w:color="auto"/>
            </w:tcBorders>
          </w:tcPr>
          <w:p w14:paraId="6F23C617" w14:textId="77777777" w:rsidR="00FC04E8" w:rsidRPr="00B74157" w:rsidRDefault="00FC04E8" w:rsidP="00FC04E8">
            <w:pPr>
              <w:spacing w:line="240" w:lineRule="auto"/>
              <w:rPr>
                <w:rFonts w:eastAsia="SimSun"/>
                <w:sz w:val="24"/>
                <w:szCs w:val="24"/>
                <w:lang w:eastAsia="zh-CN"/>
              </w:rPr>
            </w:pPr>
            <w:r w:rsidRPr="00B74157">
              <w:rPr>
                <w:rFonts w:eastAsia="SimSun"/>
                <w:sz w:val="24"/>
                <w:szCs w:val="24"/>
                <w:lang w:eastAsia="zh-CN"/>
              </w:rPr>
              <w:t xml:space="preserve">минимальная /максимальная площадь земельного участка: </w:t>
            </w:r>
          </w:p>
          <w:p w14:paraId="4A73547E" w14:textId="77777777" w:rsidR="00FC04E8" w:rsidRPr="00B74157" w:rsidRDefault="00FC04E8" w:rsidP="00FC04E8">
            <w:pPr>
              <w:spacing w:line="240" w:lineRule="auto"/>
              <w:rPr>
                <w:rFonts w:eastAsia="SimSun"/>
                <w:sz w:val="24"/>
                <w:szCs w:val="24"/>
                <w:lang w:eastAsia="zh-CN"/>
              </w:rPr>
            </w:pPr>
            <w:r w:rsidRPr="00B74157">
              <w:rPr>
                <w:rFonts w:eastAsia="SimSun"/>
                <w:sz w:val="24"/>
                <w:szCs w:val="24"/>
                <w:lang w:eastAsia="zh-CN"/>
              </w:rPr>
              <w:t>10 /10000 кв. м.</w:t>
            </w:r>
          </w:p>
          <w:p w14:paraId="457D5498" w14:textId="77777777" w:rsidR="00FC04E8" w:rsidRPr="00B74157" w:rsidRDefault="00FC04E8" w:rsidP="00FC04E8">
            <w:pPr>
              <w:spacing w:line="240" w:lineRule="auto"/>
              <w:rPr>
                <w:rFonts w:eastAsia="SimSun"/>
                <w:sz w:val="24"/>
                <w:szCs w:val="24"/>
                <w:lang w:eastAsia="zh-CN"/>
              </w:rPr>
            </w:pPr>
            <w:r w:rsidRPr="00B74157">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7423177E" w14:textId="77777777" w:rsidR="00FC04E8" w:rsidRPr="00B74157" w:rsidRDefault="00FC04E8" w:rsidP="00FC04E8">
            <w:pPr>
              <w:spacing w:line="240" w:lineRule="auto"/>
              <w:rPr>
                <w:rFonts w:eastAsia="SimSun"/>
                <w:sz w:val="24"/>
                <w:szCs w:val="24"/>
                <w:lang w:eastAsia="zh-CN"/>
              </w:rPr>
            </w:pPr>
            <w:r w:rsidRPr="00B74157">
              <w:rPr>
                <w:rFonts w:eastAsia="SimSun"/>
                <w:sz w:val="24"/>
                <w:szCs w:val="24"/>
                <w:lang w:eastAsia="zh-CN"/>
              </w:rPr>
              <w:t>максимальное количество надземных этажей зданий – 3 (включая мансардный этаж)</w:t>
            </w:r>
          </w:p>
          <w:p w14:paraId="01493988" w14:textId="77777777" w:rsidR="00FC04E8" w:rsidRPr="00B74157" w:rsidRDefault="00FC04E8" w:rsidP="00FC04E8">
            <w:pPr>
              <w:spacing w:line="240" w:lineRule="auto"/>
              <w:rPr>
                <w:rFonts w:eastAsia="SimSun"/>
                <w:sz w:val="24"/>
                <w:szCs w:val="24"/>
                <w:lang w:eastAsia="zh-CN"/>
              </w:rPr>
            </w:pPr>
            <w:r w:rsidRPr="00B74157">
              <w:rPr>
                <w:rFonts w:eastAsia="SimSun"/>
                <w:sz w:val="24"/>
                <w:szCs w:val="24"/>
                <w:lang w:eastAsia="zh-CN"/>
              </w:rPr>
              <w:t>максимальная высота зданий – 20м.</w:t>
            </w:r>
          </w:p>
          <w:p w14:paraId="7130DA83" w14:textId="77777777" w:rsidR="00FC04E8" w:rsidRPr="00B74157" w:rsidRDefault="00FC04E8" w:rsidP="00FC04E8">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участка – 80%;</w:t>
            </w:r>
          </w:p>
          <w:p w14:paraId="7A3BD810" w14:textId="77777777" w:rsidR="00FC04E8" w:rsidRPr="00B74157" w:rsidRDefault="00FC04E8" w:rsidP="00FC04E8">
            <w:pPr>
              <w:spacing w:line="240" w:lineRule="auto"/>
              <w:rPr>
                <w:rFonts w:eastAsia="SimSun"/>
                <w:sz w:val="24"/>
                <w:szCs w:val="24"/>
                <w:lang w:eastAsia="zh-CN"/>
              </w:rPr>
            </w:pPr>
            <w:r w:rsidRPr="00B74157">
              <w:rPr>
                <w:rFonts w:eastAsia="SimSun"/>
                <w:sz w:val="24"/>
                <w:szCs w:val="24"/>
                <w:lang w:eastAsia="zh-CN"/>
              </w:rPr>
              <w:t>минимальные отступы:</w:t>
            </w:r>
          </w:p>
          <w:p w14:paraId="64DCC895" w14:textId="77777777" w:rsidR="00FC04E8" w:rsidRPr="00B74157" w:rsidRDefault="00FC04E8" w:rsidP="00FC04E8">
            <w:pPr>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0507F631" w14:textId="77777777" w:rsidR="00FC04E8" w:rsidRPr="00B74157" w:rsidRDefault="00FC04E8" w:rsidP="00FC04E8">
            <w:pPr>
              <w:spacing w:line="240" w:lineRule="auto"/>
              <w:rPr>
                <w:rFonts w:eastAsia="SimSun"/>
                <w:sz w:val="24"/>
                <w:szCs w:val="24"/>
                <w:lang w:eastAsia="zh-CN"/>
              </w:rPr>
            </w:pPr>
            <w:r w:rsidRPr="00B74157">
              <w:rPr>
                <w:rFonts w:eastAsia="SimSun"/>
                <w:sz w:val="24"/>
                <w:szCs w:val="24"/>
                <w:lang w:eastAsia="zh-CN"/>
              </w:rPr>
              <w:t>-от проездов 3 м;</w:t>
            </w:r>
          </w:p>
          <w:p w14:paraId="1D7C6528" w14:textId="77777777" w:rsidR="00FC04E8" w:rsidRPr="00B74157" w:rsidRDefault="00FC04E8" w:rsidP="00FC04E8">
            <w:pPr>
              <w:spacing w:line="240" w:lineRule="auto"/>
              <w:rPr>
                <w:rFonts w:eastAsia="SimSun"/>
                <w:sz w:val="24"/>
                <w:szCs w:val="24"/>
                <w:lang w:eastAsia="zh-CN"/>
              </w:rPr>
            </w:pPr>
            <w:r w:rsidRPr="00B74157">
              <w:rPr>
                <w:rFonts w:eastAsia="SimSun"/>
                <w:sz w:val="24"/>
                <w:szCs w:val="24"/>
                <w:lang w:eastAsia="zh-CN"/>
              </w:rPr>
              <w:t>- от границы соседнего земельного участка – 3 м.</w:t>
            </w:r>
          </w:p>
        </w:tc>
      </w:tr>
      <w:tr w:rsidR="00B74157" w:rsidRPr="00B74157" w14:paraId="7AD05082" w14:textId="77777777" w:rsidTr="0033430B">
        <w:trPr>
          <w:trHeight w:val="284"/>
        </w:trPr>
        <w:tc>
          <w:tcPr>
            <w:tcW w:w="4361" w:type="dxa"/>
            <w:vAlign w:val="center"/>
          </w:tcPr>
          <w:p w14:paraId="18817281" w14:textId="7659B0F9" w:rsidR="001D75BB" w:rsidRPr="00B74157" w:rsidRDefault="001D75BB" w:rsidP="001D75BB">
            <w:pPr>
              <w:widowControl w:val="0"/>
              <w:spacing w:line="240" w:lineRule="auto"/>
              <w:ind w:firstLine="0"/>
              <w:jc w:val="left"/>
              <w:rPr>
                <w:rFonts w:eastAsia="SimSun"/>
                <w:sz w:val="24"/>
                <w:szCs w:val="24"/>
                <w:lang w:eastAsia="zh-CN"/>
              </w:rPr>
            </w:pPr>
            <w:r w:rsidRPr="00B74157">
              <w:rPr>
                <w:rFonts w:eastAsia="SimSun"/>
                <w:sz w:val="24"/>
                <w:szCs w:val="24"/>
                <w:lang w:eastAsia="zh-CN"/>
              </w:rPr>
              <w:t>[3.4.1] – Амбулаторно-поликлиническое обслуживание</w:t>
            </w:r>
          </w:p>
        </w:tc>
        <w:tc>
          <w:tcPr>
            <w:tcW w:w="4394" w:type="dxa"/>
            <w:vAlign w:val="center"/>
          </w:tcPr>
          <w:p w14:paraId="3912721D" w14:textId="04BA085D" w:rsidR="001D75BB" w:rsidRPr="00B74157" w:rsidRDefault="001D75BB" w:rsidP="001D75BB">
            <w:pPr>
              <w:spacing w:line="240" w:lineRule="auto"/>
              <w:ind w:firstLine="426"/>
              <w:rPr>
                <w:rFonts w:eastAsia="SimSun"/>
                <w:sz w:val="24"/>
                <w:szCs w:val="24"/>
                <w:lang w:eastAsia="zh-CN"/>
              </w:rPr>
            </w:pPr>
            <w:r w:rsidRPr="00B74157">
              <w:rPr>
                <w:rFonts w:eastAsia="SimSun"/>
                <w:sz w:val="24"/>
                <w:szCs w:val="24"/>
                <w:lang w:eastAsia="zh-CN"/>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пункты оказания первой медицинской помощи;</w:t>
            </w:r>
          </w:p>
        </w:tc>
        <w:tc>
          <w:tcPr>
            <w:tcW w:w="6095" w:type="dxa"/>
            <w:vAlign w:val="center"/>
          </w:tcPr>
          <w:p w14:paraId="66D96E73" w14:textId="77777777" w:rsidR="001D75BB" w:rsidRPr="00B74157" w:rsidRDefault="001D75BB" w:rsidP="001D75BB">
            <w:pPr>
              <w:spacing w:line="240" w:lineRule="auto"/>
              <w:rPr>
                <w:rFonts w:eastAsia="SimSun"/>
                <w:sz w:val="24"/>
                <w:szCs w:val="24"/>
                <w:lang w:eastAsia="zh-CN"/>
              </w:rPr>
            </w:pPr>
            <w:r w:rsidRPr="00B74157">
              <w:rPr>
                <w:rFonts w:eastAsia="SimSun"/>
                <w:sz w:val="24"/>
                <w:szCs w:val="24"/>
                <w:lang w:eastAsia="zh-CN"/>
              </w:rPr>
              <w:t xml:space="preserve">минимальная/максимальная площадь земельных </w:t>
            </w:r>
            <w:proofErr w:type="gramStart"/>
            <w:r w:rsidRPr="00B74157">
              <w:rPr>
                <w:rFonts w:eastAsia="SimSun"/>
                <w:sz w:val="24"/>
                <w:szCs w:val="24"/>
                <w:lang w:eastAsia="zh-CN"/>
              </w:rPr>
              <w:t>участков  –</w:t>
            </w:r>
            <w:proofErr w:type="gramEnd"/>
            <w:r w:rsidRPr="00B74157">
              <w:rPr>
                <w:rFonts w:eastAsia="SimSun"/>
                <w:sz w:val="24"/>
                <w:szCs w:val="24"/>
                <w:lang w:eastAsia="zh-CN"/>
              </w:rPr>
              <w:t xml:space="preserve"> 100 кв. м/2000 кв. м;</w:t>
            </w:r>
          </w:p>
          <w:p w14:paraId="3E6F2E4F" w14:textId="77777777" w:rsidR="001D75BB" w:rsidRPr="00B74157" w:rsidRDefault="001D75BB" w:rsidP="001D75BB">
            <w:pPr>
              <w:spacing w:line="240" w:lineRule="auto"/>
              <w:rPr>
                <w:rFonts w:eastAsia="SimSun"/>
                <w:sz w:val="24"/>
                <w:szCs w:val="24"/>
                <w:lang w:eastAsia="zh-CN"/>
              </w:rPr>
            </w:pPr>
            <w:r w:rsidRPr="00B74157">
              <w:rPr>
                <w:rFonts w:eastAsia="SimSun"/>
                <w:sz w:val="24"/>
                <w:szCs w:val="24"/>
                <w:lang w:eastAsia="zh-CN"/>
              </w:rPr>
              <w:t>минимальная ширина земельных участков вдоль фронта улицы (проезда) – 20 м;</w:t>
            </w:r>
          </w:p>
          <w:p w14:paraId="4A506231" w14:textId="77777777" w:rsidR="001D75BB" w:rsidRPr="00B74157" w:rsidRDefault="001D75BB" w:rsidP="001D75BB">
            <w:pPr>
              <w:spacing w:line="240" w:lineRule="auto"/>
              <w:rPr>
                <w:rFonts w:eastAsia="SimSun"/>
                <w:sz w:val="24"/>
                <w:szCs w:val="24"/>
                <w:lang w:eastAsia="zh-CN"/>
              </w:rPr>
            </w:pPr>
            <w:r w:rsidRPr="00B74157">
              <w:rPr>
                <w:sz w:val="24"/>
                <w:szCs w:val="24"/>
              </w:rPr>
              <w:t>минимальные отступы от границ земельных участков - 3 м;</w:t>
            </w:r>
          </w:p>
          <w:p w14:paraId="08D3D54F" w14:textId="77777777" w:rsidR="001D75BB" w:rsidRPr="00B74157" w:rsidRDefault="001D75BB" w:rsidP="001D75BB">
            <w:pPr>
              <w:spacing w:line="240" w:lineRule="auto"/>
              <w:rPr>
                <w:rFonts w:eastAsia="SimSun"/>
                <w:sz w:val="24"/>
                <w:szCs w:val="24"/>
                <w:lang w:eastAsia="zh-CN"/>
              </w:rPr>
            </w:pPr>
            <w:r w:rsidRPr="00B74157">
              <w:rPr>
                <w:rFonts w:eastAsia="SimSun"/>
                <w:sz w:val="24"/>
                <w:szCs w:val="24"/>
                <w:lang w:eastAsia="zh-CN"/>
              </w:rPr>
              <w:t>максимальное количество надземных этажей зданий – 2 этажа (включая мансардный этаж);</w:t>
            </w:r>
          </w:p>
          <w:p w14:paraId="13B0A5AB" w14:textId="41AAF391" w:rsidR="001D75BB" w:rsidRPr="00B74157" w:rsidRDefault="001D75BB" w:rsidP="001D75BB">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80%;</w:t>
            </w:r>
          </w:p>
        </w:tc>
      </w:tr>
    </w:tbl>
    <w:p w14:paraId="385BD60B" w14:textId="77777777" w:rsidR="00E9632F" w:rsidRPr="00B74157" w:rsidRDefault="00C82CD3" w:rsidP="00D1238C">
      <w:pPr>
        <w:keepLines w:val="0"/>
        <w:tabs>
          <w:tab w:val="left" w:pos="2520"/>
        </w:tabs>
        <w:overflowPunct/>
        <w:autoSpaceDE/>
        <w:autoSpaceDN/>
        <w:adjustRightInd/>
        <w:spacing w:line="240" w:lineRule="auto"/>
        <w:ind w:firstLine="426"/>
        <w:jc w:val="center"/>
        <w:rPr>
          <w:rFonts w:eastAsia="SimSun"/>
          <w:b/>
          <w:sz w:val="24"/>
          <w:szCs w:val="24"/>
          <w:lang w:eastAsia="zh-CN"/>
        </w:rPr>
      </w:pPr>
      <w:r w:rsidRPr="00B74157">
        <w:rPr>
          <w:rFonts w:eastAsia="SimSun"/>
          <w:b/>
          <w:sz w:val="24"/>
          <w:szCs w:val="24"/>
          <w:lang w:eastAsia="zh-CN"/>
        </w:rPr>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9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361"/>
        <w:gridCol w:w="4394"/>
        <w:gridCol w:w="6237"/>
      </w:tblGrid>
      <w:tr w:rsidR="00B74157" w:rsidRPr="00B74157" w14:paraId="33FF004D" w14:textId="77777777" w:rsidTr="00C20D1D">
        <w:trPr>
          <w:trHeight w:val="340"/>
        </w:trPr>
        <w:tc>
          <w:tcPr>
            <w:tcW w:w="4361" w:type="dxa"/>
            <w:tcBorders>
              <w:bottom w:val="single" w:sz="4" w:space="0" w:color="auto"/>
            </w:tcBorders>
            <w:vAlign w:val="center"/>
          </w:tcPr>
          <w:p w14:paraId="362F2602" w14:textId="77777777" w:rsidR="00DC20DB" w:rsidRPr="00B74157" w:rsidRDefault="00510709" w:rsidP="00D1238C">
            <w:pPr>
              <w:keepLines w:val="0"/>
              <w:tabs>
                <w:tab w:val="left" w:pos="2520"/>
              </w:tabs>
              <w:overflowPunct/>
              <w:autoSpaceDE/>
              <w:adjustRightInd/>
              <w:spacing w:line="240" w:lineRule="auto"/>
              <w:ind w:firstLine="0"/>
              <w:jc w:val="center"/>
              <w:rPr>
                <w:rFonts w:eastAsia="SimSun"/>
                <w:b/>
                <w:sz w:val="24"/>
                <w:szCs w:val="24"/>
                <w:lang w:eastAsia="zh-CN"/>
              </w:rPr>
            </w:pPr>
            <w:r w:rsidRPr="00B74157">
              <w:rPr>
                <w:rFonts w:eastAsia="SimSun"/>
                <w:b/>
                <w:sz w:val="24"/>
                <w:szCs w:val="24"/>
                <w:lang w:eastAsia="zh-CN"/>
              </w:rPr>
              <w:t>Виды</w:t>
            </w:r>
            <w:r w:rsidR="00DC20DB" w:rsidRPr="00B74157">
              <w:rPr>
                <w:rFonts w:eastAsia="SimSun"/>
                <w:b/>
                <w:sz w:val="24"/>
                <w:szCs w:val="24"/>
                <w:lang w:eastAsia="zh-CN"/>
              </w:rPr>
              <w:t xml:space="preserve"> разрешенного использования земельных участков</w:t>
            </w:r>
          </w:p>
        </w:tc>
        <w:tc>
          <w:tcPr>
            <w:tcW w:w="4394" w:type="dxa"/>
            <w:tcBorders>
              <w:bottom w:val="single" w:sz="4" w:space="0" w:color="auto"/>
            </w:tcBorders>
            <w:vAlign w:val="center"/>
          </w:tcPr>
          <w:p w14:paraId="49D1F58A" w14:textId="77777777" w:rsidR="00DC20DB" w:rsidRPr="00B74157" w:rsidRDefault="00510709" w:rsidP="00D1238C">
            <w:pPr>
              <w:keepLines w:val="0"/>
              <w:tabs>
                <w:tab w:val="left" w:pos="2520"/>
              </w:tabs>
              <w:overflowPunct/>
              <w:autoSpaceDE/>
              <w:adjustRightInd/>
              <w:spacing w:line="240" w:lineRule="auto"/>
              <w:ind w:left="-170" w:firstLine="0"/>
              <w:jc w:val="center"/>
              <w:rPr>
                <w:rFonts w:eastAsia="SimSun"/>
                <w:b/>
                <w:sz w:val="24"/>
                <w:szCs w:val="24"/>
                <w:lang w:eastAsia="zh-CN"/>
              </w:rPr>
            </w:pPr>
            <w:r w:rsidRPr="00B74157">
              <w:rPr>
                <w:rFonts w:eastAsia="SimSun"/>
                <w:b/>
                <w:sz w:val="24"/>
                <w:szCs w:val="24"/>
                <w:lang w:eastAsia="zh-CN"/>
              </w:rPr>
              <w:t>Виды</w:t>
            </w:r>
            <w:r w:rsidR="00DC20DB" w:rsidRPr="00B74157">
              <w:rPr>
                <w:rFonts w:eastAsia="SimSun"/>
                <w:b/>
                <w:sz w:val="24"/>
                <w:szCs w:val="24"/>
                <w:lang w:eastAsia="zh-CN"/>
              </w:rPr>
              <w:t xml:space="preserve"> объектов капитального строительства</w:t>
            </w:r>
          </w:p>
        </w:tc>
        <w:tc>
          <w:tcPr>
            <w:tcW w:w="6237" w:type="dxa"/>
            <w:vAlign w:val="center"/>
          </w:tcPr>
          <w:p w14:paraId="16C58EAB" w14:textId="77777777" w:rsidR="00DC20DB" w:rsidRPr="00B74157" w:rsidRDefault="00DC20DB" w:rsidP="00D1238C">
            <w:pPr>
              <w:keepLines w:val="0"/>
              <w:tabs>
                <w:tab w:val="left" w:pos="2520"/>
              </w:tabs>
              <w:overflowPunct/>
              <w:autoSpaceDE/>
              <w:adjustRightInd/>
              <w:spacing w:line="240" w:lineRule="auto"/>
              <w:ind w:firstLine="34"/>
              <w:jc w:val="center"/>
              <w:rPr>
                <w:rFonts w:eastAsia="SimSun"/>
                <w:b/>
                <w:sz w:val="24"/>
                <w:szCs w:val="24"/>
                <w:lang w:eastAsia="zh-CN"/>
              </w:rPr>
            </w:pPr>
            <w:r w:rsidRPr="00B74157">
              <w:rPr>
                <w:rFonts w:eastAsia="SimSun"/>
                <w:b/>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B74157" w14:paraId="293D3461" w14:textId="77777777" w:rsidTr="00C20D1D">
        <w:trPr>
          <w:trHeight w:val="340"/>
        </w:trPr>
        <w:tc>
          <w:tcPr>
            <w:tcW w:w="4361" w:type="dxa"/>
          </w:tcPr>
          <w:p w14:paraId="58BB5D11" w14:textId="77777777" w:rsidR="00CC5380" w:rsidRPr="00B74157" w:rsidRDefault="002E4746" w:rsidP="00CC5380">
            <w:pPr>
              <w:keepLines w:val="0"/>
              <w:overflowPunct/>
              <w:spacing w:line="240" w:lineRule="auto"/>
              <w:ind w:firstLine="0"/>
              <w:rPr>
                <w:rFonts w:eastAsia="Calibri"/>
                <w:sz w:val="24"/>
                <w:szCs w:val="24"/>
              </w:rPr>
            </w:pPr>
            <w:r w:rsidRPr="00B74157">
              <w:rPr>
                <w:rFonts w:eastAsia="SimSun"/>
                <w:sz w:val="24"/>
                <w:szCs w:val="24"/>
                <w:lang w:eastAsia="zh-CN"/>
              </w:rPr>
              <w:lastRenderedPageBreak/>
              <w:t>[</w:t>
            </w:r>
            <w:r w:rsidR="00CC5380" w:rsidRPr="00B74157">
              <w:rPr>
                <w:rFonts w:eastAsia="Calibri"/>
                <w:sz w:val="24"/>
                <w:szCs w:val="24"/>
              </w:rPr>
              <w:t>4.8.1</w:t>
            </w:r>
            <w:r w:rsidRPr="00B74157">
              <w:rPr>
                <w:rFonts w:eastAsia="SimSun"/>
                <w:sz w:val="24"/>
                <w:szCs w:val="24"/>
                <w:lang w:eastAsia="zh-CN"/>
              </w:rPr>
              <w:t xml:space="preserve">] – </w:t>
            </w:r>
            <w:r w:rsidR="00CC5380" w:rsidRPr="00B74157">
              <w:rPr>
                <w:rFonts w:eastAsia="Calibri"/>
                <w:sz w:val="24"/>
                <w:szCs w:val="24"/>
              </w:rPr>
              <w:t>Развлекательные мероприятия</w:t>
            </w:r>
          </w:p>
          <w:p w14:paraId="26EE3FE0" w14:textId="77777777" w:rsidR="002E4746" w:rsidRPr="00B74157" w:rsidRDefault="002E4746" w:rsidP="00D1238C">
            <w:pPr>
              <w:tabs>
                <w:tab w:val="left" w:pos="2520"/>
              </w:tabs>
              <w:spacing w:line="240" w:lineRule="auto"/>
              <w:ind w:hanging="142"/>
              <w:rPr>
                <w:rFonts w:eastAsia="SimSun"/>
                <w:sz w:val="24"/>
                <w:szCs w:val="24"/>
                <w:lang w:eastAsia="zh-CN"/>
              </w:rPr>
            </w:pPr>
          </w:p>
        </w:tc>
        <w:tc>
          <w:tcPr>
            <w:tcW w:w="4394" w:type="dxa"/>
          </w:tcPr>
          <w:p w14:paraId="1D154107" w14:textId="77777777" w:rsidR="002E4746" w:rsidRPr="00B74157" w:rsidRDefault="00CC5380" w:rsidP="00CC5380">
            <w:pPr>
              <w:keepLines w:val="0"/>
              <w:overflowPunct/>
              <w:spacing w:line="240" w:lineRule="auto"/>
              <w:ind w:firstLine="0"/>
              <w:rPr>
                <w:rFonts w:eastAsia="Calibri"/>
                <w:sz w:val="24"/>
                <w:szCs w:val="24"/>
              </w:rPr>
            </w:pPr>
            <w:r w:rsidRPr="00B74157">
              <w:rPr>
                <w:rFonts w:eastAsia="Calibri"/>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6237" w:type="dxa"/>
          </w:tcPr>
          <w:p w14:paraId="536C7C6A" w14:textId="77777777" w:rsidR="002E4746" w:rsidRPr="00B74157" w:rsidRDefault="002E4746" w:rsidP="00D1238C">
            <w:pPr>
              <w:keepLines w:val="0"/>
              <w:overflowPunct/>
              <w:autoSpaceDE/>
              <w:autoSpaceDN/>
              <w:adjustRightInd/>
              <w:spacing w:line="240" w:lineRule="auto"/>
              <w:ind w:firstLine="284"/>
              <w:jc w:val="left"/>
              <w:rPr>
                <w:rFonts w:eastAsia="SimSun"/>
                <w:sz w:val="24"/>
                <w:szCs w:val="24"/>
                <w:lang w:eastAsia="zh-CN"/>
              </w:rPr>
            </w:pPr>
            <w:r w:rsidRPr="00B74157">
              <w:rPr>
                <w:rFonts w:eastAsia="SimSun"/>
                <w:sz w:val="24"/>
                <w:szCs w:val="24"/>
                <w:lang w:eastAsia="zh-CN"/>
              </w:rPr>
              <w:t xml:space="preserve">Минимальная/максимальная площадь земельных </w:t>
            </w:r>
            <w:proofErr w:type="gramStart"/>
            <w:r w:rsidRPr="00B74157">
              <w:rPr>
                <w:rFonts w:eastAsia="SimSun"/>
                <w:sz w:val="24"/>
                <w:szCs w:val="24"/>
                <w:lang w:eastAsia="zh-CN"/>
              </w:rPr>
              <w:t>участков  –</w:t>
            </w:r>
            <w:proofErr w:type="gramEnd"/>
            <w:r w:rsidRPr="00B74157">
              <w:rPr>
                <w:rFonts w:eastAsia="SimSun"/>
                <w:sz w:val="24"/>
                <w:szCs w:val="24"/>
                <w:lang w:eastAsia="zh-CN"/>
              </w:rPr>
              <w:t xml:space="preserve"> </w:t>
            </w:r>
            <w:r w:rsidR="00162F0A" w:rsidRPr="00B74157">
              <w:rPr>
                <w:rFonts w:eastAsia="SimSun"/>
                <w:sz w:val="24"/>
                <w:szCs w:val="24"/>
                <w:lang w:eastAsia="zh-CN"/>
              </w:rPr>
              <w:t>5</w:t>
            </w:r>
            <w:r w:rsidRPr="00B74157">
              <w:rPr>
                <w:rFonts w:eastAsia="SimSun"/>
                <w:sz w:val="24"/>
                <w:szCs w:val="24"/>
                <w:lang w:eastAsia="zh-CN"/>
              </w:rPr>
              <w:t>00-50000 кв. м;</w:t>
            </w:r>
          </w:p>
          <w:p w14:paraId="03EDC44E" w14:textId="77777777" w:rsidR="002E4746" w:rsidRPr="00B74157" w:rsidRDefault="002E4746" w:rsidP="00D1238C">
            <w:pPr>
              <w:keepLines w:val="0"/>
              <w:overflowPunct/>
              <w:autoSpaceDE/>
              <w:autoSpaceDN/>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максимальный процент застройки участка – 60%;</w:t>
            </w:r>
          </w:p>
          <w:p w14:paraId="539096FD" w14:textId="77777777" w:rsidR="002E4746" w:rsidRPr="00B74157" w:rsidRDefault="002E4746" w:rsidP="00D1238C">
            <w:pPr>
              <w:keepLines w:val="0"/>
              <w:overflowPunct/>
              <w:autoSpaceDE/>
              <w:autoSpaceDN/>
              <w:adjustRightInd/>
              <w:spacing w:line="240" w:lineRule="auto"/>
              <w:ind w:firstLine="284"/>
              <w:jc w:val="left"/>
              <w:rPr>
                <w:rFonts w:eastAsia="SimSun"/>
                <w:sz w:val="24"/>
                <w:szCs w:val="24"/>
                <w:lang w:eastAsia="zh-CN"/>
              </w:rPr>
            </w:pPr>
            <w:r w:rsidRPr="00B74157">
              <w:rPr>
                <w:rFonts w:eastAsia="SimSun"/>
                <w:sz w:val="24"/>
                <w:szCs w:val="24"/>
                <w:lang w:eastAsia="zh-CN"/>
              </w:rPr>
              <w:t xml:space="preserve">максимальная высота зданий, строений, сооружений от уровня земли </w:t>
            </w:r>
            <w:r w:rsidR="00986DB5" w:rsidRPr="00B74157">
              <w:rPr>
                <w:rFonts w:eastAsia="SimSun"/>
                <w:sz w:val="24"/>
                <w:szCs w:val="24"/>
                <w:lang w:eastAsia="zh-CN"/>
              </w:rPr>
              <w:t>–</w:t>
            </w:r>
            <w:r w:rsidRPr="00B74157">
              <w:rPr>
                <w:rFonts w:eastAsia="SimSun"/>
                <w:sz w:val="24"/>
                <w:szCs w:val="24"/>
                <w:lang w:eastAsia="zh-CN"/>
              </w:rPr>
              <w:t xml:space="preserve"> 12 м;</w:t>
            </w:r>
          </w:p>
          <w:p w14:paraId="6CFD39A8" w14:textId="77777777" w:rsidR="00DC20DB" w:rsidRPr="00B74157" w:rsidRDefault="00DC20DB" w:rsidP="00D1238C">
            <w:pPr>
              <w:keepLines w:val="0"/>
              <w:overflowPunct/>
              <w:autoSpaceDE/>
              <w:adjustRightInd/>
              <w:spacing w:line="240" w:lineRule="auto"/>
              <w:ind w:firstLine="426"/>
              <w:jc w:val="left"/>
              <w:rPr>
                <w:sz w:val="24"/>
                <w:szCs w:val="24"/>
              </w:rPr>
            </w:pPr>
            <w:r w:rsidRPr="00B74157">
              <w:rPr>
                <w:sz w:val="24"/>
                <w:szCs w:val="24"/>
              </w:rPr>
              <w:t>минимальные отступы:</w:t>
            </w:r>
          </w:p>
          <w:p w14:paraId="4999C264" w14:textId="77777777" w:rsidR="00DC20DB" w:rsidRPr="00B74157" w:rsidRDefault="00DC20DB" w:rsidP="00D1238C">
            <w:pPr>
              <w:keepLines w:val="0"/>
              <w:overflowPunct/>
              <w:autoSpaceDE/>
              <w:adjustRightInd/>
              <w:spacing w:line="240" w:lineRule="auto"/>
              <w:ind w:firstLine="426"/>
              <w:jc w:val="left"/>
              <w:rPr>
                <w:sz w:val="24"/>
                <w:szCs w:val="24"/>
              </w:rPr>
            </w:pPr>
            <w:r w:rsidRPr="00B74157">
              <w:rPr>
                <w:sz w:val="24"/>
                <w:szCs w:val="24"/>
              </w:rPr>
              <w:t>-от фасадной границы земельный участка 5 м;</w:t>
            </w:r>
          </w:p>
          <w:p w14:paraId="2AC34095" w14:textId="77777777" w:rsidR="00DC20DB" w:rsidRPr="00B74157" w:rsidRDefault="00DC20DB" w:rsidP="00D1238C">
            <w:pPr>
              <w:keepLines w:val="0"/>
              <w:overflowPunct/>
              <w:autoSpaceDE/>
              <w:adjustRightInd/>
              <w:spacing w:line="240" w:lineRule="auto"/>
              <w:ind w:firstLine="426"/>
              <w:jc w:val="left"/>
              <w:rPr>
                <w:sz w:val="24"/>
                <w:szCs w:val="24"/>
              </w:rPr>
            </w:pPr>
            <w:r w:rsidRPr="00B74157">
              <w:rPr>
                <w:sz w:val="24"/>
                <w:szCs w:val="24"/>
              </w:rPr>
              <w:t>-от проездов 3 м;</w:t>
            </w:r>
          </w:p>
          <w:p w14:paraId="1F916E32" w14:textId="5A7BB645" w:rsidR="002E4746" w:rsidRPr="00B74157" w:rsidRDefault="00DC20DB" w:rsidP="00D1238C">
            <w:pPr>
              <w:tabs>
                <w:tab w:val="left" w:pos="1134"/>
              </w:tabs>
              <w:spacing w:line="240" w:lineRule="auto"/>
              <w:ind w:firstLine="426"/>
              <w:jc w:val="left"/>
              <w:rPr>
                <w:rFonts w:eastAsia="SimSun"/>
                <w:sz w:val="24"/>
                <w:szCs w:val="24"/>
                <w:lang w:eastAsia="zh-CN"/>
              </w:rPr>
            </w:pPr>
            <w:r w:rsidRPr="00B74157">
              <w:rPr>
                <w:sz w:val="24"/>
                <w:szCs w:val="24"/>
              </w:rPr>
              <w:t xml:space="preserve">- от границы </w:t>
            </w:r>
            <w:r w:rsidR="00BC0EE3" w:rsidRPr="00B74157">
              <w:rPr>
                <w:sz w:val="24"/>
                <w:szCs w:val="24"/>
              </w:rPr>
              <w:t xml:space="preserve">соседнего земельного участка – </w:t>
            </w:r>
            <w:r w:rsidR="00591189" w:rsidRPr="00B74157">
              <w:rPr>
                <w:sz w:val="24"/>
                <w:szCs w:val="24"/>
              </w:rPr>
              <w:t xml:space="preserve">3 </w:t>
            </w:r>
            <w:r w:rsidRPr="00B74157">
              <w:rPr>
                <w:sz w:val="24"/>
                <w:szCs w:val="24"/>
              </w:rPr>
              <w:t>м</w:t>
            </w:r>
            <w:r w:rsidRPr="00B74157">
              <w:rPr>
                <w:rFonts w:eastAsia="SimSun"/>
                <w:sz w:val="24"/>
                <w:szCs w:val="24"/>
                <w:lang w:eastAsia="zh-CN"/>
              </w:rPr>
              <w:t>.</w:t>
            </w:r>
          </w:p>
        </w:tc>
      </w:tr>
      <w:tr w:rsidR="00B74157" w:rsidRPr="00B74157" w14:paraId="34D3B0B6" w14:textId="77777777" w:rsidTr="00FC04E8">
        <w:trPr>
          <w:trHeight w:val="340"/>
        </w:trPr>
        <w:tc>
          <w:tcPr>
            <w:tcW w:w="4361" w:type="dxa"/>
            <w:tcBorders>
              <w:top w:val="single" w:sz="8" w:space="0" w:color="auto"/>
              <w:left w:val="single" w:sz="8" w:space="0" w:color="auto"/>
              <w:bottom w:val="single" w:sz="8" w:space="0" w:color="auto"/>
              <w:right w:val="single" w:sz="8" w:space="0" w:color="auto"/>
            </w:tcBorders>
          </w:tcPr>
          <w:p w14:paraId="4E021F90" w14:textId="77777777" w:rsidR="00FC04E8" w:rsidRPr="00B74157" w:rsidRDefault="00FC04E8" w:rsidP="00FC04E8">
            <w:pPr>
              <w:keepLines w:val="0"/>
              <w:overflowPunct/>
              <w:spacing w:line="240" w:lineRule="auto"/>
              <w:ind w:firstLine="0"/>
              <w:rPr>
                <w:rFonts w:eastAsia="SimSun"/>
                <w:sz w:val="24"/>
                <w:szCs w:val="24"/>
                <w:lang w:eastAsia="zh-CN"/>
              </w:rPr>
            </w:pPr>
            <w:r w:rsidRPr="00B74157">
              <w:rPr>
                <w:rFonts w:eastAsia="SimSun"/>
                <w:sz w:val="24"/>
                <w:szCs w:val="24"/>
                <w:lang w:eastAsia="zh-CN"/>
              </w:rPr>
              <w:t>[5.0] – Отдых (рекреация)</w:t>
            </w:r>
          </w:p>
        </w:tc>
        <w:tc>
          <w:tcPr>
            <w:tcW w:w="4394" w:type="dxa"/>
            <w:tcBorders>
              <w:top w:val="single" w:sz="8" w:space="0" w:color="auto"/>
              <w:left w:val="single" w:sz="8" w:space="0" w:color="auto"/>
              <w:bottom w:val="single" w:sz="8" w:space="0" w:color="auto"/>
              <w:right w:val="single" w:sz="8" w:space="0" w:color="auto"/>
            </w:tcBorders>
          </w:tcPr>
          <w:p w14:paraId="4281BBDE" w14:textId="77777777" w:rsidR="00FC04E8" w:rsidRPr="00B74157" w:rsidRDefault="00FC04E8" w:rsidP="00FC04E8">
            <w:pPr>
              <w:keepLines w:val="0"/>
              <w:overflowPunct/>
              <w:spacing w:line="240" w:lineRule="auto"/>
              <w:ind w:firstLine="0"/>
              <w:rPr>
                <w:rFonts w:eastAsia="Calibri"/>
                <w:sz w:val="24"/>
                <w:szCs w:val="24"/>
              </w:rPr>
            </w:pPr>
            <w:r w:rsidRPr="00B74157">
              <w:rPr>
                <w:rFonts w:eastAsia="Calibri"/>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0611045A" w14:textId="77777777" w:rsidR="00FC04E8" w:rsidRPr="00B74157" w:rsidRDefault="00FC04E8" w:rsidP="00FC04E8">
            <w:pPr>
              <w:keepLines w:val="0"/>
              <w:overflowPunct/>
              <w:spacing w:line="240" w:lineRule="auto"/>
              <w:ind w:firstLine="0"/>
              <w:rPr>
                <w:rFonts w:eastAsia="Calibri"/>
                <w:sz w:val="24"/>
                <w:szCs w:val="24"/>
              </w:rPr>
            </w:pPr>
            <w:r w:rsidRPr="00B74157">
              <w:rPr>
                <w:rFonts w:eastAsia="Calibri"/>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6237" w:type="dxa"/>
            <w:tcBorders>
              <w:top w:val="single" w:sz="8" w:space="0" w:color="auto"/>
              <w:left w:val="single" w:sz="8" w:space="0" w:color="auto"/>
              <w:bottom w:val="single" w:sz="8" w:space="0" w:color="auto"/>
              <w:right w:val="single" w:sz="8" w:space="0" w:color="auto"/>
            </w:tcBorders>
          </w:tcPr>
          <w:p w14:paraId="55E095DC" w14:textId="77777777" w:rsidR="00FC04E8" w:rsidRPr="00B74157" w:rsidRDefault="00FC04E8" w:rsidP="00FC04E8">
            <w:pPr>
              <w:keepLines w:val="0"/>
              <w:overflowPunct/>
              <w:autoSpaceDE/>
              <w:autoSpaceDN/>
              <w:adjustRightInd/>
              <w:spacing w:line="240" w:lineRule="auto"/>
              <w:ind w:firstLine="284"/>
              <w:jc w:val="left"/>
              <w:rPr>
                <w:rFonts w:eastAsia="SimSun"/>
                <w:sz w:val="24"/>
                <w:szCs w:val="24"/>
                <w:lang w:eastAsia="zh-CN"/>
              </w:rPr>
            </w:pPr>
            <w:r w:rsidRPr="00B74157">
              <w:rPr>
                <w:rFonts w:eastAsia="SimSun"/>
                <w:sz w:val="24"/>
                <w:szCs w:val="24"/>
                <w:lang w:eastAsia="zh-CN"/>
              </w:rPr>
              <w:t>Минимальная/максимальная площадь земельного участка – 10-70000 кв. м;</w:t>
            </w:r>
          </w:p>
          <w:p w14:paraId="23E1F65C" w14:textId="77777777" w:rsidR="00FC04E8" w:rsidRPr="00B74157" w:rsidRDefault="00FC04E8" w:rsidP="00FC04E8">
            <w:pPr>
              <w:keepLines w:val="0"/>
              <w:overflowPunct/>
              <w:autoSpaceDE/>
              <w:autoSpaceDN/>
              <w:adjustRightInd/>
              <w:spacing w:line="240" w:lineRule="auto"/>
              <w:ind w:firstLine="284"/>
              <w:jc w:val="left"/>
              <w:rPr>
                <w:rFonts w:eastAsia="SimSun"/>
                <w:sz w:val="24"/>
                <w:szCs w:val="24"/>
                <w:lang w:eastAsia="zh-CN"/>
              </w:rPr>
            </w:pPr>
            <w:r w:rsidRPr="00B74157">
              <w:rPr>
                <w:rFonts w:eastAsia="SimSun"/>
                <w:sz w:val="24"/>
                <w:szCs w:val="24"/>
                <w:lang w:eastAsia="zh-CN"/>
              </w:rPr>
              <w:t>максимальная высота зданий и сооружений – 20 м от планировочной отметки земли;</w:t>
            </w:r>
          </w:p>
          <w:p w14:paraId="2EB4EE4E" w14:textId="77777777" w:rsidR="00FC04E8" w:rsidRPr="00B74157" w:rsidRDefault="00FC04E8" w:rsidP="00FC04E8">
            <w:pPr>
              <w:keepLines w:val="0"/>
              <w:overflowPunct/>
              <w:autoSpaceDE/>
              <w:autoSpaceDN/>
              <w:adjustRightInd/>
              <w:spacing w:line="240" w:lineRule="auto"/>
              <w:ind w:firstLine="284"/>
              <w:jc w:val="left"/>
              <w:rPr>
                <w:rFonts w:eastAsia="SimSun"/>
                <w:sz w:val="24"/>
                <w:szCs w:val="24"/>
                <w:lang w:eastAsia="zh-CN"/>
              </w:rPr>
            </w:pPr>
            <w:r w:rsidRPr="00B74157">
              <w:rPr>
                <w:rFonts w:eastAsia="SimSun"/>
                <w:sz w:val="24"/>
                <w:szCs w:val="24"/>
                <w:lang w:eastAsia="zh-CN"/>
              </w:rPr>
              <w:t xml:space="preserve">максимальное количество надземных этажей зданий – 5; </w:t>
            </w:r>
          </w:p>
          <w:p w14:paraId="6E26F9BB" w14:textId="77777777" w:rsidR="00FC04E8" w:rsidRPr="00B74157" w:rsidRDefault="00FC04E8" w:rsidP="00FC04E8">
            <w:pPr>
              <w:keepLines w:val="0"/>
              <w:overflowPunct/>
              <w:autoSpaceDE/>
              <w:autoSpaceDN/>
              <w:adjustRightInd/>
              <w:spacing w:line="240" w:lineRule="auto"/>
              <w:ind w:firstLine="284"/>
              <w:jc w:val="left"/>
              <w:rPr>
                <w:rFonts w:eastAsia="SimSun"/>
                <w:sz w:val="24"/>
                <w:szCs w:val="24"/>
                <w:lang w:eastAsia="zh-CN"/>
              </w:rPr>
            </w:pPr>
            <w:r w:rsidRPr="00B74157">
              <w:rPr>
                <w:rFonts w:eastAsia="SimSun"/>
                <w:sz w:val="24"/>
                <w:szCs w:val="24"/>
                <w:lang w:eastAsia="zh-CN"/>
              </w:rPr>
              <w:t xml:space="preserve">максимальный процент застройки в границах земельного участка – 80%. </w:t>
            </w:r>
          </w:p>
          <w:p w14:paraId="68475B24" w14:textId="77777777" w:rsidR="00FC04E8" w:rsidRPr="00B74157" w:rsidRDefault="00FC04E8" w:rsidP="00FC04E8">
            <w:pPr>
              <w:keepLines w:val="0"/>
              <w:overflowPunct/>
              <w:autoSpaceDE/>
              <w:autoSpaceDN/>
              <w:adjustRightInd/>
              <w:spacing w:line="240" w:lineRule="auto"/>
              <w:ind w:firstLine="284"/>
              <w:jc w:val="left"/>
              <w:rPr>
                <w:rFonts w:eastAsia="SimSun"/>
                <w:sz w:val="24"/>
                <w:szCs w:val="24"/>
                <w:lang w:eastAsia="zh-CN"/>
              </w:rPr>
            </w:pPr>
            <w:r w:rsidRPr="00B74157">
              <w:rPr>
                <w:rFonts w:eastAsia="SimSun"/>
                <w:sz w:val="24"/>
                <w:szCs w:val="24"/>
                <w:lang w:eastAsia="zh-CN"/>
              </w:rPr>
              <w:t>Минимальные отступы:</w:t>
            </w:r>
          </w:p>
          <w:p w14:paraId="1480569D" w14:textId="77777777" w:rsidR="00FC04E8" w:rsidRPr="00B74157" w:rsidRDefault="00FC04E8" w:rsidP="00FC04E8">
            <w:pPr>
              <w:keepLines w:val="0"/>
              <w:overflowPunct/>
              <w:autoSpaceDE/>
              <w:autoSpaceDN/>
              <w:adjustRightInd/>
              <w:spacing w:line="240" w:lineRule="auto"/>
              <w:ind w:firstLine="284"/>
              <w:jc w:val="left"/>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1A87730B" w14:textId="77777777" w:rsidR="00FC04E8" w:rsidRPr="00B74157" w:rsidRDefault="00FC04E8" w:rsidP="00FC04E8">
            <w:pPr>
              <w:keepLines w:val="0"/>
              <w:overflowPunct/>
              <w:autoSpaceDE/>
              <w:autoSpaceDN/>
              <w:adjustRightInd/>
              <w:spacing w:line="240" w:lineRule="auto"/>
              <w:ind w:firstLine="284"/>
              <w:jc w:val="left"/>
              <w:rPr>
                <w:rFonts w:eastAsia="SimSun"/>
                <w:sz w:val="24"/>
                <w:szCs w:val="24"/>
                <w:lang w:eastAsia="zh-CN"/>
              </w:rPr>
            </w:pPr>
            <w:r w:rsidRPr="00B74157">
              <w:rPr>
                <w:rFonts w:eastAsia="SimSun"/>
                <w:sz w:val="24"/>
                <w:szCs w:val="24"/>
                <w:lang w:eastAsia="zh-CN"/>
              </w:rPr>
              <w:t>-от проездов 3 м;</w:t>
            </w:r>
          </w:p>
          <w:p w14:paraId="595534B4" w14:textId="77777777" w:rsidR="00FC04E8" w:rsidRPr="00B74157" w:rsidRDefault="00FC04E8" w:rsidP="00FC04E8">
            <w:pPr>
              <w:keepLines w:val="0"/>
              <w:overflowPunct/>
              <w:autoSpaceDE/>
              <w:autoSpaceDN/>
              <w:adjustRightInd/>
              <w:spacing w:line="240" w:lineRule="auto"/>
              <w:ind w:firstLine="284"/>
              <w:jc w:val="left"/>
              <w:rPr>
                <w:rFonts w:eastAsia="SimSun"/>
                <w:sz w:val="24"/>
                <w:szCs w:val="24"/>
                <w:lang w:eastAsia="zh-CN"/>
              </w:rPr>
            </w:pPr>
            <w:r w:rsidRPr="00B74157">
              <w:rPr>
                <w:rFonts w:eastAsia="SimSun"/>
                <w:sz w:val="24"/>
                <w:szCs w:val="24"/>
                <w:lang w:eastAsia="zh-CN"/>
              </w:rPr>
              <w:t>- от границы соседнего земельного участка – 1 м..</w:t>
            </w:r>
          </w:p>
        </w:tc>
      </w:tr>
      <w:tr w:rsidR="00B74157" w:rsidRPr="00B74157" w14:paraId="71B46717" w14:textId="77777777" w:rsidTr="002802A8">
        <w:trPr>
          <w:trHeight w:val="340"/>
        </w:trPr>
        <w:tc>
          <w:tcPr>
            <w:tcW w:w="4361" w:type="dxa"/>
            <w:tcBorders>
              <w:top w:val="single" w:sz="4" w:space="0" w:color="auto"/>
              <w:left w:val="single" w:sz="8" w:space="0" w:color="auto"/>
              <w:bottom w:val="single" w:sz="4" w:space="0" w:color="auto"/>
              <w:right w:val="single" w:sz="8" w:space="0" w:color="auto"/>
            </w:tcBorders>
            <w:vAlign w:val="center"/>
          </w:tcPr>
          <w:p w14:paraId="5A0F56A1" w14:textId="77777777" w:rsidR="00F06964" w:rsidRPr="00B74157" w:rsidRDefault="00F06964" w:rsidP="00F06964">
            <w:pPr>
              <w:spacing w:line="240" w:lineRule="auto"/>
              <w:ind w:firstLine="0"/>
              <w:rPr>
                <w:sz w:val="24"/>
                <w:szCs w:val="24"/>
              </w:rPr>
            </w:pPr>
            <w:r w:rsidRPr="00B74157">
              <w:rPr>
                <w:rFonts w:eastAsia="SimSun"/>
                <w:sz w:val="24"/>
                <w:szCs w:val="24"/>
                <w:lang w:eastAsia="zh-CN"/>
              </w:rPr>
              <w:t xml:space="preserve">[4.6] – </w:t>
            </w:r>
            <w:r w:rsidRPr="00B74157">
              <w:rPr>
                <w:sz w:val="24"/>
                <w:szCs w:val="24"/>
              </w:rPr>
              <w:t>Общественное питание.</w:t>
            </w:r>
          </w:p>
          <w:p w14:paraId="197B3A34" w14:textId="77777777" w:rsidR="00F06964" w:rsidRPr="00B74157" w:rsidRDefault="00F06964" w:rsidP="00F06964">
            <w:pPr>
              <w:spacing w:line="240" w:lineRule="auto"/>
              <w:ind w:firstLine="0"/>
              <w:rPr>
                <w:sz w:val="24"/>
                <w:szCs w:val="24"/>
              </w:rPr>
            </w:pPr>
          </w:p>
          <w:p w14:paraId="27749CF5" w14:textId="77777777" w:rsidR="00F06964" w:rsidRPr="00B74157" w:rsidRDefault="00F06964" w:rsidP="00F06964">
            <w:pPr>
              <w:spacing w:line="240" w:lineRule="auto"/>
              <w:ind w:firstLine="0"/>
              <w:rPr>
                <w:sz w:val="24"/>
                <w:szCs w:val="24"/>
              </w:rPr>
            </w:pPr>
          </w:p>
          <w:p w14:paraId="2C0F3A44" w14:textId="0699EC6A" w:rsidR="00F06964" w:rsidRPr="00B74157" w:rsidRDefault="00F06964" w:rsidP="00F06964">
            <w:pPr>
              <w:keepLines w:val="0"/>
              <w:tabs>
                <w:tab w:val="left" w:pos="2520"/>
              </w:tabs>
              <w:overflowPunct/>
              <w:autoSpaceDE/>
              <w:autoSpaceDN/>
              <w:adjustRightInd/>
              <w:spacing w:line="240" w:lineRule="auto"/>
              <w:ind w:firstLine="0"/>
              <w:rPr>
                <w:rFonts w:eastAsia="SimSun"/>
                <w:sz w:val="24"/>
                <w:szCs w:val="24"/>
                <w:lang w:eastAsia="zh-CN"/>
              </w:rPr>
            </w:pPr>
          </w:p>
        </w:tc>
        <w:tc>
          <w:tcPr>
            <w:tcW w:w="4394" w:type="dxa"/>
            <w:tcBorders>
              <w:top w:val="single" w:sz="4" w:space="0" w:color="auto"/>
              <w:left w:val="single" w:sz="8" w:space="0" w:color="auto"/>
              <w:bottom w:val="single" w:sz="4" w:space="0" w:color="auto"/>
              <w:right w:val="single" w:sz="8" w:space="0" w:color="auto"/>
            </w:tcBorders>
            <w:vAlign w:val="center"/>
          </w:tcPr>
          <w:p w14:paraId="5F3B120D" w14:textId="719D5034" w:rsidR="00F06964" w:rsidRPr="00B74157" w:rsidRDefault="00A90342" w:rsidP="00F06964">
            <w:pPr>
              <w:keepLines w:val="0"/>
              <w:overflowPunct/>
              <w:autoSpaceDE/>
              <w:autoSpaceDN/>
              <w:adjustRightInd/>
              <w:spacing w:line="240" w:lineRule="auto"/>
              <w:ind w:firstLine="284"/>
              <w:rPr>
                <w:rFonts w:eastAsia="SimSun"/>
                <w:sz w:val="24"/>
                <w:szCs w:val="24"/>
                <w:lang w:eastAsia="zh-CN"/>
              </w:rPr>
            </w:pPr>
            <w:r w:rsidRPr="00B74157">
              <w:rPr>
                <w:sz w:val="24"/>
                <w:szCs w:val="24"/>
              </w:rPr>
              <w:t>Объекты капитального строительства в целях устройства мест общественного питания (рестораны, кафе, столовые, закусочные, бары);</w:t>
            </w:r>
          </w:p>
        </w:tc>
        <w:tc>
          <w:tcPr>
            <w:tcW w:w="6237" w:type="dxa"/>
          </w:tcPr>
          <w:p w14:paraId="78306445" w14:textId="77777777" w:rsidR="00F06964" w:rsidRPr="00B74157" w:rsidRDefault="00F06964" w:rsidP="00F06964">
            <w:pPr>
              <w:keepLines w:val="0"/>
              <w:overflowPunct/>
              <w:autoSpaceDE/>
              <w:adjustRightInd/>
              <w:spacing w:line="240" w:lineRule="auto"/>
              <w:ind w:firstLine="284"/>
              <w:jc w:val="left"/>
              <w:rPr>
                <w:rFonts w:eastAsia="SimSun"/>
                <w:sz w:val="24"/>
                <w:szCs w:val="24"/>
                <w:lang w:eastAsia="zh-CN"/>
              </w:rPr>
            </w:pPr>
            <w:r w:rsidRPr="00B74157">
              <w:rPr>
                <w:rFonts w:eastAsia="SimSun"/>
                <w:sz w:val="24"/>
                <w:szCs w:val="24"/>
                <w:lang w:eastAsia="zh-CN"/>
              </w:rPr>
              <w:t>Минимальная/максимальная площадь земельных участков – 100-1000 кв. м;</w:t>
            </w:r>
          </w:p>
          <w:p w14:paraId="7383AC51" w14:textId="77777777" w:rsidR="00F06964" w:rsidRPr="00B74157" w:rsidRDefault="00F06964" w:rsidP="00F06964">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максимальный процент застройки участка – 60%;</w:t>
            </w:r>
          </w:p>
          <w:p w14:paraId="1D768601" w14:textId="77777777" w:rsidR="00F06964" w:rsidRPr="00B74157" w:rsidRDefault="00F06964" w:rsidP="00F06964">
            <w:pPr>
              <w:keepLines w:val="0"/>
              <w:overflowPunct/>
              <w:autoSpaceDE/>
              <w:adjustRightInd/>
              <w:spacing w:line="240" w:lineRule="auto"/>
              <w:ind w:firstLine="284"/>
              <w:jc w:val="left"/>
              <w:rPr>
                <w:rFonts w:eastAsia="SimSun"/>
                <w:sz w:val="24"/>
                <w:szCs w:val="24"/>
                <w:lang w:eastAsia="zh-CN"/>
              </w:rPr>
            </w:pPr>
            <w:r w:rsidRPr="00B74157">
              <w:rPr>
                <w:rFonts w:eastAsia="SimSun"/>
                <w:sz w:val="24"/>
                <w:szCs w:val="24"/>
                <w:lang w:eastAsia="zh-CN"/>
              </w:rPr>
              <w:t>максимальная высота зданий, строений, сооружений от уровня земли – 18 м;</w:t>
            </w:r>
          </w:p>
          <w:p w14:paraId="66FFA176" w14:textId="77777777" w:rsidR="00F06964" w:rsidRPr="00B74157" w:rsidRDefault="00F06964" w:rsidP="00F06964">
            <w:pPr>
              <w:keepLines w:val="0"/>
              <w:overflowPunct/>
              <w:autoSpaceDE/>
              <w:adjustRightInd/>
              <w:spacing w:line="240" w:lineRule="auto"/>
              <w:ind w:firstLine="284"/>
              <w:jc w:val="left"/>
              <w:rPr>
                <w:rFonts w:eastAsia="SimSun"/>
                <w:sz w:val="24"/>
                <w:szCs w:val="24"/>
                <w:lang w:eastAsia="zh-CN"/>
              </w:rPr>
            </w:pPr>
            <w:r w:rsidRPr="00B74157">
              <w:rPr>
                <w:rFonts w:eastAsia="SimSun"/>
                <w:sz w:val="24"/>
                <w:szCs w:val="24"/>
                <w:lang w:eastAsia="zh-CN"/>
              </w:rPr>
              <w:t>максимальное количество надземных этажей зданий – 5;</w:t>
            </w:r>
          </w:p>
          <w:p w14:paraId="77E2288B" w14:textId="77777777" w:rsidR="00F06964" w:rsidRPr="00B74157" w:rsidRDefault="00F06964" w:rsidP="00F06964">
            <w:pPr>
              <w:keepLines w:val="0"/>
              <w:overflowPunct/>
              <w:autoSpaceDE/>
              <w:adjustRightInd/>
              <w:spacing w:line="240" w:lineRule="auto"/>
              <w:ind w:firstLine="426"/>
              <w:jc w:val="left"/>
              <w:rPr>
                <w:sz w:val="24"/>
                <w:szCs w:val="24"/>
              </w:rPr>
            </w:pPr>
            <w:r w:rsidRPr="00B74157">
              <w:rPr>
                <w:sz w:val="24"/>
                <w:szCs w:val="24"/>
              </w:rPr>
              <w:t>минимальные отступы:</w:t>
            </w:r>
          </w:p>
          <w:p w14:paraId="3A3A664A" w14:textId="77777777" w:rsidR="00F06964" w:rsidRPr="00B74157" w:rsidRDefault="00F06964" w:rsidP="00F06964">
            <w:pPr>
              <w:keepLines w:val="0"/>
              <w:overflowPunct/>
              <w:autoSpaceDE/>
              <w:adjustRightInd/>
              <w:spacing w:line="240" w:lineRule="auto"/>
              <w:ind w:firstLine="426"/>
              <w:jc w:val="left"/>
              <w:rPr>
                <w:sz w:val="24"/>
                <w:szCs w:val="24"/>
              </w:rPr>
            </w:pPr>
            <w:r w:rsidRPr="00B74157">
              <w:rPr>
                <w:sz w:val="24"/>
                <w:szCs w:val="24"/>
              </w:rPr>
              <w:t>-от фасадной границы земельный участка 5 м;</w:t>
            </w:r>
          </w:p>
          <w:p w14:paraId="6D730038" w14:textId="77777777" w:rsidR="00F06964" w:rsidRPr="00B74157" w:rsidRDefault="00F06964" w:rsidP="00F06964">
            <w:pPr>
              <w:keepLines w:val="0"/>
              <w:overflowPunct/>
              <w:autoSpaceDE/>
              <w:adjustRightInd/>
              <w:spacing w:line="240" w:lineRule="auto"/>
              <w:ind w:firstLine="426"/>
              <w:jc w:val="left"/>
              <w:rPr>
                <w:sz w:val="24"/>
                <w:szCs w:val="24"/>
              </w:rPr>
            </w:pPr>
            <w:r w:rsidRPr="00B74157">
              <w:rPr>
                <w:sz w:val="24"/>
                <w:szCs w:val="24"/>
              </w:rPr>
              <w:t>-от проездов 3 м;</w:t>
            </w:r>
          </w:p>
          <w:p w14:paraId="6FDC4E4A" w14:textId="5D17A61F" w:rsidR="00F06964" w:rsidRPr="00B74157" w:rsidRDefault="00F06964" w:rsidP="00F06964">
            <w:pPr>
              <w:tabs>
                <w:tab w:val="left" w:pos="1134"/>
              </w:tabs>
              <w:spacing w:line="240" w:lineRule="auto"/>
              <w:ind w:firstLine="426"/>
              <w:jc w:val="left"/>
              <w:rPr>
                <w:rFonts w:eastAsia="SimSun"/>
                <w:sz w:val="24"/>
                <w:szCs w:val="24"/>
                <w:lang w:eastAsia="zh-CN"/>
              </w:rPr>
            </w:pPr>
            <w:r w:rsidRPr="00B74157">
              <w:rPr>
                <w:sz w:val="24"/>
                <w:szCs w:val="24"/>
              </w:rPr>
              <w:lastRenderedPageBreak/>
              <w:t xml:space="preserve">- от границы соседнего земельного участка – </w:t>
            </w:r>
            <w:r w:rsidR="00591189" w:rsidRPr="00B74157">
              <w:rPr>
                <w:sz w:val="24"/>
                <w:szCs w:val="24"/>
              </w:rPr>
              <w:t xml:space="preserve">3 </w:t>
            </w:r>
            <w:r w:rsidRPr="00B74157">
              <w:rPr>
                <w:sz w:val="24"/>
                <w:szCs w:val="24"/>
              </w:rPr>
              <w:t>м.</w:t>
            </w:r>
          </w:p>
        </w:tc>
      </w:tr>
      <w:tr w:rsidR="00B74157" w:rsidRPr="00B74157" w14:paraId="0CF52A89" w14:textId="77777777" w:rsidTr="00C20D1D">
        <w:trPr>
          <w:trHeight w:val="340"/>
        </w:trPr>
        <w:tc>
          <w:tcPr>
            <w:tcW w:w="4361" w:type="dxa"/>
            <w:tcBorders>
              <w:top w:val="single" w:sz="4" w:space="0" w:color="auto"/>
            </w:tcBorders>
          </w:tcPr>
          <w:p w14:paraId="2B8F035C" w14:textId="77777777" w:rsidR="0078076B" w:rsidRPr="00B74157" w:rsidRDefault="0078076B" w:rsidP="00D1238C">
            <w:pPr>
              <w:keepLines w:val="0"/>
              <w:tabs>
                <w:tab w:val="left" w:pos="2520"/>
              </w:tabs>
              <w:overflowPunct/>
              <w:autoSpaceDE/>
              <w:adjustRightInd/>
              <w:spacing w:line="240" w:lineRule="auto"/>
              <w:ind w:firstLine="0"/>
              <w:rPr>
                <w:rFonts w:eastAsia="SimSun"/>
                <w:sz w:val="24"/>
                <w:szCs w:val="24"/>
                <w:lang w:eastAsia="zh-CN"/>
              </w:rPr>
            </w:pPr>
            <w:r w:rsidRPr="00B74157">
              <w:rPr>
                <w:rFonts w:eastAsia="SimSun"/>
                <w:sz w:val="24"/>
                <w:szCs w:val="24"/>
                <w:lang w:eastAsia="zh-CN"/>
              </w:rPr>
              <w:lastRenderedPageBreak/>
              <w:t>[</w:t>
            </w:r>
            <w:r w:rsidRPr="00B74157">
              <w:rPr>
                <w:sz w:val="24"/>
                <w:szCs w:val="24"/>
                <w:lang w:eastAsia="zh-CN"/>
              </w:rPr>
              <w:t>6.8</w:t>
            </w:r>
            <w:r w:rsidRPr="00B74157">
              <w:rPr>
                <w:rFonts w:eastAsia="SimSun"/>
                <w:sz w:val="24"/>
                <w:szCs w:val="24"/>
                <w:lang w:eastAsia="zh-CN"/>
              </w:rPr>
              <w:t>] - Связь</w:t>
            </w:r>
          </w:p>
        </w:tc>
        <w:tc>
          <w:tcPr>
            <w:tcW w:w="4394" w:type="dxa"/>
            <w:tcBorders>
              <w:top w:val="single" w:sz="4" w:space="0" w:color="auto"/>
            </w:tcBorders>
          </w:tcPr>
          <w:p w14:paraId="2880A2BC" w14:textId="77777777" w:rsidR="0078076B" w:rsidRPr="00B74157" w:rsidRDefault="0078076B" w:rsidP="00D1238C">
            <w:pPr>
              <w:pStyle w:val="ConsPlusNormal"/>
              <w:ind w:firstLine="436"/>
              <w:jc w:val="both"/>
              <w:rPr>
                <w:sz w:val="24"/>
                <w:szCs w:val="24"/>
              </w:rPr>
            </w:pPr>
            <w:r w:rsidRPr="00B74157">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237" w:type="dxa"/>
            <w:vAlign w:val="center"/>
          </w:tcPr>
          <w:p w14:paraId="69EFD69E" w14:textId="77777777" w:rsidR="0078076B" w:rsidRPr="00B74157" w:rsidRDefault="0078076B" w:rsidP="00D1238C">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Минимальная/максимальная площадь земельных участков – 10 - 100 кв. м;</w:t>
            </w:r>
          </w:p>
          <w:p w14:paraId="310960D0" w14:textId="77777777" w:rsidR="0078076B" w:rsidRPr="00B74157" w:rsidRDefault="0078076B" w:rsidP="00D1238C">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максимальная высота зданий, строений, сооружений от уровня земли - 20 м;</w:t>
            </w:r>
          </w:p>
          <w:p w14:paraId="4FD3D73D" w14:textId="77777777" w:rsidR="0078076B" w:rsidRPr="00B74157" w:rsidRDefault="0078076B" w:rsidP="00D1238C">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80%</w:t>
            </w:r>
          </w:p>
        </w:tc>
      </w:tr>
    </w:tbl>
    <w:p w14:paraId="346D8869" w14:textId="77777777" w:rsidR="00C1544E" w:rsidRPr="00B74157" w:rsidRDefault="00C1544E" w:rsidP="00C1544E">
      <w:pPr>
        <w:spacing w:line="240" w:lineRule="auto"/>
        <w:ind w:firstLine="426"/>
        <w:jc w:val="center"/>
        <w:rPr>
          <w:b/>
          <w:sz w:val="22"/>
          <w:szCs w:val="22"/>
        </w:rPr>
      </w:pPr>
      <w:r w:rsidRPr="00B74157">
        <w:rPr>
          <w:rFonts w:eastAsia="SimSun"/>
          <w:b/>
          <w:sz w:val="22"/>
          <w:szCs w:val="22"/>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B74157">
        <w:rPr>
          <w:b/>
          <w:sz w:val="22"/>
          <w:szCs w:val="22"/>
        </w:rPr>
        <w:t>и предельные параметры разрешенного строительства, реконструкции объектов капитального строительства</w:t>
      </w: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513"/>
      </w:tblGrid>
      <w:tr w:rsidR="00B74157" w:rsidRPr="00B74157" w14:paraId="0081940C" w14:textId="77777777" w:rsidTr="00C20D1D">
        <w:trPr>
          <w:trHeight w:val="20"/>
        </w:trPr>
        <w:tc>
          <w:tcPr>
            <w:tcW w:w="7655" w:type="dxa"/>
            <w:vAlign w:val="center"/>
          </w:tcPr>
          <w:p w14:paraId="6916F849" w14:textId="77777777" w:rsidR="00C1544E" w:rsidRPr="00B74157" w:rsidRDefault="00C1544E" w:rsidP="00C1544E">
            <w:pPr>
              <w:tabs>
                <w:tab w:val="left" w:pos="-1667"/>
              </w:tabs>
              <w:spacing w:line="240" w:lineRule="auto"/>
              <w:ind w:firstLine="426"/>
              <w:rPr>
                <w:rFonts w:eastAsia="SimSun"/>
                <w:sz w:val="22"/>
                <w:szCs w:val="22"/>
                <w:lang w:eastAsia="zh-CN"/>
              </w:rPr>
            </w:pPr>
            <w:r w:rsidRPr="00B74157">
              <w:rPr>
                <w:rFonts w:eastAsia="SimSun"/>
                <w:b/>
                <w:sz w:val="22"/>
                <w:szCs w:val="22"/>
                <w:lang w:eastAsia="zh-CN"/>
              </w:rPr>
              <w:t>Виды разрешенного использования земельных участков и</w:t>
            </w:r>
            <w:r w:rsidRPr="00B74157">
              <w:rPr>
                <w:b/>
                <w:sz w:val="22"/>
                <w:szCs w:val="22"/>
              </w:rPr>
              <w:t xml:space="preserve"> объектов капитального строительства</w:t>
            </w:r>
          </w:p>
        </w:tc>
        <w:tc>
          <w:tcPr>
            <w:tcW w:w="7513" w:type="dxa"/>
            <w:vAlign w:val="center"/>
          </w:tcPr>
          <w:p w14:paraId="3140080C" w14:textId="77777777" w:rsidR="00C1544E" w:rsidRPr="00B74157" w:rsidRDefault="00C1544E" w:rsidP="00C1544E">
            <w:pPr>
              <w:tabs>
                <w:tab w:val="left" w:pos="-6204"/>
              </w:tabs>
              <w:spacing w:line="240" w:lineRule="auto"/>
              <w:ind w:firstLine="426"/>
              <w:jc w:val="center"/>
              <w:rPr>
                <w:rFonts w:eastAsia="SimSun"/>
                <w:sz w:val="22"/>
                <w:szCs w:val="22"/>
                <w:lang w:eastAsia="zh-CN"/>
              </w:rPr>
            </w:pPr>
            <w:r w:rsidRPr="00B74157">
              <w:rPr>
                <w:b/>
                <w:sz w:val="22"/>
                <w:szCs w:val="22"/>
              </w:rPr>
              <w:t>Предельные параметры разрешенного строительства, реконструкции объектов капитального строительства</w:t>
            </w:r>
          </w:p>
        </w:tc>
      </w:tr>
      <w:tr w:rsidR="00B74157" w:rsidRPr="00B74157" w14:paraId="7CAA0AB4" w14:textId="77777777" w:rsidTr="00C20D1D">
        <w:trPr>
          <w:trHeight w:val="20"/>
        </w:trPr>
        <w:tc>
          <w:tcPr>
            <w:tcW w:w="7655" w:type="dxa"/>
            <w:vAlign w:val="center"/>
          </w:tcPr>
          <w:p w14:paraId="0619421E" w14:textId="77777777" w:rsidR="00C1544E" w:rsidRPr="00B74157" w:rsidRDefault="00C1544E" w:rsidP="00C1544E">
            <w:pPr>
              <w:tabs>
                <w:tab w:val="left" w:pos="2520"/>
              </w:tabs>
              <w:spacing w:line="240" w:lineRule="auto"/>
              <w:ind w:firstLine="426"/>
              <w:rPr>
                <w:rFonts w:eastAsia="SimSun"/>
                <w:sz w:val="22"/>
                <w:szCs w:val="22"/>
                <w:lang w:eastAsia="zh-CN"/>
              </w:rPr>
            </w:pPr>
            <w:r w:rsidRPr="00B74157">
              <w:rPr>
                <w:rFonts w:eastAsia="SimSun"/>
                <w:sz w:val="22"/>
                <w:szCs w:val="22"/>
                <w:lang w:eastAsia="zh-CN"/>
              </w:rPr>
              <w:t>Виды разрешенного использования земельных участков - аналогичны</w:t>
            </w:r>
            <w:r w:rsidRPr="00B74157">
              <w:rPr>
                <w:sz w:val="22"/>
                <w:szCs w:val="22"/>
              </w:rPr>
              <w:t xml:space="preserve"> видам разрешенного использования земельных участков</w:t>
            </w:r>
            <w:r w:rsidRPr="00B74157">
              <w:rPr>
                <w:rFonts w:eastAsia="SimSun"/>
                <w:sz w:val="22"/>
                <w:szCs w:val="22"/>
                <w:lang w:eastAsia="zh-CN"/>
              </w:rPr>
              <w:t xml:space="preserve"> с основными и условно разрешенными видами использования;</w:t>
            </w:r>
          </w:p>
          <w:p w14:paraId="120A1D65" w14:textId="77777777" w:rsidR="00C1544E" w:rsidRPr="00B74157" w:rsidRDefault="00C1544E" w:rsidP="00C1544E">
            <w:pPr>
              <w:tabs>
                <w:tab w:val="left" w:pos="2520"/>
              </w:tabs>
              <w:spacing w:line="240" w:lineRule="auto"/>
              <w:ind w:firstLine="426"/>
              <w:rPr>
                <w:rFonts w:eastAsia="SimSun"/>
                <w:sz w:val="22"/>
                <w:szCs w:val="22"/>
                <w:lang w:eastAsia="zh-CN"/>
              </w:rPr>
            </w:pPr>
            <w:r w:rsidRPr="00B74157">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291655E9" w14:textId="77777777" w:rsidR="00C1544E" w:rsidRPr="00B74157" w:rsidRDefault="00C1544E" w:rsidP="00C1544E">
            <w:pPr>
              <w:tabs>
                <w:tab w:val="left" w:pos="2520"/>
              </w:tabs>
              <w:spacing w:line="240" w:lineRule="auto"/>
              <w:ind w:firstLine="426"/>
              <w:rPr>
                <w:rFonts w:eastAsia="SimSun"/>
                <w:sz w:val="22"/>
                <w:szCs w:val="22"/>
                <w:lang w:eastAsia="zh-CN"/>
              </w:rPr>
            </w:pPr>
            <w:r w:rsidRPr="00B74157">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58EA9847" w14:textId="77777777" w:rsidR="00C1544E" w:rsidRPr="00B74157" w:rsidRDefault="00C1544E" w:rsidP="00C1544E">
            <w:pPr>
              <w:tabs>
                <w:tab w:val="left" w:pos="2520"/>
              </w:tabs>
              <w:spacing w:line="240" w:lineRule="auto"/>
              <w:ind w:firstLine="426"/>
              <w:rPr>
                <w:rFonts w:eastAsia="SimSun"/>
                <w:sz w:val="22"/>
                <w:szCs w:val="22"/>
                <w:lang w:eastAsia="zh-CN"/>
              </w:rPr>
            </w:pPr>
            <w:r w:rsidRPr="00B74157">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3AE0B688" w14:textId="77777777" w:rsidR="00C1544E" w:rsidRPr="00B74157" w:rsidRDefault="00C1544E" w:rsidP="00C1544E">
            <w:pPr>
              <w:tabs>
                <w:tab w:val="left" w:pos="2520"/>
              </w:tabs>
              <w:spacing w:line="240" w:lineRule="auto"/>
              <w:ind w:firstLine="426"/>
              <w:rPr>
                <w:rFonts w:eastAsia="SimSun"/>
                <w:sz w:val="22"/>
                <w:szCs w:val="22"/>
                <w:lang w:eastAsia="zh-CN"/>
              </w:rPr>
            </w:pPr>
            <w:r w:rsidRPr="00B74157">
              <w:rPr>
                <w:rFonts w:eastAsia="SimSun"/>
                <w:sz w:val="22"/>
                <w:szCs w:val="22"/>
                <w:lang w:eastAsia="zh-CN"/>
              </w:rPr>
              <w:lastRenderedPageBreak/>
              <w:t>- проезды общего пользования;</w:t>
            </w:r>
          </w:p>
          <w:p w14:paraId="59C757F8" w14:textId="77777777" w:rsidR="00C1544E" w:rsidRPr="00B74157" w:rsidRDefault="00C1544E" w:rsidP="00C1544E">
            <w:pPr>
              <w:tabs>
                <w:tab w:val="left" w:pos="2520"/>
              </w:tabs>
              <w:spacing w:line="240" w:lineRule="auto"/>
              <w:ind w:firstLine="426"/>
              <w:rPr>
                <w:rFonts w:eastAsia="SimSun"/>
                <w:sz w:val="22"/>
                <w:szCs w:val="22"/>
                <w:lang w:eastAsia="zh-CN"/>
              </w:rPr>
            </w:pPr>
            <w:r w:rsidRPr="00B74157">
              <w:rPr>
                <w:rFonts w:eastAsia="SimSun"/>
                <w:sz w:val="22"/>
                <w:szCs w:val="22"/>
                <w:lang w:eastAsia="zh-CN"/>
              </w:rPr>
              <w:t>- автостоянки для обслуживания посетителей основных, условно разрешенных, а также иных вспомогательных видов использования;</w:t>
            </w:r>
          </w:p>
          <w:p w14:paraId="4F86B9C2" w14:textId="77777777" w:rsidR="00C1544E" w:rsidRPr="00B74157" w:rsidRDefault="00C1544E" w:rsidP="00C1544E">
            <w:pPr>
              <w:tabs>
                <w:tab w:val="left" w:pos="2520"/>
              </w:tabs>
              <w:spacing w:line="240" w:lineRule="auto"/>
              <w:ind w:firstLine="426"/>
              <w:rPr>
                <w:rFonts w:eastAsia="SimSun"/>
                <w:sz w:val="22"/>
                <w:szCs w:val="22"/>
                <w:lang w:eastAsia="zh-CN"/>
              </w:rPr>
            </w:pPr>
            <w:r w:rsidRPr="00B74157">
              <w:rPr>
                <w:rFonts w:eastAsia="SimSun"/>
                <w:sz w:val="22"/>
                <w:szCs w:val="22"/>
                <w:lang w:eastAsia="zh-CN"/>
              </w:rPr>
              <w:t>- благоустроенные, в том числе озелененные территории, детские площадки, площадки для отдыха, спортивных занятий;</w:t>
            </w:r>
          </w:p>
          <w:p w14:paraId="7E911A32" w14:textId="77777777" w:rsidR="00C1544E" w:rsidRPr="00B74157" w:rsidRDefault="00C1544E" w:rsidP="00C1544E">
            <w:pPr>
              <w:tabs>
                <w:tab w:val="left" w:pos="2520"/>
              </w:tabs>
              <w:spacing w:line="240" w:lineRule="auto"/>
              <w:ind w:firstLine="426"/>
              <w:rPr>
                <w:rFonts w:eastAsia="SimSun"/>
                <w:sz w:val="22"/>
                <w:szCs w:val="22"/>
                <w:lang w:eastAsia="zh-CN"/>
              </w:rPr>
            </w:pPr>
            <w:r w:rsidRPr="00B74157">
              <w:rPr>
                <w:rFonts w:eastAsia="SimSun"/>
                <w:sz w:val="22"/>
                <w:szCs w:val="22"/>
                <w:lang w:eastAsia="zh-CN"/>
              </w:rPr>
              <w:t>- площадки хозяйственные, в том числе площадки для мусоросборников и выгула собак;</w:t>
            </w:r>
          </w:p>
          <w:p w14:paraId="1FA6DE63" w14:textId="77777777" w:rsidR="00C1544E" w:rsidRPr="00B74157" w:rsidRDefault="00C1544E" w:rsidP="00C1544E">
            <w:pPr>
              <w:tabs>
                <w:tab w:val="left" w:pos="2520"/>
              </w:tabs>
              <w:spacing w:line="240" w:lineRule="auto"/>
              <w:ind w:firstLine="426"/>
              <w:rPr>
                <w:rFonts w:eastAsia="SimSun"/>
                <w:sz w:val="22"/>
                <w:szCs w:val="22"/>
                <w:lang w:eastAsia="zh-CN"/>
              </w:rPr>
            </w:pPr>
            <w:r w:rsidRPr="00B74157">
              <w:rPr>
                <w:rFonts w:eastAsia="SimSun"/>
                <w:sz w:val="22"/>
                <w:szCs w:val="22"/>
                <w:lang w:eastAsia="zh-CN"/>
              </w:rPr>
              <w:t>- общественные туалеты, надворные туалеты, гидронепроницаемые выгребы, септики;</w:t>
            </w:r>
          </w:p>
          <w:p w14:paraId="5FAE36EF" w14:textId="77777777" w:rsidR="00C1544E" w:rsidRPr="00B74157" w:rsidRDefault="00C1544E" w:rsidP="00C1544E">
            <w:pPr>
              <w:tabs>
                <w:tab w:val="left" w:pos="2520"/>
              </w:tabs>
              <w:spacing w:line="240" w:lineRule="auto"/>
              <w:ind w:firstLine="426"/>
              <w:rPr>
                <w:rFonts w:eastAsia="SimSun"/>
                <w:sz w:val="22"/>
                <w:szCs w:val="22"/>
                <w:lang w:eastAsia="zh-CN"/>
              </w:rPr>
            </w:pPr>
            <w:r w:rsidRPr="00B74157">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513" w:type="dxa"/>
            <w:vAlign w:val="center"/>
          </w:tcPr>
          <w:p w14:paraId="397E46CA" w14:textId="77777777" w:rsidR="00C1544E" w:rsidRPr="00B74157" w:rsidRDefault="00C1544E" w:rsidP="00C1544E">
            <w:pPr>
              <w:spacing w:line="240" w:lineRule="auto"/>
              <w:ind w:firstLine="459"/>
              <w:rPr>
                <w:rFonts w:eastAsia="SimSun"/>
                <w:sz w:val="22"/>
                <w:szCs w:val="22"/>
                <w:lang w:eastAsia="zh-CN"/>
              </w:rPr>
            </w:pPr>
            <w:r w:rsidRPr="00B74157">
              <w:rPr>
                <w:rFonts w:eastAsia="SimSun"/>
                <w:sz w:val="22"/>
                <w:szCs w:val="22"/>
                <w:lang w:eastAsia="zh-CN"/>
              </w:rPr>
              <w:lastRenderedPageBreak/>
              <w:t xml:space="preserve">минимальная площадь земельных участков - 1 кв. м. </w:t>
            </w:r>
          </w:p>
          <w:p w14:paraId="3C6E96AA" w14:textId="77777777" w:rsidR="00C1544E" w:rsidRPr="00B74157" w:rsidRDefault="00C1544E" w:rsidP="00C1544E">
            <w:pPr>
              <w:spacing w:line="240" w:lineRule="auto"/>
              <w:ind w:firstLine="459"/>
              <w:rPr>
                <w:rFonts w:eastAsia="SimSun"/>
                <w:sz w:val="22"/>
                <w:szCs w:val="22"/>
                <w:lang w:eastAsia="zh-CN"/>
              </w:rPr>
            </w:pPr>
            <w:r w:rsidRPr="00B74157">
              <w:rPr>
                <w:rFonts w:eastAsia="SimSun"/>
                <w:sz w:val="22"/>
                <w:szCs w:val="22"/>
                <w:lang w:eastAsia="zh-CN"/>
              </w:rPr>
              <w:t xml:space="preserve">максимальная </w:t>
            </w:r>
            <w:proofErr w:type="gramStart"/>
            <w:r w:rsidRPr="00B74157">
              <w:rPr>
                <w:rFonts w:eastAsia="SimSun"/>
                <w:sz w:val="22"/>
                <w:szCs w:val="22"/>
                <w:lang w:eastAsia="zh-CN"/>
              </w:rPr>
              <w:t>площадь  земельного</w:t>
            </w:r>
            <w:proofErr w:type="gramEnd"/>
            <w:r w:rsidRPr="00B74157">
              <w:rPr>
                <w:rFonts w:eastAsia="SimSun"/>
                <w:sz w:val="22"/>
                <w:szCs w:val="22"/>
                <w:lang w:eastAsia="zh-CN"/>
              </w:rPr>
              <w:t xml:space="preserve">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7996C515" w14:textId="77777777" w:rsidR="00C1544E" w:rsidRPr="00B74157" w:rsidRDefault="00C1544E" w:rsidP="00C1544E">
            <w:pPr>
              <w:spacing w:line="240" w:lineRule="auto"/>
              <w:ind w:firstLine="459"/>
              <w:rPr>
                <w:rFonts w:eastAsia="SimSun"/>
                <w:sz w:val="22"/>
                <w:szCs w:val="22"/>
                <w:lang w:eastAsia="zh-CN"/>
              </w:rPr>
            </w:pPr>
          </w:p>
          <w:p w14:paraId="2813A1DA" w14:textId="77777777" w:rsidR="00C1544E" w:rsidRPr="00B74157" w:rsidRDefault="00C1544E" w:rsidP="00C1544E">
            <w:pPr>
              <w:spacing w:line="240" w:lineRule="auto"/>
              <w:ind w:firstLine="459"/>
              <w:rPr>
                <w:rFonts w:eastAsia="SimSun"/>
                <w:sz w:val="22"/>
                <w:szCs w:val="22"/>
                <w:lang w:eastAsia="zh-CN"/>
              </w:rPr>
            </w:pPr>
            <w:r w:rsidRPr="00B74157">
              <w:rPr>
                <w:rFonts w:eastAsia="SimSun"/>
                <w:sz w:val="22"/>
                <w:szCs w:val="22"/>
                <w:lang w:eastAsia="zh-CN"/>
              </w:rPr>
              <w:t xml:space="preserve">минимальная ширина земельных участков вдоль фронта улицы (проезда) - 1 </w:t>
            </w:r>
            <w:proofErr w:type="gramStart"/>
            <w:r w:rsidRPr="00B74157">
              <w:rPr>
                <w:rFonts w:eastAsia="SimSun"/>
                <w:sz w:val="22"/>
                <w:szCs w:val="22"/>
                <w:lang w:eastAsia="zh-CN"/>
              </w:rPr>
              <w:t>м/не</w:t>
            </w:r>
            <w:proofErr w:type="gramEnd"/>
            <w:r w:rsidRPr="00B74157">
              <w:rPr>
                <w:rFonts w:eastAsia="SimSun"/>
                <w:sz w:val="22"/>
                <w:szCs w:val="22"/>
                <w:lang w:eastAsia="zh-CN"/>
              </w:rPr>
              <w:t xml:space="preserve">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1434FF57" w14:textId="77777777" w:rsidR="00C1544E" w:rsidRPr="00B74157" w:rsidRDefault="00C1544E" w:rsidP="00C1544E">
            <w:pPr>
              <w:spacing w:line="240" w:lineRule="auto"/>
              <w:rPr>
                <w:rFonts w:eastAsia="SimSun"/>
                <w:sz w:val="22"/>
                <w:szCs w:val="22"/>
                <w:lang w:eastAsia="zh-CN"/>
              </w:rPr>
            </w:pPr>
          </w:p>
          <w:p w14:paraId="50346999" w14:textId="77777777" w:rsidR="00C1544E" w:rsidRPr="00B74157" w:rsidRDefault="00C1544E" w:rsidP="00C1544E">
            <w:pPr>
              <w:spacing w:line="240" w:lineRule="auto"/>
              <w:ind w:firstLine="459"/>
              <w:rPr>
                <w:sz w:val="22"/>
                <w:szCs w:val="22"/>
              </w:rPr>
            </w:pPr>
            <w:r w:rsidRPr="00B74157">
              <w:rPr>
                <w:rFonts w:eastAsia="SimSun"/>
                <w:sz w:val="22"/>
                <w:szCs w:val="22"/>
                <w:lang w:eastAsia="zh-CN"/>
              </w:rPr>
              <w:lastRenderedPageBreak/>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w:t>
            </w:r>
            <w:proofErr w:type="gramStart"/>
            <w:r w:rsidRPr="00B74157">
              <w:rPr>
                <w:rFonts w:eastAsia="SimSun"/>
                <w:sz w:val="22"/>
                <w:szCs w:val="22"/>
                <w:lang w:eastAsia="zh-CN"/>
              </w:rPr>
              <w:t>использования,  с</w:t>
            </w:r>
            <w:proofErr w:type="gramEnd"/>
            <w:r w:rsidRPr="00B74157">
              <w:rPr>
                <w:rFonts w:eastAsia="SimSun"/>
                <w:sz w:val="22"/>
                <w:szCs w:val="22"/>
                <w:lang w:eastAsia="zh-CN"/>
              </w:rPr>
              <w:t xml:space="preserve"> обязательным условием применения понижающего коэффициента 0,5 </w:t>
            </w:r>
          </w:p>
          <w:p w14:paraId="05C3E6E1" w14:textId="77777777" w:rsidR="00C1544E" w:rsidRPr="00B74157" w:rsidRDefault="00C1544E" w:rsidP="00C1544E">
            <w:pPr>
              <w:spacing w:line="240" w:lineRule="auto"/>
              <w:ind w:firstLine="459"/>
              <w:rPr>
                <w:sz w:val="22"/>
                <w:szCs w:val="22"/>
              </w:rPr>
            </w:pPr>
            <w:r w:rsidRPr="00B74157">
              <w:rPr>
                <w:sz w:val="22"/>
                <w:szCs w:val="22"/>
              </w:rPr>
              <w:t>минимальные отступы от границ земельных участков - 1 м;</w:t>
            </w:r>
          </w:p>
          <w:p w14:paraId="477D067A" w14:textId="77777777" w:rsidR="00C1544E" w:rsidRPr="00B74157" w:rsidRDefault="00C1544E" w:rsidP="00C1544E">
            <w:pPr>
              <w:tabs>
                <w:tab w:val="left" w:pos="-6204"/>
              </w:tabs>
              <w:spacing w:line="240" w:lineRule="auto"/>
              <w:ind w:firstLine="459"/>
              <w:rPr>
                <w:rFonts w:eastAsia="SimSun"/>
                <w:sz w:val="22"/>
                <w:szCs w:val="22"/>
                <w:lang w:eastAsia="zh-CN"/>
              </w:rPr>
            </w:pPr>
            <w:r w:rsidRPr="00B74157">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226E4DC4" w14:textId="77777777" w:rsidR="00C1544E" w:rsidRPr="00B74157" w:rsidRDefault="00C1544E" w:rsidP="00C1544E">
            <w:pPr>
              <w:spacing w:line="240" w:lineRule="auto"/>
              <w:ind w:firstLine="426"/>
              <w:rPr>
                <w:rFonts w:eastAsia="SimSun"/>
                <w:sz w:val="22"/>
                <w:szCs w:val="22"/>
                <w:lang w:eastAsia="zh-CN"/>
              </w:rPr>
            </w:pPr>
          </w:p>
        </w:tc>
      </w:tr>
    </w:tbl>
    <w:p w14:paraId="22698591" w14:textId="77777777" w:rsidR="00C1544E" w:rsidRPr="00B74157" w:rsidRDefault="00C1544E" w:rsidP="00C1544E">
      <w:pPr>
        <w:keepLines w:val="0"/>
        <w:overflowPunct/>
        <w:autoSpaceDE/>
        <w:autoSpaceDN/>
        <w:adjustRightInd/>
        <w:spacing w:line="240" w:lineRule="auto"/>
        <w:ind w:firstLine="426"/>
        <w:rPr>
          <w:rFonts w:eastAsia="SimSun"/>
          <w:sz w:val="24"/>
          <w:szCs w:val="24"/>
          <w:lang w:eastAsia="zh-CN"/>
        </w:rPr>
      </w:pPr>
    </w:p>
    <w:p w14:paraId="4535CDFD" w14:textId="77777777" w:rsidR="00C1544E" w:rsidRPr="00B74157" w:rsidRDefault="00C1544E" w:rsidP="00C1544E">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Размещение зданий, строений и сооружений возможно при соблюдении требований статей 38, 39, 40, 41, 42 настоящих Правил.</w:t>
      </w:r>
    </w:p>
    <w:p w14:paraId="3C2C333C" w14:textId="77777777" w:rsidR="00E9632F" w:rsidRPr="00B74157" w:rsidRDefault="00E9632F" w:rsidP="00D1238C">
      <w:pPr>
        <w:keepLines w:val="0"/>
        <w:overflowPunct/>
        <w:spacing w:line="240" w:lineRule="auto"/>
        <w:ind w:firstLine="426"/>
        <w:rPr>
          <w:rFonts w:eastAsia="SimSun"/>
          <w:sz w:val="24"/>
          <w:szCs w:val="24"/>
          <w:lang w:eastAsia="zh-CN"/>
        </w:rPr>
      </w:pPr>
    </w:p>
    <w:p w14:paraId="06B653DA" w14:textId="77777777" w:rsidR="00E9632F" w:rsidRPr="00B74157" w:rsidRDefault="00E9632F" w:rsidP="00D1238C">
      <w:pPr>
        <w:keepLines w:val="0"/>
        <w:overflowPunct/>
        <w:autoSpaceDE/>
        <w:autoSpaceDN/>
        <w:adjustRightInd/>
        <w:spacing w:line="240" w:lineRule="auto"/>
        <w:ind w:firstLine="426"/>
        <w:jc w:val="left"/>
        <w:rPr>
          <w:rFonts w:eastAsia="SimSun"/>
          <w:sz w:val="24"/>
          <w:szCs w:val="24"/>
          <w:lang w:eastAsia="zh-CN"/>
        </w:rPr>
      </w:pPr>
    </w:p>
    <w:p w14:paraId="1BBB7783" w14:textId="77777777" w:rsidR="00E9632F" w:rsidRPr="00B74157" w:rsidRDefault="00E9632F" w:rsidP="00D1238C">
      <w:pPr>
        <w:spacing w:line="240" w:lineRule="auto"/>
        <w:rPr>
          <w:sz w:val="24"/>
          <w:szCs w:val="24"/>
        </w:rPr>
      </w:pPr>
    </w:p>
    <w:p w14:paraId="01E4A19A" w14:textId="77777777" w:rsidR="00556A5E" w:rsidRPr="00B74157" w:rsidRDefault="00556A5E" w:rsidP="00D1238C">
      <w:pPr>
        <w:spacing w:line="240" w:lineRule="auto"/>
        <w:ind w:firstLine="284"/>
        <w:jc w:val="center"/>
        <w:rPr>
          <w:bCs/>
          <w:sz w:val="24"/>
          <w:szCs w:val="24"/>
          <w:u w:val="single"/>
          <w:lang w:eastAsia="ar-SA"/>
        </w:rPr>
      </w:pPr>
      <w:r w:rsidRPr="00B74157">
        <w:rPr>
          <w:bCs/>
          <w:sz w:val="24"/>
          <w:szCs w:val="24"/>
          <w:u w:val="single"/>
          <w:lang w:eastAsia="ar-SA"/>
        </w:rPr>
        <w:t>Р-О. Зона озелененных пространств рекреационного назначения.</w:t>
      </w:r>
    </w:p>
    <w:p w14:paraId="3B184F96" w14:textId="77777777" w:rsidR="00556A5E" w:rsidRPr="00B74157" w:rsidRDefault="00556A5E" w:rsidP="00D1238C">
      <w:pPr>
        <w:spacing w:line="240" w:lineRule="auto"/>
        <w:ind w:firstLine="284"/>
        <w:rPr>
          <w:rFonts w:eastAsia="SimSun"/>
          <w:i/>
          <w:iCs/>
          <w:sz w:val="24"/>
          <w:szCs w:val="24"/>
          <w:lang w:eastAsia="zh-CN"/>
        </w:rPr>
      </w:pPr>
      <w:r w:rsidRPr="00B74157">
        <w:rPr>
          <w:rFonts w:eastAsia="SimSun"/>
          <w:i/>
          <w:iCs/>
          <w:sz w:val="24"/>
          <w:szCs w:val="24"/>
          <w:lang w:eastAsia="zh-CN"/>
        </w:rPr>
        <w:t>Зона предназначена для сохранения природного ландшафта, экологически чистой окружающей среды, а также для организации отдыха и досуга населения.</w:t>
      </w:r>
    </w:p>
    <w:p w14:paraId="2EB201A4" w14:textId="77777777" w:rsidR="00556A5E" w:rsidRPr="00B74157" w:rsidRDefault="00556A5E" w:rsidP="00D1238C">
      <w:pPr>
        <w:spacing w:line="240" w:lineRule="auto"/>
        <w:ind w:firstLine="426"/>
        <w:jc w:val="center"/>
        <w:rPr>
          <w:b/>
          <w:sz w:val="24"/>
          <w:szCs w:val="24"/>
        </w:rPr>
      </w:pPr>
    </w:p>
    <w:p w14:paraId="7DF5BA61" w14:textId="77777777" w:rsidR="00556A5E" w:rsidRPr="00B74157" w:rsidRDefault="00556A5E" w:rsidP="00D1238C">
      <w:pPr>
        <w:spacing w:line="240" w:lineRule="auto"/>
        <w:ind w:firstLine="426"/>
        <w:jc w:val="center"/>
        <w:rPr>
          <w:b/>
          <w:i/>
          <w:iCs/>
          <w:sz w:val="24"/>
          <w:szCs w:val="24"/>
        </w:rPr>
      </w:pPr>
      <w:r w:rsidRPr="00B74157">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5953"/>
      </w:tblGrid>
      <w:tr w:rsidR="00B74157" w:rsidRPr="00B74157" w14:paraId="5ADB9416" w14:textId="77777777" w:rsidTr="009113C6">
        <w:trPr>
          <w:trHeight w:val="20"/>
        </w:trPr>
        <w:tc>
          <w:tcPr>
            <w:tcW w:w="3545" w:type="dxa"/>
            <w:vAlign w:val="center"/>
          </w:tcPr>
          <w:p w14:paraId="56FC1838" w14:textId="77777777" w:rsidR="00556A5E" w:rsidRPr="00B74157" w:rsidRDefault="00556A5E" w:rsidP="00D1238C">
            <w:pPr>
              <w:tabs>
                <w:tab w:val="left" w:pos="2520"/>
              </w:tabs>
              <w:spacing w:line="240" w:lineRule="auto"/>
              <w:jc w:val="center"/>
              <w:rPr>
                <w:rFonts w:eastAsia="SimSun"/>
                <w:b/>
                <w:sz w:val="24"/>
                <w:szCs w:val="24"/>
                <w:lang w:eastAsia="zh-CN"/>
              </w:rPr>
            </w:pPr>
            <w:r w:rsidRPr="00B74157">
              <w:rPr>
                <w:b/>
                <w:sz w:val="24"/>
                <w:szCs w:val="24"/>
              </w:rPr>
              <w:t>Виды разрешенного использования земельных участков</w:t>
            </w:r>
          </w:p>
        </w:tc>
        <w:tc>
          <w:tcPr>
            <w:tcW w:w="5670" w:type="dxa"/>
            <w:vAlign w:val="center"/>
          </w:tcPr>
          <w:p w14:paraId="2039F549" w14:textId="77777777" w:rsidR="00556A5E" w:rsidRPr="00B74157" w:rsidRDefault="00556A5E" w:rsidP="00D1238C">
            <w:pPr>
              <w:tabs>
                <w:tab w:val="left" w:pos="2520"/>
              </w:tabs>
              <w:spacing w:line="240" w:lineRule="auto"/>
              <w:jc w:val="center"/>
              <w:rPr>
                <w:rFonts w:eastAsia="SimSun"/>
                <w:b/>
                <w:sz w:val="24"/>
                <w:szCs w:val="24"/>
                <w:lang w:eastAsia="zh-CN"/>
              </w:rPr>
            </w:pPr>
            <w:r w:rsidRPr="00B74157">
              <w:rPr>
                <w:b/>
                <w:sz w:val="24"/>
                <w:szCs w:val="24"/>
              </w:rPr>
              <w:t>Виды разрешенного использования объектов капитального строительства</w:t>
            </w:r>
          </w:p>
        </w:tc>
        <w:tc>
          <w:tcPr>
            <w:tcW w:w="5953" w:type="dxa"/>
            <w:vAlign w:val="center"/>
          </w:tcPr>
          <w:p w14:paraId="6A83BC4C" w14:textId="77777777" w:rsidR="00556A5E" w:rsidRPr="00B74157" w:rsidRDefault="00556A5E" w:rsidP="00D1238C">
            <w:pPr>
              <w:tabs>
                <w:tab w:val="left" w:pos="2520"/>
              </w:tabs>
              <w:spacing w:line="240" w:lineRule="auto"/>
              <w:jc w:val="center"/>
              <w:rPr>
                <w:rFonts w:eastAsia="SimSun"/>
                <w:b/>
                <w:sz w:val="24"/>
                <w:szCs w:val="24"/>
                <w:lang w:eastAsia="zh-CN"/>
              </w:rPr>
            </w:pPr>
            <w:r w:rsidRPr="00B74157">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B74157" w14:paraId="7B6DC52E" w14:textId="77777777" w:rsidTr="009113C6">
        <w:trPr>
          <w:trHeight w:val="20"/>
        </w:trPr>
        <w:tc>
          <w:tcPr>
            <w:tcW w:w="3545" w:type="dxa"/>
            <w:vAlign w:val="center"/>
          </w:tcPr>
          <w:p w14:paraId="34CD0016" w14:textId="77777777" w:rsidR="005C4217" w:rsidRPr="00B74157" w:rsidRDefault="005C4217" w:rsidP="00D1238C">
            <w:pPr>
              <w:spacing w:line="240" w:lineRule="auto"/>
              <w:rPr>
                <w:sz w:val="24"/>
                <w:szCs w:val="24"/>
                <w:lang w:eastAsia="ar-SA"/>
              </w:rPr>
            </w:pPr>
            <w:r w:rsidRPr="00B74157">
              <w:rPr>
                <w:rFonts w:eastAsia="SimSun"/>
                <w:sz w:val="24"/>
                <w:szCs w:val="24"/>
                <w:lang w:eastAsia="zh-CN"/>
              </w:rPr>
              <w:lastRenderedPageBreak/>
              <w:t>[12.0.1] - Улично-дорожная сеть</w:t>
            </w:r>
          </w:p>
        </w:tc>
        <w:tc>
          <w:tcPr>
            <w:tcW w:w="5670" w:type="dxa"/>
            <w:vAlign w:val="center"/>
          </w:tcPr>
          <w:p w14:paraId="37891BA4" w14:textId="77777777" w:rsidR="005C4217" w:rsidRPr="00B74157" w:rsidRDefault="005C4217" w:rsidP="00D1238C">
            <w:pPr>
              <w:spacing w:line="240" w:lineRule="auto"/>
              <w:ind w:firstLine="426"/>
              <w:rPr>
                <w:rFonts w:eastAsia="SimSun"/>
                <w:sz w:val="24"/>
                <w:szCs w:val="24"/>
                <w:lang w:eastAsia="zh-CN"/>
              </w:rPr>
            </w:pPr>
            <w:r w:rsidRPr="00B74157">
              <w:rPr>
                <w:rFonts w:eastAsia="SimSu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B74157">
              <w:rPr>
                <w:rFonts w:eastAsia="SimSun"/>
                <w:sz w:val="24"/>
                <w:szCs w:val="24"/>
                <w:lang w:eastAsia="zh-CN"/>
              </w:rPr>
              <w:c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proofErr w:type="gramStart"/>
            <w:r w:rsidRPr="00B74157">
              <w:rPr>
                <w:rFonts w:eastAsia="SimSun"/>
                <w:sz w:val="24"/>
                <w:szCs w:val="24"/>
                <w:lang w:eastAsia="zh-CN"/>
              </w:rPr>
              <w:t>кодами  2.7.1</w:t>
            </w:r>
            <w:proofErr w:type="gramEnd"/>
            <w:r w:rsidRPr="00B74157">
              <w:rPr>
                <w:rFonts w:eastAsia="SimSun"/>
                <w:sz w:val="24"/>
                <w:szCs w:val="24"/>
                <w:lang w:eastAsia="zh-CN"/>
              </w:rPr>
              <w:t>, 4.9, 7.2.3, а также некапитальных сооружений, предназначенных для охраны транспортных средств</w:t>
            </w:r>
          </w:p>
        </w:tc>
        <w:tc>
          <w:tcPr>
            <w:tcW w:w="5953" w:type="dxa"/>
            <w:vMerge w:val="restart"/>
            <w:vAlign w:val="center"/>
          </w:tcPr>
          <w:p w14:paraId="21F63FA4" w14:textId="77777777" w:rsidR="005C4217" w:rsidRPr="00B74157" w:rsidRDefault="005C4217" w:rsidP="00D1238C">
            <w:pPr>
              <w:spacing w:line="240" w:lineRule="auto"/>
              <w:rPr>
                <w:sz w:val="24"/>
                <w:szCs w:val="24"/>
              </w:rPr>
            </w:pPr>
            <w:r w:rsidRPr="00B74157">
              <w:rPr>
                <w:sz w:val="24"/>
                <w:szCs w:val="24"/>
              </w:rPr>
              <w:t>Регламенты не устанавливаются.</w:t>
            </w:r>
          </w:p>
          <w:p w14:paraId="7EF440FA" w14:textId="77777777" w:rsidR="005C4217" w:rsidRPr="00B74157" w:rsidRDefault="005C4217" w:rsidP="00D1238C">
            <w:pPr>
              <w:spacing w:line="240" w:lineRule="auto"/>
              <w:rPr>
                <w:sz w:val="24"/>
                <w:szCs w:val="24"/>
              </w:rPr>
            </w:pPr>
            <w:r w:rsidRPr="00B74157">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B74157" w:rsidRPr="00B74157" w14:paraId="504F8F3A" w14:textId="77777777" w:rsidTr="009113C6">
        <w:trPr>
          <w:trHeight w:val="20"/>
        </w:trPr>
        <w:tc>
          <w:tcPr>
            <w:tcW w:w="3545" w:type="dxa"/>
            <w:vAlign w:val="center"/>
          </w:tcPr>
          <w:p w14:paraId="3D327A69" w14:textId="77777777" w:rsidR="005C4217" w:rsidRPr="00B74157" w:rsidRDefault="005C4217" w:rsidP="00D1238C">
            <w:pPr>
              <w:spacing w:line="240" w:lineRule="auto"/>
              <w:rPr>
                <w:rFonts w:eastAsia="SimSun"/>
                <w:sz w:val="24"/>
                <w:szCs w:val="24"/>
                <w:lang w:eastAsia="zh-CN"/>
              </w:rPr>
            </w:pPr>
            <w:r w:rsidRPr="00B74157">
              <w:rPr>
                <w:rFonts w:eastAsia="SimSun"/>
                <w:sz w:val="24"/>
                <w:szCs w:val="24"/>
                <w:lang w:eastAsia="zh-CN"/>
              </w:rPr>
              <w:t>[12.0.2] - Благоустройство территории</w:t>
            </w:r>
          </w:p>
        </w:tc>
        <w:tc>
          <w:tcPr>
            <w:tcW w:w="5670" w:type="dxa"/>
            <w:vAlign w:val="center"/>
          </w:tcPr>
          <w:p w14:paraId="548EDBFE" w14:textId="77777777" w:rsidR="005C4217" w:rsidRPr="00B74157" w:rsidRDefault="005C4217" w:rsidP="00D1238C">
            <w:pPr>
              <w:spacing w:line="240" w:lineRule="auto"/>
              <w:ind w:firstLine="426"/>
              <w:rPr>
                <w:rFonts w:eastAsia="SimSun"/>
                <w:sz w:val="24"/>
                <w:szCs w:val="24"/>
                <w:lang w:eastAsia="zh-CN"/>
              </w:rPr>
            </w:pPr>
            <w:r w:rsidRPr="00B74157">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953" w:type="dxa"/>
            <w:vMerge/>
            <w:vAlign w:val="center"/>
          </w:tcPr>
          <w:p w14:paraId="079A94EA" w14:textId="77777777" w:rsidR="005C4217" w:rsidRPr="00B74157" w:rsidRDefault="005C4217" w:rsidP="00D1238C">
            <w:pPr>
              <w:spacing w:line="240" w:lineRule="auto"/>
              <w:rPr>
                <w:sz w:val="24"/>
                <w:szCs w:val="24"/>
              </w:rPr>
            </w:pPr>
          </w:p>
        </w:tc>
      </w:tr>
      <w:tr w:rsidR="00B74157" w:rsidRPr="00B74157" w14:paraId="6FF6CDE8" w14:textId="77777777" w:rsidTr="009113C6">
        <w:trPr>
          <w:trHeight w:val="20"/>
        </w:trPr>
        <w:tc>
          <w:tcPr>
            <w:tcW w:w="3545" w:type="dxa"/>
            <w:vAlign w:val="center"/>
          </w:tcPr>
          <w:p w14:paraId="5A4030DA" w14:textId="1DA10E61" w:rsidR="005C4217" w:rsidRPr="00B74157" w:rsidRDefault="005C4217" w:rsidP="00D1238C">
            <w:pPr>
              <w:spacing w:line="240" w:lineRule="auto"/>
              <w:rPr>
                <w:rFonts w:eastAsia="SimSun"/>
                <w:sz w:val="24"/>
                <w:szCs w:val="24"/>
                <w:lang w:eastAsia="zh-CN"/>
              </w:rPr>
            </w:pPr>
            <w:r w:rsidRPr="00B74157">
              <w:rPr>
                <w:rFonts w:eastAsia="SimSun"/>
                <w:sz w:val="24"/>
                <w:szCs w:val="24"/>
                <w:lang w:eastAsia="zh-CN"/>
              </w:rPr>
              <w:t>[9.1] Охрана природных территорий</w:t>
            </w:r>
          </w:p>
        </w:tc>
        <w:tc>
          <w:tcPr>
            <w:tcW w:w="5670" w:type="dxa"/>
            <w:vAlign w:val="center"/>
          </w:tcPr>
          <w:p w14:paraId="6B9F001F" w14:textId="6835DA25" w:rsidR="005C4217" w:rsidRPr="00B74157" w:rsidRDefault="005C4217" w:rsidP="00D1238C">
            <w:pPr>
              <w:spacing w:line="240" w:lineRule="auto"/>
              <w:ind w:firstLine="426"/>
              <w:rPr>
                <w:rFonts w:eastAsia="SimSun"/>
                <w:sz w:val="24"/>
                <w:szCs w:val="24"/>
                <w:lang w:eastAsia="zh-CN"/>
              </w:rPr>
            </w:pPr>
            <w:r w:rsidRPr="00B74157">
              <w:rPr>
                <w:rFonts w:eastAsia="SimSun"/>
                <w:sz w:val="24"/>
                <w:szCs w:val="24"/>
                <w:lang w:eastAsia="zh-C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5953" w:type="dxa"/>
            <w:vMerge w:val="restart"/>
            <w:vAlign w:val="center"/>
          </w:tcPr>
          <w:p w14:paraId="7785E98A" w14:textId="77777777" w:rsidR="002675C6" w:rsidRPr="00B74157" w:rsidRDefault="002675C6" w:rsidP="002675C6">
            <w:pPr>
              <w:spacing w:line="240" w:lineRule="auto"/>
              <w:rPr>
                <w:sz w:val="24"/>
                <w:szCs w:val="24"/>
              </w:rPr>
            </w:pPr>
            <w:r w:rsidRPr="00B74157">
              <w:rPr>
                <w:sz w:val="24"/>
                <w:szCs w:val="24"/>
              </w:rPr>
              <w:t>Регламенты не устанавливаются.</w:t>
            </w:r>
          </w:p>
          <w:p w14:paraId="4DD498CD" w14:textId="675D4120" w:rsidR="005C4217" w:rsidRPr="00B74157" w:rsidRDefault="002675C6" w:rsidP="002675C6">
            <w:pPr>
              <w:spacing w:line="240" w:lineRule="auto"/>
              <w:rPr>
                <w:sz w:val="24"/>
                <w:szCs w:val="24"/>
              </w:rPr>
            </w:pPr>
            <w:r w:rsidRPr="00B74157">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B74157" w:rsidRPr="00B74157" w14:paraId="73385724" w14:textId="77777777" w:rsidTr="009113C6">
        <w:trPr>
          <w:trHeight w:val="20"/>
        </w:trPr>
        <w:tc>
          <w:tcPr>
            <w:tcW w:w="3545" w:type="dxa"/>
            <w:vAlign w:val="center"/>
          </w:tcPr>
          <w:p w14:paraId="17368315" w14:textId="77777777" w:rsidR="005C4217" w:rsidRPr="00B74157" w:rsidRDefault="005C4217" w:rsidP="00D1238C">
            <w:pPr>
              <w:spacing w:line="240" w:lineRule="auto"/>
              <w:rPr>
                <w:rFonts w:eastAsia="SimSun"/>
                <w:sz w:val="24"/>
                <w:szCs w:val="24"/>
                <w:lang w:eastAsia="zh-CN"/>
              </w:rPr>
            </w:pPr>
            <w:r w:rsidRPr="00B74157">
              <w:rPr>
                <w:rFonts w:eastAsia="SimSun"/>
                <w:sz w:val="24"/>
                <w:szCs w:val="24"/>
                <w:lang w:eastAsia="zh-CN"/>
              </w:rPr>
              <w:t>[3.6.2] – Парки культуры и отдыха</w:t>
            </w:r>
          </w:p>
        </w:tc>
        <w:tc>
          <w:tcPr>
            <w:tcW w:w="5670" w:type="dxa"/>
            <w:vAlign w:val="center"/>
          </w:tcPr>
          <w:p w14:paraId="214F7C65" w14:textId="77777777" w:rsidR="005C4217" w:rsidRPr="00B74157" w:rsidRDefault="005C4217" w:rsidP="00D1238C">
            <w:pPr>
              <w:spacing w:line="240" w:lineRule="auto"/>
              <w:ind w:firstLine="426"/>
              <w:rPr>
                <w:rFonts w:eastAsia="SimSun"/>
                <w:sz w:val="24"/>
                <w:szCs w:val="24"/>
                <w:lang w:eastAsia="zh-CN"/>
              </w:rPr>
            </w:pPr>
            <w:r w:rsidRPr="00B74157">
              <w:rPr>
                <w:rFonts w:eastAsia="SimSun"/>
                <w:sz w:val="24"/>
                <w:szCs w:val="24"/>
                <w:lang w:eastAsia="zh-CN"/>
              </w:rPr>
              <w:t>Размещение парков культуры и отдыха</w:t>
            </w:r>
          </w:p>
        </w:tc>
        <w:tc>
          <w:tcPr>
            <w:tcW w:w="5953" w:type="dxa"/>
            <w:vMerge/>
            <w:vAlign w:val="center"/>
          </w:tcPr>
          <w:p w14:paraId="0163F846" w14:textId="77777777" w:rsidR="005C4217" w:rsidRPr="00B74157" w:rsidRDefault="005C4217" w:rsidP="00D1238C">
            <w:pPr>
              <w:spacing w:line="240" w:lineRule="auto"/>
              <w:rPr>
                <w:sz w:val="24"/>
                <w:szCs w:val="24"/>
              </w:rPr>
            </w:pPr>
          </w:p>
        </w:tc>
      </w:tr>
      <w:tr w:rsidR="00B74157" w:rsidRPr="00B74157" w14:paraId="453F88A0" w14:textId="77777777" w:rsidTr="009113C6">
        <w:trPr>
          <w:trHeight w:val="20"/>
        </w:trPr>
        <w:tc>
          <w:tcPr>
            <w:tcW w:w="3545" w:type="dxa"/>
          </w:tcPr>
          <w:p w14:paraId="7F60CF3C" w14:textId="5744879B" w:rsidR="00985A67" w:rsidRPr="00B74157" w:rsidRDefault="00985A67" w:rsidP="007F5D60">
            <w:pPr>
              <w:spacing w:line="240" w:lineRule="auto"/>
              <w:rPr>
                <w:rFonts w:eastAsia="SimSun"/>
                <w:sz w:val="24"/>
                <w:szCs w:val="24"/>
                <w:lang w:eastAsia="zh-CN"/>
              </w:rPr>
            </w:pPr>
            <w:r w:rsidRPr="00B74157">
              <w:rPr>
                <w:rFonts w:eastAsia="SimSun"/>
                <w:sz w:val="24"/>
                <w:szCs w:val="24"/>
                <w:lang w:eastAsia="zh-CN"/>
              </w:rPr>
              <w:lastRenderedPageBreak/>
              <w:t>[5.0] – Отдых (рекреация)</w:t>
            </w:r>
          </w:p>
        </w:tc>
        <w:tc>
          <w:tcPr>
            <w:tcW w:w="5670" w:type="dxa"/>
            <w:vAlign w:val="center"/>
          </w:tcPr>
          <w:p w14:paraId="7B133A58" w14:textId="77777777" w:rsidR="00985A67" w:rsidRPr="00B74157" w:rsidRDefault="00985A67" w:rsidP="007F5D60">
            <w:pPr>
              <w:keepLines w:val="0"/>
              <w:widowControl w:val="0"/>
              <w:overflowPunct/>
              <w:spacing w:line="240" w:lineRule="auto"/>
              <w:ind w:firstLine="284"/>
              <w:jc w:val="left"/>
              <w:rPr>
                <w:sz w:val="24"/>
                <w:szCs w:val="24"/>
                <w:lang w:eastAsia="ar-SA"/>
              </w:rPr>
            </w:pPr>
            <w:r w:rsidRPr="00B74157">
              <w:rPr>
                <w:sz w:val="24"/>
                <w:szCs w:val="24"/>
                <w:lang w:eastAsia="ar-SA"/>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3FFB39FE" w14:textId="2BB23788" w:rsidR="00985A67" w:rsidRPr="00B74157" w:rsidRDefault="00985A67" w:rsidP="007F5D60">
            <w:pPr>
              <w:spacing w:line="240" w:lineRule="auto"/>
              <w:ind w:firstLine="426"/>
              <w:rPr>
                <w:rFonts w:eastAsia="SimSun"/>
                <w:sz w:val="24"/>
                <w:szCs w:val="24"/>
                <w:lang w:eastAsia="zh-CN"/>
              </w:rPr>
            </w:pPr>
            <w:r w:rsidRPr="00B74157">
              <w:rPr>
                <w:sz w:val="24"/>
                <w:szCs w:val="24"/>
                <w:lang w:eastAsia="ar-SA"/>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5953" w:type="dxa"/>
            <w:vMerge w:val="restart"/>
            <w:vAlign w:val="center"/>
          </w:tcPr>
          <w:p w14:paraId="386CBFD5" w14:textId="77777777" w:rsidR="00BB200E" w:rsidRPr="00B74157" w:rsidRDefault="00BB200E" w:rsidP="00BB200E">
            <w:pPr>
              <w:keepLines w:val="0"/>
              <w:widowControl w:val="0"/>
              <w:overflowPunct/>
              <w:spacing w:line="240" w:lineRule="auto"/>
              <w:ind w:firstLine="284"/>
              <w:jc w:val="left"/>
              <w:rPr>
                <w:sz w:val="24"/>
                <w:szCs w:val="24"/>
                <w:lang w:eastAsia="ar-SA"/>
              </w:rPr>
            </w:pPr>
            <w:r w:rsidRPr="00B74157">
              <w:rPr>
                <w:sz w:val="24"/>
                <w:szCs w:val="24"/>
                <w:lang w:eastAsia="ar-SA"/>
              </w:rPr>
              <w:t>Минимальная/максимальная площадь земельного участка – 10-70000 кв. м;</w:t>
            </w:r>
          </w:p>
          <w:p w14:paraId="3F08187C" w14:textId="77777777" w:rsidR="00BB200E" w:rsidRPr="00B74157" w:rsidRDefault="00BB200E" w:rsidP="00BB200E">
            <w:pPr>
              <w:keepLines w:val="0"/>
              <w:widowControl w:val="0"/>
              <w:overflowPunct/>
              <w:spacing w:line="240" w:lineRule="auto"/>
              <w:ind w:firstLine="284"/>
              <w:jc w:val="left"/>
              <w:rPr>
                <w:sz w:val="24"/>
                <w:szCs w:val="24"/>
                <w:lang w:eastAsia="ar-SA"/>
              </w:rPr>
            </w:pPr>
            <w:r w:rsidRPr="00B74157">
              <w:rPr>
                <w:sz w:val="24"/>
                <w:szCs w:val="24"/>
                <w:lang w:eastAsia="ar-SA"/>
              </w:rPr>
              <w:t>максимальная высота зданий и сооружений – 20 м от планировочной отметки земли;</w:t>
            </w:r>
          </w:p>
          <w:p w14:paraId="34A0192D" w14:textId="77777777" w:rsidR="00BB200E" w:rsidRPr="00B74157" w:rsidRDefault="00BB200E" w:rsidP="00BB200E">
            <w:pPr>
              <w:keepLines w:val="0"/>
              <w:widowControl w:val="0"/>
              <w:overflowPunct/>
              <w:spacing w:line="240" w:lineRule="auto"/>
              <w:ind w:firstLine="284"/>
              <w:jc w:val="left"/>
              <w:rPr>
                <w:sz w:val="24"/>
                <w:szCs w:val="24"/>
                <w:lang w:eastAsia="ar-SA"/>
              </w:rPr>
            </w:pPr>
            <w:r w:rsidRPr="00B74157">
              <w:rPr>
                <w:sz w:val="24"/>
                <w:szCs w:val="24"/>
                <w:lang w:eastAsia="ar-SA"/>
              </w:rPr>
              <w:t xml:space="preserve">максимальное количество надземных этажей зданий – 5; </w:t>
            </w:r>
          </w:p>
          <w:p w14:paraId="7CF29BCD" w14:textId="77777777" w:rsidR="00BB200E" w:rsidRPr="00B74157" w:rsidRDefault="00BB200E" w:rsidP="00BB200E">
            <w:pPr>
              <w:keepLines w:val="0"/>
              <w:widowControl w:val="0"/>
              <w:overflowPunct/>
              <w:spacing w:line="240" w:lineRule="auto"/>
              <w:ind w:firstLine="284"/>
              <w:jc w:val="left"/>
              <w:rPr>
                <w:sz w:val="24"/>
                <w:szCs w:val="24"/>
                <w:lang w:eastAsia="ar-SA"/>
              </w:rPr>
            </w:pPr>
            <w:r w:rsidRPr="00B74157">
              <w:rPr>
                <w:sz w:val="24"/>
                <w:szCs w:val="24"/>
                <w:lang w:eastAsia="ar-SA"/>
              </w:rPr>
              <w:t xml:space="preserve">максимальный процент застройки в границах земельного участка – 80%. </w:t>
            </w:r>
          </w:p>
          <w:p w14:paraId="024FFA1E" w14:textId="77777777" w:rsidR="00BB200E" w:rsidRPr="00B74157" w:rsidRDefault="00BB200E" w:rsidP="00BB200E">
            <w:pPr>
              <w:keepLines w:val="0"/>
              <w:widowControl w:val="0"/>
              <w:overflowPunct/>
              <w:spacing w:line="240" w:lineRule="auto"/>
              <w:ind w:firstLine="284"/>
              <w:jc w:val="left"/>
              <w:rPr>
                <w:sz w:val="24"/>
                <w:szCs w:val="24"/>
                <w:lang w:eastAsia="ar-SA"/>
              </w:rPr>
            </w:pPr>
            <w:r w:rsidRPr="00B74157">
              <w:rPr>
                <w:sz w:val="24"/>
                <w:szCs w:val="24"/>
                <w:lang w:eastAsia="ar-SA"/>
              </w:rPr>
              <w:t>Минимальные отступы:</w:t>
            </w:r>
          </w:p>
          <w:p w14:paraId="513B0114" w14:textId="77777777" w:rsidR="00BB200E" w:rsidRPr="00B74157" w:rsidRDefault="00BB200E" w:rsidP="00BB200E">
            <w:pPr>
              <w:keepLines w:val="0"/>
              <w:widowControl w:val="0"/>
              <w:overflowPunct/>
              <w:spacing w:line="240" w:lineRule="auto"/>
              <w:ind w:firstLine="284"/>
              <w:jc w:val="left"/>
              <w:rPr>
                <w:sz w:val="24"/>
                <w:szCs w:val="24"/>
                <w:lang w:eastAsia="ar-SA"/>
              </w:rPr>
            </w:pPr>
            <w:r w:rsidRPr="00B74157">
              <w:rPr>
                <w:sz w:val="24"/>
                <w:szCs w:val="24"/>
                <w:lang w:eastAsia="ar-SA"/>
              </w:rPr>
              <w:t>-от фасадной границы земельный участка 5 м;</w:t>
            </w:r>
          </w:p>
          <w:p w14:paraId="5FA52E3D" w14:textId="77777777" w:rsidR="00BB200E" w:rsidRPr="00B74157" w:rsidRDefault="00BB200E" w:rsidP="00BB200E">
            <w:pPr>
              <w:keepLines w:val="0"/>
              <w:widowControl w:val="0"/>
              <w:overflowPunct/>
              <w:spacing w:line="240" w:lineRule="auto"/>
              <w:ind w:firstLine="284"/>
              <w:jc w:val="left"/>
              <w:rPr>
                <w:sz w:val="24"/>
                <w:szCs w:val="24"/>
                <w:lang w:eastAsia="ar-SA"/>
              </w:rPr>
            </w:pPr>
            <w:r w:rsidRPr="00B74157">
              <w:rPr>
                <w:sz w:val="24"/>
                <w:szCs w:val="24"/>
                <w:lang w:eastAsia="ar-SA"/>
              </w:rPr>
              <w:t>-от проездов 3 м;</w:t>
            </w:r>
          </w:p>
          <w:p w14:paraId="23EC8F3B" w14:textId="15AEFE1C" w:rsidR="00985A67" w:rsidRPr="00B74157" w:rsidRDefault="00BB200E" w:rsidP="00E038B7">
            <w:pPr>
              <w:spacing w:line="240" w:lineRule="auto"/>
              <w:rPr>
                <w:sz w:val="24"/>
                <w:szCs w:val="24"/>
              </w:rPr>
            </w:pPr>
            <w:r w:rsidRPr="00B74157">
              <w:rPr>
                <w:sz w:val="24"/>
                <w:szCs w:val="24"/>
                <w:lang w:eastAsia="ar-SA"/>
              </w:rPr>
              <w:t xml:space="preserve">- от границы соседнего земельного участка – </w:t>
            </w:r>
            <w:r w:rsidR="00E038B7" w:rsidRPr="00B74157">
              <w:rPr>
                <w:sz w:val="24"/>
                <w:szCs w:val="24"/>
                <w:lang w:eastAsia="ar-SA"/>
              </w:rPr>
              <w:t>1</w:t>
            </w:r>
            <w:r w:rsidR="00591189" w:rsidRPr="00B74157">
              <w:rPr>
                <w:sz w:val="24"/>
                <w:szCs w:val="24"/>
                <w:lang w:eastAsia="ar-SA"/>
              </w:rPr>
              <w:t xml:space="preserve"> </w:t>
            </w:r>
            <w:r w:rsidRPr="00B74157">
              <w:rPr>
                <w:sz w:val="24"/>
                <w:szCs w:val="24"/>
                <w:lang w:eastAsia="ar-SA"/>
              </w:rPr>
              <w:t>м.</w:t>
            </w:r>
            <w:r w:rsidR="00985A67" w:rsidRPr="00B74157">
              <w:rPr>
                <w:sz w:val="24"/>
                <w:szCs w:val="24"/>
              </w:rPr>
              <w:t>.</w:t>
            </w:r>
          </w:p>
        </w:tc>
      </w:tr>
      <w:tr w:rsidR="00B74157" w:rsidRPr="00B74157" w14:paraId="4C132A3D" w14:textId="77777777" w:rsidTr="009113C6">
        <w:trPr>
          <w:trHeight w:val="20"/>
        </w:trPr>
        <w:tc>
          <w:tcPr>
            <w:tcW w:w="3545" w:type="dxa"/>
          </w:tcPr>
          <w:p w14:paraId="7ABDCEEA" w14:textId="5454E940" w:rsidR="00985A67" w:rsidRPr="00B74157" w:rsidRDefault="00985A67" w:rsidP="007F5D60">
            <w:pPr>
              <w:spacing w:line="240" w:lineRule="auto"/>
              <w:rPr>
                <w:rFonts w:eastAsia="SimSun"/>
                <w:sz w:val="24"/>
                <w:szCs w:val="24"/>
                <w:lang w:eastAsia="zh-CN"/>
              </w:rPr>
            </w:pPr>
            <w:r w:rsidRPr="00B74157">
              <w:rPr>
                <w:rFonts w:eastAsia="SimSun"/>
                <w:sz w:val="24"/>
                <w:szCs w:val="24"/>
                <w:lang w:eastAsia="zh-CN"/>
              </w:rPr>
              <w:t>[5.1] – Спорт</w:t>
            </w:r>
          </w:p>
        </w:tc>
        <w:tc>
          <w:tcPr>
            <w:tcW w:w="5670" w:type="dxa"/>
            <w:vAlign w:val="center"/>
          </w:tcPr>
          <w:p w14:paraId="5EB7EB41" w14:textId="588514E4" w:rsidR="00985A67" w:rsidRPr="00B74157" w:rsidRDefault="00985A67" w:rsidP="007F5D60">
            <w:pPr>
              <w:keepLines w:val="0"/>
              <w:widowControl w:val="0"/>
              <w:overflowPunct/>
              <w:spacing w:line="240" w:lineRule="auto"/>
              <w:ind w:firstLine="284"/>
              <w:jc w:val="left"/>
              <w:rPr>
                <w:sz w:val="24"/>
                <w:szCs w:val="24"/>
                <w:lang w:eastAsia="ar-SA"/>
              </w:rPr>
            </w:pPr>
            <w:r w:rsidRPr="00B74157">
              <w:rPr>
                <w:sz w:val="24"/>
                <w:szCs w:val="24"/>
                <w:lang w:eastAsia="ar-SA"/>
              </w:rPr>
              <w:t>Спортивные площадки, велосипедные и прогулочные дорожки; детские площадки</w:t>
            </w:r>
          </w:p>
        </w:tc>
        <w:tc>
          <w:tcPr>
            <w:tcW w:w="5953" w:type="dxa"/>
            <w:vMerge/>
            <w:vAlign w:val="center"/>
          </w:tcPr>
          <w:p w14:paraId="50C90D61" w14:textId="77777777" w:rsidR="00985A67" w:rsidRPr="00B74157" w:rsidRDefault="00985A67" w:rsidP="007F5D60">
            <w:pPr>
              <w:keepLines w:val="0"/>
              <w:widowControl w:val="0"/>
              <w:overflowPunct/>
              <w:spacing w:line="240" w:lineRule="auto"/>
              <w:ind w:firstLine="284"/>
              <w:jc w:val="left"/>
              <w:rPr>
                <w:sz w:val="24"/>
                <w:szCs w:val="24"/>
                <w:lang w:eastAsia="ar-SA"/>
              </w:rPr>
            </w:pPr>
          </w:p>
        </w:tc>
      </w:tr>
      <w:tr w:rsidR="00B74157" w:rsidRPr="00B74157" w14:paraId="00BA89A0" w14:textId="77777777" w:rsidTr="009113C6">
        <w:trPr>
          <w:trHeight w:val="20"/>
        </w:trPr>
        <w:tc>
          <w:tcPr>
            <w:tcW w:w="3545" w:type="dxa"/>
            <w:shd w:val="clear" w:color="auto" w:fill="auto"/>
            <w:vAlign w:val="center"/>
          </w:tcPr>
          <w:p w14:paraId="7B56F00B" w14:textId="77777777" w:rsidR="00D92995" w:rsidRPr="00B74157" w:rsidRDefault="00D92995" w:rsidP="00D92995">
            <w:pPr>
              <w:rPr>
                <w:rFonts w:eastAsia="SimSun"/>
                <w:sz w:val="24"/>
                <w:szCs w:val="24"/>
                <w:lang w:eastAsia="zh-CN"/>
              </w:rPr>
            </w:pPr>
            <w:r w:rsidRPr="00B74157">
              <w:rPr>
                <w:rFonts w:eastAsia="SimSun"/>
                <w:sz w:val="24"/>
                <w:szCs w:val="24"/>
                <w:lang w:eastAsia="zh-CN"/>
              </w:rPr>
              <w:t>[4.8] – Развлечения</w:t>
            </w:r>
          </w:p>
          <w:p w14:paraId="42B6C5EB" w14:textId="77777777" w:rsidR="00D92995" w:rsidRPr="00B74157" w:rsidRDefault="00D92995" w:rsidP="00D92995">
            <w:pPr>
              <w:spacing w:line="240" w:lineRule="auto"/>
              <w:rPr>
                <w:rFonts w:eastAsia="SimSun"/>
                <w:sz w:val="24"/>
                <w:szCs w:val="24"/>
                <w:lang w:eastAsia="zh-CN"/>
              </w:rPr>
            </w:pPr>
          </w:p>
        </w:tc>
        <w:tc>
          <w:tcPr>
            <w:tcW w:w="5670" w:type="dxa"/>
            <w:shd w:val="clear" w:color="auto" w:fill="auto"/>
            <w:vAlign w:val="center"/>
          </w:tcPr>
          <w:p w14:paraId="5143DE4A" w14:textId="77777777" w:rsidR="00D92995" w:rsidRPr="00B74157" w:rsidRDefault="00D92995" w:rsidP="00D92995">
            <w:pPr>
              <w:keepLines w:val="0"/>
              <w:widowControl w:val="0"/>
              <w:overflowPunct/>
              <w:spacing w:line="240" w:lineRule="auto"/>
              <w:ind w:firstLine="284"/>
              <w:jc w:val="left"/>
              <w:rPr>
                <w:sz w:val="24"/>
                <w:szCs w:val="24"/>
                <w:lang w:eastAsia="ar-SA"/>
              </w:rPr>
            </w:pPr>
            <w:r w:rsidRPr="00B74157">
              <w:rPr>
                <w:sz w:val="24"/>
                <w:szCs w:val="24"/>
                <w:lang w:eastAsia="ar-SA"/>
              </w:rPr>
              <w:t>Размещение зданий и сооружений, предназначенных для развлечения.</w:t>
            </w:r>
          </w:p>
          <w:p w14:paraId="78D3B277" w14:textId="33B3A64F" w:rsidR="00D92995" w:rsidRPr="00B74157" w:rsidRDefault="00D92995" w:rsidP="00D92995">
            <w:pPr>
              <w:keepLines w:val="0"/>
              <w:widowControl w:val="0"/>
              <w:overflowPunct/>
              <w:spacing w:line="240" w:lineRule="auto"/>
              <w:ind w:firstLine="284"/>
              <w:jc w:val="left"/>
              <w:rPr>
                <w:sz w:val="24"/>
                <w:szCs w:val="24"/>
                <w:lang w:eastAsia="ar-SA"/>
              </w:rPr>
            </w:pPr>
            <w:r w:rsidRPr="00B74157">
              <w:rPr>
                <w:sz w:val="24"/>
                <w:szCs w:val="24"/>
                <w:lang w:eastAsia="ar-SA"/>
              </w:rPr>
              <w:t>Содержание данного вида разрешенного использования включает в себя содержание видов разрешенного использования с кодами 4.8.1 - 4.8.3</w:t>
            </w:r>
          </w:p>
        </w:tc>
        <w:tc>
          <w:tcPr>
            <w:tcW w:w="5953" w:type="dxa"/>
            <w:vMerge/>
            <w:vAlign w:val="center"/>
          </w:tcPr>
          <w:p w14:paraId="6C728739" w14:textId="77777777" w:rsidR="00D92995" w:rsidRPr="00B74157" w:rsidRDefault="00D92995" w:rsidP="00D92995">
            <w:pPr>
              <w:keepLines w:val="0"/>
              <w:widowControl w:val="0"/>
              <w:overflowPunct/>
              <w:spacing w:line="240" w:lineRule="auto"/>
              <w:ind w:firstLine="284"/>
              <w:jc w:val="left"/>
              <w:rPr>
                <w:sz w:val="24"/>
                <w:szCs w:val="24"/>
                <w:lang w:eastAsia="ar-SA"/>
              </w:rPr>
            </w:pPr>
          </w:p>
        </w:tc>
      </w:tr>
      <w:tr w:rsidR="00B74157" w:rsidRPr="00B74157" w14:paraId="45EBA2C4" w14:textId="77777777" w:rsidTr="009113C6">
        <w:trPr>
          <w:trHeight w:val="20"/>
        </w:trPr>
        <w:tc>
          <w:tcPr>
            <w:tcW w:w="3545" w:type="dxa"/>
          </w:tcPr>
          <w:p w14:paraId="6C707F97" w14:textId="2CF864C1" w:rsidR="00985A67" w:rsidRPr="00B74157" w:rsidRDefault="00985A67" w:rsidP="007F5D60">
            <w:pPr>
              <w:spacing w:line="240" w:lineRule="auto"/>
              <w:rPr>
                <w:rFonts w:eastAsia="SimSun"/>
                <w:sz w:val="24"/>
                <w:szCs w:val="24"/>
                <w:lang w:eastAsia="zh-CN"/>
              </w:rPr>
            </w:pPr>
            <w:r w:rsidRPr="00B74157">
              <w:rPr>
                <w:rFonts w:eastAsia="SimSun"/>
                <w:sz w:val="24"/>
                <w:szCs w:val="24"/>
                <w:lang w:eastAsia="zh-CN"/>
              </w:rPr>
              <w:t>[5.3] Охота и рыбалка</w:t>
            </w:r>
          </w:p>
        </w:tc>
        <w:tc>
          <w:tcPr>
            <w:tcW w:w="5670" w:type="dxa"/>
            <w:vAlign w:val="center"/>
          </w:tcPr>
          <w:p w14:paraId="32DBB6DF" w14:textId="4EF32092" w:rsidR="00985A67" w:rsidRPr="00B74157" w:rsidRDefault="00985A67" w:rsidP="007F5D60">
            <w:pPr>
              <w:keepLines w:val="0"/>
              <w:widowControl w:val="0"/>
              <w:overflowPunct/>
              <w:spacing w:line="240" w:lineRule="auto"/>
              <w:ind w:firstLine="284"/>
              <w:jc w:val="left"/>
              <w:rPr>
                <w:sz w:val="24"/>
                <w:szCs w:val="24"/>
                <w:lang w:eastAsia="ar-SA"/>
              </w:rPr>
            </w:pPr>
            <w:r w:rsidRPr="00B74157">
              <w:rPr>
                <w:sz w:val="24"/>
                <w:szCs w:val="24"/>
                <w:lang w:eastAsia="ar-SA"/>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953" w:type="dxa"/>
            <w:vMerge/>
            <w:vAlign w:val="center"/>
          </w:tcPr>
          <w:p w14:paraId="32035BF5" w14:textId="77777777" w:rsidR="00985A67" w:rsidRPr="00B74157" w:rsidRDefault="00985A67" w:rsidP="007F5D60">
            <w:pPr>
              <w:keepLines w:val="0"/>
              <w:widowControl w:val="0"/>
              <w:overflowPunct/>
              <w:spacing w:line="240" w:lineRule="auto"/>
              <w:ind w:firstLine="284"/>
              <w:jc w:val="left"/>
              <w:rPr>
                <w:sz w:val="24"/>
                <w:szCs w:val="24"/>
                <w:lang w:eastAsia="ar-SA"/>
              </w:rPr>
            </w:pPr>
          </w:p>
        </w:tc>
      </w:tr>
      <w:tr w:rsidR="00B74157" w:rsidRPr="00B74157" w14:paraId="272E85A7" w14:textId="77777777" w:rsidTr="009113C6">
        <w:trPr>
          <w:trHeight w:val="20"/>
        </w:trPr>
        <w:tc>
          <w:tcPr>
            <w:tcW w:w="3545" w:type="dxa"/>
          </w:tcPr>
          <w:p w14:paraId="7E68CA39" w14:textId="6018F3A7" w:rsidR="00985A67" w:rsidRPr="00B74157" w:rsidRDefault="00985A67" w:rsidP="007F5D60">
            <w:pPr>
              <w:spacing w:line="240" w:lineRule="auto"/>
              <w:rPr>
                <w:rFonts w:eastAsia="SimSun"/>
                <w:sz w:val="24"/>
                <w:szCs w:val="24"/>
                <w:lang w:eastAsia="zh-CN"/>
              </w:rPr>
            </w:pPr>
            <w:r w:rsidRPr="00B74157">
              <w:rPr>
                <w:rFonts w:eastAsia="SimSun"/>
                <w:sz w:val="24"/>
                <w:szCs w:val="24"/>
                <w:lang w:eastAsia="zh-CN"/>
              </w:rPr>
              <w:t>[3.6] – Культурное развитие</w:t>
            </w:r>
          </w:p>
        </w:tc>
        <w:tc>
          <w:tcPr>
            <w:tcW w:w="5670" w:type="dxa"/>
            <w:vAlign w:val="center"/>
          </w:tcPr>
          <w:p w14:paraId="1522F8AD" w14:textId="71298F1E" w:rsidR="00985A67" w:rsidRPr="00B74157" w:rsidRDefault="00985A67" w:rsidP="007F5D60">
            <w:pPr>
              <w:keepLines w:val="0"/>
              <w:widowControl w:val="0"/>
              <w:overflowPunct/>
              <w:spacing w:line="240" w:lineRule="auto"/>
              <w:ind w:firstLine="284"/>
              <w:jc w:val="left"/>
              <w:rPr>
                <w:sz w:val="24"/>
                <w:szCs w:val="24"/>
                <w:lang w:eastAsia="ar-SA"/>
              </w:rPr>
            </w:pPr>
            <w:r w:rsidRPr="00B74157">
              <w:rPr>
                <w:sz w:val="24"/>
                <w:szCs w:val="24"/>
                <w:lang w:eastAsia="ar-SA"/>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5953" w:type="dxa"/>
            <w:vAlign w:val="center"/>
          </w:tcPr>
          <w:p w14:paraId="32B46D71" w14:textId="77777777" w:rsidR="0024383C" w:rsidRPr="00B74157" w:rsidRDefault="0024383C" w:rsidP="0024383C">
            <w:pPr>
              <w:keepLines w:val="0"/>
              <w:widowControl w:val="0"/>
              <w:overflowPunct/>
              <w:spacing w:line="240" w:lineRule="auto"/>
              <w:ind w:firstLine="284"/>
              <w:jc w:val="left"/>
              <w:rPr>
                <w:sz w:val="24"/>
                <w:szCs w:val="24"/>
                <w:lang w:eastAsia="ar-SA"/>
              </w:rPr>
            </w:pPr>
            <w:r w:rsidRPr="00B74157">
              <w:rPr>
                <w:sz w:val="24"/>
                <w:szCs w:val="24"/>
                <w:lang w:eastAsia="ar-SA"/>
              </w:rPr>
              <w:t xml:space="preserve">Минимальная/максимальная площадь земельных участков: </w:t>
            </w:r>
            <w:proofErr w:type="gramStart"/>
            <w:r w:rsidRPr="00B74157">
              <w:rPr>
                <w:sz w:val="24"/>
                <w:szCs w:val="24"/>
                <w:lang w:eastAsia="ar-SA"/>
              </w:rPr>
              <w:t>10  –</w:t>
            </w:r>
            <w:proofErr w:type="gramEnd"/>
            <w:r w:rsidRPr="00B74157">
              <w:rPr>
                <w:sz w:val="24"/>
                <w:szCs w:val="24"/>
                <w:lang w:eastAsia="ar-SA"/>
              </w:rPr>
              <w:t xml:space="preserve"> 10000 кв. м;</w:t>
            </w:r>
          </w:p>
          <w:p w14:paraId="4ED76137" w14:textId="77777777" w:rsidR="0024383C" w:rsidRPr="00B74157" w:rsidRDefault="0024383C" w:rsidP="0024383C">
            <w:pPr>
              <w:keepLines w:val="0"/>
              <w:widowControl w:val="0"/>
              <w:overflowPunct/>
              <w:spacing w:line="240" w:lineRule="auto"/>
              <w:ind w:firstLine="284"/>
              <w:jc w:val="left"/>
              <w:rPr>
                <w:sz w:val="24"/>
                <w:szCs w:val="24"/>
                <w:lang w:eastAsia="ar-SA"/>
              </w:rPr>
            </w:pPr>
            <w:r w:rsidRPr="00B74157">
              <w:rPr>
                <w:sz w:val="24"/>
                <w:szCs w:val="24"/>
                <w:lang w:eastAsia="ar-SA"/>
              </w:rPr>
              <w:t>максимальное количество надземных этажей зданий – 3 этажа (включая мансардный этаж);</w:t>
            </w:r>
          </w:p>
          <w:p w14:paraId="37B95AAA" w14:textId="77777777" w:rsidR="0024383C" w:rsidRPr="00B74157" w:rsidRDefault="0024383C" w:rsidP="0024383C">
            <w:pPr>
              <w:keepLines w:val="0"/>
              <w:widowControl w:val="0"/>
              <w:overflowPunct/>
              <w:spacing w:line="240" w:lineRule="auto"/>
              <w:ind w:firstLine="284"/>
              <w:jc w:val="left"/>
              <w:rPr>
                <w:sz w:val="24"/>
                <w:szCs w:val="24"/>
                <w:lang w:eastAsia="ar-SA"/>
              </w:rPr>
            </w:pPr>
            <w:r w:rsidRPr="00B74157">
              <w:rPr>
                <w:sz w:val="24"/>
                <w:szCs w:val="24"/>
                <w:lang w:eastAsia="ar-SA"/>
              </w:rPr>
              <w:t>максимальная высота зданий – 20м</w:t>
            </w:r>
          </w:p>
          <w:p w14:paraId="5CD803DF" w14:textId="77777777" w:rsidR="0024383C" w:rsidRPr="00B74157" w:rsidRDefault="0024383C" w:rsidP="0024383C">
            <w:pPr>
              <w:keepLines w:val="0"/>
              <w:widowControl w:val="0"/>
              <w:overflowPunct/>
              <w:spacing w:line="240" w:lineRule="auto"/>
              <w:ind w:firstLine="284"/>
              <w:jc w:val="left"/>
              <w:rPr>
                <w:sz w:val="24"/>
                <w:szCs w:val="24"/>
                <w:lang w:eastAsia="ar-SA"/>
              </w:rPr>
            </w:pPr>
            <w:r w:rsidRPr="00B74157">
              <w:rPr>
                <w:sz w:val="24"/>
                <w:szCs w:val="24"/>
                <w:lang w:eastAsia="ar-SA"/>
              </w:rPr>
              <w:t>максимальный процент застройки в границах земельного участка – 80%;</w:t>
            </w:r>
          </w:p>
          <w:p w14:paraId="6619733A" w14:textId="77777777" w:rsidR="0024383C" w:rsidRPr="00B74157" w:rsidRDefault="0024383C" w:rsidP="0024383C">
            <w:pPr>
              <w:keepLines w:val="0"/>
              <w:widowControl w:val="0"/>
              <w:overflowPunct/>
              <w:spacing w:line="240" w:lineRule="auto"/>
              <w:ind w:firstLine="284"/>
              <w:jc w:val="left"/>
              <w:rPr>
                <w:sz w:val="24"/>
                <w:szCs w:val="24"/>
                <w:lang w:eastAsia="ar-SA"/>
              </w:rPr>
            </w:pPr>
            <w:r w:rsidRPr="00B74157">
              <w:rPr>
                <w:sz w:val="24"/>
                <w:szCs w:val="24"/>
                <w:lang w:eastAsia="ar-SA"/>
              </w:rPr>
              <w:t>минимальные отступы:</w:t>
            </w:r>
          </w:p>
          <w:p w14:paraId="79666384" w14:textId="77777777" w:rsidR="0024383C" w:rsidRPr="00B74157" w:rsidRDefault="0024383C" w:rsidP="0024383C">
            <w:pPr>
              <w:keepLines w:val="0"/>
              <w:widowControl w:val="0"/>
              <w:overflowPunct/>
              <w:spacing w:line="240" w:lineRule="auto"/>
              <w:ind w:firstLine="284"/>
              <w:jc w:val="left"/>
              <w:rPr>
                <w:sz w:val="24"/>
                <w:szCs w:val="24"/>
                <w:lang w:eastAsia="ar-SA"/>
              </w:rPr>
            </w:pPr>
            <w:r w:rsidRPr="00B74157">
              <w:rPr>
                <w:sz w:val="24"/>
                <w:szCs w:val="24"/>
                <w:lang w:eastAsia="ar-SA"/>
              </w:rPr>
              <w:t>-от фасадной границы земельный участка 5 м;</w:t>
            </w:r>
          </w:p>
          <w:p w14:paraId="6804AAEC" w14:textId="77777777" w:rsidR="0024383C" w:rsidRPr="00B74157" w:rsidRDefault="0024383C" w:rsidP="0024383C">
            <w:pPr>
              <w:keepLines w:val="0"/>
              <w:widowControl w:val="0"/>
              <w:overflowPunct/>
              <w:spacing w:line="240" w:lineRule="auto"/>
              <w:ind w:firstLine="284"/>
              <w:jc w:val="left"/>
              <w:rPr>
                <w:sz w:val="24"/>
                <w:szCs w:val="24"/>
                <w:lang w:eastAsia="ar-SA"/>
              </w:rPr>
            </w:pPr>
            <w:r w:rsidRPr="00B74157">
              <w:rPr>
                <w:sz w:val="24"/>
                <w:szCs w:val="24"/>
                <w:lang w:eastAsia="ar-SA"/>
              </w:rPr>
              <w:t>-от проездов 3 м;</w:t>
            </w:r>
          </w:p>
          <w:p w14:paraId="161E1633" w14:textId="295248C6" w:rsidR="0024383C" w:rsidRPr="00B74157" w:rsidRDefault="0024383C" w:rsidP="0024383C">
            <w:pPr>
              <w:keepLines w:val="0"/>
              <w:widowControl w:val="0"/>
              <w:overflowPunct/>
              <w:spacing w:line="240" w:lineRule="auto"/>
              <w:ind w:firstLine="284"/>
              <w:jc w:val="left"/>
              <w:rPr>
                <w:sz w:val="24"/>
                <w:szCs w:val="24"/>
                <w:lang w:eastAsia="ar-SA"/>
              </w:rPr>
            </w:pPr>
            <w:r w:rsidRPr="00B74157">
              <w:rPr>
                <w:sz w:val="24"/>
                <w:szCs w:val="24"/>
                <w:lang w:eastAsia="ar-SA"/>
              </w:rPr>
              <w:t xml:space="preserve">- от границы соседнего земельного участка – </w:t>
            </w:r>
            <w:r w:rsidR="00591189" w:rsidRPr="00B74157">
              <w:rPr>
                <w:sz w:val="24"/>
                <w:szCs w:val="24"/>
                <w:lang w:eastAsia="ar-SA"/>
              </w:rPr>
              <w:t xml:space="preserve">3 </w:t>
            </w:r>
            <w:r w:rsidRPr="00B74157">
              <w:rPr>
                <w:sz w:val="24"/>
                <w:szCs w:val="24"/>
                <w:lang w:eastAsia="ar-SA"/>
              </w:rPr>
              <w:t>м,</w:t>
            </w:r>
          </w:p>
          <w:p w14:paraId="79AAC402" w14:textId="1B465CAD" w:rsidR="00985A67" w:rsidRPr="00B74157" w:rsidRDefault="0024383C" w:rsidP="0024383C">
            <w:pPr>
              <w:keepLines w:val="0"/>
              <w:widowControl w:val="0"/>
              <w:overflowPunct/>
              <w:spacing w:line="240" w:lineRule="auto"/>
              <w:ind w:firstLine="284"/>
              <w:jc w:val="left"/>
              <w:rPr>
                <w:sz w:val="24"/>
                <w:szCs w:val="24"/>
                <w:lang w:eastAsia="ar-SA"/>
              </w:rPr>
            </w:pPr>
            <w:r w:rsidRPr="00B74157">
              <w:rPr>
                <w:sz w:val="24"/>
                <w:szCs w:val="24"/>
                <w:lang w:eastAsia="ar-SA"/>
              </w:rPr>
              <w:t xml:space="preserve">данные объекты должны иметь необходимое </w:t>
            </w:r>
            <w:r w:rsidRPr="00B74157">
              <w:rPr>
                <w:sz w:val="24"/>
                <w:szCs w:val="24"/>
                <w:lang w:eastAsia="ar-SA"/>
              </w:rPr>
              <w:lastRenderedPageBreak/>
              <w:t>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B74157" w:rsidRPr="00B74157" w14:paraId="50F9D13D" w14:textId="77777777" w:rsidTr="009113C6">
        <w:trPr>
          <w:trHeight w:val="20"/>
        </w:trPr>
        <w:tc>
          <w:tcPr>
            <w:tcW w:w="3545" w:type="dxa"/>
            <w:vAlign w:val="center"/>
          </w:tcPr>
          <w:p w14:paraId="48A563EE" w14:textId="62520A1B" w:rsidR="00D92995" w:rsidRPr="00B74157" w:rsidRDefault="00D92995" w:rsidP="00D92995">
            <w:pPr>
              <w:spacing w:line="240" w:lineRule="auto"/>
              <w:rPr>
                <w:rFonts w:eastAsia="SimSun"/>
                <w:sz w:val="24"/>
                <w:szCs w:val="24"/>
                <w:lang w:eastAsia="zh-CN"/>
              </w:rPr>
            </w:pPr>
            <w:r w:rsidRPr="00B74157">
              <w:rPr>
                <w:rFonts w:eastAsia="SimSun"/>
                <w:sz w:val="24"/>
                <w:szCs w:val="24"/>
                <w:lang w:eastAsia="zh-CN"/>
              </w:rPr>
              <w:lastRenderedPageBreak/>
              <w:t>[1.17] - Питомники</w:t>
            </w:r>
          </w:p>
        </w:tc>
        <w:tc>
          <w:tcPr>
            <w:tcW w:w="5670" w:type="dxa"/>
            <w:vAlign w:val="center"/>
          </w:tcPr>
          <w:p w14:paraId="005A94C4" w14:textId="77777777" w:rsidR="00D92995" w:rsidRPr="00B74157" w:rsidRDefault="00D92995" w:rsidP="00D92995">
            <w:pPr>
              <w:spacing w:line="240" w:lineRule="auto"/>
              <w:ind w:firstLine="426"/>
              <w:rPr>
                <w:rFonts w:eastAsia="SimSun"/>
                <w:sz w:val="24"/>
                <w:szCs w:val="24"/>
                <w:lang w:eastAsia="zh-CN"/>
              </w:rPr>
            </w:pPr>
            <w:r w:rsidRPr="00B74157">
              <w:rPr>
                <w:rFonts w:eastAsia="SimSun"/>
                <w:sz w:val="24"/>
                <w:szCs w:val="24"/>
                <w:lang w:eastAsia="zh-C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0BF780D9" w14:textId="2E09C659" w:rsidR="00D92995" w:rsidRPr="00B74157" w:rsidRDefault="00D92995" w:rsidP="00D92995">
            <w:pPr>
              <w:keepLines w:val="0"/>
              <w:widowControl w:val="0"/>
              <w:overflowPunct/>
              <w:spacing w:line="240" w:lineRule="auto"/>
              <w:ind w:firstLine="284"/>
              <w:jc w:val="left"/>
              <w:rPr>
                <w:sz w:val="24"/>
                <w:szCs w:val="24"/>
                <w:lang w:eastAsia="ar-SA"/>
              </w:rPr>
            </w:pPr>
            <w:r w:rsidRPr="00B74157">
              <w:rPr>
                <w:rFonts w:eastAsia="SimSun"/>
                <w:sz w:val="24"/>
                <w:szCs w:val="24"/>
                <w:lang w:eastAsia="zh-CN"/>
              </w:rPr>
              <w:t>размещение сооружений, необходимых для указанных видов сельскохозяйственного производства</w:t>
            </w:r>
          </w:p>
        </w:tc>
        <w:tc>
          <w:tcPr>
            <w:tcW w:w="5953" w:type="dxa"/>
            <w:vAlign w:val="center"/>
          </w:tcPr>
          <w:p w14:paraId="480AFF14" w14:textId="77777777" w:rsidR="00D92995" w:rsidRPr="00B74157" w:rsidRDefault="00D92995" w:rsidP="00D92995">
            <w:pPr>
              <w:spacing w:line="240" w:lineRule="auto"/>
              <w:rPr>
                <w:rFonts w:eastAsia="SimSun"/>
                <w:sz w:val="24"/>
                <w:szCs w:val="24"/>
                <w:lang w:eastAsia="zh-CN"/>
              </w:rPr>
            </w:pPr>
            <w:r w:rsidRPr="00B74157">
              <w:rPr>
                <w:rFonts w:eastAsia="SimSun"/>
                <w:sz w:val="24"/>
                <w:szCs w:val="24"/>
                <w:lang w:eastAsia="zh-CN"/>
              </w:rPr>
              <w:t xml:space="preserve">минимальная/максимальная площадь земельных участков - 1000 кв. </w:t>
            </w:r>
            <w:proofErr w:type="gramStart"/>
            <w:r w:rsidRPr="00B74157">
              <w:rPr>
                <w:rFonts w:eastAsia="SimSun"/>
                <w:sz w:val="24"/>
                <w:szCs w:val="24"/>
                <w:lang w:eastAsia="zh-CN"/>
              </w:rPr>
              <w:t>м/</w:t>
            </w:r>
            <w:r w:rsidRPr="00B74157">
              <w:rPr>
                <w:bCs/>
                <w:sz w:val="24"/>
                <w:szCs w:val="24"/>
              </w:rPr>
              <w:t>не</w:t>
            </w:r>
            <w:proofErr w:type="gramEnd"/>
            <w:r w:rsidRPr="00B74157">
              <w:rPr>
                <w:bCs/>
                <w:sz w:val="24"/>
                <w:szCs w:val="24"/>
              </w:rPr>
              <w:t xml:space="preserve"> подлежит ограничению;</w:t>
            </w:r>
            <w:r w:rsidRPr="00B74157">
              <w:rPr>
                <w:rFonts w:eastAsia="SimSun"/>
                <w:sz w:val="24"/>
                <w:szCs w:val="24"/>
                <w:lang w:eastAsia="zh-CN"/>
              </w:rPr>
              <w:t xml:space="preserve"> </w:t>
            </w:r>
          </w:p>
          <w:p w14:paraId="68E873B6" w14:textId="77777777" w:rsidR="00D92995" w:rsidRPr="00B74157" w:rsidRDefault="00D92995" w:rsidP="00D92995">
            <w:pPr>
              <w:spacing w:line="240" w:lineRule="auto"/>
              <w:rPr>
                <w:rFonts w:eastAsia="SimSun"/>
                <w:sz w:val="24"/>
                <w:szCs w:val="24"/>
                <w:lang w:eastAsia="zh-CN"/>
              </w:rPr>
            </w:pPr>
            <w:r w:rsidRPr="00B74157">
              <w:rPr>
                <w:rFonts w:eastAsia="SimSun"/>
                <w:sz w:val="24"/>
                <w:szCs w:val="24"/>
                <w:lang w:eastAsia="zh-CN"/>
              </w:rPr>
              <w:t>минимальная ширина земельных участков вдоль фронта улицы (проезда) – 20 м;</w:t>
            </w:r>
          </w:p>
          <w:p w14:paraId="38ABF7F7" w14:textId="7C5AB458" w:rsidR="00D92995" w:rsidRPr="00B74157" w:rsidRDefault="00D92995" w:rsidP="00D92995">
            <w:pPr>
              <w:spacing w:line="240" w:lineRule="auto"/>
              <w:rPr>
                <w:sz w:val="24"/>
                <w:szCs w:val="24"/>
              </w:rPr>
            </w:pPr>
            <w:r w:rsidRPr="00B74157">
              <w:rPr>
                <w:sz w:val="24"/>
                <w:szCs w:val="24"/>
              </w:rPr>
              <w:t>минимальные отступы от границ земельных участков -</w:t>
            </w:r>
            <w:r w:rsidR="00EF5307" w:rsidRPr="00B74157">
              <w:rPr>
                <w:sz w:val="24"/>
                <w:szCs w:val="24"/>
              </w:rPr>
              <w:t xml:space="preserve"> 3</w:t>
            </w:r>
            <w:r w:rsidRPr="00B74157">
              <w:rPr>
                <w:sz w:val="24"/>
                <w:szCs w:val="24"/>
              </w:rPr>
              <w:t xml:space="preserve"> м;</w:t>
            </w:r>
          </w:p>
          <w:p w14:paraId="38549952" w14:textId="77777777" w:rsidR="00D92995" w:rsidRPr="00B74157" w:rsidRDefault="00D92995" w:rsidP="00D92995">
            <w:pPr>
              <w:spacing w:line="240" w:lineRule="auto"/>
              <w:rPr>
                <w:rFonts w:eastAsia="SimSun"/>
                <w:sz w:val="24"/>
                <w:szCs w:val="24"/>
                <w:lang w:eastAsia="zh-CN"/>
              </w:rPr>
            </w:pPr>
            <w:r w:rsidRPr="00B74157">
              <w:rPr>
                <w:rFonts w:eastAsia="SimSun"/>
                <w:sz w:val="24"/>
                <w:szCs w:val="24"/>
                <w:lang w:eastAsia="zh-CN"/>
              </w:rPr>
              <w:t xml:space="preserve">максимальная высота строений, сооружений от уровня земли - </w:t>
            </w:r>
            <w:r w:rsidRPr="00B74157">
              <w:rPr>
                <w:bCs/>
                <w:sz w:val="24"/>
                <w:szCs w:val="24"/>
              </w:rPr>
              <w:t>не подлежит ограничению;</w:t>
            </w:r>
          </w:p>
          <w:p w14:paraId="3116C113" w14:textId="208AA96B" w:rsidR="00D92995" w:rsidRPr="00B74157" w:rsidRDefault="00D92995" w:rsidP="00D92995">
            <w:pPr>
              <w:keepLines w:val="0"/>
              <w:widowControl w:val="0"/>
              <w:overflowPunct/>
              <w:spacing w:line="240" w:lineRule="auto"/>
              <w:ind w:firstLine="284"/>
              <w:jc w:val="left"/>
              <w:rPr>
                <w:sz w:val="24"/>
                <w:szCs w:val="24"/>
                <w:lang w:eastAsia="ar-SA"/>
              </w:rPr>
            </w:pPr>
            <w:r w:rsidRPr="00B74157">
              <w:rPr>
                <w:rFonts w:eastAsia="SimSun"/>
                <w:sz w:val="24"/>
                <w:szCs w:val="24"/>
                <w:lang w:eastAsia="zh-CN"/>
              </w:rPr>
              <w:t>максимальный процент застройки в границах земельного участка – 80%</w:t>
            </w:r>
          </w:p>
        </w:tc>
      </w:tr>
      <w:tr w:rsidR="00B74157" w:rsidRPr="00B74157" w14:paraId="56BFC00D" w14:textId="77777777" w:rsidTr="009113C6">
        <w:trPr>
          <w:trHeight w:val="20"/>
        </w:trPr>
        <w:tc>
          <w:tcPr>
            <w:tcW w:w="3545" w:type="dxa"/>
            <w:vAlign w:val="center"/>
          </w:tcPr>
          <w:p w14:paraId="2BA5B7BE" w14:textId="56B1E7D5" w:rsidR="00B0453B" w:rsidRPr="00B74157" w:rsidRDefault="00B0453B" w:rsidP="00B0453B">
            <w:pPr>
              <w:spacing w:line="240" w:lineRule="auto"/>
              <w:rPr>
                <w:rFonts w:eastAsia="SimSun"/>
                <w:sz w:val="24"/>
                <w:szCs w:val="24"/>
                <w:lang w:eastAsia="zh-CN"/>
              </w:rPr>
            </w:pPr>
            <w:r w:rsidRPr="00B74157">
              <w:rPr>
                <w:rFonts w:eastAsia="SimSun"/>
                <w:sz w:val="24"/>
                <w:szCs w:val="24"/>
                <w:lang w:eastAsia="zh-CN"/>
              </w:rPr>
              <w:t>[13.1] – Ведение огородничества</w:t>
            </w:r>
          </w:p>
        </w:tc>
        <w:tc>
          <w:tcPr>
            <w:tcW w:w="5670" w:type="dxa"/>
            <w:vAlign w:val="center"/>
          </w:tcPr>
          <w:p w14:paraId="0F86B151" w14:textId="0217B372" w:rsidR="00B0453B" w:rsidRPr="00B74157" w:rsidRDefault="00B0453B" w:rsidP="00B0453B">
            <w:pPr>
              <w:spacing w:line="240" w:lineRule="auto"/>
              <w:ind w:firstLine="426"/>
              <w:rPr>
                <w:rFonts w:eastAsia="SimSun"/>
                <w:sz w:val="24"/>
                <w:szCs w:val="24"/>
                <w:lang w:eastAsia="zh-CN"/>
              </w:rPr>
            </w:pPr>
            <w:r w:rsidRPr="00B74157">
              <w:rPr>
                <w:rFonts w:eastAsia="SimSun"/>
                <w:sz w:val="24"/>
                <w:szCs w:val="24"/>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5953" w:type="dxa"/>
            <w:vAlign w:val="center"/>
          </w:tcPr>
          <w:p w14:paraId="624BC074" w14:textId="77777777" w:rsidR="00B0453B" w:rsidRPr="00B74157" w:rsidRDefault="00B0453B" w:rsidP="00B0453B">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Минимальная/максимальная площадь земельных участков: 10-5000 кв. м.</w:t>
            </w:r>
          </w:p>
          <w:p w14:paraId="3D4D3A3B" w14:textId="77777777" w:rsidR="00B0453B" w:rsidRPr="00B74157" w:rsidRDefault="00B0453B" w:rsidP="00B0453B">
            <w:pPr>
              <w:spacing w:line="240" w:lineRule="auto"/>
              <w:rPr>
                <w:rFonts w:eastAsia="SimSun"/>
                <w:sz w:val="24"/>
                <w:szCs w:val="24"/>
                <w:lang w:eastAsia="zh-CN"/>
              </w:rPr>
            </w:pPr>
          </w:p>
        </w:tc>
      </w:tr>
    </w:tbl>
    <w:p w14:paraId="5373E562" w14:textId="77777777" w:rsidR="00556A5E" w:rsidRPr="00B74157" w:rsidRDefault="00556A5E" w:rsidP="00D1238C">
      <w:pPr>
        <w:spacing w:line="240" w:lineRule="auto"/>
        <w:ind w:firstLine="426"/>
        <w:jc w:val="center"/>
        <w:rPr>
          <w:b/>
          <w:sz w:val="24"/>
          <w:szCs w:val="24"/>
        </w:rPr>
      </w:pPr>
      <w:r w:rsidRPr="00B74157">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095"/>
      </w:tblGrid>
      <w:tr w:rsidR="00B74157" w:rsidRPr="00B74157" w14:paraId="0B7FBB50" w14:textId="77777777" w:rsidTr="00C20D1D">
        <w:trPr>
          <w:trHeight w:val="20"/>
        </w:trPr>
        <w:tc>
          <w:tcPr>
            <w:tcW w:w="3545" w:type="dxa"/>
            <w:tcBorders>
              <w:bottom w:val="single" w:sz="4" w:space="0" w:color="auto"/>
            </w:tcBorders>
            <w:vAlign w:val="center"/>
          </w:tcPr>
          <w:p w14:paraId="2033B5CC" w14:textId="77777777" w:rsidR="00556A5E" w:rsidRPr="00B74157" w:rsidRDefault="00556A5E" w:rsidP="00D1238C">
            <w:pPr>
              <w:tabs>
                <w:tab w:val="left" w:pos="2520"/>
              </w:tabs>
              <w:spacing w:line="240" w:lineRule="auto"/>
              <w:jc w:val="center"/>
              <w:rPr>
                <w:rFonts w:eastAsia="SimSun"/>
                <w:b/>
                <w:sz w:val="24"/>
                <w:szCs w:val="24"/>
                <w:lang w:eastAsia="zh-CN"/>
              </w:rPr>
            </w:pPr>
            <w:r w:rsidRPr="00B74157">
              <w:rPr>
                <w:b/>
                <w:sz w:val="24"/>
                <w:szCs w:val="24"/>
              </w:rPr>
              <w:t>Виды разрешенного использования земельных участков</w:t>
            </w:r>
          </w:p>
        </w:tc>
        <w:tc>
          <w:tcPr>
            <w:tcW w:w="5670" w:type="dxa"/>
            <w:tcBorders>
              <w:bottom w:val="single" w:sz="4" w:space="0" w:color="auto"/>
            </w:tcBorders>
            <w:vAlign w:val="center"/>
          </w:tcPr>
          <w:p w14:paraId="7AD21ABD" w14:textId="77777777" w:rsidR="00556A5E" w:rsidRPr="00B74157" w:rsidRDefault="00556A5E" w:rsidP="00D1238C">
            <w:pPr>
              <w:tabs>
                <w:tab w:val="left" w:pos="2520"/>
              </w:tabs>
              <w:spacing w:line="240" w:lineRule="auto"/>
              <w:jc w:val="center"/>
              <w:rPr>
                <w:rFonts w:eastAsia="SimSun"/>
                <w:b/>
                <w:sz w:val="24"/>
                <w:szCs w:val="24"/>
                <w:lang w:eastAsia="zh-CN"/>
              </w:rPr>
            </w:pPr>
            <w:r w:rsidRPr="00B74157">
              <w:rPr>
                <w:b/>
                <w:sz w:val="24"/>
                <w:szCs w:val="24"/>
              </w:rPr>
              <w:t>Виды разрешенного использования объектов капитального строительства</w:t>
            </w:r>
          </w:p>
        </w:tc>
        <w:tc>
          <w:tcPr>
            <w:tcW w:w="6095" w:type="dxa"/>
            <w:tcBorders>
              <w:bottom w:val="single" w:sz="4" w:space="0" w:color="auto"/>
            </w:tcBorders>
            <w:vAlign w:val="center"/>
          </w:tcPr>
          <w:p w14:paraId="6958B760" w14:textId="77777777" w:rsidR="00556A5E" w:rsidRPr="00B74157" w:rsidRDefault="00556A5E" w:rsidP="00D1238C">
            <w:pPr>
              <w:tabs>
                <w:tab w:val="left" w:pos="2520"/>
              </w:tabs>
              <w:spacing w:line="240" w:lineRule="auto"/>
              <w:jc w:val="center"/>
              <w:rPr>
                <w:rFonts w:eastAsia="SimSun"/>
                <w:b/>
                <w:sz w:val="24"/>
                <w:szCs w:val="24"/>
                <w:lang w:eastAsia="zh-CN"/>
              </w:rPr>
            </w:pPr>
            <w:r w:rsidRPr="00B74157">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B74157" w14:paraId="08B61D04" w14:textId="77777777" w:rsidTr="00C20D1D">
        <w:trPr>
          <w:trHeight w:val="20"/>
        </w:trPr>
        <w:tc>
          <w:tcPr>
            <w:tcW w:w="3545" w:type="dxa"/>
            <w:tcBorders>
              <w:top w:val="single" w:sz="4" w:space="0" w:color="auto"/>
              <w:bottom w:val="single" w:sz="4" w:space="0" w:color="auto"/>
            </w:tcBorders>
            <w:shd w:val="clear" w:color="auto" w:fill="auto"/>
            <w:vAlign w:val="center"/>
          </w:tcPr>
          <w:p w14:paraId="3E41B2F2" w14:textId="77777777" w:rsidR="00556A5E" w:rsidRPr="00B74157" w:rsidRDefault="00556A5E" w:rsidP="00D1238C">
            <w:pPr>
              <w:spacing w:line="240" w:lineRule="auto"/>
              <w:rPr>
                <w:rFonts w:eastAsia="SimSun"/>
                <w:sz w:val="24"/>
                <w:szCs w:val="24"/>
                <w:lang w:eastAsia="zh-CN"/>
              </w:rPr>
            </w:pPr>
            <w:r w:rsidRPr="00B74157">
              <w:rPr>
                <w:rFonts w:eastAsia="SimSun"/>
                <w:sz w:val="24"/>
                <w:szCs w:val="24"/>
                <w:lang w:eastAsia="zh-CN"/>
              </w:rPr>
              <w:lastRenderedPageBreak/>
              <w:t>[11.1] - Общее пользование водными объектами</w:t>
            </w:r>
          </w:p>
        </w:tc>
        <w:tc>
          <w:tcPr>
            <w:tcW w:w="5670" w:type="dxa"/>
            <w:tcBorders>
              <w:top w:val="single" w:sz="4" w:space="0" w:color="auto"/>
              <w:bottom w:val="single" w:sz="4" w:space="0" w:color="auto"/>
            </w:tcBorders>
            <w:shd w:val="clear" w:color="auto" w:fill="auto"/>
            <w:vAlign w:val="center"/>
          </w:tcPr>
          <w:p w14:paraId="797AC14E" w14:textId="77777777" w:rsidR="00556A5E" w:rsidRPr="00B74157" w:rsidRDefault="00556A5E" w:rsidP="00D1238C">
            <w:pPr>
              <w:spacing w:line="240" w:lineRule="auto"/>
              <w:ind w:firstLine="426"/>
              <w:rPr>
                <w:rFonts w:eastAsia="SimSun"/>
                <w:sz w:val="24"/>
                <w:szCs w:val="24"/>
                <w:lang w:eastAsia="zh-CN"/>
              </w:rPr>
            </w:pPr>
            <w:r w:rsidRPr="00B74157">
              <w:rPr>
                <w:rFonts w:eastAsia="SimSun"/>
                <w:sz w:val="24"/>
                <w:szCs w:val="24"/>
                <w:lang w:eastAsia="zh-CN"/>
              </w:rPr>
              <w:t>Использование объектов капитального строительства на земельных участках,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купание, использование маломерных судов, водных мотоциклов и других технических средств, предназначенных для отдыха на водных объектах, если соответствующие запреты не установлены законодательством);</w:t>
            </w:r>
          </w:p>
        </w:tc>
        <w:tc>
          <w:tcPr>
            <w:tcW w:w="6095" w:type="dxa"/>
            <w:shd w:val="clear" w:color="auto" w:fill="auto"/>
            <w:vAlign w:val="center"/>
          </w:tcPr>
          <w:p w14:paraId="7556D3E7" w14:textId="77777777" w:rsidR="00556A5E" w:rsidRPr="00B74157" w:rsidRDefault="00556A5E" w:rsidP="00D1238C">
            <w:pPr>
              <w:spacing w:line="240" w:lineRule="auto"/>
              <w:rPr>
                <w:rFonts w:eastAsia="SimSun"/>
                <w:sz w:val="24"/>
                <w:szCs w:val="24"/>
                <w:lang w:eastAsia="zh-CN"/>
              </w:rPr>
            </w:pPr>
            <w:r w:rsidRPr="00B74157">
              <w:rPr>
                <w:rFonts w:eastAsia="SimSun"/>
                <w:sz w:val="24"/>
                <w:szCs w:val="24"/>
                <w:lang w:eastAsia="zh-CN"/>
              </w:rPr>
              <w:t xml:space="preserve">минимальная/максимальная площадь земельных </w:t>
            </w:r>
            <w:proofErr w:type="gramStart"/>
            <w:r w:rsidRPr="00B74157">
              <w:rPr>
                <w:rFonts w:eastAsia="SimSun"/>
                <w:sz w:val="24"/>
                <w:szCs w:val="24"/>
                <w:lang w:eastAsia="zh-CN"/>
              </w:rPr>
              <w:t>участков  –</w:t>
            </w:r>
            <w:proofErr w:type="gramEnd"/>
            <w:r w:rsidRPr="00B74157">
              <w:rPr>
                <w:rFonts w:eastAsia="SimSun"/>
                <w:sz w:val="24"/>
                <w:szCs w:val="24"/>
                <w:lang w:eastAsia="zh-CN"/>
              </w:rPr>
              <w:t xml:space="preserve"> 100 кв. м/3000 кв. м;</w:t>
            </w:r>
          </w:p>
          <w:p w14:paraId="1F0C4DD0" w14:textId="77777777" w:rsidR="00556A5E" w:rsidRPr="00B74157" w:rsidRDefault="00556A5E" w:rsidP="00D1238C">
            <w:pPr>
              <w:spacing w:line="240" w:lineRule="auto"/>
              <w:rPr>
                <w:rFonts w:eastAsia="SimSun"/>
                <w:sz w:val="24"/>
                <w:szCs w:val="24"/>
                <w:lang w:eastAsia="zh-CN"/>
              </w:rPr>
            </w:pPr>
            <w:r w:rsidRPr="00B74157">
              <w:rPr>
                <w:rFonts w:eastAsia="SimSun"/>
                <w:sz w:val="24"/>
                <w:szCs w:val="24"/>
                <w:lang w:eastAsia="zh-CN"/>
              </w:rPr>
              <w:t>минимальная ширина земельных участков вдоль фронта улицы (проезда) – 10 м;</w:t>
            </w:r>
          </w:p>
          <w:p w14:paraId="3611F902" w14:textId="39A79234" w:rsidR="00556A5E" w:rsidRPr="00B74157" w:rsidRDefault="00556A5E" w:rsidP="00D1238C">
            <w:pPr>
              <w:spacing w:line="240" w:lineRule="auto"/>
              <w:rPr>
                <w:rFonts w:eastAsia="SimSun"/>
                <w:sz w:val="24"/>
                <w:szCs w:val="24"/>
                <w:lang w:eastAsia="zh-CN"/>
              </w:rPr>
            </w:pPr>
            <w:r w:rsidRPr="00B74157">
              <w:rPr>
                <w:sz w:val="24"/>
                <w:szCs w:val="24"/>
              </w:rPr>
              <w:t xml:space="preserve">минимальные отступы от границ земельных участков - </w:t>
            </w:r>
            <w:r w:rsidR="00EF5307" w:rsidRPr="00B74157">
              <w:rPr>
                <w:sz w:val="24"/>
                <w:szCs w:val="24"/>
              </w:rPr>
              <w:t>3</w:t>
            </w:r>
            <w:r w:rsidRPr="00B74157">
              <w:rPr>
                <w:sz w:val="24"/>
                <w:szCs w:val="24"/>
              </w:rPr>
              <w:t xml:space="preserve"> м;</w:t>
            </w:r>
          </w:p>
          <w:p w14:paraId="6A8A9066" w14:textId="77777777" w:rsidR="00556A5E" w:rsidRPr="00B74157" w:rsidRDefault="00556A5E" w:rsidP="00D1238C">
            <w:pPr>
              <w:spacing w:line="240" w:lineRule="auto"/>
              <w:rPr>
                <w:rFonts w:eastAsia="SimSun"/>
                <w:sz w:val="24"/>
                <w:szCs w:val="24"/>
                <w:lang w:eastAsia="zh-CN"/>
              </w:rPr>
            </w:pPr>
            <w:r w:rsidRPr="00B74157">
              <w:rPr>
                <w:rFonts w:eastAsia="SimSun"/>
                <w:sz w:val="24"/>
                <w:szCs w:val="24"/>
                <w:lang w:eastAsia="zh-CN"/>
              </w:rPr>
              <w:t>максимальная высота строений, сооружений от уровня земли - 10 м;</w:t>
            </w:r>
          </w:p>
          <w:p w14:paraId="60D28E9E" w14:textId="77777777" w:rsidR="00556A5E" w:rsidRPr="00B74157" w:rsidRDefault="00556A5E" w:rsidP="00D1238C">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90%;</w:t>
            </w:r>
          </w:p>
        </w:tc>
      </w:tr>
    </w:tbl>
    <w:p w14:paraId="4D83DF38" w14:textId="77777777" w:rsidR="00556A5E" w:rsidRPr="00B74157" w:rsidRDefault="00556A5E" w:rsidP="00D1238C">
      <w:pPr>
        <w:spacing w:line="240" w:lineRule="auto"/>
        <w:ind w:firstLine="426"/>
        <w:jc w:val="center"/>
        <w:rPr>
          <w:b/>
          <w:sz w:val="24"/>
          <w:szCs w:val="24"/>
        </w:rPr>
      </w:pPr>
      <w:r w:rsidRPr="00B74157">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B74157">
        <w:rPr>
          <w:b/>
          <w:sz w:val="24"/>
          <w:szCs w:val="24"/>
        </w:rPr>
        <w:t>и предельные параметры разрешенного строительства, реконструкции объектов капитального строительства</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7626"/>
        <w:gridCol w:w="29"/>
        <w:gridCol w:w="7626"/>
        <w:gridCol w:w="29"/>
      </w:tblGrid>
      <w:tr w:rsidR="00B74157" w:rsidRPr="00B74157" w14:paraId="6D033264" w14:textId="77777777" w:rsidTr="007E7A4B">
        <w:trPr>
          <w:gridAfter w:val="1"/>
          <w:wAfter w:w="29" w:type="dxa"/>
          <w:trHeight w:val="20"/>
        </w:trPr>
        <w:tc>
          <w:tcPr>
            <w:tcW w:w="7655" w:type="dxa"/>
            <w:gridSpan w:val="2"/>
            <w:vAlign w:val="center"/>
          </w:tcPr>
          <w:p w14:paraId="57174D18" w14:textId="77777777" w:rsidR="00556A5E" w:rsidRPr="00B74157" w:rsidRDefault="00556A5E" w:rsidP="00D1238C">
            <w:pPr>
              <w:tabs>
                <w:tab w:val="left" w:pos="-1667"/>
              </w:tabs>
              <w:spacing w:line="240" w:lineRule="auto"/>
              <w:ind w:firstLine="426"/>
              <w:rPr>
                <w:rFonts w:eastAsia="SimSun"/>
                <w:sz w:val="24"/>
                <w:szCs w:val="24"/>
                <w:lang w:eastAsia="zh-CN"/>
              </w:rPr>
            </w:pPr>
            <w:r w:rsidRPr="00B74157">
              <w:rPr>
                <w:rFonts w:eastAsia="SimSun"/>
                <w:b/>
                <w:sz w:val="24"/>
                <w:szCs w:val="24"/>
                <w:lang w:eastAsia="zh-CN"/>
              </w:rPr>
              <w:t>Виды разрешенного использования земельных участков и</w:t>
            </w:r>
            <w:r w:rsidRPr="00B74157">
              <w:rPr>
                <w:b/>
                <w:sz w:val="24"/>
                <w:szCs w:val="24"/>
              </w:rPr>
              <w:t xml:space="preserve"> объектов капитального строительства</w:t>
            </w:r>
          </w:p>
        </w:tc>
        <w:tc>
          <w:tcPr>
            <w:tcW w:w="7655" w:type="dxa"/>
            <w:gridSpan w:val="2"/>
            <w:vAlign w:val="center"/>
          </w:tcPr>
          <w:p w14:paraId="33F5852F" w14:textId="77777777" w:rsidR="00556A5E" w:rsidRPr="00B74157" w:rsidRDefault="00556A5E" w:rsidP="00D1238C">
            <w:pPr>
              <w:tabs>
                <w:tab w:val="left" w:pos="-6204"/>
              </w:tabs>
              <w:spacing w:line="240" w:lineRule="auto"/>
              <w:ind w:firstLine="426"/>
              <w:jc w:val="center"/>
              <w:rPr>
                <w:rFonts w:eastAsia="SimSun"/>
                <w:sz w:val="24"/>
                <w:szCs w:val="24"/>
                <w:lang w:eastAsia="zh-CN"/>
              </w:rPr>
            </w:pPr>
            <w:r w:rsidRPr="00B74157">
              <w:rPr>
                <w:b/>
                <w:sz w:val="24"/>
                <w:szCs w:val="24"/>
              </w:rPr>
              <w:t>Предельные параметры разрешенного строительства, реконструкции объектов капитального строительства</w:t>
            </w:r>
          </w:p>
        </w:tc>
      </w:tr>
      <w:tr w:rsidR="00B74157" w:rsidRPr="00B74157" w14:paraId="46A8E797" w14:textId="77777777" w:rsidTr="007E7A4B">
        <w:trPr>
          <w:gridAfter w:val="1"/>
          <w:wAfter w:w="29" w:type="dxa"/>
          <w:trHeight w:val="20"/>
        </w:trPr>
        <w:tc>
          <w:tcPr>
            <w:tcW w:w="7655" w:type="dxa"/>
            <w:gridSpan w:val="2"/>
            <w:vAlign w:val="center"/>
          </w:tcPr>
          <w:p w14:paraId="2EB109C2" w14:textId="77777777" w:rsidR="00556A5E" w:rsidRPr="00B74157" w:rsidRDefault="00556A5E"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Виды разрешенного использования земельных участков - аналогичны</w:t>
            </w:r>
            <w:r w:rsidRPr="00B74157">
              <w:rPr>
                <w:sz w:val="24"/>
                <w:szCs w:val="24"/>
              </w:rPr>
              <w:t xml:space="preserve"> видам разрешенного использования земельных участков</w:t>
            </w:r>
            <w:r w:rsidRPr="00B74157">
              <w:rPr>
                <w:rFonts w:eastAsia="SimSun"/>
                <w:sz w:val="24"/>
                <w:szCs w:val="24"/>
                <w:lang w:eastAsia="zh-CN"/>
              </w:rPr>
              <w:t xml:space="preserve"> с основными и условно разрешенными видами использования;</w:t>
            </w:r>
          </w:p>
          <w:p w14:paraId="58D032D0" w14:textId="77777777" w:rsidR="00556A5E" w:rsidRPr="00B74157" w:rsidRDefault="00556A5E"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463A3F83" w14:textId="77777777" w:rsidR="00556A5E" w:rsidRPr="00B74157" w:rsidRDefault="00556A5E"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43A35849" w14:textId="77777777" w:rsidR="00556A5E" w:rsidRPr="00B74157" w:rsidRDefault="00556A5E"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6C7EBE3C" w14:textId="77777777" w:rsidR="00556A5E" w:rsidRPr="00B74157" w:rsidRDefault="00556A5E"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lastRenderedPageBreak/>
              <w:t>- проезды общего пользования;</w:t>
            </w:r>
          </w:p>
          <w:p w14:paraId="5554FC35" w14:textId="77777777" w:rsidR="00556A5E" w:rsidRPr="00B74157" w:rsidRDefault="00556A5E"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автостоянки и гаражи для обслуживания посетителей основных, условно разрешенных, а также иных вспомогательных видов использования;</w:t>
            </w:r>
          </w:p>
          <w:p w14:paraId="385C5333" w14:textId="77777777" w:rsidR="00556A5E" w:rsidRPr="00B74157" w:rsidRDefault="00556A5E"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14:paraId="48F08C1E" w14:textId="77777777" w:rsidR="00556A5E" w:rsidRPr="00B74157" w:rsidRDefault="00556A5E"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xml:space="preserve">- постройки хозяйственного назначения; </w:t>
            </w:r>
          </w:p>
          <w:p w14:paraId="4F3C2467" w14:textId="77777777" w:rsidR="00556A5E" w:rsidRPr="00B74157" w:rsidRDefault="00556A5E"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площадки хозяйственные, в том числе площадки для мусоросборников;</w:t>
            </w:r>
          </w:p>
          <w:p w14:paraId="514D6486" w14:textId="77777777" w:rsidR="00556A5E" w:rsidRPr="00B74157" w:rsidRDefault="00556A5E"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общественные туалеты, надворные туалеты, гидронепроницаемые выгребы, септики;</w:t>
            </w:r>
          </w:p>
          <w:p w14:paraId="2116521B" w14:textId="77777777" w:rsidR="00556A5E" w:rsidRPr="00B74157" w:rsidRDefault="00556A5E"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gridSpan w:val="2"/>
            <w:vAlign w:val="center"/>
          </w:tcPr>
          <w:p w14:paraId="70589F16" w14:textId="77777777" w:rsidR="00556A5E" w:rsidRPr="00B74157" w:rsidRDefault="00556A5E" w:rsidP="00D1238C">
            <w:pPr>
              <w:spacing w:line="240" w:lineRule="auto"/>
              <w:ind w:firstLine="459"/>
              <w:rPr>
                <w:rFonts w:eastAsia="SimSun"/>
                <w:sz w:val="24"/>
                <w:szCs w:val="24"/>
                <w:lang w:eastAsia="zh-CN"/>
              </w:rPr>
            </w:pPr>
            <w:r w:rsidRPr="00B74157">
              <w:rPr>
                <w:rFonts w:eastAsia="SimSun"/>
                <w:sz w:val="24"/>
                <w:szCs w:val="24"/>
                <w:lang w:eastAsia="zh-CN"/>
              </w:rPr>
              <w:lastRenderedPageBreak/>
              <w:t xml:space="preserve">минимальная площадь земельных участков - 1 кв. м. </w:t>
            </w:r>
          </w:p>
          <w:p w14:paraId="12DC0190" w14:textId="77777777" w:rsidR="00556A5E" w:rsidRPr="00B74157" w:rsidRDefault="00556A5E" w:rsidP="00D1238C">
            <w:pPr>
              <w:spacing w:line="240" w:lineRule="auto"/>
              <w:ind w:firstLine="459"/>
              <w:rPr>
                <w:rFonts w:eastAsia="SimSun"/>
                <w:sz w:val="24"/>
                <w:szCs w:val="24"/>
                <w:lang w:eastAsia="zh-CN"/>
              </w:rPr>
            </w:pPr>
            <w:r w:rsidRPr="00B74157">
              <w:rPr>
                <w:rFonts w:eastAsia="SimSun"/>
                <w:sz w:val="24"/>
                <w:szCs w:val="24"/>
                <w:lang w:eastAsia="zh-CN"/>
              </w:rPr>
              <w:t xml:space="preserve">максимальная </w:t>
            </w:r>
            <w:proofErr w:type="gramStart"/>
            <w:r w:rsidRPr="00B74157">
              <w:rPr>
                <w:rFonts w:eastAsia="SimSun"/>
                <w:sz w:val="24"/>
                <w:szCs w:val="24"/>
                <w:lang w:eastAsia="zh-CN"/>
              </w:rPr>
              <w:t>площадь  земельного</w:t>
            </w:r>
            <w:proofErr w:type="gramEnd"/>
            <w:r w:rsidRPr="00B74157">
              <w:rPr>
                <w:rFonts w:eastAsia="SimSun"/>
                <w:sz w:val="24"/>
                <w:szCs w:val="24"/>
                <w:lang w:eastAsia="zh-CN"/>
              </w:rPr>
              <w:t xml:space="preserve">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1D349A73" w14:textId="77777777" w:rsidR="00556A5E" w:rsidRPr="00B74157" w:rsidRDefault="00556A5E" w:rsidP="00D1238C">
            <w:pPr>
              <w:spacing w:line="240" w:lineRule="auto"/>
              <w:ind w:firstLine="459"/>
              <w:rPr>
                <w:rFonts w:eastAsia="SimSun"/>
                <w:sz w:val="24"/>
                <w:szCs w:val="24"/>
                <w:lang w:eastAsia="zh-CN"/>
              </w:rPr>
            </w:pPr>
          </w:p>
          <w:p w14:paraId="0615FCE8" w14:textId="77777777" w:rsidR="00556A5E" w:rsidRPr="00B74157" w:rsidRDefault="00556A5E" w:rsidP="00D1238C">
            <w:pPr>
              <w:spacing w:line="240" w:lineRule="auto"/>
              <w:ind w:firstLine="459"/>
              <w:rPr>
                <w:rFonts w:eastAsia="SimSun"/>
                <w:sz w:val="24"/>
                <w:szCs w:val="24"/>
                <w:lang w:eastAsia="zh-CN"/>
              </w:rPr>
            </w:pPr>
            <w:r w:rsidRPr="00B74157">
              <w:rPr>
                <w:rFonts w:eastAsia="SimSun"/>
                <w:sz w:val="24"/>
                <w:szCs w:val="24"/>
                <w:lang w:eastAsia="zh-CN"/>
              </w:rPr>
              <w:t xml:space="preserve">минимальная ширина земельных участков вдоль фронта улицы (проезда) - 1 </w:t>
            </w:r>
            <w:proofErr w:type="gramStart"/>
            <w:r w:rsidRPr="00B74157">
              <w:rPr>
                <w:rFonts w:eastAsia="SimSun"/>
                <w:sz w:val="24"/>
                <w:szCs w:val="24"/>
                <w:lang w:eastAsia="zh-CN"/>
              </w:rPr>
              <w:t>м/не</w:t>
            </w:r>
            <w:proofErr w:type="gramEnd"/>
            <w:r w:rsidRPr="00B74157">
              <w:rPr>
                <w:rFonts w:eastAsia="SimSun"/>
                <w:sz w:val="24"/>
                <w:szCs w:val="24"/>
                <w:lang w:eastAsia="zh-CN"/>
              </w:rPr>
              <w:t xml:space="preserve">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1493FC91" w14:textId="77777777" w:rsidR="00556A5E" w:rsidRPr="00B74157" w:rsidRDefault="00556A5E" w:rsidP="00D1238C">
            <w:pPr>
              <w:spacing w:line="240" w:lineRule="auto"/>
              <w:rPr>
                <w:rFonts w:eastAsia="SimSun"/>
                <w:sz w:val="24"/>
                <w:szCs w:val="24"/>
                <w:lang w:eastAsia="zh-CN"/>
              </w:rPr>
            </w:pPr>
          </w:p>
          <w:p w14:paraId="0C4D0791" w14:textId="77777777" w:rsidR="00556A5E" w:rsidRPr="00B74157" w:rsidRDefault="00556A5E" w:rsidP="00D1238C">
            <w:pPr>
              <w:spacing w:line="240" w:lineRule="auto"/>
              <w:ind w:firstLine="459"/>
              <w:rPr>
                <w:sz w:val="24"/>
                <w:szCs w:val="24"/>
              </w:rPr>
            </w:pPr>
            <w:r w:rsidRPr="00B74157">
              <w:rPr>
                <w:rFonts w:eastAsia="SimSun"/>
                <w:sz w:val="24"/>
                <w:szCs w:val="24"/>
                <w:lang w:eastAsia="zh-CN"/>
              </w:rPr>
              <w:lastRenderedPageBreak/>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w:t>
            </w:r>
            <w:proofErr w:type="gramStart"/>
            <w:r w:rsidRPr="00B74157">
              <w:rPr>
                <w:rFonts w:eastAsia="SimSun"/>
                <w:sz w:val="24"/>
                <w:szCs w:val="24"/>
                <w:lang w:eastAsia="zh-CN"/>
              </w:rPr>
              <w:t>использования,  с</w:t>
            </w:r>
            <w:proofErr w:type="gramEnd"/>
            <w:r w:rsidRPr="00B74157">
              <w:rPr>
                <w:rFonts w:eastAsia="SimSun"/>
                <w:sz w:val="24"/>
                <w:szCs w:val="24"/>
                <w:lang w:eastAsia="zh-CN"/>
              </w:rPr>
              <w:t xml:space="preserve"> обязательным условием применения понижающего коэффициента 0,5 </w:t>
            </w:r>
          </w:p>
          <w:p w14:paraId="022804B2" w14:textId="77777777" w:rsidR="00556A5E" w:rsidRPr="00B74157" w:rsidRDefault="00556A5E" w:rsidP="00D1238C">
            <w:pPr>
              <w:spacing w:line="240" w:lineRule="auto"/>
              <w:ind w:firstLine="459"/>
              <w:rPr>
                <w:sz w:val="24"/>
                <w:szCs w:val="24"/>
              </w:rPr>
            </w:pPr>
            <w:r w:rsidRPr="00B74157">
              <w:rPr>
                <w:sz w:val="24"/>
                <w:szCs w:val="24"/>
              </w:rPr>
              <w:t>минимальные отступы от границ земельных участков - 1 м;</w:t>
            </w:r>
          </w:p>
          <w:p w14:paraId="5448CAEC" w14:textId="77777777" w:rsidR="00556A5E" w:rsidRPr="00B74157" w:rsidRDefault="00556A5E" w:rsidP="00D1238C">
            <w:pPr>
              <w:tabs>
                <w:tab w:val="left" w:pos="-6204"/>
              </w:tabs>
              <w:spacing w:line="240" w:lineRule="auto"/>
              <w:ind w:firstLine="459"/>
              <w:rPr>
                <w:rFonts w:eastAsia="SimSun"/>
                <w:sz w:val="24"/>
                <w:szCs w:val="24"/>
                <w:lang w:eastAsia="zh-CN"/>
              </w:rPr>
            </w:pPr>
            <w:r w:rsidRPr="00B74157">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079DAAAA" w14:textId="77777777" w:rsidR="00556A5E" w:rsidRPr="00B74157" w:rsidRDefault="00556A5E" w:rsidP="00D1238C">
            <w:pPr>
              <w:spacing w:line="240" w:lineRule="auto"/>
              <w:ind w:firstLine="426"/>
              <w:rPr>
                <w:rFonts w:eastAsia="SimSun"/>
                <w:sz w:val="24"/>
                <w:szCs w:val="24"/>
                <w:lang w:eastAsia="zh-CN"/>
              </w:rPr>
            </w:pPr>
          </w:p>
        </w:tc>
      </w:tr>
      <w:tr w:rsidR="00B74157" w:rsidRPr="00B74157" w14:paraId="4CFF1EFE" w14:textId="77777777" w:rsidTr="007E7A4B">
        <w:trPr>
          <w:gridBefore w:val="1"/>
          <w:wBefore w:w="29" w:type="dxa"/>
          <w:trHeight w:val="20"/>
        </w:trPr>
        <w:tc>
          <w:tcPr>
            <w:tcW w:w="7655" w:type="dxa"/>
            <w:gridSpan w:val="2"/>
            <w:vAlign w:val="center"/>
          </w:tcPr>
          <w:p w14:paraId="6E63EA67" w14:textId="77777777" w:rsidR="007E7A4B" w:rsidRPr="00B74157" w:rsidRDefault="007E7A4B" w:rsidP="008F15F3">
            <w:pPr>
              <w:keepLines w:val="0"/>
              <w:widowControl w:val="0"/>
              <w:overflowPunct/>
              <w:spacing w:line="240" w:lineRule="auto"/>
              <w:ind w:firstLine="284"/>
              <w:jc w:val="left"/>
              <w:rPr>
                <w:sz w:val="24"/>
                <w:szCs w:val="24"/>
                <w:lang w:eastAsia="ar-SA"/>
              </w:rPr>
            </w:pPr>
            <w:r w:rsidRPr="00B74157">
              <w:rPr>
                <w:sz w:val="24"/>
                <w:szCs w:val="24"/>
                <w:lang w:eastAsia="ar-SA"/>
              </w:rPr>
              <w:lastRenderedPageBreak/>
              <w:t>Открытые стоянки краткосрочного хранения автомобилей;</w:t>
            </w:r>
          </w:p>
          <w:p w14:paraId="0A24711A" w14:textId="77777777" w:rsidR="007E7A4B" w:rsidRPr="00B74157" w:rsidRDefault="007E7A4B" w:rsidP="008F15F3">
            <w:pPr>
              <w:keepLines w:val="0"/>
              <w:widowControl w:val="0"/>
              <w:overflowPunct/>
              <w:spacing w:line="240" w:lineRule="auto"/>
              <w:ind w:firstLine="284"/>
              <w:jc w:val="left"/>
              <w:rPr>
                <w:sz w:val="24"/>
                <w:szCs w:val="24"/>
                <w:lang w:eastAsia="ar-SA"/>
              </w:rPr>
            </w:pPr>
            <w:r w:rsidRPr="00B74157">
              <w:rPr>
                <w:sz w:val="24"/>
                <w:szCs w:val="24"/>
                <w:lang w:eastAsia="ar-SA"/>
              </w:rPr>
              <w:t>Места для пикников;</w:t>
            </w:r>
          </w:p>
          <w:p w14:paraId="33139EE1" w14:textId="77777777" w:rsidR="007E7A4B" w:rsidRPr="00B74157" w:rsidRDefault="007E7A4B" w:rsidP="008F15F3">
            <w:pPr>
              <w:keepLines w:val="0"/>
              <w:overflowPunct/>
              <w:autoSpaceDE/>
              <w:autoSpaceDN/>
              <w:adjustRightInd/>
              <w:spacing w:line="240" w:lineRule="auto"/>
              <w:ind w:firstLine="284"/>
              <w:jc w:val="left"/>
              <w:rPr>
                <w:sz w:val="24"/>
                <w:szCs w:val="24"/>
                <w:lang w:eastAsia="ar-SA"/>
              </w:rPr>
            </w:pPr>
            <w:r w:rsidRPr="00B74157">
              <w:rPr>
                <w:sz w:val="24"/>
                <w:szCs w:val="24"/>
                <w:lang w:eastAsia="ar-SA"/>
              </w:rPr>
              <w:t>Объекты пожарной охраны (гидранты, резервуары);</w:t>
            </w:r>
          </w:p>
          <w:p w14:paraId="12C2EC91" w14:textId="77777777" w:rsidR="007E7A4B" w:rsidRPr="00B74157" w:rsidRDefault="007E7A4B" w:rsidP="008F15F3">
            <w:pPr>
              <w:keepLines w:val="0"/>
              <w:widowControl w:val="0"/>
              <w:overflowPunct/>
              <w:spacing w:line="240" w:lineRule="auto"/>
              <w:ind w:firstLine="284"/>
              <w:jc w:val="left"/>
              <w:rPr>
                <w:sz w:val="24"/>
                <w:szCs w:val="24"/>
                <w:lang w:eastAsia="ar-SA"/>
              </w:rPr>
            </w:pPr>
            <w:r w:rsidRPr="00B74157">
              <w:rPr>
                <w:sz w:val="24"/>
                <w:szCs w:val="24"/>
                <w:lang w:eastAsia="ar-SA"/>
              </w:rPr>
              <w:t>Площадки для мусоросборников;</w:t>
            </w:r>
          </w:p>
          <w:p w14:paraId="5AFA2D72" w14:textId="77777777" w:rsidR="007E7A4B" w:rsidRPr="00B74157" w:rsidRDefault="007E7A4B" w:rsidP="008F15F3">
            <w:pPr>
              <w:keepLines w:val="0"/>
              <w:widowControl w:val="0"/>
              <w:overflowPunct/>
              <w:spacing w:line="240" w:lineRule="auto"/>
              <w:ind w:firstLine="284"/>
              <w:jc w:val="left"/>
              <w:rPr>
                <w:sz w:val="24"/>
                <w:szCs w:val="24"/>
                <w:lang w:eastAsia="ar-SA"/>
              </w:rPr>
            </w:pPr>
            <w:r w:rsidRPr="00B74157">
              <w:rPr>
                <w:sz w:val="24"/>
                <w:szCs w:val="24"/>
                <w:lang w:eastAsia="ar-SA"/>
              </w:rPr>
              <w:t>Общественные туалеты;</w:t>
            </w:r>
          </w:p>
        </w:tc>
        <w:tc>
          <w:tcPr>
            <w:tcW w:w="7655" w:type="dxa"/>
            <w:gridSpan w:val="2"/>
            <w:vAlign w:val="center"/>
          </w:tcPr>
          <w:p w14:paraId="4AAE6626" w14:textId="77777777" w:rsidR="007E7A4B" w:rsidRPr="00B74157" w:rsidRDefault="007E7A4B" w:rsidP="008F15F3">
            <w:pPr>
              <w:pStyle w:val="aff3"/>
              <w:ind w:firstLine="317"/>
              <w:jc w:val="left"/>
              <w:rPr>
                <w:rFonts w:ascii="Times New Roman" w:hAnsi="Times New Roman" w:cs="Times New Roman"/>
                <w:sz w:val="24"/>
                <w:szCs w:val="24"/>
              </w:rPr>
            </w:pPr>
            <w:r w:rsidRPr="00B74157">
              <w:rPr>
                <w:rFonts w:ascii="Times New Roman" w:hAnsi="Times New Roman" w:cs="Times New Roman"/>
                <w:sz w:val="24"/>
                <w:szCs w:val="24"/>
              </w:rPr>
              <w:t>Минимальный отступ строений от фасадной границы земельного участка – 5 м.</w:t>
            </w:r>
          </w:p>
          <w:p w14:paraId="1F91A3B0" w14:textId="77777777" w:rsidR="007E7A4B" w:rsidRPr="00B74157" w:rsidRDefault="007E7A4B" w:rsidP="008F15F3">
            <w:pPr>
              <w:keepLines w:val="0"/>
              <w:overflowPunct/>
              <w:autoSpaceDE/>
              <w:adjustRightInd/>
              <w:spacing w:line="240" w:lineRule="auto"/>
              <w:ind w:firstLine="317"/>
              <w:jc w:val="left"/>
              <w:rPr>
                <w:sz w:val="24"/>
                <w:szCs w:val="24"/>
              </w:rPr>
            </w:pPr>
            <w:r w:rsidRPr="00B74157">
              <w:rPr>
                <w:sz w:val="24"/>
                <w:szCs w:val="24"/>
              </w:rPr>
              <w:t xml:space="preserve">Минимальный отступ от границ с соседними участками – </w:t>
            </w:r>
            <w:r w:rsidRPr="00B74157">
              <w:rPr>
                <w:rFonts w:eastAsia="SimSun"/>
                <w:sz w:val="24"/>
                <w:szCs w:val="24"/>
                <w:lang w:eastAsia="zh-CN"/>
              </w:rPr>
              <w:t>1 м с учетом соблюдения требований технических регламентов;</w:t>
            </w:r>
          </w:p>
          <w:p w14:paraId="31414F49" w14:textId="77777777" w:rsidR="007E7A4B" w:rsidRPr="00B74157" w:rsidRDefault="007E7A4B" w:rsidP="008F15F3">
            <w:pPr>
              <w:keepLines w:val="0"/>
              <w:overflowPunct/>
              <w:autoSpaceDE/>
              <w:adjustRightInd/>
              <w:spacing w:line="240" w:lineRule="auto"/>
              <w:ind w:firstLine="426"/>
              <w:jc w:val="left"/>
              <w:rPr>
                <w:sz w:val="24"/>
                <w:szCs w:val="24"/>
              </w:rPr>
            </w:pPr>
            <w:r w:rsidRPr="00B74157">
              <w:rPr>
                <w:sz w:val="24"/>
                <w:szCs w:val="24"/>
              </w:rPr>
              <w:t>-от проездов 3 м;</w:t>
            </w:r>
          </w:p>
          <w:p w14:paraId="318B6DC6" w14:textId="77777777" w:rsidR="007E7A4B" w:rsidRPr="00B74157" w:rsidRDefault="007E7A4B" w:rsidP="008F15F3">
            <w:pPr>
              <w:keepLines w:val="0"/>
              <w:overflowPunct/>
              <w:autoSpaceDE/>
              <w:adjustRightInd/>
              <w:spacing w:line="240" w:lineRule="auto"/>
              <w:ind w:firstLine="317"/>
              <w:jc w:val="left"/>
              <w:rPr>
                <w:sz w:val="24"/>
                <w:szCs w:val="24"/>
              </w:rPr>
            </w:pPr>
          </w:p>
        </w:tc>
      </w:tr>
    </w:tbl>
    <w:p w14:paraId="713691D8" w14:textId="77777777" w:rsidR="007E7A4B" w:rsidRPr="00B74157" w:rsidRDefault="007E7A4B" w:rsidP="00D1238C">
      <w:pPr>
        <w:keepLines w:val="0"/>
        <w:overflowPunct/>
        <w:autoSpaceDE/>
        <w:autoSpaceDN/>
        <w:adjustRightInd/>
        <w:spacing w:line="240" w:lineRule="auto"/>
        <w:ind w:firstLine="426"/>
        <w:rPr>
          <w:rFonts w:eastAsia="SimSun"/>
          <w:sz w:val="24"/>
          <w:szCs w:val="24"/>
          <w:lang w:eastAsia="zh-CN"/>
        </w:rPr>
      </w:pPr>
    </w:p>
    <w:p w14:paraId="74D796E7" w14:textId="77777777" w:rsidR="002164ED" w:rsidRPr="00B74157" w:rsidRDefault="002164ED" w:rsidP="002164ED">
      <w:pPr>
        <w:keepLines w:val="0"/>
        <w:overflowPunct/>
        <w:autoSpaceDE/>
        <w:autoSpaceDN/>
        <w:adjustRightInd/>
        <w:spacing w:line="240" w:lineRule="auto"/>
        <w:ind w:firstLine="284"/>
        <w:rPr>
          <w:rFonts w:eastAsia="SimSun"/>
          <w:sz w:val="24"/>
          <w:szCs w:val="24"/>
          <w:lang w:eastAsia="zh-CN"/>
        </w:rPr>
      </w:pPr>
      <w:r w:rsidRPr="00B74157">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0DC5002D" w14:textId="77777777" w:rsidR="002164ED" w:rsidRPr="00B74157" w:rsidRDefault="002164ED" w:rsidP="002164ED">
      <w:pPr>
        <w:keepLines w:val="0"/>
        <w:overflowPunct/>
        <w:autoSpaceDE/>
        <w:autoSpaceDN/>
        <w:adjustRightInd/>
        <w:spacing w:line="240" w:lineRule="auto"/>
        <w:ind w:firstLine="284"/>
        <w:rPr>
          <w:rFonts w:eastAsia="SimSun"/>
          <w:sz w:val="24"/>
          <w:szCs w:val="24"/>
          <w:lang w:eastAsia="zh-CN"/>
        </w:rPr>
      </w:pPr>
      <w:r w:rsidRPr="00B74157">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59A47352" w14:textId="77777777" w:rsidR="002164ED" w:rsidRPr="00B74157" w:rsidRDefault="002164ED" w:rsidP="002164ED">
      <w:pPr>
        <w:keepLines w:val="0"/>
        <w:overflowPunct/>
        <w:autoSpaceDE/>
        <w:autoSpaceDN/>
        <w:adjustRightInd/>
        <w:spacing w:line="240" w:lineRule="auto"/>
        <w:ind w:firstLine="284"/>
        <w:rPr>
          <w:rFonts w:eastAsia="SimSun"/>
          <w:sz w:val="24"/>
          <w:szCs w:val="24"/>
          <w:lang w:eastAsia="zh-CN"/>
        </w:rPr>
      </w:pPr>
    </w:p>
    <w:p w14:paraId="14E8FABE" w14:textId="77777777" w:rsidR="002164ED" w:rsidRPr="00B74157" w:rsidRDefault="002164ED" w:rsidP="002164ED">
      <w:pPr>
        <w:keepLines w:val="0"/>
        <w:overflowPunct/>
        <w:autoSpaceDE/>
        <w:autoSpaceDN/>
        <w:adjustRightInd/>
        <w:spacing w:line="240" w:lineRule="auto"/>
        <w:ind w:firstLine="284"/>
        <w:rPr>
          <w:rFonts w:eastAsia="SimSun"/>
          <w:sz w:val="24"/>
          <w:szCs w:val="24"/>
          <w:lang w:eastAsia="zh-CN"/>
        </w:rPr>
      </w:pPr>
      <w:r w:rsidRPr="00B74157">
        <w:rPr>
          <w:rFonts w:eastAsia="SimSun"/>
          <w:sz w:val="24"/>
          <w:szCs w:val="24"/>
          <w:lang w:eastAsia="zh-CN"/>
        </w:rPr>
        <w:t>Примечание (общее):</w:t>
      </w:r>
    </w:p>
    <w:p w14:paraId="48E7F85B" w14:textId="77777777" w:rsidR="002164ED" w:rsidRPr="00B74157" w:rsidRDefault="002164ED" w:rsidP="002164ED">
      <w:pPr>
        <w:keepLines w:val="0"/>
        <w:overflowPunct/>
        <w:autoSpaceDE/>
        <w:autoSpaceDN/>
        <w:adjustRightInd/>
        <w:spacing w:line="240" w:lineRule="auto"/>
        <w:ind w:firstLine="284"/>
        <w:rPr>
          <w:rFonts w:eastAsia="SimSun"/>
          <w:sz w:val="24"/>
          <w:szCs w:val="24"/>
          <w:lang w:eastAsia="zh-CN"/>
        </w:rPr>
      </w:pPr>
      <w:r w:rsidRPr="00B74157">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062F90C8" w14:textId="77777777" w:rsidR="002164ED" w:rsidRPr="00B74157" w:rsidRDefault="002164ED" w:rsidP="002164ED">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69D1F456" w14:textId="77777777" w:rsidR="002164ED" w:rsidRPr="00B74157" w:rsidRDefault="002164ED" w:rsidP="002164ED">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lastRenderedPageBreak/>
        <w:t>В границах зон затопления, подтопления запрещаются:</w:t>
      </w:r>
    </w:p>
    <w:p w14:paraId="36978379" w14:textId="77777777" w:rsidR="002164ED" w:rsidRPr="00B74157" w:rsidRDefault="002164ED" w:rsidP="002164ED">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1) использование сточных вод в целях регулирования плодородия почв;</w:t>
      </w:r>
    </w:p>
    <w:p w14:paraId="6D9B98F0" w14:textId="77777777" w:rsidR="002164ED" w:rsidRPr="00B74157" w:rsidRDefault="002164ED" w:rsidP="002164ED">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0547232E" w14:textId="77777777" w:rsidR="002164ED" w:rsidRPr="00B74157" w:rsidRDefault="002164ED" w:rsidP="002164ED">
      <w:pPr>
        <w:keepLines w:val="0"/>
        <w:overflowPunct/>
        <w:autoSpaceDE/>
        <w:autoSpaceDN/>
        <w:adjustRightInd/>
        <w:spacing w:line="240" w:lineRule="auto"/>
        <w:ind w:firstLine="284"/>
        <w:rPr>
          <w:rFonts w:eastAsia="SimSun"/>
          <w:sz w:val="24"/>
          <w:szCs w:val="24"/>
          <w:lang w:eastAsia="zh-CN"/>
        </w:rPr>
      </w:pPr>
      <w:r w:rsidRPr="00B74157">
        <w:rPr>
          <w:rFonts w:eastAsia="SimSun"/>
          <w:sz w:val="24"/>
          <w:szCs w:val="24"/>
          <w:lang w:eastAsia="zh-CN"/>
        </w:rPr>
        <w:t>3) осуществление авиационных мер по борьбе с вредными организмами.</w:t>
      </w:r>
    </w:p>
    <w:p w14:paraId="151D5615" w14:textId="77777777" w:rsidR="002164ED" w:rsidRPr="00B74157" w:rsidRDefault="002164ED" w:rsidP="002164ED">
      <w:pPr>
        <w:keepLines w:val="0"/>
        <w:overflowPunct/>
        <w:autoSpaceDE/>
        <w:autoSpaceDN/>
        <w:adjustRightInd/>
        <w:spacing w:line="240" w:lineRule="auto"/>
        <w:ind w:firstLine="284"/>
        <w:rPr>
          <w:rFonts w:eastAsia="SimSun"/>
          <w:sz w:val="24"/>
          <w:szCs w:val="24"/>
          <w:lang w:eastAsia="zh-CN"/>
        </w:rPr>
      </w:pPr>
      <w:r w:rsidRPr="00B74157">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217C2A37" w14:textId="77777777" w:rsidR="002164ED" w:rsidRPr="00B74157" w:rsidRDefault="002164ED" w:rsidP="002164ED">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336C3781" w14:textId="77777777" w:rsidR="002164ED" w:rsidRPr="00B74157" w:rsidRDefault="002164ED" w:rsidP="002164ED">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в границах территорий общего пользования;</w:t>
      </w:r>
    </w:p>
    <w:p w14:paraId="599A1A31" w14:textId="77777777" w:rsidR="002164ED" w:rsidRPr="00B74157" w:rsidRDefault="002164ED" w:rsidP="002164ED">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предназначенные для размещения линейных объектов и (или) занятые линейными объектами.</w:t>
      </w:r>
    </w:p>
    <w:p w14:paraId="07EBAAD6" w14:textId="77777777" w:rsidR="002164ED" w:rsidRPr="00B74157" w:rsidRDefault="002164ED" w:rsidP="002164ED">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014F6E35" w14:textId="77777777" w:rsidR="007E7A4B" w:rsidRPr="00B74157" w:rsidRDefault="007E7A4B" w:rsidP="00D1238C">
      <w:pPr>
        <w:keepLines w:val="0"/>
        <w:overflowPunct/>
        <w:autoSpaceDE/>
        <w:autoSpaceDN/>
        <w:adjustRightInd/>
        <w:spacing w:line="240" w:lineRule="auto"/>
        <w:ind w:firstLine="426"/>
        <w:rPr>
          <w:rFonts w:eastAsia="SimSun"/>
          <w:sz w:val="24"/>
          <w:szCs w:val="24"/>
          <w:lang w:eastAsia="zh-CN"/>
        </w:rPr>
      </w:pPr>
    </w:p>
    <w:p w14:paraId="5E86408F" w14:textId="77777777" w:rsidR="007E7A4B" w:rsidRPr="00B74157" w:rsidRDefault="007E7A4B" w:rsidP="00D1238C">
      <w:pPr>
        <w:keepLines w:val="0"/>
        <w:overflowPunct/>
        <w:autoSpaceDE/>
        <w:autoSpaceDN/>
        <w:adjustRightInd/>
        <w:spacing w:line="240" w:lineRule="auto"/>
        <w:ind w:firstLine="426"/>
        <w:rPr>
          <w:rFonts w:eastAsia="SimSun"/>
          <w:sz w:val="24"/>
          <w:szCs w:val="24"/>
          <w:lang w:eastAsia="zh-CN"/>
        </w:rPr>
      </w:pPr>
    </w:p>
    <w:p w14:paraId="58C96FA9" w14:textId="111E9D53" w:rsidR="00E9632F" w:rsidRPr="00B74157" w:rsidRDefault="00E9632F" w:rsidP="00D1238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B74157">
        <w:rPr>
          <w:rFonts w:eastAsia="SimSun"/>
          <w:sz w:val="24"/>
          <w:szCs w:val="24"/>
          <w:lang w:eastAsia="zh-CN"/>
        </w:rPr>
        <w:t xml:space="preserve">38, 39, 40, 41, 42 </w:t>
      </w:r>
      <w:r w:rsidRPr="00B74157">
        <w:rPr>
          <w:rFonts w:eastAsia="SimSun"/>
          <w:sz w:val="24"/>
          <w:szCs w:val="24"/>
          <w:lang w:eastAsia="zh-CN"/>
        </w:rPr>
        <w:t>настоящих Правил.</w:t>
      </w:r>
    </w:p>
    <w:p w14:paraId="42CD7E23" w14:textId="77777777" w:rsidR="00E9632F" w:rsidRPr="00B74157" w:rsidRDefault="00E9632F" w:rsidP="00D1238C">
      <w:pPr>
        <w:keepLines w:val="0"/>
        <w:overflowPunct/>
        <w:spacing w:line="240" w:lineRule="auto"/>
        <w:ind w:firstLine="426"/>
        <w:rPr>
          <w:rFonts w:eastAsia="SimSun"/>
          <w:sz w:val="24"/>
          <w:szCs w:val="24"/>
          <w:lang w:eastAsia="zh-CN"/>
        </w:rPr>
      </w:pPr>
    </w:p>
    <w:p w14:paraId="606CD317" w14:textId="77777777" w:rsidR="00E9632F" w:rsidRPr="00B74157" w:rsidRDefault="00E9632F" w:rsidP="00D1238C">
      <w:pPr>
        <w:keepLines w:val="0"/>
        <w:overflowPunct/>
        <w:autoSpaceDE/>
        <w:autoSpaceDN/>
        <w:adjustRightInd/>
        <w:spacing w:line="240" w:lineRule="auto"/>
        <w:ind w:firstLine="426"/>
        <w:jc w:val="left"/>
        <w:rPr>
          <w:rFonts w:eastAsia="SimSun"/>
          <w:sz w:val="24"/>
          <w:szCs w:val="24"/>
          <w:lang w:eastAsia="zh-CN"/>
        </w:rPr>
      </w:pPr>
    </w:p>
    <w:p w14:paraId="49EAF30B" w14:textId="77777777" w:rsidR="00E9632F" w:rsidRPr="00B74157" w:rsidRDefault="00E9632F" w:rsidP="00D1238C">
      <w:pPr>
        <w:spacing w:line="240" w:lineRule="auto"/>
        <w:rPr>
          <w:sz w:val="24"/>
          <w:szCs w:val="24"/>
        </w:rPr>
      </w:pPr>
    </w:p>
    <w:p w14:paraId="557AD718" w14:textId="77777777" w:rsidR="00556A5E" w:rsidRPr="00B74157" w:rsidRDefault="00556A5E" w:rsidP="00D1238C">
      <w:pPr>
        <w:spacing w:line="240" w:lineRule="auto"/>
        <w:ind w:firstLine="284"/>
        <w:jc w:val="center"/>
        <w:rPr>
          <w:bCs/>
          <w:sz w:val="24"/>
          <w:szCs w:val="24"/>
          <w:u w:val="single"/>
          <w:lang w:eastAsia="ar-SA"/>
        </w:rPr>
      </w:pPr>
      <w:r w:rsidRPr="00B74157">
        <w:rPr>
          <w:bCs/>
          <w:sz w:val="24"/>
          <w:szCs w:val="24"/>
          <w:u w:val="single"/>
          <w:lang w:eastAsia="ar-SA"/>
        </w:rPr>
        <w:t>Р-ТОС. Зона объектов туризма, отдыха и спорта.</w:t>
      </w:r>
    </w:p>
    <w:p w14:paraId="649A9559" w14:textId="77777777" w:rsidR="00556A5E" w:rsidRPr="00B74157" w:rsidRDefault="00556A5E" w:rsidP="00D1238C">
      <w:pPr>
        <w:spacing w:line="240" w:lineRule="auto"/>
        <w:ind w:firstLine="284"/>
        <w:rPr>
          <w:i/>
          <w:iCs/>
          <w:sz w:val="24"/>
          <w:szCs w:val="24"/>
          <w:lang w:eastAsia="ar-SA"/>
        </w:rPr>
      </w:pPr>
      <w:r w:rsidRPr="00B74157">
        <w:rPr>
          <w:i/>
          <w:iCs/>
          <w:sz w:val="24"/>
          <w:szCs w:val="24"/>
          <w:lang w:eastAsia="ar-SA"/>
        </w:rPr>
        <w:t>Зона предназначена для размещения объектов</w:t>
      </w:r>
      <w:r w:rsidRPr="00B74157">
        <w:rPr>
          <w:i/>
          <w:sz w:val="24"/>
          <w:szCs w:val="24"/>
          <w:lang w:eastAsia="ar-SA"/>
        </w:rPr>
        <w:t xml:space="preserve"> туризма, отдыха и спорта</w:t>
      </w:r>
      <w:r w:rsidRPr="00B74157">
        <w:rPr>
          <w:i/>
          <w:iCs/>
          <w:sz w:val="24"/>
          <w:szCs w:val="24"/>
          <w:lang w:eastAsia="ar-SA"/>
        </w:rPr>
        <w:t xml:space="preserve">, сохранения экологически чистой окружающей среды </w:t>
      </w:r>
      <w:r w:rsidRPr="00B74157">
        <w:rPr>
          <w:i/>
          <w:sz w:val="24"/>
          <w:szCs w:val="24"/>
          <w:lang w:eastAsia="ar-SA"/>
        </w:rPr>
        <w:t>и использования существующего природного ландшафта в рекреационных целях</w:t>
      </w:r>
      <w:r w:rsidRPr="00B74157">
        <w:rPr>
          <w:i/>
          <w:iCs/>
          <w:sz w:val="24"/>
          <w:szCs w:val="24"/>
          <w:lang w:eastAsia="ar-SA"/>
        </w:rPr>
        <w:t>.</w:t>
      </w:r>
    </w:p>
    <w:p w14:paraId="19606B2D" w14:textId="77777777" w:rsidR="00556A5E" w:rsidRPr="00B74157" w:rsidRDefault="00556A5E" w:rsidP="00D1238C">
      <w:pPr>
        <w:spacing w:line="240" w:lineRule="auto"/>
        <w:ind w:firstLine="426"/>
        <w:jc w:val="center"/>
        <w:rPr>
          <w:b/>
          <w:sz w:val="24"/>
          <w:szCs w:val="24"/>
        </w:rPr>
      </w:pPr>
    </w:p>
    <w:p w14:paraId="22FC49C8" w14:textId="77777777" w:rsidR="00556A5E" w:rsidRPr="00B74157" w:rsidRDefault="00556A5E" w:rsidP="00D1238C">
      <w:pPr>
        <w:spacing w:line="240" w:lineRule="auto"/>
        <w:ind w:firstLine="426"/>
        <w:jc w:val="center"/>
        <w:rPr>
          <w:b/>
          <w:sz w:val="24"/>
          <w:szCs w:val="24"/>
        </w:rPr>
      </w:pPr>
      <w:r w:rsidRPr="00B74157">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B74157" w:rsidRPr="00B74157" w14:paraId="11A81B47" w14:textId="77777777" w:rsidTr="00C20D1D">
        <w:trPr>
          <w:trHeight w:val="20"/>
        </w:trPr>
        <w:tc>
          <w:tcPr>
            <w:tcW w:w="3545" w:type="dxa"/>
            <w:vAlign w:val="center"/>
          </w:tcPr>
          <w:p w14:paraId="43A74C7B" w14:textId="77777777" w:rsidR="00556A5E" w:rsidRPr="00B74157" w:rsidRDefault="00556A5E" w:rsidP="00D1238C">
            <w:pPr>
              <w:tabs>
                <w:tab w:val="left" w:pos="2520"/>
              </w:tabs>
              <w:spacing w:line="240" w:lineRule="auto"/>
              <w:jc w:val="center"/>
              <w:rPr>
                <w:rFonts w:eastAsia="SimSun"/>
                <w:b/>
                <w:sz w:val="24"/>
                <w:szCs w:val="24"/>
                <w:lang w:eastAsia="zh-CN"/>
              </w:rPr>
            </w:pPr>
            <w:r w:rsidRPr="00B74157">
              <w:rPr>
                <w:b/>
                <w:sz w:val="24"/>
                <w:szCs w:val="24"/>
              </w:rPr>
              <w:lastRenderedPageBreak/>
              <w:t>Виды разрешенного использования земельных участков</w:t>
            </w:r>
          </w:p>
        </w:tc>
        <w:tc>
          <w:tcPr>
            <w:tcW w:w="5670" w:type="dxa"/>
            <w:vAlign w:val="center"/>
          </w:tcPr>
          <w:p w14:paraId="042DE7D3" w14:textId="77777777" w:rsidR="00556A5E" w:rsidRPr="00B74157" w:rsidRDefault="00556A5E" w:rsidP="00D1238C">
            <w:pPr>
              <w:tabs>
                <w:tab w:val="left" w:pos="2520"/>
              </w:tabs>
              <w:spacing w:line="240" w:lineRule="auto"/>
              <w:jc w:val="center"/>
              <w:rPr>
                <w:rFonts w:eastAsia="SimSun"/>
                <w:b/>
                <w:sz w:val="24"/>
                <w:szCs w:val="24"/>
                <w:lang w:eastAsia="zh-CN"/>
              </w:rPr>
            </w:pPr>
            <w:r w:rsidRPr="00B74157">
              <w:rPr>
                <w:b/>
                <w:sz w:val="24"/>
                <w:szCs w:val="24"/>
              </w:rPr>
              <w:t>Виды разрешенного использования объектов капитального строительства</w:t>
            </w:r>
          </w:p>
        </w:tc>
        <w:tc>
          <w:tcPr>
            <w:tcW w:w="6095" w:type="dxa"/>
            <w:vAlign w:val="center"/>
          </w:tcPr>
          <w:p w14:paraId="702334A9" w14:textId="77777777" w:rsidR="00556A5E" w:rsidRPr="00B74157" w:rsidRDefault="00556A5E" w:rsidP="00D1238C">
            <w:pPr>
              <w:tabs>
                <w:tab w:val="left" w:pos="2520"/>
              </w:tabs>
              <w:spacing w:line="240" w:lineRule="auto"/>
              <w:jc w:val="center"/>
              <w:rPr>
                <w:rFonts w:eastAsia="SimSun"/>
                <w:b/>
                <w:sz w:val="24"/>
                <w:szCs w:val="24"/>
                <w:lang w:eastAsia="zh-CN"/>
              </w:rPr>
            </w:pPr>
            <w:r w:rsidRPr="00B74157">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B74157" w14:paraId="018BD663" w14:textId="77777777" w:rsidTr="00C20D1D">
        <w:trPr>
          <w:trHeight w:val="20"/>
        </w:trPr>
        <w:tc>
          <w:tcPr>
            <w:tcW w:w="3545" w:type="dxa"/>
            <w:shd w:val="clear" w:color="auto" w:fill="auto"/>
            <w:vAlign w:val="center"/>
          </w:tcPr>
          <w:p w14:paraId="792B2B36" w14:textId="77777777" w:rsidR="00556A5E" w:rsidRPr="00B74157" w:rsidRDefault="00556A5E" w:rsidP="00D1238C">
            <w:pPr>
              <w:spacing w:line="240" w:lineRule="auto"/>
              <w:rPr>
                <w:sz w:val="24"/>
                <w:szCs w:val="24"/>
                <w:lang w:eastAsia="ar-SA"/>
              </w:rPr>
            </w:pPr>
            <w:r w:rsidRPr="00B74157">
              <w:rPr>
                <w:rFonts w:eastAsia="SimSun"/>
                <w:sz w:val="24"/>
                <w:szCs w:val="24"/>
                <w:lang w:eastAsia="zh-CN"/>
              </w:rPr>
              <w:t>[12.0.1] - Улично-дорожная сеть</w:t>
            </w:r>
          </w:p>
        </w:tc>
        <w:tc>
          <w:tcPr>
            <w:tcW w:w="5670" w:type="dxa"/>
            <w:shd w:val="clear" w:color="auto" w:fill="auto"/>
            <w:vAlign w:val="center"/>
          </w:tcPr>
          <w:p w14:paraId="0825AE35" w14:textId="77777777" w:rsidR="00556A5E" w:rsidRPr="00B74157" w:rsidRDefault="00556A5E" w:rsidP="00D1238C">
            <w:pPr>
              <w:spacing w:line="240" w:lineRule="auto"/>
              <w:ind w:firstLine="426"/>
              <w:rPr>
                <w:rFonts w:eastAsia="SimSun"/>
                <w:sz w:val="24"/>
                <w:szCs w:val="24"/>
                <w:lang w:eastAsia="zh-CN"/>
              </w:rPr>
            </w:pPr>
            <w:r w:rsidRPr="00B74157">
              <w:rPr>
                <w:rFonts w:eastAsia="SimSu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B74157">
              <w:rPr>
                <w:rFonts w:eastAsia="SimSun"/>
                <w:sz w:val="24"/>
                <w:szCs w:val="24"/>
                <w:lang w:eastAsia="zh-CN"/>
              </w:rPr>
              <w:c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proofErr w:type="gramStart"/>
            <w:r w:rsidRPr="00B74157">
              <w:rPr>
                <w:rFonts w:eastAsia="SimSun"/>
                <w:sz w:val="24"/>
                <w:szCs w:val="24"/>
                <w:lang w:eastAsia="zh-CN"/>
              </w:rPr>
              <w:t>кодами  2.7.1</w:t>
            </w:r>
            <w:proofErr w:type="gramEnd"/>
            <w:r w:rsidRPr="00B74157">
              <w:rPr>
                <w:rFonts w:eastAsia="SimSun"/>
                <w:sz w:val="24"/>
                <w:szCs w:val="24"/>
                <w:lang w:eastAsia="zh-CN"/>
              </w:rPr>
              <w:t>, 4.9, 7.2.3, а также некапитальных сооружений, предназначенных для охраны транспортных средств</w:t>
            </w:r>
          </w:p>
        </w:tc>
        <w:tc>
          <w:tcPr>
            <w:tcW w:w="6095" w:type="dxa"/>
            <w:vMerge w:val="restart"/>
            <w:shd w:val="clear" w:color="auto" w:fill="auto"/>
            <w:vAlign w:val="center"/>
          </w:tcPr>
          <w:p w14:paraId="2898D6D6" w14:textId="77777777" w:rsidR="00556A5E" w:rsidRPr="00B74157" w:rsidRDefault="00556A5E" w:rsidP="00D1238C">
            <w:pPr>
              <w:spacing w:line="240" w:lineRule="auto"/>
              <w:rPr>
                <w:sz w:val="24"/>
                <w:szCs w:val="24"/>
              </w:rPr>
            </w:pPr>
            <w:r w:rsidRPr="00B74157">
              <w:rPr>
                <w:sz w:val="24"/>
                <w:szCs w:val="24"/>
              </w:rPr>
              <w:t>Регламенты не устанавливаются.</w:t>
            </w:r>
          </w:p>
          <w:p w14:paraId="0A769055" w14:textId="77777777" w:rsidR="00556A5E" w:rsidRPr="00B74157" w:rsidRDefault="00556A5E" w:rsidP="00D1238C">
            <w:pPr>
              <w:spacing w:line="240" w:lineRule="auto"/>
              <w:rPr>
                <w:sz w:val="24"/>
                <w:szCs w:val="24"/>
              </w:rPr>
            </w:pPr>
            <w:r w:rsidRPr="00B74157">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B74157" w:rsidRPr="00B74157" w14:paraId="7D25D86D" w14:textId="77777777" w:rsidTr="00C20D1D">
        <w:trPr>
          <w:trHeight w:val="20"/>
        </w:trPr>
        <w:tc>
          <w:tcPr>
            <w:tcW w:w="3545" w:type="dxa"/>
            <w:shd w:val="clear" w:color="auto" w:fill="auto"/>
            <w:vAlign w:val="center"/>
          </w:tcPr>
          <w:p w14:paraId="6CAC4EB5" w14:textId="77777777" w:rsidR="00556A5E" w:rsidRPr="00B74157" w:rsidRDefault="00556A5E" w:rsidP="00D1238C">
            <w:pPr>
              <w:spacing w:line="240" w:lineRule="auto"/>
              <w:rPr>
                <w:rFonts w:eastAsia="SimSun"/>
                <w:sz w:val="24"/>
                <w:szCs w:val="24"/>
                <w:lang w:eastAsia="zh-CN"/>
              </w:rPr>
            </w:pPr>
            <w:r w:rsidRPr="00B74157">
              <w:rPr>
                <w:rFonts w:eastAsia="SimSun"/>
                <w:sz w:val="24"/>
                <w:szCs w:val="24"/>
                <w:lang w:eastAsia="zh-CN"/>
              </w:rPr>
              <w:t>[12.0.2] - Благоустройство территории</w:t>
            </w:r>
          </w:p>
        </w:tc>
        <w:tc>
          <w:tcPr>
            <w:tcW w:w="5670" w:type="dxa"/>
            <w:shd w:val="clear" w:color="auto" w:fill="auto"/>
            <w:vAlign w:val="center"/>
          </w:tcPr>
          <w:p w14:paraId="29545F2E" w14:textId="77777777" w:rsidR="00556A5E" w:rsidRPr="00B74157" w:rsidRDefault="00556A5E" w:rsidP="00D1238C">
            <w:pPr>
              <w:spacing w:line="240" w:lineRule="auto"/>
              <w:ind w:firstLine="426"/>
              <w:rPr>
                <w:rFonts w:eastAsia="SimSun"/>
                <w:sz w:val="24"/>
                <w:szCs w:val="24"/>
                <w:lang w:eastAsia="zh-CN"/>
              </w:rPr>
            </w:pPr>
            <w:r w:rsidRPr="00B74157">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shd w:val="clear" w:color="auto" w:fill="auto"/>
            <w:vAlign w:val="center"/>
          </w:tcPr>
          <w:p w14:paraId="24D43C9B" w14:textId="77777777" w:rsidR="00556A5E" w:rsidRPr="00B74157" w:rsidRDefault="00556A5E" w:rsidP="00D1238C">
            <w:pPr>
              <w:spacing w:line="240" w:lineRule="auto"/>
              <w:rPr>
                <w:sz w:val="24"/>
                <w:szCs w:val="24"/>
              </w:rPr>
            </w:pPr>
          </w:p>
        </w:tc>
      </w:tr>
      <w:tr w:rsidR="00B74157" w:rsidRPr="00B74157" w14:paraId="74BF5A9A" w14:textId="77777777" w:rsidTr="00C20D1D">
        <w:trPr>
          <w:trHeight w:val="20"/>
        </w:trPr>
        <w:tc>
          <w:tcPr>
            <w:tcW w:w="3545" w:type="dxa"/>
            <w:shd w:val="clear" w:color="auto" w:fill="auto"/>
            <w:vAlign w:val="center"/>
          </w:tcPr>
          <w:p w14:paraId="2FECD0CC" w14:textId="77777777" w:rsidR="00556A5E" w:rsidRPr="00B74157" w:rsidRDefault="00556A5E" w:rsidP="00D1238C">
            <w:pPr>
              <w:spacing w:line="240" w:lineRule="auto"/>
              <w:rPr>
                <w:rFonts w:eastAsia="SimSun"/>
                <w:sz w:val="24"/>
                <w:szCs w:val="24"/>
                <w:lang w:eastAsia="zh-CN"/>
              </w:rPr>
            </w:pPr>
            <w:r w:rsidRPr="00B74157">
              <w:rPr>
                <w:rFonts w:eastAsia="SimSun"/>
                <w:sz w:val="24"/>
                <w:szCs w:val="24"/>
                <w:lang w:eastAsia="zh-CN"/>
              </w:rPr>
              <w:t>[3.6.2] – Парки культуры и отдыха</w:t>
            </w:r>
          </w:p>
        </w:tc>
        <w:tc>
          <w:tcPr>
            <w:tcW w:w="5670" w:type="dxa"/>
            <w:shd w:val="clear" w:color="auto" w:fill="auto"/>
            <w:vAlign w:val="center"/>
          </w:tcPr>
          <w:p w14:paraId="2B12FE0C" w14:textId="77777777" w:rsidR="00556A5E" w:rsidRPr="00B74157" w:rsidRDefault="00556A5E" w:rsidP="00D1238C">
            <w:pPr>
              <w:spacing w:line="240" w:lineRule="auto"/>
              <w:ind w:firstLine="426"/>
              <w:rPr>
                <w:rFonts w:eastAsia="SimSun"/>
                <w:sz w:val="24"/>
                <w:szCs w:val="24"/>
                <w:lang w:eastAsia="zh-CN"/>
              </w:rPr>
            </w:pPr>
            <w:r w:rsidRPr="00B74157">
              <w:rPr>
                <w:rFonts w:eastAsia="SimSun"/>
                <w:sz w:val="24"/>
                <w:szCs w:val="24"/>
                <w:lang w:eastAsia="zh-CN"/>
              </w:rPr>
              <w:t>Размещение парков культуры и отдыха</w:t>
            </w:r>
          </w:p>
        </w:tc>
        <w:tc>
          <w:tcPr>
            <w:tcW w:w="6095" w:type="dxa"/>
            <w:vMerge/>
            <w:shd w:val="clear" w:color="auto" w:fill="auto"/>
            <w:vAlign w:val="center"/>
          </w:tcPr>
          <w:p w14:paraId="12A8E755" w14:textId="77777777" w:rsidR="00556A5E" w:rsidRPr="00B74157" w:rsidRDefault="00556A5E" w:rsidP="00D1238C">
            <w:pPr>
              <w:spacing w:line="240" w:lineRule="auto"/>
              <w:rPr>
                <w:sz w:val="24"/>
                <w:szCs w:val="24"/>
              </w:rPr>
            </w:pPr>
          </w:p>
        </w:tc>
      </w:tr>
      <w:tr w:rsidR="00B74157" w:rsidRPr="00B74157" w14:paraId="12BDF550" w14:textId="77777777" w:rsidTr="003F5F9C">
        <w:trPr>
          <w:trHeight w:val="20"/>
        </w:trPr>
        <w:tc>
          <w:tcPr>
            <w:tcW w:w="3545" w:type="dxa"/>
            <w:shd w:val="clear" w:color="auto" w:fill="auto"/>
          </w:tcPr>
          <w:p w14:paraId="56B97F86" w14:textId="3E993C44" w:rsidR="00C9061A" w:rsidRPr="00B74157" w:rsidRDefault="00C9061A" w:rsidP="00067699">
            <w:pPr>
              <w:spacing w:line="240" w:lineRule="auto"/>
              <w:rPr>
                <w:rFonts w:eastAsia="SimSun"/>
                <w:sz w:val="24"/>
                <w:szCs w:val="24"/>
                <w:lang w:eastAsia="zh-CN"/>
              </w:rPr>
            </w:pPr>
            <w:r w:rsidRPr="00B74157">
              <w:rPr>
                <w:rFonts w:eastAsia="SimSun"/>
                <w:sz w:val="24"/>
                <w:szCs w:val="24"/>
                <w:lang w:eastAsia="zh-CN"/>
              </w:rPr>
              <w:t>[5.1] – Спорт</w:t>
            </w:r>
          </w:p>
        </w:tc>
        <w:tc>
          <w:tcPr>
            <w:tcW w:w="5670" w:type="dxa"/>
            <w:shd w:val="clear" w:color="auto" w:fill="auto"/>
          </w:tcPr>
          <w:p w14:paraId="255E2E72" w14:textId="5BA0C79D" w:rsidR="00C9061A" w:rsidRPr="00B74157" w:rsidRDefault="00C9061A" w:rsidP="00067699">
            <w:pPr>
              <w:spacing w:line="240" w:lineRule="auto"/>
              <w:ind w:firstLine="426"/>
              <w:rPr>
                <w:rFonts w:eastAsia="SimSun"/>
                <w:sz w:val="24"/>
                <w:szCs w:val="24"/>
                <w:lang w:eastAsia="zh-CN"/>
              </w:rPr>
            </w:pPr>
            <w:r w:rsidRPr="00B74157">
              <w:rPr>
                <w:sz w:val="24"/>
                <w:szCs w:val="24"/>
                <w:lang w:eastAsia="ar-SA"/>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6095" w:type="dxa"/>
            <w:vMerge w:val="restart"/>
            <w:shd w:val="clear" w:color="auto" w:fill="auto"/>
          </w:tcPr>
          <w:p w14:paraId="69DA8131" w14:textId="28C2105D" w:rsidR="00C9061A" w:rsidRPr="00B74157" w:rsidRDefault="00C9061A" w:rsidP="00067699">
            <w:pPr>
              <w:keepLines w:val="0"/>
              <w:overflowPunct/>
              <w:autoSpaceDE/>
              <w:adjustRightInd/>
              <w:spacing w:line="240" w:lineRule="auto"/>
              <w:ind w:firstLine="448"/>
              <w:jc w:val="left"/>
              <w:rPr>
                <w:rFonts w:eastAsia="SimSun"/>
                <w:sz w:val="24"/>
                <w:szCs w:val="24"/>
                <w:lang w:eastAsia="zh-CN"/>
              </w:rPr>
            </w:pPr>
            <w:r w:rsidRPr="00B74157">
              <w:rPr>
                <w:rFonts w:eastAsia="SimSun"/>
                <w:sz w:val="24"/>
                <w:szCs w:val="24"/>
                <w:lang w:eastAsia="zh-CN"/>
              </w:rPr>
              <w:t>минимальная /максимальная площадь земельного участка, 10– 70000 кв. м;</w:t>
            </w:r>
          </w:p>
          <w:p w14:paraId="7E9B227E" w14:textId="165F8BF2" w:rsidR="00C9061A" w:rsidRPr="00B74157" w:rsidRDefault="00C9061A" w:rsidP="00067699">
            <w:pPr>
              <w:keepLines w:val="0"/>
              <w:overflowPunct/>
              <w:autoSpaceDE/>
              <w:adjustRightInd/>
              <w:spacing w:line="240" w:lineRule="auto"/>
              <w:ind w:firstLine="448"/>
              <w:jc w:val="left"/>
              <w:rPr>
                <w:rFonts w:eastAsia="SimSun"/>
                <w:sz w:val="24"/>
                <w:szCs w:val="24"/>
                <w:lang w:eastAsia="zh-CN"/>
              </w:rPr>
            </w:pPr>
            <w:r w:rsidRPr="00B74157">
              <w:rPr>
                <w:rFonts w:eastAsia="SimSun"/>
                <w:sz w:val="24"/>
                <w:szCs w:val="24"/>
                <w:lang w:eastAsia="zh-CN"/>
              </w:rPr>
              <w:t>максимальная высота зданий.25 метров;</w:t>
            </w:r>
          </w:p>
          <w:p w14:paraId="52C57025" w14:textId="77777777" w:rsidR="00C9061A" w:rsidRPr="00B74157" w:rsidRDefault="00C9061A" w:rsidP="00067699">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lastRenderedPageBreak/>
              <w:t>максимальная высота строений, сооружений от уровня земли - не подлежит ограничению;</w:t>
            </w:r>
          </w:p>
          <w:p w14:paraId="208738FB" w14:textId="3960D483" w:rsidR="00C9061A" w:rsidRPr="00B74157" w:rsidRDefault="00C9061A" w:rsidP="00067699">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максимальный процент застройки участка – 80%;</w:t>
            </w:r>
          </w:p>
          <w:p w14:paraId="7EA1BCBD" w14:textId="77777777" w:rsidR="00C9061A" w:rsidRPr="00B74157" w:rsidRDefault="00C9061A" w:rsidP="00067699">
            <w:pPr>
              <w:keepLines w:val="0"/>
              <w:overflowPunct/>
              <w:autoSpaceDE/>
              <w:adjustRightInd/>
              <w:spacing w:line="240" w:lineRule="auto"/>
              <w:ind w:firstLine="426"/>
              <w:jc w:val="left"/>
              <w:rPr>
                <w:sz w:val="24"/>
                <w:szCs w:val="24"/>
              </w:rPr>
            </w:pPr>
            <w:r w:rsidRPr="00B74157">
              <w:rPr>
                <w:sz w:val="24"/>
                <w:szCs w:val="24"/>
              </w:rPr>
              <w:t>минимальные отступы:</w:t>
            </w:r>
          </w:p>
          <w:p w14:paraId="1DD28A69" w14:textId="77777777" w:rsidR="00C9061A" w:rsidRPr="00B74157" w:rsidRDefault="00C9061A" w:rsidP="00067699">
            <w:pPr>
              <w:keepLines w:val="0"/>
              <w:overflowPunct/>
              <w:autoSpaceDE/>
              <w:adjustRightInd/>
              <w:spacing w:line="240" w:lineRule="auto"/>
              <w:ind w:firstLine="426"/>
              <w:jc w:val="left"/>
              <w:rPr>
                <w:sz w:val="24"/>
                <w:szCs w:val="24"/>
              </w:rPr>
            </w:pPr>
            <w:r w:rsidRPr="00B74157">
              <w:rPr>
                <w:sz w:val="24"/>
                <w:szCs w:val="24"/>
              </w:rPr>
              <w:t>-от фасадной границы земельный участка 5 м;</w:t>
            </w:r>
          </w:p>
          <w:p w14:paraId="3114996A" w14:textId="77777777" w:rsidR="00C9061A" w:rsidRPr="00B74157" w:rsidRDefault="00C9061A" w:rsidP="00067699">
            <w:pPr>
              <w:keepLines w:val="0"/>
              <w:overflowPunct/>
              <w:autoSpaceDE/>
              <w:adjustRightInd/>
              <w:spacing w:line="240" w:lineRule="auto"/>
              <w:ind w:firstLine="426"/>
              <w:jc w:val="left"/>
              <w:rPr>
                <w:sz w:val="24"/>
                <w:szCs w:val="24"/>
              </w:rPr>
            </w:pPr>
            <w:r w:rsidRPr="00B74157">
              <w:rPr>
                <w:sz w:val="24"/>
                <w:szCs w:val="24"/>
              </w:rPr>
              <w:t>-от проездов 3 м;</w:t>
            </w:r>
          </w:p>
          <w:p w14:paraId="29288689" w14:textId="0F805326" w:rsidR="00C9061A" w:rsidRPr="00B74157" w:rsidRDefault="00C9061A" w:rsidP="007E2D55">
            <w:pPr>
              <w:spacing w:line="240" w:lineRule="auto"/>
              <w:rPr>
                <w:sz w:val="24"/>
                <w:szCs w:val="24"/>
              </w:rPr>
            </w:pPr>
            <w:r w:rsidRPr="00B74157">
              <w:rPr>
                <w:sz w:val="24"/>
                <w:szCs w:val="24"/>
              </w:rPr>
              <w:t xml:space="preserve">- от границы соседнего земельного участка – </w:t>
            </w:r>
            <w:r w:rsidR="007E2D55" w:rsidRPr="00B74157">
              <w:rPr>
                <w:sz w:val="24"/>
                <w:szCs w:val="24"/>
              </w:rPr>
              <w:t>1</w:t>
            </w:r>
            <w:r w:rsidR="005C4217" w:rsidRPr="00B74157">
              <w:rPr>
                <w:sz w:val="24"/>
                <w:szCs w:val="24"/>
              </w:rPr>
              <w:t xml:space="preserve"> </w:t>
            </w:r>
            <w:r w:rsidRPr="00B74157">
              <w:rPr>
                <w:sz w:val="24"/>
                <w:szCs w:val="24"/>
              </w:rPr>
              <w:t>м</w:t>
            </w:r>
            <w:r w:rsidRPr="00B74157">
              <w:rPr>
                <w:rFonts w:eastAsia="SimSun"/>
                <w:sz w:val="24"/>
                <w:szCs w:val="24"/>
                <w:lang w:eastAsia="zh-CN"/>
              </w:rPr>
              <w:t>.</w:t>
            </w:r>
          </w:p>
        </w:tc>
      </w:tr>
      <w:tr w:rsidR="00B74157" w:rsidRPr="00B74157" w14:paraId="1673BB83" w14:textId="77777777" w:rsidTr="00C20D1D">
        <w:trPr>
          <w:trHeight w:val="20"/>
        </w:trPr>
        <w:tc>
          <w:tcPr>
            <w:tcW w:w="3545" w:type="dxa"/>
            <w:shd w:val="clear" w:color="auto" w:fill="auto"/>
            <w:vAlign w:val="center"/>
          </w:tcPr>
          <w:p w14:paraId="6C03C505" w14:textId="77777777" w:rsidR="00C9061A" w:rsidRPr="00B74157" w:rsidRDefault="00C9061A" w:rsidP="00067699">
            <w:pPr>
              <w:spacing w:line="240" w:lineRule="auto"/>
              <w:rPr>
                <w:rFonts w:eastAsia="SimSun"/>
                <w:sz w:val="24"/>
                <w:szCs w:val="24"/>
                <w:lang w:eastAsia="zh-CN"/>
              </w:rPr>
            </w:pPr>
            <w:r w:rsidRPr="00B74157">
              <w:rPr>
                <w:rFonts w:eastAsia="SimSun"/>
                <w:sz w:val="24"/>
                <w:szCs w:val="24"/>
                <w:lang w:eastAsia="zh-CN"/>
              </w:rPr>
              <w:lastRenderedPageBreak/>
              <w:t>[5.1.1] – Обеспечение спортивно-зрелищных мероприятий</w:t>
            </w:r>
          </w:p>
        </w:tc>
        <w:tc>
          <w:tcPr>
            <w:tcW w:w="5670" w:type="dxa"/>
            <w:shd w:val="clear" w:color="auto" w:fill="auto"/>
            <w:vAlign w:val="center"/>
          </w:tcPr>
          <w:p w14:paraId="67AA536A" w14:textId="77777777" w:rsidR="00C9061A" w:rsidRPr="00B74157" w:rsidRDefault="00C9061A" w:rsidP="00067699">
            <w:pPr>
              <w:spacing w:line="240" w:lineRule="auto"/>
              <w:ind w:firstLine="426"/>
              <w:rPr>
                <w:rFonts w:eastAsia="SimSun"/>
                <w:sz w:val="24"/>
                <w:szCs w:val="24"/>
                <w:lang w:eastAsia="zh-CN"/>
              </w:rPr>
            </w:pPr>
            <w:r w:rsidRPr="00B74157">
              <w:rPr>
                <w:rFonts w:eastAsia="SimSun"/>
                <w:sz w:val="24"/>
                <w:szCs w:val="24"/>
                <w:lang w:eastAsia="zh-C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6095" w:type="dxa"/>
            <w:vMerge/>
            <w:shd w:val="clear" w:color="auto" w:fill="auto"/>
            <w:vAlign w:val="center"/>
          </w:tcPr>
          <w:p w14:paraId="6BE04995" w14:textId="71DCDFEB" w:rsidR="00C9061A" w:rsidRPr="00B74157" w:rsidRDefault="00C9061A" w:rsidP="00C9061A">
            <w:pPr>
              <w:spacing w:line="240" w:lineRule="auto"/>
              <w:ind w:firstLine="284"/>
              <w:rPr>
                <w:rFonts w:eastAsia="SimSun"/>
                <w:sz w:val="24"/>
                <w:szCs w:val="24"/>
                <w:lang w:eastAsia="zh-CN"/>
              </w:rPr>
            </w:pPr>
          </w:p>
        </w:tc>
      </w:tr>
      <w:tr w:rsidR="00B74157" w:rsidRPr="00B74157" w14:paraId="09C5EBC5" w14:textId="77777777" w:rsidTr="00C20D1D">
        <w:trPr>
          <w:trHeight w:val="20"/>
        </w:trPr>
        <w:tc>
          <w:tcPr>
            <w:tcW w:w="3545" w:type="dxa"/>
            <w:shd w:val="clear" w:color="auto" w:fill="auto"/>
            <w:vAlign w:val="center"/>
          </w:tcPr>
          <w:p w14:paraId="70ED5718" w14:textId="77777777" w:rsidR="00C9061A" w:rsidRPr="00B74157" w:rsidRDefault="00C9061A" w:rsidP="00067699">
            <w:pPr>
              <w:spacing w:line="240" w:lineRule="auto"/>
              <w:rPr>
                <w:rFonts w:eastAsia="SimSun"/>
                <w:sz w:val="24"/>
                <w:szCs w:val="24"/>
                <w:lang w:eastAsia="zh-CN"/>
              </w:rPr>
            </w:pPr>
            <w:r w:rsidRPr="00B74157">
              <w:rPr>
                <w:rFonts w:eastAsia="SimSun"/>
                <w:sz w:val="24"/>
                <w:szCs w:val="24"/>
                <w:lang w:eastAsia="zh-CN"/>
              </w:rPr>
              <w:t>[5.1.2] - Обеспечение занятий спортом в помещениях</w:t>
            </w:r>
          </w:p>
        </w:tc>
        <w:tc>
          <w:tcPr>
            <w:tcW w:w="5670" w:type="dxa"/>
            <w:shd w:val="clear" w:color="auto" w:fill="auto"/>
            <w:vAlign w:val="center"/>
          </w:tcPr>
          <w:p w14:paraId="5C3330FF" w14:textId="77777777" w:rsidR="00C9061A" w:rsidRPr="00B74157" w:rsidRDefault="00C9061A" w:rsidP="00067699">
            <w:pPr>
              <w:spacing w:line="240" w:lineRule="auto"/>
              <w:ind w:firstLine="426"/>
              <w:rPr>
                <w:rFonts w:eastAsia="SimSun"/>
                <w:sz w:val="24"/>
                <w:szCs w:val="24"/>
                <w:lang w:eastAsia="zh-CN"/>
              </w:rPr>
            </w:pPr>
            <w:r w:rsidRPr="00B74157">
              <w:rPr>
                <w:rFonts w:eastAsia="SimSun"/>
                <w:sz w:val="24"/>
                <w:szCs w:val="24"/>
                <w:lang w:eastAsia="zh-CN"/>
              </w:rPr>
              <w:t>Размещение спортивных клубов, спортивных залов, бассейнов, физкультурно-оздоровительных комплексов в зданиях и сооружениях</w:t>
            </w:r>
          </w:p>
        </w:tc>
        <w:tc>
          <w:tcPr>
            <w:tcW w:w="6095" w:type="dxa"/>
            <w:vMerge/>
            <w:shd w:val="clear" w:color="auto" w:fill="auto"/>
            <w:vAlign w:val="center"/>
          </w:tcPr>
          <w:p w14:paraId="10759446" w14:textId="3C613BFD" w:rsidR="00C9061A" w:rsidRPr="00B74157" w:rsidRDefault="00C9061A" w:rsidP="009C501C">
            <w:pPr>
              <w:spacing w:line="240" w:lineRule="auto"/>
              <w:ind w:firstLine="284"/>
              <w:rPr>
                <w:rFonts w:eastAsia="SimSun"/>
                <w:sz w:val="24"/>
                <w:szCs w:val="24"/>
                <w:lang w:eastAsia="zh-CN"/>
              </w:rPr>
            </w:pPr>
          </w:p>
        </w:tc>
      </w:tr>
      <w:tr w:rsidR="00B74157" w:rsidRPr="00B74157" w14:paraId="3E5C6663" w14:textId="77777777" w:rsidTr="00C20D1D">
        <w:trPr>
          <w:trHeight w:val="20"/>
        </w:trPr>
        <w:tc>
          <w:tcPr>
            <w:tcW w:w="3545" w:type="dxa"/>
            <w:shd w:val="clear" w:color="auto" w:fill="auto"/>
            <w:vAlign w:val="center"/>
          </w:tcPr>
          <w:p w14:paraId="08F2A0BD" w14:textId="77777777" w:rsidR="00C9061A" w:rsidRPr="00B74157" w:rsidRDefault="00C9061A" w:rsidP="00067699">
            <w:pPr>
              <w:spacing w:line="240" w:lineRule="auto"/>
              <w:rPr>
                <w:rFonts w:eastAsia="SimSun"/>
                <w:sz w:val="24"/>
                <w:szCs w:val="24"/>
                <w:lang w:eastAsia="zh-CN"/>
              </w:rPr>
            </w:pPr>
            <w:r w:rsidRPr="00B74157">
              <w:rPr>
                <w:rFonts w:eastAsia="SimSun"/>
                <w:sz w:val="24"/>
                <w:szCs w:val="24"/>
                <w:lang w:eastAsia="zh-CN"/>
              </w:rPr>
              <w:t>[5.1.3] - Площадки для занятий спортом</w:t>
            </w:r>
          </w:p>
        </w:tc>
        <w:tc>
          <w:tcPr>
            <w:tcW w:w="5670" w:type="dxa"/>
            <w:shd w:val="clear" w:color="auto" w:fill="auto"/>
            <w:vAlign w:val="center"/>
          </w:tcPr>
          <w:p w14:paraId="5F0D20AA" w14:textId="77777777" w:rsidR="00C9061A" w:rsidRPr="00B74157" w:rsidRDefault="00C9061A" w:rsidP="00067699">
            <w:pPr>
              <w:spacing w:line="240" w:lineRule="auto"/>
              <w:ind w:firstLine="426"/>
              <w:rPr>
                <w:rFonts w:eastAsia="SimSun"/>
                <w:sz w:val="24"/>
                <w:szCs w:val="24"/>
                <w:lang w:eastAsia="zh-CN"/>
              </w:rPr>
            </w:pPr>
            <w:r w:rsidRPr="00B74157">
              <w:rPr>
                <w:rFonts w:eastAsia="SimSun"/>
                <w:sz w:val="24"/>
                <w:szCs w:val="24"/>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6095" w:type="dxa"/>
            <w:vMerge/>
            <w:shd w:val="clear" w:color="auto" w:fill="auto"/>
            <w:vAlign w:val="center"/>
          </w:tcPr>
          <w:p w14:paraId="2E2AE33D" w14:textId="171C191C" w:rsidR="00C9061A" w:rsidRPr="00B74157" w:rsidRDefault="00C9061A" w:rsidP="00067699">
            <w:pPr>
              <w:spacing w:line="240" w:lineRule="auto"/>
              <w:ind w:firstLine="284"/>
              <w:rPr>
                <w:rFonts w:eastAsia="SimSun"/>
                <w:sz w:val="24"/>
                <w:szCs w:val="24"/>
                <w:lang w:eastAsia="zh-CN"/>
              </w:rPr>
            </w:pPr>
          </w:p>
        </w:tc>
      </w:tr>
      <w:tr w:rsidR="00B74157" w:rsidRPr="00B74157" w14:paraId="737B1526" w14:textId="77777777" w:rsidTr="00C20D1D">
        <w:trPr>
          <w:trHeight w:val="20"/>
        </w:trPr>
        <w:tc>
          <w:tcPr>
            <w:tcW w:w="3545" w:type="dxa"/>
            <w:shd w:val="clear" w:color="auto" w:fill="auto"/>
            <w:vAlign w:val="center"/>
          </w:tcPr>
          <w:p w14:paraId="79D0CBE3" w14:textId="77777777" w:rsidR="00C9061A" w:rsidRPr="00B74157" w:rsidRDefault="00C9061A" w:rsidP="00067699">
            <w:pPr>
              <w:spacing w:line="240" w:lineRule="auto"/>
              <w:rPr>
                <w:rFonts w:eastAsia="SimSun"/>
                <w:sz w:val="24"/>
                <w:szCs w:val="24"/>
                <w:lang w:eastAsia="zh-CN"/>
              </w:rPr>
            </w:pPr>
            <w:r w:rsidRPr="00B74157">
              <w:rPr>
                <w:rFonts w:eastAsia="SimSun"/>
                <w:sz w:val="24"/>
                <w:szCs w:val="24"/>
                <w:lang w:eastAsia="zh-CN"/>
              </w:rPr>
              <w:t>[5.1.4] - Оборудованные площадки для занятий спортом</w:t>
            </w:r>
          </w:p>
        </w:tc>
        <w:tc>
          <w:tcPr>
            <w:tcW w:w="5670" w:type="dxa"/>
            <w:shd w:val="clear" w:color="auto" w:fill="auto"/>
            <w:vAlign w:val="center"/>
          </w:tcPr>
          <w:p w14:paraId="5A2AC131" w14:textId="77777777" w:rsidR="00C9061A" w:rsidRPr="00B74157" w:rsidRDefault="00C9061A" w:rsidP="00067699">
            <w:pPr>
              <w:spacing w:line="240" w:lineRule="auto"/>
              <w:ind w:firstLine="426"/>
              <w:rPr>
                <w:rFonts w:eastAsia="SimSun"/>
                <w:sz w:val="24"/>
                <w:szCs w:val="24"/>
                <w:lang w:eastAsia="zh-CN"/>
              </w:rPr>
            </w:pPr>
            <w:r w:rsidRPr="00B74157">
              <w:rPr>
                <w:rFonts w:eastAsia="SimSun"/>
                <w:sz w:val="24"/>
                <w:szCs w:val="24"/>
                <w:lang w:eastAsia="zh-C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6095" w:type="dxa"/>
            <w:vMerge/>
            <w:shd w:val="clear" w:color="auto" w:fill="auto"/>
            <w:vAlign w:val="center"/>
          </w:tcPr>
          <w:p w14:paraId="57F1D4BC" w14:textId="36F797EF" w:rsidR="00C9061A" w:rsidRPr="00B74157" w:rsidRDefault="00C9061A" w:rsidP="00067699">
            <w:pPr>
              <w:spacing w:line="240" w:lineRule="auto"/>
              <w:ind w:firstLine="284"/>
              <w:rPr>
                <w:rFonts w:eastAsia="SimSun"/>
                <w:sz w:val="24"/>
                <w:szCs w:val="24"/>
                <w:lang w:eastAsia="zh-CN"/>
              </w:rPr>
            </w:pPr>
          </w:p>
        </w:tc>
      </w:tr>
      <w:tr w:rsidR="00B74157" w:rsidRPr="00B74157" w14:paraId="1B54A0A8" w14:textId="77777777" w:rsidTr="00C20D1D">
        <w:trPr>
          <w:trHeight w:val="20"/>
        </w:trPr>
        <w:tc>
          <w:tcPr>
            <w:tcW w:w="3545" w:type="dxa"/>
            <w:shd w:val="clear" w:color="auto" w:fill="auto"/>
            <w:vAlign w:val="center"/>
          </w:tcPr>
          <w:p w14:paraId="5EA490AE" w14:textId="11F9BE1D" w:rsidR="000A4662" w:rsidRPr="00B74157" w:rsidRDefault="000A4662" w:rsidP="00067699">
            <w:pPr>
              <w:spacing w:line="240" w:lineRule="auto"/>
              <w:rPr>
                <w:rFonts w:eastAsia="SimSun"/>
                <w:sz w:val="24"/>
                <w:szCs w:val="24"/>
                <w:lang w:eastAsia="zh-CN"/>
              </w:rPr>
            </w:pPr>
            <w:r w:rsidRPr="00B74157">
              <w:rPr>
                <w:rFonts w:eastAsia="SimSun"/>
                <w:sz w:val="24"/>
                <w:szCs w:val="24"/>
                <w:lang w:eastAsia="zh-CN"/>
              </w:rPr>
              <w:t>[5.0] – Отдых (рекреация)</w:t>
            </w:r>
          </w:p>
        </w:tc>
        <w:tc>
          <w:tcPr>
            <w:tcW w:w="5670" w:type="dxa"/>
            <w:shd w:val="clear" w:color="auto" w:fill="auto"/>
            <w:vAlign w:val="center"/>
          </w:tcPr>
          <w:p w14:paraId="34FF15D5" w14:textId="77777777" w:rsidR="000A4662" w:rsidRPr="00B74157" w:rsidRDefault="000A4662" w:rsidP="00067699">
            <w:pPr>
              <w:keepLines w:val="0"/>
              <w:widowControl w:val="0"/>
              <w:overflowPunct/>
              <w:spacing w:line="240" w:lineRule="auto"/>
              <w:ind w:firstLine="284"/>
              <w:jc w:val="left"/>
              <w:rPr>
                <w:sz w:val="24"/>
                <w:szCs w:val="24"/>
                <w:lang w:eastAsia="ar-SA"/>
              </w:rPr>
            </w:pPr>
            <w:r w:rsidRPr="00B74157">
              <w:rPr>
                <w:sz w:val="24"/>
                <w:szCs w:val="24"/>
                <w:lang w:eastAsia="ar-SA"/>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6A4F5087" w14:textId="38F5682B" w:rsidR="000A4662" w:rsidRPr="00B74157" w:rsidRDefault="000A4662" w:rsidP="00067699">
            <w:pPr>
              <w:spacing w:line="240" w:lineRule="auto"/>
              <w:ind w:firstLine="426"/>
              <w:rPr>
                <w:rFonts w:eastAsia="SimSun"/>
                <w:sz w:val="24"/>
                <w:szCs w:val="24"/>
                <w:lang w:eastAsia="zh-CN"/>
              </w:rPr>
            </w:pPr>
            <w:r w:rsidRPr="00B74157">
              <w:rPr>
                <w:sz w:val="24"/>
                <w:szCs w:val="24"/>
                <w:lang w:eastAsia="ar-SA"/>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6095" w:type="dxa"/>
            <w:vMerge w:val="restart"/>
            <w:shd w:val="clear" w:color="auto" w:fill="auto"/>
            <w:vAlign w:val="center"/>
          </w:tcPr>
          <w:p w14:paraId="7F1E4EB8" w14:textId="77777777" w:rsidR="006F4478" w:rsidRPr="00B74157" w:rsidRDefault="006F4478" w:rsidP="006F4478">
            <w:pPr>
              <w:keepLines w:val="0"/>
              <w:widowControl w:val="0"/>
              <w:overflowPunct/>
              <w:spacing w:line="240" w:lineRule="auto"/>
              <w:ind w:firstLine="284"/>
              <w:jc w:val="left"/>
              <w:rPr>
                <w:sz w:val="24"/>
                <w:szCs w:val="24"/>
                <w:lang w:eastAsia="ar-SA"/>
              </w:rPr>
            </w:pPr>
            <w:r w:rsidRPr="00B74157">
              <w:rPr>
                <w:sz w:val="24"/>
                <w:szCs w:val="24"/>
                <w:lang w:eastAsia="ar-SA"/>
              </w:rPr>
              <w:t>Минимальная/максимальная площадь земельного участка – 10-70000 кв. м;</w:t>
            </w:r>
          </w:p>
          <w:p w14:paraId="48BED770" w14:textId="77777777" w:rsidR="006F4478" w:rsidRPr="00B74157" w:rsidRDefault="006F4478" w:rsidP="006F4478">
            <w:pPr>
              <w:keepLines w:val="0"/>
              <w:widowControl w:val="0"/>
              <w:overflowPunct/>
              <w:spacing w:line="240" w:lineRule="auto"/>
              <w:ind w:firstLine="284"/>
              <w:jc w:val="left"/>
              <w:rPr>
                <w:sz w:val="24"/>
                <w:szCs w:val="24"/>
                <w:lang w:eastAsia="ar-SA"/>
              </w:rPr>
            </w:pPr>
            <w:r w:rsidRPr="00B74157">
              <w:rPr>
                <w:sz w:val="24"/>
                <w:szCs w:val="24"/>
                <w:lang w:eastAsia="ar-SA"/>
              </w:rPr>
              <w:t>максимальная высота зданий и сооружений – 20 м от планировочной отметки земли;</w:t>
            </w:r>
          </w:p>
          <w:p w14:paraId="5C5BC16C" w14:textId="77777777" w:rsidR="006F4478" w:rsidRPr="00B74157" w:rsidRDefault="006F4478" w:rsidP="006F4478">
            <w:pPr>
              <w:keepLines w:val="0"/>
              <w:widowControl w:val="0"/>
              <w:overflowPunct/>
              <w:spacing w:line="240" w:lineRule="auto"/>
              <w:ind w:firstLine="284"/>
              <w:jc w:val="left"/>
              <w:rPr>
                <w:sz w:val="24"/>
                <w:szCs w:val="24"/>
                <w:lang w:eastAsia="ar-SA"/>
              </w:rPr>
            </w:pPr>
            <w:r w:rsidRPr="00B74157">
              <w:rPr>
                <w:sz w:val="24"/>
                <w:szCs w:val="24"/>
                <w:lang w:eastAsia="ar-SA"/>
              </w:rPr>
              <w:t xml:space="preserve">максимальное количество надземных этажей зданий – 5; </w:t>
            </w:r>
          </w:p>
          <w:p w14:paraId="47182EFD" w14:textId="77777777" w:rsidR="006F4478" w:rsidRPr="00B74157" w:rsidRDefault="006F4478" w:rsidP="006F4478">
            <w:pPr>
              <w:keepLines w:val="0"/>
              <w:widowControl w:val="0"/>
              <w:overflowPunct/>
              <w:spacing w:line="240" w:lineRule="auto"/>
              <w:ind w:firstLine="284"/>
              <w:jc w:val="left"/>
              <w:rPr>
                <w:sz w:val="24"/>
                <w:szCs w:val="24"/>
                <w:lang w:eastAsia="ar-SA"/>
              </w:rPr>
            </w:pPr>
            <w:r w:rsidRPr="00B74157">
              <w:rPr>
                <w:sz w:val="24"/>
                <w:szCs w:val="24"/>
                <w:lang w:eastAsia="ar-SA"/>
              </w:rPr>
              <w:t xml:space="preserve">максимальный процент застройки в границах земельного участка – 80%. </w:t>
            </w:r>
          </w:p>
          <w:p w14:paraId="05CF8930" w14:textId="77777777" w:rsidR="006F4478" w:rsidRPr="00B74157" w:rsidRDefault="006F4478" w:rsidP="006F4478">
            <w:pPr>
              <w:keepLines w:val="0"/>
              <w:widowControl w:val="0"/>
              <w:overflowPunct/>
              <w:spacing w:line="240" w:lineRule="auto"/>
              <w:ind w:firstLine="284"/>
              <w:jc w:val="left"/>
              <w:rPr>
                <w:sz w:val="24"/>
                <w:szCs w:val="24"/>
                <w:lang w:eastAsia="ar-SA"/>
              </w:rPr>
            </w:pPr>
            <w:r w:rsidRPr="00B74157">
              <w:rPr>
                <w:sz w:val="24"/>
                <w:szCs w:val="24"/>
                <w:lang w:eastAsia="ar-SA"/>
              </w:rPr>
              <w:t>Минимальные отступы:</w:t>
            </w:r>
          </w:p>
          <w:p w14:paraId="05CEB1C9" w14:textId="77777777" w:rsidR="006F4478" w:rsidRPr="00B74157" w:rsidRDefault="006F4478" w:rsidP="006F4478">
            <w:pPr>
              <w:keepLines w:val="0"/>
              <w:widowControl w:val="0"/>
              <w:overflowPunct/>
              <w:spacing w:line="240" w:lineRule="auto"/>
              <w:ind w:firstLine="284"/>
              <w:jc w:val="left"/>
              <w:rPr>
                <w:sz w:val="24"/>
                <w:szCs w:val="24"/>
                <w:lang w:eastAsia="ar-SA"/>
              </w:rPr>
            </w:pPr>
            <w:r w:rsidRPr="00B74157">
              <w:rPr>
                <w:sz w:val="24"/>
                <w:szCs w:val="24"/>
                <w:lang w:eastAsia="ar-SA"/>
              </w:rPr>
              <w:t>-от фасадной границы земельный участка 5 м;</w:t>
            </w:r>
          </w:p>
          <w:p w14:paraId="65871A19" w14:textId="77777777" w:rsidR="006F4478" w:rsidRPr="00B74157" w:rsidRDefault="006F4478" w:rsidP="006F4478">
            <w:pPr>
              <w:keepLines w:val="0"/>
              <w:widowControl w:val="0"/>
              <w:overflowPunct/>
              <w:spacing w:line="240" w:lineRule="auto"/>
              <w:ind w:firstLine="284"/>
              <w:jc w:val="left"/>
              <w:rPr>
                <w:sz w:val="24"/>
                <w:szCs w:val="24"/>
                <w:lang w:eastAsia="ar-SA"/>
              </w:rPr>
            </w:pPr>
            <w:r w:rsidRPr="00B74157">
              <w:rPr>
                <w:sz w:val="24"/>
                <w:szCs w:val="24"/>
                <w:lang w:eastAsia="ar-SA"/>
              </w:rPr>
              <w:t>-от проездов 3 м;</w:t>
            </w:r>
          </w:p>
          <w:p w14:paraId="7FD14BC4" w14:textId="161D7248" w:rsidR="000A4662" w:rsidRPr="00B74157" w:rsidRDefault="006F4478" w:rsidP="006F4478">
            <w:pPr>
              <w:spacing w:line="240" w:lineRule="auto"/>
              <w:ind w:firstLine="284"/>
              <w:rPr>
                <w:rFonts w:eastAsia="SimSun"/>
                <w:sz w:val="24"/>
                <w:szCs w:val="24"/>
                <w:lang w:eastAsia="zh-CN"/>
              </w:rPr>
            </w:pPr>
            <w:r w:rsidRPr="00B74157">
              <w:rPr>
                <w:sz w:val="24"/>
                <w:szCs w:val="24"/>
                <w:lang w:eastAsia="ar-SA"/>
              </w:rPr>
              <w:t xml:space="preserve">- от границы соседнего земельного участка – </w:t>
            </w:r>
            <w:r w:rsidR="005C4217" w:rsidRPr="00B74157">
              <w:rPr>
                <w:sz w:val="24"/>
                <w:szCs w:val="24"/>
                <w:lang w:eastAsia="ar-SA"/>
              </w:rPr>
              <w:t xml:space="preserve">3 </w:t>
            </w:r>
            <w:r w:rsidRPr="00B74157">
              <w:rPr>
                <w:sz w:val="24"/>
                <w:szCs w:val="24"/>
                <w:lang w:eastAsia="ar-SA"/>
              </w:rPr>
              <w:t>м.</w:t>
            </w:r>
          </w:p>
        </w:tc>
      </w:tr>
      <w:tr w:rsidR="00B74157" w:rsidRPr="00B74157" w14:paraId="7D6B99B2" w14:textId="77777777" w:rsidTr="00C20D1D">
        <w:trPr>
          <w:trHeight w:val="20"/>
        </w:trPr>
        <w:tc>
          <w:tcPr>
            <w:tcW w:w="3545" w:type="dxa"/>
            <w:shd w:val="clear" w:color="auto" w:fill="auto"/>
            <w:vAlign w:val="center"/>
          </w:tcPr>
          <w:p w14:paraId="70800930" w14:textId="1E5612DC" w:rsidR="000A4662" w:rsidRPr="00B74157" w:rsidRDefault="000A4662" w:rsidP="00067699">
            <w:pPr>
              <w:spacing w:line="240" w:lineRule="auto"/>
              <w:rPr>
                <w:rFonts w:eastAsia="SimSun"/>
                <w:sz w:val="24"/>
                <w:szCs w:val="24"/>
                <w:lang w:eastAsia="zh-CN"/>
              </w:rPr>
            </w:pPr>
            <w:r w:rsidRPr="00B74157">
              <w:rPr>
                <w:rFonts w:eastAsia="SimSun"/>
                <w:sz w:val="24"/>
                <w:szCs w:val="24"/>
                <w:lang w:eastAsia="zh-CN"/>
              </w:rPr>
              <w:t>[3.6] – Культурное развитие</w:t>
            </w:r>
          </w:p>
        </w:tc>
        <w:tc>
          <w:tcPr>
            <w:tcW w:w="5670" w:type="dxa"/>
            <w:shd w:val="clear" w:color="auto" w:fill="auto"/>
            <w:vAlign w:val="center"/>
          </w:tcPr>
          <w:p w14:paraId="7AED5F42" w14:textId="3CCF16DB" w:rsidR="000A4662" w:rsidRPr="00B74157" w:rsidRDefault="000A4662" w:rsidP="00067699">
            <w:pPr>
              <w:keepLines w:val="0"/>
              <w:widowControl w:val="0"/>
              <w:overflowPunct/>
              <w:spacing w:line="240" w:lineRule="auto"/>
              <w:ind w:firstLine="284"/>
              <w:jc w:val="left"/>
              <w:rPr>
                <w:sz w:val="24"/>
                <w:szCs w:val="24"/>
                <w:lang w:eastAsia="ar-SA"/>
              </w:rPr>
            </w:pPr>
            <w:r w:rsidRPr="00B74157">
              <w:rPr>
                <w:sz w:val="24"/>
                <w:szCs w:val="24"/>
                <w:lang w:eastAsia="ar-SA"/>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6095" w:type="dxa"/>
            <w:vMerge/>
            <w:shd w:val="clear" w:color="auto" w:fill="auto"/>
            <w:vAlign w:val="center"/>
          </w:tcPr>
          <w:p w14:paraId="7F6C6BAC" w14:textId="77777777" w:rsidR="000A4662" w:rsidRPr="00B74157" w:rsidRDefault="000A4662" w:rsidP="00067699">
            <w:pPr>
              <w:keepLines w:val="0"/>
              <w:widowControl w:val="0"/>
              <w:overflowPunct/>
              <w:spacing w:line="240" w:lineRule="auto"/>
              <w:ind w:firstLine="284"/>
              <w:jc w:val="left"/>
              <w:rPr>
                <w:sz w:val="24"/>
                <w:szCs w:val="24"/>
                <w:lang w:eastAsia="ar-SA"/>
              </w:rPr>
            </w:pPr>
          </w:p>
        </w:tc>
      </w:tr>
      <w:tr w:rsidR="00B74157" w:rsidRPr="00B74157" w14:paraId="18B06410" w14:textId="77777777" w:rsidTr="00C20D1D">
        <w:trPr>
          <w:trHeight w:val="20"/>
        </w:trPr>
        <w:tc>
          <w:tcPr>
            <w:tcW w:w="3545" w:type="dxa"/>
            <w:shd w:val="clear" w:color="auto" w:fill="auto"/>
            <w:vAlign w:val="center"/>
          </w:tcPr>
          <w:p w14:paraId="77951D42" w14:textId="77777777" w:rsidR="000A4662" w:rsidRPr="00B74157" w:rsidRDefault="000A4662" w:rsidP="000A4662">
            <w:pPr>
              <w:rPr>
                <w:rFonts w:eastAsia="SimSun"/>
                <w:sz w:val="24"/>
                <w:szCs w:val="24"/>
                <w:lang w:eastAsia="zh-CN"/>
              </w:rPr>
            </w:pPr>
            <w:r w:rsidRPr="00B74157">
              <w:rPr>
                <w:rFonts w:eastAsia="SimSun"/>
                <w:sz w:val="24"/>
                <w:szCs w:val="24"/>
                <w:lang w:eastAsia="zh-CN"/>
              </w:rPr>
              <w:t>[4.8] – Развлечения</w:t>
            </w:r>
          </w:p>
          <w:p w14:paraId="054384B4" w14:textId="77777777" w:rsidR="000A4662" w:rsidRPr="00B74157" w:rsidRDefault="000A4662" w:rsidP="00067699">
            <w:pPr>
              <w:spacing w:line="240" w:lineRule="auto"/>
              <w:rPr>
                <w:rFonts w:eastAsia="SimSun"/>
                <w:sz w:val="24"/>
                <w:szCs w:val="24"/>
                <w:lang w:eastAsia="zh-CN"/>
              </w:rPr>
            </w:pPr>
          </w:p>
        </w:tc>
        <w:tc>
          <w:tcPr>
            <w:tcW w:w="5670" w:type="dxa"/>
            <w:shd w:val="clear" w:color="auto" w:fill="auto"/>
            <w:vAlign w:val="center"/>
          </w:tcPr>
          <w:p w14:paraId="70C81066" w14:textId="77777777" w:rsidR="000A4662" w:rsidRPr="00B74157" w:rsidRDefault="000A4662" w:rsidP="000A4662">
            <w:pPr>
              <w:keepLines w:val="0"/>
              <w:widowControl w:val="0"/>
              <w:overflowPunct/>
              <w:spacing w:line="240" w:lineRule="auto"/>
              <w:ind w:firstLine="284"/>
              <w:jc w:val="left"/>
              <w:rPr>
                <w:sz w:val="24"/>
                <w:szCs w:val="24"/>
                <w:lang w:eastAsia="ar-SA"/>
              </w:rPr>
            </w:pPr>
            <w:r w:rsidRPr="00B74157">
              <w:rPr>
                <w:sz w:val="24"/>
                <w:szCs w:val="24"/>
                <w:lang w:eastAsia="ar-SA"/>
              </w:rPr>
              <w:t>Размещение зданий и сооружений, предназначенных для развлечения.</w:t>
            </w:r>
          </w:p>
          <w:p w14:paraId="0A46A9DD" w14:textId="462A1476" w:rsidR="000A4662" w:rsidRPr="00B74157" w:rsidRDefault="000A4662" w:rsidP="000A4662">
            <w:pPr>
              <w:keepLines w:val="0"/>
              <w:widowControl w:val="0"/>
              <w:overflowPunct/>
              <w:spacing w:line="240" w:lineRule="auto"/>
              <w:ind w:firstLine="284"/>
              <w:jc w:val="left"/>
              <w:rPr>
                <w:sz w:val="24"/>
                <w:szCs w:val="24"/>
                <w:lang w:eastAsia="ar-SA"/>
              </w:rPr>
            </w:pPr>
            <w:r w:rsidRPr="00B74157">
              <w:rPr>
                <w:sz w:val="24"/>
                <w:szCs w:val="24"/>
                <w:lang w:eastAsia="ar-SA"/>
              </w:rPr>
              <w:lastRenderedPageBreak/>
              <w:t>Содержание данного вида разрешенного использования включает в себя содержание видов разрешенного использования с кодами 4.8.1 - 4.8.3</w:t>
            </w:r>
          </w:p>
        </w:tc>
        <w:tc>
          <w:tcPr>
            <w:tcW w:w="6095" w:type="dxa"/>
            <w:vMerge/>
            <w:shd w:val="clear" w:color="auto" w:fill="auto"/>
            <w:vAlign w:val="center"/>
          </w:tcPr>
          <w:p w14:paraId="53EF26CD" w14:textId="77777777" w:rsidR="000A4662" w:rsidRPr="00B74157" w:rsidRDefault="000A4662" w:rsidP="00067699">
            <w:pPr>
              <w:keepLines w:val="0"/>
              <w:widowControl w:val="0"/>
              <w:overflowPunct/>
              <w:spacing w:line="240" w:lineRule="auto"/>
              <w:ind w:firstLine="284"/>
              <w:jc w:val="left"/>
              <w:rPr>
                <w:sz w:val="24"/>
                <w:szCs w:val="24"/>
                <w:lang w:eastAsia="ar-SA"/>
              </w:rPr>
            </w:pPr>
          </w:p>
        </w:tc>
      </w:tr>
      <w:tr w:rsidR="00B74157" w:rsidRPr="00B74157" w14:paraId="44849077" w14:textId="77777777" w:rsidTr="00C20D1D">
        <w:trPr>
          <w:trHeight w:val="20"/>
        </w:trPr>
        <w:tc>
          <w:tcPr>
            <w:tcW w:w="3545" w:type="dxa"/>
            <w:shd w:val="clear" w:color="auto" w:fill="auto"/>
            <w:vAlign w:val="center"/>
          </w:tcPr>
          <w:p w14:paraId="53E73F60" w14:textId="77777777" w:rsidR="00067699" w:rsidRPr="00B74157" w:rsidRDefault="00067699" w:rsidP="00067699">
            <w:pPr>
              <w:spacing w:line="240" w:lineRule="auto"/>
              <w:rPr>
                <w:sz w:val="24"/>
                <w:szCs w:val="24"/>
              </w:rPr>
            </w:pPr>
            <w:r w:rsidRPr="00B74157">
              <w:rPr>
                <w:rFonts w:eastAsia="SimSun"/>
                <w:sz w:val="24"/>
                <w:szCs w:val="24"/>
                <w:lang w:eastAsia="zh-CN"/>
              </w:rPr>
              <w:t xml:space="preserve">[5.1.5] - </w:t>
            </w:r>
            <w:r w:rsidRPr="00B74157">
              <w:rPr>
                <w:sz w:val="24"/>
                <w:szCs w:val="24"/>
              </w:rPr>
              <w:t>Водный спорт</w:t>
            </w:r>
          </w:p>
        </w:tc>
        <w:tc>
          <w:tcPr>
            <w:tcW w:w="5670" w:type="dxa"/>
            <w:shd w:val="clear" w:color="auto" w:fill="auto"/>
            <w:vAlign w:val="center"/>
          </w:tcPr>
          <w:p w14:paraId="6977275B" w14:textId="77777777" w:rsidR="00067699" w:rsidRPr="00B74157" w:rsidRDefault="00067699" w:rsidP="00067699">
            <w:pPr>
              <w:spacing w:line="240" w:lineRule="auto"/>
              <w:ind w:firstLine="426"/>
              <w:rPr>
                <w:rFonts w:eastAsia="SimSun"/>
                <w:sz w:val="24"/>
                <w:szCs w:val="24"/>
                <w:lang w:eastAsia="zh-CN"/>
              </w:rPr>
            </w:pPr>
            <w:r w:rsidRPr="00B74157">
              <w:rPr>
                <w:rFonts w:eastAsia="SimSun"/>
                <w:sz w:val="24"/>
                <w:szCs w:val="24"/>
                <w:lang w:eastAsia="zh-C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6095" w:type="dxa"/>
            <w:shd w:val="clear" w:color="auto" w:fill="auto"/>
            <w:vAlign w:val="center"/>
          </w:tcPr>
          <w:p w14:paraId="1B2DB3F7" w14:textId="77777777" w:rsidR="00067699" w:rsidRPr="00B74157" w:rsidRDefault="00067699" w:rsidP="00067699">
            <w:pPr>
              <w:spacing w:line="240" w:lineRule="auto"/>
              <w:ind w:firstLine="284"/>
              <w:rPr>
                <w:rFonts w:eastAsia="SimSun"/>
                <w:sz w:val="24"/>
                <w:szCs w:val="24"/>
                <w:lang w:eastAsia="zh-CN"/>
              </w:rPr>
            </w:pPr>
            <w:r w:rsidRPr="00B74157">
              <w:rPr>
                <w:rFonts w:eastAsia="SimSun"/>
                <w:sz w:val="24"/>
                <w:szCs w:val="24"/>
                <w:lang w:eastAsia="zh-CN"/>
              </w:rPr>
              <w:t xml:space="preserve">минимальная/максимальная площадь земельных участков - 300 кв. </w:t>
            </w:r>
            <w:proofErr w:type="gramStart"/>
            <w:r w:rsidRPr="00B74157">
              <w:rPr>
                <w:rFonts w:eastAsia="SimSun"/>
                <w:sz w:val="24"/>
                <w:szCs w:val="24"/>
                <w:lang w:eastAsia="zh-CN"/>
              </w:rPr>
              <w:t>м/</w:t>
            </w:r>
            <w:r w:rsidRPr="00B74157">
              <w:rPr>
                <w:bCs/>
                <w:sz w:val="24"/>
                <w:szCs w:val="24"/>
              </w:rPr>
              <w:t>не</w:t>
            </w:r>
            <w:proofErr w:type="gramEnd"/>
            <w:r w:rsidRPr="00B74157">
              <w:rPr>
                <w:bCs/>
                <w:sz w:val="24"/>
                <w:szCs w:val="24"/>
              </w:rPr>
              <w:t xml:space="preserve"> подлежит ограничению;</w:t>
            </w:r>
          </w:p>
          <w:p w14:paraId="435DBF68" w14:textId="77777777" w:rsidR="00067699" w:rsidRPr="00B74157" w:rsidRDefault="00067699" w:rsidP="00067699">
            <w:pPr>
              <w:spacing w:line="240" w:lineRule="auto"/>
              <w:rPr>
                <w:rFonts w:eastAsia="SimSun"/>
                <w:sz w:val="24"/>
                <w:szCs w:val="24"/>
                <w:lang w:eastAsia="zh-CN"/>
              </w:rPr>
            </w:pPr>
            <w:r w:rsidRPr="00B74157">
              <w:rPr>
                <w:rFonts w:eastAsia="SimSun"/>
                <w:sz w:val="24"/>
                <w:szCs w:val="24"/>
                <w:lang w:eastAsia="zh-CN"/>
              </w:rPr>
              <w:t>минимальная ширина земельных участков вдоль фронта улицы (проезда) – 10 м;</w:t>
            </w:r>
          </w:p>
          <w:p w14:paraId="7E84C6DA" w14:textId="1BB1536B" w:rsidR="00067699" w:rsidRPr="00B74157" w:rsidRDefault="00067699" w:rsidP="00067699">
            <w:pPr>
              <w:spacing w:line="240" w:lineRule="auto"/>
              <w:rPr>
                <w:sz w:val="24"/>
                <w:szCs w:val="24"/>
              </w:rPr>
            </w:pPr>
            <w:r w:rsidRPr="00B74157">
              <w:rPr>
                <w:sz w:val="24"/>
                <w:szCs w:val="24"/>
              </w:rPr>
              <w:t xml:space="preserve">минимальные отступы от границ земельных участков - </w:t>
            </w:r>
            <w:r w:rsidR="005C4217" w:rsidRPr="00B74157">
              <w:rPr>
                <w:sz w:val="24"/>
                <w:szCs w:val="24"/>
              </w:rPr>
              <w:t>3</w:t>
            </w:r>
            <w:r w:rsidRPr="00B74157">
              <w:rPr>
                <w:sz w:val="24"/>
                <w:szCs w:val="24"/>
              </w:rPr>
              <w:t xml:space="preserve"> м;</w:t>
            </w:r>
          </w:p>
          <w:p w14:paraId="46CDA3BD" w14:textId="77777777" w:rsidR="00067699" w:rsidRPr="00B74157" w:rsidRDefault="00067699" w:rsidP="00067699">
            <w:pPr>
              <w:spacing w:line="240" w:lineRule="auto"/>
              <w:rPr>
                <w:rFonts w:eastAsia="SimSun"/>
                <w:sz w:val="24"/>
                <w:szCs w:val="24"/>
                <w:lang w:eastAsia="zh-CN"/>
              </w:rPr>
            </w:pPr>
            <w:r w:rsidRPr="00B74157">
              <w:rPr>
                <w:rFonts w:eastAsia="SimSun"/>
                <w:sz w:val="24"/>
                <w:szCs w:val="24"/>
                <w:lang w:eastAsia="zh-CN"/>
              </w:rPr>
              <w:t xml:space="preserve">максимальное количество надземных этажей зданий – 2 этажа; </w:t>
            </w:r>
          </w:p>
          <w:p w14:paraId="5A0F5DF4" w14:textId="77777777" w:rsidR="00067699" w:rsidRPr="00B74157" w:rsidRDefault="00067699" w:rsidP="00067699">
            <w:pPr>
              <w:spacing w:line="240" w:lineRule="auto"/>
              <w:rPr>
                <w:bCs/>
                <w:sz w:val="24"/>
                <w:szCs w:val="24"/>
              </w:rPr>
            </w:pPr>
            <w:r w:rsidRPr="00B74157">
              <w:rPr>
                <w:rFonts w:eastAsia="SimSun"/>
                <w:sz w:val="24"/>
                <w:szCs w:val="24"/>
                <w:lang w:eastAsia="zh-CN"/>
              </w:rPr>
              <w:t xml:space="preserve">максимальная высота строений, сооружений от уровня земли - </w:t>
            </w:r>
            <w:r w:rsidRPr="00B74157">
              <w:rPr>
                <w:bCs/>
                <w:sz w:val="24"/>
                <w:szCs w:val="24"/>
              </w:rPr>
              <w:t>не подлежит ограничению;</w:t>
            </w:r>
          </w:p>
          <w:p w14:paraId="1A9440BF" w14:textId="77777777" w:rsidR="00067699" w:rsidRPr="00B74157" w:rsidRDefault="00067699" w:rsidP="00067699">
            <w:pPr>
              <w:spacing w:line="240" w:lineRule="auto"/>
              <w:ind w:firstLine="284"/>
              <w:rPr>
                <w:rFonts w:eastAsia="SimSun"/>
                <w:sz w:val="24"/>
                <w:szCs w:val="24"/>
                <w:lang w:eastAsia="zh-CN"/>
              </w:rPr>
            </w:pPr>
            <w:r w:rsidRPr="00B74157">
              <w:rPr>
                <w:sz w:val="24"/>
                <w:szCs w:val="24"/>
                <w:lang w:eastAsia="ar-SA"/>
              </w:rPr>
              <w:t>максимальный процент застройки в границах земельного участка – 80%.</w:t>
            </w:r>
          </w:p>
        </w:tc>
      </w:tr>
      <w:tr w:rsidR="00B74157" w:rsidRPr="00B74157" w14:paraId="08D2B360" w14:textId="77777777" w:rsidTr="00C20D1D">
        <w:trPr>
          <w:trHeight w:val="20"/>
        </w:trPr>
        <w:tc>
          <w:tcPr>
            <w:tcW w:w="3545" w:type="dxa"/>
            <w:shd w:val="clear" w:color="auto" w:fill="auto"/>
            <w:vAlign w:val="center"/>
          </w:tcPr>
          <w:p w14:paraId="2CA6FE19" w14:textId="77777777" w:rsidR="00067699" w:rsidRPr="00B74157" w:rsidRDefault="00067699" w:rsidP="00067699">
            <w:pPr>
              <w:spacing w:line="240" w:lineRule="auto"/>
              <w:rPr>
                <w:rFonts w:eastAsia="SimSun"/>
                <w:sz w:val="24"/>
                <w:szCs w:val="24"/>
                <w:lang w:eastAsia="zh-CN"/>
              </w:rPr>
            </w:pPr>
            <w:r w:rsidRPr="00B74157">
              <w:rPr>
                <w:rFonts w:eastAsia="SimSun"/>
                <w:sz w:val="24"/>
                <w:szCs w:val="24"/>
                <w:lang w:eastAsia="zh-CN"/>
              </w:rPr>
              <w:t>[3.6.1] – Объекты культурно-досуговой деятельности</w:t>
            </w:r>
          </w:p>
        </w:tc>
        <w:tc>
          <w:tcPr>
            <w:tcW w:w="5670" w:type="dxa"/>
            <w:shd w:val="clear" w:color="auto" w:fill="auto"/>
            <w:vAlign w:val="center"/>
          </w:tcPr>
          <w:p w14:paraId="1D6EC8E5" w14:textId="77777777" w:rsidR="00067699" w:rsidRPr="00B74157" w:rsidRDefault="00067699" w:rsidP="00067699">
            <w:pPr>
              <w:spacing w:line="240" w:lineRule="auto"/>
              <w:ind w:firstLine="426"/>
              <w:rPr>
                <w:rFonts w:eastAsia="SimSun"/>
                <w:sz w:val="24"/>
                <w:szCs w:val="24"/>
                <w:lang w:eastAsia="zh-CN"/>
              </w:rPr>
            </w:pPr>
            <w:r w:rsidRPr="00B74157">
              <w:rPr>
                <w:rFonts w:eastAsia="SimSun"/>
                <w:sz w:val="24"/>
                <w:szCs w:val="24"/>
                <w:lang w:eastAsia="zh-C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6095" w:type="dxa"/>
            <w:shd w:val="clear" w:color="auto" w:fill="auto"/>
            <w:vAlign w:val="center"/>
          </w:tcPr>
          <w:p w14:paraId="39A41F73" w14:textId="77777777" w:rsidR="0024383C" w:rsidRPr="00B74157" w:rsidRDefault="0024383C" w:rsidP="0024383C">
            <w:pPr>
              <w:spacing w:line="240" w:lineRule="auto"/>
              <w:rPr>
                <w:rFonts w:eastAsia="SimSun"/>
                <w:sz w:val="24"/>
                <w:szCs w:val="24"/>
                <w:lang w:eastAsia="zh-CN"/>
              </w:rPr>
            </w:pPr>
            <w:r w:rsidRPr="00B74157">
              <w:rPr>
                <w:rFonts w:eastAsia="SimSun"/>
                <w:sz w:val="24"/>
                <w:szCs w:val="24"/>
                <w:lang w:eastAsia="zh-CN"/>
              </w:rPr>
              <w:t xml:space="preserve">Минимальная/максимальная площадь земельных участков: </w:t>
            </w:r>
            <w:proofErr w:type="gramStart"/>
            <w:r w:rsidRPr="00B74157">
              <w:rPr>
                <w:rFonts w:eastAsia="SimSun"/>
                <w:sz w:val="24"/>
                <w:szCs w:val="24"/>
                <w:lang w:eastAsia="zh-CN"/>
              </w:rPr>
              <w:t>10  –</w:t>
            </w:r>
            <w:proofErr w:type="gramEnd"/>
            <w:r w:rsidRPr="00B74157">
              <w:rPr>
                <w:rFonts w:eastAsia="SimSun"/>
                <w:sz w:val="24"/>
                <w:szCs w:val="24"/>
                <w:lang w:eastAsia="zh-CN"/>
              </w:rPr>
              <w:t xml:space="preserve"> 10000 кв. м;</w:t>
            </w:r>
          </w:p>
          <w:p w14:paraId="68575A0A" w14:textId="77777777" w:rsidR="0024383C" w:rsidRPr="00B74157" w:rsidRDefault="0024383C" w:rsidP="0024383C">
            <w:pPr>
              <w:spacing w:line="240" w:lineRule="auto"/>
              <w:rPr>
                <w:rFonts w:eastAsia="SimSun"/>
                <w:sz w:val="24"/>
                <w:szCs w:val="24"/>
                <w:lang w:eastAsia="zh-CN"/>
              </w:rPr>
            </w:pPr>
            <w:r w:rsidRPr="00B74157">
              <w:rPr>
                <w:rFonts w:eastAsia="SimSun"/>
                <w:sz w:val="24"/>
                <w:szCs w:val="24"/>
                <w:lang w:eastAsia="zh-CN"/>
              </w:rPr>
              <w:t>максимальное количество надземных этажей зданий – 3 этажа (включая мансардный этаж);</w:t>
            </w:r>
          </w:p>
          <w:p w14:paraId="7A26149C" w14:textId="77777777" w:rsidR="0024383C" w:rsidRPr="00B74157" w:rsidRDefault="0024383C" w:rsidP="0024383C">
            <w:pPr>
              <w:spacing w:line="240" w:lineRule="auto"/>
              <w:rPr>
                <w:rFonts w:eastAsia="SimSun"/>
                <w:sz w:val="24"/>
                <w:szCs w:val="24"/>
                <w:lang w:eastAsia="zh-CN"/>
              </w:rPr>
            </w:pPr>
            <w:r w:rsidRPr="00B74157">
              <w:rPr>
                <w:rFonts w:eastAsia="SimSun"/>
                <w:sz w:val="24"/>
                <w:szCs w:val="24"/>
                <w:lang w:eastAsia="zh-CN"/>
              </w:rPr>
              <w:t>максимальная высота зданий – 20м</w:t>
            </w:r>
          </w:p>
          <w:p w14:paraId="21F1A2DA" w14:textId="77777777" w:rsidR="0024383C" w:rsidRPr="00B74157" w:rsidRDefault="0024383C" w:rsidP="0024383C">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80%;</w:t>
            </w:r>
          </w:p>
          <w:p w14:paraId="4E015A8A" w14:textId="77777777" w:rsidR="0024383C" w:rsidRPr="00B74157" w:rsidRDefault="0024383C" w:rsidP="0024383C">
            <w:pPr>
              <w:spacing w:line="240" w:lineRule="auto"/>
              <w:rPr>
                <w:rFonts w:eastAsia="SimSun"/>
                <w:sz w:val="24"/>
                <w:szCs w:val="24"/>
                <w:lang w:eastAsia="zh-CN"/>
              </w:rPr>
            </w:pPr>
            <w:r w:rsidRPr="00B74157">
              <w:rPr>
                <w:rFonts w:eastAsia="SimSun"/>
                <w:sz w:val="24"/>
                <w:szCs w:val="24"/>
                <w:lang w:eastAsia="zh-CN"/>
              </w:rPr>
              <w:t>минимальные отступы:</w:t>
            </w:r>
          </w:p>
          <w:p w14:paraId="24FB35B4" w14:textId="77777777" w:rsidR="0024383C" w:rsidRPr="00B74157" w:rsidRDefault="0024383C" w:rsidP="0024383C">
            <w:pPr>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5447FE80" w14:textId="77777777" w:rsidR="0024383C" w:rsidRPr="00B74157" w:rsidRDefault="0024383C" w:rsidP="0024383C">
            <w:pPr>
              <w:spacing w:line="240" w:lineRule="auto"/>
              <w:rPr>
                <w:rFonts w:eastAsia="SimSun"/>
                <w:sz w:val="24"/>
                <w:szCs w:val="24"/>
                <w:lang w:eastAsia="zh-CN"/>
              </w:rPr>
            </w:pPr>
            <w:r w:rsidRPr="00B74157">
              <w:rPr>
                <w:rFonts w:eastAsia="SimSun"/>
                <w:sz w:val="24"/>
                <w:szCs w:val="24"/>
                <w:lang w:eastAsia="zh-CN"/>
              </w:rPr>
              <w:t>-от проездов 3 м;</w:t>
            </w:r>
          </w:p>
          <w:p w14:paraId="68FB529C" w14:textId="21740599" w:rsidR="0024383C" w:rsidRPr="00B74157" w:rsidRDefault="0024383C" w:rsidP="0024383C">
            <w:pPr>
              <w:spacing w:line="240" w:lineRule="auto"/>
              <w:rPr>
                <w:rFonts w:eastAsia="SimSun"/>
                <w:sz w:val="24"/>
                <w:szCs w:val="24"/>
                <w:lang w:eastAsia="zh-CN"/>
              </w:rPr>
            </w:pPr>
            <w:r w:rsidRPr="00B74157">
              <w:rPr>
                <w:rFonts w:eastAsia="SimSun"/>
                <w:sz w:val="24"/>
                <w:szCs w:val="24"/>
                <w:lang w:eastAsia="zh-CN"/>
              </w:rPr>
              <w:t xml:space="preserve">- от границы соседнего земельного участка – </w:t>
            </w:r>
            <w:r w:rsidR="005C4217" w:rsidRPr="00B74157">
              <w:rPr>
                <w:rFonts w:eastAsia="SimSun"/>
                <w:sz w:val="24"/>
                <w:szCs w:val="24"/>
                <w:lang w:eastAsia="zh-CN"/>
              </w:rPr>
              <w:t xml:space="preserve">3 </w:t>
            </w:r>
            <w:r w:rsidRPr="00B74157">
              <w:rPr>
                <w:rFonts w:eastAsia="SimSun"/>
                <w:sz w:val="24"/>
                <w:szCs w:val="24"/>
                <w:lang w:eastAsia="zh-CN"/>
              </w:rPr>
              <w:t>м,</w:t>
            </w:r>
          </w:p>
          <w:p w14:paraId="278DDFE2" w14:textId="0C9D09E9" w:rsidR="00067699" w:rsidRPr="00B74157" w:rsidRDefault="0024383C" w:rsidP="0024383C">
            <w:pPr>
              <w:spacing w:line="240" w:lineRule="auto"/>
              <w:rPr>
                <w:rFonts w:eastAsia="SimSun"/>
                <w:sz w:val="24"/>
                <w:szCs w:val="24"/>
                <w:lang w:eastAsia="zh-CN"/>
              </w:rPr>
            </w:pPr>
            <w:r w:rsidRPr="00B74157">
              <w:rPr>
                <w:rFonts w:eastAsia="SimSun"/>
                <w:sz w:val="24"/>
                <w:szCs w:val="24"/>
                <w:lang w:eastAsia="zh-CN"/>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bl>
    <w:p w14:paraId="16382E4A" w14:textId="77777777" w:rsidR="00556A5E" w:rsidRPr="00B74157" w:rsidRDefault="00556A5E" w:rsidP="00D1238C">
      <w:pPr>
        <w:spacing w:line="240" w:lineRule="auto"/>
        <w:ind w:firstLine="426"/>
        <w:jc w:val="center"/>
        <w:rPr>
          <w:rFonts w:eastAsia="SimSun"/>
          <w:b/>
          <w:sz w:val="24"/>
          <w:szCs w:val="24"/>
          <w:lang w:eastAsia="zh-CN"/>
        </w:rPr>
      </w:pPr>
      <w:r w:rsidRPr="00B74157">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095"/>
      </w:tblGrid>
      <w:tr w:rsidR="00B74157" w:rsidRPr="00B74157" w14:paraId="7A319C90" w14:textId="77777777" w:rsidTr="00C20D1D">
        <w:trPr>
          <w:trHeight w:val="20"/>
        </w:trPr>
        <w:tc>
          <w:tcPr>
            <w:tcW w:w="3545" w:type="dxa"/>
            <w:tcBorders>
              <w:bottom w:val="single" w:sz="4" w:space="0" w:color="auto"/>
            </w:tcBorders>
            <w:vAlign w:val="center"/>
          </w:tcPr>
          <w:p w14:paraId="04547A25" w14:textId="77777777" w:rsidR="00556A5E" w:rsidRPr="00B74157" w:rsidRDefault="00556A5E" w:rsidP="00D1238C">
            <w:pPr>
              <w:tabs>
                <w:tab w:val="left" w:pos="2520"/>
              </w:tabs>
              <w:spacing w:line="240" w:lineRule="auto"/>
              <w:jc w:val="center"/>
              <w:rPr>
                <w:rFonts w:eastAsia="SimSun"/>
                <w:b/>
                <w:sz w:val="24"/>
                <w:szCs w:val="24"/>
                <w:lang w:eastAsia="zh-CN"/>
              </w:rPr>
            </w:pPr>
            <w:r w:rsidRPr="00B74157">
              <w:rPr>
                <w:b/>
                <w:sz w:val="24"/>
                <w:szCs w:val="24"/>
              </w:rPr>
              <w:lastRenderedPageBreak/>
              <w:t>Виды разрешенного использования земельных участков</w:t>
            </w:r>
          </w:p>
        </w:tc>
        <w:tc>
          <w:tcPr>
            <w:tcW w:w="5670" w:type="dxa"/>
            <w:tcBorders>
              <w:bottom w:val="single" w:sz="4" w:space="0" w:color="auto"/>
            </w:tcBorders>
            <w:vAlign w:val="center"/>
          </w:tcPr>
          <w:p w14:paraId="37DE85D4" w14:textId="77777777" w:rsidR="00556A5E" w:rsidRPr="00B74157" w:rsidRDefault="00556A5E" w:rsidP="00D1238C">
            <w:pPr>
              <w:tabs>
                <w:tab w:val="left" w:pos="2520"/>
              </w:tabs>
              <w:spacing w:line="240" w:lineRule="auto"/>
              <w:jc w:val="center"/>
              <w:rPr>
                <w:rFonts w:eastAsia="SimSun"/>
                <w:b/>
                <w:sz w:val="24"/>
                <w:szCs w:val="24"/>
                <w:lang w:eastAsia="zh-CN"/>
              </w:rPr>
            </w:pPr>
            <w:r w:rsidRPr="00B74157">
              <w:rPr>
                <w:b/>
                <w:sz w:val="24"/>
                <w:szCs w:val="24"/>
              </w:rPr>
              <w:t>Виды разрешенного использования объектов капитального строительства</w:t>
            </w:r>
          </w:p>
        </w:tc>
        <w:tc>
          <w:tcPr>
            <w:tcW w:w="6095" w:type="dxa"/>
            <w:tcBorders>
              <w:bottom w:val="single" w:sz="4" w:space="0" w:color="auto"/>
            </w:tcBorders>
            <w:vAlign w:val="center"/>
          </w:tcPr>
          <w:p w14:paraId="6EC0EC2E" w14:textId="77777777" w:rsidR="00556A5E" w:rsidRPr="00B74157" w:rsidRDefault="00556A5E" w:rsidP="00D1238C">
            <w:pPr>
              <w:tabs>
                <w:tab w:val="left" w:pos="2520"/>
              </w:tabs>
              <w:spacing w:line="240" w:lineRule="auto"/>
              <w:jc w:val="center"/>
              <w:rPr>
                <w:rFonts w:eastAsia="SimSun"/>
                <w:b/>
                <w:sz w:val="24"/>
                <w:szCs w:val="24"/>
                <w:lang w:eastAsia="zh-CN"/>
              </w:rPr>
            </w:pPr>
            <w:r w:rsidRPr="00B74157">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B74157" w14:paraId="4242F0BB" w14:textId="77777777" w:rsidTr="00C20D1D">
        <w:trPr>
          <w:trHeight w:val="20"/>
        </w:trPr>
        <w:tc>
          <w:tcPr>
            <w:tcW w:w="3545" w:type="dxa"/>
            <w:tcBorders>
              <w:bottom w:val="single" w:sz="4" w:space="0" w:color="auto"/>
            </w:tcBorders>
            <w:vAlign w:val="center"/>
          </w:tcPr>
          <w:p w14:paraId="5C504A41" w14:textId="77777777" w:rsidR="00556A5E" w:rsidRPr="00B74157" w:rsidRDefault="00556A5E" w:rsidP="00D1238C">
            <w:pPr>
              <w:spacing w:line="240" w:lineRule="auto"/>
              <w:rPr>
                <w:rFonts w:eastAsia="SimSun"/>
                <w:sz w:val="24"/>
                <w:szCs w:val="24"/>
                <w:lang w:eastAsia="zh-CN"/>
              </w:rPr>
            </w:pPr>
            <w:r w:rsidRPr="00B74157">
              <w:rPr>
                <w:rFonts w:eastAsia="SimSun"/>
                <w:sz w:val="24"/>
                <w:szCs w:val="24"/>
                <w:lang w:eastAsia="zh-CN"/>
              </w:rPr>
              <w:t>[5.2] – Природно-познавательный туризм</w:t>
            </w:r>
          </w:p>
        </w:tc>
        <w:tc>
          <w:tcPr>
            <w:tcW w:w="5670" w:type="dxa"/>
            <w:tcBorders>
              <w:bottom w:val="single" w:sz="4" w:space="0" w:color="auto"/>
            </w:tcBorders>
            <w:vAlign w:val="center"/>
          </w:tcPr>
          <w:p w14:paraId="0F3D88E4" w14:textId="77777777" w:rsidR="00556A5E" w:rsidRPr="00B74157" w:rsidRDefault="00556A5E" w:rsidP="00D1238C">
            <w:pPr>
              <w:spacing w:line="240" w:lineRule="auto"/>
              <w:ind w:firstLine="426"/>
              <w:rPr>
                <w:rFonts w:eastAsia="SimSun"/>
                <w:sz w:val="24"/>
                <w:szCs w:val="24"/>
                <w:lang w:eastAsia="zh-CN"/>
              </w:rPr>
            </w:pPr>
            <w:r w:rsidRPr="00B74157">
              <w:rPr>
                <w:rFonts w:eastAsia="SimSun"/>
                <w:sz w:val="24"/>
                <w:szCs w:val="24"/>
                <w:lang w:eastAsia="zh-C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46B94E2C" w14:textId="77777777" w:rsidR="00556A5E" w:rsidRPr="00B74157" w:rsidRDefault="00556A5E" w:rsidP="00D1238C">
            <w:pPr>
              <w:spacing w:line="240" w:lineRule="auto"/>
              <w:ind w:firstLine="426"/>
              <w:rPr>
                <w:rFonts w:eastAsia="SimSun"/>
                <w:sz w:val="24"/>
                <w:szCs w:val="24"/>
                <w:lang w:eastAsia="zh-CN"/>
              </w:rPr>
            </w:pPr>
            <w:r w:rsidRPr="00B74157">
              <w:rPr>
                <w:rFonts w:eastAsia="SimSun"/>
                <w:sz w:val="24"/>
                <w:szCs w:val="24"/>
                <w:lang w:eastAsia="zh-CN"/>
              </w:rPr>
              <w:t>осуществление необходимых природоохранных и природовосстановительных мероприятий</w:t>
            </w:r>
          </w:p>
        </w:tc>
        <w:tc>
          <w:tcPr>
            <w:tcW w:w="6095" w:type="dxa"/>
            <w:tcBorders>
              <w:bottom w:val="single" w:sz="4" w:space="0" w:color="auto"/>
            </w:tcBorders>
            <w:vAlign w:val="center"/>
          </w:tcPr>
          <w:p w14:paraId="4DF8C26E" w14:textId="77777777" w:rsidR="00556A5E" w:rsidRPr="00B74157" w:rsidRDefault="00556A5E" w:rsidP="00D1238C">
            <w:pPr>
              <w:spacing w:line="240" w:lineRule="auto"/>
              <w:rPr>
                <w:rFonts w:eastAsia="SimSun"/>
                <w:sz w:val="24"/>
                <w:szCs w:val="24"/>
                <w:lang w:eastAsia="zh-CN"/>
              </w:rPr>
            </w:pPr>
            <w:r w:rsidRPr="00B74157">
              <w:rPr>
                <w:rFonts w:eastAsia="SimSun"/>
                <w:sz w:val="24"/>
                <w:szCs w:val="24"/>
                <w:lang w:eastAsia="zh-CN"/>
              </w:rPr>
              <w:t xml:space="preserve">минимальная/максимальная площадь земельных </w:t>
            </w:r>
            <w:proofErr w:type="gramStart"/>
            <w:r w:rsidRPr="00B74157">
              <w:rPr>
                <w:rFonts w:eastAsia="SimSun"/>
                <w:sz w:val="24"/>
                <w:szCs w:val="24"/>
                <w:lang w:eastAsia="zh-CN"/>
              </w:rPr>
              <w:t>участков  –</w:t>
            </w:r>
            <w:proofErr w:type="gramEnd"/>
            <w:r w:rsidRPr="00B74157">
              <w:rPr>
                <w:rFonts w:eastAsia="SimSun"/>
                <w:sz w:val="24"/>
                <w:szCs w:val="24"/>
                <w:lang w:eastAsia="zh-CN"/>
              </w:rPr>
              <w:t xml:space="preserve"> 2000 кв. м / не подлежит ограничению;</w:t>
            </w:r>
          </w:p>
          <w:p w14:paraId="5B47C4A2" w14:textId="77777777" w:rsidR="00556A5E" w:rsidRPr="00B74157" w:rsidRDefault="00556A5E" w:rsidP="00D1238C">
            <w:pPr>
              <w:spacing w:line="240" w:lineRule="auto"/>
              <w:rPr>
                <w:rFonts w:eastAsia="SimSun"/>
                <w:sz w:val="24"/>
                <w:szCs w:val="24"/>
                <w:lang w:eastAsia="zh-CN"/>
              </w:rPr>
            </w:pPr>
            <w:r w:rsidRPr="00B74157">
              <w:rPr>
                <w:rFonts w:eastAsia="SimSun"/>
                <w:sz w:val="24"/>
                <w:szCs w:val="24"/>
                <w:lang w:eastAsia="zh-CN"/>
              </w:rPr>
              <w:t>минимальная ширина земельных участков вдоль фронта улицы (проезда) – 20 м;</w:t>
            </w:r>
          </w:p>
          <w:p w14:paraId="6B4F7069" w14:textId="77777777" w:rsidR="00556A5E" w:rsidRPr="00B74157" w:rsidRDefault="00556A5E" w:rsidP="00D1238C">
            <w:pPr>
              <w:spacing w:line="240" w:lineRule="auto"/>
              <w:rPr>
                <w:rFonts w:eastAsia="SimSun"/>
                <w:sz w:val="24"/>
                <w:szCs w:val="24"/>
                <w:lang w:eastAsia="zh-CN"/>
              </w:rPr>
            </w:pPr>
            <w:r w:rsidRPr="00B74157">
              <w:rPr>
                <w:sz w:val="24"/>
                <w:szCs w:val="24"/>
              </w:rPr>
              <w:t>минимальные отступы от границ земельных участков - 3 м;</w:t>
            </w:r>
          </w:p>
          <w:p w14:paraId="61986C1F" w14:textId="77777777" w:rsidR="00556A5E" w:rsidRPr="00B74157" w:rsidRDefault="00556A5E" w:rsidP="00D1238C">
            <w:pPr>
              <w:spacing w:line="240" w:lineRule="auto"/>
              <w:rPr>
                <w:rFonts w:eastAsia="SimSun"/>
                <w:sz w:val="24"/>
                <w:szCs w:val="24"/>
                <w:lang w:eastAsia="zh-CN"/>
              </w:rPr>
            </w:pPr>
            <w:r w:rsidRPr="00B74157">
              <w:rPr>
                <w:rFonts w:eastAsia="SimSun"/>
                <w:sz w:val="24"/>
                <w:szCs w:val="24"/>
                <w:lang w:eastAsia="zh-CN"/>
              </w:rPr>
              <w:t>максимальное количество надземных этажей зданий – 3 этажа (включая мансардный этаж);</w:t>
            </w:r>
          </w:p>
          <w:p w14:paraId="2F78C465" w14:textId="77777777" w:rsidR="00556A5E" w:rsidRPr="00B74157" w:rsidRDefault="00556A5E" w:rsidP="00D1238C">
            <w:pPr>
              <w:spacing w:line="240" w:lineRule="auto"/>
              <w:rPr>
                <w:rFonts w:eastAsia="SimSun"/>
                <w:sz w:val="24"/>
                <w:szCs w:val="24"/>
                <w:lang w:eastAsia="zh-CN"/>
              </w:rPr>
            </w:pPr>
            <w:r w:rsidRPr="00B74157">
              <w:rPr>
                <w:rFonts w:eastAsia="SimSun"/>
                <w:sz w:val="24"/>
                <w:szCs w:val="24"/>
                <w:lang w:eastAsia="zh-CN"/>
              </w:rPr>
              <w:t>максимальная высота строений, сооружений от уровня земли - 15 м;</w:t>
            </w:r>
          </w:p>
          <w:p w14:paraId="47131615" w14:textId="77777777" w:rsidR="00556A5E" w:rsidRPr="00B74157" w:rsidRDefault="00556A5E" w:rsidP="00D1238C">
            <w:pPr>
              <w:tabs>
                <w:tab w:val="left" w:pos="2520"/>
              </w:tabs>
              <w:spacing w:line="240" w:lineRule="auto"/>
              <w:rPr>
                <w:b/>
                <w:sz w:val="24"/>
                <w:szCs w:val="24"/>
              </w:rPr>
            </w:pPr>
            <w:r w:rsidRPr="00B74157">
              <w:rPr>
                <w:rFonts w:eastAsia="SimSun"/>
                <w:sz w:val="24"/>
                <w:szCs w:val="24"/>
                <w:lang w:eastAsia="zh-CN"/>
              </w:rPr>
              <w:t>максимальный процент застройки в границах земельного участка – 60%;</w:t>
            </w:r>
          </w:p>
        </w:tc>
      </w:tr>
      <w:tr w:rsidR="00B74157" w:rsidRPr="00B74157" w14:paraId="5FDD0E02" w14:textId="77777777" w:rsidTr="00C20D1D">
        <w:trPr>
          <w:trHeight w:val="20"/>
        </w:trPr>
        <w:tc>
          <w:tcPr>
            <w:tcW w:w="3545" w:type="dxa"/>
            <w:tcBorders>
              <w:bottom w:val="single" w:sz="4" w:space="0" w:color="auto"/>
            </w:tcBorders>
            <w:vAlign w:val="center"/>
          </w:tcPr>
          <w:p w14:paraId="1D1A0C41" w14:textId="77777777" w:rsidR="00556A5E" w:rsidRPr="00B74157" w:rsidRDefault="00556A5E" w:rsidP="00D1238C">
            <w:pPr>
              <w:spacing w:line="240" w:lineRule="auto"/>
              <w:rPr>
                <w:rFonts w:eastAsia="SimSun"/>
                <w:sz w:val="24"/>
                <w:szCs w:val="24"/>
                <w:lang w:eastAsia="zh-CN"/>
              </w:rPr>
            </w:pPr>
            <w:r w:rsidRPr="00B74157">
              <w:rPr>
                <w:rFonts w:eastAsia="SimSun"/>
                <w:sz w:val="24"/>
                <w:szCs w:val="24"/>
                <w:lang w:eastAsia="zh-CN"/>
              </w:rPr>
              <w:t>[5.2.1] – Туристическое обслуживание</w:t>
            </w:r>
          </w:p>
        </w:tc>
        <w:tc>
          <w:tcPr>
            <w:tcW w:w="5670" w:type="dxa"/>
            <w:tcBorders>
              <w:bottom w:val="single" w:sz="4" w:space="0" w:color="auto"/>
            </w:tcBorders>
            <w:vAlign w:val="center"/>
          </w:tcPr>
          <w:p w14:paraId="0B54D6AF" w14:textId="77777777" w:rsidR="00556A5E" w:rsidRPr="00B74157" w:rsidRDefault="00556A5E" w:rsidP="00D1238C">
            <w:pPr>
              <w:spacing w:line="240" w:lineRule="auto"/>
              <w:ind w:firstLine="426"/>
              <w:rPr>
                <w:rFonts w:eastAsia="SimSun"/>
                <w:sz w:val="24"/>
                <w:szCs w:val="24"/>
                <w:lang w:eastAsia="zh-CN"/>
              </w:rPr>
            </w:pPr>
            <w:r w:rsidRPr="00B74157">
              <w:rPr>
                <w:rFonts w:eastAsia="SimSun"/>
                <w:sz w:val="24"/>
                <w:szCs w:val="24"/>
                <w:lang w:eastAsia="zh-CN"/>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14:paraId="50BCAC79" w14:textId="77777777" w:rsidR="00556A5E" w:rsidRPr="00B74157" w:rsidRDefault="00556A5E" w:rsidP="00D1238C">
            <w:pPr>
              <w:spacing w:line="240" w:lineRule="auto"/>
              <w:ind w:firstLine="426"/>
              <w:rPr>
                <w:rFonts w:eastAsia="SimSun"/>
                <w:sz w:val="24"/>
                <w:szCs w:val="24"/>
                <w:lang w:eastAsia="zh-CN"/>
              </w:rPr>
            </w:pPr>
            <w:r w:rsidRPr="00B74157">
              <w:rPr>
                <w:rFonts w:eastAsia="SimSun"/>
                <w:sz w:val="24"/>
                <w:szCs w:val="24"/>
                <w:lang w:eastAsia="zh-CN"/>
              </w:rPr>
              <w:t>размещение детских лагерей</w:t>
            </w:r>
          </w:p>
        </w:tc>
        <w:tc>
          <w:tcPr>
            <w:tcW w:w="6095" w:type="dxa"/>
            <w:tcBorders>
              <w:bottom w:val="single" w:sz="4" w:space="0" w:color="auto"/>
            </w:tcBorders>
            <w:vAlign w:val="center"/>
          </w:tcPr>
          <w:p w14:paraId="713180EF" w14:textId="77777777" w:rsidR="00556A5E" w:rsidRPr="00B74157" w:rsidRDefault="00556A5E" w:rsidP="00D1238C">
            <w:pPr>
              <w:spacing w:line="240" w:lineRule="auto"/>
              <w:rPr>
                <w:rFonts w:eastAsia="SimSun"/>
                <w:sz w:val="24"/>
                <w:szCs w:val="24"/>
                <w:lang w:eastAsia="zh-CN"/>
              </w:rPr>
            </w:pPr>
            <w:r w:rsidRPr="00B74157">
              <w:rPr>
                <w:rFonts w:eastAsia="SimSun"/>
                <w:sz w:val="24"/>
                <w:szCs w:val="24"/>
                <w:lang w:eastAsia="zh-CN"/>
              </w:rPr>
              <w:t xml:space="preserve">минимальная/максимальная площадь земельных </w:t>
            </w:r>
            <w:proofErr w:type="gramStart"/>
            <w:r w:rsidRPr="00B74157">
              <w:rPr>
                <w:rFonts w:eastAsia="SimSun"/>
                <w:sz w:val="24"/>
                <w:szCs w:val="24"/>
                <w:lang w:eastAsia="zh-CN"/>
              </w:rPr>
              <w:t>участков  –</w:t>
            </w:r>
            <w:proofErr w:type="gramEnd"/>
            <w:r w:rsidRPr="00B74157">
              <w:rPr>
                <w:rFonts w:eastAsia="SimSun"/>
                <w:sz w:val="24"/>
                <w:szCs w:val="24"/>
                <w:lang w:eastAsia="zh-CN"/>
              </w:rPr>
              <w:t xml:space="preserve"> 2000 кв. м / не подлежит ограничению;</w:t>
            </w:r>
          </w:p>
          <w:p w14:paraId="132C4F02" w14:textId="77777777" w:rsidR="00556A5E" w:rsidRPr="00B74157" w:rsidRDefault="00556A5E" w:rsidP="00D1238C">
            <w:pPr>
              <w:spacing w:line="240" w:lineRule="auto"/>
              <w:rPr>
                <w:rFonts w:eastAsia="SimSun"/>
                <w:sz w:val="24"/>
                <w:szCs w:val="24"/>
                <w:lang w:eastAsia="zh-CN"/>
              </w:rPr>
            </w:pPr>
            <w:r w:rsidRPr="00B74157">
              <w:rPr>
                <w:rFonts w:eastAsia="SimSun"/>
                <w:sz w:val="24"/>
                <w:szCs w:val="24"/>
                <w:lang w:eastAsia="zh-CN"/>
              </w:rPr>
              <w:t>минимальная ширина земельных участков вдоль фронта улицы (проезда) – 20 м;</w:t>
            </w:r>
          </w:p>
          <w:p w14:paraId="25DFAEB5" w14:textId="77777777" w:rsidR="00556A5E" w:rsidRPr="00B74157" w:rsidRDefault="00556A5E" w:rsidP="00D1238C">
            <w:pPr>
              <w:spacing w:line="240" w:lineRule="auto"/>
              <w:rPr>
                <w:rFonts w:eastAsia="SimSun"/>
                <w:sz w:val="24"/>
                <w:szCs w:val="24"/>
                <w:lang w:eastAsia="zh-CN"/>
              </w:rPr>
            </w:pPr>
            <w:r w:rsidRPr="00B74157">
              <w:rPr>
                <w:sz w:val="24"/>
                <w:szCs w:val="24"/>
              </w:rPr>
              <w:t>минимальные отступы от границ земельных участков - 3 м;</w:t>
            </w:r>
          </w:p>
          <w:p w14:paraId="113E2B53" w14:textId="77777777" w:rsidR="00556A5E" w:rsidRPr="00B74157" w:rsidRDefault="00556A5E" w:rsidP="00D1238C">
            <w:pPr>
              <w:spacing w:line="240" w:lineRule="auto"/>
              <w:rPr>
                <w:rFonts w:eastAsia="SimSun"/>
                <w:sz w:val="24"/>
                <w:szCs w:val="24"/>
                <w:lang w:eastAsia="zh-CN"/>
              </w:rPr>
            </w:pPr>
            <w:r w:rsidRPr="00B74157">
              <w:rPr>
                <w:rFonts w:eastAsia="SimSun"/>
                <w:sz w:val="24"/>
                <w:szCs w:val="24"/>
                <w:lang w:eastAsia="zh-CN"/>
              </w:rPr>
              <w:t>максимальное количество надземных этажей зданий – 3 этажа (включая мансардный этаж);</w:t>
            </w:r>
          </w:p>
          <w:p w14:paraId="1910D344" w14:textId="77777777" w:rsidR="00556A5E" w:rsidRPr="00B74157" w:rsidRDefault="00556A5E" w:rsidP="00D1238C">
            <w:pPr>
              <w:spacing w:line="240" w:lineRule="auto"/>
              <w:rPr>
                <w:rFonts w:eastAsia="SimSun"/>
                <w:sz w:val="24"/>
                <w:szCs w:val="24"/>
                <w:lang w:eastAsia="zh-CN"/>
              </w:rPr>
            </w:pPr>
            <w:r w:rsidRPr="00B74157">
              <w:rPr>
                <w:rFonts w:eastAsia="SimSun"/>
                <w:sz w:val="24"/>
                <w:szCs w:val="24"/>
                <w:lang w:eastAsia="zh-CN"/>
              </w:rPr>
              <w:t>максимальная высота строений, сооружений от уровня земли - 15 м;</w:t>
            </w:r>
          </w:p>
          <w:p w14:paraId="35858F73" w14:textId="77777777" w:rsidR="00556A5E" w:rsidRPr="00B74157" w:rsidRDefault="00556A5E" w:rsidP="00D1238C">
            <w:pPr>
              <w:tabs>
                <w:tab w:val="left" w:pos="2520"/>
              </w:tabs>
              <w:spacing w:line="240" w:lineRule="auto"/>
              <w:rPr>
                <w:b/>
                <w:sz w:val="24"/>
                <w:szCs w:val="24"/>
              </w:rPr>
            </w:pPr>
            <w:r w:rsidRPr="00B74157">
              <w:rPr>
                <w:rFonts w:eastAsia="SimSun"/>
                <w:sz w:val="24"/>
                <w:szCs w:val="24"/>
                <w:lang w:eastAsia="zh-CN"/>
              </w:rPr>
              <w:t>максимальный процент застройки в границах земельного участка – 60%;</w:t>
            </w:r>
          </w:p>
        </w:tc>
      </w:tr>
      <w:tr w:rsidR="00B74157" w:rsidRPr="00B74157" w14:paraId="13BAD616" w14:textId="77777777" w:rsidTr="00C20D1D">
        <w:trPr>
          <w:trHeight w:val="20"/>
        </w:trPr>
        <w:tc>
          <w:tcPr>
            <w:tcW w:w="3545" w:type="dxa"/>
            <w:tcBorders>
              <w:bottom w:val="single" w:sz="4" w:space="0" w:color="auto"/>
            </w:tcBorders>
            <w:vAlign w:val="center"/>
          </w:tcPr>
          <w:p w14:paraId="3E6F5DC2" w14:textId="77777777" w:rsidR="00556A5E" w:rsidRPr="00B74157" w:rsidRDefault="00556A5E" w:rsidP="00D1238C">
            <w:pPr>
              <w:spacing w:line="240" w:lineRule="auto"/>
              <w:rPr>
                <w:rFonts w:eastAsia="SimSun"/>
                <w:sz w:val="24"/>
                <w:szCs w:val="24"/>
                <w:lang w:eastAsia="zh-CN"/>
              </w:rPr>
            </w:pPr>
            <w:r w:rsidRPr="00B74157">
              <w:rPr>
                <w:rFonts w:eastAsia="SimSun"/>
                <w:sz w:val="24"/>
                <w:szCs w:val="24"/>
                <w:lang w:eastAsia="zh-CN"/>
              </w:rPr>
              <w:lastRenderedPageBreak/>
              <w:t>[5.5] – Поля для гольфа или конных прогулок</w:t>
            </w:r>
          </w:p>
        </w:tc>
        <w:tc>
          <w:tcPr>
            <w:tcW w:w="5670" w:type="dxa"/>
            <w:tcBorders>
              <w:bottom w:val="single" w:sz="4" w:space="0" w:color="auto"/>
            </w:tcBorders>
            <w:vAlign w:val="center"/>
          </w:tcPr>
          <w:p w14:paraId="516CBF0E" w14:textId="77777777" w:rsidR="00556A5E" w:rsidRPr="00B74157" w:rsidRDefault="00556A5E" w:rsidP="00D1238C">
            <w:pPr>
              <w:spacing w:line="240" w:lineRule="auto"/>
              <w:ind w:firstLine="426"/>
              <w:rPr>
                <w:rFonts w:eastAsia="SimSun"/>
                <w:sz w:val="24"/>
                <w:szCs w:val="24"/>
                <w:lang w:eastAsia="zh-CN"/>
              </w:rPr>
            </w:pPr>
            <w:r w:rsidRPr="00B74157">
              <w:rPr>
                <w:rFonts w:eastAsia="SimSun"/>
                <w:sz w:val="24"/>
                <w:szCs w:val="24"/>
                <w:lang w:eastAsia="zh-CN"/>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14:paraId="53EA6549" w14:textId="77777777" w:rsidR="00556A5E" w:rsidRPr="00B74157" w:rsidRDefault="00556A5E" w:rsidP="00D1238C">
            <w:pPr>
              <w:spacing w:line="240" w:lineRule="auto"/>
              <w:ind w:firstLine="426"/>
              <w:rPr>
                <w:rFonts w:eastAsia="SimSun"/>
                <w:sz w:val="24"/>
                <w:szCs w:val="24"/>
                <w:lang w:eastAsia="zh-CN"/>
              </w:rPr>
            </w:pPr>
            <w:r w:rsidRPr="00B74157">
              <w:rPr>
                <w:rFonts w:eastAsia="SimSun"/>
                <w:sz w:val="24"/>
                <w:szCs w:val="24"/>
                <w:lang w:eastAsia="zh-CN"/>
              </w:rPr>
              <w:t>размещение конноспортивных манежей, не предусматривающих устройство трибун</w:t>
            </w:r>
          </w:p>
        </w:tc>
        <w:tc>
          <w:tcPr>
            <w:tcW w:w="6095" w:type="dxa"/>
            <w:tcBorders>
              <w:bottom w:val="single" w:sz="4" w:space="0" w:color="auto"/>
            </w:tcBorders>
            <w:vAlign w:val="center"/>
          </w:tcPr>
          <w:p w14:paraId="623C7C42" w14:textId="77777777" w:rsidR="00556A5E" w:rsidRPr="00B74157" w:rsidRDefault="00556A5E" w:rsidP="00D1238C">
            <w:pPr>
              <w:spacing w:line="240" w:lineRule="auto"/>
              <w:rPr>
                <w:rFonts w:eastAsia="SimSun"/>
                <w:sz w:val="24"/>
                <w:szCs w:val="24"/>
                <w:lang w:eastAsia="zh-CN"/>
              </w:rPr>
            </w:pPr>
            <w:r w:rsidRPr="00B74157">
              <w:rPr>
                <w:rFonts w:eastAsia="SimSun"/>
                <w:sz w:val="24"/>
                <w:szCs w:val="24"/>
                <w:lang w:eastAsia="zh-CN"/>
              </w:rPr>
              <w:t xml:space="preserve">минимальная/максимальная площадь земельных участков - 5000 кв. </w:t>
            </w:r>
            <w:proofErr w:type="gramStart"/>
            <w:r w:rsidRPr="00B74157">
              <w:rPr>
                <w:rFonts w:eastAsia="SimSun"/>
                <w:sz w:val="24"/>
                <w:szCs w:val="24"/>
                <w:lang w:eastAsia="zh-CN"/>
              </w:rPr>
              <w:t>м/</w:t>
            </w:r>
            <w:r w:rsidRPr="00B74157">
              <w:rPr>
                <w:bCs/>
                <w:sz w:val="24"/>
                <w:szCs w:val="24"/>
              </w:rPr>
              <w:t>не</w:t>
            </w:r>
            <w:proofErr w:type="gramEnd"/>
            <w:r w:rsidRPr="00B74157">
              <w:rPr>
                <w:bCs/>
                <w:sz w:val="24"/>
                <w:szCs w:val="24"/>
              </w:rPr>
              <w:t xml:space="preserve"> подлежит ограничению;</w:t>
            </w:r>
          </w:p>
          <w:p w14:paraId="4577C88B" w14:textId="77777777" w:rsidR="00556A5E" w:rsidRPr="00B74157" w:rsidRDefault="00556A5E" w:rsidP="00D1238C">
            <w:pPr>
              <w:spacing w:line="240" w:lineRule="auto"/>
              <w:rPr>
                <w:rFonts w:eastAsia="SimSun"/>
                <w:sz w:val="24"/>
                <w:szCs w:val="24"/>
                <w:lang w:eastAsia="zh-CN"/>
              </w:rPr>
            </w:pPr>
            <w:r w:rsidRPr="00B74157">
              <w:rPr>
                <w:rFonts w:eastAsia="SimSun"/>
                <w:sz w:val="24"/>
                <w:szCs w:val="24"/>
                <w:lang w:eastAsia="zh-CN"/>
              </w:rPr>
              <w:t>минимальная ширина земельных участков вдоль фронта улицы (проезда) – 50 м;</w:t>
            </w:r>
          </w:p>
          <w:p w14:paraId="1F554ACC" w14:textId="77777777" w:rsidR="00556A5E" w:rsidRPr="00B74157" w:rsidRDefault="00556A5E" w:rsidP="00D1238C">
            <w:pPr>
              <w:spacing w:line="240" w:lineRule="auto"/>
              <w:rPr>
                <w:sz w:val="24"/>
                <w:szCs w:val="24"/>
              </w:rPr>
            </w:pPr>
            <w:r w:rsidRPr="00B74157">
              <w:rPr>
                <w:sz w:val="24"/>
                <w:szCs w:val="24"/>
              </w:rPr>
              <w:t>минимальные отступы от границ земельных участков - 3 м;</w:t>
            </w:r>
          </w:p>
          <w:p w14:paraId="262346D5" w14:textId="77777777" w:rsidR="00556A5E" w:rsidRPr="00B74157" w:rsidRDefault="00556A5E" w:rsidP="00D1238C">
            <w:pPr>
              <w:spacing w:line="240" w:lineRule="auto"/>
              <w:rPr>
                <w:rFonts w:eastAsia="SimSun"/>
                <w:sz w:val="24"/>
                <w:szCs w:val="24"/>
                <w:lang w:eastAsia="zh-CN"/>
              </w:rPr>
            </w:pPr>
            <w:r w:rsidRPr="00B74157">
              <w:rPr>
                <w:rFonts w:eastAsia="SimSun"/>
                <w:sz w:val="24"/>
                <w:szCs w:val="24"/>
                <w:lang w:eastAsia="zh-CN"/>
              </w:rPr>
              <w:t xml:space="preserve">максимальное количество надземных этажей зданий – 2 этажа (включая мансардный этаж); </w:t>
            </w:r>
          </w:p>
          <w:p w14:paraId="3261213C" w14:textId="77777777" w:rsidR="00556A5E" w:rsidRPr="00B74157" w:rsidRDefault="00556A5E" w:rsidP="00D1238C">
            <w:pPr>
              <w:spacing w:line="240" w:lineRule="auto"/>
              <w:rPr>
                <w:bCs/>
                <w:sz w:val="24"/>
                <w:szCs w:val="24"/>
              </w:rPr>
            </w:pPr>
            <w:r w:rsidRPr="00B74157">
              <w:rPr>
                <w:rFonts w:eastAsia="SimSun"/>
                <w:sz w:val="24"/>
                <w:szCs w:val="24"/>
                <w:lang w:eastAsia="zh-CN"/>
              </w:rPr>
              <w:t xml:space="preserve">максимальная высота строений, сооружений от уровня земли - </w:t>
            </w:r>
            <w:r w:rsidRPr="00B74157">
              <w:rPr>
                <w:bCs/>
                <w:sz w:val="24"/>
                <w:szCs w:val="24"/>
              </w:rPr>
              <w:t>10 м;</w:t>
            </w:r>
          </w:p>
          <w:p w14:paraId="5344DC0E" w14:textId="77777777" w:rsidR="00556A5E" w:rsidRPr="00B74157" w:rsidRDefault="00556A5E" w:rsidP="00D1238C">
            <w:pPr>
              <w:tabs>
                <w:tab w:val="left" w:pos="2520"/>
              </w:tabs>
              <w:spacing w:line="240" w:lineRule="auto"/>
              <w:rPr>
                <w:b/>
                <w:sz w:val="24"/>
                <w:szCs w:val="24"/>
              </w:rPr>
            </w:pPr>
            <w:r w:rsidRPr="00B74157">
              <w:rPr>
                <w:sz w:val="24"/>
                <w:szCs w:val="24"/>
                <w:lang w:eastAsia="ar-SA"/>
              </w:rPr>
              <w:t>максимальный процент застройки в границах земельного участка – 40%.</w:t>
            </w:r>
          </w:p>
        </w:tc>
      </w:tr>
      <w:tr w:rsidR="00B74157" w:rsidRPr="00B74157" w14:paraId="6E1E499C" w14:textId="77777777" w:rsidTr="00C20D1D">
        <w:trPr>
          <w:trHeight w:val="20"/>
        </w:trPr>
        <w:tc>
          <w:tcPr>
            <w:tcW w:w="3545" w:type="dxa"/>
            <w:tcBorders>
              <w:bottom w:val="single" w:sz="4" w:space="0" w:color="auto"/>
            </w:tcBorders>
            <w:vAlign w:val="center"/>
          </w:tcPr>
          <w:p w14:paraId="01B3CB09" w14:textId="77777777" w:rsidR="00556A5E" w:rsidRPr="00B74157" w:rsidRDefault="00556A5E" w:rsidP="00D1238C">
            <w:pPr>
              <w:spacing w:line="240" w:lineRule="auto"/>
              <w:rPr>
                <w:rFonts w:eastAsia="SimSun"/>
                <w:sz w:val="24"/>
                <w:szCs w:val="24"/>
                <w:lang w:eastAsia="zh-CN"/>
              </w:rPr>
            </w:pPr>
            <w:r w:rsidRPr="00B74157">
              <w:rPr>
                <w:rFonts w:eastAsia="SimSun"/>
                <w:sz w:val="24"/>
                <w:szCs w:val="24"/>
                <w:lang w:eastAsia="zh-CN"/>
              </w:rPr>
              <w:t>[4.8.1] – Развлекательные мероприятия</w:t>
            </w:r>
          </w:p>
        </w:tc>
        <w:tc>
          <w:tcPr>
            <w:tcW w:w="5670" w:type="dxa"/>
            <w:tcBorders>
              <w:bottom w:val="single" w:sz="4" w:space="0" w:color="auto"/>
            </w:tcBorders>
            <w:vAlign w:val="center"/>
          </w:tcPr>
          <w:p w14:paraId="6980BEDB" w14:textId="77777777" w:rsidR="00556A5E" w:rsidRPr="00B74157" w:rsidRDefault="00556A5E" w:rsidP="00D1238C">
            <w:pPr>
              <w:spacing w:line="240" w:lineRule="auto"/>
              <w:ind w:firstLine="426"/>
              <w:rPr>
                <w:rFonts w:eastAsia="SimSun"/>
                <w:sz w:val="24"/>
                <w:szCs w:val="24"/>
                <w:lang w:eastAsia="zh-CN"/>
              </w:rPr>
            </w:pPr>
            <w:r w:rsidRPr="00B74157">
              <w:rPr>
                <w:rFonts w:eastAsia="SimSun"/>
                <w:sz w:val="24"/>
                <w:szCs w:val="24"/>
                <w:lang w:eastAsia="zh-C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6095" w:type="dxa"/>
            <w:tcBorders>
              <w:bottom w:val="single" w:sz="4" w:space="0" w:color="auto"/>
            </w:tcBorders>
            <w:vAlign w:val="center"/>
          </w:tcPr>
          <w:p w14:paraId="0B26C64F" w14:textId="77777777" w:rsidR="00556A5E" w:rsidRPr="00B74157" w:rsidRDefault="00556A5E" w:rsidP="00D1238C">
            <w:pPr>
              <w:spacing w:line="240" w:lineRule="auto"/>
              <w:rPr>
                <w:rFonts w:eastAsia="SimSun"/>
                <w:sz w:val="24"/>
                <w:szCs w:val="24"/>
                <w:lang w:eastAsia="zh-CN"/>
              </w:rPr>
            </w:pPr>
            <w:r w:rsidRPr="00B74157">
              <w:rPr>
                <w:rFonts w:eastAsia="SimSun"/>
                <w:sz w:val="24"/>
                <w:szCs w:val="24"/>
                <w:lang w:eastAsia="zh-CN"/>
              </w:rPr>
              <w:t xml:space="preserve">минимальная/максимальная площадь земельных </w:t>
            </w:r>
            <w:proofErr w:type="gramStart"/>
            <w:r w:rsidRPr="00B74157">
              <w:rPr>
                <w:rFonts w:eastAsia="SimSun"/>
                <w:sz w:val="24"/>
                <w:szCs w:val="24"/>
                <w:lang w:eastAsia="zh-CN"/>
              </w:rPr>
              <w:t>участков  –</w:t>
            </w:r>
            <w:proofErr w:type="gramEnd"/>
            <w:r w:rsidRPr="00B74157">
              <w:rPr>
                <w:rFonts w:eastAsia="SimSun"/>
                <w:sz w:val="24"/>
                <w:szCs w:val="24"/>
                <w:lang w:eastAsia="zh-CN"/>
              </w:rPr>
              <w:t xml:space="preserve"> 100 кв. м/10000 кв. м;</w:t>
            </w:r>
          </w:p>
          <w:p w14:paraId="69927AA5" w14:textId="77777777" w:rsidR="00556A5E" w:rsidRPr="00B74157" w:rsidRDefault="00556A5E" w:rsidP="00D1238C">
            <w:pPr>
              <w:spacing w:line="240" w:lineRule="auto"/>
              <w:rPr>
                <w:rFonts w:eastAsia="SimSun"/>
                <w:sz w:val="24"/>
                <w:szCs w:val="24"/>
                <w:lang w:eastAsia="zh-CN"/>
              </w:rPr>
            </w:pPr>
            <w:r w:rsidRPr="00B74157">
              <w:rPr>
                <w:rFonts w:eastAsia="SimSun"/>
                <w:sz w:val="24"/>
                <w:szCs w:val="24"/>
                <w:lang w:eastAsia="zh-CN"/>
              </w:rPr>
              <w:t>минимальная ширина земельных участков вдоль фронта улицы (проезда) – 10 м;</w:t>
            </w:r>
          </w:p>
          <w:p w14:paraId="337803C1" w14:textId="67E618A9" w:rsidR="00556A5E" w:rsidRPr="00B74157" w:rsidRDefault="00556A5E" w:rsidP="00D1238C">
            <w:pPr>
              <w:spacing w:line="240" w:lineRule="auto"/>
              <w:rPr>
                <w:rFonts w:eastAsia="SimSun"/>
                <w:sz w:val="24"/>
                <w:szCs w:val="24"/>
                <w:lang w:eastAsia="zh-CN"/>
              </w:rPr>
            </w:pPr>
            <w:r w:rsidRPr="00B74157">
              <w:rPr>
                <w:sz w:val="24"/>
                <w:szCs w:val="24"/>
              </w:rPr>
              <w:t xml:space="preserve">минимальные отступы от границ земельных участков - </w:t>
            </w:r>
            <w:r w:rsidR="005C4217" w:rsidRPr="00B74157">
              <w:rPr>
                <w:sz w:val="24"/>
                <w:szCs w:val="24"/>
              </w:rPr>
              <w:t>3</w:t>
            </w:r>
            <w:r w:rsidRPr="00B74157">
              <w:rPr>
                <w:sz w:val="24"/>
                <w:szCs w:val="24"/>
              </w:rPr>
              <w:t xml:space="preserve"> м;</w:t>
            </w:r>
          </w:p>
          <w:p w14:paraId="1E34C79A" w14:textId="77777777" w:rsidR="00556A5E" w:rsidRPr="00B74157" w:rsidRDefault="00556A5E" w:rsidP="00D1238C">
            <w:pPr>
              <w:spacing w:line="240" w:lineRule="auto"/>
              <w:rPr>
                <w:rFonts w:eastAsia="SimSun"/>
                <w:sz w:val="24"/>
                <w:szCs w:val="24"/>
                <w:lang w:eastAsia="zh-CN"/>
              </w:rPr>
            </w:pPr>
            <w:r w:rsidRPr="00B74157">
              <w:rPr>
                <w:rFonts w:eastAsia="SimSun"/>
                <w:sz w:val="24"/>
                <w:szCs w:val="24"/>
                <w:lang w:eastAsia="zh-CN"/>
              </w:rPr>
              <w:t>максимальная высота строений, сооружений от уровня земли - 15 м;</w:t>
            </w:r>
          </w:p>
          <w:p w14:paraId="69DA132B" w14:textId="77777777" w:rsidR="00556A5E" w:rsidRPr="00B74157" w:rsidRDefault="00556A5E" w:rsidP="00D1238C">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90%;</w:t>
            </w:r>
          </w:p>
        </w:tc>
      </w:tr>
      <w:tr w:rsidR="00B74157" w:rsidRPr="00B74157" w14:paraId="61D83051" w14:textId="77777777" w:rsidTr="00C20D1D">
        <w:trPr>
          <w:trHeight w:val="20"/>
        </w:trPr>
        <w:tc>
          <w:tcPr>
            <w:tcW w:w="3545" w:type="dxa"/>
            <w:tcBorders>
              <w:top w:val="single" w:sz="4" w:space="0" w:color="auto"/>
              <w:bottom w:val="single" w:sz="4" w:space="0" w:color="auto"/>
            </w:tcBorders>
            <w:shd w:val="clear" w:color="auto" w:fill="auto"/>
            <w:vAlign w:val="center"/>
          </w:tcPr>
          <w:p w14:paraId="1AFAE294" w14:textId="77777777" w:rsidR="00556A5E" w:rsidRPr="00B74157" w:rsidRDefault="00556A5E" w:rsidP="00D1238C">
            <w:pPr>
              <w:spacing w:line="240" w:lineRule="auto"/>
              <w:rPr>
                <w:rFonts w:eastAsia="SimSun"/>
                <w:sz w:val="24"/>
                <w:szCs w:val="24"/>
                <w:lang w:eastAsia="zh-CN"/>
              </w:rPr>
            </w:pPr>
            <w:r w:rsidRPr="00B74157">
              <w:rPr>
                <w:rFonts w:eastAsia="SimSun"/>
                <w:sz w:val="24"/>
                <w:szCs w:val="24"/>
                <w:lang w:eastAsia="zh-CN"/>
              </w:rPr>
              <w:t xml:space="preserve">[4.6] – </w:t>
            </w:r>
            <w:r w:rsidRPr="00B74157">
              <w:rPr>
                <w:sz w:val="24"/>
                <w:szCs w:val="24"/>
              </w:rPr>
              <w:t>Общественное питание</w:t>
            </w:r>
          </w:p>
        </w:tc>
        <w:tc>
          <w:tcPr>
            <w:tcW w:w="5670" w:type="dxa"/>
            <w:tcBorders>
              <w:top w:val="single" w:sz="4" w:space="0" w:color="auto"/>
              <w:bottom w:val="single" w:sz="4" w:space="0" w:color="auto"/>
            </w:tcBorders>
            <w:shd w:val="clear" w:color="auto" w:fill="auto"/>
            <w:vAlign w:val="center"/>
          </w:tcPr>
          <w:p w14:paraId="25D319D0" w14:textId="77777777" w:rsidR="00556A5E" w:rsidRPr="00B74157" w:rsidRDefault="00556A5E" w:rsidP="00D1238C">
            <w:pPr>
              <w:spacing w:line="240" w:lineRule="auto"/>
              <w:ind w:firstLine="426"/>
              <w:rPr>
                <w:rFonts w:eastAsia="SimSun"/>
                <w:sz w:val="24"/>
                <w:szCs w:val="24"/>
                <w:lang w:eastAsia="zh-CN"/>
              </w:rPr>
            </w:pPr>
            <w:r w:rsidRPr="00B74157">
              <w:rPr>
                <w:rFonts w:eastAsia="SimSun"/>
                <w:sz w:val="24"/>
                <w:szCs w:val="24"/>
                <w:lang w:eastAsia="zh-CN"/>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6095" w:type="dxa"/>
            <w:shd w:val="clear" w:color="auto" w:fill="auto"/>
            <w:vAlign w:val="center"/>
          </w:tcPr>
          <w:p w14:paraId="2E92166F" w14:textId="77777777" w:rsidR="00556A5E" w:rsidRPr="00B74157" w:rsidRDefault="00556A5E" w:rsidP="00D1238C">
            <w:pPr>
              <w:spacing w:line="240" w:lineRule="auto"/>
              <w:rPr>
                <w:rFonts w:eastAsia="SimSun"/>
                <w:sz w:val="24"/>
                <w:szCs w:val="24"/>
                <w:lang w:eastAsia="zh-CN"/>
              </w:rPr>
            </w:pPr>
            <w:r w:rsidRPr="00B74157">
              <w:rPr>
                <w:rFonts w:eastAsia="SimSun"/>
                <w:sz w:val="24"/>
                <w:szCs w:val="24"/>
                <w:lang w:eastAsia="zh-CN"/>
              </w:rPr>
              <w:t xml:space="preserve">минимальная/максимальная площадь земельных </w:t>
            </w:r>
            <w:proofErr w:type="gramStart"/>
            <w:r w:rsidRPr="00B74157">
              <w:rPr>
                <w:rFonts w:eastAsia="SimSun"/>
                <w:sz w:val="24"/>
                <w:szCs w:val="24"/>
                <w:lang w:eastAsia="zh-CN"/>
              </w:rPr>
              <w:t>участков  –</w:t>
            </w:r>
            <w:proofErr w:type="gramEnd"/>
            <w:r w:rsidRPr="00B74157">
              <w:rPr>
                <w:rFonts w:eastAsia="SimSun"/>
                <w:sz w:val="24"/>
                <w:szCs w:val="24"/>
                <w:lang w:eastAsia="zh-CN"/>
              </w:rPr>
              <w:t xml:space="preserve"> 100 кв. м/1000 кв. м;</w:t>
            </w:r>
          </w:p>
          <w:p w14:paraId="357359F2" w14:textId="77777777" w:rsidR="00556A5E" w:rsidRPr="00B74157" w:rsidRDefault="00556A5E" w:rsidP="00D1238C">
            <w:pPr>
              <w:spacing w:line="240" w:lineRule="auto"/>
              <w:rPr>
                <w:rFonts w:eastAsia="SimSun"/>
                <w:sz w:val="24"/>
                <w:szCs w:val="24"/>
                <w:lang w:eastAsia="zh-CN"/>
              </w:rPr>
            </w:pPr>
            <w:r w:rsidRPr="00B74157">
              <w:rPr>
                <w:rFonts w:eastAsia="SimSun"/>
                <w:sz w:val="24"/>
                <w:szCs w:val="24"/>
                <w:lang w:eastAsia="zh-CN"/>
              </w:rPr>
              <w:t>минимальная ширина земельных участков вдоль фронта улицы (проезда) – 15 м;</w:t>
            </w:r>
          </w:p>
          <w:p w14:paraId="254E668B" w14:textId="77777777" w:rsidR="00556A5E" w:rsidRPr="00B74157" w:rsidRDefault="00556A5E" w:rsidP="00D1238C">
            <w:pPr>
              <w:spacing w:line="240" w:lineRule="auto"/>
              <w:rPr>
                <w:rFonts w:eastAsia="SimSun"/>
                <w:sz w:val="24"/>
                <w:szCs w:val="24"/>
                <w:lang w:eastAsia="zh-CN"/>
              </w:rPr>
            </w:pPr>
            <w:r w:rsidRPr="00B74157">
              <w:rPr>
                <w:sz w:val="24"/>
                <w:szCs w:val="24"/>
              </w:rPr>
              <w:t>минимальные отступы от границ земельных участков - 3 м;</w:t>
            </w:r>
          </w:p>
          <w:p w14:paraId="4BC09CDD" w14:textId="77777777" w:rsidR="00556A5E" w:rsidRPr="00B74157" w:rsidRDefault="00556A5E" w:rsidP="00D1238C">
            <w:pPr>
              <w:spacing w:line="240" w:lineRule="auto"/>
              <w:rPr>
                <w:rFonts w:eastAsia="SimSun"/>
                <w:sz w:val="24"/>
                <w:szCs w:val="24"/>
                <w:lang w:eastAsia="zh-CN"/>
              </w:rPr>
            </w:pPr>
            <w:r w:rsidRPr="00B74157">
              <w:rPr>
                <w:rFonts w:eastAsia="SimSun"/>
                <w:sz w:val="24"/>
                <w:szCs w:val="24"/>
                <w:lang w:eastAsia="zh-CN"/>
              </w:rPr>
              <w:t>максимальное количество надземных этажей зданий – 2 этажа (включая мансардный этаж);</w:t>
            </w:r>
          </w:p>
          <w:p w14:paraId="374EB73B" w14:textId="77777777" w:rsidR="00556A5E" w:rsidRPr="00B74157" w:rsidRDefault="00556A5E" w:rsidP="00D1238C">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80%;</w:t>
            </w:r>
          </w:p>
        </w:tc>
      </w:tr>
      <w:tr w:rsidR="00B74157" w:rsidRPr="00B74157" w14:paraId="5E482587" w14:textId="77777777" w:rsidTr="00C20D1D">
        <w:trPr>
          <w:trHeight w:val="20"/>
        </w:trPr>
        <w:tc>
          <w:tcPr>
            <w:tcW w:w="3545" w:type="dxa"/>
            <w:tcBorders>
              <w:top w:val="single" w:sz="4" w:space="0" w:color="auto"/>
              <w:bottom w:val="single" w:sz="4" w:space="0" w:color="auto"/>
            </w:tcBorders>
            <w:shd w:val="clear" w:color="auto" w:fill="auto"/>
            <w:vAlign w:val="center"/>
          </w:tcPr>
          <w:p w14:paraId="3DC2841E" w14:textId="77777777" w:rsidR="00556A5E" w:rsidRPr="00B74157" w:rsidRDefault="00556A5E" w:rsidP="00D1238C">
            <w:pPr>
              <w:spacing w:line="240" w:lineRule="auto"/>
              <w:rPr>
                <w:sz w:val="24"/>
                <w:szCs w:val="24"/>
              </w:rPr>
            </w:pPr>
            <w:r w:rsidRPr="00B74157">
              <w:rPr>
                <w:rFonts w:eastAsia="SimSun"/>
                <w:sz w:val="24"/>
                <w:szCs w:val="24"/>
                <w:lang w:eastAsia="zh-CN"/>
              </w:rPr>
              <w:lastRenderedPageBreak/>
              <w:t>[3.4.1] – Амбулаторно-поликлиническое обслуживание</w:t>
            </w:r>
          </w:p>
        </w:tc>
        <w:tc>
          <w:tcPr>
            <w:tcW w:w="5670" w:type="dxa"/>
            <w:tcBorders>
              <w:top w:val="single" w:sz="4" w:space="0" w:color="auto"/>
              <w:bottom w:val="single" w:sz="4" w:space="0" w:color="auto"/>
            </w:tcBorders>
            <w:shd w:val="clear" w:color="auto" w:fill="auto"/>
            <w:vAlign w:val="center"/>
          </w:tcPr>
          <w:p w14:paraId="6A5353EE" w14:textId="39252492" w:rsidR="00556A5E" w:rsidRPr="00B74157" w:rsidRDefault="002052BB" w:rsidP="00D1238C">
            <w:pPr>
              <w:spacing w:line="240" w:lineRule="auto"/>
              <w:ind w:firstLine="426"/>
              <w:rPr>
                <w:rFonts w:eastAsia="SimSun"/>
                <w:sz w:val="24"/>
                <w:szCs w:val="24"/>
                <w:lang w:eastAsia="zh-CN"/>
              </w:rPr>
            </w:pPr>
            <w:r w:rsidRPr="00B74157">
              <w:rPr>
                <w:rFonts w:eastAsia="SimSun"/>
                <w:sz w:val="24"/>
                <w:szCs w:val="24"/>
                <w:lang w:eastAsia="zh-CN"/>
              </w:rPr>
              <w:t xml:space="preserve">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w:t>
            </w:r>
            <w:r w:rsidR="00556A5E" w:rsidRPr="00B74157">
              <w:rPr>
                <w:rFonts w:eastAsia="SimSun"/>
                <w:sz w:val="24"/>
                <w:szCs w:val="24"/>
                <w:lang w:eastAsia="zh-CN"/>
              </w:rPr>
              <w:t>Пункты оказания первой медицинской помощи;</w:t>
            </w:r>
          </w:p>
        </w:tc>
        <w:tc>
          <w:tcPr>
            <w:tcW w:w="6095" w:type="dxa"/>
            <w:shd w:val="clear" w:color="auto" w:fill="auto"/>
            <w:vAlign w:val="center"/>
          </w:tcPr>
          <w:p w14:paraId="19C7B3EB" w14:textId="77777777" w:rsidR="00556A5E" w:rsidRPr="00B74157" w:rsidRDefault="00556A5E" w:rsidP="00D1238C">
            <w:pPr>
              <w:spacing w:line="240" w:lineRule="auto"/>
              <w:rPr>
                <w:rFonts w:eastAsia="SimSun"/>
                <w:sz w:val="24"/>
                <w:szCs w:val="24"/>
                <w:lang w:eastAsia="zh-CN"/>
              </w:rPr>
            </w:pPr>
            <w:r w:rsidRPr="00B74157">
              <w:rPr>
                <w:rFonts w:eastAsia="SimSun"/>
                <w:sz w:val="24"/>
                <w:szCs w:val="24"/>
                <w:lang w:eastAsia="zh-CN"/>
              </w:rPr>
              <w:t xml:space="preserve">минимальная/максимальная площадь земельных </w:t>
            </w:r>
            <w:proofErr w:type="gramStart"/>
            <w:r w:rsidRPr="00B74157">
              <w:rPr>
                <w:rFonts w:eastAsia="SimSun"/>
                <w:sz w:val="24"/>
                <w:szCs w:val="24"/>
                <w:lang w:eastAsia="zh-CN"/>
              </w:rPr>
              <w:t>участков  –</w:t>
            </w:r>
            <w:proofErr w:type="gramEnd"/>
            <w:r w:rsidRPr="00B74157">
              <w:rPr>
                <w:rFonts w:eastAsia="SimSun"/>
                <w:sz w:val="24"/>
                <w:szCs w:val="24"/>
                <w:lang w:eastAsia="zh-CN"/>
              </w:rPr>
              <w:t xml:space="preserve"> 100 кв. м/2000 кв. м;</w:t>
            </w:r>
          </w:p>
          <w:p w14:paraId="1D4E0BC6" w14:textId="77777777" w:rsidR="00556A5E" w:rsidRPr="00B74157" w:rsidRDefault="00556A5E" w:rsidP="00D1238C">
            <w:pPr>
              <w:spacing w:line="240" w:lineRule="auto"/>
              <w:rPr>
                <w:rFonts w:eastAsia="SimSun"/>
                <w:sz w:val="24"/>
                <w:szCs w:val="24"/>
                <w:lang w:eastAsia="zh-CN"/>
              </w:rPr>
            </w:pPr>
            <w:r w:rsidRPr="00B74157">
              <w:rPr>
                <w:rFonts w:eastAsia="SimSun"/>
                <w:sz w:val="24"/>
                <w:szCs w:val="24"/>
                <w:lang w:eastAsia="zh-CN"/>
              </w:rPr>
              <w:t>минимальная ширина земельных участков вдоль фронта улицы (проезда) – 20 м;</w:t>
            </w:r>
          </w:p>
          <w:p w14:paraId="562676C2" w14:textId="77777777" w:rsidR="00556A5E" w:rsidRPr="00B74157" w:rsidRDefault="00556A5E" w:rsidP="00D1238C">
            <w:pPr>
              <w:spacing w:line="240" w:lineRule="auto"/>
              <w:rPr>
                <w:rFonts w:eastAsia="SimSun"/>
                <w:sz w:val="24"/>
                <w:szCs w:val="24"/>
                <w:lang w:eastAsia="zh-CN"/>
              </w:rPr>
            </w:pPr>
            <w:r w:rsidRPr="00B74157">
              <w:rPr>
                <w:sz w:val="24"/>
                <w:szCs w:val="24"/>
              </w:rPr>
              <w:t>минимальные отступы от границ земельных участков - 3 м;</w:t>
            </w:r>
          </w:p>
          <w:p w14:paraId="1CA6C36D" w14:textId="77777777" w:rsidR="00556A5E" w:rsidRPr="00B74157" w:rsidRDefault="00556A5E" w:rsidP="00D1238C">
            <w:pPr>
              <w:spacing w:line="240" w:lineRule="auto"/>
              <w:rPr>
                <w:rFonts w:eastAsia="SimSun"/>
                <w:sz w:val="24"/>
                <w:szCs w:val="24"/>
                <w:lang w:eastAsia="zh-CN"/>
              </w:rPr>
            </w:pPr>
            <w:r w:rsidRPr="00B74157">
              <w:rPr>
                <w:rFonts w:eastAsia="SimSun"/>
                <w:sz w:val="24"/>
                <w:szCs w:val="24"/>
                <w:lang w:eastAsia="zh-CN"/>
              </w:rPr>
              <w:t>максимальное количество надземных этажей зданий – 2 этажа (включая мансардный этаж);</w:t>
            </w:r>
          </w:p>
          <w:p w14:paraId="44A3E2FF" w14:textId="77777777" w:rsidR="00556A5E" w:rsidRPr="00B74157" w:rsidRDefault="00556A5E" w:rsidP="00D1238C">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80%;</w:t>
            </w:r>
          </w:p>
        </w:tc>
      </w:tr>
      <w:tr w:rsidR="00B74157" w:rsidRPr="00B74157" w14:paraId="591B5009" w14:textId="77777777" w:rsidTr="003F5F9C">
        <w:trPr>
          <w:trHeight w:val="20"/>
        </w:trPr>
        <w:tc>
          <w:tcPr>
            <w:tcW w:w="3545" w:type="dxa"/>
            <w:tcBorders>
              <w:top w:val="single" w:sz="4" w:space="0" w:color="auto"/>
              <w:bottom w:val="single" w:sz="4" w:space="0" w:color="auto"/>
            </w:tcBorders>
            <w:shd w:val="clear" w:color="auto" w:fill="auto"/>
          </w:tcPr>
          <w:p w14:paraId="4C54B2C4" w14:textId="55174CD3" w:rsidR="004572C2" w:rsidRPr="00B74157" w:rsidRDefault="004572C2" w:rsidP="004572C2">
            <w:pPr>
              <w:spacing w:line="240" w:lineRule="auto"/>
              <w:rPr>
                <w:rFonts w:eastAsia="SimSun"/>
                <w:sz w:val="24"/>
                <w:szCs w:val="24"/>
                <w:lang w:eastAsia="zh-CN"/>
              </w:rPr>
            </w:pPr>
            <w:r w:rsidRPr="00B74157">
              <w:rPr>
                <w:sz w:val="24"/>
                <w:szCs w:val="24"/>
              </w:rPr>
              <w:t>[4.4] - Магазины</w:t>
            </w:r>
          </w:p>
        </w:tc>
        <w:tc>
          <w:tcPr>
            <w:tcW w:w="5670" w:type="dxa"/>
            <w:tcBorders>
              <w:top w:val="single" w:sz="4" w:space="0" w:color="auto"/>
              <w:bottom w:val="single" w:sz="4" w:space="0" w:color="auto"/>
            </w:tcBorders>
            <w:shd w:val="clear" w:color="auto" w:fill="auto"/>
          </w:tcPr>
          <w:p w14:paraId="685AF480" w14:textId="79EB2100" w:rsidR="004572C2" w:rsidRPr="00B74157" w:rsidRDefault="004572C2" w:rsidP="004572C2">
            <w:pPr>
              <w:spacing w:line="240" w:lineRule="auto"/>
              <w:ind w:firstLine="426"/>
              <w:rPr>
                <w:rFonts w:eastAsia="SimSun"/>
                <w:sz w:val="24"/>
                <w:szCs w:val="24"/>
                <w:lang w:eastAsia="zh-CN"/>
              </w:rPr>
            </w:pPr>
            <w:r w:rsidRPr="00B74157">
              <w:rPr>
                <w:sz w:val="24"/>
                <w:szCs w:val="24"/>
              </w:rPr>
              <w:t xml:space="preserve">Объекты капитального строительства, предназначенные для продажи товаров, торговая площадь которых составляет до 5000 кв. м; </w:t>
            </w:r>
          </w:p>
        </w:tc>
        <w:tc>
          <w:tcPr>
            <w:tcW w:w="6095" w:type="dxa"/>
            <w:shd w:val="clear" w:color="auto" w:fill="auto"/>
            <w:vAlign w:val="center"/>
          </w:tcPr>
          <w:p w14:paraId="757CB97A" w14:textId="77777777" w:rsidR="004572C2" w:rsidRPr="00B74157" w:rsidRDefault="004572C2" w:rsidP="004572C2">
            <w:pPr>
              <w:spacing w:line="240" w:lineRule="auto"/>
              <w:rPr>
                <w:rFonts w:eastAsia="SimSun"/>
                <w:sz w:val="24"/>
                <w:szCs w:val="24"/>
                <w:lang w:eastAsia="zh-CN"/>
              </w:rPr>
            </w:pPr>
            <w:r w:rsidRPr="00B74157">
              <w:rPr>
                <w:rFonts w:eastAsia="SimSun"/>
                <w:sz w:val="24"/>
                <w:szCs w:val="24"/>
                <w:lang w:eastAsia="zh-CN"/>
              </w:rPr>
              <w:t xml:space="preserve">Минимальная/максимальная площадь земельных </w:t>
            </w:r>
            <w:proofErr w:type="gramStart"/>
            <w:r w:rsidRPr="00B74157">
              <w:rPr>
                <w:rFonts w:eastAsia="SimSun"/>
                <w:sz w:val="24"/>
                <w:szCs w:val="24"/>
                <w:lang w:eastAsia="zh-CN"/>
              </w:rPr>
              <w:t>участков  –</w:t>
            </w:r>
            <w:proofErr w:type="gramEnd"/>
            <w:r w:rsidRPr="00B74157">
              <w:rPr>
                <w:rFonts w:eastAsia="SimSun"/>
                <w:sz w:val="24"/>
                <w:szCs w:val="24"/>
                <w:lang w:eastAsia="zh-CN"/>
              </w:rPr>
              <w:t xml:space="preserve"> 10-70000 кв. м;</w:t>
            </w:r>
          </w:p>
          <w:p w14:paraId="4CE461CD" w14:textId="77777777" w:rsidR="004572C2" w:rsidRPr="00B74157" w:rsidRDefault="004572C2" w:rsidP="004572C2">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90%;</w:t>
            </w:r>
          </w:p>
          <w:p w14:paraId="7088D634" w14:textId="77777777" w:rsidR="004572C2" w:rsidRPr="00B74157" w:rsidRDefault="004572C2" w:rsidP="004572C2">
            <w:pPr>
              <w:spacing w:line="240" w:lineRule="auto"/>
              <w:rPr>
                <w:rFonts w:eastAsia="SimSun"/>
                <w:sz w:val="24"/>
                <w:szCs w:val="24"/>
                <w:lang w:eastAsia="zh-CN"/>
              </w:rPr>
            </w:pPr>
            <w:r w:rsidRPr="00B74157">
              <w:rPr>
                <w:rFonts w:eastAsia="SimSun"/>
                <w:sz w:val="24"/>
                <w:szCs w:val="24"/>
                <w:lang w:eastAsia="zh-CN"/>
              </w:rPr>
              <w:t>максимальная высота зданий, строений от уровня земли -20 м;</w:t>
            </w:r>
          </w:p>
          <w:p w14:paraId="4C8E75D6" w14:textId="77777777" w:rsidR="004572C2" w:rsidRPr="00B74157" w:rsidRDefault="004572C2" w:rsidP="004572C2">
            <w:pPr>
              <w:spacing w:line="240" w:lineRule="auto"/>
              <w:rPr>
                <w:rFonts w:eastAsia="SimSun"/>
                <w:sz w:val="24"/>
                <w:szCs w:val="24"/>
                <w:lang w:eastAsia="zh-CN"/>
              </w:rPr>
            </w:pPr>
            <w:r w:rsidRPr="00B74157">
              <w:rPr>
                <w:rFonts w:eastAsia="SimSun"/>
                <w:sz w:val="24"/>
                <w:szCs w:val="24"/>
                <w:lang w:eastAsia="zh-CN"/>
              </w:rPr>
              <w:t xml:space="preserve">максимальное количество надземных этажей зданий – 5 </w:t>
            </w:r>
          </w:p>
          <w:p w14:paraId="104B70C8" w14:textId="77777777" w:rsidR="004572C2" w:rsidRPr="00B74157" w:rsidRDefault="004572C2" w:rsidP="004572C2">
            <w:pPr>
              <w:spacing w:line="240" w:lineRule="auto"/>
              <w:rPr>
                <w:rFonts w:eastAsia="SimSun"/>
                <w:sz w:val="24"/>
                <w:szCs w:val="24"/>
                <w:lang w:eastAsia="zh-CN"/>
              </w:rPr>
            </w:pPr>
            <w:r w:rsidRPr="00B74157">
              <w:rPr>
                <w:rFonts w:eastAsia="SimSun"/>
                <w:sz w:val="24"/>
                <w:szCs w:val="24"/>
                <w:lang w:eastAsia="zh-CN"/>
              </w:rPr>
              <w:t>максимальная высота сооружений от уровня земли - 18 м;</w:t>
            </w:r>
          </w:p>
          <w:p w14:paraId="39325A8F" w14:textId="77777777" w:rsidR="004572C2" w:rsidRPr="00B74157" w:rsidRDefault="004572C2" w:rsidP="004572C2">
            <w:pPr>
              <w:spacing w:line="240" w:lineRule="auto"/>
              <w:rPr>
                <w:rFonts w:eastAsia="SimSun"/>
                <w:sz w:val="24"/>
                <w:szCs w:val="24"/>
                <w:lang w:eastAsia="zh-CN"/>
              </w:rPr>
            </w:pPr>
            <w:r w:rsidRPr="00B74157">
              <w:rPr>
                <w:rFonts w:eastAsia="SimSun"/>
                <w:sz w:val="24"/>
                <w:szCs w:val="24"/>
                <w:lang w:eastAsia="zh-CN"/>
              </w:rPr>
              <w:t>минимальные отступы:</w:t>
            </w:r>
          </w:p>
          <w:p w14:paraId="5BC8F8BD" w14:textId="77777777" w:rsidR="004572C2" w:rsidRPr="00B74157" w:rsidRDefault="004572C2" w:rsidP="004572C2">
            <w:pPr>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47FB4DDD" w14:textId="77777777" w:rsidR="004572C2" w:rsidRPr="00B74157" w:rsidRDefault="004572C2" w:rsidP="004572C2">
            <w:pPr>
              <w:spacing w:line="240" w:lineRule="auto"/>
              <w:rPr>
                <w:rFonts w:eastAsia="SimSun"/>
                <w:sz w:val="24"/>
                <w:szCs w:val="24"/>
                <w:lang w:eastAsia="zh-CN"/>
              </w:rPr>
            </w:pPr>
            <w:r w:rsidRPr="00B74157">
              <w:rPr>
                <w:rFonts w:eastAsia="SimSun"/>
                <w:sz w:val="24"/>
                <w:szCs w:val="24"/>
                <w:lang w:eastAsia="zh-CN"/>
              </w:rPr>
              <w:t>-от проездов 3 м;</w:t>
            </w:r>
          </w:p>
          <w:p w14:paraId="0462B08A" w14:textId="014D09A7" w:rsidR="004572C2" w:rsidRPr="00B74157" w:rsidRDefault="004572C2" w:rsidP="004572C2">
            <w:pPr>
              <w:spacing w:line="240" w:lineRule="auto"/>
              <w:rPr>
                <w:rFonts w:eastAsia="SimSun"/>
                <w:sz w:val="24"/>
                <w:szCs w:val="24"/>
                <w:lang w:eastAsia="zh-CN"/>
              </w:rPr>
            </w:pPr>
            <w:r w:rsidRPr="00B74157">
              <w:rPr>
                <w:rFonts w:eastAsia="SimSun"/>
                <w:sz w:val="24"/>
                <w:szCs w:val="24"/>
                <w:lang w:eastAsia="zh-CN"/>
              </w:rPr>
              <w:t>- от границы соседнего земельного участка – 3</w:t>
            </w:r>
            <w:r w:rsidR="005C4217" w:rsidRPr="00B74157">
              <w:rPr>
                <w:rFonts w:eastAsia="SimSun"/>
                <w:sz w:val="24"/>
                <w:szCs w:val="24"/>
                <w:lang w:eastAsia="zh-CN"/>
              </w:rPr>
              <w:t xml:space="preserve"> </w:t>
            </w:r>
            <w:r w:rsidRPr="00B74157">
              <w:rPr>
                <w:rFonts w:eastAsia="SimSun"/>
                <w:sz w:val="24"/>
                <w:szCs w:val="24"/>
                <w:lang w:eastAsia="zh-CN"/>
              </w:rPr>
              <w:t>м.</w:t>
            </w:r>
          </w:p>
        </w:tc>
      </w:tr>
    </w:tbl>
    <w:p w14:paraId="10D4A488" w14:textId="77777777" w:rsidR="00556A5E" w:rsidRPr="00B74157" w:rsidRDefault="00556A5E" w:rsidP="00D1238C">
      <w:pPr>
        <w:spacing w:line="240" w:lineRule="auto"/>
        <w:ind w:firstLine="426"/>
        <w:jc w:val="center"/>
        <w:rPr>
          <w:b/>
          <w:sz w:val="24"/>
          <w:szCs w:val="24"/>
        </w:rPr>
      </w:pPr>
      <w:r w:rsidRPr="00B74157">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B74157">
        <w:rPr>
          <w:b/>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B74157" w:rsidRPr="00B74157" w14:paraId="691E8BF2" w14:textId="77777777" w:rsidTr="00C20D1D">
        <w:trPr>
          <w:trHeight w:val="20"/>
        </w:trPr>
        <w:tc>
          <w:tcPr>
            <w:tcW w:w="7655" w:type="dxa"/>
            <w:vAlign w:val="center"/>
          </w:tcPr>
          <w:p w14:paraId="48B8ABE1" w14:textId="77777777" w:rsidR="00556A5E" w:rsidRPr="00B74157" w:rsidRDefault="00556A5E" w:rsidP="00D1238C">
            <w:pPr>
              <w:tabs>
                <w:tab w:val="left" w:pos="-1667"/>
              </w:tabs>
              <w:spacing w:line="240" w:lineRule="auto"/>
              <w:ind w:firstLine="426"/>
              <w:rPr>
                <w:rFonts w:eastAsia="SimSun"/>
                <w:sz w:val="24"/>
                <w:szCs w:val="24"/>
                <w:lang w:eastAsia="zh-CN"/>
              </w:rPr>
            </w:pPr>
            <w:r w:rsidRPr="00B74157">
              <w:rPr>
                <w:rFonts w:eastAsia="SimSun"/>
                <w:b/>
                <w:sz w:val="24"/>
                <w:szCs w:val="24"/>
                <w:lang w:eastAsia="zh-CN"/>
              </w:rPr>
              <w:t>Виды разрешенного использования земельных участков и</w:t>
            </w:r>
            <w:r w:rsidRPr="00B74157">
              <w:rPr>
                <w:b/>
                <w:sz w:val="24"/>
                <w:szCs w:val="24"/>
              </w:rPr>
              <w:t xml:space="preserve"> объектов капитального строительства</w:t>
            </w:r>
          </w:p>
        </w:tc>
        <w:tc>
          <w:tcPr>
            <w:tcW w:w="7655" w:type="dxa"/>
            <w:vAlign w:val="center"/>
          </w:tcPr>
          <w:p w14:paraId="6FA6B299" w14:textId="77777777" w:rsidR="00556A5E" w:rsidRPr="00B74157" w:rsidRDefault="00556A5E" w:rsidP="00D1238C">
            <w:pPr>
              <w:tabs>
                <w:tab w:val="left" w:pos="-6204"/>
              </w:tabs>
              <w:spacing w:line="240" w:lineRule="auto"/>
              <w:ind w:firstLine="426"/>
              <w:jc w:val="center"/>
              <w:rPr>
                <w:rFonts w:eastAsia="SimSun"/>
                <w:sz w:val="24"/>
                <w:szCs w:val="24"/>
                <w:lang w:eastAsia="zh-CN"/>
              </w:rPr>
            </w:pPr>
            <w:r w:rsidRPr="00B74157">
              <w:rPr>
                <w:b/>
                <w:sz w:val="24"/>
                <w:szCs w:val="24"/>
              </w:rPr>
              <w:t>Предельные параметры разрешенного строительства, реконструкции объектов капитального строительства</w:t>
            </w:r>
          </w:p>
        </w:tc>
      </w:tr>
      <w:tr w:rsidR="00B74157" w:rsidRPr="00B74157" w14:paraId="43943299" w14:textId="77777777" w:rsidTr="00C20D1D">
        <w:trPr>
          <w:trHeight w:val="20"/>
        </w:trPr>
        <w:tc>
          <w:tcPr>
            <w:tcW w:w="7655" w:type="dxa"/>
            <w:vAlign w:val="center"/>
          </w:tcPr>
          <w:p w14:paraId="53EBA033" w14:textId="77777777" w:rsidR="00556A5E" w:rsidRPr="00B74157" w:rsidRDefault="00556A5E"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lastRenderedPageBreak/>
              <w:t>Виды разрешенного использования земельных участков - аналогичны</w:t>
            </w:r>
            <w:r w:rsidRPr="00B74157">
              <w:rPr>
                <w:sz w:val="24"/>
                <w:szCs w:val="24"/>
              </w:rPr>
              <w:t xml:space="preserve"> видам разрешенного использования земельных участков</w:t>
            </w:r>
            <w:r w:rsidRPr="00B74157">
              <w:rPr>
                <w:rFonts w:eastAsia="SimSun"/>
                <w:sz w:val="24"/>
                <w:szCs w:val="24"/>
                <w:lang w:eastAsia="zh-CN"/>
              </w:rPr>
              <w:t xml:space="preserve"> с основными и условно разрешенными видами использования;</w:t>
            </w:r>
          </w:p>
          <w:p w14:paraId="116DA3D7" w14:textId="77777777" w:rsidR="00556A5E" w:rsidRPr="00B74157" w:rsidRDefault="00556A5E"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36332461" w14:textId="77777777" w:rsidR="00556A5E" w:rsidRPr="00B74157" w:rsidRDefault="00556A5E"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63077CB2" w14:textId="77777777" w:rsidR="00556A5E" w:rsidRPr="00B74157" w:rsidRDefault="00556A5E"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3147A23D" w14:textId="77777777" w:rsidR="00556A5E" w:rsidRPr="00B74157" w:rsidRDefault="00556A5E"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проезды общего пользования;</w:t>
            </w:r>
          </w:p>
          <w:p w14:paraId="2427D561" w14:textId="77777777" w:rsidR="00556A5E" w:rsidRPr="00B74157" w:rsidRDefault="00556A5E"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автостоянки и гаражи для обслуживания посетителей основных, условно разрешенных, а также иных вспомогательных видов использования;</w:t>
            </w:r>
          </w:p>
          <w:p w14:paraId="2731AE33" w14:textId="77777777" w:rsidR="00556A5E" w:rsidRPr="00B74157" w:rsidRDefault="00556A5E"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14:paraId="37F4AAB4" w14:textId="77777777" w:rsidR="00556A5E" w:rsidRPr="00B74157" w:rsidRDefault="00556A5E"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площадки хозяйственные, в том числе площадки для мусоросборников и выгула собак;</w:t>
            </w:r>
          </w:p>
          <w:p w14:paraId="40457C81" w14:textId="77777777" w:rsidR="00556A5E" w:rsidRPr="00B74157" w:rsidRDefault="00556A5E"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общественные туалеты, надворные туалеты, гидронепроницаемые выгребы, септики;</w:t>
            </w:r>
          </w:p>
          <w:p w14:paraId="44C634C8" w14:textId="77777777" w:rsidR="00556A5E" w:rsidRPr="00B74157" w:rsidRDefault="00556A5E"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02E3C749" w14:textId="77777777" w:rsidR="00556A5E" w:rsidRPr="00B74157" w:rsidRDefault="00556A5E" w:rsidP="00D1238C">
            <w:pPr>
              <w:spacing w:line="240" w:lineRule="auto"/>
              <w:ind w:firstLine="459"/>
              <w:rPr>
                <w:rFonts w:eastAsia="SimSun"/>
                <w:sz w:val="24"/>
                <w:szCs w:val="24"/>
                <w:lang w:eastAsia="zh-CN"/>
              </w:rPr>
            </w:pPr>
            <w:r w:rsidRPr="00B74157">
              <w:rPr>
                <w:rFonts w:eastAsia="SimSun"/>
                <w:sz w:val="24"/>
                <w:szCs w:val="24"/>
                <w:lang w:eastAsia="zh-CN"/>
              </w:rPr>
              <w:t xml:space="preserve">минимальная площадь земельных участков - 1 кв. м. </w:t>
            </w:r>
          </w:p>
          <w:p w14:paraId="7760DAD6" w14:textId="77777777" w:rsidR="00556A5E" w:rsidRPr="00B74157" w:rsidRDefault="00556A5E" w:rsidP="00D1238C">
            <w:pPr>
              <w:spacing w:line="240" w:lineRule="auto"/>
              <w:ind w:firstLine="459"/>
              <w:rPr>
                <w:rFonts w:eastAsia="SimSun"/>
                <w:sz w:val="24"/>
                <w:szCs w:val="24"/>
                <w:lang w:eastAsia="zh-CN"/>
              </w:rPr>
            </w:pPr>
            <w:r w:rsidRPr="00B74157">
              <w:rPr>
                <w:rFonts w:eastAsia="SimSun"/>
                <w:sz w:val="24"/>
                <w:szCs w:val="24"/>
                <w:lang w:eastAsia="zh-CN"/>
              </w:rPr>
              <w:t xml:space="preserve">максимальная </w:t>
            </w:r>
            <w:proofErr w:type="gramStart"/>
            <w:r w:rsidRPr="00B74157">
              <w:rPr>
                <w:rFonts w:eastAsia="SimSun"/>
                <w:sz w:val="24"/>
                <w:szCs w:val="24"/>
                <w:lang w:eastAsia="zh-CN"/>
              </w:rPr>
              <w:t>площадь  земельного</w:t>
            </w:r>
            <w:proofErr w:type="gramEnd"/>
            <w:r w:rsidRPr="00B74157">
              <w:rPr>
                <w:rFonts w:eastAsia="SimSun"/>
                <w:sz w:val="24"/>
                <w:szCs w:val="24"/>
                <w:lang w:eastAsia="zh-CN"/>
              </w:rPr>
              <w:t xml:space="preserve">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59B84119" w14:textId="77777777" w:rsidR="00556A5E" w:rsidRPr="00B74157" w:rsidRDefault="00556A5E" w:rsidP="00D1238C">
            <w:pPr>
              <w:spacing w:line="240" w:lineRule="auto"/>
              <w:ind w:firstLine="459"/>
              <w:rPr>
                <w:rFonts w:eastAsia="SimSun"/>
                <w:sz w:val="24"/>
                <w:szCs w:val="24"/>
                <w:lang w:eastAsia="zh-CN"/>
              </w:rPr>
            </w:pPr>
          </w:p>
          <w:p w14:paraId="0CA64882" w14:textId="77777777" w:rsidR="00556A5E" w:rsidRPr="00B74157" w:rsidRDefault="00556A5E" w:rsidP="00D1238C">
            <w:pPr>
              <w:spacing w:line="240" w:lineRule="auto"/>
              <w:ind w:firstLine="459"/>
              <w:rPr>
                <w:rFonts w:eastAsia="SimSun"/>
                <w:sz w:val="24"/>
                <w:szCs w:val="24"/>
                <w:lang w:eastAsia="zh-CN"/>
              </w:rPr>
            </w:pPr>
            <w:r w:rsidRPr="00B74157">
              <w:rPr>
                <w:rFonts w:eastAsia="SimSun"/>
                <w:sz w:val="24"/>
                <w:szCs w:val="24"/>
                <w:lang w:eastAsia="zh-CN"/>
              </w:rPr>
              <w:t xml:space="preserve">минимальная ширина земельных участков вдоль фронта улицы (проезда) - 1 </w:t>
            </w:r>
            <w:proofErr w:type="gramStart"/>
            <w:r w:rsidRPr="00B74157">
              <w:rPr>
                <w:rFonts w:eastAsia="SimSun"/>
                <w:sz w:val="24"/>
                <w:szCs w:val="24"/>
                <w:lang w:eastAsia="zh-CN"/>
              </w:rPr>
              <w:t>м/не</w:t>
            </w:r>
            <w:proofErr w:type="gramEnd"/>
            <w:r w:rsidRPr="00B74157">
              <w:rPr>
                <w:rFonts w:eastAsia="SimSun"/>
                <w:sz w:val="24"/>
                <w:szCs w:val="24"/>
                <w:lang w:eastAsia="zh-CN"/>
              </w:rPr>
              <w:t xml:space="preserve">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62385055" w14:textId="77777777" w:rsidR="00556A5E" w:rsidRPr="00B74157" w:rsidRDefault="00556A5E" w:rsidP="00D1238C">
            <w:pPr>
              <w:spacing w:line="240" w:lineRule="auto"/>
              <w:rPr>
                <w:rFonts w:eastAsia="SimSun"/>
                <w:sz w:val="24"/>
                <w:szCs w:val="24"/>
                <w:lang w:eastAsia="zh-CN"/>
              </w:rPr>
            </w:pPr>
          </w:p>
          <w:p w14:paraId="256EB40F" w14:textId="77777777" w:rsidR="00556A5E" w:rsidRPr="00B74157" w:rsidRDefault="00556A5E" w:rsidP="00D1238C">
            <w:pPr>
              <w:spacing w:line="240" w:lineRule="auto"/>
              <w:ind w:firstLine="459"/>
              <w:rPr>
                <w:sz w:val="24"/>
                <w:szCs w:val="24"/>
              </w:rPr>
            </w:pPr>
            <w:r w:rsidRPr="00B74157">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w:t>
            </w:r>
            <w:proofErr w:type="gramStart"/>
            <w:r w:rsidRPr="00B74157">
              <w:rPr>
                <w:rFonts w:eastAsia="SimSun"/>
                <w:sz w:val="24"/>
                <w:szCs w:val="24"/>
                <w:lang w:eastAsia="zh-CN"/>
              </w:rPr>
              <w:t>использования,  с</w:t>
            </w:r>
            <w:proofErr w:type="gramEnd"/>
            <w:r w:rsidRPr="00B74157">
              <w:rPr>
                <w:rFonts w:eastAsia="SimSun"/>
                <w:sz w:val="24"/>
                <w:szCs w:val="24"/>
                <w:lang w:eastAsia="zh-CN"/>
              </w:rPr>
              <w:t xml:space="preserve"> обязательным условием применения понижающего коэффициента 0,5 </w:t>
            </w:r>
          </w:p>
          <w:p w14:paraId="22FE5B7F" w14:textId="77777777" w:rsidR="00556A5E" w:rsidRPr="00B74157" w:rsidRDefault="00556A5E" w:rsidP="00D1238C">
            <w:pPr>
              <w:spacing w:line="240" w:lineRule="auto"/>
              <w:ind w:firstLine="459"/>
              <w:rPr>
                <w:sz w:val="24"/>
                <w:szCs w:val="24"/>
              </w:rPr>
            </w:pPr>
            <w:r w:rsidRPr="00B74157">
              <w:rPr>
                <w:sz w:val="24"/>
                <w:szCs w:val="24"/>
              </w:rPr>
              <w:t>минимальные отступы от границ земельных участков - 1 м;</w:t>
            </w:r>
          </w:p>
          <w:p w14:paraId="1308EBE2" w14:textId="77777777" w:rsidR="00556A5E" w:rsidRPr="00B74157" w:rsidRDefault="00556A5E" w:rsidP="00D1238C">
            <w:pPr>
              <w:tabs>
                <w:tab w:val="left" w:pos="-6204"/>
              </w:tabs>
              <w:spacing w:line="240" w:lineRule="auto"/>
              <w:ind w:firstLine="459"/>
              <w:rPr>
                <w:rFonts w:eastAsia="SimSun"/>
                <w:sz w:val="24"/>
                <w:szCs w:val="24"/>
                <w:lang w:eastAsia="zh-CN"/>
              </w:rPr>
            </w:pPr>
            <w:r w:rsidRPr="00B74157">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584E0149" w14:textId="77777777" w:rsidR="00556A5E" w:rsidRPr="00B74157" w:rsidRDefault="00556A5E" w:rsidP="00D1238C">
            <w:pPr>
              <w:spacing w:line="240" w:lineRule="auto"/>
              <w:ind w:firstLine="426"/>
              <w:rPr>
                <w:rFonts w:eastAsia="SimSun"/>
                <w:sz w:val="24"/>
                <w:szCs w:val="24"/>
                <w:lang w:eastAsia="zh-CN"/>
              </w:rPr>
            </w:pPr>
          </w:p>
        </w:tc>
      </w:tr>
    </w:tbl>
    <w:p w14:paraId="2765F2B2" w14:textId="77777777" w:rsidR="00556A5E" w:rsidRPr="00B74157" w:rsidRDefault="00556A5E" w:rsidP="00D1238C">
      <w:pPr>
        <w:spacing w:line="240" w:lineRule="auto"/>
        <w:ind w:firstLine="426"/>
        <w:jc w:val="center"/>
        <w:rPr>
          <w:rFonts w:eastAsia="SimSun"/>
          <w:caps/>
          <w:sz w:val="24"/>
          <w:szCs w:val="24"/>
          <w:lang w:eastAsia="zh-CN"/>
        </w:rPr>
      </w:pPr>
    </w:p>
    <w:p w14:paraId="0D1C6BB6" w14:textId="77777777" w:rsidR="00E9632F" w:rsidRPr="00B74157" w:rsidRDefault="00E9632F" w:rsidP="00D1238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B74157">
        <w:rPr>
          <w:rFonts w:eastAsia="SimSun"/>
          <w:sz w:val="24"/>
          <w:szCs w:val="24"/>
          <w:lang w:eastAsia="zh-CN"/>
        </w:rPr>
        <w:t xml:space="preserve">38, 39, 40, 41, 42 </w:t>
      </w:r>
      <w:r w:rsidRPr="00B74157">
        <w:rPr>
          <w:rFonts w:eastAsia="SimSun"/>
          <w:sz w:val="24"/>
          <w:szCs w:val="24"/>
          <w:lang w:eastAsia="zh-CN"/>
        </w:rPr>
        <w:t>настоящих Правил.</w:t>
      </w:r>
    </w:p>
    <w:p w14:paraId="165CDED1" w14:textId="77777777" w:rsidR="00E9632F" w:rsidRPr="00B74157" w:rsidRDefault="00E9632F" w:rsidP="00D1238C">
      <w:pPr>
        <w:keepLines w:val="0"/>
        <w:overflowPunct/>
        <w:autoSpaceDE/>
        <w:autoSpaceDN/>
        <w:adjustRightInd/>
        <w:spacing w:line="240" w:lineRule="auto"/>
        <w:ind w:firstLine="284"/>
        <w:rPr>
          <w:rFonts w:eastAsia="SimSun"/>
          <w:sz w:val="24"/>
          <w:szCs w:val="24"/>
          <w:lang w:eastAsia="zh-CN"/>
        </w:rPr>
      </w:pPr>
    </w:p>
    <w:p w14:paraId="03DCA629" w14:textId="77777777" w:rsidR="00E9632F" w:rsidRPr="00B74157" w:rsidRDefault="00E9632F" w:rsidP="00D1238C">
      <w:pPr>
        <w:keepNext/>
        <w:keepLines w:val="0"/>
        <w:tabs>
          <w:tab w:val="left" w:pos="2268"/>
        </w:tabs>
        <w:overflowPunct/>
        <w:autoSpaceDE/>
        <w:autoSpaceDN/>
        <w:adjustRightInd/>
        <w:spacing w:line="240" w:lineRule="auto"/>
        <w:ind w:firstLine="0"/>
        <w:jc w:val="left"/>
        <w:outlineLvl w:val="2"/>
        <w:rPr>
          <w:bCs/>
          <w:sz w:val="24"/>
          <w:szCs w:val="24"/>
          <w:lang w:eastAsia="ar-SA"/>
        </w:rPr>
      </w:pPr>
    </w:p>
    <w:p w14:paraId="42DF2925" w14:textId="77777777" w:rsidR="00E9632F" w:rsidRPr="00B74157" w:rsidRDefault="00E9632F" w:rsidP="00D1238C">
      <w:pPr>
        <w:keepLines w:val="0"/>
        <w:overflowPunct/>
        <w:autoSpaceDE/>
        <w:autoSpaceDN/>
        <w:adjustRightInd/>
        <w:spacing w:line="240" w:lineRule="auto"/>
        <w:ind w:firstLine="426"/>
        <w:jc w:val="center"/>
        <w:rPr>
          <w:rFonts w:eastAsia="SimSun"/>
          <w:sz w:val="24"/>
          <w:szCs w:val="24"/>
          <w:lang w:eastAsia="zh-CN"/>
        </w:rPr>
      </w:pPr>
    </w:p>
    <w:p w14:paraId="063A3767" w14:textId="77777777" w:rsidR="00556A5E" w:rsidRPr="00B74157" w:rsidRDefault="00556A5E" w:rsidP="00D1238C">
      <w:pPr>
        <w:spacing w:line="240" w:lineRule="auto"/>
        <w:ind w:firstLine="426"/>
        <w:jc w:val="center"/>
        <w:rPr>
          <w:rFonts w:eastAsia="SimSun"/>
          <w:b/>
          <w:caps/>
          <w:sz w:val="24"/>
          <w:szCs w:val="24"/>
          <w:lang w:eastAsia="zh-CN"/>
        </w:rPr>
      </w:pPr>
      <w:r w:rsidRPr="00B74157">
        <w:rPr>
          <w:rFonts w:eastAsia="SimSun"/>
          <w:b/>
          <w:caps/>
          <w:sz w:val="24"/>
          <w:szCs w:val="24"/>
          <w:lang w:eastAsia="zh-CN"/>
        </w:rPr>
        <w:t>Зоны специального назначения:</w:t>
      </w:r>
    </w:p>
    <w:p w14:paraId="026C1E6C" w14:textId="77777777" w:rsidR="00556A5E" w:rsidRPr="00B74157" w:rsidRDefault="00556A5E" w:rsidP="00D1238C">
      <w:pPr>
        <w:spacing w:line="240" w:lineRule="auto"/>
        <w:ind w:firstLine="426"/>
        <w:jc w:val="center"/>
        <w:rPr>
          <w:rFonts w:eastAsia="SimSun"/>
          <w:i/>
          <w:sz w:val="24"/>
          <w:szCs w:val="24"/>
          <w:lang w:eastAsia="zh-CN"/>
        </w:rPr>
      </w:pPr>
      <w:r w:rsidRPr="00B74157">
        <w:rPr>
          <w:i/>
          <w:sz w:val="24"/>
          <w:szCs w:val="24"/>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14:paraId="08D7CAF6" w14:textId="77777777" w:rsidR="00556A5E" w:rsidRPr="00B74157" w:rsidRDefault="00556A5E" w:rsidP="00D1238C">
      <w:pPr>
        <w:spacing w:line="240" w:lineRule="auto"/>
        <w:ind w:firstLine="426"/>
        <w:jc w:val="center"/>
        <w:rPr>
          <w:rFonts w:eastAsia="SimSun"/>
          <w:sz w:val="24"/>
          <w:szCs w:val="24"/>
          <w:u w:val="single"/>
          <w:lang w:eastAsia="zh-CN"/>
        </w:rPr>
      </w:pPr>
    </w:p>
    <w:p w14:paraId="5991FBE9" w14:textId="77777777" w:rsidR="00556A5E" w:rsidRPr="00B74157" w:rsidRDefault="00556A5E" w:rsidP="00D1238C">
      <w:pPr>
        <w:spacing w:line="240" w:lineRule="auto"/>
        <w:ind w:firstLine="426"/>
        <w:jc w:val="center"/>
        <w:rPr>
          <w:rFonts w:eastAsia="SimSun"/>
          <w:b/>
          <w:sz w:val="24"/>
          <w:szCs w:val="24"/>
          <w:u w:val="single"/>
          <w:lang w:eastAsia="zh-CN"/>
        </w:rPr>
      </w:pPr>
      <w:r w:rsidRPr="00B74157">
        <w:rPr>
          <w:rFonts w:eastAsia="SimSun"/>
          <w:b/>
          <w:sz w:val="24"/>
          <w:szCs w:val="24"/>
          <w:u w:val="single"/>
          <w:lang w:eastAsia="zh-CN"/>
        </w:rPr>
        <w:t>СН.1. Зона кладбищ.</w:t>
      </w:r>
    </w:p>
    <w:p w14:paraId="507A017C" w14:textId="77777777" w:rsidR="00556A5E" w:rsidRPr="00B74157" w:rsidRDefault="00556A5E" w:rsidP="00D1238C">
      <w:pPr>
        <w:spacing w:line="240" w:lineRule="auto"/>
        <w:ind w:firstLine="426"/>
        <w:jc w:val="center"/>
        <w:rPr>
          <w:rFonts w:eastAsia="SimSun"/>
          <w:sz w:val="24"/>
          <w:szCs w:val="24"/>
          <w:u w:val="single"/>
          <w:lang w:eastAsia="zh-CN"/>
        </w:rPr>
      </w:pPr>
    </w:p>
    <w:p w14:paraId="7397D985" w14:textId="77777777" w:rsidR="00556A5E" w:rsidRPr="00B74157" w:rsidRDefault="00556A5E" w:rsidP="00D1238C">
      <w:pPr>
        <w:spacing w:line="240" w:lineRule="auto"/>
        <w:ind w:firstLine="426"/>
        <w:jc w:val="center"/>
        <w:rPr>
          <w:b/>
          <w:i/>
          <w:iCs/>
          <w:sz w:val="24"/>
          <w:szCs w:val="24"/>
        </w:rPr>
      </w:pPr>
      <w:r w:rsidRPr="00B74157">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B74157" w:rsidRPr="00B74157" w14:paraId="7E83352D" w14:textId="77777777" w:rsidTr="00C20D1D">
        <w:trPr>
          <w:trHeight w:val="20"/>
        </w:trPr>
        <w:tc>
          <w:tcPr>
            <w:tcW w:w="3545" w:type="dxa"/>
            <w:vAlign w:val="center"/>
          </w:tcPr>
          <w:p w14:paraId="2380BD9A" w14:textId="77777777" w:rsidR="00556A5E" w:rsidRPr="00B74157" w:rsidRDefault="00556A5E" w:rsidP="00D1238C">
            <w:pPr>
              <w:tabs>
                <w:tab w:val="left" w:pos="2520"/>
              </w:tabs>
              <w:spacing w:line="240" w:lineRule="auto"/>
              <w:jc w:val="center"/>
              <w:rPr>
                <w:rFonts w:eastAsia="SimSun"/>
                <w:b/>
                <w:sz w:val="24"/>
                <w:szCs w:val="24"/>
                <w:lang w:eastAsia="zh-CN"/>
              </w:rPr>
            </w:pPr>
            <w:r w:rsidRPr="00B74157">
              <w:rPr>
                <w:b/>
                <w:sz w:val="24"/>
                <w:szCs w:val="24"/>
              </w:rPr>
              <w:t>Виды разрешенного использования земельных участков</w:t>
            </w:r>
          </w:p>
        </w:tc>
        <w:tc>
          <w:tcPr>
            <w:tcW w:w="5670" w:type="dxa"/>
            <w:vAlign w:val="center"/>
          </w:tcPr>
          <w:p w14:paraId="1CF68135" w14:textId="77777777" w:rsidR="00556A5E" w:rsidRPr="00B74157" w:rsidRDefault="00556A5E" w:rsidP="00D1238C">
            <w:pPr>
              <w:tabs>
                <w:tab w:val="left" w:pos="2520"/>
              </w:tabs>
              <w:spacing w:line="240" w:lineRule="auto"/>
              <w:jc w:val="center"/>
              <w:rPr>
                <w:rFonts w:eastAsia="SimSun"/>
                <w:b/>
                <w:sz w:val="24"/>
                <w:szCs w:val="24"/>
                <w:lang w:eastAsia="zh-CN"/>
              </w:rPr>
            </w:pPr>
            <w:r w:rsidRPr="00B74157">
              <w:rPr>
                <w:b/>
                <w:sz w:val="24"/>
                <w:szCs w:val="24"/>
              </w:rPr>
              <w:t>Виды разрешенного использования объектов капитального строительства</w:t>
            </w:r>
          </w:p>
        </w:tc>
        <w:tc>
          <w:tcPr>
            <w:tcW w:w="6095" w:type="dxa"/>
            <w:vAlign w:val="center"/>
          </w:tcPr>
          <w:p w14:paraId="37C793F0" w14:textId="77777777" w:rsidR="00556A5E" w:rsidRPr="00B74157" w:rsidRDefault="00556A5E" w:rsidP="00D1238C">
            <w:pPr>
              <w:tabs>
                <w:tab w:val="left" w:pos="2520"/>
              </w:tabs>
              <w:spacing w:line="240" w:lineRule="auto"/>
              <w:jc w:val="center"/>
              <w:rPr>
                <w:rFonts w:eastAsia="SimSun"/>
                <w:b/>
                <w:sz w:val="24"/>
                <w:szCs w:val="24"/>
                <w:lang w:eastAsia="zh-CN"/>
              </w:rPr>
            </w:pPr>
            <w:r w:rsidRPr="00B74157">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B74157" w14:paraId="4EB8269F" w14:textId="77777777" w:rsidTr="00C20D1D">
        <w:trPr>
          <w:trHeight w:val="20"/>
        </w:trPr>
        <w:tc>
          <w:tcPr>
            <w:tcW w:w="3545" w:type="dxa"/>
            <w:vAlign w:val="center"/>
          </w:tcPr>
          <w:p w14:paraId="0A9BFB22" w14:textId="77777777" w:rsidR="00556A5E" w:rsidRPr="00B74157" w:rsidRDefault="00556A5E" w:rsidP="00D1238C">
            <w:pPr>
              <w:spacing w:line="240" w:lineRule="auto"/>
              <w:rPr>
                <w:rFonts w:eastAsia="SimSun"/>
                <w:sz w:val="24"/>
                <w:szCs w:val="24"/>
                <w:lang w:eastAsia="zh-CN"/>
              </w:rPr>
            </w:pPr>
            <w:r w:rsidRPr="00B74157">
              <w:rPr>
                <w:rFonts w:eastAsia="SimSun"/>
                <w:sz w:val="24"/>
                <w:szCs w:val="24"/>
                <w:lang w:eastAsia="zh-CN"/>
              </w:rPr>
              <w:t>[</w:t>
            </w:r>
            <w:r w:rsidRPr="00B74157">
              <w:rPr>
                <w:sz w:val="24"/>
                <w:szCs w:val="24"/>
                <w:lang w:eastAsia="zh-CN"/>
              </w:rPr>
              <w:t>12.1</w:t>
            </w:r>
            <w:r w:rsidRPr="00B74157">
              <w:rPr>
                <w:rFonts w:eastAsia="SimSun"/>
                <w:sz w:val="24"/>
                <w:szCs w:val="24"/>
                <w:lang w:eastAsia="zh-CN"/>
              </w:rPr>
              <w:t>] - Ритуальная деятельность</w:t>
            </w:r>
          </w:p>
          <w:p w14:paraId="1CFDFD87" w14:textId="77777777" w:rsidR="00556A5E" w:rsidRPr="00B74157" w:rsidRDefault="00556A5E" w:rsidP="00D1238C">
            <w:pPr>
              <w:spacing w:line="240" w:lineRule="auto"/>
              <w:rPr>
                <w:sz w:val="24"/>
                <w:szCs w:val="24"/>
              </w:rPr>
            </w:pPr>
          </w:p>
        </w:tc>
        <w:tc>
          <w:tcPr>
            <w:tcW w:w="5670" w:type="dxa"/>
          </w:tcPr>
          <w:p w14:paraId="56F3E408" w14:textId="77777777" w:rsidR="00C20D1D" w:rsidRPr="00B74157" w:rsidRDefault="00C20D1D" w:rsidP="00C20D1D">
            <w:pPr>
              <w:keepLines w:val="0"/>
              <w:overflowPunct/>
              <w:spacing w:line="240" w:lineRule="auto"/>
              <w:ind w:firstLine="0"/>
              <w:rPr>
                <w:rFonts w:eastAsia="Calibri"/>
                <w:bCs/>
                <w:sz w:val="24"/>
                <w:szCs w:val="24"/>
              </w:rPr>
            </w:pPr>
            <w:r w:rsidRPr="00B74157">
              <w:rPr>
                <w:rFonts w:eastAsia="Calibri"/>
                <w:bCs/>
                <w:sz w:val="24"/>
                <w:szCs w:val="24"/>
              </w:rPr>
              <w:t>Размещение кладбищ, крематориев и мест захоронения;</w:t>
            </w:r>
          </w:p>
          <w:p w14:paraId="657FE564" w14:textId="77777777" w:rsidR="00C20D1D" w:rsidRPr="00B74157" w:rsidRDefault="00C20D1D" w:rsidP="00C20D1D">
            <w:pPr>
              <w:keepLines w:val="0"/>
              <w:overflowPunct/>
              <w:spacing w:line="240" w:lineRule="auto"/>
              <w:ind w:firstLine="0"/>
              <w:rPr>
                <w:rFonts w:eastAsia="Calibri"/>
                <w:bCs/>
                <w:sz w:val="24"/>
                <w:szCs w:val="24"/>
              </w:rPr>
            </w:pPr>
            <w:r w:rsidRPr="00B74157">
              <w:rPr>
                <w:rFonts w:eastAsia="Calibri"/>
                <w:bCs/>
                <w:sz w:val="24"/>
                <w:szCs w:val="24"/>
              </w:rPr>
              <w:t>размещение соответствующих культовых сооружений;</w:t>
            </w:r>
          </w:p>
          <w:p w14:paraId="7690090A" w14:textId="77777777" w:rsidR="00C20D1D" w:rsidRPr="00B74157" w:rsidRDefault="00C20D1D" w:rsidP="00C20D1D">
            <w:pPr>
              <w:keepLines w:val="0"/>
              <w:overflowPunct/>
              <w:spacing w:line="240" w:lineRule="auto"/>
              <w:ind w:firstLine="0"/>
              <w:rPr>
                <w:rFonts w:eastAsia="Calibri"/>
                <w:bCs/>
                <w:sz w:val="24"/>
                <w:szCs w:val="24"/>
              </w:rPr>
            </w:pPr>
            <w:r w:rsidRPr="00B74157">
              <w:rPr>
                <w:rFonts w:eastAsia="Calibri"/>
                <w:bCs/>
                <w:sz w:val="24"/>
                <w:szCs w:val="24"/>
              </w:rPr>
              <w:t>осуществление деятельности по производству продукции ритуально-обрядового назначения</w:t>
            </w:r>
          </w:p>
          <w:p w14:paraId="0EB7AB10" w14:textId="77777777" w:rsidR="00556A5E" w:rsidRPr="00B74157" w:rsidRDefault="00556A5E" w:rsidP="00D1238C">
            <w:pPr>
              <w:spacing w:line="240" w:lineRule="auto"/>
              <w:rPr>
                <w:rFonts w:eastAsia="SimSun"/>
                <w:sz w:val="24"/>
                <w:szCs w:val="24"/>
                <w:lang w:eastAsia="zh-CN"/>
              </w:rPr>
            </w:pPr>
          </w:p>
        </w:tc>
        <w:tc>
          <w:tcPr>
            <w:tcW w:w="6095" w:type="dxa"/>
            <w:vAlign w:val="center"/>
          </w:tcPr>
          <w:p w14:paraId="372A43FA" w14:textId="77777777" w:rsidR="00556A5E" w:rsidRPr="00B74157" w:rsidRDefault="00556A5E" w:rsidP="00D1238C">
            <w:pPr>
              <w:spacing w:line="240" w:lineRule="auto"/>
              <w:rPr>
                <w:bCs/>
                <w:sz w:val="24"/>
                <w:szCs w:val="24"/>
              </w:rPr>
            </w:pPr>
            <w:r w:rsidRPr="00B74157">
              <w:rPr>
                <w:bCs/>
                <w:sz w:val="24"/>
                <w:szCs w:val="24"/>
              </w:rPr>
              <w:t xml:space="preserve">минимальный/максимальный размер земельного участка – 100/40 0000 </w:t>
            </w:r>
            <w:proofErr w:type="gramStart"/>
            <w:r w:rsidRPr="00B74157">
              <w:rPr>
                <w:bCs/>
                <w:sz w:val="24"/>
                <w:szCs w:val="24"/>
              </w:rPr>
              <w:t>кв.м</w:t>
            </w:r>
            <w:proofErr w:type="gramEnd"/>
            <w:r w:rsidRPr="00B74157">
              <w:rPr>
                <w:bCs/>
                <w:sz w:val="24"/>
                <w:szCs w:val="24"/>
              </w:rPr>
              <w:t>;</w:t>
            </w:r>
          </w:p>
          <w:p w14:paraId="6B7EAC61" w14:textId="77777777" w:rsidR="00556A5E" w:rsidRPr="00B74157" w:rsidRDefault="00556A5E" w:rsidP="00D1238C">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70%;</w:t>
            </w:r>
          </w:p>
          <w:p w14:paraId="75A7E7EA" w14:textId="77777777" w:rsidR="00556A5E" w:rsidRPr="00B74157" w:rsidRDefault="00556A5E" w:rsidP="00D1238C">
            <w:pPr>
              <w:spacing w:line="240" w:lineRule="auto"/>
              <w:rPr>
                <w:rFonts w:eastAsia="SimSun"/>
                <w:sz w:val="24"/>
                <w:szCs w:val="24"/>
                <w:lang w:eastAsia="zh-CN"/>
              </w:rPr>
            </w:pPr>
            <w:r w:rsidRPr="00B74157">
              <w:rPr>
                <w:rFonts w:eastAsia="SimSun"/>
                <w:sz w:val="24"/>
                <w:szCs w:val="24"/>
                <w:lang w:eastAsia="zh-CN"/>
              </w:rPr>
              <w:t>минимальный отступ от границ земельного участка, за пределами которых запрещено строительство зданий, строений, сооружений, - 5 м;</w:t>
            </w:r>
          </w:p>
          <w:p w14:paraId="457904C0" w14:textId="77777777" w:rsidR="00556A5E" w:rsidRPr="00B74157" w:rsidRDefault="00556A5E" w:rsidP="00D1238C">
            <w:pPr>
              <w:tabs>
                <w:tab w:val="left" w:pos="2520"/>
              </w:tabs>
              <w:spacing w:line="240" w:lineRule="auto"/>
              <w:rPr>
                <w:b/>
                <w:sz w:val="24"/>
                <w:szCs w:val="24"/>
              </w:rPr>
            </w:pPr>
            <w:r w:rsidRPr="00B74157">
              <w:rPr>
                <w:rFonts w:eastAsia="SimSun"/>
                <w:sz w:val="24"/>
                <w:szCs w:val="24"/>
                <w:lang w:eastAsia="zh-CN"/>
              </w:rPr>
              <w:t>максимальная высота – 12 м.</w:t>
            </w:r>
          </w:p>
        </w:tc>
      </w:tr>
      <w:tr w:rsidR="00B74157" w:rsidRPr="00B74157" w14:paraId="69415E08" w14:textId="77777777" w:rsidTr="00C20D1D">
        <w:trPr>
          <w:trHeight w:val="20"/>
        </w:trPr>
        <w:tc>
          <w:tcPr>
            <w:tcW w:w="3545" w:type="dxa"/>
            <w:vAlign w:val="center"/>
          </w:tcPr>
          <w:p w14:paraId="09AE78AF" w14:textId="77777777" w:rsidR="00556A5E" w:rsidRPr="00B74157" w:rsidRDefault="00556A5E" w:rsidP="00D1238C">
            <w:pPr>
              <w:spacing w:line="240" w:lineRule="auto"/>
              <w:rPr>
                <w:sz w:val="24"/>
                <w:szCs w:val="24"/>
                <w:lang w:eastAsia="ar-SA"/>
              </w:rPr>
            </w:pPr>
            <w:r w:rsidRPr="00B74157">
              <w:rPr>
                <w:rFonts w:eastAsia="SimSun"/>
                <w:sz w:val="24"/>
                <w:szCs w:val="24"/>
                <w:lang w:eastAsia="zh-CN"/>
              </w:rPr>
              <w:lastRenderedPageBreak/>
              <w:t>[12.0.1] - Улично-дорожная сеть</w:t>
            </w:r>
          </w:p>
        </w:tc>
        <w:tc>
          <w:tcPr>
            <w:tcW w:w="5670" w:type="dxa"/>
            <w:vAlign w:val="center"/>
          </w:tcPr>
          <w:p w14:paraId="055879AA" w14:textId="77777777" w:rsidR="00556A5E" w:rsidRPr="00B74157" w:rsidRDefault="00556A5E" w:rsidP="00D1238C">
            <w:pPr>
              <w:spacing w:line="240" w:lineRule="auto"/>
              <w:ind w:firstLine="426"/>
              <w:rPr>
                <w:rFonts w:eastAsia="SimSun"/>
                <w:sz w:val="24"/>
                <w:szCs w:val="24"/>
                <w:lang w:eastAsia="zh-CN"/>
              </w:rPr>
            </w:pPr>
            <w:r w:rsidRPr="00B74157">
              <w:rPr>
                <w:rFonts w:eastAsia="SimSu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B74157">
              <w:rPr>
                <w:rFonts w:eastAsia="SimSun"/>
                <w:sz w:val="24"/>
                <w:szCs w:val="24"/>
                <w:lang w:eastAsia="zh-CN"/>
              </w:rPr>
              <w:c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proofErr w:type="gramStart"/>
            <w:r w:rsidRPr="00B74157">
              <w:rPr>
                <w:rFonts w:eastAsia="SimSun"/>
                <w:sz w:val="24"/>
                <w:szCs w:val="24"/>
                <w:lang w:eastAsia="zh-CN"/>
              </w:rPr>
              <w:t>кодами  2.7.1</w:t>
            </w:r>
            <w:proofErr w:type="gramEnd"/>
            <w:r w:rsidRPr="00B74157">
              <w:rPr>
                <w:rFonts w:eastAsia="SimSun"/>
                <w:sz w:val="24"/>
                <w:szCs w:val="24"/>
                <w:lang w:eastAsia="zh-CN"/>
              </w:rPr>
              <w:t>, 4.9, 7.2.3, а также некапитальных сооружений, предназначенных для охраны транспортных средств</w:t>
            </w:r>
          </w:p>
        </w:tc>
        <w:tc>
          <w:tcPr>
            <w:tcW w:w="6095" w:type="dxa"/>
            <w:vMerge w:val="restart"/>
            <w:vAlign w:val="center"/>
          </w:tcPr>
          <w:p w14:paraId="2E40290E" w14:textId="77777777" w:rsidR="00556A5E" w:rsidRPr="00B74157" w:rsidRDefault="00556A5E" w:rsidP="00D1238C">
            <w:pPr>
              <w:spacing w:line="240" w:lineRule="auto"/>
              <w:rPr>
                <w:sz w:val="24"/>
                <w:szCs w:val="24"/>
              </w:rPr>
            </w:pPr>
            <w:r w:rsidRPr="00B74157">
              <w:rPr>
                <w:sz w:val="24"/>
                <w:szCs w:val="24"/>
              </w:rPr>
              <w:t>Регламенты не устанавливаются.</w:t>
            </w:r>
          </w:p>
          <w:p w14:paraId="6E73BDB3" w14:textId="77777777" w:rsidR="00556A5E" w:rsidRPr="00B74157" w:rsidRDefault="00556A5E" w:rsidP="00D1238C">
            <w:pPr>
              <w:spacing w:line="240" w:lineRule="auto"/>
              <w:rPr>
                <w:sz w:val="24"/>
                <w:szCs w:val="24"/>
              </w:rPr>
            </w:pPr>
            <w:r w:rsidRPr="00B74157">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B74157" w:rsidRPr="00B74157" w14:paraId="25736E2A" w14:textId="77777777" w:rsidTr="00C20D1D">
        <w:trPr>
          <w:trHeight w:val="20"/>
        </w:trPr>
        <w:tc>
          <w:tcPr>
            <w:tcW w:w="3545" w:type="dxa"/>
            <w:vAlign w:val="center"/>
          </w:tcPr>
          <w:p w14:paraId="0BC1493A" w14:textId="77777777" w:rsidR="00556A5E" w:rsidRPr="00B74157" w:rsidRDefault="00556A5E" w:rsidP="00D1238C">
            <w:pPr>
              <w:spacing w:line="240" w:lineRule="auto"/>
              <w:rPr>
                <w:rFonts w:eastAsia="SimSun"/>
                <w:sz w:val="24"/>
                <w:szCs w:val="24"/>
                <w:lang w:eastAsia="zh-CN"/>
              </w:rPr>
            </w:pPr>
            <w:r w:rsidRPr="00B74157">
              <w:rPr>
                <w:rFonts w:eastAsia="SimSun"/>
                <w:sz w:val="24"/>
                <w:szCs w:val="24"/>
                <w:lang w:eastAsia="zh-CN"/>
              </w:rPr>
              <w:t>[12.0.2] - Благоустройство территории</w:t>
            </w:r>
          </w:p>
        </w:tc>
        <w:tc>
          <w:tcPr>
            <w:tcW w:w="5670" w:type="dxa"/>
            <w:vAlign w:val="center"/>
          </w:tcPr>
          <w:p w14:paraId="1122F444" w14:textId="77777777" w:rsidR="00556A5E" w:rsidRPr="00B74157" w:rsidRDefault="00556A5E" w:rsidP="00D1238C">
            <w:pPr>
              <w:spacing w:line="240" w:lineRule="auto"/>
              <w:ind w:firstLine="426"/>
              <w:rPr>
                <w:rFonts w:eastAsia="SimSun"/>
                <w:sz w:val="24"/>
                <w:szCs w:val="24"/>
                <w:lang w:eastAsia="zh-CN"/>
              </w:rPr>
            </w:pPr>
            <w:r w:rsidRPr="00B74157">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vAlign w:val="center"/>
          </w:tcPr>
          <w:p w14:paraId="05017F0B" w14:textId="77777777" w:rsidR="00556A5E" w:rsidRPr="00B74157" w:rsidRDefault="00556A5E" w:rsidP="00D1238C">
            <w:pPr>
              <w:spacing w:line="240" w:lineRule="auto"/>
              <w:rPr>
                <w:sz w:val="24"/>
                <w:szCs w:val="24"/>
              </w:rPr>
            </w:pPr>
          </w:p>
        </w:tc>
      </w:tr>
    </w:tbl>
    <w:p w14:paraId="27A401C4" w14:textId="77777777" w:rsidR="00556A5E" w:rsidRPr="00B74157" w:rsidRDefault="00556A5E" w:rsidP="00D1238C">
      <w:pPr>
        <w:spacing w:line="240" w:lineRule="auto"/>
        <w:ind w:firstLine="426"/>
        <w:jc w:val="center"/>
        <w:rPr>
          <w:b/>
          <w:sz w:val="24"/>
          <w:szCs w:val="24"/>
        </w:rPr>
      </w:pPr>
      <w:r w:rsidRPr="00B74157">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095"/>
      </w:tblGrid>
      <w:tr w:rsidR="00B74157" w:rsidRPr="00B74157" w14:paraId="35C5A7DD" w14:textId="77777777" w:rsidTr="00C20D1D">
        <w:trPr>
          <w:trHeight w:val="20"/>
        </w:trPr>
        <w:tc>
          <w:tcPr>
            <w:tcW w:w="3545" w:type="dxa"/>
            <w:tcBorders>
              <w:bottom w:val="single" w:sz="4" w:space="0" w:color="auto"/>
            </w:tcBorders>
            <w:vAlign w:val="center"/>
          </w:tcPr>
          <w:p w14:paraId="59E48C73" w14:textId="77777777" w:rsidR="00556A5E" w:rsidRPr="00B74157" w:rsidRDefault="00556A5E" w:rsidP="00D1238C">
            <w:pPr>
              <w:tabs>
                <w:tab w:val="left" w:pos="2520"/>
              </w:tabs>
              <w:spacing w:line="240" w:lineRule="auto"/>
              <w:jc w:val="center"/>
              <w:rPr>
                <w:rFonts w:eastAsia="SimSun"/>
                <w:b/>
                <w:sz w:val="24"/>
                <w:szCs w:val="24"/>
                <w:lang w:eastAsia="zh-CN"/>
              </w:rPr>
            </w:pPr>
            <w:r w:rsidRPr="00B74157">
              <w:rPr>
                <w:b/>
                <w:sz w:val="24"/>
                <w:szCs w:val="24"/>
              </w:rPr>
              <w:t>Виды разрешенного использования земельных участков</w:t>
            </w:r>
          </w:p>
        </w:tc>
        <w:tc>
          <w:tcPr>
            <w:tcW w:w="5670" w:type="dxa"/>
            <w:tcBorders>
              <w:bottom w:val="single" w:sz="4" w:space="0" w:color="auto"/>
            </w:tcBorders>
            <w:vAlign w:val="center"/>
          </w:tcPr>
          <w:p w14:paraId="2FED0639" w14:textId="77777777" w:rsidR="00556A5E" w:rsidRPr="00B74157" w:rsidRDefault="00556A5E" w:rsidP="00D1238C">
            <w:pPr>
              <w:tabs>
                <w:tab w:val="left" w:pos="2520"/>
              </w:tabs>
              <w:spacing w:line="240" w:lineRule="auto"/>
              <w:jc w:val="center"/>
              <w:rPr>
                <w:rFonts w:eastAsia="SimSun"/>
                <w:b/>
                <w:sz w:val="24"/>
                <w:szCs w:val="24"/>
                <w:lang w:eastAsia="zh-CN"/>
              </w:rPr>
            </w:pPr>
            <w:r w:rsidRPr="00B74157">
              <w:rPr>
                <w:b/>
                <w:sz w:val="24"/>
                <w:szCs w:val="24"/>
              </w:rPr>
              <w:t>Виды разрешенного использования объектов капитального строительства</w:t>
            </w:r>
          </w:p>
        </w:tc>
        <w:tc>
          <w:tcPr>
            <w:tcW w:w="6095" w:type="dxa"/>
            <w:tcBorders>
              <w:bottom w:val="single" w:sz="4" w:space="0" w:color="auto"/>
            </w:tcBorders>
            <w:vAlign w:val="center"/>
          </w:tcPr>
          <w:p w14:paraId="33148882" w14:textId="77777777" w:rsidR="00556A5E" w:rsidRPr="00B74157" w:rsidRDefault="00556A5E" w:rsidP="00D1238C">
            <w:pPr>
              <w:tabs>
                <w:tab w:val="left" w:pos="2520"/>
              </w:tabs>
              <w:spacing w:line="240" w:lineRule="auto"/>
              <w:jc w:val="center"/>
              <w:rPr>
                <w:rFonts w:eastAsia="SimSun"/>
                <w:b/>
                <w:sz w:val="24"/>
                <w:szCs w:val="24"/>
                <w:lang w:eastAsia="zh-CN"/>
              </w:rPr>
            </w:pPr>
            <w:r w:rsidRPr="00B74157">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B74157" w14:paraId="6309AC0A" w14:textId="77777777" w:rsidTr="00C20D1D">
        <w:trPr>
          <w:trHeight w:val="20"/>
        </w:trPr>
        <w:tc>
          <w:tcPr>
            <w:tcW w:w="3545" w:type="dxa"/>
            <w:tcBorders>
              <w:top w:val="single" w:sz="4" w:space="0" w:color="auto"/>
              <w:bottom w:val="single" w:sz="4" w:space="0" w:color="auto"/>
            </w:tcBorders>
            <w:shd w:val="clear" w:color="auto" w:fill="auto"/>
            <w:vAlign w:val="center"/>
          </w:tcPr>
          <w:p w14:paraId="7AC58B72" w14:textId="77777777" w:rsidR="00556A5E" w:rsidRPr="00B74157" w:rsidRDefault="00556A5E" w:rsidP="00D1238C">
            <w:pPr>
              <w:spacing w:line="240" w:lineRule="auto"/>
              <w:rPr>
                <w:rFonts w:eastAsia="SimSun"/>
                <w:sz w:val="24"/>
                <w:szCs w:val="24"/>
                <w:lang w:eastAsia="zh-CN"/>
              </w:rPr>
            </w:pPr>
            <w:r w:rsidRPr="00B74157">
              <w:rPr>
                <w:rFonts w:eastAsia="SimSun"/>
                <w:sz w:val="24"/>
                <w:szCs w:val="24"/>
                <w:lang w:eastAsia="zh-CN"/>
              </w:rPr>
              <w:lastRenderedPageBreak/>
              <w:t>[</w:t>
            </w:r>
            <w:r w:rsidRPr="00B74157">
              <w:rPr>
                <w:sz w:val="24"/>
                <w:szCs w:val="24"/>
                <w:lang w:eastAsia="zh-CN"/>
              </w:rPr>
              <w:t>6.8</w:t>
            </w:r>
            <w:r w:rsidRPr="00B74157">
              <w:rPr>
                <w:rFonts w:eastAsia="SimSun"/>
                <w:sz w:val="24"/>
                <w:szCs w:val="24"/>
                <w:lang w:eastAsia="zh-CN"/>
              </w:rPr>
              <w:t>] - Связь</w:t>
            </w:r>
          </w:p>
        </w:tc>
        <w:tc>
          <w:tcPr>
            <w:tcW w:w="5670" w:type="dxa"/>
            <w:tcBorders>
              <w:top w:val="single" w:sz="4" w:space="0" w:color="auto"/>
              <w:bottom w:val="single" w:sz="4" w:space="0" w:color="auto"/>
            </w:tcBorders>
            <w:shd w:val="clear" w:color="auto" w:fill="auto"/>
          </w:tcPr>
          <w:p w14:paraId="07837D2B" w14:textId="77777777" w:rsidR="00556A5E" w:rsidRPr="00B74157" w:rsidRDefault="00556A5E" w:rsidP="00D1238C">
            <w:pPr>
              <w:spacing w:line="240" w:lineRule="auto"/>
              <w:ind w:firstLine="459"/>
              <w:rPr>
                <w:rFonts w:eastAsia="SimSun"/>
                <w:sz w:val="24"/>
                <w:szCs w:val="24"/>
                <w:lang w:eastAsia="zh-CN"/>
              </w:rPr>
            </w:pPr>
            <w:r w:rsidRPr="00B74157">
              <w:rPr>
                <w:rFonts w:eastAsia="SimSun"/>
                <w:sz w:val="24"/>
                <w:szCs w:val="24"/>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095" w:type="dxa"/>
            <w:shd w:val="clear" w:color="auto" w:fill="auto"/>
            <w:vAlign w:val="center"/>
          </w:tcPr>
          <w:p w14:paraId="5A658BB3" w14:textId="77777777" w:rsidR="00556A5E" w:rsidRPr="00B74157" w:rsidRDefault="00556A5E" w:rsidP="00D1238C">
            <w:pPr>
              <w:spacing w:line="240" w:lineRule="auto"/>
              <w:rPr>
                <w:rFonts w:eastAsia="SimSun"/>
                <w:sz w:val="24"/>
                <w:szCs w:val="24"/>
                <w:lang w:eastAsia="zh-CN"/>
              </w:rPr>
            </w:pPr>
            <w:r w:rsidRPr="00B74157">
              <w:rPr>
                <w:rFonts w:eastAsia="SimSun"/>
                <w:sz w:val="24"/>
                <w:szCs w:val="24"/>
                <w:lang w:eastAsia="zh-CN"/>
              </w:rPr>
              <w:t xml:space="preserve">минимальная/максимальная площадь земельных участков - 10 кв. </w:t>
            </w:r>
            <w:proofErr w:type="gramStart"/>
            <w:r w:rsidRPr="00B74157">
              <w:rPr>
                <w:rFonts w:eastAsia="SimSun"/>
                <w:sz w:val="24"/>
                <w:szCs w:val="24"/>
                <w:lang w:eastAsia="zh-CN"/>
              </w:rPr>
              <w:t>м/не</w:t>
            </w:r>
            <w:proofErr w:type="gramEnd"/>
            <w:r w:rsidRPr="00B74157">
              <w:rPr>
                <w:rFonts w:eastAsia="SimSun"/>
                <w:sz w:val="24"/>
                <w:szCs w:val="24"/>
                <w:lang w:eastAsia="zh-CN"/>
              </w:rPr>
              <w:t xml:space="preserve"> подлежит ограничению;</w:t>
            </w:r>
          </w:p>
          <w:p w14:paraId="04AD2AE5" w14:textId="77777777" w:rsidR="00556A5E" w:rsidRPr="00B74157" w:rsidRDefault="00556A5E" w:rsidP="00D1238C">
            <w:pPr>
              <w:spacing w:line="240" w:lineRule="auto"/>
              <w:rPr>
                <w:rFonts w:eastAsia="SimSun"/>
                <w:sz w:val="24"/>
                <w:szCs w:val="24"/>
                <w:lang w:eastAsia="zh-CN"/>
              </w:rPr>
            </w:pPr>
            <w:r w:rsidRPr="00B74157">
              <w:rPr>
                <w:rFonts w:eastAsia="SimSun"/>
                <w:sz w:val="24"/>
                <w:szCs w:val="24"/>
                <w:lang w:eastAsia="zh-CN"/>
              </w:rPr>
              <w:t>минимальная ширина земельных участков вдоль фронта улицы (проезда) – 4 м;</w:t>
            </w:r>
          </w:p>
          <w:p w14:paraId="02535701" w14:textId="2DE2DBD9" w:rsidR="00556A5E" w:rsidRPr="00B74157" w:rsidRDefault="00556A5E" w:rsidP="00D1238C">
            <w:pPr>
              <w:spacing w:line="240" w:lineRule="auto"/>
              <w:rPr>
                <w:sz w:val="24"/>
                <w:szCs w:val="24"/>
              </w:rPr>
            </w:pPr>
            <w:r w:rsidRPr="00B74157">
              <w:rPr>
                <w:sz w:val="24"/>
                <w:szCs w:val="24"/>
              </w:rPr>
              <w:t xml:space="preserve">минимальные отступы от границ земельных участков - </w:t>
            </w:r>
            <w:r w:rsidR="005C4217" w:rsidRPr="00B74157">
              <w:rPr>
                <w:sz w:val="24"/>
                <w:szCs w:val="24"/>
              </w:rPr>
              <w:t>3</w:t>
            </w:r>
            <w:r w:rsidRPr="00B74157">
              <w:rPr>
                <w:sz w:val="24"/>
                <w:szCs w:val="24"/>
              </w:rPr>
              <w:t xml:space="preserve"> м;</w:t>
            </w:r>
          </w:p>
          <w:p w14:paraId="523D8399" w14:textId="77777777" w:rsidR="00556A5E" w:rsidRPr="00B74157" w:rsidRDefault="00556A5E" w:rsidP="00D1238C">
            <w:pPr>
              <w:spacing w:line="240" w:lineRule="auto"/>
              <w:rPr>
                <w:rFonts w:eastAsia="SimSun"/>
                <w:sz w:val="24"/>
                <w:szCs w:val="24"/>
                <w:lang w:eastAsia="zh-CN"/>
              </w:rPr>
            </w:pPr>
            <w:r w:rsidRPr="00B74157">
              <w:rPr>
                <w:rFonts w:eastAsia="SimSun"/>
                <w:sz w:val="24"/>
                <w:szCs w:val="24"/>
                <w:lang w:eastAsia="zh-CN"/>
              </w:rPr>
              <w:t xml:space="preserve">максимальное количество надземных этажей зданий – 3 этажа (включая мансардный этаж); </w:t>
            </w:r>
          </w:p>
          <w:p w14:paraId="1CEE744E" w14:textId="77777777" w:rsidR="00556A5E" w:rsidRPr="00B74157" w:rsidRDefault="00556A5E" w:rsidP="00D1238C">
            <w:pPr>
              <w:spacing w:line="240" w:lineRule="auto"/>
              <w:rPr>
                <w:rFonts w:eastAsia="SimSun"/>
                <w:sz w:val="24"/>
                <w:szCs w:val="24"/>
                <w:lang w:eastAsia="zh-CN"/>
              </w:rPr>
            </w:pPr>
            <w:r w:rsidRPr="00B74157">
              <w:rPr>
                <w:rFonts w:eastAsia="SimSun"/>
                <w:sz w:val="24"/>
                <w:szCs w:val="24"/>
                <w:lang w:eastAsia="zh-CN"/>
              </w:rPr>
              <w:t>максимальная высота строений, сооружений от уровня земли - не подлежит ограничению;</w:t>
            </w:r>
          </w:p>
          <w:p w14:paraId="02F09826" w14:textId="77777777" w:rsidR="00556A5E" w:rsidRPr="00B74157" w:rsidRDefault="00556A5E" w:rsidP="00D1238C">
            <w:pPr>
              <w:spacing w:line="240" w:lineRule="auto"/>
              <w:rPr>
                <w:b/>
                <w:sz w:val="24"/>
                <w:szCs w:val="24"/>
              </w:rPr>
            </w:pPr>
            <w:r w:rsidRPr="00B74157">
              <w:rPr>
                <w:rFonts w:eastAsia="SimSun"/>
                <w:sz w:val="24"/>
                <w:szCs w:val="24"/>
                <w:lang w:eastAsia="zh-CN"/>
              </w:rPr>
              <w:t>максимальный процент застройки в границах земельного участка – 80%</w:t>
            </w:r>
          </w:p>
        </w:tc>
      </w:tr>
      <w:tr w:rsidR="00B74157" w:rsidRPr="00B74157" w14:paraId="2A8198A6" w14:textId="77777777" w:rsidTr="00B64CC5">
        <w:trPr>
          <w:trHeight w:val="20"/>
        </w:trPr>
        <w:tc>
          <w:tcPr>
            <w:tcW w:w="3545" w:type="dxa"/>
            <w:tcBorders>
              <w:top w:val="single" w:sz="4" w:space="0" w:color="auto"/>
              <w:left w:val="single" w:sz="8" w:space="0" w:color="auto"/>
              <w:bottom w:val="single" w:sz="4" w:space="0" w:color="auto"/>
              <w:right w:val="single" w:sz="8" w:space="0" w:color="auto"/>
            </w:tcBorders>
            <w:shd w:val="clear" w:color="auto" w:fill="auto"/>
            <w:vAlign w:val="center"/>
          </w:tcPr>
          <w:p w14:paraId="7E33D58C" w14:textId="77777777" w:rsidR="00B64CC5" w:rsidRPr="00B74157" w:rsidRDefault="00B64CC5" w:rsidP="00581FFF">
            <w:pPr>
              <w:spacing w:line="240" w:lineRule="auto"/>
              <w:rPr>
                <w:rFonts w:eastAsia="SimSun"/>
                <w:sz w:val="24"/>
                <w:szCs w:val="24"/>
                <w:lang w:eastAsia="zh-CN"/>
              </w:rPr>
            </w:pPr>
            <w:r w:rsidRPr="00B74157">
              <w:rPr>
                <w:rFonts w:eastAsia="SimSun"/>
                <w:sz w:val="24"/>
                <w:szCs w:val="24"/>
                <w:lang w:eastAsia="zh-CN"/>
              </w:rPr>
              <w:t xml:space="preserve">[3.1] – Коммунальное обслуживание </w:t>
            </w:r>
          </w:p>
        </w:tc>
        <w:tc>
          <w:tcPr>
            <w:tcW w:w="5670" w:type="dxa"/>
            <w:tcBorders>
              <w:top w:val="single" w:sz="4" w:space="0" w:color="auto"/>
              <w:left w:val="single" w:sz="8" w:space="0" w:color="auto"/>
              <w:bottom w:val="single" w:sz="4" w:space="0" w:color="auto"/>
              <w:right w:val="single" w:sz="8" w:space="0" w:color="auto"/>
            </w:tcBorders>
            <w:shd w:val="clear" w:color="auto" w:fill="auto"/>
          </w:tcPr>
          <w:p w14:paraId="25946654" w14:textId="77777777" w:rsidR="00B64CC5" w:rsidRPr="00B74157" w:rsidRDefault="00B64CC5" w:rsidP="00B64CC5">
            <w:pPr>
              <w:spacing w:line="240" w:lineRule="auto"/>
              <w:ind w:firstLine="459"/>
              <w:rPr>
                <w:rFonts w:eastAsia="SimSun"/>
                <w:sz w:val="24"/>
                <w:szCs w:val="24"/>
                <w:lang w:eastAsia="zh-CN"/>
              </w:rPr>
            </w:pPr>
            <w:r w:rsidRPr="00B74157">
              <w:rPr>
                <w:rFonts w:eastAsia="SimSun"/>
                <w:sz w:val="24"/>
                <w:szCs w:val="24"/>
                <w:lang w:eastAsia="zh-CN"/>
              </w:rPr>
              <w:t>Размещение зданий и сооржуений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095" w:type="dxa"/>
            <w:tcBorders>
              <w:top w:val="single" w:sz="8" w:space="0" w:color="auto"/>
              <w:left w:val="single" w:sz="8" w:space="0" w:color="auto"/>
              <w:bottom w:val="single" w:sz="8" w:space="0" w:color="auto"/>
              <w:right w:val="single" w:sz="8" w:space="0" w:color="auto"/>
            </w:tcBorders>
            <w:shd w:val="clear" w:color="auto" w:fill="auto"/>
            <w:vAlign w:val="center"/>
          </w:tcPr>
          <w:p w14:paraId="492671C4" w14:textId="77777777" w:rsidR="00B64CC5" w:rsidRPr="00B74157" w:rsidRDefault="00B64CC5" w:rsidP="00581FFF">
            <w:pPr>
              <w:spacing w:line="240" w:lineRule="auto"/>
              <w:rPr>
                <w:rFonts w:eastAsia="SimSun"/>
                <w:sz w:val="24"/>
                <w:szCs w:val="24"/>
                <w:lang w:eastAsia="zh-CN"/>
              </w:rPr>
            </w:pPr>
            <w:r w:rsidRPr="00B74157">
              <w:rPr>
                <w:rFonts w:eastAsia="SimSun"/>
                <w:sz w:val="24"/>
                <w:szCs w:val="24"/>
                <w:lang w:eastAsia="zh-CN"/>
              </w:rPr>
              <w:t xml:space="preserve">минимальная /максимальная площадь земельного участка: </w:t>
            </w:r>
          </w:p>
          <w:p w14:paraId="62E75075" w14:textId="77777777" w:rsidR="00B64CC5" w:rsidRPr="00B74157" w:rsidRDefault="00B64CC5" w:rsidP="00581FFF">
            <w:pPr>
              <w:spacing w:line="240" w:lineRule="auto"/>
              <w:rPr>
                <w:rFonts w:eastAsia="SimSun"/>
                <w:sz w:val="24"/>
                <w:szCs w:val="24"/>
                <w:lang w:eastAsia="zh-CN"/>
              </w:rPr>
            </w:pPr>
            <w:r w:rsidRPr="00B74157">
              <w:rPr>
                <w:rFonts w:eastAsia="SimSun"/>
                <w:sz w:val="24"/>
                <w:szCs w:val="24"/>
                <w:lang w:eastAsia="zh-CN"/>
              </w:rPr>
              <w:t>10 /10000 кв. м.</w:t>
            </w:r>
          </w:p>
          <w:p w14:paraId="5F0673B1" w14:textId="77777777" w:rsidR="00B64CC5" w:rsidRPr="00B74157" w:rsidRDefault="00B64CC5" w:rsidP="00581FFF">
            <w:pPr>
              <w:spacing w:line="240" w:lineRule="auto"/>
              <w:rPr>
                <w:rFonts w:eastAsia="SimSun"/>
                <w:sz w:val="24"/>
                <w:szCs w:val="24"/>
                <w:lang w:eastAsia="zh-CN"/>
              </w:rPr>
            </w:pPr>
            <w:r w:rsidRPr="00B74157">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15912951" w14:textId="77777777" w:rsidR="00B64CC5" w:rsidRPr="00B74157" w:rsidRDefault="00B64CC5" w:rsidP="00581FFF">
            <w:pPr>
              <w:spacing w:line="240" w:lineRule="auto"/>
              <w:rPr>
                <w:rFonts w:eastAsia="SimSun"/>
                <w:sz w:val="24"/>
                <w:szCs w:val="24"/>
                <w:lang w:eastAsia="zh-CN"/>
              </w:rPr>
            </w:pPr>
            <w:r w:rsidRPr="00B74157">
              <w:rPr>
                <w:rFonts w:eastAsia="SimSun"/>
                <w:sz w:val="24"/>
                <w:szCs w:val="24"/>
                <w:lang w:eastAsia="zh-CN"/>
              </w:rPr>
              <w:t>максимальное количество надземных этажей зданий – 3 (включая мансардный этаж)</w:t>
            </w:r>
          </w:p>
          <w:p w14:paraId="7CEABDFF" w14:textId="77777777" w:rsidR="00B64CC5" w:rsidRPr="00B74157" w:rsidRDefault="00B64CC5" w:rsidP="00581FFF">
            <w:pPr>
              <w:spacing w:line="240" w:lineRule="auto"/>
              <w:rPr>
                <w:rFonts w:eastAsia="SimSun"/>
                <w:sz w:val="24"/>
                <w:szCs w:val="24"/>
                <w:lang w:eastAsia="zh-CN"/>
              </w:rPr>
            </w:pPr>
            <w:r w:rsidRPr="00B74157">
              <w:rPr>
                <w:rFonts w:eastAsia="SimSun"/>
                <w:sz w:val="24"/>
                <w:szCs w:val="24"/>
                <w:lang w:eastAsia="zh-CN"/>
              </w:rPr>
              <w:t>максимальная высота зданий – 20м.</w:t>
            </w:r>
          </w:p>
          <w:p w14:paraId="5487DAF8" w14:textId="77777777" w:rsidR="00B64CC5" w:rsidRPr="00B74157" w:rsidRDefault="00B64CC5" w:rsidP="00581FFF">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участка – 80%;</w:t>
            </w:r>
          </w:p>
          <w:p w14:paraId="7AE83554" w14:textId="77777777" w:rsidR="00B64CC5" w:rsidRPr="00B74157" w:rsidRDefault="00B64CC5" w:rsidP="00581FFF">
            <w:pPr>
              <w:spacing w:line="240" w:lineRule="auto"/>
              <w:rPr>
                <w:rFonts w:eastAsia="SimSun"/>
                <w:sz w:val="24"/>
                <w:szCs w:val="24"/>
                <w:lang w:eastAsia="zh-CN"/>
              </w:rPr>
            </w:pPr>
            <w:r w:rsidRPr="00B74157">
              <w:rPr>
                <w:rFonts w:eastAsia="SimSun"/>
                <w:sz w:val="24"/>
                <w:szCs w:val="24"/>
                <w:lang w:eastAsia="zh-CN"/>
              </w:rPr>
              <w:t>минимальные отступы:</w:t>
            </w:r>
          </w:p>
          <w:p w14:paraId="3952E488" w14:textId="77777777" w:rsidR="00B64CC5" w:rsidRPr="00B74157" w:rsidRDefault="00B64CC5" w:rsidP="00581FFF">
            <w:pPr>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3C16098D" w14:textId="77777777" w:rsidR="00B64CC5" w:rsidRPr="00B74157" w:rsidRDefault="00B64CC5" w:rsidP="00581FFF">
            <w:pPr>
              <w:spacing w:line="240" w:lineRule="auto"/>
              <w:rPr>
                <w:rFonts w:eastAsia="SimSun"/>
                <w:sz w:val="24"/>
                <w:szCs w:val="24"/>
                <w:lang w:eastAsia="zh-CN"/>
              </w:rPr>
            </w:pPr>
            <w:r w:rsidRPr="00B74157">
              <w:rPr>
                <w:rFonts w:eastAsia="SimSun"/>
                <w:sz w:val="24"/>
                <w:szCs w:val="24"/>
                <w:lang w:eastAsia="zh-CN"/>
              </w:rPr>
              <w:t>-от проездов 3 м;</w:t>
            </w:r>
          </w:p>
          <w:p w14:paraId="34793F63" w14:textId="1F22CFD2" w:rsidR="00B64CC5" w:rsidRPr="00B74157" w:rsidRDefault="00B64CC5" w:rsidP="00581FFF">
            <w:pPr>
              <w:spacing w:line="240" w:lineRule="auto"/>
              <w:rPr>
                <w:rFonts w:eastAsia="SimSun"/>
                <w:sz w:val="24"/>
                <w:szCs w:val="24"/>
                <w:lang w:eastAsia="zh-CN"/>
              </w:rPr>
            </w:pPr>
            <w:r w:rsidRPr="00B74157">
              <w:rPr>
                <w:rFonts w:eastAsia="SimSun"/>
                <w:sz w:val="24"/>
                <w:szCs w:val="24"/>
                <w:lang w:eastAsia="zh-CN"/>
              </w:rPr>
              <w:t xml:space="preserve">- от границы соседнего земельного участка – </w:t>
            </w:r>
            <w:r w:rsidR="005C4217" w:rsidRPr="00B74157">
              <w:rPr>
                <w:rFonts w:eastAsia="SimSun"/>
                <w:sz w:val="24"/>
                <w:szCs w:val="24"/>
                <w:lang w:eastAsia="zh-CN"/>
              </w:rPr>
              <w:t xml:space="preserve">3 </w:t>
            </w:r>
            <w:r w:rsidRPr="00B74157">
              <w:rPr>
                <w:rFonts w:eastAsia="SimSun"/>
                <w:sz w:val="24"/>
                <w:szCs w:val="24"/>
                <w:lang w:eastAsia="zh-CN"/>
              </w:rPr>
              <w:t>м.</w:t>
            </w:r>
          </w:p>
        </w:tc>
      </w:tr>
      <w:tr w:rsidR="00B74157" w:rsidRPr="00B74157" w14:paraId="7733ADA3" w14:textId="77777777" w:rsidTr="00B64CC5">
        <w:trPr>
          <w:trHeight w:val="20"/>
        </w:trPr>
        <w:tc>
          <w:tcPr>
            <w:tcW w:w="3545" w:type="dxa"/>
            <w:tcBorders>
              <w:top w:val="single" w:sz="4" w:space="0" w:color="auto"/>
              <w:left w:val="single" w:sz="8" w:space="0" w:color="auto"/>
              <w:bottom w:val="single" w:sz="4" w:space="0" w:color="auto"/>
              <w:right w:val="single" w:sz="8" w:space="0" w:color="auto"/>
            </w:tcBorders>
            <w:shd w:val="clear" w:color="auto" w:fill="auto"/>
            <w:vAlign w:val="center"/>
          </w:tcPr>
          <w:p w14:paraId="48C9F06C" w14:textId="77777777" w:rsidR="00B64CC5" w:rsidRPr="00B74157" w:rsidRDefault="00B64CC5" w:rsidP="00581FFF">
            <w:pPr>
              <w:spacing w:line="240" w:lineRule="auto"/>
              <w:rPr>
                <w:rFonts w:eastAsia="SimSun"/>
                <w:sz w:val="24"/>
                <w:szCs w:val="24"/>
                <w:lang w:eastAsia="zh-CN"/>
              </w:rPr>
            </w:pPr>
            <w:r w:rsidRPr="00B74157">
              <w:rPr>
                <w:rFonts w:eastAsia="SimSun"/>
                <w:sz w:val="24"/>
                <w:szCs w:val="24"/>
                <w:lang w:eastAsia="zh-CN"/>
              </w:rPr>
              <w:t>[3.1.2] - Административные здания организаций, обеспечивающих предоставление коммунальных услуг</w:t>
            </w:r>
          </w:p>
          <w:p w14:paraId="06192A17" w14:textId="77777777" w:rsidR="00B64CC5" w:rsidRPr="00B74157" w:rsidRDefault="00B64CC5" w:rsidP="00581FFF">
            <w:pPr>
              <w:spacing w:line="240" w:lineRule="auto"/>
              <w:rPr>
                <w:rFonts w:eastAsia="SimSun"/>
                <w:sz w:val="24"/>
                <w:szCs w:val="24"/>
                <w:lang w:eastAsia="zh-CN"/>
              </w:rPr>
            </w:pPr>
          </w:p>
        </w:tc>
        <w:tc>
          <w:tcPr>
            <w:tcW w:w="5670" w:type="dxa"/>
            <w:tcBorders>
              <w:top w:val="single" w:sz="4" w:space="0" w:color="auto"/>
              <w:left w:val="single" w:sz="8" w:space="0" w:color="auto"/>
              <w:bottom w:val="single" w:sz="4" w:space="0" w:color="auto"/>
              <w:right w:val="single" w:sz="8" w:space="0" w:color="auto"/>
            </w:tcBorders>
            <w:shd w:val="clear" w:color="auto" w:fill="auto"/>
          </w:tcPr>
          <w:p w14:paraId="0E707971" w14:textId="77777777" w:rsidR="00B64CC5" w:rsidRPr="00B74157" w:rsidRDefault="00B64CC5" w:rsidP="00B64CC5">
            <w:pPr>
              <w:spacing w:line="240" w:lineRule="auto"/>
              <w:ind w:firstLine="459"/>
              <w:rPr>
                <w:rFonts w:eastAsia="SimSun"/>
                <w:sz w:val="24"/>
                <w:szCs w:val="24"/>
                <w:lang w:eastAsia="zh-CN"/>
              </w:rPr>
            </w:pPr>
            <w:r w:rsidRPr="00B74157">
              <w:rPr>
                <w:rFonts w:eastAsia="SimSun"/>
                <w:sz w:val="24"/>
                <w:szCs w:val="24"/>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6095" w:type="dxa"/>
            <w:tcBorders>
              <w:top w:val="single" w:sz="8" w:space="0" w:color="auto"/>
              <w:left w:val="single" w:sz="8" w:space="0" w:color="auto"/>
              <w:bottom w:val="single" w:sz="8" w:space="0" w:color="auto"/>
              <w:right w:val="single" w:sz="8" w:space="0" w:color="auto"/>
            </w:tcBorders>
            <w:shd w:val="clear" w:color="auto" w:fill="auto"/>
            <w:vAlign w:val="center"/>
          </w:tcPr>
          <w:p w14:paraId="0BEFA9AA" w14:textId="77777777" w:rsidR="00B64CC5" w:rsidRPr="00B74157" w:rsidRDefault="00B64CC5" w:rsidP="00581FFF">
            <w:pPr>
              <w:spacing w:line="240" w:lineRule="auto"/>
              <w:rPr>
                <w:rFonts w:eastAsia="SimSun"/>
                <w:sz w:val="24"/>
                <w:szCs w:val="24"/>
                <w:lang w:eastAsia="zh-CN"/>
              </w:rPr>
            </w:pPr>
            <w:r w:rsidRPr="00B74157">
              <w:rPr>
                <w:rFonts w:eastAsia="SimSun"/>
                <w:sz w:val="24"/>
                <w:szCs w:val="24"/>
                <w:lang w:eastAsia="zh-CN"/>
              </w:rPr>
              <w:t xml:space="preserve">минимальная /максимальная площадь земельного участка: </w:t>
            </w:r>
          </w:p>
          <w:p w14:paraId="044C886C" w14:textId="77777777" w:rsidR="00B64CC5" w:rsidRPr="00B74157" w:rsidRDefault="00B64CC5" w:rsidP="00581FFF">
            <w:pPr>
              <w:spacing w:line="240" w:lineRule="auto"/>
              <w:rPr>
                <w:rFonts w:eastAsia="SimSun"/>
                <w:sz w:val="24"/>
                <w:szCs w:val="24"/>
                <w:lang w:eastAsia="zh-CN"/>
              </w:rPr>
            </w:pPr>
            <w:r w:rsidRPr="00B74157">
              <w:rPr>
                <w:rFonts w:eastAsia="SimSun"/>
                <w:sz w:val="24"/>
                <w:szCs w:val="24"/>
                <w:lang w:eastAsia="zh-CN"/>
              </w:rPr>
              <w:t>10 /10000 кв. м.</w:t>
            </w:r>
          </w:p>
          <w:p w14:paraId="071A4A6A" w14:textId="77777777" w:rsidR="00B64CC5" w:rsidRPr="00B74157" w:rsidRDefault="00B64CC5" w:rsidP="00581FFF">
            <w:pPr>
              <w:spacing w:line="240" w:lineRule="auto"/>
              <w:rPr>
                <w:rFonts w:eastAsia="SimSun"/>
                <w:sz w:val="24"/>
                <w:szCs w:val="24"/>
                <w:lang w:eastAsia="zh-CN"/>
              </w:rPr>
            </w:pPr>
            <w:r w:rsidRPr="00B74157">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16A57A4F" w14:textId="77777777" w:rsidR="00B64CC5" w:rsidRPr="00B74157" w:rsidRDefault="00B64CC5" w:rsidP="00581FFF">
            <w:pPr>
              <w:spacing w:line="240" w:lineRule="auto"/>
              <w:rPr>
                <w:rFonts w:eastAsia="SimSun"/>
                <w:sz w:val="24"/>
                <w:szCs w:val="24"/>
                <w:lang w:eastAsia="zh-CN"/>
              </w:rPr>
            </w:pPr>
            <w:r w:rsidRPr="00B74157">
              <w:rPr>
                <w:rFonts w:eastAsia="SimSun"/>
                <w:sz w:val="24"/>
                <w:szCs w:val="24"/>
                <w:lang w:eastAsia="zh-CN"/>
              </w:rPr>
              <w:t>максимальное количество надземных этажей зданий – 3 (включая мансардный этаж)</w:t>
            </w:r>
          </w:p>
          <w:p w14:paraId="6551EC35" w14:textId="77777777" w:rsidR="00B64CC5" w:rsidRPr="00B74157" w:rsidRDefault="00B64CC5" w:rsidP="00581FFF">
            <w:pPr>
              <w:spacing w:line="240" w:lineRule="auto"/>
              <w:rPr>
                <w:rFonts w:eastAsia="SimSun"/>
                <w:sz w:val="24"/>
                <w:szCs w:val="24"/>
                <w:lang w:eastAsia="zh-CN"/>
              </w:rPr>
            </w:pPr>
            <w:r w:rsidRPr="00B74157">
              <w:rPr>
                <w:rFonts w:eastAsia="SimSun"/>
                <w:sz w:val="24"/>
                <w:szCs w:val="24"/>
                <w:lang w:eastAsia="zh-CN"/>
              </w:rPr>
              <w:lastRenderedPageBreak/>
              <w:t>максимальная высота зданий – 20м.</w:t>
            </w:r>
          </w:p>
          <w:p w14:paraId="12DFA059" w14:textId="77777777" w:rsidR="00B64CC5" w:rsidRPr="00B74157" w:rsidRDefault="00B64CC5" w:rsidP="00581FFF">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участка – 80%;</w:t>
            </w:r>
          </w:p>
          <w:p w14:paraId="281729CF" w14:textId="77777777" w:rsidR="00B64CC5" w:rsidRPr="00B74157" w:rsidRDefault="00B64CC5" w:rsidP="00581FFF">
            <w:pPr>
              <w:spacing w:line="240" w:lineRule="auto"/>
              <w:rPr>
                <w:rFonts w:eastAsia="SimSun"/>
                <w:sz w:val="24"/>
                <w:szCs w:val="24"/>
                <w:lang w:eastAsia="zh-CN"/>
              </w:rPr>
            </w:pPr>
            <w:r w:rsidRPr="00B74157">
              <w:rPr>
                <w:rFonts w:eastAsia="SimSun"/>
                <w:sz w:val="24"/>
                <w:szCs w:val="24"/>
                <w:lang w:eastAsia="zh-CN"/>
              </w:rPr>
              <w:t>минимальные отступы:</w:t>
            </w:r>
          </w:p>
          <w:p w14:paraId="1BABBBE0" w14:textId="77777777" w:rsidR="00B64CC5" w:rsidRPr="00B74157" w:rsidRDefault="00B64CC5" w:rsidP="00581FFF">
            <w:pPr>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26533367" w14:textId="77777777" w:rsidR="00B64CC5" w:rsidRPr="00B74157" w:rsidRDefault="00B64CC5" w:rsidP="00581FFF">
            <w:pPr>
              <w:spacing w:line="240" w:lineRule="auto"/>
              <w:rPr>
                <w:rFonts w:eastAsia="SimSun"/>
                <w:sz w:val="24"/>
                <w:szCs w:val="24"/>
                <w:lang w:eastAsia="zh-CN"/>
              </w:rPr>
            </w:pPr>
            <w:r w:rsidRPr="00B74157">
              <w:rPr>
                <w:rFonts w:eastAsia="SimSun"/>
                <w:sz w:val="24"/>
                <w:szCs w:val="24"/>
                <w:lang w:eastAsia="zh-CN"/>
              </w:rPr>
              <w:t>-от проездов 3 м;</w:t>
            </w:r>
          </w:p>
          <w:p w14:paraId="60E7C4A4" w14:textId="1F88DAC9" w:rsidR="00B64CC5" w:rsidRPr="00B74157" w:rsidRDefault="00B64CC5" w:rsidP="00581FFF">
            <w:pPr>
              <w:spacing w:line="240" w:lineRule="auto"/>
              <w:rPr>
                <w:rFonts w:eastAsia="SimSun"/>
                <w:sz w:val="24"/>
                <w:szCs w:val="24"/>
                <w:lang w:eastAsia="zh-CN"/>
              </w:rPr>
            </w:pPr>
            <w:r w:rsidRPr="00B74157">
              <w:rPr>
                <w:rFonts w:eastAsia="SimSun"/>
                <w:sz w:val="24"/>
                <w:szCs w:val="24"/>
                <w:lang w:eastAsia="zh-CN"/>
              </w:rPr>
              <w:t xml:space="preserve">- от границы соседнего земельного участка – </w:t>
            </w:r>
            <w:r w:rsidR="005C4217" w:rsidRPr="00B74157">
              <w:rPr>
                <w:rFonts w:eastAsia="SimSun"/>
                <w:sz w:val="24"/>
                <w:szCs w:val="24"/>
                <w:lang w:eastAsia="zh-CN"/>
              </w:rPr>
              <w:t xml:space="preserve">3 </w:t>
            </w:r>
            <w:r w:rsidRPr="00B74157">
              <w:rPr>
                <w:rFonts w:eastAsia="SimSun"/>
                <w:sz w:val="24"/>
                <w:szCs w:val="24"/>
                <w:lang w:eastAsia="zh-CN"/>
              </w:rPr>
              <w:t>м.</w:t>
            </w:r>
          </w:p>
          <w:p w14:paraId="366FB9B2" w14:textId="77777777" w:rsidR="00B64CC5" w:rsidRPr="00B74157" w:rsidRDefault="00B64CC5" w:rsidP="00581FFF">
            <w:pPr>
              <w:spacing w:line="240" w:lineRule="auto"/>
              <w:rPr>
                <w:rFonts w:eastAsia="SimSun"/>
                <w:sz w:val="24"/>
                <w:szCs w:val="24"/>
                <w:lang w:eastAsia="zh-CN"/>
              </w:rPr>
            </w:pPr>
          </w:p>
        </w:tc>
      </w:tr>
      <w:tr w:rsidR="00B74157" w:rsidRPr="00B74157" w14:paraId="31FA7140" w14:textId="77777777" w:rsidTr="00B64CC5">
        <w:trPr>
          <w:trHeight w:val="20"/>
        </w:trPr>
        <w:tc>
          <w:tcPr>
            <w:tcW w:w="3545" w:type="dxa"/>
            <w:tcBorders>
              <w:top w:val="single" w:sz="4" w:space="0" w:color="auto"/>
              <w:left w:val="single" w:sz="8" w:space="0" w:color="auto"/>
              <w:bottom w:val="single" w:sz="4" w:space="0" w:color="auto"/>
              <w:right w:val="single" w:sz="8" w:space="0" w:color="auto"/>
            </w:tcBorders>
            <w:shd w:val="clear" w:color="auto" w:fill="auto"/>
            <w:vAlign w:val="center"/>
          </w:tcPr>
          <w:p w14:paraId="14994D77" w14:textId="77777777" w:rsidR="00B64CC5" w:rsidRPr="00B74157" w:rsidRDefault="00B64CC5" w:rsidP="00581FFF">
            <w:pPr>
              <w:spacing w:line="240" w:lineRule="auto"/>
              <w:rPr>
                <w:rFonts w:eastAsia="SimSun"/>
                <w:sz w:val="24"/>
                <w:szCs w:val="24"/>
                <w:lang w:eastAsia="zh-CN"/>
              </w:rPr>
            </w:pPr>
            <w:r w:rsidRPr="00B74157">
              <w:rPr>
                <w:rFonts w:eastAsia="SimSun"/>
                <w:sz w:val="24"/>
                <w:szCs w:val="24"/>
                <w:lang w:eastAsia="zh-CN"/>
              </w:rPr>
              <w:lastRenderedPageBreak/>
              <w:t>[3.1.1] – Предоставление коммунальных услуг</w:t>
            </w:r>
          </w:p>
          <w:p w14:paraId="583D7C76" w14:textId="77777777" w:rsidR="00B64CC5" w:rsidRPr="00B74157" w:rsidRDefault="00B64CC5" w:rsidP="00581FFF">
            <w:pPr>
              <w:spacing w:line="240" w:lineRule="auto"/>
              <w:rPr>
                <w:rFonts w:eastAsia="SimSun"/>
                <w:sz w:val="24"/>
                <w:szCs w:val="24"/>
                <w:lang w:eastAsia="zh-CN"/>
              </w:rPr>
            </w:pPr>
          </w:p>
        </w:tc>
        <w:tc>
          <w:tcPr>
            <w:tcW w:w="5670" w:type="dxa"/>
            <w:tcBorders>
              <w:top w:val="single" w:sz="4" w:space="0" w:color="auto"/>
              <w:left w:val="single" w:sz="8" w:space="0" w:color="auto"/>
              <w:bottom w:val="single" w:sz="4" w:space="0" w:color="auto"/>
              <w:right w:val="single" w:sz="8" w:space="0" w:color="auto"/>
            </w:tcBorders>
            <w:shd w:val="clear" w:color="auto" w:fill="auto"/>
          </w:tcPr>
          <w:p w14:paraId="49DC977A" w14:textId="77777777" w:rsidR="00B64CC5" w:rsidRPr="00B74157" w:rsidRDefault="00B64CC5" w:rsidP="00B64CC5">
            <w:pPr>
              <w:spacing w:line="240" w:lineRule="auto"/>
              <w:ind w:firstLine="459"/>
              <w:rPr>
                <w:rFonts w:eastAsia="SimSun"/>
                <w:sz w:val="24"/>
                <w:szCs w:val="24"/>
                <w:lang w:eastAsia="zh-CN"/>
              </w:rPr>
            </w:pPr>
            <w:r w:rsidRPr="00B74157">
              <w:rPr>
                <w:rFonts w:eastAsia="SimSun"/>
                <w:sz w:val="24"/>
                <w:szCs w:val="24"/>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мастреских для обслуживания уборочной и аварийной техники, сооружений, необходимых для сбора и плавки снега )</w:t>
            </w:r>
          </w:p>
        </w:tc>
        <w:tc>
          <w:tcPr>
            <w:tcW w:w="6095" w:type="dxa"/>
            <w:tcBorders>
              <w:top w:val="single" w:sz="8" w:space="0" w:color="auto"/>
              <w:left w:val="single" w:sz="8" w:space="0" w:color="auto"/>
              <w:bottom w:val="single" w:sz="8" w:space="0" w:color="auto"/>
              <w:right w:val="single" w:sz="8" w:space="0" w:color="auto"/>
            </w:tcBorders>
            <w:shd w:val="clear" w:color="auto" w:fill="auto"/>
            <w:vAlign w:val="center"/>
          </w:tcPr>
          <w:p w14:paraId="2EAC10A4" w14:textId="77777777" w:rsidR="00B64CC5" w:rsidRPr="00B74157" w:rsidRDefault="00B64CC5" w:rsidP="00581FFF">
            <w:pPr>
              <w:spacing w:line="240" w:lineRule="auto"/>
              <w:rPr>
                <w:rFonts w:eastAsia="SimSun"/>
                <w:sz w:val="24"/>
                <w:szCs w:val="24"/>
                <w:lang w:eastAsia="zh-CN"/>
              </w:rPr>
            </w:pPr>
            <w:r w:rsidRPr="00B74157">
              <w:rPr>
                <w:rFonts w:eastAsia="SimSun"/>
                <w:sz w:val="24"/>
                <w:szCs w:val="24"/>
                <w:lang w:eastAsia="zh-CN"/>
              </w:rPr>
              <w:t xml:space="preserve">минимальная /максимальная площадь земельного участка: </w:t>
            </w:r>
          </w:p>
          <w:p w14:paraId="1A073DF2" w14:textId="77777777" w:rsidR="00B64CC5" w:rsidRPr="00B74157" w:rsidRDefault="00B64CC5" w:rsidP="00581FFF">
            <w:pPr>
              <w:spacing w:line="240" w:lineRule="auto"/>
              <w:rPr>
                <w:rFonts w:eastAsia="SimSun"/>
                <w:sz w:val="24"/>
                <w:szCs w:val="24"/>
                <w:lang w:eastAsia="zh-CN"/>
              </w:rPr>
            </w:pPr>
            <w:r w:rsidRPr="00B74157">
              <w:rPr>
                <w:rFonts w:eastAsia="SimSun"/>
                <w:sz w:val="24"/>
                <w:szCs w:val="24"/>
                <w:lang w:eastAsia="zh-CN"/>
              </w:rPr>
              <w:t>10 /10000 кв. м.</w:t>
            </w:r>
          </w:p>
          <w:p w14:paraId="22E022A4" w14:textId="77777777" w:rsidR="00B64CC5" w:rsidRPr="00B74157" w:rsidRDefault="00B64CC5" w:rsidP="00581FFF">
            <w:pPr>
              <w:spacing w:line="240" w:lineRule="auto"/>
              <w:rPr>
                <w:rFonts w:eastAsia="SimSun"/>
                <w:sz w:val="24"/>
                <w:szCs w:val="24"/>
                <w:lang w:eastAsia="zh-CN"/>
              </w:rPr>
            </w:pPr>
            <w:r w:rsidRPr="00B74157">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0B9DAA20" w14:textId="77777777" w:rsidR="00B64CC5" w:rsidRPr="00B74157" w:rsidRDefault="00B64CC5" w:rsidP="00581FFF">
            <w:pPr>
              <w:spacing w:line="240" w:lineRule="auto"/>
              <w:rPr>
                <w:rFonts w:eastAsia="SimSun"/>
                <w:sz w:val="24"/>
                <w:szCs w:val="24"/>
                <w:lang w:eastAsia="zh-CN"/>
              </w:rPr>
            </w:pPr>
            <w:r w:rsidRPr="00B74157">
              <w:rPr>
                <w:rFonts w:eastAsia="SimSun"/>
                <w:sz w:val="24"/>
                <w:szCs w:val="24"/>
                <w:lang w:eastAsia="zh-CN"/>
              </w:rPr>
              <w:t>максимальное количество надземных этажей зданий – 3 (включая мансардный этаж)</w:t>
            </w:r>
          </w:p>
          <w:p w14:paraId="3A94381C" w14:textId="77777777" w:rsidR="00B64CC5" w:rsidRPr="00B74157" w:rsidRDefault="00B64CC5" w:rsidP="00581FFF">
            <w:pPr>
              <w:spacing w:line="240" w:lineRule="auto"/>
              <w:rPr>
                <w:rFonts w:eastAsia="SimSun"/>
                <w:sz w:val="24"/>
                <w:szCs w:val="24"/>
                <w:lang w:eastAsia="zh-CN"/>
              </w:rPr>
            </w:pPr>
            <w:r w:rsidRPr="00B74157">
              <w:rPr>
                <w:rFonts w:eastAsia="SimSun"/>
                <w:sz w:val="24"/>
                <w:szCs w:val="24"/>
                <w:lang w:eastAsia="zh-CN"/>
              </w:rPr>
              <w:t>максимальная высота зданий – 20м.</w:t>
            </w:r>
          </w:p>
          <w:p w14:paraId="633963A2" w14:textId="77777777" w:rsidR="00B64CC5" w:rsidRPr="00B74157" w:rsidRDefault="00B64CC5" w:rsidP="00581FFF">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участка – 80%;</w:t>
            </w:r>
          </w:p>
          <w:p w14:paraId="2BB03969" w14:textId="77777777" w:rsidR="00B64CC5" w:rsidRPr="00B74157" w:rsidRDefault="00B64CC5" w:rsidP="00581FFF">
            <w:pPr>
              <w:spacing w:line="240" w:lineRule="auto"/>
              <w:rPr>
                <w:rFonts w:eastAsia="SimSun"/>
                <w:sz w:val="24"/>
                <w:szCs w:val="24"/>
                <w:lang w:eastAsia="zh-CN"/>
              </w:rPr>
            </w:pPr>
            <w:r w:rsidRPr="00B74157">
              <w:rPr>
                <w:rFonts w:eastAsia="SimSun"/>
                <w:sz w:val="24"/>
                <w:szCs w:val="24"/>
                <w:lang w:eastAsia="zh-CN"/>
              </w:rPr>
              <w:t>минимальные отступы:</w:t>
            </w:r>
          </w:p>
          <w:p w14:paraId="229738C7" w14:textId="77777777" w:rsidR="00B64CC5" w:rsidRPr="00B74157" w:rsidRDefault="00B64CC5" w:rsidP="00581FFF">
            <w:pPr>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1E69F6A6" w14:textId="77777777" w:rsidR="00B64CC5" w:rsidRPr="00B74157" w:rsidRDefault="00B64CC5" w:rsidP="00581FFF">
            <w:pPr>
              <w:spacing w:line="240" w:lineRule="auto"/>
              <w:rPr>
                <w:rFonts w:eastAsia="SimSun"/>
                <w:sz w:val="24"/>
                <w:szCs w:val="24"/>
                <w:lang w:eastAsia="zh-CN"/>
              </w:rPr>
            </w:pPr>
            <w:r w:rsidRPr="00B74157">
              <w:rPr>
                <w:rFonts w:eastAsia="SimSun"/>
                <w:sz w:val="24"/>
                <w:szCs w:val="24"/>
                <w:lang w:eastAsia="zh-CN"/>
              </w:rPr>
              <w:t>-от проездов 3 м;</w:t>
            </w:r>
          </w:p>
          <w:p w14:paraId="6227F54D" w14:textId="7B5BB4A0" w:rsidR="00B64CC5" w:rsidRPr="00B74157" w:rsidRDefault="00B64CC5" w:rsidP="00581FFF">
            <w:pPr>
              <w:spacing w:line="240" w:lineRule="auto"/>
              <w:rPr>
                <w:rFonts w:eastAsia="SimSun"/>
                <w:sz w:val="24"/>
                <w:szCs w:val="24"/>
                <w:lang w:eastAsia="zh-CN"/>
              </w:rPr>
            </w:pPr>
            <w:r w:rsidRPr="00B74157">
              <w:rPr>
                <w:rFonts w:eastAsia="SimSun"/>
                <w:sz w:val="24"/>
                <w:szCs w:val="24"/>
                <w:lang w:eastAsia="zh-CN"/>
              </w:rPr>
              <w:t xml:space="preserve">- от границы соседнего земельного участка – </w:t>
            </w:r>
            <w:r w:rsidR="005C4217" w:rsidRPr="00B74157">
              <w:rPr>
                <w:rFonts w:eastAsia="SimSun"/>
                <w:sz w:val="24"/>
                <w:szCs w:val="24"/>
                <w:lang w:eastAsia="zh-CN"/>
              </w:rPr>
              <w:t xml:space="preserve">3 </w:t>
            </w:r>
            <w:r w:rsidRPr="00B74157">
              <w:rPr>
                <w:rFonts w:eastAsia="SimSun"/>
                <w:sz w:val="24"/>
                <w:szCs w:val="24"/>
                <w:lang w:eastAsia="zh-CN"/>
              </w:rPr>
              <w:t>м.</w:t>
            </w:r>
          </w:p>
        </w:tc>
      </w:tr>
    </w:tbl>
    <w:p w14:paraId="2FC95F5D" w14:textId="77777777" w:rsidR="00556A5E" w:rsidRPr="00B74157" w:rsidRDefault="00556A5E" w:rsidP="00D1238C">
      <w:pPr>
        <w:spacing w:line="240" w:lineRule="auto"/>
        <w:ind w:firstLine="426"/>
        <w:jc w:val="center"/>
        <w:rPr>
          <w:b/>
          <w:sz w:val="24"/>
          <w:szCs w:val="24"/>
        </w:rPr>
      </w:pPr>
      <w:r w:rsidRPr="00B74157">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B74157">
        <w:rPr>
          <w:b/>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B74157" w:rsidRPr="00B74157" w14:paraId="1AF15430" w14:textId="77777777" w:rsidTr="00DD23A4">
        <w:trPr>
          <w:trHeight w:val="20"/>
        </w:trPr>
        <w:tc>
          <w:tcPr>
            <w:tcW w:w="7655" w:type="dxa"/>
            <w:vAlign w:val="center"/>
          </w:tcPr>
          <w:p w14:paraId="5B5C48BA" w14:textId="77777777" w:rsidR="00556A5E" w:rsidRPr="00B74157" w:rsidRDefault="00556A5E" w:rsidP="00D1238C">
            <w:pPr>
              <w:tabs>
                <w:tab w:val="left" w:pos="-1667"/>
              </w:tabs>
              <w:spacing w:line="240" w:lineRule="auto"/>
              <w:ind w:firstLine="426"/>
              <w:rPr>
                <w:rFonts w:eastAsia="SimSun"/>
                <w:sz w:val="24"/>
                <w:szCs w:val="24"/>
                <w:lang w:eastAsia="zh-CN"/>
              </w:rPr>
            </w:pPr>
            <w:r w:rsidRPr="00B74157">
              <w:rPr>
                <w:rFonts w:eastAsia="SimSun"/>
                <w:b/>
                <w:sz w:val="24"/>
                <w:szCs w:val="24"/>
                <w:lang w:eastAsia="zh-CN"/>
              </w:rPr>
              <w:t>Виды разрешенного использования земельных участков и</w:t>
            </w:r>
            <w:r w:rsidRPr="00B74157">
              <w:rPr>
                <w:b/>
                <w:sz w:val="24"/>
                <w:szCs w:val="24"/>
              </w:rPr>
              <w:t xml:space="preserve"> объектов капитального строительства</w:t>
            </w:r>
          </w:p>
        </w:tc>
        <w:tc>
          <w:tcPr>
            <w:tcW w:w="7655" w:type="dxa"/>
            <w:vAlign w:val="center"/>
          </w:tcPr>
          <w:p w14:paraId="7E5EEE85" w14:textId="77777777" w:rsidR="00556A5E" w:rsidRPr="00B74157" w:rsidRDefault="00556A5E" w:rsidP="00D1238C">
            <w:pPr>
              <w:tabs>
                <w:tab w:val="left" w:pos="-6204"/>
              </w:tabs>
              <w:spacing w:line="240" w:lineRule="auto"/>
              <w:ind w:firstLine="426"/>
              <w:jc w:val="center"/>
              <w:rPr>
                <w:rFonts w:eastAsia="SimSun"/>
                <w:sz w:val="24"/>
                <w:szCs w:val="24"/>
                <w:lang w:eastAsia="zh-CN"/>
              </w:rPr>
            </w:pPr>
            <w:r w:rsidRPr="00B74157">
              <w:rPr>
                <w:b/>
                <w:sz w:val="24"/>
                <w:szCs w:val="24"/>
              </w:rPr>
              <w:t>Предельные параметры разрешенного строительства, реконструкции объектов капитального строительства</w:t>
            </w:r>
          </w:p>
        </w:tc>
      </w:tr>
      <w:tr w:rsidR="00B74157" w:rsidRPr="00B74157" w14:paraId="3BB144C7" w14:textId="77777777" w:rsidTr="00DD23A4">
        <w:trPr>
          <w:trHeight w:val="20"/>
        </w:trPr>
        <w:tc>
          <w:tcPr>
            <w:tcW w:w="7655" w:type="dxa"/>
            <w:vAlign w:val="center"/>
          </w:tcPr>
          <w:p w14:paraId="37377042" w14:textId="77777777" w:rsidR="00556A5E" w:rsidRPr="00B74157" w:rsidRDefault="00556A5E"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Виды разрешенного использования земельных участков - аналогичны</w:t>
            </w:r>
            <w:r w:rsidRPr="00B74157">
              <w:rPr>
                <w:sz w:val="24"/>
                <w:szCs w:val="24"/>
              </w:rPr>
              <w:t xml:space="preserve"> видам разрешенного использования земельных участков</w:t>
            </w:r>
            <w:r w:rsidRPr="00B74157">
              <w:rPr>
                <w:rFonts w:eastAsia="SimSun"/>
                <w:sz w:val="24"/>
                <w:szCs w:val="24"/>
                <w:lang w:eastAsia="zh-CN"/>
              </w:rPr>
              <w:t xml:space="preserve"> с основными и условно разрешенными видами использования;</w:t>
            </w:r>
          </w:p>
          <w:p w14:paraId="64DA5E01" w14:textId="77777777" w:rsidR="00556A5E" w:rsidRPr="00B74157" w:rsidRDefault="00556A5E"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285537E3" w14:textId="77777777" w:rsidR="00556A5E" w:rsidRPr="00B74157" w:rsidRDefault="00556A5E"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lastRenderedPageBreak/>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684DCC0A" w14:textId="77777777" w:rsidR="00556A5E" w:rsidRPr="00B74157" w:rsidRDefault="00556A5E"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0B998DE7" w14:textId="77777777" w:rsidR="00556A5E" w:rsidRPr="00B74157" w:rsidRDefault="00556A5E"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проезды общего пользования;</w:t>
            </w:r>
          </w:p>
          <w:p w14:paraId="1CE58A79" w14:textId="77777777" w:rsidR="00556A5E" w:rsidRPr="00B74157" w:rsidRDefault="00556A5E"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2CFDF63C" w14:textId="77777777" w:rsidR="00556A5E" w:rsidRPr="00B74157" w:rsidRDefault="00556A5E"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благоустроенные, в том числе озелененные территории, площадки для отдыха;</w:t>
            </w:r>
          </w:p>
          <w:p w14:paraId="25DC3111" w14:textId="77777777" w:rsidR="00556A5E" w:rsidRPr="00B74157" w:rsidRDefault="00556A5E"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xml:space="preserve">- постройки хозяйственного назначения; </w:t>
            </w:r>
          </w:p>
          <w:p w14:paraId="0B5327C7" w14:textId="77777777" w:rsidR="00556A5E" w:rsidRPr="00B74157" w:rsidRDefault="00556A5E"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площадки хозяйственные, в том числе площадки для мусоросборников;</w:t>
            </w:r>
          </w:p>
          <w:p w14:paraId="1029C587" w14:textId="77777777" w:rsidR="00556A5E" w:rsidRPr="00B74157" w:rsidRDefault="00556A5E"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общественные туалеты, надворные туалеты, гидронепроницаемые выгребы, септики;</w:t>
            </w:r>
          </w:p>
          <w:p w14:paraId="2D8B836B" w14:textId="77777777" w:rsidR="00556A5E" w:rsidRPr="00B74157" w:rsidRDefault="00556A5E"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5C3D5C43" w14:textId="77777777" w:rsidR="00556A5E" w:rsidRPr="00B74157" w:rsidRDefault="00556A5E" w:rsidP="00D1238C">
            <w:pPr>
              <w:spacing w:line="240" w:lineRule="auto"/>
              <w:ind w:firstLine="459"/>
              <w:rPr>
                <w:rFonts w:eastAsia="SimSun"/>
                <w:sz w:val="24"/>
                <w:szCs w:val="24"/>
                <w:lang w:eastAsia="zh-CN"/>
              </w:rPr>
            </w:pPr>
            <w:r w:rsidRPr="00B74157">
              <w:rPr>
                <w:rFonts w:eastAsia="SimSun"/>
                <w:sz w:val="24"/>
                <w:szCs w:val="24"/>
                <w:lang w:eastAsia="zh-CN"/>
              </w:rPr>
              <w:lastRenderedPageBreak/>
              <w:t xml:space="preserve">минимальная площадь земельных участков - 1 кв. м. </w:t>
            </w:r>
          </w:p>
          <w:p w14:paraId="39095F9D" w14:textId="77777777" w:rsidR="00556A5E" w:rsidRPr="00B74157" w:rsidRDefault="00556A5E" w:rsidP="00D1238C">
            <w:pPr>
              <w:spacing w:line="240" w:lineRule="auto"/>
              <w:ind w:firstLine="459"/>
              <w:rPr>
                <w:rFonts w:eastAsia="SimSun"/>
                <w:sz w:val="24"/>
                <w:szCs w:val="24"/>
                <w:lang w:eastAsia="zh-CN"/>
              </w:rPr>
            </w:pPr>
            <w:r w:rsidRPr="00B74157">
              <w:rPr>
                <w:rFonts w:eastAsia="SimSun"/>
                <w:sz w:val="24"/>
                <w:szCs w:val="24"/>
                <w:lang w:eastAsia="zh-CN"/>
              </w:rPr>
              <w:t xml:space="preserve">максимальная </w:t>
            </w:r>
            <w:proofErr w:type="gramStart"/>
            <w:r w:rsidRPr="00B74157">
              <w:rPr>
                <w:rFonts w:eastAsia="SimSun"/>
                <w:sz w:val="24"/>
                <w:szCs w:val="24"/>
                <w:lang w:eastAsia="zh-CN"/>
              </w:rPr>
              <w:t>площадь  земельного</w:t>
            </w:r>
            <w:proofErr w:type="gramEnd"/>
            <w:r w:rsidRPr="00B74157">
              <w:rPr>
                <w:rFonts w:eastAsia="SimSun"/>
                <w:sz w:val="24"/>
                <w:szCs w:val="24"/>
                <w:lang w:eastAsia="zh-CN"/>
              </w:rPr>
              <w:t xml:space="preserve">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37A5EBBE" w14:textId="77777777" w:rsidR="00556A5E" w:rsidRPr="00B74157" w:rsidRDefault="00556A5E" w:rsidP="00D1238C">
            <w:pPr>
              <w:spacing w:line="240" w:lineRule="auto"/>
              <w:ind w:firstLine="459"/>
              <w:rPr>
                <w:rFonts w:eastAsia="SimSun"/>
                <w:sz w:val="24"/>
                <w:szCs w:val="24"/>
                <w:lang w:eastAsia="zh-CN"/>
              </w:rPr>
            </w:pPr>
          </w:p>
          <w:p w14:paraId="7351AC77" w14:textId="77777777" w:rsidR="00556A5E" w:rsidRPr="00B74157" w:rsidRDefault="00556A5E" w:rsidP="00D1238C">
            <w:pPr>
              <w:spacing w:line="240" w:lineRule="auto"/>
              <w:rPr>
                <w:rFonts w:eastAsia="SimSun"/>
                <w:sz w:val="24"/>
                <w:szCs w:val="24"/>
                <w:lang w:eastAsia="zh-CN"/>
              </w:rPr>
            </w:pPr>
            <w:r w:rsidRPr="00B74157">
              <w:rPr>
                <w:rFonts w:eastAsia="SimSun"/>
                <w:sz w:val="24"/>
                <w:szCs w:val="24"/>
                <w:lang w:eastAsia="zh-CN"/>
              </w:rPr>
              <w:t xml:space="preserve">минимальная ширина земельных участков вдоль фронта улицы (проезда) - </w:t>
            </w:r>
          </w:p>
          <w:p w14:paraId="1F524645" w14:textId="77777777" w:rsidR="00556A5E" w:rsidRPr="00B74157" w:rsidRDefault="00556A5E" w:rsidP="00D1238C">
            <w:pPr>
              <w:spacing w:line="240" w:lineRule="auto"/>
              <w:rPr>
                <w:rFonts w:eastAsia="SimSun"/>
                <w:sz w:val="24"/>
                <w:szCs w:val="24"/>
                <w:lang w:eastAsia="zh-CN"/>
              </w:rPr>
            </w:pPr>
            <w:r w:rsidRPr="00B74157">
              <w:rPr>
                <w:rFonts w:eastAsia="SimSun"/>
                <w:sz w:val="24"/>
                <w:szCs w:val="24"/>
                <w:lang w:eastAsia="zh-CN"/>
              </w:rPr>
              <w:t xml:space="preserve">1 </w:t>
            </w:r>
            <w:proofErr w:type="gramStart"/>
            <w:r w:rsidRPr="00B74157">
              <w:rPr>
                <w:rFonts w:eastAsia="SimSun"/>
                <w:sz w:val="24"/>
                <w:szCs w:val="24"/>
                <w:lang w:eastAsia="zh-CN"/>
              </w:rPr>
              <w:t>м/не</w:t>
            </w:r>
            <w:proofErr w:type="gramEnd"/>
            <w:r w:rsidRPr="00B74157">
              <w:rPr>
                <w:rFonts w:eastAsia="SimSun"/>
                <w:sz w:val="24"/>
                <w:szCs w:val="24"/>
                <w:lang w:eastAsia="zh-CN"/>
              </w:rPr>
              <w:t xml:space="preserve">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325E946B" w14:textId="77777777" w:rsidR="00556A5E" w:rsidRPr="00B74157" w:rsidRDefault="00556A5E" w:rsidP="00D1238C">
            <w:pPr>
              <w:spacing w:line="240" w:lineRule="auto"/>
              <w:rPr>
                <w:rFonts w:eastAsia="SimSun"/>
                <w:sz w:val="24"/>
                <w:szCs w:val="24"/>
                <w:lang w:eastAsia="zh-CN"/>
              </w:rPr>
            </w:pPr>
          </w:p>
          <w:p w14:paraId="71708E0E" w14:textId="77777777" w:rsidR="00556A5E" w:rsidRPr="00B74157" w:rsidRDefault="00556A5E" w:rsidP="00D1238C">
            <w:pPr>
              <w:spacing w:line="240" w:lineRule="auto"/>
              <w:ind w:firstLine="459"/>
              <w:rPr>
                <w:sz w:val="24"/>
                <w:szCs w:val="24"/>
              </w:rPr>
            </w:pPr>
            <w:r w:rsidRPr="00B74157">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w:t>
            </w:r>
            <w:proofErr w:type="gramStart"/>
            <w:r w:rsidRPr="00B74157">
              <w:rPr>
                <w:rFonts w:eastAsia="SimSun"/>
                <w:sz w:val="24"/>
                <w:szCs w:val="24"/>
                <w:lang w:eastAsia="zh-CN"/>
              </w:rPr>
              <w:t>использования,  с</w:t>
            </w:r>
            <w:proofErr w:type="gramEnd"/>
            <w:r w:rsidRPr="00B74157">
              <w:rPr>
                <w:rFonts w:eastAsia="SimSun"/>
                <w:sz w:val="24"/>
                <w:szCs w:val="24"/>
                <w:lang w:eastAsia="zh-CN"/>
              </w:rPr>
              <w:t xml:space="preserve"> обязательным условием применения понижающего коэффициента 0,5 </w:t>
            </w:r>
          </w:p>
          <w:p w14:paraId="0606B057" w14:textId="77777777" w:rsidR="00556A5E" w:rsidRPr="00B74157" w:rsidRDefault="00556A5E" w:rsidP="00D1238C">
            <w:pPr>
              <w:spacing w:line="240" w:lineRule="auto"/>
              <w:ind w:firstLine="459"/>
              <w:rPr>
                <w:sz w:val="24"/>
                <w:szCs w:val="24"/>
              </w:rPr>
            </w:pPr>
            <w:r w:rsidRPr="00B74157">
              <w:rPr>
                <w:sz w:val="24"/>
                <w:szCs w:val="24"/>
              </w:rPr>
              <w:t>минимальные отступы от границ земельных участков - 1 м;</w:t>
            </w:r>
          </w:p>
          <w:p w14:paraId="49A7B9D2" w14:textId="77777777" w:rsidR="00556A5E" w:rsidRPr="00B74157" w:rsidRDefault="00556A5E" w:rsidP="00D1238C">
            <w:pPr>
              <w:tabs>
                <w:tab w:val="left" w:pos="-6204"/>
              </w:tabs>
              <w:spacing w:line="240" w:lineRule="auto"/>
              <w:ind w:firstLine="459"/>
              <w:rPr>
                <w:rFonts w:eastAsia="SimSun"/>
                <w:sz w:val="24"/>
                <w:szCs w:val="24"/>
                <w:lang w:eastAsia="zh-CN"/>
              </w:rPr>
            </w:pPr>
            <w:r w:rsidRPr="00B74157">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42907A51" w14:textId="77777777" w:rsidR="00556A5E" w:rsidRPr="00B74157" w:rsidRDefault="00556A5E" w:rsidP="00D1238C">
            <w:pPr>
              <w:spacing w:line="240" w:lineRule="auto"/>
              <w:ind w:firstLine="426"/>
              <w:rPr>
                <w:rFonts w:eastAsia="SimSun"/>
                <w:sz w:val="24"/>
                <w:szCs w:val="24"/>
                <w:lang w:eastAsia="zh-CN"/>
              </w:rPr>
            </w:pPr>
          </w:p>
        </w:tc>
      </w:tr>
    </w:tbl>
    <w:p w14:paraId="1AA8477C" w14:textId="77777777" w:rsidR="00E9632F" w:rsidRPr="00B74157" w:rsidRDefault="00E9632F" w:rsidP="00D1238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lastRenderedPageBreak/>
        <w:t xml:space="preserve">Размещение зданий, строений и сооружений возможно при соблюдении требований статей </w:t>
      </w:r>
      <w:r w:rsidR="001D60DE" w:rsidRPr="00B74157">
        <w:rPr>
          <w:rFonts w:eastAsia="SimSun"/>
          <w:sz w:val="24"/>
          <w:szCs w:val="24"/>
          <w:lang w:eastAsia="zh-CN"/>
        </w:rPr>
        <w:t xml:space="preserve">38, 39, 40, 41, 42 </w:t>
      </w:r>
      <w:r w:rsidRPr="00B74157">
        <w:rPr>
          <w:rFonts w:eastAsia="SimSun"/>
          <w:sz w:val="24"/>
          <w:szCs w:val="24"/>
          <w:lang w:eastAsia="zh-CN"/>
        </w:rPr>
        <w:t>настоящих Правил.</w:t>
      </w:r>
    </w:p>
    <w:p w14:paraId="44CB1492" w14:textId="77777777" w:rsidR="00E9632F" w:rsidRPr="00B74157" w:rsidRDefault="00E9632F" w:rsidP="00D1238C">
      <w:pPr>
        <w:keepLines w:val="0"/>
        <w:overflowPunct/>
        <w:autoSpaceDE/>
        <w:autoSpaceDN/>
        <w:adjustRightInd/>
        <w:spacing w:line="240" w:lineRule="auto"/>
        <w:ind w:firstLine="426"/>
        <w:rPr>
          <w:rFonts w:eastAsia="SimSun"/>
          <w:sz w:val="24"/>
          <w:szCs w:val="24"/>
          <w:lang w:eastAsia="zh-CN"/>
        </w:rPr>
      </w:pPr>
    </w:p>
    <w:p w14:paraId="3DE10B8B" w14:textId="77777777" w:rsidR="00E9632F" w:rsidRPr="00B74157" w:rsidRDefault="00E9632F" w:rsidP="00D1238C">
      <w:pPr>
        <w:keepLines w:val="0"/>
        <w:tabs>
          <w:tab w:val="left" w:pos="2520"/>
        </w:tabs>
        <w:overflowPunct/>
        <w:autoSpaceDE/>
        <w:autoSpaceDN/>
        <w:adjustRightInd/>
        <w:spacing w:line="240" w:lineRule="auto"/>
        <w:ind w:firstLine="426"/>
        <w:jc w:val="left"/>
        <w:rPr>
          <w:rFonts w:eastAsia="SimSun"/>
          <w:sz w:val="24"/>
          <w:szCs w:val="24"/>
          <w:u w:val="single"/>
          <w:lang w:eastAsia="zh-CN"/>
        </w:rPr>
      </w:pPr>
    </w:p>
    <w:p w14:paraId="7D84998D" w14:textId="77777777" w:rsidR="00E9632F" w:rsidRPr="00B74157" w:rsidRDefault="00E9632F" w:rsidP="00D1238C">
      <w:pPr>
        <w:keepLines w:val="0"/>
        <w:tabs>
          <w:tab w:val="left" w:pos="2520"/>
        </w:tabs>
        <w:overflowPunct/>
        <w:autoSpaceDE/>
        <w:autoSpaceDN/>
        <w:adjustRightInd/>
        <w:spacing w:line="240" w:lineRule="auto"/>
        <w:ind w:firstLine="426"/>
        <w:jc w:val="left"/>
        <w:rPr>
          <w:rFonts w:eastAsia="SimSun"/>
          <w:sz w:val="24"/>
          <w:szCs w:val="24"/>
          <w:u w:val="single"/>
          <w:lang w:eastAsia="zh-CN"/>
        </w:rPr>
      </w:pPr>
    </w:p>
    <w:p w14:paraId="6303B00E" w14:textId="77777777" w:rsidR="00E9632F" w:rsidRPr="00B74157" w:rsidRDefault="00E9632F" w:rsidP="00D1238C">
      <w:pPr>
        <w:keepLines w:val="0"/>
        <w:overflowPunct/>
        <w:autoSpaceDE/>
        <w:autoSpaceDN/>
        <w:adjustRightInd/>
        <w:spacing w:line="240" w:lineRule="auto"/>
        <w:ind w:firstLine="426"/>
        <w:jc w:val="center"/>
        <w:rPr>
          <w:rFonts w:eastAsia="SimSun"/>
          <w:b/>
          <w:sz w:val="24"/>
          <w:szCs w:val="24"/>
          <w:u w:val="single"/>
          <w:lang w:eastAsia="zh-CN"/>
        </w:rPr>
      </w:pPr>
      <w:r w:rsidRPr="00B74157">
        <w:rPr>
          <w:rFonts w:eastAsia="SimSun"/>
          <w:b/>
          <w:sz w:val="24"/>
          <w:szCs w:val="24"/>
          <w:u w:val="single"/>
          <w:lang w:eastAsia="zh-CN"/>
        </w:rPr>
        <w:t>СН-2. Зона размещения отходов потребления.</w:t>
      </w:r>
    </w:p>
    <w:p w14:paraId="1F85F06A" w14:textId="77777777" w:rsidR="00E9632F" w:rsidRPr="00B74157" w:rsidRDefault="00E9632F" w:rsidP="00D1238C">
      <w:pPr>
        <w:keepLines w:val="0"/>
        <w:overflowPunct/>
        <w:autoSpaceDE/>
        <w:autoSpaceDN/>
        <w:adjustRightInd/>
        <w:spacing w:line="240" w:lineRule="auto"/>
        <w:ind w:firstLine="426"/>
        <w:jc w:val="center"/>
        <w:rPr>
          <w:rFonts w:eastAsia="SimSun"/>
          <w:sz w:val="24"/>
          <w:szCs w:val="24"/>
          <w:lang w:eastAsia="zh-CN"/>
        </w:rPr>
      </w:pPr>
    </w:p>
    <w:p w14:paraId="7064D87D" w14:textId="77777777" w:rsidR="00C82CD3" w:rsidRPr="00B74157" w:rsidRDefault="00C82CD3" w:rsidP="00D1238C">
      <w:pPr>
        <w:keepLines w:val="0"/>
        <w:tabs>
          <w:tab w:val="left" w:pos="2520"/>
        </w:tabs>
        <w:overflowPunct/>
        <w:autoSpaceDE/>
        <w:adjustRightInd/>
        <w:spacing w:line="240" w:lineRule="auto"/>
        <w:ind w:firstLine="426"/>
        <w:jc w:val="center"/>
        <w:rPr>
          <w:rFonts w:eastAsia="SimSun"/>
          <w:b/>
          <w:sz w:val="24"/>
          <w:szCs w:val="24"/>
          <w:lang w:eastAsia="zh-CN"/>
        </w:rPr>
      </w:pPr>
      <w:r w:rsidRPr="00B74157">
        <w:rPr>
          <w:rFonts w:eastAsia="SimSun"/>
          <w:b/>
          <w:sz w:val="24"/>
          <w:szCs w:val="24"/>
          <w:lang w:eastAsia="zh-CN"/>
        </w:rPr>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4252"/>
        <w:gridCol w:w="6521"/>
      </w:tblGrid>
      <w:tr w:rsidR="00B74157" w:rsidRPr="00B74157" w14:paraId="1F388B78" w14:textId="77777777" w:rsidTr="00DD23A4">
        <w:trPr>
          <w:trHeight w:val="20"/>
        </w:trPr>
        <w:tc>
          <w:tcPr>
            <w:tcW w:w="4361" w:type="dxa"/>
            <w:vAlign w:val="center"/>
          </w:tcPr>
          <w:p w14:paraId="67D22646" w14:textId="77777777" w:rsidR="00285A19" w:rsidRPr="00B74157" w:rsidRDefault="00510709" w:rsidP="00D1238C">
            <w:pPr>
              <w:keepLines w:val="0"/>
              <w:tabs>
                <w:tab w:val="left" w:pos="2520"/>
              </w:tabs>
              <w:overflowPunct/>
              <w:autoSpaceDE/>
              <w:adjustRightInd/>
              <w:spacing w:line="240" w:lineRule="auto"/>
              <w:ind w:firstLine="0"/>
              <w:jc w:val="center"/>
              <w:rPr>
                <w:rFonts w:eastAsia="SimSun"/>
                <w:b/>
                <w:sz w:val="24"/>
                <w:szCs w:val="24"/>
                <w:lang w:eastAsia="zh-CN"/>
              </w:rPr>
            </w:pPr>
            <w:r w:rsidRPr="00B74157">
              <w:rPr>
                <w:rFonts w:eastAsia="SimSun"/>
                <w:b/>
                <w:sz w:val="24"/>
                <w:szCs w:val="24"/>
                <w:lang w:eastAsia="zh-CN"/>
              </w:rPr>
              <w:lastRenderedPageBreak/>
              <w:t>Виды</w:t>
            </w:r>
            <w:r w:rsidR="00285A19" w:rsidRPr="00B74157">
              <w:rPr>
                <w:rFonts w:eastAsia="SimSun"/>
                <w:b/>
                <w:sz w:val="24"/>
                <w:szCs w:val="24"/>
                <w:lang w:eastAsia="zh-CN"/>
              </w:rPr>
              <w:t xml:space="preserve"> разрешенного использования земельных участков</w:t>
            </w:r>
          </w:p>
        </w:tc>
        <w:tc>
          <w:tcPr>
            <w:tcW w:w="4252" w:type="dxa"/>
            <w:vAlign w:val="center"/>
          </w:tcPr>
          <w:p w14:paraId="041336CE" w14:textId="77777777" w:rsidR="00285A19" w:rsidRPr="00B74157" w:rsidRDefault="00510709" w:rsidP="00D1238C">
            <w:pPr>
              <w:keepLines w:val="0"/>
              <w:tabs>
                <w:tab w:val="left" w:pos="2520"/>
              </w:tabs>
              <w:overflowPunct/>
              <w:autoSpaceDE/>
              <w:adjustRightInd/>
              <w:spacing w:line="240" w:lineRule="auto"/>
              <w:ind w:left="-170" w:firstLine="0"/>
              <w:jc w:val="center"/>
              <w:rPr>
                <w:rFonts w:eastAsia="SimSun"/>
                <w:b/>
                <w:sz w:val="24"/>
                <w:szCs w:val="24"/>
                <w:lang w:eastAsia="zh-CN"/>
              </w:rPr>
            </w:pPr>
            <w:r w:rsidRPr="00B74157">
              <w:rPr>
                <w:rFonts w:eastAsia="SimSun"/>
                <w:b/>
                <w:sz w:val="24"/>
                <w:szCs w:val="24"/>
                <w:lang w:eastAsia="zh-CN"/>
              </w:rPr>
              <w:t>Виды</w:t>
            </w:r>
            <w:r w:rsidR="00285A19" w:rsidRPr="00B74157">
              <w:rPr>
                <w:rFonts w:eastAsia="SimSun"/>
                <w:b/>
                <w:sz w:val="24"/>
                <w:szCs w:val="24"/>
                <w:lang w:eastAsia="zh-CN"/>
              </w:rPr>
              <w:t xml:space="preserve"> объектов капитального строительства</w:t>
            </w:r>
          </w:p>
        </w:tc>
        <w:tc>
          <w:tcPr>
            <w:tcW w:w="6521" w:type="dxa"/>
            <w:vAlign w:val="center"/>
          </w:tcPr>
          <w:p w14:paraId="702A3B79" w14:textId="77777777" w:rsidR="00285A19" w:rsidRPr="00B74157" w:rsidRDefault="00285A19" w:rsidP="00D1238C">
            <w:pPr>
              <w:keepLines w:val="0"/>
              <w:tabs>
                <w:tab w:val="left" w:pos="2520"/>
              </w:tabs>
              <w:overflowPunct/>
              <w:autoSpaceDE/>
              <w:adjustRightInd/>
              <w:spacing w:line="240" w:lineRule="auto"/>
              <w:ind w:firstLine="34"/>
              <w:jc w:val="center"/>
              <w:rPr>
                <w:rFonts w:eastAsia="SimSun"/>
                <w:b/>
                <w:sz w:val="24"/>
                <w:szCs w:val="24"/>
                <w:lang w:eastAsia="zh-CN"/>
              </w:rPr>
            </w:pPr>
            <w:r w:rsidRPr="00B74157">
              <w:rPr>
                <w:rFonts w:eastAsia="SimSun"/>
                <w:b/>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B74157" w14:paraId="721B9BD1" w14:textId="77777777" w:rsidTr="00DD23A4">
        <w:trPr>
          <w:trHeight w:val="421"/>
        </w:trPr>
        <w:tc>
          <w:tcPr>
            <w:tcW w:w="4361" w:type="dxa"/>
          </w:tcPr>
          <w:p w14:paraId="574B2D78" w14:textId="77777777" w:rsidR="00E9632F" w:rsidRPr="00B74157" w:rsidRDefault="00E9632F" w:rsidP="00D1238C">
            <w:pPr>
              <w:keepLines w:val="0"/>
              <w:overflowPunct/>
              <w:autoSpaceDE/>
              <w:autoSpaceDN/>
              <w:adjustRightInd/>
              <w:spacing w:line="240" w:lineRule="auto"/>
              <w:ind w:firstLine="0"/>
              <w:rPr>
                <w:rFonts w:eastAsia="SimSun"/>
                <w:sz w:val="24"/>
                <w:szCs w:val="24"/>
                <w:lang w:eastAsia="zh-CN"/>
              </w:rPr>
            </w:pPr>
            <w:r w:rsidRPr="00B74157">
              <w:rPr>
                <w:rFonts w:eastAsia="SimSun"/>
                <w:sz w:val="24"/>
                <w:szCs w:val="24"/>
                <w:lang w:eastAsia="zh-CN"/>
              </w:rPr>
              <w:t>[</w:t>
            </w:r>
            <w:r w:rsidRPr="00B74157">
              <w:rPr>
                <w:sz w:val="24"/>
                <w:szCs w:val="24"/>
                <w:lang w:eastAsia="zh-CN"/>
              </w:rPr>
              <w:t>12.2</w:t>
            </w:r>
            <w:r w:rsidRPr="00B74157">
              <w:rPr>
                <w:rFonts w:eastAsia="SimSun"/>
                <w:sz w:val="24"/>
                <w:szCs w:val="24"/>
                <w:lang w:eastAsia="zh-CN"/>
              </w:rPr>
              <w:t>] – Специальная</w:t>
            </w:r>
            <w:r w:rsidR="00E45DBE" w:rsidRPr="00B74157">
              <w:rPr>
                <w:rFonts w:eastAsia="SimSun"/>
                <w:sz w:val="24"/>
                <w:szCs w:val="24"/>
                <w:lang w:eastAsia="zh-CN"/>
              </w:rPr>
              <w:t xml:space="preserve"> деятельность</w:t>
            </w:r>
          </w:p>
        </w:tc>
        <w:tc>
          <w:tcPr>
            <w:tcW w:w="4252" w:type="dxa"/>
          </w:tcPr>
          <w:p w14:paraId="7A1C3B3E" w14:textId="77777777" w:rsidR="00E9632F" w:rsidRPr="00B74157" w:rsidRDefault="005B3AD5" w:rsidP="005B3AD5">
            <w:pPr>
              <w:keepLines w:val="0"/>
              <w:overflowPunct/>
              <w:spacing w:line="240" w:lineRule="auto"/>
              <w:ind w:firstLine="0"/>
              <w:rPr>
                <w:rFonts w:eastAsia="Calibri"/>
                <w:sz w:val="24"/>
                <w:szCs w:val="24"/>
              </w:rPr>
            </w:pPr>
            <w:r w:rsidRPr="00B74157">
              <w:rPr>
                <w:rFonts w:eastAsia="Calibri"/>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6521" w:type="dxa"/>
          </w:tcPr>
          <w:p w14:paraId="2819B3E2" w14:textId="77777777" w:rsidR="00F456A8" w:rsidRPr="00B74157" w:rsidRDefault="00F456A8" w:rsidP="00D1238C">
            <w:pPr>
              <w:keepLines w:val="0"/>
              <w:overflowPunct/>
              <w:spacing w:line="240" w:lineRule="auto"/>
              <w:ind w:firstLine="426"/>
              <w:jc w:val="left"/>
              <w:rPr>
                <w:bCs/>
                <w:sz w:val="24"/>
                <w:szCs w:val="24"/>
              </w:rPr>
            </w:pPr>
            <w:r w:rsidRPr="00B74157">
              <w:rPr>
                <w:bCs/>
                <w:sz w:val="24"/>
                <w:szCs w:val="24"/>
              </w:rPr>
              <w:t xml:space="preserve">Минимальная/максимальная площадь земельного участка – </w:t>
            </w:r>
            <w:r w:rsidR="00034D64" w:rsidRPr="00B74157">
              <w:rPr>
                <w:bCs/>
                <w:sz w:val="24"/>
                <w:szCs w:val="24"/>
              </w:rPr>
              <w:t>100</w:t>
            </w:r>
            <w:r w:rsidRPr="00B74157">
              <w:rPr>
                <w:bCs/>
                <w:sz w:val="24"/>
                <w:szCs w:val="24"/>
              </w:rPr>
              <w:t xml:space="preserve">-40 0000 </w:t>
            </w:r>
            <w:proofErr w:type="gramStart"/>
            <w:r w:rsidRPr="00B74157">
              <w:rPr>
                <w:bCs/>
                <w:sz w:val="24"/>
                <w:szCs w:val="24"/>
              </w:rPr>
              <w:t>кв.м</w:t>
            </w:r>
            <w:proofErr w:type="gramEnd"/>
            <w:r w:rsidRPr="00B74157">
              <w:rPr>
                <w:bCs/>
                <w:sz w:val="24"/>
                <w:szCs w:val="24"/>
              </w:rPr>
              <w:t>;</w:t>
            </w:r>
          </w:p>
          <w:p w14:paraId="7D16B067" w14:textId="77777777" w:rsidR="00F456A8" w:rsidRPr="00B74157" w:rsidRDefault="00F456A8" w:rsidP="00D1238C">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70%;</w:t>
            </w:r>
          </w:p>
          <w:p w14:paraId="6A7A4E4F" w14:textId="77777777" w:rsidR="00F456A8" w:rsidRPr="00B74157" w:rsidRDefault="00F456A8" w:rsidP="00D1238C">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максимальная высота – 30 м;</w:t>
            </w:r>
          </w:p>
          <w:p w14:paraId="711B264E" w14:textId="77777777" w:rsidR="00F456A8" w:rsidRPr="00B74157" w:rsidRDefault="00F456A8" w:rsidP="00D1238C">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максимальное количество надземных этажей зданий – 4;</w:t>
            </w:r>
          </w:p>
          <w:p w14:paraId="399976F9" w14:textId="77777777" w:rsidR="006E2C00" w:rsidRPr="00B74157" w:rsidRDefault="006E2C00" w:rsidP="00D1238C">
            <w:pPr>
              <w:keepLines w:val="0"/>
              <w:overflowPunct/>
              <w:autoSpaceDE/>
              <w:adjustRightInd/>
              <w:spacing w:line="240" w:lineRule="auto"/>
              <w:ind w:firstLine="426"/>
              <w:jc w:val="left"/>
              <w:rPr>
                <w:sz w:val="24"/>
                <w:szCs w:val="24"/>
              </w:rPr>
            </w:pPr>
            <w:r w:rsidRPr="00B74157">
              <w:rPr>
                <w:sz w:val="24"/>
                <w:szCs w:val="24"/>
              </w:rPr>
              <w:t>минимальные отступы:</w:t>
            </w:r>
          </w:p>
          <w:p w14:paraId="4F75F304" w14:textId="77777777" w:rsidR="006E2C00" w:rsidRPr="00B74157" w:rsidRDefault="006E2C00" w:rsidP="00D1238C">
            <w:pPr>
              <w:keepLines w:val="0"/>
              <w:overflowPunct/>
              <w:autoSpaceDE/>
              <w:adjustRightInd/>
              <w:spacing w:line="240" w:lineRule="auto"/>
              <w:ind w:firstLine="426"/>
              <w:jc w:val="left"/>
              <w:rPr>
                <w:sz w:val="24"/>
                <w:szCs w:val="24"/>
              </w:rPr>
            </w:pPr>
            <w:r w:rsidRPr="00B74157">
              <w:rPr>
                <w:sz w:val="24"/>
                <w:szCs w:val="24"/>
              </w:rPr>
              <w:t>-от фасадной границы земельный участка 5 м;</w:t>
            </w:r>
          </w:p>
          <w:p w14:paraId="7AF8C202" w14:textId="77777777" w:rsidR="006E2C00" w:rsidRPr="00B74157" w:rsidRDefault="006E2C00" w:rsidP="00D1238C">
            <w:pPr>
              <w:keepLines w:val="0"/>
              <w:overflowPunct/>
              <w:autoSpaceDE/>
              <w:adjustRightInd/>
              <w:spacing w:line="240" w:lineRule="auto"/>
              <w:ind w:firstLine="426"/>
              <w:jc w:val="left"/>
              <w:rPr>
                <w:sz w:val="24"/>
                <w:szCs w:val="24"/>
              </w:rPr>
            </w:pPr>
            <w:r w:rsidRPr="00B74157">
              <w:rPr>
                <w:sz w:val="24"/>
                <w:szCs w:val="24"/>
              </w:rPr>
              <w:t>-от проездов 3 м;</w:t>
            </w:r>
          </w:p>
          <w:p w14:paraId="3437B399" w14:textId="334E04AD" w:rsidR="00A22C88" w:rsidRPr="00B74157" w:rsidRDefault="00A22C88" w:rsidP="00D1238C">
            <w:pPr>
              <w:keepLines w:val="0"/>
              <w:overflowPunct/>
              <w:autoSpaceDE/>
              <w:adjustRightInd/>
              <w:spacing w:line="240" w:lineRule="auto"/>
              <w:ind w:firstLine="426"/>
              <w:jc w:val="left"/>
              <w:rPr>
                <w:sz w:val="24"/>
                <w:szCs w:val="24"/>
              </w:rPr>
            </w:pPr>
            <w:r w:rsidRPr="00B74157">
              <w:rPr>
                <w:sz w:val="24"/>
                <w:szCs w:val="24"/>
              </w:rPr>
              <w:t xml:space="preserve">-от границ земельного участка, за пределами которых запрещено строительство зданий, строений, сооружений - </w:t>
            </w:r>
            <w:r w:rsidR="005C4217" w:rsidRPr="00B74157">
              <w:rPr>
                <w:sz w:val="24"/>
                <w:szCs w:val="24"/>
              </w:rPr>
              <w:t>3</w:t>
            </w:r>
            <w:r w:rsidRPr="00B74157">
              <w:rPr>
                <w:sz w:val="24"/>
                <w:szCs w:val="24"/>
              </w:rPr>
              <w:t xml:space="preserve"> м;</w:t>
            </w:r>
          </w:p>
          <w:p w14:paraId="57F1CB93" w14:textId="77777777" w:rsidR="00E9632F" w:rsidRPr="00B74157" w:rsidRDefault="00E9632F" w:rsidP="00D1238C">
            <w:pPr>
              <w:tabs>
                <w:tab w:val="left" w:pos="1134"/>
              </w:tabs>
              <w:spacing w:line="240" w:lineRule="auto"/>
              <w:ind w:firstLine="426"/>
              <w:jc w:val="left"/>
              <w:rPr>
                <w:rFonts w:eastAsia="SimSun"/>
                <w:sz w:val="24"/>
                <w:szCs w:val="24"/>
                <w:lang w:eastAsia="zh-CN"/>
              </w:rPr>
            </w:pPr>
          </w:p>
        </w:tc>
      </w:tr>
      <w:tr w:rsidR="00B74157" w:rsidRPr="00B74157" w14:paraId="13C69C8F" w14:textId="77777777" w:rsidTr="00DD23A4">
        <w:trPr>
          <w:trHeight w:val="421"/>
        </w:trPr>
        <w:tc>
          <w:tcPr>
            <w:tcW w:w="4361" w:type="dxa"/>
          </w:tcPr>
          <w:p w14:paraId="2835A3D4" w14:textId="77777777" w:rsidR="0078076B" w:rsidRPr="00B74157" w:rsidRDefault="0078076B" w:rsidP="00D1238C">
            <w:pPr>
              <w:keepLines w:val="0"/>
              <w:tabs>
                <w:tab w:val="left" w:pos="2520"/>
              </w:tabs>
              <w:overflowPunct/>
              <w:autoSpaceDE/>
              <w:adjustRightInd/>
              <w:spacing w:line="240" w:lineRule="auto"/>
              <w:ind w:firstLine="0"/>
              <w:rPr>
                <w:rFonts w:eastAsia="SimSun"/>
                <w:sz w:val="24"/>
                <w:szCs w:val="24"/>
                <w:lang w:eastAsia="zh-CN"/>
              </w:rPr>
            </w:pPr>
            <w:r w:rsidRPr="00B74157">
              <w:rPr>
                <w:rFonts w:eastAsia="SimSun"/>
                <w:sz w:val="24"/>
                <w:szCs w:val="24"/>
                <w:lang w:eastAsia="zh-CN"/>
              </w:rPr>
              <w:t>[</w:t>
            </w:r>
            <w:r w:rsidRPr="00B74157">
              <w:rPr>
                <w:sz w:val="24"/>
                <w:szCs w:val="24"/>
                <w:lang w:eastAsia="zh-CN"/>
              </w:rPr>
              <w:t>6.8</w:t>
            </w:r>
            <w:r w:rsidRPr="00B74157">
              <w:rPr>
                <w:rFonts w:eastAsia="SimSun"/>
                <w:sz w:val="24"/>
                <w:szCs w:val="24"/>
                <w:lang w:eastAsia="zh-CN"/>
              </w:rPr>
              <w:t>] - Связь</w:t>
            </w:r>
          </w:p>
        </w:tc>
        <w:tc>
          <w:tcPr>
            <w:tcW w:w="4252" w:type="dxa"/>
          </w:tcPr>
          <w:p w14:paraId="2CDABC15" w14:textId="77777777" w:rsidR="0078076B" w:rsidRPr="00B74157" w:rsidRDefault="0078076B" w:rsidP="00D1238C">
            <w:pPr>
              <w:pStyle w:val="ConsPlusNormal"/>
              <w:ind w:firstLine="436"/>
              <w:jc w:val="both"/>
              <w:rPr>
                <w:sz w:val="24"/>
                <w:szCs w:val="24"/>
              </w:rPr>
            </w:pPr>
            <w:r w:rsidRPr="00B74157">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w:t>
            </w:r>
            <w:r w:rsidRPr="00B74157">
              <w:rPr>
                <w:sz w:val="24"/>
                <w:szCs w:val="24"/>
              </w:rPr>
              <w:lastRenderedPageBreak/>
              <w:t>3.1.1, 3.2.3</w:t>
            </w:r>
          </w:p>
        </w:tc>
        <w:tc>
          <w:tcPr>
            <w:tcW w:w="6521" w:type="dxa"/>
            <w:vAlign w:val="center"/>
          </w:tcPr>
          <w:p w14:paraId="5E6E30B8" w14:textId="77777777" w:rsidR="0078076B" w:rsidRPr="00B74157" w:rsidRDefault="0078076B" w:rsidP="00D1238C">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lastRenderedPageBreak/>
              <w:t>Минимальная/максимальная площадь земельных участков – 10 - 100 кв. м;</w:t>
            </w:r>
          </w:p>
          <w:p w14:paraId="444FDA6F" w14:textId="77777777" w:rsidR="0078076B" w:rsidRPr="00B74157" w:rsidRDefault="0078076B" w:rsidP="00D1238C">
            <w:pPr>
              <w:keepLines w:val="0"/>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максимальная высота зданий, строений, сооружений от уровня земли - 20 м;</w:t>
            </w:r>
          </w:p>
          <w:p w14:paraId="467BBB20" w14:textId="77777777" w:rsidR="0078076B" w:rsidRPr="00B74157" w:rsidRDefault="0078076B" w:rsidP="00D1238C">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80%</w:t>
            </w:r>
          </w:p>
        </w:tc>
      </w:tr>
      <w:tr w:rsidR="00B74157" w:rsidRPr="00B74157" w14:paraId="349054BD" w14:textId="77777777" w:rsidTr="00A57585">
        <w:trPr>
          <w:trHeight w:val="421"/>
        </w:trPr>
        <w:tc>
          <w:tcPr>
            <w:tcW w:w="4361" w:type="dxa"/>
            <w:tcBorders>
              <w:top w:val="single" w:sz="4" w:space="0" w:color="auto"/>
              <w:left w:val="single" w:sz="4" w:space="0" w:color="auto"/>
              <w:bottom w:val="single" w:sz="4" w:space="0" w:color="auto"/>
              <w:right w:val="single" w:sz="4" w:space="0" w:color="auto"/>
            </w:tcBorders>
          </w:tcPr>
          <w:p w14:paraId="74F94218" w14:textId="77777777" w:rsidR="00A57585" w:rsidRPr="00B74157" w:rsidRDefault="00A57585" w:rsidP="00A57585">
            <w:pPr>
              <w:keepLines w:val="0"/>
              <w:tabs>
                <w:tab w:val="left" w:pos="2520"/>
              </w:tabs>
              <w:overflowPunct/>
              <w:autoSpaceDE/>
              <w:adjustRightInd/>
              <w:spacing w:line="240" w:lineRule="auto"/>
              <w:ind w:firstLine="0"/>
              <w:rPr>
                <w:rFonts w:eastAsia="SimSun"/>
                <w:sz w:val="24"/>
                <w:szCs w:val="24"/>
                <w:lang w:eastAsia="zh-CN"/>
              </w:rPr>
            </w:pPr>
            <w:r w:rsidRPr="00B74157">
              <w:rPr>
                <w:rFonts w:eastAsia="SimSun"/>
                <w:sz w:val="24"/>
                <w:szCs w:val="24"/>
                <w:lang w:eastAsia="zh-CN"/>
              </w:rPr>
              <w:t>[3.1.1] – Предоставление коммунальных услуг</w:t>
            </w:r>
          </w:p>
          <w:p w14:paraId="19699B3E" w14:textId="77777777" w:rsidR="00A57585" w:rsidRPr="00B74157" w:rsidRDefault="00A57585" w:rsidP="00A57585">
            <w:pPr>
              <w:keepLines w:val="0"/>
              <w:tabs>
                <w:tab w:val="left" w:pos="2520"/>
              </w:tabs>
              <w:overflowPunct/>
              <w:autoSpaceDE/>
              <w:adjustRightInd/>
              <w:spacing w:line="240" w:lineRule="auto"/>
              <w:ind w:firstLine="0"/>
              <w:rPr>
                <w:rFonts w:eastAsia="SimSun"/>
                <w:sz w:val="24"/>
                <w:szCs w:val="24"/>
                <w:lang w:eastAsia="zh-CN"/>
              </w:rPr>
            </w:pPr>
          </w:p>
        </w:tc>
        <w:tc>
          <w:tcPr>
            <w:tcW w:w="4252" w:type="dxa"/>
            <w:tcBorders>
              <w:top w:val="single" w:sz="4" w:space="0" w:color="auto"/>
              <w:left w:val="single" w:sz="4" w:space="0" w:color="auto"/>
              <w:bottom w:val="single" w:sz="4" w:space="0" w:color="auto"/>
              <w:right w:val="single" w:sz="4" w:space="0" w:color="auto"/>
            </w:tcBorders>
          </w:tcPr>
          <w:p w14:paraId="03754B34" w14:textId="77777777" w:rsidR="00A57585" w:rsidRPr="00B74157" w:rsidRDefault="00A57585" w:rsidP="00A57585">
            <w:pPr>
              <w:pStyle w:val="ConsPlusNormal"/>
              <w:ind w:firstLine="436"/>
              <w:rPr>
                <w:sz w:val="24"/>
                <w:szCs w:val="24"/>
              </w:rPr>
            </w:pPr>
            <w:r w:rsidRPr="00B74157">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мастреских для обслуживания уборочной и аварийной техники, сооружений, необходимых для сбора и плавки снега )</w:t>
            </w:r>
          </w:p>
        </w:tc>
        <w:tc>
          <w:tcPr>
            <w:tcW w:w="6521" w:type="dxa"/>
            <w:tcBorders>
              <w:top w:val="single" w:sz="4" w:space="0" w:color="auto"/>
              <w:left w:val="single" w:sz="4" w:space="0" w:color="auto"/>
              <w:bottom w:val="single" w:sz="4" w:space="0" w:color="auto"/>
              <w:right w:val="single" w:sz="4" w:space="0" w:color="auto"/>
            </w:tcBorders>
            <w:vAlign w:val="center"/>
          </w:tcPr>
          <w:p w14:paraId="45D2CDC7" w14:textId="77777777" w:rsidR="00A57585" w:rsidRPr="00B74157" w:rsidRDefault="00A57585" w:rsidP="00A57585">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 xml:space="preserve">минимальная /максимальная площадь земельного участка: </w:t>
            </w:r>
          </w:p>
          <w:p w14:paraId="432D147F" w14:textId="77777777" w:rsidR="00A57585" w:rsidRPr="00B74157" w:rsidRDefault="00A57585" w:rsidP="00A57585">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10 /10000 кв. м.</w:t>
            </w:r>
          </w:p>
          <w:p w14:paraId="337837BC" w14:textId="77777777" w:rsidR="00A57585" w:rsidRPr="00B74157" w:rsidRDefault="00A57585" w:rsidP="00A57585">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25FEFAD8" w14:textId="77777777" w:rsidR="00A57585" w:rsidRPr="00B74157" w:rsidRDefault="00A57585" w:rsidP="00A57585">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максимальное количество надземных этажей зданий – 3 (включая мансардный этаж)</w:t>
            </w:r>
          </w:p>
          <w:p w14:paraId="41E9F840" w14:textId="77777777" w:rsidR="00A57585" w:rsidRPr="00B74157" w:rsidRDefault="00A57585" w:rsidP="00A57585">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максимальная высота зданий – 20м.</w:t>
            </w:r>
          </w:p>
          <w:p w14:paraId="47E5898A" w14:textId="77777777" w:rsidR="00A57585" w:rsidRPr="00B74157" w:rsidRDefault="00A57585" w:rsidP="00A57585">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максимальный процент застройки участка – 80%;</w:t>
            </w:r>
          </w:p>
          <w:p w14:paraId="4BDA4840" w14:textId="77777777" w:rsidR="00A57585" w:rsidRPr="00B74157" w:rsidRDefault="00A57585" w:rsidP="00A57585">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минимальные отступы:</w:t>
            </w:r>
          </w:p>
          <w:p w14:paraId="1012A648" w14:textId="77777777" w:rsidR="00A57585" w:rsidRPr="00B74157" w:rsidRDefault="00A57585" w:rsidP="00A57585">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3681C244" w14:textId="77777777" w:rsidR="00A57585" w:rsidRPr="00B74157" w:rsidRDefault="00A57585" w:rsidP="00A57585">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-от проездов 3 м;</w:t>
            </w:r>
          </w:p>
          <w:p w14:paraId="2B0687B1" w14:textId="4373F094" w:rsidR="00A57585" w:rsidRPr="00B74157" w:rsidRDefault="00A57585" w:rsidP="00A57585">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 xml:space="preserve">- от границы соседнего земельного участка – </w:t>
            </w:r>
            <w:r w:rsidR="005C4217" w:rsidRPr="00B74157">
              <w:rPr>
                <w:rFonts w:eastAsia="SimSun"/>
                <w:sz w:val="24"/>
                <w:szCs w:val="24"/>
                <w:lang w:eastAsia="zh-CN"/>
              </w:rPr>
              <w:t xml:space="preserve">3 </w:t>
            </w:r>
            <w:r w:rsidRPr="00B74157">
              <w:rPr>
                <w:rFonts w:eastAsia="SimSun"/>
                <w:sz w:val="24"/>
                <w:szCs w:val="24"/>
                <w:lang w:eastAsia="zh-CN"/>
              </w:rPr>
              <w:t>м.</w:t>
            </w:r>
          </w:p>
        </w:tc>
      </w:tr>
    </w:tbl>
    <w:p w14:paraId="0122FBD2" w14:textId="77777777" w:rsidR="00E9632F" w:rsidRPr="00B74157" w:rsidRDefault="00C82CD3" w:rsidP="00D1238C">
      <w:pPr>
        <w:keepLines w:val="0"/>
        <w:tabs>
          <w:tab w:val="left" w:pos="2520"/>
        </w:tabs>
        <w:overflowPunct/>
        <w:autoSpaceDE/>
        <w:autoSpaceDN/>
        <w:adjustRightInd/>
        <w:spacing w:line="240" w:lineRule="auto"/>
        <w:ind w:firstLine="426"/>
        <w:jc w:val="center"/>
        <w:rPr>
          <w:rFonts w:eastAsia="SimSun"/>
          <w:b/>
          <w:sz w:val="24"/>
          <w:szCs w:val="24"/>
          <w:lang w:eastAsia="zh-CN"/>
        </w:rPr>
      </w:pPr>
      <w:r w:rsidRPr="00B74157">
        <w:rPr>
          <w:rFonts w:eastAsia="SimSun"/>
          <w:b/>
          <w:sz w:val="24"/>
          <w:szCs w:val="24"/>
          <w:lang w:eastAsia="zh-CN"/>
        </w:rPr>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4252"/>
        <w:gridCol w:w="6521"/>
      </w:tblGrid>
      <w:tr w:rsidR="00B74157" w:rsidRPr="00B74157" w14:paraId="716C4516" w14:textId="77777777" w:rsidTr="00DD23A4">
        <w:trPr>
          <w:trHeight w:val="20"/>
        </w:trPr>
        <w:tc>
          <w:tcPr>
            <w:tcW w:w="4361" w:type="dxa"/>
            <w:vAlign w:val="center"/>
          </w:tcPr>
          <w:p w14:paraId="36234BC8" w14:textId="77777777" w:rsidR="00285A19" w:rsidRPr="00B74157" w:rsidRDefault="00510709" w:rsidP="00D1238C">
            <w:pPr>
              <w:keepLines w:val="0"/>
              <w:tabs>
                <w:tab w:val="left" w:pos="2520"/>
              </w:tabs>
              <w:overflowPunct/>
              <w:autoSpaceDE/>
              <w:adjustRightInd/>
              <w:spacing w:line="240" w:lineRule="auto"/>
              <w:ind w:firstLine="0"/>
              <w:jc w:val="center"/>
              <w:rPr>
                <w:rFonts w:eastAsia="SimSun"/>
                <w:b/>
                <w:sz w:val="24"/>
                <w:szCs w:val="24"/>
                <w:lang w:eastAsia="zh-CN"/>
              </w:rPr>
            </w:pPr>
            <w:r w:rsidRPr="00B74157">
              <w:rPr>
                <w:rFonts w:eastAsia="SimSun"/>
                <w:b/>
                <w:sz w:val="24"/>
                <w:szCs w:val="24"/>
                <w:lang w:eastAsia="zh-CN"/>
              </w:rPr>
              <w:t>Виды</w:t>
            </w:r>
            <w:r w:rsidR="00285A19" w:rsidRPr="00B74157">
              <w:rPr>
                <w:rFonts w:eastAsia="SimSun"/>
                <w:b/>
                <w:sz w:val="24"/>
                <w:szCs w:val="24"/>
                <w:lang w:eastAsia="zh-CN"/>
              </w:rPr>
              <w:t xml:space="preserve"> разрешенного использования земельных участков</w:t>
            </w:r>
          </w:p>
        </w:tc>
        <w:tc>
          <w:tcPr>
            <w:tcW w:w="4252" w:type="dxa"/>
            <w:vAlign w:val="center"/>
          </w:tcPr>
          <w:p w14:paraId="031EFCBF" w14:textId="77777777" w:rsidR="00285A19" w:rsidRPr="00B74157" w:rsidRDefault="00510709" w:rsidP="00D1238C">
            <w:pPr>
              <w:keepLines w:val="0"/>
              <w:tabs>
                <w:tab w:val="left" w:pos="2520"/>
              </w:tabs>
              <w:overflowPunct/>
              <w:autoSpaceDE/>
              <w:adjustRightInd/>
              <w:spacing w:line="240" w:lineRule="auto"/>
              <w:ind w:left="-170" w:firstLine="0"/>
              <w:jc w:val="center"/>
              <w:rPr>
                <w:rFonts w:eastAsia="SimSun"/>
                <w:b/>
                <w:sz w:val="24"/>
                <w:szCs w:val="24"/>
                <w:lang w:eastAsia="zh-CN"/>
              </w:rPr>
            </w:pPr>
            <w:r w:rsidRPr="00B74157">
              <w:rPr>
                <w:rFonts w:eastAsia="SimSun"/>
                <w:b/>
                <w:sz w:val="24"/>
                <w:szCs w:val="24"/>
                <w:lang w:eastAsia="zh-CN"/>
              </w:rPr>
              <w:t>Виды</w:t>
            </w:r>
            <w:r w:rsidR="00285A19" w:rsidRPr="00B74157">
              <w:rPr>
                <w:rFonts w:eastAsia="SimSun"/>
                <w:b/>
                <w:sz w:val="24"/>
                <w:szCs w:val="24"/>
                <w:lang w:eastAsia="zh-CN"/>
              </w:rPr>
              <w:t xml:space="preserve"> объектов капитального строительства</w:t>
            </w:r>
          </w:p>
        </w:tc>
        <w:tc>
          <w:tcPr>
            <w:tcW w:w="6521" w:type="dxa"/>
            <w:vAlign w:val="center"/>
          </w:tcPr>
          <w:p w14:paraId="56D2D618" w14:textId="77777777" w:rsidR="00285A19" w:rsidRPr="00B74157" w:rsidRDefault="00285A19" w:rsidP="00D1238C">
            <w:pPr>
              <w:keepLines w:val="0"/>
              <w:tabs>
                <w:tab w:val="left" w:pos="2520"/>
              </w:tabs>
              <w:overflowPunct/>
              <w:autoSpaceDE/>
              <w:adjustRightInd/>
              <w:spacing w:line="240" w:lineRule="auto"/>
              <w:ind w:firstLine="34"/>
              <w:jc w:val="center"/>
              <w:rPr>
                <w:rFonts w:eastAsia="SimSun"/>
                <w:b/>
                <w:sz w:val="24"/>
                <w:szCs w:val="24"/>
                <w:lang w:eastAsia="zh-CN"/>
              </w:rPr>
            </w:pPr>
            <w:r w:rsidRPr="00B74157">
              <w:rPr>
                <w:rFonts w:eastAsia="SimSun"/>
                <w:b/>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B74157" w14:paraId="7D8297AF" w14:textId="77777777" w:rsidTr="00DD23A4">
        <w:trPr>
          <w:trHeight w:val="299"/>
        </w:trPr>
        <w:tc>
          <w:tcPr>
            <w:tcW w:w="4361" w:type="dxa"/>
          </w:tcPr>
          <w:p w14:paraId="61A36330" w14:textId="77777777" w:rsidR="00B349F3" w:rsidRPr="00B74157" w:rsidRDefault="00E45DBE" w:rsidP="00D1238C">
            <w:pPr>
              <w:keepLines w:val="0"/>
              <w:tabs>
                <w:tab w:val="left" w:pos="2520"/>
              </w:tabs>
              <w:overflowPunct/>
              <w:autoSpaceDE/>
              <w:adjustRightInd/>
              <w:spacing w:line="240" w:lineRule="auto"/>
              <w:ind w:firstLine="0"/>
              <w:jc w:val="center"/>
              <w:rPr>
                <w:rFonts w:eastAsia="SimSun"/>
                <w:sz w:val="24"/>
                <w:szCs w:val="24"/>
                <w:lang w:eastAsia="zh-CN"/>
              </w:rPr>
            </w:pPr>
            <w:r w:rsidRPr="00B74157">
              <w:rPr>
                <w:rFonts w:eastAsia="SimSun"/>
                <w:sz w:val="24"/>
                <w:szCs w:val="24"/>
                <w:lang w:eastAsia="zh-CN"/>
              </w:rPr>
              <w:t>нет</w:t>
            </w:r>
          </w:p>
        </w:tc>
        <w:tc>
          <w:tcPr>
            <w:tcW w:w="4252" w:type="dxa"/>
          </w:tcPr>
          <w:p w14:paraId="54210E90" w14:textId="77777777" w:rsidR="00B349F3" w:rsidRPr="00B74157" w:rsidRDefault="00E45DBE" w:rsidP="00D1238C">
            <w:pPr>
              <w:pStyle w:val="ConsPlusNormal"/>
              <w:jc w:val="center"/>
              <w:rPr>
                <w:sz w:val="24"/>
                <w:szCs w:val="24"/>
              </w:rPr>
            </w:pPr>
            <w:r w:rsidRPr="00B74157">
              <w:rPr>
                <w:sz w:val="24"/>
                <w:szCs w:val="24"/>
              </w:rPr>
              <w:t>нет</w:t>
            </w:r>
          </w:p>
        </w:tc>
        <w:tc>
          <w:tcPr>
            <w:tcW w:w="6521" w:type="dxa"/>
            <w:vAlign w:val="center"/>
          </w:tcPr>
          <w:p w14:paraId="13389A42" w14:textId="77777777" w:rsidR="00B349F3" w:rsidRPr="00B74157" w:rsidRDefault="00E45DBE" w:rsidP="00D1238C">
            <w:pPr>
              <w:keepLines w:val="0"/>
              <w:tabs>
                <w:tab w:val="left" w:pos="1134"/>
              </w:tabs>
              <w:overflowPunct/>
              <w:autoSpaceDE/>
              <w:adjustRightInd/>
              <w:spacing w:line="240" w:lineRule="auto"/>
              <w:ind w:firstLine="426"/>
              <w:jc w:val="center"/>
              <w:rPr>
                <w:rFonts w:eastAsia="SimSun"/>
                <w:sz w:val="24"/>
                <w:szCs w:val="24"/>
                <w:lang w:eastAsia="zh-CN"/>
              </w:rPr>
            </w:pPr>
            <w:r w:rsidRPr="00B74157">
              <w:rPr>
                <w:rFonts w:eastAsia="SimSun"/>
                <w:sz w:val="24"/>
                <w:szCs w:val="24"/>
                <w:lang w:eastAsia="zh-CN"/>
              </w:rPr>
              <w:t>нет</w:t>
            </w:r>
          </w:p>
        </w:tc>
      </w:tr>
    </w:tbl>
    <w:p w14:paraId="1602203E" w14:textId="77777777" w:rsidR="005B3AD5" w:rsidRPr="00B74157" w:rsidRDefault="005B3AD5" w:rsidP="005B3AD5">
      <w:pPr>
        <w:spacing w:line="240" w:lineRule="auto"/>
        <w:ind w:firstLine="426"/>
        <w:jc w:val="center"/>
        <w:rPr>
          <w:b/>
          <w:sz w:val="24"/>
          <w:szCs w:val="24"/>
        </w:rPr>
      </w:pPr>
      <w:r w:rsidRPr="00B74157">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B74157">
        <w:rPr>
          <w:b/>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B74157" w:rsidRPr="00B74157" w14:paraId="51140A82" w14:textId="77777777" w:rsidTr="00DD23A4">
        <w:trPr>
          <w:trHeight w:val="20"/>
        </w:trPr>
        <w:tc>
          <w:tcPr>
            <w:tcW w:w="7655" w:type="dxa"/>
            <w:vAlign w:val="center"/>
          </w:tcPr>
          <w:p w14:paraId="6A9BB42D" w14:textId="77777777" w:rsidR="005B3AD5" w:rsidRPr="00B74157" w:rsidRDefault="005B3AD5" w:rsidP="00837DA8">
            <w:pPr>
              <w:tabs>
                <w:tab w:val="left" w:pos="-1667"/>
              </w:tabs>
              <w:spacing w:line="240" w:lineRule="auto"/>
              <w:ind w:firstLine="426"/>
              <w:rPr>
                <w:rFonts w:eastAsia="SimSun"/>
                <w:sz w:val="24"/>
                <w:szCs w:val="24"/>
                <w:lang w:eastAsia="zh-CN"/>
              </w:rPr>
            </w:pPr>
            <w:r w:rsidRPr="00B74157">
              <w:rPr>
                <w:rFonts w:eastAsia="SimSun"/>
                <w:b/>
                <w:sz w:val="24"/>
                <w:szCs w:val="24"/>
                <w:lang w:eastAsia="zh-CN"/>
              </w:rPr>
              <w:t>Виды разрешенного использования земельных участков и</w:t>
            </w:r>
            <w:r w:rsidRPr="00B74157">
              <w:rPr>
                <w:b/>
                <w:sz w:val="24"/>
                <w:szCs w:val="24"/>
              </w:rPr>
              <w:t xml:space="preserve"> объектов капитального строительства</w:t>
            </w:r>
          </w:p>
        </w:tc>
        <w:tc>
          <w:tcPr>
            <w:tcW w:w="7655" w:type="dxa"/>
            <w:vAlign w:val="center"/>
          </w:tcPr>
          <w:p w14:paraId="725C1163" w14:textId="77777777" w:rsidR="005B3AD5" w:rsidRPr="00B74157" w:rsidRDefault="005B3AD5" w:rsidP="00837DA8">
            <w:pPr>
              <w:tabs>
                <w:tab w:val="left" w:pos="-6204"/>
              </w:tabs>
              <w:spacing w:line="240" w:lineRule="auto"/>
              <w:ind w:firstLine="426"/>
              <w:jc w:val="center"/>
              <w:rPr>
                <w:rFonts w:eastAsia="SimSun"/>
                <w:sz w:val="24"/>
                <w:szCs w:val="24"/>
                <w:lang w:eastAsia="zh-CN"/>
              </w:rPr>
            </w:pPr>
            <w:r w:rsidRPr="00B74157">
              <w:rPr>
                <w:b/>
                <w:sz w:val="24"/>
                <w:szCs w:val="24"/>
              </w:rPr>
              <w:t>Предельные параметры разрешенного строительства, реконструкции объектов капитального строительства</w:t>
            </w:r>
          </w:p>
        </w:tc>
      </w:tr>
      <w:tr w:rsidR="00B74157" w:rsidRPr="00B74157" w14:paraId="17FC1331" w14:textId="77777777" w:rsidTr="00DD23A4">
        <w:trPr>
          <w:trHeight w:val="20"/>
        </w:trPr>
        <w:tc>
          <w:tcPr>
            <w:tcW w:w="7655" w:type="dxa"/>
            <w:vAlign w:val="center"/>
          </w:tcPr>
          <w:p w14:paraId="08E40DB3" w14:textId="77777777" w:rsidR="005B3AD5" w:rsidRPr="00B74157" w:rsidRDefault="005B3AD5" w:rsidP="00837DA8">
            <w:pPr>
              <w:tabs>
                <w:tab w:val="left" w:pos="2520"/>
              </w:tabs>
              <w:spacing w:line="240" w:lineRule="auto"/>
              <w:ind w:firstLine="426"/>
              <w:rPr>
                <w:rFonts w:eastAsia="SimSun"/>
                <w:sz w:val="24"/>
                <w:szCs w:val="24"/>
                <w:lang w:eastAsia="zh-CN"/>
              </w:rPr>
            </w:pPr>
            <w:r w:rsidRPr="00B74157">
              <w:rPr>
                <w:rFonts w:eastAsia="SimSun"/>
                <w:sz w:val="24"/>
                <w:szCs w:val="24"/>
                <w:lang w:eastAsia="zh-CN"/>
              </w:rPr>
              <w:t>Виды разрешенного использования земельных участков - аналогичны</w:t>
            </w:r>
            <w:r w:rsidRPr="00B74157">
              <w:rPr>
                <w:sz w:val="24"/>
                <w:szCs w:val="24"/>
              </w:rPr>
              <w:t xml:space="preserve"> видам разрешенного использования земельных участков</w:t>
            </w:r>
            <w:r w:rsidRPr="00B74157">
              <w:rPr>
                <w:rFonts w:eastAsia="SimSun"/>
                <w:sz w:val="24"/>
                <w:szCs w:val="24"/>
                <w:lang w:eastAsia="zh-CN"/>
              </w:rPr>
              <w:t xml:space="preserve"> с основными и условно разрешенными видами использования;</w:t>
            </w:r>
          </w:p>
          <w:p w14:paraId="2FEE31CB" w14:textId="77777777" w:rsidR="005B3AD5" w:rsidRPr="00B74157" w:rsidRDefault="005B3AD5" w:rsidP="00837DA8">
            <w:pPr>
              <w:tabs>
                <w:tab w:val="left" w:pos="2520"/>
              </w:tabs>
              <w:spacing w:line="240" w:lineRule="auto"/>
              <w:ind w:firstLine="426"/>
              <w:rPr>
                <w:rFonts w:eastAsia="SimSun"/>
                <w:sz w:val="24"/>
                <w:szCs w:val="24"/>
                <w:lang w:eastAsia="zh-CN"/>
              </w:rPr>
            </w:pPr>
            <w:r w:rsidRPr="00B74157">
              <w:rPr>
                <w:rFonts w:eastAsia="SimSun"/>
                <w:sz w:val="24"/>
                <w:szCs w:val="24"/>
                <w:lang w:eastAsia="zh-CN"/>
              </w:rPr>
              <w:lastRenderedPageBreak/>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5FF90133" w14:textId="77777777" w:rsidR="005B3AD5" w:rsidRPr="00B74157" w:rsidRDefault="005B3AD5" w:rsidP="00837DA8">
            <w:pPr>
              <w:tabs>
                <w:tab w:val="left" w:pos="2520"/>
              </w:tabs>
              <w:spacing w:line="240" w:lineRule="auto"/>
              <w:ind w:firstLine="426"/>
              <w:rPr>
                <w:rFonts w:eastAsia="SimSun"/>
                <w:sz w:val="24"/>
                <w:szCs w:val="24"/>
                <w:lang w:eastAsia="zh-CN"/>
              </w:rPr>
            </w:pPr>
            <w:r w:rsidRPr="00B74157">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6EAFF42A" w14:textId="77777777" w:rsidR="005B3AD5" w:rsidRPr="00B74157" w:rsidRDefault="005B3AD5" w:rsidP="00837DA8">
            <w:pPr>
              <w:tabs>
                <w:tab w:val="left" w:pos="2520"/>
              </w:tabs>
              <w:spacing w:line="240" w:lineRule="auto"/>
              <w:ind w:firstLine="426"/>
              <w:rPr>
                <w:rFonts w:eastAsia="SimSun"/>
                <w:sz w:val="24"/>
                <w:szCs w:val="24"/>
                <w:lang w:eastAsia="zh-CN"/>
              </w:rPr>
            </w:pPr>
            <w:r w:rsidRPr="00B74157">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6F36EC03" w14:textId="77777777" w:rsidR="005B3AD5" w:rsidRPr="00B74157" w:rsidRDefault="005B3AD5" w:rsidP="00837DA8">
            <w:pPr>
              <w:tabs>
                <w:tab w:val="left" w:pos="2520"/>
              </w:tabs>
              <w:spacing w:line="240" w:lineRule="auto"/>
              <w:ind w:firstLine="426"/>
              <w:rPr>
                <w:rFonts w:eastAsia="SimSun"/>
                <w:sz w:val="24"/>
                <w:szCs w:val="24"/>
                <w:lang w:eastAsia="zh-CN"/>
              </w:rPr>
            </w:pPr>
            <w:r w:rsidRPr="00B74157">
              <w:rPr>
                <w:rFonts w:eastAsia="SimSun"/>
                <w:sz w:val="24"/>
                <w:szCs w:val="24"/>
                <w:lang w:eastAsia="zh-CN"/>
              </w:rPr>
              <w:t>- проезды общего пользования;</w:t>
            </w:r>
          </w:p>
          <w:p w14:paraId="29091991" w14:textId="77777777" w:rsidR="005B3AD5" w:rsidRPr="00B74157" w:rsidRDefault="005B3AD5" w:rsidP="00837DA8">
            <w:pPr>
              <w:tabs>
                <w:tab w:val="left" w:pos="2520"/>
              </w:tabs>
              <w:spacing w:line="240" w:lineRule="auto"/>
              <w:ind w:firstLine="426"/>
              <w:rPr>
                <w:rFonts w:eastAsia="SimSun"/>
                <w:sz w:val="24"/>
                <w:szCs w:val="24"/>
                <w:lang w:eastAsia="zh-CN"/>
              </w:rPr>
            </w:pPr>
            <w:r w:rsidRPr="00B74157">
              <w:rPr>
                <w:rFonts w:eastAsia="SimSun"/>
                <w:sz w:val="24"/>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5D26877F" w14:textId="77777777" w:rsidR="005B3AD5" w:rsidRPr="00B74157" w:rsidRDefault="005B3AD5" w:rsidP="00837DA8">
            <w:pPr>
              <w:tabs>
                <w:tab w:val="left" w:pos="2520"/>
              </w:tabs>
              <w:spacing w:line="240" w:lineRule="auto"/>
              <w:ind w:firstLine="426"/>
              <w:rPr>
                <w:rFonts w:eastAsia="SimSun"/>
                <w:sz w:val="24"/>
                <w:szCs w:val="24"/>
                <w:lang w:eastAsia="zh-CN"/>
              </w:rPr>
            </w:pPr>
            <w:r w:rsidRPr="00B74157">
              <w:rPr>
                <w:rFonts w:eastAsia="SimSun"/>
                <w:sz w:val="24"/>
                <w:szCs w:val="24"/>
                <w:lang w:eastAsia="zh-CN"/>
              </w:rPr>
              <w:t>- благоустроенные, в том числе озелененные территории, площадки для отдыха;</w:t>
            </w:r>
          </w:p>
          <w:p w14:paraId="2A28F957" w14:textId="77777777" w:rsidR="005B3AD5" w:rsidRPr="00B74157" w:rsidRDefault="005B3AD5" w:rsidP="00837DA8">
            <w:pPr>
              <w:tabs>
                <w:tab w:val="left" w:pos="2520"/>
              </w:tabs>
              <w:spacing w:line="240" w:lineRule="auto"/>
              <w:ind w:firstLine="426"/>
              <w:rPr>
                <w:rFonts w:eastAsia="SimSun"/>
                <w:sz w:val="24"/>
                <w:szCs w:val="24"/>
                <w:lang w:eastAsia="zh-CN"/>
              </w:rPr>
            </w:pPr>
            <w:r w:rsidRPr="00B74157">
              <w:rPr>
                <w:rFonts w:eastAsia="SimSun"/>
                <w:sz w:val="24"/>
                <w:szCs w:val="24"/>
                <w:lang w:eastAsia="zh-CN"/>
              </w:rPr>
              <w:t xml:space="preserve">- постройки хозяйственного назначения; </w:t>
            </w:r>
          </w:p>
          <w:p w14:paraId="00F24F28" w14:textId="77777777" w:rsidR="005B3AD5" w:rsidRPr="00B74157" w:rsidRDefault="005B3AD5" w:rsidP="00837DA8">
            <w:pPr>
              <w:tabs>
                <w:tab w:val="left" w:pos="2520"/>
              </w:tabs>
              <w:spacing w:line="240" w:lineRule="auto"/>
              <w:ind w:firstLine="426"/>
              <w:rPr>
                <w:rFonts w:eastAsia="SimSun"/>
                <w:sz w:val="24"/>
                <w:szCs w:val="24"/>
                <w:lang w:eastAsia="zh-CN"/>
              </w:rPr>
            </w:pPr>
            <w:r w:rsidRPr="00B74157">
              <w:rPr>
                <w:rFonts w:eastAsia="SimSun"/>
                <w:sz w:val="24"/>
                <w:szCs w:val="24"/>
                <w:lang w:eastAsia="zh-CN"/>
              </w:rPr>
              <w:t>- площадки хозяйственные, в том числе площадки для мусоросборников;</w:t>
            </w:r>
          </w:p>
          <w:p w14:paraId="6AD36F1F" w14:textId="77777777" w:rsidR="005B3AD5" w:rsidRPr="00B74157" w:rsidRDefault="005B3AD5" w:rsidP="00837DA8">
            <w:pPr>
              <w:tabs>
                <w:tab w:val="left" w:pos="2520"/>
              </w:tabs>
              <w:spacing w:line="240" w:lineRule="auto"/>
              <w:ind w:firstLine="426"/>
              <w:rPr>
                <w:rFonts w:eastAsia="SimSun"/>
                <w:sz w:val="24"/>
                <w:szCs w:val="24"/>
                <w:lang w:eastAsia="zh-CN"/>
              </w:rPr>
            </w:pPr>
            <w:r w:rsidRPr="00B74157">
              <w:rPr>
                <w:rFonts w:eastAsia="SimSun"/>
                <w:sz w:val="24"/>
                <w:szCs w:val="24"/>
                <w:lang w:eastAsia="zh-CN"/>
              </w:rPr>
              <w:t>- общественные туалеты, надворные туалеты, гидронепроницаемые выгребы, септики;</w:t>
            </w:r>
          </w:p>
          <w:p w14:paraId="4C5ADDF1" w14:textId="77777777" w:rsidR="005B3AD5" w:rsidRPr="00B74157" w:rsidRDefault="005B3AD5" w:rsidP="00837DA8">
            <w:pPr>
              <w:tabs>
                <w:tab w:val="left" w:pos="2520"/>
              </w:tabs>
              <w:spacing w:line="240" w:lineRule="auto"/>
              <w:ind w:firstLine="426"/>
              <w:rPr>
                <w:rFonts w:eastAsia="SimSun"/>
                <w:sz w:val="24"/>
                <w:szCs w:val="24"/>
                <w:lang w:eastAsia="zh-CN"/>
              </w:rPr>
            </w:pPr>
            <w:r w:rsidRPr="00B74157">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5501384C" w14:textId="77777777" w:rsidR="005B3AD5" w:rsidRPr="00B74157" w:rsidRDefault="005B3AD5" w:rsidP="00837DA8">
            <w:pPr>
              <w:spacing w:line="240" w:lineRule="auto"/>
              <w:ind w:firstLine="459"/>
              <w:rPr>
                <w:rFonts w:eastAsia="SimSun"/>
                <w:sz w:val="24"/>
                <w:szCs w:val="24"/>
                <w:lang w:eastAsia="zh-CN"/>
              </w:rPr>
            </w:pPr>
            <w:r w:rsidRPr="00B74157">
              <w:rPr>
                <w:rFonts w:eastAsia="SimSun"/>
                <w:sz w:val="24"/>
                <w:szCs w:val="24"/>
                <w:lang w:eastAsia="zh-CN"/>
              </w:rPr>
              <w:lastRenderedPageBreak/>
              <w:t xml:space="preserve">минимальная площадь земельных участков - 1 кв. м. </w:t>
            </w:r>
          </w:p>
          <w:p w14:paraId="2AD99BF8" w14:textId="77777777" w:rsidR="005B3AD5" w:rsidRPr="00B74157" w:rsidRDefault="005B3AD5" w:rsidP="00837DA8">
            <w:pPr>
              <w:spacing w:line="240" w:lineRule="auto"/>
              <w:ind w:firstLine="459"/>
              <w:rPr>
                <w:rFonts w:eastAsia="SimSun"/>
                <w:sz w:val="24"/>
                <w:szCs w:val="24"/>
                <w:lang w:eastAsia="zh-CN"/>
              </w:rPr>
            </w:pPr>
            <w:r w:rsidRPr="00B74157">
              <w:rPr>
                <w:rFonts w:eastAsia="SimSun"/>
                <w:sz w:val="24"/>
                <w:szCs w:val="24"/>
                <w:lang w:eastAsia="zh-CN"/>
              </w:rPr>
              <w:lastRenderedPageBreak/>
              <w:t xml:space="preserve">максимальная </w:t>
            </w:r>
            <w:proofErr w:type="gramStart"/>
            <w:r w:rsidRPr="00B74157">
              <w:rPr>
                <w:rFonts w:eastAsia="SimSun"/>
                <w:sz w:val="24"/>
                <w:szCs w:val="24"/>
                <w:lang w:eastAsia="zh-CN"/>
              </w:rPr>
              <w:t>площадь  земельного</w:t>
            </w:r>
            <w:proofErr w:type="gramEnd"/>
            <w:r w:rsidRPr="00B74157">
              <w:rPr>
                <w:rFonts w:eastAsia="SimSun"/>
                <w:sz w:val="24"/>
                <w:szCs w:val="24"/>
                <w:lang w:eastAsia="zh-CN"/>
              </w:rPr>
              <w:t xml:space="preserve">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79414332" w14:textId="77777777" w:rsidR="005B3AD5" w:rsidRPr="00B74157" w:rsidRDefault="005B3AD5" w:rsidP="00837DA8">
            <w:pPr>
              <w:spacing w:line="240" w:lineRule="auto"/>
              <w:ind w:firstLine="459"/>
              <w:rPr>
                <w:rFonts w:eastAsia="SimSun"/>
                <w:sz w:val="24"/>
                <w:szCs w:val="24"/>
                <w:lang w:eastAsia="zh-CN"/>
              </w:rPr>
            </w:pPr>
          </w:p>
          <w:p w14:paraId="57BBC7A7" w14:textId="77777777" w:rsidR="005B3AD5" w:rsidRPr="00B74157" w:rsidRDefault="005B3AD5" w:rsidP="00837DA8">
            <w:pPr>
              <w:spacing w:line="240" w:lineRule="auto"/>
              <w:rPr>
                <w:rFonts w:eastAsia="SimSun"/>
                <w:sz w:val="24"/>
                <w:szCs w:val="24"/>
                <w:lang w:eastAsia="zh-CN"/>
              </w:rPr>
            </w:pPr>
            <w:r w:rsidRPr="00B74157">
              <w:rPr>
                <w:rFonts w:eastAsia="SimSun"/>
                <w:sz w:val="24"/>
                <w:szCs w:val="24"/>
                <w:lang w:eastAsia="zh-CN"/>
              </w:rPr>
              <w:t xml:space="preserve">минимальная ширина земельных участков вдоль фронта улицы (проезда) - </w:t>
            </w:r>
          </w:p>
          <w:p w14:paraId="59E7407C" w14:textId="77777777" w:rsidR="005B3AD5" w:rsidRPr="00B74157" w:rsidRDefault="005B3AD5" w:rsidP="00837DA8">
            <w:pPr>
              <w:spacing w:line="240" w:lineRule="auto"/>
              <w:rPr>
                <w:rFonts w:eastAsia="SimSun"/>
                <w:sz w:val="24"/>
                <w:szCs w:val="24"/>
                <w:lang w:eastAsia="zh-CN"/>
              </w:rPr>
            </w:pPr>
            <w:r w:rsidRPr="00B74157">
              <w:rPr>
                <w:rFonts w:eastAsia="SimSun"/>
                <w:sz w:val="24"/>
                <w:szCs w:val="24"/>
                <w:lang w:eastAsia="zh-CN"/>
              </w:rPr>
              <w:t xml:space="preserve">1 </w:t>
            </w:r>
            <w:proofErr w:type="gramStart"/>
            <w:r w:rsidRPr="00B74157">
              <w:rPr>
                <w:rFonts w:eastAsia="SimSun"/>
                <w:sz w:val="24"/>
                <w:szCs w:val="24"/>
                <w:lang w:eastAsia="zh-CN"/>
              </w:rPr>
              <w:t>м/не</w:t>
            </w:r>
            <w:proofErr w:type="gramEnd"/>
            <w:r w:rsidRPr="00B74157">
              <w:rPr>
                <w:rFonts w:eastAsia="SimSun"/>
                <w:sz w:val="24"/>
                <w:szCs w:val="24"/>
                <w:lang w:eastAsia="zh-CN"/>
              </w:rPr>
              <w:t xml:space="preserve">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17A1C7B1" w14:textId="77777777" w:rsidR="005B3AD5" w:rsidRPr="00B74157" w:rsidRDefault="005B3AD5" w:rsidP="00837DA8">
            <w:pPr>
              <w:spacing w:line="240" w:lineRule="auto"/>
              <w:rPr>
                <w:rFonts w:eastAsia="SimSun"/>
                <w:sz w:val="24"/>
                <w:szCs w:val="24"/>
                <w:lang w:eastAsia="zh-CN"/>
              </w:rPr>
            </w:pPr>
          </w:p>
          <w:p w14:paraId="34768155" w14:textId="77777777" w:rsidR="005B3AD5" w:rsidRPr="00B74157" w:rsidRDefault="005B3AD5" w:rsidP="00837DA8">
            <w:pPr>
              <w:spacing w:line="240" w:lineRule="auto"/>
              <w:ind w:firstLine="459"/>
              <w:rPr>
                <w:sz w:val="24"/>
                <w:szCs w:val="24"/>
              </w:rPr>
            </w:pPr>
            <w:r w:rsidRPr="00B74157">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w:t>
            </w:r>
            <w:proofErr w:type="gramStart"/>
            <w:r w:rsidRPr="00B74157">
              <w:rPr>
                <w:rFonts w:eastAsia="SimSun"/>
                <w:sz w:val="24"/>
                <w:szCs w:val="24"/>
                <w:lang w:eastAsia="zh-CN"/>
              </w:rPr>
              <w:t>использования,  с</w:t>
            </w:r>
            <w:proofErr w:type="gramEnd"/>
            <w:r w:rsidRPr="00B74157">
              <w:rPr>
                <w:rFonts w:eastAsia="SimSun"/>
                <w:sz w:val="24"/>
                <w:szCs w:val="24"/>
                <w:lang w:eastAsia="zh-CN"/>
              </w:rPr>
              <w:t xml:space="preserve"> обязательным условием применения понижающего коэффициента 0,5 </w:t>
            </w:r>
          </w:p>
          <w:p w14:paraId="414C5DEA" w14:textId="77777777" w:rsidR="005B3AD5" w:rsidRPr="00B74157" w:rsidRDefault="005B3AD5" w:rsidP="00837DA8">
            <w:pPr>
              <w:spacing w:line="240" w:lineRule="auto"/>
              <w:ind w:firstLine="459"/>
              <w:rPr>
                <w:sz w:val="24"/>
                <w:szCs w:val="24"/>
              </w:rPr>
            </w:pPr>
            <w:r w:rsidRPr="00B74157">
              <w:rPr>
                <w:sz w:val="24"/>
                <w:szCs w:val="24"/>
              </w:rPr>
              <w:t>минимальные отступы от границ земельных участков - 1 м;</w:t>
            </w:r>
          </w:p>
          <w:p w14:paraId="29BBB127" w14:textId="77777777" w:rsidR="005B3AD5" w:rsidRPr="00B74157" w:rsidRDefault="005B3AD5" w:rsidP="00837DA8">
            <w:pPr>
              <w:tabs>
                <w:tab w:val="left" w:pos="-6204"/>
              </w:tabs>
              <w:spacing w:line="240" w:lineRule="auto"/>
              <w:ind w:firstLine="459"/>
              <w:rPr>
                <w:rFonts w:eastAsia="SimSun"/>
                <w:sz w:val="24"/>
                <w:szCs w:val="24"/>
                <w:lang w:eastAsia="zh-CN"/>
              </w:rPr>
            </w:pPr>
            <w:r w:rsidRPr="00B74157">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2087E229" w14:textId="77777777" w:rsidR="005B3AD5" w:rsidRPr="00B74157" w:rsidRDefault="005B3AD5" w:rsidP="00837DA8">
            <w:pPr>
              <w:spacing w:line="240" w:lineRule="auto"/>
              <w:ind w:firstLine="426"/>
              <w:rPr>
                <w:rFonts w:eastAsia="SimSun"/>
                <w:sz w:val="24"/>
                <w:szCs w:val="24"/>
                <w:lang w:eastAsia="zh-CN"/>
              </w:rPr>
            </w:pPr>
          </w:p>
        </w:tc>
      </w:tr>
    </w:tbl>
    <w:p w14:paraId="3C78FF8A" w14:textId="77777777" w:rsidR="005B3AD5" w:rsidRPr="00B74157" w:rsidRDefault="005B3AD5" w:rsidP="00D1238C">
      <w:pPr>
        <w:keepLines w:val="0"/>
        <w:overflowPunct/>
        <w:autoSpaceDE/>
        <w:autoSpaceDN/>
        <w:adjustRightInd/>
        <w:spacing w:line="240" w:lineRule="auto"/>
        <w:ind w:firstLine="426"/>
        <w:rPr>
          <w:rFonts w:eastAsia="SimSun"/>
          <w:sz w:val="24"/>
          <w:szCs w:val="24"/>
          <w:lang w:eastAsia="zh-CN"/>
        </w:rPr>
      </w:pPr>
    </w:p>
    <w:p w14:paraId="08F02894" w14:textId="77777777" w:rsidR="00E9632F" w:rsidRPr="00B74157" w:rsidRDefault="00E9632F" w:rsidP="00D1238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B74157">
        <w:rPr>
          <w:rFonts w:eastAsia="SimSun"/>
          <w:sz w:val="24"/>
          <w:szCs w:val="24"/>
          <w:lang w:eastAsia="zh-CN"/>
        </w:rPr>
        <w:t xml:space="preserve">38, 39, 40, 41, 42 </w:t>
      </w:r>
      <w:r w:rsidRPr="00B74157">
        <w:rPr>
          <w:rFonts w:eastAsia="SimSun"/>
          <w:sz w:val="24"/>
          <w:szCs w:val="24"/>
          <w:lang w:eastAsia="zh-CN"/>
        </w:rPr>
        <w:t>настоящих Правил.</w:t>
      </w:r>
    </w:p>
    <w:p w14:paraId="00516846" w14:textId="77777777" w:rsidR="00E9632F" w:rsidRPr="00B74157" w:rsidRDefault="00E9632F" w:rsidP="00D1238C">
      <w:pPr>
        <w:keepLines w:val="0"/>
        <w:overflowPunct/>
        <w:autoSpaceDE/>
        <w:autoSpaceDN/>
        <w:adjustRightInd/>
        <w:spacing w:line="240" w:lineRule="auto"/>
        <w:ind w:firstLine="426"/>
        <w:rPr>
          <w:rFonts w:eastAsia="SimSun"/>
          <w:sz w:val="24"/>
          <w:szCs w:val="24"/>
          <w:lang w:eastAsia="zh-CN"/>
        </w:rPr>
      </w:pPr>
    </w:p>
    <w:p w14:paraId="4E19E2E0" w14:textId="77777777" w:rsidR="00E9632F" w:rsidRPr="00B74157" w:rsidRDefault="00E9632F" w:rsidP="00D1238C">
      <w:pPr>
        <w:keepLines w:val="0"/>
        <w:overflowPunct/>
        <w:autoSpaceDE/>
        <w:autoSpaceDN/>
        <w:adjustRightInd/>
        <w:spacing w:line="240" w:lineRule="auto"/>
        <w:ind w:firstLine="426"/>
        <w:jc w:val="left"/>
        <w:rPr>
          <w:rFonts w:eastAsia="SimSun"/>
          <w:sz w:val="24"/>
          <w:szCs w:val="24"/>
          <w:lang w:eastAsia="zh-CN"/>
        </w:rPr>
      </w:pPr>
    </w:p>
    <w:p w14:paraId="522193FA" w14:textId="77777777" w:rsidR="009E7F5F" w:rsidRPr="00B74157" w:rsidRDefault="009E7F5F" w:rsidP="00D1238C">
      <w:pPr>
        <w:keepLines w:val="0"/>
        <w:overflowPunct/>
        <w:autoSpaceDE/>
        <w:autoSpaceDN/>
        <w:adjustRightInd/>
        <w:spacing w:line="240" w:lineRule="auto"/>
        <w:ind w:firstLine="426"/>
        <w:jc w:val="left"/>
        <w:rPr>
          <w:rFonts w:eastAsia="SimSun"/>
          <w:sz w:val="24"/>
          <w:szCs w:val="24"/>
          <w:lang w:eastAsia="zh-CN"/>
        </w:rPr>
      </w:pPr>
    </w:p>
    <w:p w14:paraId="6D36B58F" w14:textId="77777777" w:rsidR="001A5CEB" w:rsidRPr="00B74157" w:rsidRDefault="001A5CEB" w:rsidP="00D1238C">
      <w:pPr>
        <w:keepLines w:val="0"/>
        <w:overflowPunct/>
        <w:autoSpaceDE/>
        <w:autoSpaceDN/>
        <w:adjustRightInd/>
        <w:spacing w:line="240" w:lineRule="auto"/>
        <w:ind w:firstLine="426"/>
        <w:jc w:val="left"/>
        <w:rPr>
          <w:rFonts w:eastAsia="SimSun"/>
          <w:sz w:val="24"/>
          <w:szCs w:val="24"/>
          <w:lang w:eastAsia="zh-CN"/>
        </w:rPr>
      </w:pPr>
    </w:p>
    <w:p w14:paraId="66E023AF" w14:textId="77777777" w:rsidR="00556A5E" w:rsidRPr="00B74157" w:rsidRDefault="00556A5E" w:rsidP="00D1238C">
      <w:pPr>
        <w:spacing w:line="240" w:lineRule="auto"/>
        <w:ind w:firstLine="426"/>
        <w:jc w:val="center"/>
        <w:rPr>
          <w:rFonts w:eastAsia="SimSun"/>
          <w:bCs/>
          <w:caps/>
          <w:sz w:val="24"/>
          <w:szCs w:val="24"/>
          <w:lang w:eastAsia="zh-CN"/>
        </w:rPr>
      </w:pPr>
      <w:r w:rsidRPr="00B74157">
        <w:rPr>
          <w:rFonts w:eastAsia="SimSun"/>
          <w:bCs/>
          <w:caps/>
          <w:sz w:val="24"/>
          <w:szCs w:val="24"/>
          <w:lang w:eastAsia="zh-CN"/>
        </w:rPr>
        <w:lastRenderedPageBreak/>
        <w:t>Зоны военных объектов и иныХ режимных территорий:</w:t>
      </w:r>
    </w:p>
    <w:p w14:paraId="3FC5F0C7" w14:textId="77777777" w:rsidR="00556A5E" w:rsidRPr="00B74157" w:rsidRDefault="00556A5E" w:rsidP="00D1238C">
      <w:pPr>
        <w:spacing w:line="240" w:lineRule="auto"/>
        <w:ind w:firstLine="426"/>
        <w:jc w:val="center"/>
        <w:rPr>
          <w:rFonts w:eastAsia="SimSun"/>
          <w:bCs/>
          <w:caps/>
          <w:sz w:val="24"/>
          <w:szCs w:val="24"/>
          <w:lang w:eastAsia="zh-CN"/>
        </w:rPr>
      </w:pPr>
    </w:p>
    <w:p w14:paraId="27B2D3F7" w14:textId="77777777" w:rsidR="00556A5E" w:rsidRPr="00B74157" w:rsidRDefault="00556A5E" w:rsidP="00D1238C">
      <w:pPr>
        <w:spacing w:line="240" w:lineRule="auto"/>
        <w:ind w:firstLine="426"/>
        <w:jc w:val="center"/>
        <w:rPr>
          <w:rFonts w:eastAsia="SimSun"/>
          <w:bCs/>
          <w:sz w:val="24"/>
          <w:szCs w:val="24"/>
          <w:u w:val="single"/>
          <w:lang w:eastAsia="zh-CN"/>
        </w:rPr>
      </w:pPr>
      <w:r w:rsidRPr="00B74157">
        <w:rPr>
          <w:rFonts w:eastAsia="SimSun"/>
          <w:sz w:val="24"/>
          <w:szCs w:val="24"/>
          <w:u w:val="single"/>
          <w:lang w:eastAsia="zh-CN"/>
        </w:rPr>
        <w:t xml:space="preserve">В. </w:t>
      </w:r>
      <w:r w:rsidRPr="00B74157">
        <w:rPr>
          <w:rFonts w:eastAsia="SimSun"/>
          <w:bCs/>
          <w:sz w:val="24"/>
          <w:szCs w:val="24"/>
          <w:u w:val="single"/>
          <w:lang w:eastAsia="zh-CN"/>
        </w:rPr>
        <w:t>Зона военных объектов и иных режимных территорий.</w:t>
      </w:r>
    </w:p>
    <w:p w14:paraId="127A841F" w14:textId="77777777" w:rsidR="00556A5E" w:rsidRPr="00B74157" w:rsidRDefault="00556A5E" w:rsidP="00D1238C">
      <w:pPr>
        <w:spacing w:line="240" w:lineRule="auto"/>
        <w:ind w:firstLine="426"/>
        <w:rPr>
          <w:rFonts w:eastAsia="SimSun"/>
          <w:i/>
          <w:sz w:val="24"/>
          <w:szCs w:val="24"/>
          <w:lang w:eastAsia="zh-CN"/>
        </w:rPr>
      </w:pPr>
      <w:r w:rsidRPr="00B74157">
        <w:rPr>
          <w:rFonts w:eastAsia="SimSun"/>
          <w:i/>
          <w:sz w:val="24"/>
          <w:szCs w:val="24"/>
          <w:lang w:eastAsia="zh-CN"/>
        </w:rPr>
        <w:t xml:space="preserve">Зона В предназначена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субъекта Федерации по согласованию с органами местного </w:t>
      </w:r>
      <w:proofErr w:type="gramStart"/>
      <w:r w:rsidRPr="00B74157">
        <w:rPr>
          <w:rFonts w:eastAsia="SimSun"/>
          <w:i/>
          <w:sz w:val="24"/>
          <w:szCs w:val="24"/>
          <w:lang w:eastAsia="zh-CN"/>
        </w:rPr>
        <w:t>самоуправления  в</w:t>
      </w:r>
      <w:proofErr w:type="gramEnd"/>
      <w:r w:rsidRPr="00B74157">
        <w:rPr>
          <w:rFonts w:eastAsia="SimSun"/>
          <w:i/>
          <w:sz w:val="24"/>
          <w:szCs w:val="24"/>
          <w:lang w:eastAsia="zh-CN"/>
        </w:rPr>
        <w:t xml:space="preserve"> соответствии с федеральными законами.</w:t>
      </w:r>
    </w:p>
    <w:p w14:paraId="012B677E" w14:textId="77777777" w:rsidR="00556A5E" w:rsidRPr="00B74157" w:rsidRDefault="00556A5E" w:rsidP="00D1238C">
      <w:pPr>
        <w:spacing w:line="240" w:lineRule="auto"/>
        <w:ind w:firstLine="426"/>
        <w:rPr>
          <w:b/>
          <w:sz w:val="24"/>
          <w:szCs w:val="24"/>
        </w:rPr>
      </w:pPr>
    </w:p>
    <w:p w14:paraId="792DF229" w14:textId="77777777" w:rsidR="00556A5E" w:rsidRPr="00B74157" w:rsidRDefault="00556A5E" w:rsidP="00D1238C">
      <w:pPr>
        <w:spacing w:line="240" w:lineRule="auto"/>
        <w:ind w:firstLine="426"/>
        <w:jc w:val="center"/>
        <w:rPr>
          <w:b/>
          <w:i/>
          <w:iCs/>
          <w:sz w:val="24"/>
          <w:szCs w:val="24"/>
        </w:rPr>
      </w:pPr>
      <w:r w:rsidRPr="00B74157">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B74157" w:rsidRPr="00B74157" w14:paraId="313CAC9C" w14:textId="77777777" w:rsidTr="00DD23A4">
        <w:trPr>
          <w:trHeight w:val="20"/>
        </w:trPr>
        <w:tc>
          <w:tcPr>
            <w:tcW w:w="3545" w:type="dxa"/>
            <w:vAlign w:val="center"/>
          </w:tcPr>
          <w:p w14:paraId="72B0013C" w14:textId="77777777" w:rsidR="00556A5E" w:rsidRPr="00B74157" w:rsidRDefault="00556A5E" w:rsidP="00D1238C">
            <w:pPr>
              <w:tabs>
                <w:tab w:val="left" w:pos="2520"/>
              </w:tabs>
              <w:spacing w:line="240" w:lineRule="auto"/>
              <w:jc w:val="center"/>
              <w:rPr>
                <w:rFonts w:eastAsia="SimSun"/>
                <w:b/>
                <w:sz w:val="24"/>
                <w:szCs w:val="24"/>
                <w:lang w:eastAsia="zh-CN"/>
              </w:rPr>
            </w:pPr>
            <w:r w:rsidRPr="00B74157">
              <w:rPr>
                <w:b/>
                <w:sz w:val="24"/>
                <w:szCs w:val="24"/>
              </w:rPr>
              <w:t>Виды разрешенного использования земельных участков</w:t>
            </w:r>
          </w:p>
        </w:tc>
        <w:tc>
          <w:tcPr>
            <w:tcW w:w="5670" w:type="dxa"/>
            <w:vAlign w:val="center"/>
          </w:tcPr>
          <w:p w14:paraId="652C4737" w14:textId="77777777" w:rsidR="00556A5E" w:rsidRPr="00B74157" w:rsidRDefault="00556A5E" w:rsidP="00D1238C">
            <w:pPr>
              <w:tabs>
                <w:tab w:val="left" w:pos="2520"/>
              </w:tabs>
              <w:spacing w:line="240" w:lineRule="auto"/>
              <w:jc w:val="center"/>
              <w:rPr>
                <w:rFonts w:eastAsia="SimSun"/>
                <w:b/>
                <w:sz w:val="24"/>
                <w:szCs w:val="24"/>
                <w:lang w:eastAsia="zh-CN"/>
              </w:rPr>
            </w:pPr>
            <w:r w:rsidRPr="00B74157">
              <w:rPr>
                <w:b/>
                <w:sz w:val="24"/>
                <w:szCs w:val="24"/>
              </w:rPr>
              <w:t>Виды разрешенного использования объектов капитального строительства</w:t>
            </w:r>
          </w:p>
        </w:tc>
        <w:tc>
          <w:tcPr>
            <w:tcW w:w="6095" w:type="dxa"/>
            <w:vAlign w:val="center"/>
          </w:tcPr>
          <w:p w14:paraId="6EB502E3" w14:textId="77777777" w:rsidR="00556A5E" w:rsidRPr="00B74157" w:rsidRDefault="00556A5E" w:rsidP="00D1238C">
            <w:pPr>
              <w:tabs>
                <w:tab w:val="left" w:pos="2520"/>
              </w:tabs>
              <w:spacing w:line="240" w:lineRule="auto"/>
              <w:jc w:val="center"/>
              <w:rPr>
                <w:rFonts w:eastAsia="SimSun"/>
                <w:b/>
                <w:sz w:val="24"/>
                <w:szCs w:val="24"/>
                <w:lang w:eastAsia="zh-CN"/>
              </w:rPr>
            </w:pPr>
            <w:r w:rsidRPr="00B74157">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B74157" w14:paraId="1AEF1337" w14:textId="77777777" w:rsidTr="00DD23A4">
        <w:trPr>
          <w:trHeight w:val="20"/>
        </w:trPr>
        <w:tc>
          <w:tcPr>
            <w:tcW w:w="3545" w:type="dxa"/>
            <w:shd w:val="clear" w:color="auto" w:fill="auto"/>
            <w:vAlign w:val="center"/>
          </w:tcPr>
          <w:p w14:paraId="7FB6B71B" w14:textId="77777777" w:rsidR="00556A5E" w:rsidRPr="00B74157" w:rsidRDefault="00556A5E" w:rsidP="00D1238C">
            <w:pPr>
              <w:spacing w:line="240" w:lineRule="auto"/>
              <w:rPr>
                <w:rFonts w:eastAsia="SimSun"/>
                <w:sz w:val="24"/>
                <w:szCs w:val="24"/>
                <w:lang w:eastAsia="zh-CN"/>
              </w:rPr>
            </w:pPr>
            <w:r w:rsidRPr="00B74157">
              <w:rPr>
                <w:rFonts w:eastAsia="SimSun"/>
                <w:sz w:val="24"/>
                <w:szCs w:val="24"/>
                <w:lang w:eastAsia="zh-CN"/>
              </w:rPr>
              <w:t>[8.0] - Обеспечение обороны и безопасности</w:t>
            </w:r>
          </w:p>
        </w:tc>
        <w:tc>
          <w:tcPr>
            <w:tcW w:w="5670" w:type="dxa"/>
            <w:shd w:val="clear" w:color="auto" w:fill="auto"/>
            <w:vAlign w:val="center"/>
          </w:tcPr>
          <w:p w14:paraId="1F9B903B" w14:textId="77777777" w:rsidR="00556A5E" w:rsidRPr="00B74157" w:rsidRDefault="00556A5E" w:rsidP="00D1238C">
            <w:pPr>
              <w:spacing w:line="240" w:lineRule="auto"/>
              <w:ind w:firstLine="426"/>
              <w:rPr>
                <w:rFonts w:eastAsia="SimSun"/>
                <w:sz w:val="24"/>
                <w:szCs w:val="24"/>
                <w:lang w:eastAsia="zh-CN"/>
              </w:rPr>
            </w:pPr>
            <w:r w:rsidRPr="00B74157">
              <w:rPr>
                <w:rFonts w:eastAsia="SimSun"/>
                <w:sz w:val="24"/>
                <w:szCs w:val="24"/>
                <w:lang w:eastAsia="zh-CN"/>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14:paraId="2DF8E002" w14:textId="77777777" w:rsidR="00556A5E" w:rsidRPr="00B74157" w:rsidRDefault="00556A5E" w:rsidP="00D1238C">
            <w:pPr>
              <w:spacing w:line="240" w:lineRule="auto"/>
              <w:ind w:firstLine="426"/>
              <w:rPr>
                <w:rFonts w:eastAsia="SimSun"/>
                <w:sz w:val="24"/>
                <w:szCs w:val="24"/>
                <w:lang w:eastAsia="zh-CN"/>
              </w:rPr>
            </w:pPr>
            <w:r w:rsidRPr="00B74157">
              <w:rPr>
                <w:rFonts w:eastAsia="SimSun"/>
                <w:sz w:val="24"/>
                <w:szCs w:val="24"/>
                <w:lang w:eastAsia="zh-CN"/>
              </w:rPr>
              <w:t>размещение зданий военных училищ, военных институтов, военных университетов, военных академий;</w:t>
            </w:r>
          </w:p>
          <w:p w14:paraId="3FB66586" w14:textId="77777777" w:rsidR="00556A5E" w:rsidRPr="00B74157" w:rsidRDefault="00556A5E" w:rsidP="00D1238C">
            <w:pPr>
              <w:spacing w:line="240" w:lineRule="auto"/>
              <w:ind w:firstLine="426"/>
              <w:rPr>
                <w:rFonts w:eastAsia="SimSun"/>
                <w:sz w:val="24"/>
                <w:szCs w:val="24"/>
                <w:lang w:eastAsia="zh-CN"/>
              </w:rPr>
            </w:pPr>
            <w:r w:rsidRPr="00B74157">
              <w:rPr>
                <w:rFonts w:eastAsia="SimSun"/>
                <w:sz w:val="24"/>
                <w:szCs w:val="24"/>
                <w:lang w:eastAsia="zh-CN"/>
              </w:rPr>
              <w:t>размещение объектов, обеспечивающих осуществление таможенной деятельности</w:t>
            </w:r>
          </w:p>
        </w:tc>
        <w:tc>
          <w:tcPr>
            <w:tcW w:w="6095" w:type="dxa"/>
            <w:shd w:val="clear" w:color="auto" w:fill="auto"/>
            <w:vAlign w:val="center"/>
          </w:tcPr>
          <w:p w14:paraId="53619361" w14:textId="77777777" w:rsidR="00556A5E" w:rsidRPr="00B74157" w:rsidRDefault="00556A5E" w:rsidP="00D1238C">
            <w:pPr>
              <w:spacing w:line="240" w:lineRule="auto"/>
              <w:rPr>
                <w:rFonts w:eastAsia="SimSun"/>
                <w:sz w:val="24"/>
                <w:szCs w:val="24"/>
                <w:lang w:eastAsia="zh-CN"/>
              </w:rPr>
            </w:pPr>
            <w:r w:rsidRPr="00B74157">
              <w:rPr>
                <w:rFonts w:eastAsia="SimSun"/>
                <w:sz w:val="24"/>
                <w:szCs w:val="24"/>
                <w:lang w:eastAsia="zh-CN"/>
              </w:rPr>
              <w:t xml:space="preserve">минимальная/максимальная площадь земельных участков - 100 кв. </w:t>
            </w:r>
            <w:proofErr w:type="gramStart"/>
            <w:r w:rsidRPr="00B74157">
              <w:rPr>
                <w:rFonts w:eastAsia="SimSun"/>
                <w:sz w:val="24"/>
                <w:szCs w:val="24"/>
                <w:lang w:eastAsia="zh-CN"/>
              </w:rPr>
              <w:t>м/</w:t>
            </w:r>
            <w:r w:rsidRPr="00B74157">
              <w:rPr>
                <w:bCs/>
                <w:sz w:val="24"/>
                <w:szCs w:val="24"/>
              </w:rPr>
              <w:t>не</w:t>
            </w:r>
            <w:proofErr w:type="gramEnd"/>
            <w:r w:rsidRPr="00B74157">
              <w:rPr>
                <w:bCs/>
                <w:sz w:val="24"/>
                <w:szCs w:val="24"/>
              </w:rPr>
              <w:t xml:space="preserve"> подлежит ограничению;</w:t>
            </w:r>
          </w:p>
          <w:p w14:paraId="615FD7F0" w14:textId="77777777" w:rsidR="00556A5E" w:rsidRPr="00B74157" w:rsidRDefault="00556A5E" w:rsidP="00D1238C">
            <w:pPr>
              <w:spacing w:line="240" w:lineRule="auto"/>
              <w:rPr>
                <w:rFonts w:eastAsia="SimSun"/>
                <w:sz w:val="24"/>
                <w:szCs w:val="24"/>
                <w:lang w:eastAsia="zh-CN"/>
              </w:rPr>
            </w:pPr>
            <w:r w:rsidRPr="00B74157">
              <w:rPr>
                <w:rFonts w:eastAsia="SimSun"/>
                <w:sz w:val="24"/>
                <w:szCs w:val="24"/>
                <w:lang w:eastAsia="zh-CN"/>
              </w:rPr>
              <w:t xml:space="preserve">минимальная ширина земельных участков вдоль фронта улицы (проезда) – 10 м; </w:t>
            </w:r>
          </w:p>
          <w:p w14:paraId="34EBFB03" w14:textId="77777777" w:rsidR="00556A5E" w:rsidRPr="00B74157" w:rsidRDefault="00556A5E" w:rsidP="00D1238C">
            <w:pPr>
              <w:spacing w:line="240" w:lineRule="auto"/>
              <w:rPr>
                <w:rFonts w:eastAsia="SimSun"/>
                <w:sz w:val="24"/>
                <w:szCs w:val="24"/>
                <w:lang w:eastAsia="zh-CN"/>
              </w:rPr>
            </w:pPr>
            <w:r w:rsidRPr="00B74157">
              <w:rPr>
                <w:rFonts w:eastAsia="SimSun"/>
                <w:sz w:val="24"/>
                <w:szCs w:val="24"/>
                <w:lang w:eastAsia="zh-CN"/>
              </w:rPr>
              <w:t xml:space="preserve">минимальный отступ от границ земельного участка,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B74157">
                <w:rPr>
                  <w:rFonts w:eastAsia="SimSun"/>
                  <w:sz w:val="24"/>
                  <w:szCs w:val="24"/>
                  <w:lang w:eastAsia="zh-CN"/>
                </w:rPr>
                <w:t>3 м</w:t>
              </w:r>
            </w:smartTag>
            <w:r w:rsidRPr="00B74157">
              <w:rPr>
                <w:rFonts w:eastAsia="SimSun"/>
                <w:sz w:val="24"/>
                <w:szCs w:val="24"/>
                <w:lang w:eastAsia="zh-CN"/>
              </w:rPr>
              <w:t xml:space="preserve">; </w:t>
            </w:r>
          </w:p>
          <w:p w14:paraId="5C098059" w14:textId="77777777" w:rsidR="00556A5E" w:rsidRPr="00B74157" w:rsidRDefault="00556A5E" w:rsidP="00D1238C">
            <w:pPr>
              <w:spacing w:line="240" w:lineRule="auto"/>
              <w:rPr>
                <w:rFonts w:eastAsia="SimSun"/>
                <w:sz w:val="24"/>
                <w:szCs w:val="24"/>
                <w:lang w:eastAsia="zh-CN"/>
              </w:rPr>
            </w:pPr>
            <w:r w:rsidRPr="00B74157">
              <w:rPr>
                <w:rFonts w:eastAsia="SimSun"/>
                <w:sz w:val="24"/>
                <w:szCs w:val="24"/>
                <w:lang w:eastAsia="zh-CN"/>
              </w:rPr>
              <w:t>максимальная высота – не подлежит ограничению;</w:t>
            </w:r>
          </w:p>
          <w:p w14:paraId="738DC380" w14:textId="77777777" w:rsidR="00556A5E" w:rsidRPr="00B74157" w:rsidRDefault="00556A5E" w:rsidP="00D1238C">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60%;</w:t>
            </w:r>
          </w:p>
          <w:p w14:paraId="2091F84B" w14:textId="77777777" w:rsidR="00556A5E" w:rsidRPr="00B74157" w:rsidRDefault="00556A5E" w:rsidP="00D1238C">
            <w:pPr>
              <w:spacing w:line="240" w:lineRule="auto"/>
              <w:rPr>
                <w:sz w:val="24"/>
                <w:szCs w:val="24"/>
                <w:lang w:eastAsia="ar-SA"/>
              </w:rPr>
            </w:pPr>
          </w:p>
        </w:tc>
      </w:tr>
      <w:tr w:rsidR="00B74157" w:rsidRPr="00B74157" w14:paraId="21525D5A" w14:textId="77777777" w:rsidTr="00DD23A4">
        <w:trPr>
          <w:trHeight w:val="20"/>
        </w:trPr>
        <w:tc>
          <w:tcPr>
            <w:tcW w:w="3545" w:type="dxa"/>
            <w:vAlign w:val="center"/>
          </w:tcPr>
          <w:p w14:paraId="60C0E0C6" w14:textId="77777777" w:rsidR="00556A5E" w:rsidRPr="00B74157" w:rsidRDefault="00556A5E" w:rsidP="00D1238C">
            <w:pPr>
              <w:spacing w:line="240" w:lineRule="auto"/>
              <w:rPr>
                <w:rFonts w:eastAsia="SimSun"/>
                <w:sz w:val="24"/>
                <w:szCs w:val="24"/>
                <w:lang w:eastAsia="zh-CN"/>
              </w:rPr>
            </w:pPr>
            <w:r w:rsidRPr="00B74157">
              <w:rPr>
                <w:rFonts w:eastAsia="SimSun"/>
                <w:sz w:val="24"/>
                <w:szCs w:val="24"/>
                <w:lang w:eastAsia="zh-CN"/>
              </w:rPr>
              <w:lastRenderedPageBreak/>
              <w:t>[8.1] - Обеспечение вооруженных сил</w:t>
            </w:r>
          </w:p>
        </w:tc>
        <w:tc>
          <w:tcPr>
            <w:tcW w:w="5670" w:type="dxa"/>
            <w:vAlign w:val="center"/>
          </w:tcPr>
          <w:p w14:paraId="627BE3D2" w14:textId="77777777" w:rsidR="00556A5E" w:rsidRPr="00B74157" w:rsidRDefault="00556A5E" w:rsidP="00D1238C">
            <w:pPr>
              <w:spacing w:line="240" w:lineRule="auto"/>
              <w:ind w:firstLine="426"/>
              <w:rPr>
                <w:rFonts w:eastAsia="SimSun"/>
                <w:sz w:val="24"/>
                <w:szCs w:val="24"/>
                <w:lang w:eastAsia="zh-CN"/>
              </w:rPr>
            </w:pPr>
            <w:r w:rsidRPr="00B74157">
              <w:rPr>
                <w:rFonts w:eastAsia="SimSun"/>
                <w:sz w:val="24"/>
                <w:szCs w:val="24"/>
                <w:lang w:eastAsia="zh-CN"/>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14:paraId="45DFCB9A" w14:textId="77777777" w:rsidR="00556A5E" w:rsidRPr="00B74157" w:rsidRDefault="00556A5E" w:rsidP="00D1238C">
            <w:pPr>
              <w:spacing w:line="240" w:lineRule="auto"/>
              <w:ind w:firstLine="426"/>
              <w:rPr>
                <w:rFonts w:eastAsia="SimSun"/>
                <w:sz w:val="24"/>
                <w:szCs w:val="24"/>
                <w:lang w:eastAsia="zh-CN"/>
              </w:rPr>
            </w:pPr>
            <w:r w:rsidRPr="00B74157">
              <w:rPr>
                <w:rFonts w:eastAsia="SimSun"/>
                <w:sz w:val="24"/>
                <w:szCs w:val="24"/>
                <w:lang w:eastAsia="zh-CN"/>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14:paraId="3592A465" w14:textId="77777777" w:rsidR="00556A5E" w:rsidRPr="00B74157" w:rsidRDefault="00556A5E" w:rsidP="00D1238C">
            <w:pPr>
              <w:spacing w:line="240" w:lineRule="auto"/>
              <w:ind w:firstLine="426"/>
              <w:rPr>
                <w:rFonts w:eastAsia="SimSun"/>
                <w:sz w:val="24"/>
                <w:szCs w:val="24"/>
                <w:lang w:eastAsia="zh-CN"/>
              </w:rPr>
            </w:pPr>
            <w:r w:rsidRPr="00B74157">
              <w:rPr>
                <w:rFonts w:eastAsia="SimSun"/>
                <w:sz w:val="24"/>
                <w:szCs w:val="24"/>
                <w:lang w:eastAsia="zh-CN"/>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14:paraId="55B97B2D" w14:textId="77777777" w:rsidR="00556A5E" w:rsidRPr="00B74157" w:rsidRDefault="00556A5E" w:rsidP="00D1238C">
            <w:pPr>
              <w:spacing w:line="240" w:lineRule="auto"/>
              <w:ind w:firstLine="426"/>
              <w:rPr>
                <w:rFonts w:eastAsia="SimSun"/>
                <w:sz w:val="24"/>
                <w:szCs w:val="24"/>
                <w:lang w:eastAsia="zh-CN"/>
              </w:rPr>
            </w:pPr>
            <w:r w:rsidRPr="00B74157">
              <w:rPr>
                <w:rFonts w:eastAsia="SimSun"/>
                <w:sz w:val="24"/>
                <w:szCs w:val="24"/>
                <w:lang w:eastAsia="zh-CN"/>
              </w:rPr>
              <w:t>размещение объектов, для обеспечения безопасности которых были созданы закрытые административно-территориальные образования</w:t>
            </w:r>
          </w:p>
        </w:tc>
        <w:tc>
          <w:tcPr>
            <w:tcW w:w="6095" w:type="dxa"/>
            <w:vAlign w:val="center"/>
          </w:tcPr>
          <w:p w14:paraId="47B747F0" w14:textId="77777777" w:rsidR="00556A5E" w:rsidRPr="00B74157" w:rsidRDefault="00556A5E" w:rsidP="00D1238C">
            <w:pPr>
              <w:spacing w:line="240" w:lineRule="auto"/>
              <w:rPr>
                <w:rFonts w:eastAsia="SimSun"/>
                <w:sz w:val="24"/>
                <w:szCs w:val="24"/>
                <w:lang w:eastAsia="zh-CN"/>
              </w:rPr>
            </w:pPr>
            <w:r w:rsidRPr="00B74157">
              <w:rPr>
                <w:rFonts w:eastAsia="SimSun"/>
                <w:sz w:val="24"/>
                <w:szCs w:val="24"/>
                <w:lang w:eastAsia="zh-CN"/>
              </w:rPr>
              <w:t xml:space="preserve">минимальная/максимальная площадь земельных участков - 5000 кв. </w:t>
            </w:r>
            <w:proofErr w:type="gramStart"/>
            <w:r w:rsidRPr="00B74157">
              <w:rPr>
                <w:rFonts w:eastAsia="SimSun"/>
                <w:sz w:val="24"/>
                <w:szCs w:val="24"/>
                <w:lang w:eastAsia="zh-CN"/>
              </w:rPr>
              <w:t>м/</w:t>
            </w:r>
            <w:r w:rsidRPr="00B74157">
              <w:rPr>
                <w:bCs/>
                <w:sz w:val="24"/>
                <w:szCs w:val="24"/>
              </w:rPr>
              <w:t>не</w:t>
            </w:r>
            <w:proofErr w:type="gramEnd"/>
            <w:r w:rsidRPr="00B74157">
              <w:rPr>
                <w:bCs/>
                <w:sz w:val="24"/>
                <w:szCs w:val="24"/>
              </w:rPr>
              <w:t xml:space="preserve"> подлежит ограничению;</w:t>
            </w:r>
          </w:p>
          <w:p w14:paraId="5D4F8CD1" w14:textId="77777777" w:rsidR="00556A5E" w:rsidRPr="00B74157" w:rsidRDefault="00556A5E" w:rsidP="00D1238C">
            <w:pPr>
              <w:spacing w:line="240" w:lineRule="auto"/>
              <w:rPr>
                <w:rFonts w:eastAsia="SimSun"/>
                <w:sz w:val="24"/>
                <w:szCs w:val="24"/>
                <w:lang w:eastAsia="zh-CN"/>
              </w:rPr>
            </w:pPr>
            <w:r w:rsidRPr="00B74157">
              <w:rPr>
                <w:rFonts w:eastAsia="SimSun"/>
                <w:sz w:val="24"/>
                <w:szCs w:val="24"/>
                <w:lang w:eastAsia="zh-CN"/>
              </w:rPr>
              <w:t xml:space="preserve">минимальная ширина земельных участков вдоль фронта улицы (проезда) – 50 м; </w:t>
            </w:r>
          </w:p>
          <w:p w14:paraId="4FDA0478" w14:textId="77777777" w:rsidR="00556A5E" w:rsidRPr="00B74157" w:rsidRDefault="00556A5E" w:rsidP="00D1238C">
            <w:pPr>
              <w:spacing w:line="240" w:lineRule="auto"/>
              <w:rPr>
                <w:rFonts w:eastAsia="SimSun"/>
                <w:sz w:val="24"/>
                <w:szCs w:val="24"/>
                <w:lang w:eastAsia="zh-CN"/>
              </w:rPr>
            </w:pPr>
            <w:r w:rsidRPr="00B74157">
              <w:rPr>
                <w:rFonts w:eastAsia="SimSun"/>
                <w:sz w:val="24"/>
                <w:szCs w:val="24"/>
                <w:lang w:eastAsia="zh-CN"/>
              </w:rPr>
              <w:t xml:space="preserve">минимальный отступ от границ земельного участка, за пределами которых запрещено строительство зданий, строений, сооружений, - 5 м; </w:t>
            </w:r>
          </w:p>
          <w:p w14:paraId="79EA4190" w14:textId="77777777" w:rsidR="00556A5E" w:rsidRPr="00B74157" w:rsidRDefault="00556A5E" w:rsidP="00D1238C">
            <w:pPr>
              <w:spacing w:line="240" w:lineRule="auto"/>
              <w:rPr>
                <w:rFonts w:eastAsia="SimSun"/>
                <w:sz w:val="24"/>
                <w:szCs w:val="24"/>
                <w:lang w:eastAsia="zh-CN"/>
              </w:rPr>
            </w:pPr>
            <w:r w:rsidRPr="00B74157">
              <w:rPr>
                <w:rFonts w:eastAsia="SimSun"/>
                <w:sz w:val="24"/>
                <w:szCs w:val="24"/>
                <w:lang w:eastAsia="zh-CN"/>
              </w:rPr>
              <w:t>максимальная высота – не подлежит ограничению;</w:t>
            </w:r>
          </w:p>
          <w:p w14:paraId="2AE22694" w14:textId="77777777" w:rsidR="00556A5E" w:rsidRPr="00B74157" w:rsidRDefault="00556A5E" w:rsidP="00D1238C">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60%;</w:t>
            </w:r>
          </w:p>
          <w:p w14:paraId="40EEB995" w14:textId="77777777" w:rsidR="00556A5E" w:rsidRPr="00B74157" w:rsidRDefault="00556A5E" w:rsidP="00D1238C">
            <w:pPr>
              <w:spacing w:line="240" w:lineRule="auto"/>
              <w:rPr>
                <w:rFonts w:eastAsia="SimSun"/>
                <w:sz w:val="24"/>
                <w:szCs w:val="24"/>
                <w:lang w:eastAsia="zh-CN"/>
              </w:rPr>
            </w:pPr>
          </w:p>
        </w:tc>
      </w:tr>
      <w:tr w:rsidR="00B74157" w:rsidRPr="00B74157" w14:paraId="5E5152A6" w14:textId="77777777" w:rsidTr="004A70F4">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1861EC95" w14:textId="77777777" w:rsidR="004A70F4" w:rsidRPr="00B74157" w:rsidRDefault="004A70F4" w:rsidP="004A70F4">
            <w:pPr>
              <w:spacing w:line="240" w:lineRule="auto"/>
              <w:rPr>
                <w:rFonts w:eastAsia="SimSun"/>
                <w:sz w:val="24"/>
                <w:szCs w:val="24"/>
                <w:lang w:eastAsia="zh-CN"/>
              </w:rPr>
            </w:pPr>
            <w:r w:rsidRPr="00B74157">
              <w:rPr>
                <w:rFonts w:eastAsia="SimSun"/>
                <w:sz w:val="24"/>
                <w:szCs w:val="24"/>
                <w:lang w:eastAsia="zh-CN"/>
              </w:rPr>
              <w:t>[8.3] - Обеспечение внутреннего правопорядка</w:t>
            </w:r>
          </w:p>
        </w:tc>
        <w:tc>
          <w:tcPr>
            <w:tcW w:w="5670" w:type="dxa"/>
            <w:tcBorders>
              <w:top w:val="single" w:sz="4" w:space="0" w:color="auto"/>
              <w:left w:val="single" w:sz="4" w:space="0" w:color="auto"/>
              <w:bottom w:val="single" w:sz="4" w:space="0" w:color="auto"/>
              <w:right w:val="single" w:sz="4" w:space="0" w:color="auto"/>
            </w:tcBorders>
            <w:vAlign w:val="center"/>
          </w:tcPr>
          <w:p w14:paraId="7FBDDB21" w14:textId="77777777" w:rsidR="004A70F4" w:rsidRPr="00B74157" w:rsidRDefault="004A70F4" w:rsidP="002802A8">
            <w:pPr>
              <w:spacing w:line="240" w:lineRule="auto"/>
              <w:ind w:firstLine="426"/>
              <w:rPr>
                <w:rFonts w:eastAsia="SimSun"/>
                <w:sz w:val="24"/>
                <w:szCs w:val="24"/>
                <w:lang w:eastAsia="zh-CN"/>
              </w:rPr>
            </w:pPr>
            <w:r w:rsidRPr="00B74157">
              <w:rPr>
                <w:rFonts w:eastAsia="SimSun"/>
                <w:sz w:val="24"/>
                <w:szCs w:val="24"/>
                <w:lang w:eastAsia="zh-C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318C7A60" w14:textId="77777777" w:rsidR="004A70F4" w:rsidRPr="00B74157" w:rsidRDefault="004A70F4" w:rsidP="002802A8">
            <w:pPr>
              <w:spacing w:line="240" w:lineRule="auto"/>
              <w:ind w:firstLine="426"/>
              <w:rPr>
                <w:rFonts w:eastAsia="SimSun"/>
                <w:sz w:val="24"/>
                <w:szCs w:val="24"/>
                <w:lang w:eastAsia="zh-CN"/>
              </w:rPr>
            </w:pPr>
            <w:r w:rsidRPr="00B74157">
              <w:rPr>
                <w:rFonts w:eastAsia="SimSun"/>
                <w:sz w:val="24"/>
                <w:szCs w:val="24"/>
                <w:lang w:eastAsia="zh-CN"/>
              </w:rPr>
              <w:t>размещение объектов гражданской обороны, за исключением объектов гражданской обороны, являющихся частями производственных зданий</w:t>
            </w:r>
          </w:p>
        </w:tc>
        <w:tc>
          <w:tcPr>
            <w:tcW w:w="6095" w:type="dxa"/>
            <w:tcBorders>
              <w:top w:val="single" w:sz="4" w:space="0" w:color="auto"/>
              <w:left w:val="single" w:sz="4" w:space="0" w:color="auto"/>
              <w:bottom w:val="single" w:sz="4" w:space="0" w:color="auto"/>
              <w:right w:val="single" w:sz="4" w:space="0" w:color="auto"/>
            </w:tcBorders>
            <w:vAlign w:val="center"/>
          </w:tcPr>
          <w:p w14:paraId="753F723D" w14:textId="77777777" w:rsidR="004A70F4" w:rsidRPr="00B74157" w:rsidRDefault="004A70F4" w:rsidP="002802A8">
            <w:pPr>
              <w:spacing w:line="240" w:lineRule="auto"/>
              <w:rPr>
                <w:rFonts w:eastAsia="SimSun"/>
                <w:sz w:val="24"/>
                <w:szCs w:val="24"/>
                <w:lang w:eastAsia="zh-CN"/>
              </w:rPr>
            </w:pPr>
            <w:r w:rsidRPr="00B74157">
              <w:rPr>
                <w:rFonts w:eastAsia="SimSun"/>
                <w:sz w:val="24"/>
                <w:szCs w:val="24"/>
                <w:lang w:eastAsia="zh-CN"/>
              </w:rPr>
              <w:t xml:space="preserve">минимальная/максимальная площадь земельных участков – 10/5000 кв. м; </w:t>
            </w:r>
          </w:p>
          <w:p w14:paraId="1E0E854C" w14:textId="77777777" w:rsidR="004A70F4" w:rsidRPr="00B74157" w:rsidRDefault="004A70F4" w:rsidP="002802A8">
            <w:pPr>
              <w:spacing w:line="240" w:lineRule="auto"/>
              <w:rPr>
                <w:rFonts w:eastAsia="SimSun"/>
                <w:sz w:val="24"/>
                <w:szCs w:val="24"/>
                <w:lang w:eastAsia="zh-CN"/>
              </w:rPr>
            </w:pPr>
            <w:r w:rsidRPr="00B74157">
              <w:rPr>
                <w:rFonts w:eastAsia="SimSun"/>
                <w:sz w:val="24"/>
                <w:szCs w:val="24"/>
                <w:lang w:eastAsia="zh-CN"/>
              </w:rPr>
              <w:t xml:space="preserve">максимальное количество надземных этажей зданий – 3 этажа (включая мансардный этаж); </w:t>
            </w:r>
          </w:p>
          <w:p w14:paraId="2E1C8742" w14:textId="77777777" w:rsidR="004A70F4" w:rsidRPr="00B74157" w:rsidRDefault="004A70F4" w:rsidP="002802A8">
            <w:pPr>
              <w:spacing w:line="240" w:lineRule="auto"/>
              <w:rPr>
                <w:rFonts w:eastAsia="SimSun"/>
                <w:sz w:val="24"/>
                <w:szCs w:val="24"/>
                <w:lang w:eastAsia="zh-CN"/>
              </w:rPr>
            </w:pPr>
            <w:r w:rsidRPr="00B74157">
              <w:rPr>
                <w:rFonts w:eastAsia="SimSun"/>
                <w:sz w:val="24"/>
                <w:szCs w:val="24"/>
                <w:lang w:eastAsia="zh-CN"/>
              </w:rPr>
              <w:t>максимальная высота строений, сооружений от уровня земли - 20 м;</w:t>
            </w:r>
          </w:p>
          <w:p w14:paraId="177DAFDE" w14:textId="77777777" w:rsidR="004A70F4" w:rsidRPr="00B74157" w:rsidRDefault="004A70F4" w:rsidP="004A70F4">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80%</w:t>
            </w:r>
          </w:p>
          <w:p w14:paraId="4BD096AA" w14:textId="77777777" w:rsidR="004A70F4" w:rsidRPr="00B74157" w:rsidRDefault="004A70F4" w:rsidP="004A70F4">
            <w:pPr>
              <w:spacing w:line="240" w:lineRule="auto"/>
              <w:rPr>
                <w:rFonts w:eastAsia="SimSun"/>
                <w:sz w:val="24"/>
                <w:szCs w:val="24"/>
                <w:lang w:eastAsia="zh-CN"/>
              </w:rPr>
            </w:pPr>
            <w:r w:rsidRPr="00B74157">
              <w:rPr>
                <w:rFonts w:eastAsia="SimSun"/>
                <w:sz w:val="24"/>
                <w:szCs w:val="24"/>
                <w:lang w:eastAsia="zh-CN"/>
              </w:rPr>
              <w:t>минимальные отступы:</w:t>
            </w:r>
          </w:p>
          <w:p w14:paraId="1C30C862" w14:textId="77777777" w:rsidR="004A70F4" w:rsidRPr="00B74157" w:rsidRDefault="004A70F4" w:rsidP="004A70F4">
            <w:pPr>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16841C2A" w14:textId="77777777" w:rsidR="004A70F4" w:rsidRPr="00B74157" w:rsidRDefault="004A70F4" w:rsidP="004A70F4">
            <w:pPr>
              <w:spacing w:line="240" w:lineRule="auto"/>
              <w:rPr>
                <w:rFonts w:eastAsia="SimSun"/>
                <w:sz w:val="24"/>
                <w:szCs w:val="24"/>
                <w:lang w:eastAsia="zh-CN"/>
              </w:rPr>
            </w:pPr>
            <w:r w:rsidRPr="00B74157">
              <w:rPr>
                <w:rFonts w:eastAsia="SimSun"/>
                <w:sz w:val="24"/>
                <w:szCs w:val="24"/>
                <w:lang w:eastAsia="zh-CN"/>
              </w:rPr>
              <w:t>-от проездов 3 м;</w:t>
            </w:r>
          </w:p>
          <w:p w14:paraId="65393273" w14:textId="20AD852E" w:rsidR="004A70F4" w:rsidRPr="00B74157" w:rsidRDefault="004A70F4" w:rsidP="002802A8">
            <w:pPr>
              <w:spacing w:line="240" w:lineRule="auto"/>
              <w:rPr>
                <w:rFonts w:eastAsia="SimSun"/>
                <w:sz w:val="24"/>
                <w:szCs w:val="24"/>
                <w:lang w:eastAsia="zh-CN"/>
              </w:rPr>
            </w:pPr>
            <w:r w:rsidRPr="00B74157">
              <w:rPr>
                <w:rFonts w:eastAsia="SimSun"/>
                <w:sz w:val="24"/>
                <w:szCs w:val="24"/>
                <w:lang w:eastAsia="zh-CN"/>
              </w:rPr>
              <w:t xml:space="preserve">- от границы соседнего земельного участка – </w:t>
            </w:r>
            <w:r w:rsidR="005C4217" w:rsidRPr="00B74157">
              <w:rPr>
                <w:rFonts w:eastAsia="SimSun"/>
                <w:sz w:val="24"/>
                <w:szCs w:val="24"/>
                <w:lang w:eastAsia="zh-CN"/>
              </w:rPr>
              <w:t xml:space="preserve">3 </w:t>
            </w:r>
            <w:r w:rsidRPr="00B74157">
              <w:rPr>
                <w:rFonts w:eastAsia="SimSun"/>
                <w:sz w:val="24"/>
                <w:szCs w:val="24"/>
                <w:lang w:eastAsia="zh-CN"/>
              </w:rPr>
              <w:t>м.</w:t>
            </w:r>
          </w:p>
        </w:tc>
      </w:tr>
      <w:tr w:rsidR="00B74157" w:rsidRPr="00B74157" w14:paraId="1B9A8BE9" w14:textId="77777777" w:rsidTr="00DD23A4">
        <w:trPr>
          <w:trHeight w:val="20"/>
        </w:trPr>
        <w:tc>
          <w:tcPr>
            <w:tcW w:w="3545" w:type="dxa"/>
            <w:vAlign w:val="center"/>
          </w:tcPr>
          <w:p w14:paraId="63CC41FE" w14:textId="77777777" w:rsidR="00556A5E" w:rsidRPr="00B74157" w:rsidRDefault="00556A5E" w:rsidP="00D1238C">
            <w:pPr>
              <w:spacing w:line="240" w:lineRule="auto"/>
              <w:rPr>
                <w:rFonts w:eastAsia="SimSun"/>
                <w:sz w:val="24"/>
                <w:szCs w:val="24"/>
                <w:lang w:eastAsia="zh-CN"/>
              </w:rPr>
            </w:pPr>
            <w:r w:rsidRPr="00B74157">
              <w:rPr>
                <w:rFonts w:eastAsia="SimSun"/>
                <w:sz w:val="24"/>
                <w:szCs w:val="24"/>
                <w:lang w:eastAsia="zh-CN"/>
              </w:rPr>
              <w:t>[8.4] - Обеспечение деятельности по исполнению наказаний</w:t>
            </w:r>
          </w:p>
        </w:tc>
        <w:tc>
          <w:tcPr>
            <w:tcW w:w="5670" w:type="dxa"/>
            <w:vAlign w:val="center"/>
          </w:tcPr>
          <w:p w14:paraId="2E0CA250" w14:textId="77777777" w:rsidR="00556A5E" w:rsidRPr="00B74157" w:rsidRDefault="00556A5E" w:rsidP="00D1238C">
            <w:pPr>
              <w:spacing w:line="240" w:lineRule="auto"/>
              <w:ind w:firstLine="426"/>
              <w:rPr>
                <w:rFonts w:eastAsia="SimSun"/>
                <w:sz w:val="24"/>
                <w:szCs w:val="24"/>
                <w:lang w:eastAsia="zh-CN"/>
              </w:rPr>
            </w:pPr>
            <w:r w:rsidRPr="00B74157">
              <w:rPr>
                <w:rFonts w:eastAsia="SimSun"/>
                <w:sz w:val="24"/>
                <w:szCs w:val="24"/>
                <w:lang w:eastAsia="zh-CN"/>
              </w:rPr>
              <w:t>Размещение объектов капитального строительства для создания мест лишения свободы (следственные изоляторы, тюрьмы, поселения)</w:t>
            </w:r>
          </w:p>
        </w:tc>
        <w:tc>
          <w:tcPr>
            <w:tcW w:w="6095" w:type="dxa"/>
            <w:vAlign w:val="center"/>
          </w:tcPr>
          <w:p w14:paraId="35BBA643" w14:textId="77777777" w:rsidR="00556A5E" w:rsidRPr="00B74157" w:rsidRDefault="00556A5E" w:rsidP="00D1238C">
            <w:pPr>
              <w:spacing w:line="240" w:lineRule="auto"/>
              <w:rPr>
                <w:rFonts w:eastAsia="SimSun"/>
                <w:sz w:val="24"/>
                <w:szCs w:val="24"/>
                <w:lang w:eastAsia="zh-CN"/>
              </w:rPr>
            </w:pPr>
            <w:r w:rsidRPr="00B74157">
              <w:rPr>
                <w:rFonts w:eastAsia="SimSun"/>
                <w:sz w:val="24"/>
                <w:szCs w:val="24"/>
                <w:lang w:eastAsia="zh-CN"/>
              </w:rPr>
              <w:t xml:space="preserve">минимальная/максимальная площадь земельных участков - 1000 кв. </w:t>
            </w:r>
            <w:proofErr w:type="gramStart"/>
            <w:r w:rsidRPr="00B74157">
              <w:rPr>
                <w:rFonts w:eastAsia="SimSun"/>
                <w:sz w:val="24"/>
                <w:szCs w:val="24"/>
                <w:lang w:eastAsia="zh-CN"/>
              </w:rPr>
              <w:t>м/</w:t>
            </w:r>
            <w:r w:rsidRPr="00B74157">
              <w:rPr>
                <w:bCs/>
                <w:sz w:val="24"/>
                <w:szCs w:val="24"/>
              </w:rPr>
              <w:t>не</w:t>
            </w:r>
            <w:proofErr w:type="gramEnd"/>
            <w:r w:rsidRPr="00B74157">
              <w:rPr>
                <w:bCs/>
                <w:sz w:val="24"/>
                <w:szCs w:val="24"/>
              </w:rPr>
              <w:t xml:space="preserve"> подлежит ограничению;</w:t>
            </w:r>
          </w:p>
          <w:p w14:paraId="7AE631F3" w14:textId="77777777" w:rsidR="00556A5E" w:rsidRPr="00B74157" w:rsidRDefault="00556A5E" w:rsidP="00D1238C">
            <w:pPr>
              <w:spacing w:line="240" w:lineRule="auto"/>
              <w:rPr>
                <w:rFonts w:eastAsia="SimSun"/>
                <w:sz w:val="24"/>
                <w:szCs w:val="24"/>
                <w:lang w:eastAsia="zh-CN"/>
              </w:rPr>
            </w:pPr>
            <w:r w:rsidRPr="00B74157">
              <w:rPr>
                <w:rFonts w:eastAsia="SimSun"/>
                <w:sz w:val="24"/>
                <w:szCs w:val="24"/>
                <w:lang w:eastAsia="zh-CN"/>
              </w:rPr>
              <w:lastRenderedPageBreak/>
              <w:t xml:space="preserve">минимальная ширина земельных участков вдоль фронта улицы (проезда) – 25 м; </w:t>
            </w:r>
          </w:p>
          <w:p w14:paraId="6C1740C5" w14:textId="77777777" w:rsidR="00556A5E" w:rsidRPr="00B74157" w:rsidRDefault="00556A5E" w:rsidP="00D1238C">
            <w:pPr>
              <w:spacing w:line="240" w:lineRule="auto"/>
              <w:rPr>
                <w:rFonts w:eastAsia="SimSun"/>
                <w:sz w:val="24"/>
                <w:szCs w:val="24"/>
                <w:lang w:eastAsia="zh-CN"/>
              </w:rPr>
            </w:pPr>
            <w:r w:rsidRPr="00B74157">
              <w:rPr>
                <w:rFonts w:eastAsia="SimSun"/>
                <w:sz w:val="24"/>
                <w:szCs w:val="24"/>
                <w:lang w:eastAsia="zh-CN"/>
              </w:rPr>
              <w:t xml:space="preserve">минимальный отступ от границ земельного участка, за пределами которых запрещено строительство зданий, строений, сооружений, - 5 м; </w:t>
            </w:r>
          </w:p>
          <w:p w14:paraId="531CAB65" w14:textId="77777777" w:rsidR="00556A5E" w:rsidRPr="00B74157" w:rsidRDefault="00556A5E" w:rsidP="00D1238C">
            <w:pPr>
              <w:spacing w:line="240" w:lineRule="auto"/>
              <w:rPr>
                <w:rFonts w:eastAsia="SimSun"/>
                <w:sz w:val="24"/>
                <w:szCs w:val="24"/>
                <w:lang w:eastAsia="zh-CN"/>
              </w:rPr>
            </w:pPr>
            <w:r w:rsidRPr="00B74157">
              <w:rPr>
                <w:rFonts w:eastAsia="SimSun"/>
                <w:sz w:val="24"/>
                <w:szCs w:val="24"/>
                <w:lang w:eastAsia="zh-CN"/>
              </w:rPr>
              <w:t>максимальная высота – не подлежит ограничению;</w:t>
            </w:r>
          </w:p>
          <w:p w14:paraId="0DE815D7" w14:textId="77777777" w:rsidR="00556A5E" w:rsidRPr="00B74157" w:rsidRDefault="00556A5E" w:rsidP="00D1238C">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80%;</w:t>
            </w:r>
          </w:p>
        </w:tc>
      </w:tr>
      <w:tr w:rsidR="00B74157" w:rsidRPr="00B74157" w14:paraId="7E0EAE4A" w14:textId="77777777" w:rsidTr="00EE3462">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69E7E674" w14:textId="77777777" w:rsidR="00EE3462" w:rsidRPr="00B74157" w:rsidRDefault="00EE3462" w:rsidP="00581FFF">
            <w:pPr>
              <w:spacing w:line="240" w:lineRule="auto"/>
              <w:rPr>
                <w:rFonts w:eastAsia="SimSun"/>
                <w:sz w:val="24"/>
                <w:szCs w:val="24"/>
                <w:lang w:eastAsia="zh-CN"/>
              </w:rPr>
            </w:pPr>
            <w:r w:rsidRPr="00B74157">
              <w:rPr>
                <w:rFonts w:eastAsia="SimSun"/>
                <w:sz w:val="24"/>
                <w:szCs w:val="24"/>
                <w:lang w:eastAsia="zh-CN"/>
              </w:rPr>
              <w:lastRenderedPageBreak/>
              <w:t xml:space="preserve">[3.1] – Коммунальное обслуживание </w:t>
            </w:r>
          </w:p>
        </w:tc>
        <w:tc>
          <w:tcPr>
            <w:tcW w:w="5670" w:type="dxa"/>
            <w:tcBorders>
              <w:top w:val="single" w:sz="4" w:space="0" w:color="auto"/>
              <w:left w:val="single" w:sz="4" w:space="0" w:color="auto"/>
              <w:bottom w:val="single" w:sz="4" w:space="0" w:color="auto"/>
              <w:right w:val="single" w:sz="4" w:space="0" w:color="auto"/>
            </w:tcBorders>
            <w:vAlign w:val="center"/>
          </w:tcPr>
          <w:p w14:paraId="0080DE84" w14:textId="77777777" w:rsidR="00EE3462" w:rsidRPr="00B74157" w:rsidRDefault="00EE3462" w:rsidP="00581FFF">
            <w:pPr>
              <w:spacing w:line="240" w:lineRule="auto"/>
              <w:ind w:firstLine="426"/>
              <w:rPr>
                <w:rFonts w:eastAsia="SimSun"/>
                <w:sz w:val="24"/>
                <w:szCs w:val="24"/>
                <w:lang w:eastAsia="zh-CN"/>
              </w:rPr>
            </w:pPr>
            <w:r w:rsidRPr="00B74157">
              <w:rPr>
                <w:rFonts w:eastAsia="SimSun"/>
                <w:sz w:val="24"/>
                <w:szCs w:val="24"/>
                <w:lang w:eastAsia="zh-CN"/>
              </w:rPr>
              <w:t>Размещение зданий и сооржуений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095" w:type="dxa"/>
            <w:tcBorders>
              <w:top w:val="single" w:sz="4" w:space="0" w:color="auto"/>
              <w:left w:val="single" w:sz="4" w:space="0" w:color="auto"/>
              <w:bottom w:val="single" w:sz="4" w:space="0" w:color="auto"/>
              <w:right w:val="single" w:sz="4" w:space="0" w:color="auto"/>
            </w:tcBorders>
            <w:vAlign w:val="center"/>
          </w:tcPr>
          <w:p w14:paraId="6AE5106B" w14:textId="77777777" w:rsidR="00EE3462" w:rsidRPr="00B74157" w:rsidRDefault="00EE3462" w:rsidP="00581FFF">
            <w:pPr>
              <w:spacing w:line="240" w:lineRule="auto"/>
              <w:rPr>
                <w:rFonts w:eastAsia="SimSun"/>
                <w:sz w:val="24"/>
                <w:szCs w:val="24"/>
                <w:lang w:eastAsia="zh-CN"/>
              </w:rPr>
            </w:pPr>
            <w:r w:rsidRPr="00B74157">
              <w:rPr>
                <w:rFonts w:eastAsia="SimSun"/>
                <w:sz w:val="24"/>
                <w:szCs w:val="24"/>
                <w:lang w:eastAsia="zh-CN"/>
              </w:rPr>
              <w:t xml:space="preserve">минимальная /максимальная площадь земельного участка: </w:t>
            </w:r>
          </w:p>
          <w:p w14:paraId="70B3C7FD" w14:textId="77777777" w:rsidR="00EE3462" w:rsidRPr="00B74157" w:rsidRDefault="00EE3462" w:rsidP="00581FFF">
            <w:pPr>
              <w:spacing w:line="240" w:lineRule="auto"/>
              <w:rPr>
                <w:rFonts w:eastAsia="SimSun"/>
                <w:sz w:val="24"/>
                <w:szCs w:val="24"/>
                <w:lang w:eastAsia="zh-CN"/>
              </w:rPr>
            </w:pPr>
            <w:r w:rsidRPr="00B74157">
              <w:rPr>
                <w:rFonts w:eastAsia="SimSun"/>
                <w:sz w:val="24"/>
                <w:szCs w:val="24"/>
                <w:lang w:eastAsia="zh-CN"/>
              </w:rPr>
              <w:t>10 /10000 кв. м.</w:t>
            </w:r>
          </w:p>
          <w:p w14:paraId="3C0C28AD" w14:textId="77777777" w:rsidR="00EE3462" w:rsidRPr="00B74157" w:rsidRDefault="00EE3462" w:rsidP="00581FFF">
            <w:pPr>
              <w:spacing w:line="240" w:lineRule="auto"/>
              <w:rPr>
                <w:rFonts w:eastAsia="SimSun"/>
                <w:sz w:val="24"/>
                <w:szCs w:val="24"/>
                <w:lang w:eastAsia="zh-CN"/>
              </w:rPr>
            </w:pPr>
            <w:r w:rsidRPr="00B74157">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398140C0" w14:textId="77777777" w:rsidR="00EE3462" w:rsidRPr="00B74157" w:rsidRDefault="00EE3462" w:rsidP="00581FFF">
            <w:pPr>
              <w:spacing w:line="240" w:lineRule="auto"/>
              <w:rPr>
                <w:rFonts w:eastAsia="SimSun"/>
                <w:sz w:val="24"/>
                <w:szCs w:val="24"/>
                <w:lang w:eastAsia="zh-CN"/>
              </w:rPr>
            </w:pPr>
            <w:r w:rsidRPr="00B74157">
              <w:rPr>
                <w:rFonts w:eastAsia="SimSun"/>
                <w:sz w:val="24"/>
                <w:szCs w:val="24"/>
                <w:lang w:eastAsia="zh-CN"/>
              </w:rPr>
              <w:t>максимальное количество надземных этажей зданий – 3 (включая мансардный этаж)</w:t>
            </w:r>
          </w:p>
          <w:p w14:paraId="2E9DDFAA" w14:textId="77777777" w:rsidR="00EE3462" w:rsidRPr="00B74157" w:rsidRDefault="00EE3462" w:rsidP="00581FFF">
            <w:pPr>
              <w:spacing w:line="240" w:lineRule="auto"/>
              <w:rPr>
                <w:rFonts w:eastAsia="SimSun"/>
                <w:sz w:val="24"/>
                <w:szCs w:val="24"/>
                <w:lang w:eastAsia="zh-CN"/>
              </w:rPr>
            </w:pPr>
            <w:r w:rsidRPr="00B74157">
              <w:rPr>
                <w:rFonts w:eastAsia="SimSun"/>
                <w:sz w:val="24"/>
                <w:szCs w:val="24"/>
                <w:lang w:eastAsia="zh-CN"/>
              </w:rPr>
              <w:t>максимальная высота зданий – 20м.</w:t>
            </w:r>
          </w:p>
          <w:p w14:paraId="799A5565" w14:textId="77777777" w:rsidR="00EE3462" w:rsidRPr="00B74157" w:rsidRDefault="00EE3462" w:rsidP="00581FFF">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участка – 80%;</w:t>
            </w:r>
          </w:p>
          <w:p w14:paraId="30CAFF53" w14:textId="77777777" w:rsidR="00EE3462" w:rsidRPr="00B74157" w:rsidRDefault="00EE3462" w:rsidP="00581FFF">
            <w:pPr>
              <w:spacing w:line="240" w:lineRule="auto"/>
              <w:rPr>
                <w:rFonts w:eastAsia="SimSun"/>
                <w:sz w:val="24"/>
                <w:szCs w:val="24"/>
                <w:lang w:eastAsia="zh-CN"/>
              </w:rPr>
            </w:pPr>
            <w:r w:rsidRPr="00B74157">
              <w:rPr>
                <w:rFonts w:eastAsia="SimSun"/>
                <w:sz w:val="24"/>
                <w:szCs w:val="24"/>
                <w:lang w:eastAsia="zh-CN"/>
              </w:rPr>
              <w:t>минимальные отступы:</w:t>
            </w:r>
          </w:p>
          <w:p w14:paraId="76B1E1E6" w14:textId="77777777" w:rsidR="00EE3462" w:rsidRPr="00B74157" w:rsidRDefault="00EE3462" w:rsidP="00581FFF">
            <w:pPr>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21343116" w14:textId="77777777" w:rsidR="00EE3462" w:rsidRPr="00B74157" w:rsidRDefault="00EE3462" w:rsidP="00581FFF">
            <w:pPr>
              <w:spacing w:line="240" w:lineRule="auto"/>
              <w:rPr>
                <w:rFonts w:eastAsia="SimSun"/>
                <w:sz w:val="24"/>
                <w:szCs w:val="24"/>
                <w:lang w:eastAsia="zh-CN"/>
              </w:rPr>
            </w:pPr>
            <w:r w:rsidRPr="00B74157">
              <w:rPr>
                <w:rFonts w:eastAsia="SimSun"/>
                <w:sz w:val="24"/>
                <w:szCs w:val="24"/>
                <w:lang w:eastAsia="zh-CN"/>
              </w:rPr>
              <w:t>-от проездов 3 м;</w:t>
            </w:r>
          </w:p>
          <w:p w14:paraId="6A4BEEA2" w14:textId="474CE993" w:rsidR="00EE3462" w:rsidRPr="00B74157" w:rsidRDefault="00EE3462" w:rsidP="00581FFF">
            <w:pPr>
              <w:spacing w:line="240" w:lineRule="auto"/>
              <w:rPr>
                <w:rFonts w:eastAsia="SimSun"/>
                <w:sz w:val="24"/>
                <w:szCs w:val="24"/>
                <w:lang w:eastAsia="zh-CN"/>
              </w:rPr>
            </w:pPr>
            <w:r w:rsidRPr="00B74157">
              <w:rPr>
                <w:rFonts w:eastAsia="SimSun"/>
                <w:sz w:val="24"/>
                <w:szCs w:val="24"/>
                <w:lang w:eastAsia="zh-CN"/>
              </w:rPr>
              <w:t xml:space="preserve">- от границы соседнего земельного участка – </w:t>
            </w:r>
            <w:r w:rsidR="005C4217" w:rsidRPr="00B74157">
              <w:rPr>
                <w:rFonts w:eastAsia="SimSun"/>
                <w:sz w:val="24"/>
                <w:szCs w:val="24"/>
                <w:lang w:eastAsia="zh-CN"/>
              </w:rPr>
              <w:t xml:space="preserve">3 </w:t>
            </w:r>
            <w:r w:rsidRPr="00B74157">
              <w:rPr>
                <w:rFonts w:eastAsia="SimSun"/>
                <w:sz w:val="24"/>
                <w:szCs w:val="24"/>
                <w:lang w:eastAsia="zh-CN"/>
              </w:rPr>
              <w:t>м.</w:t>
            </w:r>
          </w:p>
        </w:tc>
      </w:tr>
      <w:tr w:rsidR="00B74157" w:rsidRPr="00B74157" w14:paraId="5240E533" w14:textId="77777777" w:rsidTr="00EE3462">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14414D3D" w14:textId="77777777" w:rsidR="00EE3462" w:rsidRPr="00B74157" w:rsidRDefault="00EE3462" w:rsidP="00581FFF">
            <w:pPr>
              <w:spacing w:line="240" w:lineRule="auto"/>
              <w:rPr>
                <w:rFonts w:eastAsia="SimSun"/>
                <w:sz w:val="24"/>
                <w:szCs w:val="24"/>
                <w:lang w:eastAsia="zh-CN"/>
              </w:rPr>
            </w:pPr>
            <w:r w:rsidRPr="00B74157">
              <w:rPr>
                <w:rFonts w:eastAsia="SimSun"/>
                <w:sz w:val="24"/>
                <w:szCs w:val="24"/>
                <w:lang w:eastAsia="zh-CN"/>
              </w:rPr>
              <w:t>[3.1.2] - Административные здания организаций, обеспечивающих предоставление коммунальных услуг</w:t>
            </w:r>
          </w:p>
          <w:p w14:paraId="283CD67B" w14:textId="77777777" w:rsidR="00EE3462" w:rsidRPr="00B74157" w:rsidRDefault="00EE3462" w:rsidP="00581FFF">
            <w:pPr>
              <w:spacing w:line="240" w:lineRule="auto"/>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vAlign w:val="center"/>
          </w:tcPr>
          <w:p w14:paraId="40FD04CD" w14:textId="77777777" w:rsidR="00EE3462" w:rsidRPr="00B74157" w:rsidRDefault="00EE3462" w:rsidP="00581FFF">
            <w:pPr>
              <w:spacing w:line="240" w:lineRule="auto"/>
              <w:ind w:firstLine="426"/>
              <w:rPr>
                <w:rFonts w:eastAsia="SimSun"/>
                <w:sz w:val="24"/>
                <w:szCs w:val="24"/>
                <w:lang w:eastAsia="zh-CN"/>
              </w:rPr>
            </w:pPr>
            <w:r w:rsidRPr="00B74157">
              <w:rPr>
                <w:rFonts w:eastAsia="SimSun"/>
                <w:sz w:val="24"/>
                <w:szCs w:val="24"/>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6095" w:type="dxa"/>
            <w:tcBorders>
              <w:top w:val="single" w:sz="4" w:space="0" w:color="auto"/>
              <w:left w:val="single" w:sz="4" w:space="0" w:color="auto"/>
              <w:bottom w:val="single" w:sz="4" w:space="0" w:color="auto"/>
              <w:right w:val="single" w:sz="4" w:space="0" w:color="auto"/>
            </w:tcBorders>
            <w:vAlign w:val="center"/>
          </w:tcPr>
          <w:p w14:paraId="45ADF753" w14:textId="77777777" w:rsidR="00EE3462" w:rsidRPr="00B74157" w:rsidRDefault="00EE3462" w:rsidP="00581FFF">
            <w:pPr>
              <w:spacing w:line="240" w:lineRule="auto"/>
              <w:rPr>
                <w:rFonts w:eastAsia="SimSun"/>
                <w:sz w:val="24"/>
                <w:szCs w:val="24"/>
                <w:lang w:eastAsia="zh-CN"/>
              </w:rPr>
            </w:pPr>
            <w:r w:rsidRPr="00B74157">
              <w:rPr>
                <w:rFonts w:eastAsia="SimSun"/>
                <w:sz w:val="24"/>
                <w:szCs w:val="24"/>
                <w:lang w:eastAsia="zh-CN"/>
              </w:rPr>
              <w:t xml:space="preserve">минимальная /максимальная площадь земельного участка: </w:t>
            </w:r>
          </w:p>
          <w:p w14:paraId="3DF6169A" w14:textId="77777777" w:rsidR="00EE3462" w:rsidRPr="00B74157" w:rsidRDefault="00EE3462" w:rsidP="00581FFF">
            <w:pPr>
              <w:spacing w:line="240" w:lineRule="auto"/>
              <w:rPr>
                <w:rFonts w:eastAsia="SimSun"/>
                <w:sz w:val="24"/>
                <w:szCs w:val="24"/>
                <w:lang w:eastAsia="zh-CN"/>
              </w:rPr>
            </w:pPr>
            <w:r w:rsidRPr="00B74157">
              <w:rPr>
                <w:rFonts w:eastAsia="SimSun"/>
                <w:sz w:val="24"/>
                <w:szCs w:val="24"/>
                <w:lang w:eastAsia="zh-CN"/>
              </w:rPr>
              <w:t>10 /10000 кв. м.</w:t>
            </w:r>
          </w:p>
          <w:p w14:paraId="24CDD78E" w14:textId="77777777" w:rsidR="00EE3462" w:rsidRPr="00B74157" w:rsidRDefault="00EE3462" w:rsidP="00581FFF">
            <w:pPr>
              <w:spacing w:line="240" w:lineRule="auto"/>
              <w:rPr>
                <w:rFonts w:eastAsia="SimSun"/>
                <w:sz w:val="24"/>
                <w:szCs w:val="24"/>
                <w:lang w:eastAsia="zh-CN"/>
              </w:rPr>
            </w:pPr>
            <w:r w:rsidRPr="00B74157">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07D3329D" w14:textId="77777777" w:rsidR="00EE3462" w:rsidRPr="00B74157" w:rsidRDefault="00EE3462" w:rsidP="00581FFF">
            <w:pPr>
              <w:spacing w:line="240" w:lineRule="auto"/>
              <w:rPr>
                <w:rFonts w:eastAsia="SimSun"/>
                <w:sz w:val="24"/>
                <w:szCs w:val="24"/>
                <w:lang w:eastAsia="zh-CN"/>
              </w:rPr>
            </w:pPr>
            <w:r w:rsidRPr="00B74157">
              <w:rPr>
                <w:rFonts w:eastAsia="SimSun"/>
                <w:sz w:val="24"/>
                <w:szCs w:val="24"/>
                <w:lang w:eastAsia="zh-CN"/>
              </w:rPr>
              <w:t>максимальное количество надземных этажей зданий – 3 (включая мансардный этаж)</w:t>
            </w:r>
          </w:p>
          <w:p w14:paraId="4C496436" w14:textId="77777777" w:rsidR="00EE3462" w:rsidRPr="00B74157" w:rsidRDefault="00EE3462" w:rsidP="00581FFF">
            <w:pPr>
              <w:spacing w:line="240" w:lineRule="auto"/>
              <w:rPr>
                <w:rFonts w:eastAsia="SimSun"/>
                <w:sz w:val="24"/>
                <w:szCs w:val="24"/>
                <w:lang w:eastAsia="zh-CN"/>
              </w:rPr>
            </w:pPr>
            <w:r w:rsidRPr="00B74157">
              <w:rPr>
                <w:rFonts w:eastAsia="SimSun"/>
                <w:sz w:val="24"/>
                <w:szCs w:val="24"/>
                <w:lang w:eastAsia="zh-CN"/>
              </w:rPr>
              <w:t>максимальная высота зданий – 20м.</w:t>
            </w:r>
          </w:p>
          <w:p w14:paraId="369647C8" w14:textId="77777777" w:rsidR="00EE3462" w:rsidRPr="00B74157" w:rsidRDefault="00EE3462" w:rsidP="00581FFF">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участка – 80%;</w:t>
            </w:r>
          </w:p>
          <w:p w14:paraId="3E4C872B" w14:textId="77777777" w:rsidR="00EE3462" w:rsidRPr="00B74157" w:rsidRDefault="00EE3462" w:rsidP="00581FFF">
            <w:pPr>
              <w:spacing w:line="240" w:lineRule="auto"/>
              <w:rPr>
                <w:rFonts w:eastAsia="SimSun"/>
                <w:sz w:val="24"/>
                <w:szCs w:val="24"/>
                <w:lang w:eastAsia="zh-CN"/>
              </w:rPr>
            </w:pPr>
            <w:r w:rsidRPr="00B74157">
              <w:rPr>
                <w:rFonts w:eastAsia="SimSun"/>
                <w:sz w:val="24"/>
                <w:szCs w:val="24"/>
                <w:lang w:eastAsia="zh-CN"/>
              </w:rPr>
              <w:t>минимальные отступы:</w:t>
            </w:r>
          </w:p>
          <w:p w14:paraId="18EA495A" w14:textId="77777777" w:rsidR="00EE3462" w:rsidRPr="00B74157" w:rsidRDefault="00EE3462" w:rsidP="00581FFF">
            <w:pPr>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6F0CB52B" w14:textId="77777777" w:rsidR="00EE3462" w:rsidRPr="00B74157" w:rsidRDefault="00EE3462" w:rsidP="00581FFF">
            <w:pPr>
              <w:spacing w:line="240" w:lineRule="auto"/>
              <w:rPr>
                <w:rFonts w:eastAsia="SimSun"/>
                <w:sz w:val="24"/>
                <w:szCs w:val="24"/>
                <w:lang w:eastAsia="zh-CN"/>
              </w:rPr>
            </w:pPr>
            <w:r w:rsidRPr="00B74157">
              <w:rPr>
                <w:rFonts w:eastAsia="SimSun"/>
                <w:sz w:val="24"/>
                <w:szCs w:val="24"/>
                <w:lang w:eastAsia="zh-CN"/>
              </w:rPr>
              <w:t>-от проездов 3 м;</w:t>
            </w:r>
          </w:p>
          <w:p w14:paraId="558F2AA8" w14:textId="52497297" w:rsidR="00EE3462" w:rsidRPr="00B74157" w:rsidRDefault="00EE3462" w:rsidP="00581FFF">
            <w:pPr>
              <w:spacing w:line="240" w:lineRule="auto"/>
              <w:rPr>
                <w:rFonts w:eastAsia="SimSun"/>
                <w:sz w:val="24"/>
                <w:szCs w:val="24"/>
                <w:lang w:eastAsia="zh-CN"/>
              </w:rPr>
            </w:pPr>
            <w:r w:rsidRPr="00B74157">
              <w:rPr>
                <w:rFonts w:eastAsia="SimSun"/>
                <w:sz w:val="24"/>
                <w:szCs w:val="24"/>
                <w:lang w:eastAsia="zh-CN"/>
              </w:rPr>
              <w:lastRenderedPageBreak/>
              <w:t xml:space="preserve">- от границы соседнего земельного участка – </w:t>
            </w:r>
            <w:r w:rsidR="005C4217" w:rsidRPr="00B74157">
              <w:rPr>
                <w:rFonts w:eastAsia="SimSun"/>
                <w:sz w:val="24"/>
                <w:szCs w:val="24"/>
                <w:lang w:eastAsia="zh-CN"/>
              </w:rPr>
              <w:t xml:space="preserve">3 </w:t>
            </w:r>
            <w:r w:rsidRPr="00B74157">
              <w:rPr>
                <w:rFonts w:eastAsia="SimSun"/>
                <w:sz w:val="24"/>
                <w:szCs w:val="24"/>
                <w:lang w:eastAsia="zh-CN"/>
              </w:rPr>
              <w:t>м.</w:t>
            </w:r>
          </w:p>
          <w:p w14:paraId="70644891" w14:textId="77777777" w:rsidR="00EE3462" w:rsidRPr="00B74157" w:rsidRDefault="00EE3462" w:rsidP="00581FFF">
            <w:pPr>
              <w:spacing w:line="240" w:lineRule="auto"/>
              <w:rPr>
                <w:rFonts w:eastAsia="SimSun"/>
                <w:sz w:val="24"/>
                <w:szCs w:val="24"/>
                <w:lang w:eastAsia="zh-CN"/>
              </w:rPr>
            </w:pPr>
          </w:p>
        </w:tc>
      </w:tr>
      <w:tr w:rsidR="00B74157" w:rsidRPr="00B74157" w14:paraId="4A1AEBB9" w14:textId="77777777" w:rsidTr="00EE3462">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1EA5BF8E" w14:textId="77777777" w:rsidR="00EE3462" w:rsidRPr="00B74157" w:rsidRDefault="00EE3462" w:rsidP="00581FFF">
            <w:pPr>
              <w:spacing w:line="240" w:lineRule="auto"/>
              <w:rPr>
                <w:rFonts w:eastAsia="SimSun"/>
                <w:sz w:val="24"/>
                <w:szCs w:val="24"/>
                <w:lang w:eastAsia="zh-CN"/>
              </w:rPr>
            </w:pPr>
            <w:r w:rsidRPr="00B74157">
              <w:rPr>
                <w:rFonts w:eastAsia="SimSun"/>
                <w:sz w:val="24"/>
                <w:szCs w:val="24"/>
                <w:lang w:eastAsia="zh-CN"/>
              </w:rPr>
              <w:lastRenderedPageBreak/>
              <w:t>[3.1.1] – Предоставление коммунальных услуг</w:t>
            </w:r>
          </w:p>
          <w:p w14:paraId="57B25EE3" w14:textId="77777777" w:rsidR="00EE3462" w:rsidRPr="00B74157" w:rsidRDefault="00EE3462" w:rsidP="00581FFF">
            <w:pPr>
              <w:spacing w:line="240" w:lineRule="auto"/>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vAlign w:val="center"/>
          </w:tcPr>
          <w:p w14:paraId="70EEFC0F" w14:textId="77777777" w:rsidR="00EE3462" w:rsidRPr="00B74157" w:rsidRDefault="00EE3462" w:rsidP="00581FFF">
            <w:pPr>
              <w:spacing w:line="240" w:lineRule="auto"/>
              <w:ind w:firstLine="426"/>
              <w:rPr>
                <w:rFonts w:eastAsia="SimSun"/>
                <w:sz w:val="24"/>
                <w:szCs w:val="24"/>
                <w:lang w:eastAsia="zh-CN"/>
              </w:rPr>
            </w:pPr>
            <w:r w:rsidRPr="00B74157">
              <w:rPr>
                <w:rFonts w:eastAsia="SimSun"/>
                <w:sz w:val="24"/>
                <w:szCs w:val="24"/>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мастреских для обслуживания уборочной и аварийной техники, сооружений, необходимых для сбора и плавки снега )</w:t>
            </w:r>
          </w:p>
        </w:tc>
        <w:tc>
          <w:tcPr>
            <w:tcW w:w="6095" w:type="dxa"/>
            <w:tcBorders>
              <w:top w:val="single" w:sz="4" w:space="0" w:color="auto"/>
              <w:left w:val="single" w:sz="4" w:space="0" w:color="auto"/>
              <w:bottom w:val="single" w:sz="4" w:space="0" w:color="auto"/>
              <w:right w:val="single" w:sz="4" w:space="0" w:color="auto"/>
            </w:tcBorders>
            <w:vAlign w:val="center"/>
          </w:tcPr>
          <w:p w14:paraId="1B48C43C" w14:textId="77777777" w:rsidR="00EE3462" w:rsidRPr="00B74157" w:rsidRDefault="00EE3462" w:rsidP="00581FFF">
            <w:pPr>
              <w:spacing w:line="240" w:lineRule="auto"/>
              <w:rPr>
                <w:rFonts w:eastAsia="SimSun"/>
                <w:sz w:val="24"/>
                <w:szCs w:val="24"/>
                <w:lang w:eastAsia="zh-CN"/>
              </w:rPr>
            </w:pPr>
            <w:r w:rsidRPr="00B74157">
              <w:rPr>
                <w:rFonts w:eastAsia="SimSun"/>
                <w:sz w:val="24"/>
                <w:szCs w:val="24"/>
                <w:lang w:eastAsia="zh-CN"/>
              </w:rPr>
              <w:t xml:space="preserve">минимальная /максимальная площадь земельного участка: </w:t>
            </w:r>
          </w:p>
          <w:p w14:paraId="519D0424" w14:textId="77777777" w:rsidR="00EE3462" w:rsidRPr="00B74157" w:rsidRDefault="00EE3462" w:rsidP="00581FFF">
            <w:pPr>
              <w:spacing w:line="240" w:lineRule="auto"/>
              <w:rPr>
                <w:rFonts w:eastAsia="SimSun"/>
                <w:sz w:val="24"/>
                <w:szCs w:val="24"/>
                <w:lang w:eastAsia="zh-CN"/>
              </w:rPr>
            </w:pPr>
            <w:r w:rsidRPr="00B74157">
              <w:rPr>
                <w:rFonts w:eastAsia="SimSun"/>
                <w:sz w:val="24"/>
                <w:szCs w:val="24"/>
                <w:lang w:eastAsia="zh-CN"/>
              </w:rPr>
              <w:t>10 /10000 кв. м.</w:t>
            </w:r>
          </w:p>
          <w:p w14:paraId="0FB4CAD3" w14:textId="77777777" w:rsidR="00EE3462" w:rsidRPr="00B74157" w:rsidRDefault="00EE3462" w:rsidP="00581FFF">
            <w:pPr>
              <w:spacing w:line="240" w:lineRule="auto"/>
              <w:rPr>
                <w:rFonts w:eastAsia="SimSun"/>
                <w:sz w:val="24"/>
                <w:szCs w:val="24"/>
                <w:lang w:eastAsia="zh-CN"/>
              </w:rPr>
            </w:pPr>
            <w:r w:rsidRPr="00B74157">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25D5A9CA" w14:textId="77777777" w:rsidR="00EE3462" w:rsidRPr="00B74157" w:rsidRDefault="00EE3462" w:rsidP="00581FFF">
            <w:pPr>
              <w:spacing w:line="240" w:lineRule="auto"/>
              <w:rPr>
                <w:rFonts w:eastAsia="SimSun"/>
                <w:sz w:val="24"/>
                <w:szCs w:val="24"/>
                <w:lang w:eastAsia="zh-CN"/>
              </w:rPr>
            </w:pPr>
            <w:r w:rsidRPr="00B74157">
              <w:rPr>
                <w:rFonts w:eastAsia="SimSun"/>
                <w:sz w:val="24"/>
                <w:szCs w:val="24"/>
                <w:lang w:eastAsia="zh-CN"/>
              </w:rPr>
              <w:t>максимальное количество надземных этажей зданий – 3 (включая мансардный этаж)</w:t>
            </w:r>
          </w:p>
          <w:p w14:paraId="10DF7983" w14:textId="77777777" w:rsidR="00EE3462" w:rsidRPr="00B74157" w:rsidRDefault="00EE3462" w:rsidP="00581FFF">
            <w:pPr>
              <w:spacing w:line="240" w:lineRule="auto"/>
              <w:rPr>
                <w:rFonts w:eastAsia="SimSun"/>
                <w:sz w:val="24"/>
                <w:szCs w:val="24"/>
                <w:lang w:eastAsia="zh-CN"/>
              </w:rPr>
            </w:pPr>
            <w:r w:rsidRPr="00B74157">
              <w:rPr>
                <w:rFonts w:eastAsia="SimSun"/>
                <w:sz w:val="24"/>
                <w:szCs w:val="24"/>
                <w:lang w:eastAsia="zh-CN"/>
              </w:rPr>
              <w:t>максимальная высота зданий – 20м.</w:t>
            </w:r>
          </w:p>
          <w:p w14:paraId="684542DF" w14:textId="77777777" w:rsidR="00EE3462" w:rsidRPr="00B74157" w:rsidRDefault="00EE3462" w:rsidP="00581FFF">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участка – 80%;</w:t>
            </w:r>
          </w:p>
          <w:p w14:paraId="44234C43" w14:textId="77777777" w:rsidR="00EE3462" w:rsidRPr="00B74157" w:rsidRDefault="00EE3462" w:rsidP="00581FFF">
            <w:pPr>
              <w:spacing w:line="240" w:lineRule="auto"/>
              <w:rPr>
                <w:rFonts w:eastAsia="SimSun"/>
                <w:sz w:val="24"/>
                <w:szCs w:val="24"/>
                <w:lang w:eastAsia="zh-CN"/>
              </w:rPr>
            </w:pPr>
            <w:r w:rsidRPr="00B74157">
              <w:rPr>
                <w:rFonts w:eastAsia="SimSun"/>
                <w:sz w:val="24"/>
                <w:szCs w:val="24"/>
                <w:lang w:eastAsia="zh-CN"/>
              </w:rPr>
              <w:t>минимальные отступы:</w:t>
            </w:r>
          </w:p>
          <w:p w14:paraId="19318BB8" w14:textId="77777777" w:rsidR="00EE3462" w:rsidRPr="00B74157" w:rsidRDefault="00EE3462" w:rsidP="00581FFF">
            <w:pPr>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1CC9E278" w14:textId="77777777" w:rsidR="00EE3462" w:rsidRPr="00B74157" w:rsidRDefault="00EE3462" w:rsidP="00581FFF">
            <w:pPr>
              <w:spacing w:line="240" w:lineRule="auto"/>
              <w:rPr>
                <w:rFonts w:eastAsia="SimSun"/>
                <w:sz w:val="24"/>
                <w:szCs w:val="24"/>
                <w:lang w:eastAsia="zh-CN"/>
              </w:rPr>
            </w:pPr>
            <w:r w:rsidRPr="00B74157">
              <w:rPr>
                <w:rFonts w:eastAsia="SimSun"/>
                <w:sz w:val="24"/>
                <w:szCs w:val="24"/>
                <w:lang w:eastAsia="zh-CN"/>
              </w:rPr>
              <w:t>-от проездов 3 м;</w:t>
            </w:r>
          </w:p>
          <w:p w14:paraId="0801DA28" w14:textId="37CCEE2E" w:rsidR="00EE3462" w:rsidRPr="00B74157" w:rsidRDefault="00EE3462" w:rsidP="00581FFF">
            <w:pPr>
              <w:spacing w:line="240" w:lineRule="auto"/>
              <w:rPr>
                <w:rFonts w:eastAsia="SimSun"/>
                <w:sz w:val="24"/>
                <w:szCs w:val="24"/>
                <w:lang w:eastAsia="zh-CN"/>
              </w:rPr>
            </w:pPr>
            <w:r w:rsidRPr="00B74157">
              <w:rPr>
                <w:rFonts w:eastAsia="SimSun"/>
                <w:sz w:val="24"/>
                <w:szCs w:val="24"/>
                <w:lang w:eastAsia="zh-CN"/>
              </w:rPr>
              <w:t xml:space="preserve">- от границы соседнего земельного участка – </w:t>
            </w:r>
            <w:r w:rsidR="005C4217" w:rsidRPr="00B74157">
              <w:rPr>
                <w:rFonts w:eastAsia="SimSun"/>
                <w:sz w:val="24"/>
                <w:szCs w:val="24"/>
                <w:lang w:eastAsia="zh-CN"/>
              </w:rPr>
              <w:t xml:space="preserve">3 </w:t>
            </w:r>
            <w:r w:rsidRPr="00B74157">
              <w:rPr>
                <w:rFonts w:eastAsia="SimSun"/>
                <w:sz w:val="24"/>
                <w:szCs w:val="24"/>
                <w:lang w:eastAsia="zh-CN"/>
              </w:rPr>
              <w:t>м.</w:t>
            </w:r>
          </w:p>
        </w:tc>
      </w:tr>
      <w:tr w:rsidR="00B74157" w:rsidRPr="00B74157" w14:paraId="1022A01F" w14:textId="77777777" w:rsidTr="00DD23A4">
        <w:trPr>
          <w:trHeight w:val="20"/>
        </w:trPr>
        <w:tc>
          <w:tcPr>
            <w:tcW w:w="3545" w:type="dxa"/>
            <w:shd w:val="clear" w:color="auto" w:fill="auto"/>
            <w:vAlign w:val="center"/>
          </w:tcPr>
          <w:p w14:paraId="756221F4" w14:textId="77777777" w:rsidR="00556A5E" w:rsidRPr="00B74157" w:rsidRDefault="00556A5E" w:rsidP="00D1238C">
            <w:pPr>
              <w:spacing w:line="240" w:lineRule="auto"/>
              <w:rPr>
                <w:rFonts w:eastAsia="SimSun"/>
                <w:sz w:val="24"/>
                <w:szCs w:val="24"/>
                <w:lang w:eastAsia="zh-CN"/>
              </w:rPr>
            </w:pPr>
            <w:r w:rsidRPr="00B74157">
              <w:rPr>
                <w:rFonts w:eastAsia="SimSun"/>
                <w:sz w:val="24"/>
                <w:szCs w:val="24"/>
                <w:lang w:eastAsia="zh-CN"/>
              </w:rPr>
              <w:t>[</w:t>
            </w:r>
            <w:r w:rsidRPr="00B74157">
              <w:rPr>
                <w:sz w:val="24"/>
                <w:szCs w:val="24"/>
                <w:lang w:eastAsia="zh-CN"/>
              </w:rPr>
              <w:t>6.8</w:t>
            </w:r>
            <w:r w:rsidRPr="00B74157">
              <w:rPr>
                <w:rFonts w:eastAsia="SimSun"/>
                <w:sz w:val="24"/>
                <w:szCs w:val="24"/>
                <w:lang w:eastAsia="zh-CN"/>
              </w:rPr>
              <w:t>] - Связь</w:t>
            </w:r>
          </w:p>
        </w:tc>
        <w:tc>
          <w:tcPr>
            <w:tcW w:w="5670" w:type="dxa"/>
            <w:shd w:val="clear" w:color="auto" w:fill="auto"/>
            <w:vAlign w:val="center"/>
          </w:tcPr>
          <w:p w14:paraId="50BD7B56" w14:textId="77777777" w:rsidR="00556A5E" w:rsidRPr="00B74157" w:rsidRDefault="00556A5E" w:rsidP="00D1238C">
            <w:pPr>
              <w:spacing w:line="240" w:lineRule="auto"/>
              <w:ind w:firstLine="459"/>
              <w:rPr>
                <w:rFonts w:eastAsia="SimSun"/>
                <w:sz w:val="24"/>
                <w:szCs w:val="24"/>
                <w:lang w:eastAsia="zh-CN"/>
              </w:rPr>
            </w:pPr>
            <w:r w:rsidRPr="00B74157">
              <w:rPr>
                <w:rFonts w:eastAsia="SimSun"/>
                <w:sz w:val="24"/>
                <w:szCs w:val="24"/>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095" w:type="dxa"/>
            <w:vAlign w:val="center"/>
          </w:tcPr>
          <w:p w14:paraId="10316916" w14:textId="77777777" w:rsidR="00556A5E" w:rsidRPr="00B74157" w:rsidRDefault="00556A5E" w:rsidP="00D1238C">
            <w:pPr>
              <w:spacing w:line="240" w:lineRule="auto"/>
              <w:rPr>
                <w:rFonts w:eastAsia="SimSun"/>
                <w:sz w:val="24"/>
                <w:szCs w:val="24"/>
                <w:lang w:eastAsia="zh-CN"/>
              </w:rPr>
            </w:pPr>
            <w:r w:rsidRPr="00B74157">
              <w:rPr>
                <w:rFonts w:eastAsia="SimSun"/>
                <w:sz w:val="24"/>
                <w:szCs w:val="24"/>
                <w:lang w:eastAsia="zh-CN"/>
              </w:rPr>
              <w:t xml:space="preserve">минимальная/максимальная площадь земельных участков - 10 кв. </w:t>
            </w:r>
            <w:proofErr w:type="gramStart"/>
            <w:r w:rsidRPr="00B74157">
              <w:rPr>
                <w:rFonts w:eastAsia="SimSun"/>
                <w:sz w:val="24"/>
                <w:szCs w:val="24"/>
                <w:lang w:eastAsia="zh-CN"/>
              </w:rPr>
              <w:t>м/не</w:t>
            </w:r>
            <w:proofErr w:type="gramEnd"/>
            <w:r w:rsidRPr="00B74157">
              <w:rPr>
                <w:rFonts w:eastAsia="SimSun"/>
                <w:sz w:val="24"/>
                <w:szCs w:val="24"/>
                <w:lang w:eastAsia="zh-CN"/>
              </w:rPr>
              <w:t xml:space="preserve"> подлежит ограничению;</w:t>
            </w:r>
          </w:p>
          <w:p w14:paraId="52993879" w14:textId="77777777" w:rsidR="00556A5E" w:rsidRPr="00B74157" w:rsidRDefault="00556A5E" w:rsidP="00D1238C">
            <w:pPr>
              <w:spacing w:line="240" w:lineRule="auto"/>
              <w:rPr>
                <w:rFonts w:eastAsia="SimSun"/>
                <w:sz w:val="24"/>
                <w:szCs w:val="24"/>
                <w:lang w:eastAsia="zh-CN"/>
              </w:rPr>
            </w:pPr>
            <w:r w:rsidRPr="00B74157">
              <w:rPr>
                <w:rFonts w:eastAsia="SimSun"/>
                <w:sz w:val="24"/>
                <w:szCs w:val="24"/>
                <w:lang w:eastAsia="zh-CN"/>
              </w:rPr>
              <w:t>минимальная ширина земельных участков вдоль фронта улицы (проезда) – 4 м;</w:t>
            </w:r>
          </w:p>
          <w:p w14:paraId="5B185EBC" w14:textId="71B8BE70" w:rsidR="00556A5E" w:rsidRPr="00B74157" w:rsidRDefault="00556A5E" w:rsidP="00D1238C">
            <w:pPr>
              <w:spacing w:line="240" w:lineRule="auto"/>
              <w:rPr>
                <w:sz w:val="24"/>
                <w:szCs w:val="24"/>
              </w:rPr>
            </w:pPr>
            <w:r w:rsidRPr="00B74157">
              <w:rPr>
                <w:sz w:val="24"/>
                <w:szCs w:val="24"/>
              </w:rPr>
              <w:t xml:space="preserve">минимальные отступы от границ земельных участков </w:t>
            </w:r>
            <w:r w:rsidR="005C4217" w:rsidRPr="00B74157">
              <w:rPr>
                <w:sz w:val="24"/>
                <w:szCs w:val="24"/>
              </w:rPr>
              <w:t>–</w:t>
            </w:r>
            <w:r w:rsidRPr="00B74157">
              <w:rPr>
                <w:sz w:val="24"/>
                <w:szCs w:val="24"/>
              </w:rPr>
              <w:t xml:space="preserve"> </w:t>
            </w:r>
            <w:r w:rsidR="005C4217" w:rsidRPr="00B74157">
              <w:rPr>
                <w:sz w:val="24"/>
                <w:szCs w:val="24"/>
              </w:rPr>
              <w:t xml:space="preserve">3 </w:t>
            </w:r>
            <w:r w:rsidRPr="00B74157">
              <w:rPr>
                <w:sz w:val="24"/>
                <w:szCs w:val="24"/>
              </w:rPr>
              <w:t>м;</w:t>
            </w:r>
          </w:p>
          <w:p w14:paraId="50F737E6" w14:textId="77777777" w:rsidR="00556A5E" w:rsidRPr="00B74157" w:rsidRDefault="00556A5E" w:rsidP="00D1238C">
            <w:pPr>
              <w:spacing w:line="240" w:lineRule="auto"/>
              <w:rPr>
                <w:rFonts w:eastAsia="SimSun"/>
                <w:sz w:val="24"/>
                <w:szCs w:val="24"/>
                <w:lang w:eastAsia="zh-CN"/>
              </w:rPr>
            </w:pPr>
            <w:r w:rsidRPr="00B74157">
              <w:rPr>
                <w:rFonts w:eastAsia="SimSun"/>
                <w:sz w:val="24"/>
                <w:szCs w:val="24"/>
                <w:lang w:eastAsia="zh-CN"/>
              </w:rPr>
              <w:t xml:space="preserve">максимальное количество надземных этажей зданий – 3 этажа (включая мансардный этаж); </w:t>
            </w:r>
          </w:p>
          <w:p w14:paraId="37285815" w14:textId="77777777" w:rsidR="00556A5E" w:rsidRPr="00B74157" w:rsidRDefault="00556A5E" w:rsidP="00D1238C">
            <w:pPr>
              <w:spacing w:line="240" w:lineRule="auto"/>
              <w:rPr>
                <w:rFonts w:eastAsia="SimSun"/>
                <w:sz w:val="24"/>
                <w:szCs w:val="24"/>
                <w:lang w:eastAsia="zh-CN"/>
              </w:rPr>
            </w:pPr>
            <w:r w:rsidRPr="00B74157">
              <w:rPr>
                <w:rFonts w:eastAsia="SimSun"/>
                <w:sz w:val="24"/>
                <w:szCs w:val="24"/>
                <w:lang w:eastAsia="zh-CN"/>
              </w:rPr>
              <w:t>максимальная высота строений, сооружений от уровня земли - 35 м;</w:t>
            </w:r>
          </w:p>
          <w:p w14:paraId="21C7FC31" w14:textId="77777777" w:rsidR="00556A5E" w:rsidRPr="00B74157" w:rsidRDefault="00556A5E" w:rsidP="00D1238C">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80%</w:t>
            </w:r>
          </w:p>
        </w:tc>
      </w:tr>
    </w:tbl>
    <w:p w14:paraId="1B658135" w14:textId="77777777" w:rsidR="00556A5E" w:rsidRPr="00B74157" w:rsidRDefault="00556A5E" w:rsidP="00D1238C">
      <w:pPr>
        <w:spacing w:line="240" w:lineRule="auto"/>
        <w:ind w:firstLine="426"/>
        <w:jc w:val="center"/>
        <w:rPr>
          <w:b/>
          <w:sz w:val="24"/>
          <w:szCs w:val="24"/>
        </w:rPr>
      </w:pPr>
      <w:r w:rsidRPr="00B74157">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095"/>
      </w:tblGrid>
      <w:tr w:rsidR="00B74157" w:rsidRPr="00B74157" w14:paraId="6CDEFCB1" w14:textId="77777777" w:rsidTr="00DD23A4">
        <w:trPr>
          <w:trHeight w:val="20"/>
        </w:trPr>
        <w:tc>
          <w:tcPr>
            <w:tcW w:w="3545" w:type="dxa"/>
            <w:tcBorders>
              <w:bottom w:val="single" w:sz="4" w:space="0" w:color="auto"/>
            </w:tcBorders>
            <w:vAlign w:val="center"/>
          </w:tcPr>
          <w:p w14:paraId="201A8DB8" w14:textId="77777777" w:rsidR="00556A5E" w:rsidRPr="00B74157" w:rsidRDefault="00556A5E" w:rsidP="00D1238C">
            <w:pPr>
              <w:tabs>
                <w:tab w:val="left" w:pos="2520"/>
              </w:tabs>
              <w:spacing w:line="240" w:lineRule="auto"/>
              <w:jc w:val="center"/>
              <w:rPr>
                <w:rFonts w:eastAsia="SimSun"/>
                <w:b/>
                <w:sz w:val="24"/>
                <w:szCs w:val="24"/>
                <w:lang w:eastAsia="zh-CN"/>
              </w:rPr>
            </w:pPr>
            <w:r w:rsidRPr="00B74157">
              <w:rPr>
                <w:b/>
                <w:sz w:val="24"/>
                <w:szCs w:val="24"/>
              </w:rPr>
              <w:lastRenderedPageBreak/>
              <w:t>Виды разрешенного использования земельных участков</w:t>
            </w:r>
          </w:p>
        </w:tc>
        <w:tc>
          <w:tcPr>
            <w:tcW w:w="5670" w:type="dxa"/>
            <w:tcBorders>
              <w:bottom w:val="single" w:sz="4" w:space="0" w:color="auto"/>
            </w:tcBorders>
            <w:vAlign w:val="center"/>
          </w:tcPr>
          <w:p w14:paraId="35BB9FEA" w14:textId="77777777" w:rsidR="00556A5E" w:rsidRPr="00B74157" w:rsidRDefault="00556A5E" w:rsidP="00D1238C">
            <w:pPr>
              <w:tabs>
                <w:tab w:val="left" w:pos="2520"/>
              </w:tabs>
              <w:spacing w:line="240" w:lineRule="auto"/>
              <w:jc w:val="center"/>
              <w:rPr>
                <w:rFonts w:eastAsia="SimSun"/>
                <w:b/>
                <w:sz w:val="24"/>
                <w:szCs w:val="24"/>
                <w:lang w:eastAsia="zh-CN"/>
              </w:rPr>
            </w:pPr>
            <w:r w:rsidRPr="00B74157">
              <w:rPr>
                <w:b/>
                <w:sz w:val="24"/>
                <w:szCs w:val="24"/>
              </w:rPr>
              <w:t>Виды разрешенного использования объектов капитального строительства</w:t>
            </w:r>
          </w:p>
        </w:tc>
        <w:tc>
          <w:tcPr>
            <w:tcW w:w="6095" w:type="dxa"/>
            <w:tcBorders>
              <w:bottom w:val="single" w:sz="4" w:space="0" w:color="auto"/>
            </w:tcBorders>
            <w:vAlign w:val="center"/>
          </w:tcPr>
          <w:p w14:paraId="79F2A633" w14:textId="77777777" w:rsidR="00556A5E" w:rsidRPr="00B74157" w:rsidRDefault="00556A5E" w:rsidP="00D1238C">
            <w:pPr>
              <w:tabs>
                <w:tab w:val="left" w:pos="2520"/>
              </w:tabs>
              <w:spacing w:line="240" w:lineRule="auto"/>
              <w:jc w:val="center"/>
              <w:rPr>
                <w:rFonts w:eastAsia="SimSun"/>
                <w:b/>
                <w:sz w:val="24"/>
                <w:szCs w:val="24"/>
                <w:lang w:eastAsia="zh-CN"/>
              </w:rPr>
            </w:pPr>
            <w:r w:rsidRPr="00B74157">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B74157" w14:paraId="52B8047B" w14:textId="77777777" w:rsidTr="00DD23A4">
        <w:trPr>
          <w:trHeight w:val="20"/>
        </w:trPr>
        <w:tc>
          <w:tcPr>
            <w:tcW w:w="3545" w:type="dxa"/>
            <w:tcBorders>
              <w:top w:val="single" w:sz="4" w:space="0" w:color="auto"/>
            </w:tcBorders>
            <w:shd w:val="clear" w:color="auto" w:fill="auto"/>
            <w:vAlign w:val="center"/>
          </w:tcPr>
          <w:p w14:paraId="41911068" w14:textId="77777777" w:rsidR="00556A5E" w:rsidRPr="00B74157" w:rsidRDefault="00556A5E" w:rsidP="00D1238C">
            <w:pPr>
              <w:tabs>
                <w:tab w:val="left" w:pos="2520"/>
              </w:tabs>
              <w:spacing w:line="240" w:lineRule="auto"/>
              <w:jc w:val="center"/>
              <w:rPr>
                <w:rFonts w:eastAsia="SimSun"/>
                <w:sz w:val="24"/>
                <w:szCs w:val="24"/>
                <w:lang w:eastAsia="zh-CN"/>
              </w:rPr>
            </w:pPr>
            <w:r w:rsidRPr="00B74157">
              <w:rPr>
                <w:rFonts w:eastAsia="SimSun"/>
                <w:sz w:val="24"/>
                <w:szCs w:val="24"/>
                <w:lang w:eastAsia="zh-CN"/>
              </w:rPr>
              <w:t>Не устанавливаются</w:t>
            </w:r>
          </w:p>
        </w:tc>
        <w:tc>
          <w:tcPr>
            <w:tcW w:w="5670" w:type="dxa"/>
            <w:tcBorders>
              <w:top w:val="single" w:sz="4" w:space="0" w:color="auto"/>
            </w:tcBorders>
            <w:shd w:val="clear" w:color="auto" w:fill="auto"/>
            <w:vAlign w:val="center"/>
          </w:tcPr>
          <w:p w14:paraId="752F343A" w14:textId="77777777" w:rsidR="00556A5E" w:rsidRPr="00B74157" w:rsidRDefault="00556A5E" w:rsidP="00D1238C">
            <w:pPr>
              <w:tabs>
                <w:tab w:val="left" w:pos="2520"/>
              </w:tabs>
              <w:spacing w:line="240" w:lineRule="auto"/>
              <w:ind w:firstLine="426"/>
              <w:jc w:val="center"/>
              <w:rPr>
                <w:rFonts w:eastAsia="SimSun"/>
                <w:sz w:val="24"/>
                <w:szCs w:val="24"/>
                <w:lang w:eastAsia="zh-CN"/>
              </w:rPr>
            </w:pPr>
            <w:r w:rsidRPr="00B74157">
              <w:rPr>
                <w:rFonts w:eastAsia="SimSun"/>
                <w:sz w:val="24"/>
                <w:szCs w:val="24"/>
                <w:lang w:eastAsia="zh-CN"/>
              </w:rPr>
              <w:t>Не устанавливаются</w:t>
            </w:r>
          </w:p>
        </w:tc>
        <w:tc>
          <w:tcPr>
            <w:tcW w:w="6095" w:type="dxa"/>
            <w:shd w:val="clear" w:color="auto" w:fill="auto"/>
            <w:vAlign w:val="center"/>
          </w:tcPr>
          <w:p w14:paraId="2EF39C18" w14:textId="77777777" w:rsidR="00556A5E" w:rsidRPr="00B74157" w:rsidRDefault="00556A5E" w:rsidP="00D1238C">
            <w:pPr>
              <w:spacing w:line="240" w:lineRule="auto"/>
              <w:jc w:val="center"/>
              <w:rPr>
                <w:rFonts w:eastAsia="SimSun"/>
                <w:sz w:val="24"/>
                <w:szCs w:val="24"/>
                <w:lang w:eastAsia="zh-CN"/>
              </w:rPr>
            </w:pPr>
            <w:r w:rsidRPr="00B74157">
              <w:rPr>
                <w:rFonts w:eastAsia="SimSun"/>
                <w:sz w:val="24"/>
                <w:szCs w:val="24"/>
                <w:lang w:eastAsia="zh-CN"/>
              </w:rPr>
              <w:t>Не устанавливаются</w:t>
            </w:r>
          </w:p>
        </w:tc>
      </w:tr>
    </w:tbl>
    <w:p w14:paraId="7890D2A0" w14:textId="77777777" w:rsidR="00556A5E" w:rsidRPr="00B74157" w:rsidRDefault="00556A5E" w:rsidP="00D1238C">
      <w:pPr>
        <w:spacing w:line="240" w:lineRule="auto"/>
        <w:ind w:firstLine="426"/>
        <w:jc w:val="center"/>
        <w:rPr>
          <w:b/>
          <w:sz w:val="24"/>
          <w:szCs w:val="24"/>
        </w:rPr>
      </w:pPr>
      <w:r w:rsidRPr="00B74157">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B74157">
        <w:rPr>
          <w:b/>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B74157" w:rsidRPr="00B74157" w14:paraId="3BAEE5E8" w14:textId="77777777" w:rsidTr="00DD23A4">
        <w:trPr>
          <w:trHeight w:val="20"/>
        </w:trPr>
        <w:tc>
          <w:tcPr>
            <w:tcW w:w="7655" w:type="dxa"/>
            <w:vAlign w:val="center"/>
          </w:tcPr>
          <w:p w14:paraId="66ED2C33" w14:textId="77777777" w:rsidR="00556A5E" w:rsidRPr="00B74157" w:rsidRDefault="00556A5E" w:rsidP="00D1238C">
            <w:pPr>
              <w:tabs>
                <w:tab w:val="left" w:pos="-1667"/>
              </w:tabs>
              <w:spacing w:line="240" w:lineRule="auto"/>
              <w:ind w:firstLine="426"/>
              <w:rPr>
                <w:rFonts w:eastAsia="SimSun"/>
                <w:sz w:val="24"/>
                <w:szCs w:val="24"/>
                <w:lang w:eastAsia="zh-CN"/>
              </w:rPr>
            </w:pPr>
            <w:r w:rsidRPr="00B74157">
              <w:rPr>
                <w:rFonts w:eastAsia="SimSun"/>
                <w:b/>
                <w:sz w:val="24"/>
                <w:szCs w:val="24"/>
                <w:lang w:eastAsia="zh-CN"/>
              </w:rPr>
              <w:t>Виды разрешенного использования земельных участков и</w:t>
            </w:r>
            <w:r w:rsidRPr="00B74157">
              <w:rPr>
                <w:b/>
                <w:sz w:val="24"/>
                <w:szCs w:val="24"/>
              </w:rPr>
              <w:t xml:space="preserve"> объектов капитального строительства</w:t>
            </w:r>
          </w:p>
        </w:tc>
        <w:tc>
          <w:tcPr>
            <w:tcW w:w="7655" w:type="dxa"/>
            <w:vAlign w:val="center"/>
          </w:tcPr>
          <w:p w14:paraId="33C585E8" w14:textId="77777777" w:rsidR="00556A5E" w:rsidRPr="00B74157" w:rsidRDefault="00556A5E" w:rsidP="00D1238C">
            <w:pPr>
              <w:tabs>
                <w:tab w:val="left" w:pos="-6204"/>
              </w:tabs>
              <w:spacing w:line="240" w:lineRule="auto"/>
              <w:ind w:firstLine="426"/>
              <w:jc w:val="center"/>
              <w:rPr>
                <w:rFonts w:eastAsia="SimSun"/>
                <w:sz w:val="24"/>
                <w:szCs w:val="24"/>
                <w:lang w:eastAsia="zh-CN"/>
              </w:rPr>
            </w:pPr>
            <w:r w:rsidRPr="00B74157">
              <w:rPr>
                <w:b/>
                <w:sz w:val="24"/>
                <w:szCs w:val="24"/>
              </w:rPr>
              <w:t>Предельные параметры разрешенного строительства, реконструкции объектов капитального строительства</w:t>
            </w:r>
          </w:p>
        </w:tc>
      </w:tr>
      <w:tr w:rsidR="00B74157" w:rsidRPr="00B74157" w14:paraId="1D8B1A6C" w14:textId="77777777" w:rsidTr="00DD23A4">
        <w:trPr>
          <w:trHeight w:val="20"/>
        </w:trPr>
        <w:tc>
          <w:tcPr>
            <w:tcW w:w="7655" w:type="dxa"/>
            <w:vAlign w:val="center"/>
          </w:tcPr>
          <w:p w14:paraId="3FB6B9D7" w14:textId="77777777" w:rsidR="00556A5E" w:rsidRPr="00B74157" w:rsidRDefault="00556A5E"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Виды разрешенного использования земельных участков - аналогичны</w:t>
            </w:r>
            <w:r w:rsidRPr="00B74157">
              <w:rPr>
                <w:sz w:val="24"/>
                <w:szCs w:val="24"/>
              </w:rPr>
              <w:t xml:space="preserve"> видам разрешенного использования земельных участков</w:t>
            </w:r>
            <w:r w:rsidRPr="00B74157">
              <w:rPr>
                <w:rFonts w:eastAsia="SimSun"/>
                <w:sz w:val="24"/>
                <w:szCs w:val="24"/>
                <w:lang w:eastAsia="zh-CN"/>
              </w:rPr>
              <w:t xml:space="preserve"> с основными и условно разрешенными видами использования;</w:t>
            </w:r>
          </w:p>
          <w:p w14:paraId="60044EA9" w14:textId="77777777" w:rsidR="00556A5E" w:rsidRPr="00B74157" w:rsidRDefault="00556A5E"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204A9645" w14:textId="77777777" w:rsidR="00556A5E" w:rsidRPr="00B74157" w:rsidRDefault="00556A5E"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6873859E" w14:textId="77777777" w:rsidR="00556A5E" w:rsidRPr="00B74157" w:rsidRDefault="00556A5E"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32D9F336" w14:textId="77777777" w:rsidR="00556A5E" w:rsidRPr="00B74157" w:rsidRDefault="00556A5E"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проезды общего пользования;</w:t>
            </w:r>
          </w:p>
          <w:p w14:paraId="6E543F46" w14:textId="77777777" w:rsidR="00556A5E" w:rsidRPr="00B74157" w:rsidRDefault="00556A5E"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lastRenderedPageBreak/>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310C4669" w14:textId="77777777" w:rsidR="00556A5E" w:rsidRPr="00B74157" w:rsidRDefault="00556A5E"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14:paraId="3EF5E5DD" w14:textId="77777777" w:rsidR="00556A5E" w:rsidRPr="00B74157" w:rsidRDefault="00556A5E"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xml:space="preserve">- постройки хозяйственного назначения; </w:t>
            </w:r>
          </w:p>
          <w:p w14:paraId="7A802034" w14:textId="77777777" w:rsidR="00556A5E" w:rsidRPr="00B74157" w:rsidRDefault="00556A5E"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площадки хозяйственные, в том числе площадки для мусоросборников;</w:t>
            </w:r>
          </w:p>
          <w:p w14:paraId="206071B0" w14:textId="77777777" w:rsidR="00556A5E" w:rsidRPr="00B74157" w:rsidRDefault="00556A5E"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общественные туалеты, надворные туалеты, гидронепроницаемые выгребы, септики;</w:t>
            </w:r>
          </w:p>
          <w:p w14:paraId="2EF63E16" w14:textId="77777777" w:rsidR="00556A5E" w:rsidRPr="00B74157" w:rsidRDefault="00556A5E"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37B8A0F8" w14:textId="77777777" w:rsidR="00556A5E" w:rsidRPr="00B74157" w:rsidRDefault="00556A5E" w:rsidP="00D1238C">
            <w:pPr>
              <w:spacing w:line="240" w:lineRule="auto"/>
              <w:ind w:firstLine="459"/>
              <w:rPr>
                <w:rFonts w:eastAsia="SimSun"/>
                <w:sz w:val="24"/>
                <w:szCs w:val="24"/>
                <w:lang w:eastAsia="zh-CN"/>
              </w:rPr>
            </w:pPr>
            <w:r w:rsidRPr="00B74157">
              <w:rPr>
                <w:rFonts w:eastAsia="SimSun"/>
                <w:sz w:val="24"/>
                <w:szCs w:val="24"/>
                <w:lang w:eastAsia="zh-CN"/>
              </w:rPr>
              <w:lastRenderedPageBreak/>
              <w:t xml:space="preserve">минимальная площадь земельных участков - 1 кв. м. </w:t>
            </w:r>
          </w:p>
          <w:p w14:paraId="41040ECE" w14:textId="77777777" w:rsidR="00556A5E" w:rsidRPr="00B74157" w:rsidRDefault="00556A5E" w:rsidP="00D1238C">
            <w:pPr>
              <w:spacing w:line="240" w:lineRule="auto"/>
              <w:ind w:firstLine="459"/>
              <w:rPr>
                <w:rFonts w:eastAsia="SimSun"/>
                <w:sz w:val="24"/>
                <w:szCs w:val="24"/>
                <w:lang w:eastAsia="zh-CN"/>
              </w:rPr>
            </w:pPr>
            <w:r w:rsidRPr="00B74157">
              <w:rPr>
                <w:rFonts w:eastAsia="SimSun"/>
                <w:sz w:val="24"/>
                <w:szCs w:val="24"/>
                <w:lang w:eastAsia="zh-CN"/>
              </w:rPr>
              <w:t xml:space="preserve">максимальная </w:t>
            </w:r>
            <w:proofErr w:type="gramStart"/>
            <w:r w:rsidRPr="00B74157">
              <w:rPr>
                <w:rFonts w:eastAsia="SimSun"/>
                <w:sz w:val="24"/>
                <w:szCs w:val="24"/>
                <w:lang w:eastAsia="zh-CN"/>
              </w:rPr>
              <w:t>площадь  земельного</w:t>
            </w:r>
            <w:proofErr w:type="gramEnd"/>
            <w:r w:rsidRPr="00B74157">
              <w:rPr>
                <w:rFonts w:eastAsia="SimSun"/>
                <w:sz w:val="24"/>
                <w:szCs w:val="24"/>
                <w:lang w:eastAsia="zh-CN"/>
              </w:rPr>
              <w:t xml:space="preserve">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53B8BDF7" w14:textId="77777777" w:rsidR="00556A5E" w:rsidRPr="00B74157" w:rsidRDefault="00556A5E" w:rsidP="00D1238C">
            <w:pPr>
              <w:spacing w:line="240" w:lineRule="auto"/>
              <w:ind w:firstLine="459"/>
              <w:rPr>
                <w:rFonts w:eastAsia="SimSun"/>
                <w:sz w:val="24"/>
                <w:szCs w:val="24"/>
                <w:lang w:eastAsia="zh-CN"/>
              </w:rPr>
            </w:pPr>
          </w:p>
          <w:p w14:paraId="715C915B" w14:textId="77777777" w:rsidR="00556A5E" w:rsidRPr="00B74157" w:rsidRDefault="00556A5E" w:rsidP="00D1238C">
            <w:pPr>
              <w:spacing w:line="240" w:lineRule="auto"/>
              <w:rPr>
                <w:rFonts w:eastAsia="SimSun"/>
                <w:sz w:val="24"/>
                <w:szCs w:val="24"/>
                <w:lang w:eastAsia="zh-CN"/>
              </w:rPr>
            </w:pPr>
            <w:r w:rsidRPr="00B74157">
              <w:rPr>
                <w:rFonts w:eastAsia="SimSun"/>
                <w:sz w:val="24"/>
                <w:szCs w:val="24"/>
                <w:lang w:eastAsia="zh-CN"/>
              </w:rPr>
              <w:t xml:space="preserve">минимальная ширина земельных участков вдоль фронта улицы (проезда) - </w:t>
            </w:r>
          </w:p>
          <w:p w14:paraId="07414E17" w14:textId="77777777" w:rsidR="00556A5E" w:rsidRPr="00B74157" w:rsidRDefault="00556A5E" w:rsidP="00D1238C">
            <w:pPr>
              <w:spacing w:line="240" w:lineRule="auto"/>
              <w:rPr>
                <w:rFonts w:eastAsia="SimSun"/>
                <w:sz w:val="24"/>
                <w:szCs w:val="24"/>
                <w:lang w:eastAsia="zh-CN"/>
              </w:rPr>
            </w:pPr>
            <w:r w:rsidRPr="00B74157">
              <w:rPr>
                <w:rFonts w:eastAsia="SimSun"/>
                <w:sz w:val="24"/>
                <w:szCs w:val="24"/>
                <w:lang w:eastAsia="zh-CN"/>
              </w:rPr>
              <w:t xml:space="preserve">1 </w:t>
            </w:r>
            <w:proofErr w:type="gramStart"/>
            <w:r w:rsidRPr="00B74157">
              <w:rPr>
                <w:rFonts w:eastAsia="SimSun"/>
                <w:sz w:val="24"/>
                <w:szCs w:val="24"/>
                <w:lang w:eastAsia="zh-CN"/>
              </w:rPr>
              <w:t>м/не</w:t>
            </w:r>
            <w:proofErr w:type="gramEnd"/>
            <w:r w:rsidRPr="00B74157">
              <w:rPr>
                <w:rFonts w:eastAsia="SimSun"/>
                <w:sz w:val="24"/>
                <w:szCs w:val="24"/>
                <w:lang w:eastAsia="zh-CN"/>
              </w:rPr>
              <w:t xml:space="preserve">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6F5D8FE9" w14:textId="77777777" w:rsidR="00556A5E" w:rsidRPr="00B74157" w:rsidRDefault="00556A5E" w:rsidP="00D1238C">
            <w:pPr>
              <w:spacing w:line="240" w:lineRule="auto"/>
              <w:rPr>
                <w:rFonts w:eastAsia="SimSun"/>
                <w:sz w:val="24"/>
                <w:szCs w:val="24"/>
                <w:lang w:eastAsia="zh-CN"/>
              </w:rPr>
            </w:pPr>
          </w:p>
          <w:p w14:paraId="7366C963" w14:textId="77777777" w:rsidR="00556A5E" w:rsidRPr="00B74157" w:rsidRDefault="00556A5E" w:rsidP="00D1238C">
            <w:pPr>
              <w:spacing w:line="240" w:lineRule="auto"/>
              <w:ind w:firstLine="459"/>
              <w:rPr>
                <w:sz w:val="24"/>
                <w:szCs w:val="24"/>
              </w:rPr>
            </w:pPr>
            <w:r w:rsidRPr="00B74157">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w:t>
            </w:r>
            <w:proofErr w:type="gramStart"/>
            <w:r w:rsidRPr="00B74157">
              <w:rPr>
                <w:rFonts w:eastAsia="SimSun"/>
                <w:sz w:val="24"/>
                <w:szCs w:val="24"/>
                <w:lang w:eastAsia="zh-CN"/>
              </w:rPr>
              <w:t>использования,  с</w:t>
            </w:r>
            <w:proofErr w:type="gramEnd"/>
            <w:r w:rsidRPr="00B74157">
              <w:rPr>
                <w:rFonts w:eastAsia="SimSun"/>
                <w:sz w:val="24"/>
                <w:szCs w:val="24"/>
                <w:lang w:eastAsia="zh-CN"/>
              </w:rPr>
              <w:t xml:space="preserve"> обязательным условием применения понижающего коэффициента 0,5 </w:t>
            </w:r>
          </w:p>
          <w:p w14:paraId="4948E2F6" w14:textId="77777777" w:rsidR="00556A5E" w:rsidRPr="00B74157" w:rsidRDefault="00556A5E" w:rsidP="00D1238C">
            <w:pPr>
              <w:spacing w:line="240" w:lineRule="auto"/>
              <w:ind w:firstLine="459"/>
              <w:rPr>
                <w:sz w:val="24"/>
                <w:szCs w:val="24"/>
              </w:rPr>
            </w:pPr>
            <w:r w:rsidRPr="00B74157">
              <w:rPr>
                <w:sz w:val="24"/>
                <w:szCs w:val="24"/>
              </w:rPr>
              <w:lastRenderedPageBreak/>
              <w:t>минимальные отступы от границ земельных участков - 1 м;</w:t>
            </w:r>
          </w:p>
          <w:p w14:paraId="0C37C4EC" w14:textId="77777777" w:rsidR="00556A5E" w:rsidRPr="00B74157" w:rsidRDefault="00556A5E" w:rsidP="00D1238C">
            <w:pPr>
              <w:tabs>
                <w:tab w:val="left" w:pos="-6204"/>
              </w:tabs>
              <w:spacing w:line="240" w:lineRule="auto"/>
              <w:ind w:firstLine="459"/>
              <w:rPr>
                <w:rFonts w:eastAsia="SimSun"/>
                <w:sz w:val="24"/>
                <w:szCs w:val="24"/>
                <w:lang w:eastAsia="zh-CN"/>
              </w:rPr>
            </w:pPr>
            <w:r w:rsidRPr="00B74157">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528A4522" w14:textId="77777777" w:rsidR="00556A5E" w:rsidRPr="00B74157" w:rsidRDefault="00556A5E" w:rsidP="00D1238C">
            <w:pPr>
              <w:spacing w:line="240" w:lineRule="auto"/>
              <w:ind w:firstLine="426"/>
              <w:rPr>
                <w:rFonts w:eastAsia="SimSun"/>
                <w:sz w:val="24"/>
                <w:szCs w:val="24"/>
                <w:lang w:eastAsia="zh-CN"/>
              </w:rPr>
            </w:pPr>
          </w:p>
        </w:tc>
      </w:tr>
    </w:tbl>
    <w:p w14:paraId="7C815861" w14:textId="77777777" w:rsidR="00556A5E" w:rsidRPr="00B74157" w:rsidRDefault="00556A5E" w:rsidP="00D1238C">
      <w:pPr>
        <w:spacing w:line="240" w:lineRule="auto"/>
        <w:ind w:firstLine="426"/>
        <w:jc w:val="center"/>
        <w:rPr>
          <w:rFonts w:eastAsia="SimSun"/>
          <w:caps/>
          <w:sz w:val="24"/>
          <w:szCs w:val="24"/>
          <w:lang w:eastAsia="zh-CN"/>
        </w:rPr>
      </w:pPr>
    </w:p>
    <w:p w14:paraId="09287575" w14:textId="77777777" w:rsidR="00BD54FC" w:rsidRPr="00B74157" w:rsidRDefault="00BD54FC" w:rsidP="00D1238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B74157">
        <w:rPr>
          <w:rFonts w:eastAsia="SimSun"/>
          <w:sz w:val="24"/>
          <w:szCs w:val="24"/>
          <w:lang w:eastAsia="zh-CN"/>
        </w:rPr>
        <w:t xml:space="preserve">38, 39, 40, 41, 42 </w:t>
      </w:r>
      <w:r w:rsidRPr="00B74157">
        <w:rPr>
          <w:rFonts w:eastAsia="SimSun"/>
          <w:sz w:val="24"/>
          <w:szCs w:val="24"/>
          <w:lang w:eastAsia="zh-CN"/>
        </w:rPr>
        <w:t>настоящих Правил.</w:t>
      </w:r>
    </w:p>
    <w:p w14:paraId="702EB27D" w14:textId="77777777" w:rsidR="001A5CEB" w:rsidRPr="00B74157" w:rsidRDefault="001A5CEB" w:rsidP="00D1238C">
      <w:pPr>
        <w:keepLines w:val="0"/>
        <w:overflowPunct/>
        <w:spacing w:line="240" w:lineRule="auto"/>
        <w:ind w:firstLine="426"/>
        <w:rPr>
          <w:rFonts w:eastAsia="SimSun"/>
          <w:sz w:val="24"/>
          <w:szCs w:val="24"/>
          <w:lang w:eastAsia="zh-CN"/>
        </w:rPr>
      </w:pPr>
    </w:p>
    <w:p w14:paraId="4A824CF6" w14:textId="77777777" w:rsidR="001A5CEB" w:rsidRPr="00B74157" w:rsidRDefault="001A5CEB" w:rsidP="00D1238C">
      <w:pPr>
        <w:keepLines w:val="0"/>
        <w:overflowPunct/>
        <w:autoSpaceDE/>
        <w:autoSpaceDN/>
        <w:adjustRightInd/>
        <w:spacing w:line="240" w:lineRule="auto"/>
        <w:ind w:firstLine="426"/>
        <w:jc w:val="left"/>
        <w:rPr>
          <w:rFonts w:eastAsia="SimSun"/>
          <w:sz w:val="24"/>
          <w:szCs w:val="24"/>
          <w:lang w:eastAsia="zh-CN"/>
        </w:rPr>
      </w:pPr>
    </w:p>
    <w:p w14:paraId="03CF5469" w14:textId="77777777" w:rsidR="00556A5E" w:rsidRPr="00B74157" w:rsidRDefault="00556A5E" w:rsidP="00D1238C">
      <w:pPr>
        <w:spacing w:line="240" w:lineRule="auto"/>
        <w:ind w:firstLine="426"/>
        <w:jc w:val="center"/>
        <w:rPr>
          <w:rFonts w:eastAsia="SimSun"/>
          <w:bCs/>
          <w:caps/>
          <w:sz w:val="24"/>
          <w:szCs w:val="24"/>
          <w:lang w:eastAsia="zh-CN"/>
        </w:rPr>
      </w:pPr>
      <w:r w:rsidRPr="00B74157">
        <w:rPr>
          <w:rFonts w:eastAsia="SimSun"/>
          <w:bCs/>
          <w:caps/>
          <w:sz w:val="24"/>
          <w:szCs w:val="24"/>
          <w:lang w:eastAsia="zh-CN"/>
        </w:rPr>
        <w:t>иные виды территориальных зон:</w:t>
      </w:r>
    </w:p>
    <w:p w14:paraId="43E5E7DB" w14:textId="77777777" w:rsidR="00556A5E" w:rsidRPr="00B74157" w:rsidRDefault="00556A5E" w:rsidP="00D1238C">
      <w:pPr>
        <w:spacing w:line="240" w:lineRule="auto"/>
        <w:ind w:firstLine="426"/>
        <w:jc w:val="center"/>
        <w:rPr>
          <w:rFonts w:eastAsia="SimSun"/>
          <w:sz w:val="24"/>
          <w:szCs w:val="24"/>
          <w:lang w:eastAsia="zh-CN"/>
        </w:rPr>
      </w:pPr>
    </w:p>
    <w:p w14:paraId="65FCA0BC" w14:textId="77777777" w:rsidR="00556A5E" w:rsidRPr="00B74157" w:rsidRDefault="00556A5E" w:rsidP="00D1238C">
      <w:pPr>
        <w:spacing w:line="240" w:lineRule="auto"/>
        <w:ind w:firstLine="426"/>
        <w:jc w:val="center"/>
        <w:rPr>
          <w:rFonts w:eastAsia="SimSun"/>
          <w:bCs/>
          <w:sz w:val="24"/>
          <w:szCs w:val="24"/>
          <w:u w:val="single"/>
          <w:lang w:eastAsia="zh-CN"/>
        </w:rPr>
      </w:pPr>
      <w:r w:rsidRPr="00B74157">
        <w:rPr>
          <w:rFonts w:eastAsia="SimSun"/>
          <w:bCs/>
          <w:sz w:val="24"/>
          <w:szCs w:val="24"/>
          <w:u w:val="single"/>
          <w:lang w:eastAsia="zh-CN"/>
        </w:rPr>
        <w:t>ИВ-1. Зона озеленения специального назначения.</w:t>
      </w:r>
    </w:p>
    <w:p w14:paraId="27AF46E2" w14:textId="77777777" w:rsidR="00556A5E" w:rsidRPr="00B74157" w:rsidRDefault="00556A5E" w:rsidP="00D1238C">
      <w:pPr>
        <w:spacing w:line="240" w:lineRule="auto"/>
        <w:ind w:firstLine="426"/>
        <w:rPr>
          <w:rFonts w:eastAsia="SimSun"/>
          <w:i/>
          <w:sz w:val="24"/>
          <w:szCs w:val="24"/>
          <w:lang w:eastAsia="zh-CN"/>
        </w:rPr>
      </w:pPr>
      <w:r w:rsidRPr="00B74157">
        <w:rPr>
          <w:rFonts w:eastAsia="SimSun"/>
          <w:i/>
          <w:sz w:val="24"/>
          <w:szCs w:val="24"/>
          <w:lang w:eastAsia="zh-CN"/>
        </w:rPr>
        <w:t>Зона ИВ-1 предназначена для организации охраны окружающей среды и создания защитных и охранных зон, в том числе санитарно-защитных зон, озелененных территорий, зеленых зон, лесопарковых зон и иных защитных и охранных зон изъятых из интенсивного хозяйственного использования с ограниченным режимом природопользования.</w:t>
      </w:r>
    </w:p>
    <w:p w14:paraId="0A3F05E0" w14:textId="77777777" w:rsidR="00556A5E" w:rsidRPr="00B74157" w:rsidRDefault="00556A5E" w:rsidP="00D1238C">
      <w:pPr>
        <w:spacing w:line="240" w:lineRule="auto"/>
        <w:ind w:firstLine="426"/>
        <w:rPr>
          <w:b/>
          <w:sz w:val="24"/>
          <w:szCs w:val="24"/>
        </w:rPr>
      </w:pPr>
    </w:p>
    <w:p w14:paraId="2ED11793" w14:textId="77777777" w:rsidR="00556A5E" w:rsidRPr="00B74157" w:rsidRDefault="00556A5E" w:rsidP="00D1238C">
      <w:pPr>
        <w:spacing w:line="240" w:lineRule="auto"/>
        <w:ind w:firstLine="426"/>
        <w:jc w:val="center"/>
        <w:rPr>
          <w:b/>
          <w:i/>
          <w:iCs/>
          <w:sz w:val="24"/>
          <w:szCs w:val="24"/>
        </w:rPr>
      </w:pPr>
      <w:r w:rsidRPr="00B74157">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B74157" w:rsidRPr="00B74157" w14:paraId="2985353D" w14:textId="77777777" w:rsidTr="00DD23A4">
        <w:trPr>
          <w:trHeight w:val="20"/>
        </w:trPr>
        <w:tc>
          <w:tcPr>
            <w:tcW w:w="3545" w:type="dxa"/>
            <w:vAlign w:val="center"/>
          </w:tcPr>
          <w:p w14:paraId="26823AE5" w14:textId="77777777" w:rsidR="00556A5E" w:rsidRPr="00B74157" w:rsidRDefault="00556A5E" w:rsidP="00D1238C">
            <w:pPr>
              <w:tabs>
                <w:tab w:val="left" w:pos="2520"/>
              </w:tabs>
              <w:spacing w:line="240" w:lineRule="auto"/>
              <w:jc w:val="center"/>
              <w:rPr>
                <w:rFonts w:eastAsia="SimSun"/>
                <w:b/>
                <w:sz w:val="24"/>
                <w:szCs w:val="24"/>
                <w:lang w:eastAsia="zh-CN"/>
              </w:rPr>
            </w:pPr>
            <w:r w:rsidRPr="00B74157">
              <w:rPr>
                <w:b/>
                <w:sz w:val="24"/>
                <w:szCs w:val="24"/>
              </w:rPr>
              <w:t>Виды разрешенного использования земельных участков</w:t>
            </w:r>
          </w:p>
        </w:tc>
        <w:tc>
          <w:tcPr>
            <w:tcW w:w="5670" w:type="dxa"/>
            <w:vAlign w:val="center"/>
          </w:tcPr>
          <w:p w14:paraId="6D1A2A85" w14:textId="77777777" w:rsidR="00556A5E" w:rsidRPr="00B74157" w:rsidRDefault="00556A5E" w:rsidP="00D1238C">
            <w:pPr>
              <w:tabs>
                <w:tab w:val="left" w:pos="2520"/>
              </w:tabs>
              <w:spacing w:line="240" w:lineRule="auto"/>
              <w:jc w:val="center"/>
              <w:rPr>
                <w:rFonts w:eastAsia="SimSun"/>
                <w:b/>
                <w:sz w:val="24"/>
                <w:szCs w:val="24"/>
                <w:lang w:eastAsia="zh-CN"/>
              </w:rPr>
            </w:pPr>
            <w:r w:rsidRPr="00B74157">
              <w:rPr>
                <w:b/>
                <w:sz w:val="24"/>
                <w:szCs w:val="24"/>
              </w:rPr>
              <w:t>Виды разрешенного использования объектов капитального строительства</w:t>
            </w:r>
          </w:p>
        </w:tc>
        <w:tc>
          <w:tcPr>
            <w:tcW w:w="6095" w:type="dxa"/>
            <w:vAlign w:val="center"/>
          </w:tcPr>
          <w:p w14:paraId="1FDE2D86" w14:textId="77777777" w:rsidR="00556A5E" w:rsidRPr="00B74157" w:rsidRDefault="00556A5E" w:rsidP="00D1238C">
            <w:pPr>
              <w:tabs>
                <w:tab w:val="left" w:pos="2520"/>
              </w:tabs>
              <w:spacing w:line="240" w:lineRule="auto"/>
              <w:jc w:val="center"/>
              <w:rPr>
                <w:rFonts w:eastAsia="SimSun"/>
                <w:b/>
                <w:sz w:val="24"/>
                <w:szCs w:val="24"/>
                <w:lang w:eastAsia="zh-CN"/>
              </w:rPr>
            </w:pPr>
            <w:r w:rsidRPr="00B74157">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B74157" w14:paraId="75967D10" w14:textId="77777777" w:rsidTr="00DD23A4">
        <w:trPr>
          <w:trHeight w:val="20"/>
        </w:trPr>
        <w:tc>
          <w:tcPr>
            <w:tcW w:w="3545" w:type="dxa"/>
            <w:shd w:val="clear" w:color="auto" w:fill="auto"/>
            <w:vAlign w:val="center"/>
          </w:tcPr>
          <w:p w14:paraId="76582A8A" w14:textId="77777777" w:rsidR="00556A5E" w:rsidRPr="00B74157" w:rsidRDefault="00556A5E" w:rsidP="00D1238C">
            <w:pPr>
              <w:spacing w:line="240" w:lineRule="auto"/>
              <w:rPr>
                <w:sz w:val="24"/>
                <w:szCs w:val="24"/>
              </w:rPr>
            </w:pPr>
            <w:r w:rsidRPr="00B74157">
              <w:rPr>
                <w:rFonts w:eastAsia="SimSun"/>
                <w:sz w:val="24"/>
                <w:szCs w:val="24"/>
                <w:lang w:eastAsia="zh-CN"/>
              </w:rPr>
              <w:lastRenderedPageBreak/>
              <w:t>[9.1] - Охрана природных территорий</w:t>
            </w:r>
          </w:p>
        </w:tc>
        <w:tc>
          <w:tcPr>
            <w:tcW w:w="5670" w:type="dxa"/>
            <w:shd w:val="clear" w:color="auto" w:fill="auto"/>
            <w:vAlign w:val="center"/>
          </w:tcPr>
          <w:p w14:paraId="2F64F7FB" w14:textId="77777777" w:rsidR="00556A5E" w:rsidRPr="00B74157" w:rsidRDefault="00556A5E" w:rsidP="00D1238C">
            <w:pPr>
              <w:spacing w:line="240" w:lineRule="auto"/>
              <w:ind w:firstLine="426"/>
              <w:rPr>
                <w:rFonts w:eastAsia="SimSun"/>
                <w:sz w:val="24"/>
                <w:szCs w:val="24"/>
                <w:lang w:eastAsia="zh-CN"/>
              </w:rPr>
            </w:pPr>
            <w:r w:rsidRPr="00B74157">
              <w:rPr>
                <w:rFonts w:eastAsia="SimSun"/>
                <w:sz w:val="24"/>
                <w:szCs w:val="24"/>
                <w:lang w:eastAsia="zh-C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6095" w:type="dxa"/>
            <w:shd w:val="clear" w:color="auto" w:fill="auto"/>
            <w:vAlign w:val="center"/>
          </w:tcPr>
          <w:p w14:paraId="4F8A17CC" w14:textId="77777777" w:rsidR="00556A5E" w:rsidRPr="00B74157" w:rsidRDefault="00556A5E" w:rsidP="00D1238C">
            <w:pPr>
              <w:spacing w:line="240" w:lineRule="auto"/>
              <w:rPr>
                <w:rFonts w:eastAsia="SimSun"/>
                <w:sz w:val="24"/>
                <w:szCs w:val="24"/>
                <w:lang w:eastAsia="zh-CN"/>
              </w:rPr>
            </w:pPr>
            <w:r w:rsidRPr="00B74157">
              <w:rPr>
                <w:rFonts w:eastAsia="SimSun"/>
                <w:sz w:val="24"/>
                <w:szCs w:val="24"/>
                <w:lang w:eastAsia="zh-CN"/>
              </w:rPr>
              <w:t xml:space="preserve">минимальная/максимальная площадь земельных участков - 100 кв. </w:t>
            </w:r>
            <w:proofErr w:type="gramStart"/>
            <w:r w:rsidRPr="00B74157">
              <w:rPr>
                <w:rFonts w:eastAsia="SimSun"/>
                <w:sz w:val="24"/>
                <w:szCs w:val="24"/>
                <w:lang w:eastAsia="zh-CN"/>
              </w:rPr>
              <w:t>м/</w:t>
            </w:r>
            <w:r w:rsidRPr="00B74157">
              <w:rPr>
                <w:bCs/>
                <w:sz w:val="24"/>
                <w:szCs w:val="24"/>
              </w:rPr>
              <w:t>не</w:t>
            </w:r>
            <w:proofErr w:type="gramEnd"/>
            <w:r w:rsidRPr="00B74157">
              <w:rPr>
                <w:bCs/>
                <w:sz w:val="24"/>
                <w:szCs w:val="24"/>
              </w:rPr>
              <w:t xml:space="preserve"> подлежит ограничению;</w:t>
            </w:r>
          </w:p>
          <w:p w14:paraId="7FBFCF1D" w14:textId="77777777" w:rsidR="00556A5E" w:rsidRPr="00B74157" w:rsidRDefault="00556A5E" w:rsidP="00D1238C">
            <w:pPr>
              <w:spacing w:line="240" w:lineRule="auto"/>
              <w:rPr>
                <w:rFonts w:eastAsia="SimSun"/>
                <w:sz w:val="24"/>
                <w:szCs w:val="24"/>
                <w:lang w:eastAsia="zh-CN"/>
              </w:rPr>
            </w:pPr>
            <w:r w:rsidRPr="00B74157">
              <w:rPr>
                <w:rFonts w:eastAsia="SimSun"/>
                <w:sz w:val="24"/>
                <w:szCs w:val="24"/>
                <w:lang w:eastAsia="zh-CN"/>
              </w:rPr>
              <w:t xml:space="preserve">минимальная ширина земельных участков вдоль фронта улицы (проезда) – 5 м; </w:t>
            </w:r>
          </w:p>
          <w:p w14:paraId="7C797BD9" w14:textId="51209148" w:rsidR="00556A5E" w:rsidRPr="00B74157" w:rsidRDefault="00556A5E" w:rsidP="00D1238C">
            <w:pPr>
              <w:spacing w:line="240" w:lineRule="auto"/>
              <w:rPr>
                <w:rFonts w:eastAsia="SimSun"/>
                <w:sz w:val="24"/>
                <w:szCs w:val="24"/>
                <w:lang w:eastAsia="zh-CN"/>
              </w:rPr>
            </w:pPr>
            <w:r w:rsidRPr="00B74157">
              <w:rPr>
                <w:rFonts w:eastAsia="SimSun"/>
                <w:sz w:val="24"/>
                <w:szCs w:val="24"/>
                <w:lang w:eastAsia="zh-CN"/>
              </w:rPr>
              <w:t xml:space="preserve">минимальный отступ от границ земельного участка, за пределами которых запрещено строительство зданий, строений, сооружений, - </w:t>
            </w:r>
            <w:r w:rsidR="005C4217" w:rsidRPr="00B74157">
              <w:rPr>
                <w:rFonts w:eastAsia="SimSun"/>
                <w:sz w:val="24"/>
                <w:szCs w:val="24"/>
                <w:lang w:eastAsia="zh-CN"/>
              </w:rPr>
              <w:t>3</w:t>
            </w:r>
            <w:r w:rsidRPr="00B74157">
              <w:rPr>
                <w:rFonts w:eastAsia="SimSun"/>
                <w:sz w:val="24"/>
                <w:szCs w:val="24"/>
                <w:lang w:eastAsia="zh-CN"/>
              </w:rPr>
              <w:t xml:space="preserve"> м; </w:t>
            </w:r>
          </w:p>
          <w:p w14:paraId="5B913ED3" w14:textId="77777777" w:rsidR="00556A5E" w:rsidRPr="00B74157" w:rsidRDefault="00556A5E" w:rsidP="00D1238C">
            <w:pPr>
              <w:spacing w:line="240" w:lineRule="auto"/>
              <w:rPr>
                <w:rFonts w:eastAsia="SimSun"/>
                <w:sz w:val="24"/>
                <w:szCs w:val="24"/>
                <w:lang w:eastAsia="zh-CN"/>
              </w:rPr>
            </w:pPr>
            <w:r w:rsidRPr="00B74157">
              <w:rPr>
                <w:rFonts w:eastAsia="SimSun"/>
                <w:sz w:val="24"/>
                <w:szCs w:val="24"/>
                <w:lang w:eastAsia="zh-CN"/>
              </w:rPr>
              <w:t>максимальная высота – не подлежит ограничению;</w:t>
            </w:r>
          </w:p>
          <w:p w14:paraId="6E23FC64" w14:textId="77777777" w:rsidR="00556A5E" w:rsidRPr="00B74157" w:rsidRDefault="00556A5E" w:rsidP="00D1238C">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10%;</w:t>
            </w:r>
          </w:p>
        </w:tc>
      </w:tr>
      <w:tr w:rsidR="00B74157" w:rsidRPr="00B74157" w14:paraId="65DC3D2A" w14:textId="77777777" w:rsidTr="00DD23A4">
        <w:trPr>
          <w:trHeight w:val="20"/>
        </w:trPr>
        <w:tc>
          <w:tcPr>
            <w:tcW w:w="3545" w:type="dxa"/>
            <w:shd w:val="clear" w:color="auto" w:fill="auto"/>
            <w:vAlign w:val="center"/>
          </w:tcPr>
          <w:p w14:paraId="2948CF04" w14:textId="77777777" w:rsidR="00556A5E" w:rsidRPr="00B74157" w:rsidRDefault="00556A5E" w:rsidP="00D1238C">
            <w:pPr>
              <w:spacing w:line="240" w:lineRule="auto"/>
              <w:rPr>
                <w:sz w:val="24"/>
                <w:szCs w:val="24"/>
                <w:lang w:eastAsia="ar-SA"/>
              </w:rPr>
            </w:pPr>
            <w:r w:rsidRPr="00B74157">
              <w:rPr>
                <w:rFonts w:eastAsia="SimSun"/>
                <w:sz w:val="24"/>
                <w:szCs w:val="24"/>
                <w:lang w:eastAsia="zh-CN"/>
              </w:rPr>
              <w:t>[12.0.1] - Улично-дорожная сеть</w:t>
            </w:r>
          </w:p>
        </w:tc>
        <w:tc>
          <w:tcPr>
            <w:tcW w:w="5670" w:type="dxa"/>
            <w:shd w:val="clear" w:color="auto" w:fill="auto"/>
            <w:vAlign w:val="center"/>
          </w:tcPr>
          <w:p w14:paraId="693A9E33" w14:textId="77777777" w:rsidR="00556A5E" w:rsidRPr="00B74157" w:rsidRDefault="00556A5E" w:rsidP="00D1238C">
            <w:pPr>
              <w:spacing w:line="240" w:lineRule="auto"/>
              <w:ind w:firstLine="426"/>
              <w:rPr>
                <w:rFonts w:eastAsia="SimSun"/>
                <w:sz w:val="24"/>
                <w:szCs w:val="24"/>
                <w:lang w:eastAsia="zh-CN"/>
              </w:rPr>
            </w:pPr>
            <w:r w:rsidRPr="00B74157">
              <w:rPr>
                <w:rFonts w:eastAsia="SimSu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B74157">
              <w:rPr>
                <w:rFonts w:eastAsia="SimSun"/>
                <w:sz w:val="24"/>
                <w:szCs w:val="24"/>
                <w:lang w:eastAsia="zh-CN"/>
              </w:rPr>
              <w:c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proofErr w:type="gramStart"/>
            <w:r w:rsidRPr="00B74157">
              <w:rPr>
                <w:rFonts w:eastAsia="SimSun"/>
                <w:sz w:val="24"/>
                <w:szCs w:val="24"/>
                <w:lang w:eastAsia="zh-CN"/>
              </w:rPr>
              <w:t>кодами  2.7.1</w:t>
            </w:r>
            <w:proofErr w:type="gramEnd"/>
            <w:r w:rsidRPr="00B74157">
              <w:rPr>
                <w:rFonts w:eastAsia="SimSun"/>
                <w:sz w:val="24"/>
                <w:szCs w:val="24"/>
                <w:lang w:eastAsia="zh-CN"/>
              </w:rPr>
              <w:t>, 4.9, 7.2.3, а также некапитальных сооружений, предназначенных для охраны транспортных средств</w:t>
            </w:r>
          </w:p>
        </w:tc>
        <w:tc>
          <w:tcPr>
            <w:tcW w:w="6095" w:type="dxa"/>
            <w:vMerge w:val="restart"/>
            <w:shd w:val="clear" w:color="auto" w:fill="auto"/>
            <w:vAlign w:val="center"/>
          </w:tcPr>
          <w:p w14:paraId="08D3EAE4" w14:textId="77777777" w:rsidR="00556A5E" w:rsidRPr="00B74157" w:rsidRDefault="00556A5E" w:rsidP="00D1238C">
            <w:pPr>
              <w:spacing w:line="240" w:lineRule="auto"/>
              <w:rPr>
                <w:sz w:val="24"/>
                <w:szCs w:val="24"/>
              </w:rPr>
            </w:pPr>
            <w:r w:rsidRPr="00B74157">
              <w:rPr>
                <w:sz w:val="24"/>
                <w:szCs w:val="24"/>
              </w:rPr>
              <w:t>Регламенты не устанавливаются.</w:t>
            </w:r>
          </w:p>
          <w:p w14:paraId="44E6D092" w14:textId="77777777" w:rsidR="00556A5E" w:rsidRPr="00B74157" w:rsidRDefault="00556A5E" w:rsidP="00D1238C">
            <w:pPr>
              <w:spacing w:line="240" w:lineRule="auto"/>
              <w:rPr>
                <w:sz w:val="24"/>
                <w:szCs w:val="24"/>
              </w:rPr>
            </w:pPr>
            <w:r w:rsidRPr="00B74157">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B74157" w:rsidRPr="00B74157" w14:paraId="12F402DE" w14:textId="77777777" w:rsidTr="00DD23A4">
        <w:trPr>
          <w:trHeight w:val="2024"/>
        </w:trPr>
        <w:tc>
          <w:tcPr>
            <w:tcW w:w="3545" w:type="dxa"/>
            <w:shd w:val="clear" w:color="auto" w:fill="auto"/>
            <w:vAlign w:val="center"/>
          </w:tcPr>
          <w:p w14:paraId="4D236314" w14:textId="77777777" w:rsidR="00556A5E" w:rsidRPr="00B74157" w:rsidRDefault="00556A5E" w:rsidP="00D1238C">
            <w:pPr>
              <w:spacing w:line="240" w:lineRule="auto"/>
              <w:rPr>
                <w:rFonts w:eastAsia="SimSun"/>
                <w:sz w:val="24"/>
                <w:szCs w:val="24"/>
                <w:lang w:eastAsia="zh-CN"/>
              </w:rPr>
            </w:pPr>
            <w:r w:rsidRPr="00B74157">
              <w:rPr>
                <w:rFonts w:eastAsia="SimSun"/>
                <w:sz w:val="24"/>
                <w:szCs w:val="24"/>
                <w:lang w:eastAsia="zh-CN"/>
              </w:rPr>
              <w:t>[12.0.2] - Благоустройство территории</w:t>
            </w:r>
          </w:p>
        </w:tc>
        <w:tc>
          <w:tcPr>
            <w:tcW w:w="5670" w:type="dxa"/>
            <w:shd w:val="clear" w:color="auto" w:fill="auto"/>
            <w:vAlign w:val="center"/>
          </w:tcPr>
          <w:p w14:paraId="619CC28A" w14:textId="77777777" w:rsidR="00556A5E" w:rsidRPr="00B74157" w:rsidRDefault="00556A5E" w:rsidP="00D1238C">
            <w:pPr>
              <w:spacing w:line="240" w:lineRule="auto"/>
              <w:ind w:firstLine="426"/>
              <w:rPr>
                <w:rFonts w:eastAsia="SimSun"/>
                <w:sz w:val="24"/>
                <w:szCs w:val="24"/>
                <w:lang w:eastAsia="zh-CN"/>
              </w:rPr>
            </w:pPr>
            <w:r w:rsidRPr="00B74157">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shd w:val="clear" w:color="auto" w:fill="auto"/>
            <w:vAlign w:val="center"/>
          </w:tcPr>
          <w:p w14:paraId="55E024E3" w14:textId="77777777" w:rsidR="00556A5E" w:rsidRPr="00B74157" w:rsidRDefault="00556A5E" w:rsidP="00D1238C">
            <w:pPr>
              <w:spacing w:line="240" w:lineRule="auto"/>
              <w:rPr>
                <w:sz w:val="24"/>
                <w:szCs w:val="24"/>
              </w:rPr>
            </w:pPr>
          </w:p>
        </w:tc>
      </w:tr>
      <w:tr w:rsidR="00B74157" w:rsidRPr="00B74157" w14:paraId="2946E491" w14:textId="77777777" w:rsidTr="003F5F9C">
        <w:trPr>
          <w:trHeight w:val="2024"/>
        </w:trPr>
        <w:tc>
          <w:tcPr>
            <w:tcW w:w="3545" w:type="dxa"/>
            <w:shd w:val="clear" w:color="auto" w:fill="auto"/>
            <w:vAlign w:val="center"/>
          </w:tcPr>
          <w:p w14:paraId="3D5B4827" w14:textId="32F54F6A" w:rsidR="00D83903" w:rsidRPr="00B74157" w:rsidRDefault="00D83903" w:rsidP="00D83903">
            <w:pPr>
              <w:spacing w:line="240" w:lineRule="auto"/>
              <w:rPr>
                <w:rFonts w:eastAsia="SimSun"/>
                <w:sz w:val="24"/>
                <w:szCs w:val="24"/>
                <w:lang w:eastAsia="zh-CN"/>
              </w:rPr>
            </w:pPr>
            <w:r w:rsidRPr="00B74157">
              <w:rPr>
                <w:rFonts w:eastAsia="SimSun"/>
                <w:sz w:val="24"/>
                <w:szCs w:val="24"/>
                <w:lang w:eastAsia="zh-CN"/>
              </w:rPr>
              <w:lastRenderedPageBreak/>
              <w:t>[1.12] - Пчеловодство</w:t>
            </w:r>
          </w:p>
        </w:tc>
        <w:tc>
          <w:tcPr>
            <w:tcW w:w="5670" w:type="dxa"/>
            <w:shd w:val="clear" w:color="auto" w:fill="auto"/>
            <w:vAlign w:val="center"/>
          </w:tcPr>
          <w:p w14:paraId="5DFD88B2" w14:textId="77777777" w:rsidR="00D83903" w:rsidRPr="00B74157" w:rsidRDefault="00D83903" w:rsidP="00D83903">
            <w:pPr>
              <w:spacing w:line="240" w:lineRule="auto"/>
              <w:ind w:firstLine="426"/>
              <w:rPr>
                <w:rFonts w:eastAsia="SimSun"/>
                <w:sz w:val="24"/>
                <w:szCs w:val="24"/>
                <w:lang w:eastAsia="zh-CN"/>
              </w:rPr>
            </w:pPr>
            <w:r w:rsidRPr="00B74157">
              <w:rPr>
                <w:rFonts w:eastAsia="SimSun"/>
                <w:sz w:val="24"/>
                <w:szCs w:val="24"/>
                <w:lang w:eastAsia="zh-C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6271F937" w14:textId="77777777" w:rsidR="00D83903" w:rsidRPr="00B74157" w:rsidRDefault="00D83903" w:rsidP="00D83903">
            <w:pPr>
              <w:spacing w:line="240" w:lineRule="auto"/>
              <w:ind w:firstLine="426"/>
              <w:rPr>
                <w:rFonts w:eastAsia="SimSun"/>
                <w:sz w:val="24"/>
                <w:szCs w:val="24"/>
                <w:lang w:eastAsia="zh-CN"/>
              </w:rPr>
            </w:pPr>
            <w:r w:rsidRPr="00B74157">
              <w:rPr>
                <w:rFonts w:eastAsia="SimSun"/>
                <w:sz w:val="24"/>
                <w:szCs w:val="24"/>
                <w:lang w:eastAsia="zh-CN"/>
              </w:rPr>
              <w:t>размещение ульев, иных объектов и оборудования, необходимого для пчеловодства и разведениях иных полезных насекомых;</w:t>
            </w:r>
          </w:p>
          <w:p w14:paraId="71EBD73B" w14:textId="4972AA0B" w:rsidR="00D83903" w:rsidRPr="00B74157" w:rsidRDefault="00D83903" w:rsidP="00D83903">
            <w:pPr>
              <w:spacing w:line="240" w:lineRule="auto"/>
              <w:ind w:firstLine="426"/>
              <w:rPr>
                <w:rFonts w:eastAsia="SimSun"/>
                <w:sz w:val="24"/>
                <w:szCs w:val="24"/>
                <w:lang w:eastAsia="zh-CN"/>
              </w:rPr>
            </w:pPr>
            <w:proofErr w:type="gramStart"/>
            <w:r w:rsidRPr="00B74157">
              <w:rPr>
                <w:rFonts w:eastAsia="SimSun"/>
                <w:sz w:val="24"/>
                <w:szCs w:val="24"/>
                <w:lang w:eastAsia="zh-CN"/>
              </w:rPr>
              <w:t>размещение сооружений</w:t>
            </w:r>
            <w:proofErr w:type="gramEnd"/>
            <w:r w:rsidRPr="00B74157">
              <w:rPr>
                <w:rFonts w:eastAsia="SimSun"/>
                <w:sz w:val="24"/>
                <w:szCs w:val="24"/>
                <w:lang w:eastAsia="zh-CN"/>
              </w:rPr>
              <w:t xml:space="preserve"> используемых для хранения и первичной переработки продукции пчеловодства</w:t>
            </w:r>
          </w:p>
        </w:tc>
        <w:tc>
          <w:tcPr>
            <w:tcW w:w="6095" w:type="dxa"/>
            <w:vMerge w:val="restart"/>
            <w:shd w:val="clear" w:color="auto" w:fill="auto"/>
          </w:tcPr>
          <w:p w14:paraId="50DA40C6" w14:textId="77777777" w:rsidR="00D83903" w:rsidRPr="00B74157" w:rsidRDefault="00D83903" w:rsidP="00D83903">
            <w:pPr>
              <w:suppressAutoHyphens/>
              <w:autoSpaceDN/>
              <w:adjustRightInd/>
              <w:spacing w:line="240" w:lineRule="auto"/>
              <w:ind w:firstLine="426"/>
              <w:textAlignment w:val="baseline"/>
              <w:rPr>
                <w:rFonts w:eastAsia="SimSun"/>
                <w:sz w:val="24"/>
                <w:szCs w:val="24"/>
                <w:lang w:eastAsia="zh-CN"/>
              </w:rPr>
            </w:pPr>
            <w:r w:rsidRPr="00B74157">
              <w:rPr>
                <w:rFonts w:eastAsia="SimSun"/>
                <w:sz w:val="24"/>
                <w:szCs w:val="24"/>
                <w:lang w:eastAsia="zh-CN"/>
              </w:rPr>
              <w:t>Минимальная/максимальная площадь земельных участков – 50-10000 кв. м;</w:t>
            </w:r>
          </w:p>
          <w:p w14:paraId="5FF3C6E4" w14:textId="77777777" w:rsidR="00D83903" w:rsidRPr="00B74157" w:rsidRDefault="00D83903" w:rsidP="00D83903">
            <w:pPr>
              <w:suppressAutoHyphens/>
              <w:autoSpaceDN/>
              <w:adjustRightInd/>
              <w:spacing w:line="240" w:lineRule="auto"/>
              <w:ind w:firstLine="426"/>
              <w:textAlignment w:val="baseline"/>
              <w:rPr>
                <w:rFonts w:eastAsia="SimSun"/>
                <w:sz w:val="24"/>
                <w:szCs w:val="24"/>
                <w:lang w:eastAsia="zh-CN"/>
              </w:rPr>
            </w:pPr>
            <w:r w:rsidRPr="00B74157">
              <w:rPr>
                <w:rFonts w:eastAsia="SimSun"/>
                <w:sz w:val="24"/>
                <w:szCs w:val="24"/>
                <w:lang w:eastAsia="zh-CN"/>
              </w:rPr>
              <w:t>максимальная высота зданий, строений, сооружений от уровня земли - 20 м;</w:t>
            </w:r>
          </w:p>
          <w:p w14:paraId="2622064D" w14:textId="77777777" w:rsidR="00D83903" w:rsidRPr="00B74157" w:rsidRDefault="00D83903" w:rsidP="00D83903">
            <w:pPr>
              <w:keepLines w:val="0"/>
              <w:overflowPunct/>
              <w:autoSpaceDE/>
              <w:autoSpaceDN/>
              <w:adjustRightInd/>
              <w:spacing w:line="240" w:lineRule="auto"/>
              <w:ind w:firstLine="426"/>
              <w:jc w:val="left"/>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10%;</w:t>
            </w:r>
          </w:p>
          <w:p w14:paraId="025879EA" w14:textId="77777777" w:rsidR="00D83903" w:rsidRPr="00B74157" w:rsidRDefault="00D83903" w:rsidP="00D83903">
            <w:pPr>
              <w:keepLines w:val="0"/>
              <w:overflowPunct/>
              <w:autoSpaceDE/>
              <w:adjustRightInd/>
              <w:spacing w:line="240" w:lineRule="auto"/>
              <w:ind w:firstLine="426"/>
              <w:jc w:val="left"/>
              <w:rPr>
                <w:sz w:val="24"/>
                <w:szCs w:val="24"/>
              </w:rPr>
            </w:pPr>
            <w:r w:rsidRPr="00B74157">
              <w:rPr>
                <w:sz w:val="24"/>
                <w:szCs w:val="24"/>
              </w:rPr>
              <w:t>минимальные отступы:</w:t>
            </w:r>
          </w:p>
          <w:p w14:paraId="1749B37E" w14:textId="77777777" w:rsidR="00D83903" w:rsidRPr="00B74157" w:rsidRDefault="00D83903" w:rsidP="00D83903">
            <w:pPr>
              <w:keepLines w:val="0"/>
              <w:overflowPunct/>
              <w:autoSpaceDE/>
              <w:adjustRightInd/>
              <w:spacing w:line="240" w:lineRule="auto"/>
              <w:ind w:firstLine="426"/>
              <w:jc w:val="left"/>
              <w:rPr>
                <w:sz w:val="24"/>
                <w:szCs w:val="24"/>
              </w:rPr>
            </w:pPr>
            <w:r w:rsidRPr="00B74157">
              <w:rPr>
                <w:sz w:val="24"/>
                <w:szCs w:val="24"/>
              </w:rPr>
              <w:t>-от фасадной границы земельный участка 5 м;</w:t>
            </w:r>
          </w:p>
          <w:p w14:paraId="0177A612" w14:textId="77777777" w:rsidR="00D83903" w:rsidRPr="00B74157" w:rsidRDefault="00D83903" w:rsidP="00D83903">
            <w:pPr>
              <w:keepLines w:val="0"/>
              <w:overflowPunct/>
              <w:autoSpaceDE/>
              <w:adjustRightInd/>
              <w:spacing w:line="240" w:lineRule="auto"/>
              <w:ind w:firstLine="426"/>
              <w:jc w:val="left"/>
              <w:rPr>
                <w:sz w:val="24"/>
                <w:szCs w:val="24"/>
              </w:rPr>
            </w:pPr>
            <w:r w:rsidRPr="00B74157">
              <w:rPr>
                <w:sz w:val="24"/>
                <w:szCs w:val="24"/>
              </w:rPr>
              <w:t>-от проездов 3 м;</w:t>
            </w:r>
          </w:p>
          <w:p w14:paraId="662ABAFB" w14:textId="6D255B19" w:rsidR="00D83903" w:rsidRPr="00B74157" w:rsidRDefault="00D83903" w:rsidP="00D83903">
            <w:pPr>
              <w:tabs>
                <w:tab w:val="left" w:pos="1134"/>
              </w:tabs>
              <w:spacing w:line="240" w:lineRule="auto"/>
              <w:ind w:firstLine="426"/>
              <w:jc w:val="left"/>
              <w:rPr>
                <w:sz w:val="24"/>
                <w:szCs w:val="24"/>
              </w:rPr>
            </w:pPr>
            <w:r w:rsidRPr="00B74157">
              <w:rPr>
                <w:sz w:val="24"/>
                <w:szCs w:val="24"/>
              </w:rPr>
              <w:t>- от границы соседнего земельного участка – 3</w:t>
            </w:r>
            <w:r w:rsidR="005C4217" w:rsidRPr="00B74157">
              <w:rPr>
                <w:sz w:val="24"/>
                <w:szCs w:val="24"/>
              </w:rPr>
              <w:t xml:space="preserve"> </w:t>
            </w:r>
            <w:r w:rsidRPr="00B74157">
              <w:rPr>
                <w:sz w:val="24"/>
                <w:szCs w:val="24"/>
              </w:rPr>
              <w:t>м</w:t>
            </w:r>
          </w:p>
          <w:p w14:paraId="7FACF52E" w14:textId="77777777" w:rsidR="00D83903" w:rsidRPr="00B74157" w:rsidRDefault="00D83903" w:rsidP="00D83903">
            <w:pPr>
              <w:spacing w:line="240" w:lineRule="auto"/>
              <w:rPr>
                <w:sz w:val="24"/>
                <w:szCs w:val="24"/>
              </w:rPr>
            </w:pPr>
          </w:p>
        </w:tc>
      </w:tr>
      <w:tr w:rsidR="00B74157" w:rsidRPr="00B74157" w14:paraId="78DF1371" w14:textId="77777777" w:rsidTr="003F5F9C">
        <w:trPr>
          <w:trHeight w:val="2024"/>
        </w:trPr>
        <w:tc>
          <w:tcPr>
            <w:tcW w:w="3545" w:type="dxa"/>
            <w:shd w:val="clear" w:color="auto" w:fill="auto"/>
          </w:tcPr>
          <w:p w14:paraId="3B034254" w14:textId="4D4049C3" w:rsidR="00D83903" w:rsidRPr="00B74157" w:rsidRDefault="00D83903" w:rsidP="00D83903">
            <w:pPr>
              <w:spacing w:line="240" w:lineRule="auto"/>
              <w:rPr>
                <w:rFonts w:eastAsia="SimSun"/>
                <w:sz w:val="24"/>
                <w:szCs w:val="24"/>
                <w:lang w:eastAsia="zh-CN"/>
              </w:rPr>
            </w:pPr>
            <w:r w:rsidRPr="00B74157">
              <w:rPr>
                <w:sz w:val="24"/>
                <w:szCs w:val="24"/>
              </w:rPr>
              <w:t>[1.17] - Питомники</w:t>
            </w:r>
          </w:p>
        </w:tc>
        <w:tc>
          <w:tcPr>
            <w:tcW w:w="5670" w:type="dxa"/>
            <w:shd w:val="clear" w:color="auto" w:fill="auto"/>
          </w:tcPr>
          <w:p w14:paraId="7D131BEF" w14:textId="77777777" w:rsidR="00D83903" w:rsidRPr="00B74157" w:rsidRDefault="00D83903" w:rsidP="00D83903">
            <w:pPr>
              <w:spacing w:line="240" w:lineRule="auto"/>
              <w:ind w:firstLine="426"/>
              <w:rPr>
                <w:sz w:val="24"/>
                <w:szCs w:val="24"/>
              </w:rPr>
            </w:pPr>
            <w:r w:rsidRPr="00B74157">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0714662A" w14:textId="6123910A" w:rsidR="00D83903" w:rsidRPr="00B74157" w:rsidRDefault="00D83903" w:rsidP="00D83903">
            <w:pPr>
              <w:spacing w:line="240" w:lineRule="auto"/>
              <w:ind w:firstLine="426"/>
              <w:rPr>
                <w:rFonts w:eastAsia="SimSun"/>
                <w:sz w:val="24"/>
                <w:szCs w:val="24"/>
                <w:lang w:eastAsia="zh-CN"/>
              </w:rPr>
            </w:pPr>
            <w:r w:rsidRPr="00B74157">
              <w:rPr>
                <w:sz w:val="24"/>
                <w:szCs w:val="24"/>
              </w:rPr>
              <w:t>размещение сооружений, необходимых для указанных видов сельскохозяйственного производства</w:t>
            </w:r>
          </w:p>
        </w:tc>
        <w:tc>
          <w:tcPr>
            <w:tcW w:w="6095" w:type="dxa"/>
            <w:vMerge/>
            <w:shd w:val="clear" w:color="auto" w:fill="auto"/>
          </w:tcPr>
          <w:p w14:paraId="349FFDF9" w14:textId="77777777" w:rsidR="00D83903" w:rsidRPr="00B74157" w:rsidRDefault="00D83903" w:rsidP="00D83903">
            <w:pPr>
              <w:suppressAutoHyphens/>
              <w:autoSpaceDN/>
              <w:adjustRightInd/>
              <w:spacing w:line="240" w:lineRule="auto"/>
              <w:ind w:firstLine="426"/>
              <w:textAlignment w:val="baseline"/>
              <w:rPr>
                <w:rFonts w:eastAsia="SimSun"/>
                <w:sz w:val="24"/>
                <w:szCs w:val="24"/>
                <w:lang w:eastAsia="zh-CN"/>
              </w:rPr>
            </w:pPr>
          </w:p>
        </w:tc>
      </w:tr>
      <w:tr w:rsidR="00B74157" w:rsidRPr="00B74157" w14:paraId="53778657" w14:textId="77777777" w:rsidTr="003F5F9C">
        <w:trPr>
          <w:trHeight w:val="2024"/>
        </w:trPr>
        <w:tc>
          <w:tcPr>
            <w:tcW w:w="3545" w:type="dxa"/>
            <w:shd w:val="clear" w:color="auto" w:fill="auto"/>
            <w:vAlign w:val="center"/>
          </w:tcPr>
          <w:p w14:paraId="1B5F842E" w14:textId="5F1EEA46" w:rsidR="00C72001" w:rsidRPr="00B74157" w:rsidRDefault="00C72001" w:rsidP="00C72001">
            <w:pPr>
              <w:spacing w:line="240" w:lineRule="auto"/>
              <w:rPr>
                <w:sz w:val="24"/>
                <w:szCs w:val="24"/>
              </w:rPr>
            </w:pPr>
            <w:r w:rsidRPr="00B74157">
              <w:rPr>
                <w:rFonts w:eastAsia="SimSun"/>
                <w:sz w:val="24"/>
                <w:szCs w:val="24"/>
                <w:lang w:eastAsia="zh-CN"/>
              </w:rPr>
              <w:t>[13.1] – Ведение огородничества</w:t>
            </w:r>
          </w:p>
        </w:tc>
        <w:tc>
          <w:tcPr>
            <w:tcW w:w="5670" w:type="dxa"/>
            <w:shd w:val="clear" w:color="auto" w:fill="auto"/>
            <w:vAlign w:val="center"/>
          </w:tcPr>
          <w:p w14:paraId="3A5EA3A4" w14:textId="400E6555" w:rsidR="00C72001" w:rsidRPr="00B74157" w:rsidRDefault="00C72001" w:rsidP="00C72001">
            <w:pPr>
              <w:spacing w:line="240" w:lineRule="auto"/>
              <w:ind w:firstLine="426"/>
              <w:rPr>
                <w:sz w:val="24"/>
                <w:szCs w:val="24"/>
              </w:rPr>
            </w:pPr>
            <w:r w:rsidRPr="00B74157">
              <w:rPr>
                <w:rFonts w:eastAsia="SimSun"/>
                <w:sz w:val="24"/>
                <w:szCs w:val="24"/>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6095" w:type="dxa"/>
            <w:shd w:val="clear" w:color="auto" w:fill="auto"/>
            <w:vAlign w:val="center"/>
          </w:tcPr>
          <w:p w14:paraId="035248EC" w14:textId="77777777" w:rsidR="00C72001" w:rsidRPr="00B74157" w:rsidRDefault="00C72001" w:rsidP="00C72001">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Минимальная/максимальная площадь земельных участков: 10-5000 кв. м.</w:t>
            </w:r>
          </w:p>
          <w:p w14:paraId="5BB896A1" w14:textId="77777777" w:rsidR="00C72001" w:rsidRPr="00B74157" w:rsidRDefault="00C72001" w:rsidP="00C72001">
            <w:pPr>
              <w:suppressAutoHyphens/>
              <w:autoSpaceDN/>
              <w:adjustRightInd/>
              <w:spacing w:line="240" w:lineRule="auto"/>
              <w:ind w:firstLine="426"/>
              <w:textAlignment w:val="baseline"/>
              <w:rPr>
                <w:rFonts w:eastAsia="SimSun"/>
                <w:sz w:val="24"/>
                <w:szCs w:val="24"/>
                <w:lang w:eastAsia="zh-CN"/>
              </w:rPr>
            </w:pPr>
          </w:p>
        </w:tc>
      </w:tr>
    </w:tbl>
    <w:p w14:paraId="361EAF6D" w14:textId="77777777" w:rsidR="00556A5E" w:rsidRPr="00B74157" w:rsidRDefault="00556A5E" w:rsidP="00D1238C">
      <w:pPr>
        <w:spacing w:line="240" w:lineRule="auto"/>
        <w:ind w:firstLine="426"/>
        <w:jc w:val="center"/>
        <w:rPr>
          <w:b/>
          <w:sz w:val="24"/>
          <w:szCs w:val="24"/>
        </w:rPr>
      </w:pPr>
      <w:r w:rsidRPr="00B74157">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095"/>
      </w:tblGrid>
      <w:tr w:rsidR="00B74157" w:rsidRPr="00B74157" w14:paraId="0E70518B" w14:textId="77777777" w:rsidTr="00DD23A4">
        <w:trPr>
          <w:trHeight w:val="20"/>
        </w:trPr>
        <w:tc>
          <w:tcPr>
            <w:tcW w:w="3545" w:type="dxa"/>
            <w:tcBorders>
              <w:bottom w:val="single" w:sz="4" w:space="0" w:color="auto"/>
            </w:tcBorders>
            <w:vAlign w:val="center"/>
          </w:tcPr>
          <w:p w14:paraId="523CCBF4" w14:textId="77777777" w:rsidR="00556A5E" w:rsidRPr="00B74157" w:rsidRDefault="00556A5E" w:rsidP="00D1238C">
            <w:pPr>
              <w:tabs>
                <w:tab w:val="left" w:pos="2520"/>
              </w:tabs>
              <w:spacing w:line="240" w:lineRule="auto"/>
              <w:jc w:val="center"/>
              <w:rPr>
                <w:rFonts w:eastAsia="SimSun"/>
                <w:b/>
                <w:sz w:val="24"/>
                <w:szCs w:val="24"/>
                <w:lang w:eastAsia="zh-CN"/>
              </w:rPr>
            </w:pPr>
            <w:r w:rsidRPr="00B74157">
              <w:rPr>
                <w:b/>
                <w:sz w:val="24"/>
                <w:szCs w:val="24"/>
              </w:rPr>
              <w:t>Виды разрешенного использования земельных участков</w:t>
            </w:r>
          </w:p>
        </w:tc>
        <w:tc>
          <w:tcPr>
            <w:tcW w:w="5670" w:type="dxa"/>
            <w:tcBorders>
              <w:bottom w:val="single" w:sz="4" w:space="0" w:color="auto"/>
            </w:tcBorders>
            <w:vAlign w:val="center"/>
          </w:tcPr>
          <w:p w14:paraId="016923F0" w14:textId="77777777" w:rsidR="00556A5E" w:rsidRPr="00B74157" w:rsidRDefault="00556A5E" w:rsidP="00D1238C">
            <w:pPr>
              <w:tabs>
                <w:tab w:val="left" w:pos="2520"/>
              </w:tabs>
              <w:spacing w:line="240" w:lineRule="auto"/>
              <w:jc w:val="center"/>
              <w:rPr>
                <w:rFonts w:eastAsia="SimSun"/>
                <w:b/>
                <w:sz w:val="24"/>
                <w:szCs w:val="24"/>
                <w:lang w:eastAsia="zh-CN"/>
              </w:rPr>
            </w:pPr>
            <w:r w:rsidRPr="00B74157">
              <w:rPr>
                <w:b/>
                <w:sz w:val="24"/>
                <w:szCs w:val="24"/>
              </w:rPr>
              <w:t>Виды разрешенного использования объектов капитального строительства</w:t>
            </w:r>
          </w:p>
        </w:tc>
        <w:tc>
          <w:tcPr>
            <w:tcW w:w="6095" w:type="dxa"/>
            <w:tcBorders>
              <w:bottom w:val="single" w:sz="4" w:space="0" w:color="auto"/>
            </w:tcBorders>
            <w:vAlign w:val="center"/>
          </w:tcPr>
          <w:p w14:paraId="39946EED" w14:textId="77777777" w:rsidR="00556A5E" w:rsidRPr="00B74157" w:rsidRDefault="00556A5E" w:rsidP="00D1238C">
            <w:pPr>
              <w:tabs>
                <w:tab w:val="left" w:pos="2520"/>
              </w:tabs>
              <w:spacing w:line="240" w:lineRule="auto"/>
              <w:jc w:val="center"/>
              <w:rPr>
                <w:rFonts w:eastAsia="SimSun"/>
                <w:b/>
                <w:sz w:val="24"/>
                <w:szCs w:val="24"/>
                <w:lang w:eastAsia="zh-CN"/>
              </w:rPr>
            </w:pPr>
            <w:r w:rsidRPr="00B74157">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4157" w:rsidRPr="00B74157" w14:paraId="343F3746" w14:textId="77777777" w:rsidTr="00FE41B9">
        <w:trPr>
          <w:trHeight w:val="20"/>
        </w:trPr>
        <w:tc>
          <w:tcPr>
            <w:tcW w:w="3545" w:type="dxa"/>
            <w:tcBorders>
              <w:top w:val="single" w:sz="4" w:space="0" w:color="auto"/>
              <w:left w:val="single" w:sz="8" w:space="0" w:color="auto"/>
              <w:bottom w:val="single" w:sz="4" w:space="0" w:color="auto"/>
              <w:right w:val="single" w:sz="8" w:space="0" w:color="auto"/>
            </w:tcBorders>
            <w:shd w:val="clear" w:color="auto" w:fill="auto"/>
            <w:vAlign w:val="center"/>
          </w:tcPr>
          <w:p w14:paraId="28305294" w14:textId="77777777" w:rsidR="00FE41B9" w:rsidRPr="00B74157" w:rsidRDefault="00FE41B9" w:rsidP="00581FFF">
            <w:pPr>
              <w:spacing w:line="240" w:lineRule="auto"/>
              <w:rPr>
                <w:rFonts w:eastAsia="SimSun"/>
                <w:sz w:val="24"/>
                <w:szCs w:val="24"/>
                <w:lang w:eastAsia="zh-CN"/>
              </w:rPr>
            </w:pPr>
            <w:r w:rsidRPr="00B74157">
              <w:rPr>
                <w:rFonts w:eastAsia="SimSun"/>
                <w:sz w:val="24"/>
                <w:szCs w:val="24"/>
                <w:lang w:eastAsia="zh-CN"/>
              </w:rPr>
              <w:lastRenderedPageBreak/>
              <w:t>[3.1.1] – Предоставление коммунальных услуг</w:t>
            </w:r>
          </w:p>
          <w:p w14:paraId="60DCD234" w14:textId="77777777" w:rsidR="00FE41B9" w:rsidRPr="00B74157" w:rsidRDefault="00FE41B9" w:rsidP="00581FFF">
            <w:pPr>
              <w:spacing w:line="240" w:lineRule="auto"/>
              <w:rPr>
                <w:rFonts w:eastAsia="SimSun"/>
                <w:sz w:val="24"/>
                <w:szCs w:val="24"/>
                <w:lang w:eastAsia="zh-CN"/>
              </w:rPr>
            </w:pPr>
          </w:p>
        </w:tc>
        <w:tc>
          <w:tcPr>
            <w:tcW w:w="5670" w:type="dxa"/>
            <w:tcBorders>
              <w:top w:val="single" w:sz="4" w:space="0" w:color="auto"/>
              <w:left w:val="single" w:sz="8" w:space="0" w:color="auto"/>
              <w:bottom w:val="single" w:sz="4" w:space="0" w:color="auto"/>
              <w:right w:val="single" w:sz="8" w:space="0" w:color="auto"/>
            </w:tcBorders>
            <w:shd w:val="clear" w:color="auto" w:fill="auto"/>
            <w:vAlign w:val="center"/>
          </w:tcPr>
          <w:p w14:paraId="1278F7F3" w14:textId="77777777" w:rsidR="00FE41B9" w:rsidRPr="00B74157" w:rsidRDefault="00FE41B9" w:rsidP="00581FFF">
            <w:pPr>
              <w:spacing w:line="240" w:lineRule="auto"/>
              <w:ind w:firstLine="426"/>
              <w:rPr>
                <w:rFonts w:eastAsia="SimSun"/>
                <w:sz w:val="24"/>
                <w:szCs w:val="24"/>
                <w:lang w:eastAsia="zh-CN"/>
              </w:rPr>
            </w:pPr>
            <w:r w:rsidRPr="00B74157">
              <w:rPr>
                <w:rFonts w:eastAsia="SimSun"/>
                <w:sz w:val="24"/>
                <w:szCs w:val="24"/>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мастреских для обслуживания уборочной и аварийной техники, сооружений, необходимых для сбора и плавки снега )</w:t>
            </w:r>
          </w:p>
        </w:tc>
        <w:tc>
          <w:tcPr>
            <w:tcW w:w="6095" w:type="dxa"/>
            <w:tcBorders>
              <w:top w:val="single" w:sz="8" w:space="0" w:color="auto"/>
              <w:left w:val="single" w:sz="8" w:space="0" w:color="auto"/>
              <w:bottom w:val="single" w:sz="8" w:space="0" w:color="auto"/>
              <w:right w:val="single" w:sz="8" w:space="0" w:color="auto"/>
            </w:tcBorders>
            <w:shd w:val="clear" w:color="auto" w:fill="auto"/>
            <w:vAlign w:val="center"/>
          </w:tcPr>
          <w:p w14:paraId="45CCDDB3" w14:textId="77777777" w:rsidR="00FE41B9" w:rsidRPr="00B74157" w:rsidRDefault="00FE41B9" w:rsidP="00581FFF">
            <w:pPr>
              <w:spacing w:line="240" w:lineRule="auto"/>
              <w:rPr>
                <w:rFonts w:eastAsia="SimSun"/>
                <w:sz w:val="24"/>
                <w:szCs w:val="24"/>
                <w:lang w:eastAsia="zh-CN"/>
              </w:rPr>
            </w:pPr>
            <w:r w:rsidRPr="00B74157">
              <w:rPr>
                <w:rFonts w:eastAsia="SimSun"/>
                <w:sz w:val="24"/>
                <w:szCs w:val="24"/>
                <w:lang w:eastAsia="zh-CN"/>
              </w:rPr>
              <w:t xml:space="preserve">минимальная /максимальная площадь земельного участка: </w:t>
            </w:r>
          </w:p>
          <w:p w14:paraId="5F61ED3F" w14:textId="77777777" w:rsidR="00FE41B9" w:rsidRPr="00B74157" w:rsidRDefault="00FE41B9" w:rsidP="00581FFF">
            <w:pPr>
              <w:spacing w:line="240" w:lineRule="auto"/>
              <w:rPr>
                <w:rFonts w:eastAsia="SimSun"/>
                <w:sz w:val="24"/>
                <w:szCs w:val="24"/>
                <w:lang w:eastAsia="zh-CN"/>
              </w:rPr>
            </w:pPr>
            <w:r w:rsidRPr="00B74157">
              <w:rPr>
                <w:rFonts w:eastAsia="SimSun"/>
                <w:sz w:val="24"/>
                <w:szCs w:val="24"/>
                <w:lang w:eastAsia="zh-CN"/>
              </w:rPr>
              <w:t>10 /10000 кв. м.</w:t>
            </w:r>
          </w:p>
          <w:p w14:paraId="4AD78631" w14:textId="77777777" w:rsidR="00FE41B9" w:rsidRPr="00B74157" w:rsidRDefault="00FE41B9" w:rsidP="00581FFF">
            <w:pPr>
              <w:spacing w:line="240" w:lineRule="auto"/>
              <w:rPr>
                <w:rFonts w:eastAsia="SimSun"/>
                <w:sz w:val="24"/>
                <w:szCs w:val="24"/>
                <w:lang w:eastAsia="zh-CN"/>
              </w:rPr>
            </w:pPr>
            <w:r w:rsidRPr="00B74157">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4943ECC1" w14:textId="77777777" w:rsidR="00FE41B9" w:rsidRPr="00B74157" w:rsidRDefault="00FE41B9" w:rsidP="00581FFF">
            <w:pPr>
              <w:spacing w:line="240" w:lineRule="auto"/>
              <w:rPr>
                <w:rFonts w:eastAsia="SimSun"/>
                <w:sz w:val="24"/>
                <w:szCs w:val="24"/>
                <w:lang w:eastAsia="zh-CN"/>
              </w:rPr>
            </w:pPr>
            <w:r w:rsidRPr="00B74157">
              <w:rPr>
                <w:rFonts w:eastAsia="SimSun"/>
                <w:sz w:val="24"/>
                <w:szCs w:val="24"/>
                <w:lang w:eastAsia="zh-CN"/>
              </w:rPr>
              <w:t>максимальное количество надземных этажей зданий – 3 (включая мансардный этаж)</w:t>
            </w:r>
          </w:p>
          <w:p w14:paraId="4DDE719E" w14:textId="77777777" w:rsidR="00FE41B9" w:rsidRPr="00B74157" w:rsidRDefault="00FE41B9" w:rsidP="00581FFF">
            <w:pPr>
              <w:spacing w:line="240" w:lineRule="auto"/>
              <w:rPr>
                <w:rFonts w:eastAsia="SimSun"/>
                <w:sz w:val="24"/>
                <w:szCs w:val="24"/>
                <w:lang w:eastAsia="zh-CN"/>
              </w:rPr>
            </w:pPr>
            <w:r w:rsidRPr="00B74157">
              <w:rPr>
                <w:rFonts w:eastAsia="SimSun"/>
                <w:sz w:val="24"/>
                <w:szCs w:val="24"/>
                <w:lang w:eastAsia="zh-CN"/>
              </w:rPr>
              <w:t>максимальная высота зданий – 20м.</w:t>
            </w:r>
          </w:p>
          <w:p w14:paraId="69B99B81" w14:textId="77777777" w:rsidR="00FE41B9" w:rsidRPr="00B74157" w:rsidRDefault="00FE41B9" w:rsidP="00581FFF">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участка – 80%;</w:t>
            </w:r>
          </w:p>
          <w:p w14:paraId="108F8D4A" w14:textId="77777777" w:rsidR="00FE41B9" w:rsidRPr="00B74157" w:rsidRDefault="00FE41B9" w:rsidP="00581FFF">
            <w:pPr>
              <w:spacing w:line="240" w:lineRule="auto"/>
              <w:rPr>
                <w:rFonts w:eastAsia="SimSun"/>
                <w:sz w:val="24"/>
                <w:szCs w:val="24"/>
                <w:lang w:eastAsia="zh-CN"/>
              </w:rPr>
            </w:pPr>
            <w:r w:rsidRPr="00B74157">
              <w:rPr>
                <w:rFonts w:eastAsia="SimSun"/>
                <w:sz w:val="24"/>
                <w:szCs w:val="24"/>
                <w:lang w:eastAsia="zh-CN"/>
              </w:rPr>
              <w:t>минимальные отступы:</w:t>
            </w:r>
          </w:p>
          <w:p w14:paraId="6E2C1929" w14:textId="77777777" w:rsidR="00FE41B9" w:rsidRPr="00B74157" w:rsidRDefault="00FE41B9" w:rsidP="00581FFF">
            <w:pPr>
              <w:spacing w:line="240" w:lineRule="auto"/>
              <w:rPr>
                <w:rFonts w:eastAsia="SimSun"/>
                <w:sz w:val="24"/>
                <w:szCs w:val="24"/>
                <w:lang w:eastAsia="zh-CN"/>
              </w:rPr>
            </w:pPr>
            <w:r w:rsidRPr="00B74157">
              <w:rPr>
                <w:rFonts w:eastAsia="SimSun"/>
                <w:sz w:val="24"/>
                <w:szCs w:val="24"/>
                <w:lang w:eastAsia="zh-CN"/>
              </w:rPr>
              <w:t>-от фасадной границы земельный участка 5 м;</w:t>
            </w:r>
          </w:p>
          <w:p w14:paraId="2CCE2C76" w14:textId="77777777" w:rsidR="00FE41B9" w:rsidRPr="00B74157" w:rsidRDefault="00FE41B9" w:rsidP="00581FFF">
            <w:pPr>
              <w:spacing w:line="240" w:lineRule="auto"/>
              <w:rPr>
                <w:rFonts w:eastAsia="SimSun"/>
                <w:sz w:val="24"/>
                <w:szCs w:val="24"/>
                <w:lang w:eastAsia="zh-CN"/>
              </w:rPr>
            </w:pPr>
            <w:r w:rsidRPr="00B74157">
              <w:rPr>
                <w:rFonts w:eastAsia="SimSun"/>
                <w:sz w:val="24"/>
                <w:szCs w:val="24"/>
                <w:lang w:eastAsia="zh-CN"/>
              </w:rPr>
              <w:t>-от проездов 3 м;</w:t>
            </w:r>
          </w:p>
          <w:p w14:paraId="7C8C7A5D" w14:textId="7340F797" w:rsidR="00FE41B9" w:rsidRPr="00B74157" w:rsidRDefault="00FE41B9" w:rsidP="00581FFF">
            <w:pPr>
              <w:spacing w:line="240" w:lineRule="auto"/>
              <w:rPr>
                <w:rFonts w:eastAsia="SimSun"/>
                <w:sz w:val="24"/>
                <w:szCs w:val="24"/>
                <w:lang w:eastAsia="zh-CN"/>
              </w:rPr>
            </w:pPr>
            <w:r w:rsidRPr="00B74157">
              <w:rPr>
                <w:rFonts w:eastAsia="SimSun"/>
                <w:sz w:val="24"/>
                <w:szCs w:val="24"/>
                <w:lang w:eastAsia="zh-CN"/>
              </w:rPr>
              <w:t xml:space="preserve">- от границы соседнего земельного участка – </w:t>
            </w:r>
            <w:r w:rsidR="005C4217" w:rsidRPr="00B74157">
              <w:rPr>
                <w:rFonts w:eastAsia="SimSun"/>
                <w:sz w:val="24"/>
                <w:szCs w:val="24"/>
                <w:lang w:eastAsia="zh-CN"/>
              </w:rPr>
              <w:t xml:space="preserve">3 </w:t>
            </w:r>
            <w:r w:rsidRPr="00B74157">
              <w:rPr>
                <w:rFonts w:eastAsia="SimSun"/>
                <w:sz w:val="24"/>
                <w:szCs w:val="24"/>
                <w:lang w:eastAsia="zh-CN"/>
              </w:rPr>
              <w:t>м.</w:t>
            </w:r>
          </w:p>
        </w:tc>
      </w:tr>
      <w:tr w:rsidR="00B74157" w:rsidRPr="00B74157" w14:paraId="7A1D5963" w14:textId="77777777" w:rsidTr="00DD23A4">
        <w:trPr>
          <w:trHeight w:val="20"/>
        </w:trPr>
        <w:tc>
          <w:tcPr>
            <w:tcW w:w="3545" w:type="dxa"/>
            <w:tcBorders>
              <w:top w:val="single" w:sz="4" w:space="0" w:color="auto"/>
            </w:tcBorders>
            <w:shd w:val="clear" w:color="auto" w:fill="auto"/>
            <w:vAlign w:val="center"/>
          </w:tcPr>
          <w:p w14:paraId="3590CCD4" w14:textId="77777777" w:rsidR="00556A5E" w:rsidRPr="00B74157" w:rsidRDefault="00556A5E" w:rsidP="00D1238C">
            <w:pPr>
              <w:spacing w:line="240" w:lineRule="auto"/>
              <w:rPr>
                <w:rFonts w:eastAsia="SimSun"/>
                <w:sz w:val="24"/>
                <w:szCs w:val="24"/>
                <w:lang w:eastAsia="zh-CN"/>
              </w:rPr>
            </w:pPr>
            <w:r w:rsidRPr="00B74157">
              <w:rPr>
                <w:rFonts w:eastAsia="SimSun"/>
                <w:sz w:val="24"/>
                <w:szCs w:val="24"/>
                <w:lang w:eastAsia="zh-CN"/>
              </w:rPr>
              <w:t>[</w:t>
            </w:r>
            <w:r w:rsidRPr="00B74157">
              <w:rPr>
                <w:sz w:val="24"/>
                <w:szCs w:val="24"/>
                <w:lang w:eastAsia="zh-CN"/>
              </w:rPr>
              <w:t>6.8</w:t>
            </w:r>
            <w:r w:rsidRPr="00B74157">
              <w:rPr>
                <w:rFonts w:eastAsia="SimSun"/>
                <w:sz w:val="24"/>
                <w:szCs w:val="24"/>
                <w:lang w:eastAsia="zh-CN"/>
              </w:rPr>
              <w:t>] - Связь</w:t>
            </w:r>
          </w:p>
        </w:tc>
        <w:tc>
          <w:tcPr>
            <w:tcW w:w="5670" w:type="dxa"/>
            <w:tcBorders>
              <w:top w:val="single" w:sz="4" w:space="0" w:color="auto"/>
            </w:tcBorders>
            <w:shd w:val="clear" w:color="auto" w:fill="auto"/>
            <w:vAlign w:val="center"/>
          </w:tcPr>
          <w:p w14:paraId="0F0EAD25" w14:textId="77777777" w:rsidR="00556A5E" w:rsidRPr="00B74157" w:rsidRDefault="00556A5E" w:rsidP="00D1238C">
            <w:pPr>
              <w:spacing w:line="240" w:lineRule="auto"/>
              <w:ind w:firstLine="459"/>
              <w:rPr>
                <w:rFonts w:eastAsia="SimSun"/>
                <w:sz w:val="24"/>
                <w:szCs w:val="24"/>
                <w:lang w:eastAsia="zh-CN"/>
              </w:rPr>
            </w:pPr>
            <w:r w:rsidRPr="00B74157">
              <w:rPr>
                <w:rFonts w:eastAsia="SimSun"/>
                <w:sz w:val="24"/>
                <w:szCs w:val="24"/>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095" w:type="dxa"/>
            <w:shd w:val="clear" w:color="auto" w:fill="auto"/>
            <w:vAlign w:val="center"/>
          </w:tcPr>
          <w:p w14:paraId="41152CE6" w14:textId="77777777" w:rsidR="00556A5E" w:rsidRPr="00B74157" w:rsidRDefault="00556A5E" w:rsidP="00D1238C">
            <w:pPr>
              <w:spacing w:line="240" w:lineRule="auto"/>
              <w:rPr>
                <w:rFonts w:eastAsia="SimSun"/>
                <w:sz w:val="24"/>
                <w:szCs w:val="24"/>
                <w:lang w:eastAsia="zh-CN"/>
              </w:rPr>
            </w:pPr>
            <w:r w:rsidRPr="00B74157">
              <w:rPr>
                <w:rFonts w:eastAsia="SimSun"/>
                <w:sz w:val="24"/>
                <w:szCs w:val="24"/>
                <w:lang w:eastAsia="zh-CN"/>
              </w:rPr>
              <w:t xml:space="preserve">минимальная/максимальная площадь земельных участков - 10 кв. </w:t>
            </w:r>
            <w:proofErr w:type="gramStart"/>
            <w:r w:rsidRPr="00B74157">
              <w:rPr>
                <w:rFonts w:eastAsia="SimSun"/>
                <w:sz w:val="24"/>
                <w:szCs w:val="24"/>
                <w:lang w:eastAsia="zh-CN"/>
              </w:rPr>
              <w:t>м/не</w:t>
            </w:r>
            <w:proofErr w:type="gramEnd"/>
            <w:r w:rsidRPr="00B74157">
              <w:rPr>
                <w:rFonts w:eastAsia="SimSun"/>
                <w:sz w:val="24"/>
                <w:szCs w:val="24"/>
                <w:lang w:eastAsia="zh-CN"/>
              </w:rPr>
              <w:t xml:space="preserve"> подлежит ограничению;</w:t>
            </w:r>
          </w:p>
          <w:p w14:paraId="64683FD4" w14:textId="77777777" w:rsidR="00556A5E" w:rsidRPr="00B74157" w:rsidRDefault="00556A5E" w:rsidP="00D1238C">
            <w:pPr>
              <w:spacing w:line="240" w:lineRule="auto"/>
              <w:rPr>
                <w:rFonts w:eastAsia="SimSun"/>
                <w:sz w:val="24"/>
                <w:szCs w:val="24"/>
                <w:lang w:eastAsia="zh-CN"/>
              </w:rPr>
            </w:pPr>
            <w:r w:rsidRPr="00B74157">
              <w:rPr>
                <w:rFonts w:eastAsia="SimSun"/>
                <w:sz w:val="24"/>
                <w:szCs w:val="24"/>
                <w:lang w:eastAsia="zh-CN"/>
              </w:rPr>
              <w:t>минимальная ширина земельных участков вдоль фронта улицы (проезда) – 4 м;</w:t>
            </w:r>
          </w:p>
          <w:p w14:paraId="0E65A4C6" w14:textId="7EB67805" w:rsidR="00556A5E" w:rsidRPr="00B74157" w:rsidRDefault="00556A5E" w:rsidP="00D1238C">
            <w:pPr>
              <w:spacing w:line="240" w:lineRule="auto"/>
              <w:rPr>
                <w:sz w:val="24"/>
                <w:szCs w:val="24"/>
              </w:rPr>
            </w:pPr>
            <w:r w:rsidRPr="00B74157">
              <w:rPr>
                <w:sz w:val="24"/>
                <w:szCs w:val="24"/>
              </w:rPr>
              <w:t xml:space="preserve">минимальные отступы от границ земельных участков - </w:t>
            </w:r>
            <w:r w:rsidR="005C4217" w:rsidRPr="00B74157">
              <w:rPr>
                <w:sz w:val="24"/>
                <w:szCs w:val="24"/>
              </w:rPr>
              <w:t>3</w:t>
            </w:r>
            <w:r w:rsidRPr="00B74157">
              <w:rPr>
                <w:sz w:val="24"/>
                <w:szCs w:val="24"/>
              </w:rPr>
              <w:t xml:space="preserve"> м;</w:t>
            </w:r>
          </w:p>
          <w:p w14:paraId="6C6F03F6" w14:textId="77777777" w:rsidR="00556A5E" w:rsidRPr="00B74157" w:rsidRDefault="00556A5E" w:rsidP="00D1238C">
            <w:pPr>
              <w:spacing w:line="240" w:lineRule="auto"/>
              <w:rPr>
                <w:rFonts w:eastAsia="SimSun"/>
                <w:sz w:val="24"/>
                <w:szCs w:val="24"/>
                <w:lang w:eastAsia="zh-CN"/>
              </w:rPr>
            </w:pPr>
            <w:r w:rsidRPr="00B74157">
              <w:rPr>
                <w:rFonts w:eastAsia="SimSun"/>
                <w:sz w:val="24"/>
                <w:szCs w:val="24"/>
                <w:lang w:eastAsia="zh-CN"/>
              </w:rPr>
              <w:t xml:space="preserve">максимальное количество надземных этажей зданий – 3 этажа (включая мансардный этаж); </w:t>
            </w:r>
          </w:p>
          <w:p w14:paraId="79F7F1DE" w14:textId="77777777" w:rsidR="00556A5E" w:rsidRPr="00B74157" w:rsidRDefault="00556A5E" w:rsidP="00D1238C">
            <w:pPr>
              <w:spacing w:line="240" w:lineRule="auto"/>
              <w:rPr>
                <w:rFonts w:eastAsia="SimSun"/>
                <w:sz w:val="24"/>
                <w:szCs w:val="24"/>
                <w:lang w:eastAsia="zh-CN"/>
              </w:rPr>
            </w:pPr>
            <w:r w:rsidRPr="00B74157">
              <w:rPr>
                <w:rFonts w:eastAsia="SimSun"/>
                <w:sz w:val="24"/>
                <w:szCs w:val="24"/>
                <w:lang w:eastAsia="zh-CN"/>
              </w:rPr>
              <w:t>максимальная высота строений, сооружений от уровня земли - 35 м;</w:t>
            </w:r>
          </w:p>
          <w:p w14:paraId="3806DB71" w14:textId="77777777" w:rsidR="00556A5E" w:rsidRPr="00B74157" w:rsidRDefault="00556A5E" w:rsidP="00D1238C">
            <w:pPr>
              <w:spacing w:line="240" w:lineRule="auto"/>
              <w:rPr>
                <w:rFonts w:eastAsia="SimSun"/>
                <w:sz w:val="24"/>
                <w:szCs w:val="24"/>
                <w:lang w:eastAsia="zh-CN"/>
              </w:rPr>
            </w:pPr>
            <w:r w:rsidRPr="00B74157">
              <w:rPr>
                <w:rFonts w:eastAsia="SimSun"/>
                <w:sz w:val="24"/>
                <w:szCs w:val="24"/>
                <w:lang w:eastAsia="zh-CN"/>
              </w:rPr>
              <w:t>максимальный процент застройки в границах земельного участка – 80%</w:t>
            </w:r>
          </w:p>
        </w:tc>
      </w:tr>
    </w:tbl>
    <w:p w14:paraId="52FB14EA" w14:textId="77777777" w:rsidR="00556A5E" w:rsidRPr="00B74157" w:rsidRDefault="00556A5E" w:rsidP="00D1238C">
      <w:pPr>
        <w:spacing w:line="240" w:lineRule="auto"/>
        <w:ind w:firstLine="426"/>
        <w:jc w:val="center"/>
        <w:rPr>
          <w:b/>
          <w:sz w:val="24"/>
          <w:szCs w:val="24"/>
        </w:rPr>
      </w:pPr>
      <w:r w:rsidRPr="00B74157">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B74157">
        <w:rPr>
          <w:b/>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B74157" w:rsidRPr="00B74157" w14:paraId="50437300" w14:textId="77777777" w:rsidTr="00DD23A4">
        <w:trPr>
          <w:trHeight w:val="20"/>
        </w:trPr>
        <w:tc>
          <w:tcPr>
            <w:tcW w:w="7655" w:type="dxa"/>
            <w:vAlign w:val="center"/>
          </w:tcPr>
          <w:p w14:paraId="055E28DB" w14:textId="77777777" w:rsidR="00556A5E" w:rsidRPr="00B74157" w:rsidRDefault="00556A5E" w:rsidP="00D1238C">
            <w:pPr>
              <w:tabs>
                <w:tab w:val="left" w:pos="-1667"/>
              </w:tabs>
              <w:spacing w:line="240" w:lineRule="auto"/>
              <w:ind w:firstLine="426"/>
              <w:rPr>
                <w:rFonts w:eastAsia="SimSun"/>
                <w:sz w:val="24"/>
                <w:szCs w:val="24"/>
                <w:lang w:eastAsia="zh-CN"/>
              </w:rPr>
            </w:pPr>
            <w:r w:rsidRPr="00B74157">
              <w:rPr>
                <w:rFonts w:eastAsia="SimSun"/>
                <w:b/>
                <w:sz w:val="24"/>
                <w:szCs w:val="24"/>
                <w:lang w:eastAsia="zh-CN"/>
              </w:rPr>
              <w:t>Виды разрешенного использования земельных участков и</w:t>
            </w:r>
            <w:r w:rsidRPr="00B74157">
              <w:rPr>
                <w:b/>
                <w:sz w:val="24"/>
                <w:szCs w:val="24"/>
              </w:rPr>
              <w:t xml:space="preserve"> объектов капитального строительства</w:t>
            </w:r>
          </w:p>
        </w:tc>
        <w:tc>
          <w:tcPr>
            <w:tcW w:w="7655" w:type="dxa"/>
            <w:vAlign w:val="center"/>
          </w:tcPr>
          <w:p w14:paraId="085216DB" w14:textId="77777777" w:rsidR="00556A5E" w:rsidRPr="00B74157" w:rsidRDefault="00556A5E" w:rsidP="00D1238C">
            <w:pPr>
              <w:tabs>
                <w:tab w:val="left" w:pos="-6204"/>
              </w:tabs>
              <w:spacing w:line="240" w:lineRule="auto"/>
              <w:ind w:firstLine="426"/>
              <w:jc w:val="center"/>
              <w:rPr>
                <w:rFonts w:eastAsia="SimSun"/>
                <w:sz w:val="24"/>
                <w:szCs w:val="24"/>
                <w:lang w:eastAsia="zh-CN"/>
              </w:rPr>
            </w:pPr>
            <w:r w:rsidRPr="00B74157">
              <w:rPr>
                <w:b/>
                <w:sz w:val="24"/>
                <w:szCs w:val="24"/>
              </w:rPr>
              <w:t>Предельные параметры разрешенного строительства, реконструкции объектов капитального строительства</w:t>
            </w:r>
          </w:p>
        </w:tc>
      </w:tr>
      <w:tr w:rsidR="00B74157" w:rsidRPr="00B74157" w14:paraId="0F15122A" w14:textId="77777777" w:rsidTr="00DD23A4">
        <w:trPr>
          <w:trHeight w:val="20"/>
        </w:trPr>
        <w:tc>
          <w:tcPr>
            <w:tcW w:w="7655" w:type="dxa"/>
            <w:vAlign w:val="center"/>
          </w:tcPr>
          <w:p w14:paraId="469F9D9E" w14:textId="77777777" w:rsidR="00556A5E" w:rsidRPr="00B74157" w:rsidRDefault="00556A5E"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lastRenderedPageBreak/>
              <w:t>Виды разрешенного использования земельных участков - аналогичны</w:t>
            </w:r>
            <w:r w:rsidRPr="00B74157">
              <w:rPr>
                <w:sz w:val="24"/>
                <w:szCs w:val="24"/>
              </w:rPr>
              <w:t xml:space="preserve"> видам разрешенного использования земельных участков</w:t>
            </w:r>
            <w:r w:rsidRPr="00B74157">
              <w:rPr>
                <w:rFonts w:eastAsia="SimSun"/>
                <w:sz w:val="24"/>
                <w:szCs w:val="24"/>
                <w:lang w:eastAsia="zh-CN"/>
              </w:rPr>
              <w:t xml:space="preserve"> с основными и условно разрешенными видами использования;</w:t>
            </w:r>
          </w:p>
          <w:p w14:paraId="746E8F56" w14:textId="77777777" w:rsidR="00556A5E" w:rsidRPr="00B74157" w:rsidRDefault="00556A5E"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507DC762" w14:textId="77777777" w:rsidR="00556A5E" w:rsidRPr="00B74157" w:rsidRDefault="00556A5E"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0456DF3C" w14:textId="77777777" w:rsidR="00556A5E" w:rsidRPr="00B74157" w:rsidRDefault="00556A5E"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13BEB21A" w14:textId="77777777" w:rsidR="00556A5E" w:rsidRPr="00B74157" w:rsidRDefault="00556A5E"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проезды общего пользования;</w:t>
            </w:r>
          </w:p>
          <w:p w14:paraId="15C356DB" w14:textId="77777777" w:rsidR="00556A5E" w:rsidRPr="00B74157" w:rsidRDefault="00556A5E"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благоустроенные, в том числе озелененные территории;</w:t>
            </w:r>
          </w:p>
          <w:p w14:paraId="01E7C702" w14:textId="77777777" w:rsidR="00556A5E" w:rsidRPr="00B74157" w:rsidRDefault="00556A5E" w:rsidP="00D1238C">
            <w:pPr>
              <w:tabs>
                <w:tab w:val="left" w:pos="2520"/>
              </w:tabs>
              <w:spacing w:line="240" w:lineRule="auto"/>
              <w:ind w:firstLine="426"/>
              <w:rPr>
                <w:rFonts w:eastAsia="SimSun"/>
                <w:sz w:val="24"/>
                <w:szCs w:val="24"/>
                <w:lang w:eastAsia="zh-CN"/>
              </w:rPr>
            </w:pPr>
            <w:r w:rsidRPr="00B74157">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33CA5B17" w14:textId="77777777" w:rsidR="00556A5E" w:rsidRPr="00B74157" w:rsidRDefault="00556A5E" w:rsidP="00D1238C">
            <w:pPr>
              <w:spacing w:line="240" w:lineRule="auto"/>
              <w:ind w:firstLine="459"/>
              <w:rPr>
                <w:rFonts w:eastAsia="SimSun"/>
                <w:sz w:val="24"/>
                <w:szCs w:val="24"/>
                <w:lang w:eastAsia="zh-CN"/>
              </w:rPr>
            </w:pPr>
            <w:r w:rsidRPr="00B74157">
              <w:rPr>
                <w:rFonts w:eastAsia="SimSun"/>
                <w:sz w:val="24"/>
                <w:szCs w:val="24"/>
                <w:lang w:eastAsia="zh-CN"/>
              </w:rPr>
              <w:t xml:space="preserve">минимальная площадь земельных участков - 1 кв. м. </w:t>
            </w:r>
          </w:p>
          <w:p w14:paraId="75154025" w14:textId="77777777" w:rsidR="00556A5E" w:rsidRPr="00B74157" w:rsidRDefault="00556A5E" w:rsidP="00D1238C">
            <w:pPr>
              <w:spacing w:line="240" w:lineRule="auto"/>
              <w:ind w:firstLine="459"/>
              <w:rPr>
                <w:rFonts w:eastAsia="SimSun"/>
                <w:sz w:val="24"/>
                <w:szCs w:val="24"/>
                <w:lang w:eastAsia="zh-CN"/>
              </w:rPr>
            </w:pPr>
            <w:r w:rsidRPr="00B74157">
              <w:rPr>
                <w:rFonts w:eastAsia="SimSun"/>
                <w:sz w:val="24"/>
                <w:szCs w:val="24"/>
                <w:lang w:eastAsia="zh-CN"/>
              </w:rPr>
              <w:t xml:space="preserve">максимальная </w:t>
            </w:r>
            <w:proofErr w:type="gramStart"/>
            <w:r w:rsidRPr="00B74157">
              <w:rPr>
                <w:rFonts w:eastAsia="SimSun"/>
                <w:sz w:val="24"/>
                <w:szCs w:val="24"/>
                <w:lang w:eastAsia="zh-CN"/>
              </w:rPr>
              <w:t>площадь  земельного</w:t>
            </w:r>
            <w:proofErr w:type="gramEnd"/>
            <w:r w:rsidRPr="00B74157">
              <w:rPr>
                <w:rFonts w:eastAsia="SimSun"/>
                <w:sz w:val="24"/>
                <w:szCs w:val="24"/>
                <w:lang w:eastAsia="zh-CN"/>
              </w:rPr>
              <w:t xml:space="preserve">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4B4AC486" w14:textId="77777777" w:rsidR="00556A5E" w:rsidRPr="00B74157" w:rsidRDefault="00556A5E" w:rsidP="00D1238C">
            <w:pPr>
              <w:spacing w:line="240" w:lineRule="auto"/>
              <w:ind w:firstLine="459"/>
              <w:rPr>
                <w:rFonts w:eastAsia="SimSun"/>
                <w:sz w:val="24"/>
                <w:szCs w:val="24"/>
                <w:lang w:eastAsia="zh-CN"/>
              </w:rPr>
            </w:pPr>
          </w:p>
          <w:p w14:paraId="0E6236E7" w14:textId="77777777" w:rsidR="00556A5E" w:rsidRPr="00B74157" w:rsidRDefault="00556A5E" w:rsidP="00D1238C">
            <w:pPr>
              <w:spacing w:line="240" w:lineRule="auto"/>
              <w:rPr>
                <w:rFonts w:eastAsia="SimSun"/>
                <w:sz w:val="24"/>
                <w:szCs w:val="24"/>
                <w:lang w:eastAsia="zh-CN"/>
              </w:rPr>
            </w:pPr>
            <w:r w:rsidRPr="00B74157">
              <w:rPr>
                <w:rFonts w:eastAsia="SimSun"/>
                <w:sz w:val="24"/>
                <w:szCs w:val="24"/>
                <w:lang w:eastAsia="zh-CN"/>
              </w:rPr>
              <w:t xml:space="preserve">минимальная ширина земельных участков вдоль фронта улицы (проезда) - </w:t>
            </w:r>
          </w:p>
          <w:p w14:paraId="68E0F6CF" w14:textId="77777777" w:rsidR="00556A5E" w:rsidRPr="00B74157" w:rsidRDefault="00556A5E" w:rsidP="00D1238C">
            <w:pPr>
              <w:spacing w:line="240" w:lineRule="auto"/>
              <w:rPr>
                <w:rFonts w:eastAsia="SimSun"/>
                <w:sz w:val="24"/>
                <w:szCs w:val="24"/>
                <w:lang w:eastAsia="zh-CN"/>
              </w:rPr>
            </w:pPr>
            <w:r w:rsidRPr="00B74157">
              <w:rPr>
                <w:rFonts w:eastAsia="SimSun"/>
                <w:sz w:val="24"/>
                <w:szCs w:val="24"/>
                <w:lang w:eastAsia="zh-CN"/>
              </w:rPr>
              <w:t xml:space="preserve">1 </w:t>
            </w:r>
            <w:proofErr w:type="gramStart"/>
            <w:r w:rsidRPr="00B74157">
              <w:rPr>
                <w:rFonts w:eastAsia="SimSun"/>
                <w:sz w:val="24"/>
                <w:szCs w:val="24"/>
                <w:lang w:eastAsia="zh-CN"/>
              </w:rPr>
              <w:t>м/не</w:t>
            </w:r>
            <w:proofErr w:type="gramEnd"/>
            <w:r w:rsidRPr="00B74157">
              <w:rPr>
                <w:rFonts w:eastAsia="SimSun"/>
                <w:sz w:val="24"/>
                <w:szCs w:val="24"/>
                <w:lang w:eastAsia="zh-CN"/>
              </w:rPr>
              <w:t xml:space="preserve">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19695A90" w14:textId="77777777" w:rsidR="00556A5E" w:rsidRPr="00B74157" w:rsidRDefault="00556A5E" w:rsidP="00D1238C">
            <w:pPr>
              <w:spacing w:line="240" w:lineRule="auto"/>
              <w:rPr>
                <w:rFonts w:eastAsia="SimSun"/>
                <w:sz w:val="24"/>
                <w:szCs w:val="24"/>
                <w:lang w:eastAsia="zh-CN"/>
              </w:rPr>
            </w:pPr>
          </w:p>
          <w:p w14:paraId="79C40759" w14:textId="77777777" w:rsidR="00556A5E" w:rsidRPr="00B74157" w:rsidRDefault="00556A5E" w:rsidP="00D1238C">
            <w:pPr>
              <w:spacing w:line="240" w:lineRule="auto"/>
              <w:ind w:firstLine="459"/>
              <w:rPr>
                <w:sz w:val="24"/>
                <w:szCs w:val="24"/>
              </w:rPr>
            </w:pPr>
            <w:r w:rsidRPr="00B74157">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w:t>
            </w:r>
            <w:proofErr w:type="gramStart"/>
            <w:r w:rsidRPr="00B74157">
              <w:rPr>
                <w:rFonts w:eastAsia="SimSun"/>
                <w:sz w:val="24"/>
                <w:szCs w:val="24"/>
                <w:lang w:eastAsia="zh-CN"/>
              </w:rPr>
              <w:t>использования,  с</w:t>
            </w:r>
            <w:proofErr w:type="gramEnd"/>
            <w:r w:rsidRPr="00B74157">
              <w:rPr>
                <w:rFonts w:eastAsia="SimSun"/>
                <w:sz w:val="24"/>
                <w:szCs w:val="24"/>
                <w:lang w:eastAsia="zh-CN"/>
              </w:rPr>
              <w:t xml:space="preserve"> обязательным условием применения понижающего коэффициента 0,5 </w:t>
            </w:r>
          </w:p>
          <w:p w14:paraId="705AD4A5" w14:textId="77777777" w:rsidR="00556A5E" w:rsidRPr="00B74157" w:rsidRDefault="00556A5E" w:rsidP="00D1238C">
            <w:pPr>
              <w:spacing w:line="240" w:lineRule="auto"/>
              <w:ind w:firstLine="459"/>
              <w:rPr>
                <w:sz w:val="24"/>
                <w:szCs w:val="24"/>
              </w:rPr>
            </w:pPr>
            <w:r w:rsidRPr="00B74157">
              <w:rPr>
                <w:sz w:val="24"/>
                <w:szCs w:val="24"/>
              </w:rPr>
              <w:t>минимальные отступы от границ земельных участков - 1 м;</w:t>
            </w:r>
          </w:p>
          <w:p w14:paraId="679CACC2" w14:textId="77777777" w:rsidR="00556A5E" w:rsidRPr="00B74157" w:rsidRDefault="00556A5E" w:rsidP="00D1238C">
            <w:pPr>
              <w:tabs>
                <w:tab w:val="left" w:pos="-6204"/>
              </w:tabs>
              <w:spacing w:line="240" w:lineRule="auto"/>
              <w:ind w:firstLine="459"/>
              <w:rPr>
                <w:rFonts w:eastAsia="SimSun"/>
                <w:sz w:val="24"/>
                <w:szCs w:val="24"/>
                <w:lang w:eastAsia="zh-CN"/>
              </w:rPr>
            </w:pPr>
            <w:r w:rsidRPr="00B74157">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009C8132" w14:textId="77777777" w:rsidR="00556A5E" w:rsidRPr="00B74157" w:rsidRDefault="00556A5E" w:rsidP="00D1238C">
            <w:pPr>
              <w:spacing w:line="240" w:lineRule="auto"/>
              <w:ind w:firstLine="426"/>
              <w:rPr>
                <w:rFonts w:eastAsia="SimSun"/>
                <w:sz w:val="24"/>
                <w:szCs w:val="24"/>
                <w:lang w:eastAsia="zh-CN"/>
              </w:rPr>
            </w:pPr>
          </w:p>
        </w:tc>
      </w:tr>
    </w:tbl>
    <w:p w14:paraId="3666952C" w14:textId="77777777" w:rsidR="00BD54FC" w:rsidRPr="00B74157" w:rsidRDefault="00BD54FC" w:rsidP="00D1238C">
      <w:pPr>
        <w:keepLines w:val="0"/>
        <w:overflowPunct/>
        <w:autoSpaceDE/>
        <w:autoSpaceDN/>
        <w:adjustRightInd/>
        <w:spacing w:line="240" w:lineRule="auto"/>
        <w:ind w:firstLine="426"/>
        <w:rPr>
          <w:rFonts w:eastAsia="SimSun"/>
          <w:sz w:val="24"/>
          <w:szCs w:val="24"/>
          <w:lang w:eastAsia="zh-CN"/>
        </w:rPr>
      </w:pPr>
    </w:p>
    <w:p w14:paraId="18759C01" w14:textId="77777777" w:rsidR="006934B4" w:rsidRPr="00B74157" w:rsidRDefault="00BD54FC" w:rsidP="00D1238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B74157">
        <w:rPr>
          <w:rFonts w:eastAsia="SimSun"/>
          <w:sz w:val="24"/>
          <w:szCs w:val="24"/>
          <w:lang w:eastAsia="zh-CN"/>
        </w:rPr>
        <w:t xml:space="preserve">38, 39, 40, 41, 42 </w:t>
      </w:r>
      <w:r w:rsidR="004229CA" w:rsidRPr="00B74157">
        <w:rPr>
          <w:rFonts w:eastAsia="SimSun"/>
          <w:sz w:val="24"/>
          <w:szCs w:val="24"/>
          <w:lang w:eastAsia="zh-CN"/>
        </w:rPr>
        <w:t>настоящих Правил.</w:t>
      </w:r>
    </w:p>
    <w:p w14:paraId="72EE9A71" w14:textId="77777777" w:rsidR="009440BA" w:rsidRPr="00B74157" w:rsidRDefault="009440BA" w:rsidP="00D1238C">
      <w:pPr>
        <w:keepNext/>
        <w:spacing w:line="240" w:lineRule="auto"/>
        <w:ind w:firstLine="540"/>
        <w:rPr>
          <w:bCs/>
          <w:sz w:val="24"/>
          <w:szCs w:val="24"/>
        </w:rPr>
        <w:sectPr w:rsidR="009440BA" w:rsidRPr="00B74157" w:rsidSect="009440BA">
          <w:pgSz w:w="16838" w:h="11906" w:orient="landscape"/>
          <w:pgMar w:top="567" w:right="964" w:bottom="1701" w:left="1134" w:header="709" w:footer="709" w:gutter="0"/>
          <w:cols w:space="708"/>
          <w:titlePg/>
          <w:docGrid w:linePitch="381"/>
        </w:sectPr>
      </w:pPr>
    </w:p>
    <w:p w14:paraId="46A7D736" w14:textId="77777777" w:rsidR="006F2F6B" w:rsidRPr="00B74157" w:rsidRDefault="006F2F6B" w:rsidP="00D1238C">
      <w:pPr>
        <w:keepNext/>
        <w:spacing w:line="240" w:lineRule="auto"/>
        <w:ind w:firstLine="540"/>
        <w:rPr>
          <w:sz w:val="24"/>
          <w:szCs w:val="24"/>
        </w:rPr>
      </w:pPr>
      <w:r w:rsidRPr="00B74157">
        <w:rPr>
          <w:bCs/>
          <w:sz w:val="24"/>
          <w:szCs w:val="24"/>
        </w:rPr>
        <w:lastRenderedPageBreak/>
        <w:t xml:space="preserve">Статья </w:t>
      </w:r>
      <w:r w:rsidR="003C1B5F" w:rsidRPr="00B74157">
        <w:rPr>
          <w:bCs/>
          <w:sz w:val="24"/>
          <w:szCs w:val="24"/>
        </w:rPr>
        <w:t>3</w:t>
      </w:r>
      <w:r w:rsidR="00256F1D" w:rsidRPr="00B74157">
        <w:rPr>
          <w:bCs/>
          <w:sz w:val="24"/>
          <w:szCs w:val="24"/>
        </w:rPr>
        <w:t>8</w:t>
      </w:r>
      <w:r w:rsidRPr="00B74157">
        <w:rPr>
          <w:bCs/>
          <w:sz w:val="24"/>
          <w:szCs w:val="24"/>
        </w:rPr>
        <w:t xml:space="preserve">. Параметры </w:t>
      </w:r>
      <w:r w:rsidR="00B127F2" w:rsidRPr="00B74157">
        <w:rPr>
          <w:bCs/>
          <w:sz w:val="24"/>
          <w:szCs w:val="24"/>
        </w:rPr>
        <w:t xml:space="preserve">и ограничения </w:t>
      </w:r>
      <w:r w:rsidRPr="00B74157">
        <w:rPr>
          <w:bCs/>
          <w:sz w:val="24"/>
          <w:szCs w:val="24"/>
        </w:rPr>
        <w:t>разрешенного использования земельных участков и иных объектов недвижимости в различных территориальных зонах</w:t>
      </w:r>
      <w:r w:rsidRPr="00B74157">
        <w:rPr>
          <w:sz w:val="24"/>
          <w:szCs w:val="24"/>
        </w:rPr>
        <w:t xml:space="preserve"> </w:t>
      </w:r>
    </w:p>
    <w:p w14:paraId="2FF81DB1" w14:textId="77777777" w:rsidR="00D1016F" w:rsidRPr="00B74157" w:rsidRDefault="00D1016F" w:rsidP="00D1238C">
      <w:pPr>
        <w:keepLines w:val="0"/>
        <w:overflowPunct/>
        <w:autoSpaceDE/>
        <w:autoSpaceDN/>
        <w:adjustRightInd/>
        <w:spacing w:line="240" w:lineRule="auto"/>
        <w:ind w:firstLine="426"/>
        <w:rPr>
          <w:rFonts w:eastAsia="SimSun"/>
          <w:sz w:val="24"/>
          <w:szCs w:val="24"/>
          <w:lang w:eastAsia="zh-CN"/>
        </w:rPr>
      </w:pPr>
    </w:p>
    <w:p w14:paraId="5C97D86E" w14:textId="77777777" w:rsidR="00050C10" w:rsidRPr="00B74157" w:rsidRDefault="00050C10" w:rsidP="00D1238C">
      <w:pPr>
        <w:keepLines w:val="0"/>
        <w:overflowPunct/>
        <w:autoSpaceDE/>
        <w:autoSpaceDN/>
        <w:adjustRightInd/>
        <w:spacing w:line="240" w:lineRule="auto"/>
        <w:ind w:firstLine="426"/>
        <w:rPr>
          <w:b/>
          <w:sz w:val="24"/>
          <w:szCs w:val="24"/>
        </w:rPr>
      </w:pPr>
      <w:r w:rsidRPr="00B74157">
        <w:rPr>
          <w:rFonts w:eastAsia="SimSun"/>
          <w:b/>
          <w:sz w:val="24"/>
          <w:szCs w:val="24"/>
          <w:lang w:eastAsia="zh-CN"/>
        </w:rPr>
        <w:t xml:space="preserve">Общие </w:t>
      </w:r>
      <w:r w:rsidRPr="00B74157">
        <w:rPr>
          <w:b/>
          <w:sz w:val="24"/>
          <w:szCs w:val="24"/>
        </w:rPr>
        <w:t>параметры и ограничения земельных участков и объектов капитального строительства для всех территориальных зона:</w:t>
      </w:r>
    </w:p>
    <w:p w14:paraId="4856D897" w14:textId="77777777" w:rsidR="00D1016F" w:rsidRPr="00B74157" w:rsidRDefault="00050C10" w:rsidP="00D1238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 </w:t>
      </w:r>
      <w:r w:rsidR="00D1016F" w:rsidRPr="00B74157">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46BFF086" w14:textId="77777777" w:rsidR="00D1016F" w:rsidRPr="00B74157" w:rsidRDefault="00D1016F" w:rsidP="00D1238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4C7B0C16" w14:textId="77777777" w:rsidR="00D1016F" w:rsidRPr="00B74157" w:rsidRDefault="00D1016F" w:rsidP="00D1238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Должны соблюдаться требования, установленные природоохранным законодательством, законодательством в области обеспечения санитарно-эпидемиологического благополучия населения, а также технические регламенты, градостроительные и строительные нормы и Правила.</w:t>
      </w:r>
    </w:p>
    <w:p w14:paraId="278B85CE" w14:textId="77777777" w:rsidR="00D1016F" w:rsidRPr="00B74157" w:rsidRDefault="00D1016F" w:rsidP="00D1238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2E98F333" w14:textId="77777777" w:rsidR="00D1016F" w:rsidRPr="00B74157" w:rsidRDefault="00D1016F" w:rsidP="00D1238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3CB6AA51" w14:textId="77777777" w:rsidR="00D1016F" w:rsidRPr="00B74157" w:rsidRDefault="00D1016F" w:rsidP="00D1238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в границах территорий общего пользования;</w:t>
      </w:r>
    </w:p>
    <w:p w14:paraId="46B0C782" w14:textId="77777777" w:rsidR="00D1016F" w:rsidRPr="00B74157" w:rsidRDefault="00D1016F" w:rsidP="00D1238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предназначенные для размещения линейных объектов и (или) занятые линейными объектами.</w:t>
      </w:r>
    </w:p>
    <w:p w14:paraId="06E29727" w14:textId="77777777" w:rsidR="00D1016F" w:rsidRPr="00B74157" w:rsidRDefault="00D1016F" w:rsidP="00D1238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3DCD6D3D" w14:textId="77777777" w:rsidR="00050C10" w:rsidRPr="00B74157" w:rsidRDefault="00050C10" w:rsidP="00D1238C">
      <w:pPr>
        <w:keepLines w:val="0"/>
        <w:overflowPunct/>
        <w:autoSpaceDE/>
        <w:autoSpaceDN/>
        <w:adjustRightInd/>
        <w:spacing w:line="240" w:lineRule="auto"/>
        <w:ind w:firstLine="426"/>
        <w:rPr>
          <w:b/>
          <w:sz w:val="24"/>
          <w:szCs w:val="24"/>
        </w:rPr>
      </w:pPr>
    </w:p>
    <w:p w14:paraId="0CE48E3C" w14:textId="77777777" w:rsidR="00924931" w:rsidRPr="00B74157" w:rsidRDefault="00924931" w:rsidP="00D1238C">
      <w:pPr>
        <w:keepLines w:val="0"/>
        <w:overflowPunct/>
        <w:autoSpaceDE/>
        <w:autoSpaceDN/>
        <w:adjustRightInd/>
        <w:spacing w:line="240" w:lineRule="auto"/>
        <w:ind w:firstLine="426"/>
        <w:rPr>
          <w:b/>
          <w:sz w:val="24"/>
          <w:szCs w:val="24"/>
        </w:rPr>
      </w:pPr>
      <w:r w:rsidRPr="00B74157">
        <w:rPr>
          <w:b/>
          <w:sz w:val="24"/>
          <w:szCs w:val="24"/>
        </w:rPr>
        <w:t xml:space="preserve">Параметры и ограничения земельных участков и объектов капитального строительства в жилых </w:t>
      </w:r>
      <w:r w:rsidR="00E34CA1" w:rsidRPr="00B74157">
        <w:rPr>
          <w:b/>
          <w:sz w:val="24"/>
          <w:szCs w:val="24"/>
        </w:rPr>
        <w:t xml:space="preserve">и общественно-деловых </w:t>
      </w:r>
      <w:r w:rsidRPr="00B74157">
        <w:rPr>
          <w:b/>
          <w:sz w:val="24"/>
          <w:szCs w:val="24"/>
        </w:rPr>
        <w:t>зонах:</w:t>
      </w:r>
    </w:p>
    <w:p w14:paraId="37315BCE" w14:textId="77777777" w:rsidR="00E34CA1" w:rsidRPr="00B74157" w:rsidRDefault="00E34CA1" w:rsidP="00D1238C">
      <w:pPr>
        <w:keepLines w:val="0"/>
        <w:overflowPunct/>
        <w:spacing w:line="240" w:lineRule="auto"/>
        <w:ind w:firstLine="426"/>
        <w:rPr>
          <w:rFonts w:eastAsia="SimSun"/>
          <w:sz w:val="24"/>
          <w:szCs w:val="24"/>
          <w:lang w:eastAsia="zh-CN"/>
        </w:rPr>
      </w:pPr>
      <w:r w:rsidRPr="00B74157">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B9BB6AA" w14:textId="77777777" w:rsidR="00E34CA1" w:rsidRPr="00B74157" w:rsidRDefault="00E34CA1" w:rsidP="00D1238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 для жилых и общественных зданий 3 м (кроме приквартирных участков в сложившейся застройке, при ширине земельного участка вдоль фронта улицы 12 метров и менее); </w:t>
      </w:r>
    </w:p>
    <w:p w14:paraId="1FBB86E1" w14:textId="77777777" w:rsidR="00E34CA1" w:rsidRPr="00B74157" w:rsidRDefault="00E34CA1" w:rsidP="00D1238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для зданий производственного назначения - 5 м.</w:t>
      </w:r>
    </w:p>
    <w:p w14:paraId="78322799" w14:textId="77777777" w:rsidR="00E34CA1" w:rsidRPr="00B74157" w:rsidRDefault="00E34CA1" w:rsidP="00D1238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для остальных зданий и сооружений - 1 м.</w:t>
      </w:r>
    </w:p>
    <w:p w14:paraId="37260BD3" w14:textId="77777777" w:rsidR="00E34CA1" w:rsidRPr="00B74157" w:rsidRDefault="00E34CA1" w:rsidP="00D1238C">
      <w:pPr>
        <w:keepLines w:val="0"/>
        <w:overflowPunct/>
        <w:spacing w:line="240" w:lineRule="auto"/>
        <w:ind w:firstLine="426"/>
        <w:rPr>
          <w:rFonts w:eastAsia="SimSun"/>
          <w:sz w:val="24"/>
          <w:szCs w:val="24"/>
          <w:lang w:eastAsia="zh-CN"/>
        </w:rPr>
      </w:pPr>
      <w:r w:rsidRPr="00B74157">
        <w:rPr>
          <w:rFonts w:eastAsia="SimSun"/>
          <w:sz w:val="24"/>
          <w:szCs w:val="24"/>
          <w:lang w:eastAsia="zh-CN"/>
        </w:rPr>
        <w:t xml:space="preserve">- для сельской усадьбы – </w:t>
      </w:r>
      <w:smartTag w:uri="urn:schemas-microsoft-com:office:smarttags" w:element="metricconverter">
        <w:smartTagPr>
          <w:attr w:name="ProductID" w:val="3 м"/>
        </w:smartTagPr>
        <w:r w:rsidRPr="00B74157">
          <w:rPr>
            <w:rFonts w:eastAsia="SimSun"/>
            <w:sz w:val="24"/>
            <w:szCs w:val="24"/>
            <w:lang w:eastAsia="zh-CN"/>
          </w:rPr>
          <w:t>3 м</w:t>
        </w:r>
      </w:smartTag>
      <w:r w:rsidRPr="00B74157">
        <w:rPr>
          <w:rFonts w:eastAsia="SimSun"/>
          <w:sz w:val="24"/>
          <w:szCs w:val="24"/>
          <w:lang w:eastAsia="zh-CN"/>
        </w:rPr>
        <w:t>;</w:t>
      </w:r>
    </w:p>
    <w:p w14:paraId="49A05F37" w14:textId="77777777" w:rsidR="00E34CA1" w:rsidRPr="00B74157" w:rsidRDefault="00E34CA1" w:rsidP="00D1238C">
      <w:pPr>
        <w:keepLines w:val="0"/>
        <w:overflowPunct/>
        <w:spacing w:line="240" w:lineRule="auto"/>
        <w:ind w:firstLine="426"/>
        <w:rPr>
          <w:rFonts w:eastAsia="SimSun"/>
          <w:sz w:val="24"/>
          <w:szCs w:val="24"/>
          <w:lang w:eastAsia="zh-CN"/>
        </w:rPr>
      </w:pPr>
      <w:r w:rsidRPr="00B74157">
        <w:rPr>
          <w:rFonts w:eastAsia="SimSun"/>
          <w:sz w:val="24"/>
          <w:szCs w:val="24"/>
          <w:lang w:eastAsia="zh-CN"/>
        </w:rPr>
        <w:t>- до некапитального жилого строения не менее 3 м;</w:t>
      </w:r>
    </w:p>
    <w:p w14:paraId="28719859" w14:textId="77777777" w:rsidR="00E34CA1" w:rsidRPr="00B74157" w:rsidRDefault="00E34CA1" w:rsidP="00D1238C">
      <w:pPr>
        <w:keepLines w:val="0"/>
        <w:overflowPunct/>
        <w:spacing w:line="240" w:lineRule="auto"/>
        <w:ind w:firstLine="426"/>
        <w:rPr>
          <w:rFonts w:eastAsia="SimSun"/>
          <w:sz w:val="24"/>
          <w:szCs w:val="24"/>
          <w:lang w:eastAsia="zh-CN"/>
        </w:rPr>
      </w:pPr>
      <w:r w:rsidRPr="00B74157">
        <w:rPr>
          <w:rFonts w:eastAsia="SimSun"/>
          <w:sz w:val="24"/>
          <w:szCs w:val="24"/>
          <w:lang w:eastAsia="zh-CN"/>
        </w:rPr>
        <w:t xml:space="preserve">- до вспомогательных хозяйственных строений– 1 м, </w:t>
      </w:r>
    </w:p>
    <w:p w14:paraId="28EE603B" w14:textId="77777777" w:rsidR="00E34CA1" w:rsidRPr="00B74157" w:rsidRDefault="00E34CA1" w:rsidP="00D1238C">
      <w:pPr>
        <w:keepLines w:val="0"/>
        <w:overflowPunct/>
        <w:autoSpaceDE/>
        <w:autoSpaceDN/>
        <w:adjustRightInd/>
        <w:spacing w:line="240" w:lineRule="auto"/>
        <w:ind w:firstLine="426"/>
        <w:rPr>
          <w:rFonts w:eastAsia="SimSun"/>
          <w:sz w:val="24"/>
          <w:szCs w:val="24"/>
          <w:lang w:eastAsia="zh-CN"/>
        </w:rPr>
      </w:pPr>
    </w:p>
    <w:p w14:paraId="5BEE7F5D" w14:textId="77777777" w:rsidR="00E34CA1" w:rsidRPr="00B74157" w:rsidRDefault="00E34CA1" w:rsidP="00D1238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6798FB02" w14:textId="77777777" w:rsidR="00E34CA1" w:rsidRPr="00B74157" w:rsidRDefault="00E34CA1" w:rsidP="00D1238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Расстояние до красной линии:</w:t>
      </w:r>
    </w:p>
    <w:p w14:paraId="72E26EF7" w14:textId="77777777" w:rsidR="00E34CA1" w:rsidRPr="00B74157" w:rsidRDefault="00E34CA1" w:rsidP="00D1238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1) от Дошкольных образовательных учреждений и общеобразовательных школ (стены здания) -10 м;</w:t>
      </w:r>
    </w:p>
    <w:p w14:paraId="73C7E181" w14:textId="77777777" w:rsidR="00E34CA1" w:rsidRPr="00B74157" w:rsidRDefault="00E34CA1" w:rsidP="00D1238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2) от Пожарных депо - 10 м (15 м - для депо </w:t>
      </w:r>
      <w:r w:rsidRPr="00B74157">
        <w:rPr>
          <w:rFonts w:eastAsia="SimSun"/>
          <w:sz w:val="24"/>
          <w:szCs w:val="24"/>
          <w:lang w:val="en-US" w:eastAsia="zh-CN"/>
        </w:rPr>
        <w:t>I</w:t>
      </w:r>
      <w:r w:rsidRPr="00B74157">
        <w:rPr>
          <w:rFonts w:eastAsia="SimSun"/>
          <w:sz w:val="24"/>
          <w:szCs w:val="24"/>
          <w:lang w:eastAsia="zh-CN"/>
        </w:rPr>
        <w:t xml:space="preserve"> типа);</w:t>
      </w:r>
    </w:p>
    <w:p w14:paraId="562301BB" w14:textId="77777777" w:rsidR="00E34CA1" w:rsidRPr="00B74157" w:rsidRDefault="00E34CA1" w:rsidP="00D1238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 xml:space="preserve">3) улиц, от жилых и общественных </w:t>
      </w:r>
      <w:proofErr w:type="gramStart"/>
      <w:r w:rsidRPr="00B74157">
        <w:rPr>
          <w:rFonts w:eastAsia="SimSun"/>
          <w:sz w:val="24"/>
          <w:szCs w:val="24"/>
          <w:lang w:eastAsia="zh-CN"/>
        </w:rPr>
        <w:t>зданий  –</w:t>
      </w:r>
      <w:proofErr w:type="gramEnd"/>
      <w:r w:rsidRPr="00B74157">
        <w:rPr>
          <w:rFonts w:eastAsia="SimSun"/>
          <w:sz w:val="24"/>
          <w:szCs w:val="24"/>
          <w:lang w:eastAsia="zh-CN"/>
        </w:rPr>
        <w:t xml:space="preserve"> 5 м;</w:t>
      </w:r>
    </w:p>
    <w:p w14:paraId="1806441E" w14:textId="77777777" w:rsidR="00E34CA1" w:rsidRPr="00B74157" w:rsidRDefault="00E34CA1" w:rsidP="00D1238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lastRenderedPageBreak/>
        <w:t>4) проездов, от жилых и общественных зданий – 3 м;</w:t>
      </w:r>
    </w:p>
    <w:p w14:paraId="436FFCED" w14:textId="77777777" w:rsidR="00E34CA1" w:rsidRPr="00B74157" w:rsidRDefault="00E34CA1" w:rsidP="00D1238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5) от остальных зданий и сооружений - 5 м.</w:t>
      </w:r>
    </w:p>
    <w:p w14:paraId="3A46FB9F" w14:textId="77777777" w:rsidR="00E34CA1" w:rsidRPr="00B74157" w:rsidRDefault="00E34CA1" w:rsidP="00D1238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502FCF56" w14:textId="77777777" w:rsidR="00E34CA1" w:rsidRPr="00B74157" w:rsidRDefault="00E34CA1" w:rsidP="00D1238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55320882" w14:textId="77777777" w:rsidR="00E34CA1" w:rsidRPr="00B74157" w:rsidRDefault="00E34CA1" w:rsidP="00D1238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7B7D3D23" w14:textId="77777777" w:rsidR="00E34CA1" w:rsidRPr="00B74157" w:rsidRDefault="00E34CA1" w:rsidP="00D1238C">
      <w:pPr>
        <w:keepLines w:val="0"/>
        <w:overflowPunct/>
        <w:autoSpaceDE/>
        <w:adjustRightInd/>
        <w:spacing w:line="240" w:lineRule="auto"/>
        <w:ind w:firstLine="426"/>
        <w:rPr>
          <w:rFonts w:eastAsia="SimSun"/>
          <w:sz w:val="24"/>
          <w:szCs w:val="24"/>
          <w:lang w:eastAsia="zh-CN"/>
        </w:rPr>
      </w:pPr>
      <w:r w:rsidRPr="00B74157">
        <w:rPr>
          <w:rFonts w:eastAsia="SimSun"/>
          <w:sz w:val="24"/>
          <w:szCs w:val="24"/>
          <w:lang w:eastAsia="zh-CN"/>
        </w:rPr>
        <w:t>До границы соседнего приквартирного участка расстояния по санитарно-бытовым условиям должны быть не менее:</w:t>
      </w:r>
    </w:p>
    <w:p w14:paraId="0E9F66B9" w14:textId="77777777" w:rsidR="00E34CA1" w:rsidRPr="00B74157" w:rsidRDefault="00E34CA1" w:rsidP="00D1238C">
      <w:pPr>
        <w:keepLines w:val="0"/>
        <w:overflowPunct/>
        <w:autoSpaceDE/>
        <w:adjustRightInd/>
        <w:spacing w:line="240" w:lineRule="auto"/>
        <w:ind w:firstLine="426"/>
        <w:rPr>
          <w:rFonts w:eastAsia="SimSun"/>
          <w:sz w:val="24"/>
          <w:szCs w:val="24"/>
          <w:lang w:eastAsia="zh-CN"/>
        </w:rPr>
      </w:pPr>
      <w:r w:rsidRPr="00B74157">
        <w:rPr>
          <w:rFonts w:eastAsia="SimSun"/>
          <w:sz w:val="24"/>
          <w:szCs w:val="24"/>
          <w:lang w:eastAsia="zh-CN"/>
        </w:rPr>
        <w:t>от усадебного одно-, двухквартирного и блокированного дома - 3 м;</w:t>
      </w:r>
    </w:p>
    <w:p w14:paraId="14347631" w14:textId="77777777" w:rsidR="00E34CA1" w:rsidRPr="00B74157" w:rsidRDefault="00E34CA1" w:rsidP="00D1238C">
      <w:pPr>
        <w:keepLines w:val="0"/>
        <w:overflowPunct/>
        <w:autoSpaceDE/>
        <w:adjustRightInd/>
        <w:spacing w:line="240" w:lineRule="auto"/>
        <w:ind w:firstLine="426"/>
        <w:rPr>
          <w:rFonts w:eastAsia="SimSun"/>
          <w:sz w:val="24"/>
          <w:szCs w:val="24"/>
          <w:lang w:eastAsia="zh-CN"/>
        </w:rPr>
      </w:pPr>
      <w:r w:rsidRPr="00B74157">
        <w:rPr>
          <w:rFonts w:eastAsia="SimSun"/>
          <w:sz w:val="24"/>
          <w:szCs w:val="24"/>
          <w:lang w:eastAsia="zh-CN"/>
        </w:rPr>
        <w:t>от стволов высокорослых деревьев - 4 м;</w:t>
      </w:r>
    </w:p>
    <w:p w14:paraId="3BA6E502" w14:textId="77777777" w:rsidR="00E34CA1" w:rsidRPr="00B74157" w:rsidRDefault="00E34CA1" w:rsidP="00D1238C">
      <w:pPr>
        <w:keepLines w:val="0"/>
        <w:overflowPunct/>
        <w:autoSpaceDE/>
        <w:adjustRightInd/>
        <w:spacing w:line="240" w:lineRule="auto"/>
        <w:ind w:firstLine="426"/>
        <w:rPr>
          <w:rFonts w:eastAsia="SimSun"/>
          <w:sz w:val="24"/>
          <w:szCs w:val="24"/>
          <w:lang w:eastAsia="zh-CN"/>
        </w:rPr>
      </w:pPr>
      <w:r w:rsidRPr="00B74157">
        <w:rPr>
          <w:rFonts w:eastAsia="SimSun"/>
          <w:sz w:val="24"/>
          <w:szCs w:val="24"/>
          <w:lang w:eastAsia="zh-CN"/>
        </w:rPr>
        <w:t>от стволов среднерослых деревьев - 2 м;</w:t>
      </w:r>
    </w:p>
    <w:p w14:paraId="0CAC41D7" w14:textId="77777777" w:rsidR="00E34CA1" w:rsidRPr="00B74157" w:rsidRDefault="00E34CA1" w:rsidP="00D1238C">
      <w:pPr>
        <w:keepLines w:val="0"/>
        <w:overflowPunct/>
        <w:autoSpaceDE/>
        <w:adjustRightInd/>
        <w:spacing w:line="240" w:lineRule="auto"/>
        <w:ind w:firstLine="426"/>
        <w:rPr>
          <w:rFonts w:eastAsia="SimSun"/>
          <w:sz w:val="24"/>
          <w:szCs w:val="24"/>
          <w:lang w:eastAsia="zh-CN"/>
        </w:rPr>
      </w:pPr>
      <w:r w:rsidRPr="00B74157">
        <w:rPr>
          <w:rFonts w:eastAsia="SimSun"/>
          <w:sz w:val="24"/>
          <w:szCs w:val="24"/>
          <w:lang w:eastAsia="zh-CN"/>
        </w:rPr>
        <w:t>от кустарника - 1 м.</w:t>
      </w:r>
    </w:p>
    <w:p w14:paraId="47668CDA" w14:textId="77777777" w:rsidR="00E34CA1" w:rsidRPr="00B74157" w:rsidRDefault="00E34CA1" w:rsidP="00D1238C">
      <w:pPr>
        <w:keepLines w:val="0"/>
        <w:overflowPunct/>
        <w:autoSpaceDE/>
        <w:adjustRightInd/>
        <w:spacing w:line="240" w:lineRule="auto"/>
        <w:ind w:firstLine="426"/>
        <w:rPr>
          <w:rFonts w:eastAsia="SimSun"/>
          <w:sz w:val="24"/>
          <w:szCs w:val="24"/>
          <w:lang w:eastAsia="zh-CN"/>
        </w:rPr>
      </w:pPr>
      <w:r w:rsidRPr="00B74157">
        <w:rPr>
          <w:rFonts w:eastAsia="SimSun"/>
          <w:sz w:val="24"/>
          <w:szCs w:val="24"/>
          <w:lang w:eastAsia="zh-CN"/>
        </w:rPr>
        <w:t>В сложившейся застройке, при ширине земельного участка вдоль фронта улицы 12 метров и менее, для строительства жилого дома минимальный отступ от границы соседнего участка составляет не менее:</w:t>
      </w:r>
    </w:p>
    <w:p w14:paraId="4436666E" w14:textId="77777777" w:rsidR="00E34CA1" w:rsidRPr="00B74157" w:rsidRDefault="00E34CA1" w:rsidP="00D1238C">
      <w:pPr>
        <w:keepLines w:val="0"/>
        <w:overflowPunct/>
        <w:autoSpaceDE/>
        <w:adjustRightInd/>
        <w:spacing w:line="240" w:lineRule="auto"/>
        <w:ind w:firstLine="426"/>
        <w:rPr>
          <w:rFonts w:eastAsia="SimSun"/>
          <w:sz w:val="24"/>
          <w:szCs w:val="24"/>
          <w:lang w:eastAsia="zh-CN"/>
        </w:rPr>
      </w:pPr>
      <w:r w:rsidRPr="00B74157">
        <w:rPr>
          <w:rFonts w:eastAsia="SimSun"/>
          <w:sz w:val="24"/>
          <w:szCs w:val="24"/>
          <w:lang w:eastAsia="zh-CN"/>
        </w:rPr>
        <w:t>1,0 м - для одноэтажного жилого дома;</w:t>
      </w:r>
    </w:p>
    <w:p w14:paraId="76045EA0" w14:textId="77777777" w:rsidR="00E34CA1" w:rsidRPr="00B74157" w:rsidRDefault="00E34CA1" w:rsidP="00D1238C">
      <w:pPr>
        <w:keepLines w:val="0"/>
        <w:overflowPunct/>
        <w:autoSpaceDE/>
        <w:adjustRightInd/>
        <w:spacing w:line="240" w:lineRule="auto"/>
        <w:ind w:firstLine="426"/>
        <w:rPr>
          <w:rFonts w:eastAsia="SimSun"/>
          <w:sz w:val="24"/>
          <w:szCs w:val="24"/>
          <w:lang w:eastAsia="zh-CN"/>
        </w:rPr>
      </w:pPr>
      <w:r w:rsidRPr="00B74157">
        <w:rPr>
          <w:rFonts w:eastAsia="SimSun"/>
          <w:sz w:val="24"/>
          <w:szCs w:val="24"/>
          <w:lang w:eastAsia="zh-CN"/>
        </w:rPr>
        <w:t>1,5 м - для двухэтажного жилого дома;</w:t>
      </w:r>
    </w:p>
    <w:p w14:paraId="20AF2A12" w14:textId="77777777" w:rsidR="00E34CA1" w:rsidRPr="00B74157" w:rsidRDefault="00E34CA1" w:rsidP="00D1238C">
      <w:pPr>
        <w:keepLines w:val="0"/>
        <w:overflowPunct/>
        <w:autoSpaceDE/>
        <w:adjustRightInd/>
        <w:spacing w:line="240" w:lineRule="auto"/>
        <w:ind w:firstLine="426"/>
        <w:rPr>
          <w:rFonts w:eastAsia="SimSun"/>
          <w:sz w:val="24"/>
          <w:szCs w:val="24"/>
          <w:lang w:eastAsia="zh-CN"/>
        </w:rPr>
      </w:pPr>
      <w:r w:rsidRPr="00B74157">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14:paraId="7AEDB772" w14:textId="77777777" w:rsidR="00E34CA1" w:rsidRPr="00B74157" w:rsidRDefault="00E34CA1" w:rsidP="00D1238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Расстояния между длинными сторонами секционных жилых зданий высотой 2 - 3 этажа должны быть не менее 15 м, а между одно-, двухквартирными жилыми домами и хозяйственными постройками - в соответствии с противопожарными требованиями.</w:t>
      </w:r>
    </w:p>
    <w:p w14:paraId="0CA3987D" w14:textId="77777777" w:rsidR="00E34CA1" w:rsidRPr="00B74157" w:rsidRDefault="00E34CA1" w:rsidP="00D1238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7B1DA17D" w14:textId="77777777" w:rsidR="00E34CA1" w:rsidRPr="00B74157" w:rsidRDefault="00E34CA1" w:rsidP="00D1238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14:paraId="3AC92D73" w14:textId="77777777" w:rsidR="00E34CA1" w:rsidRPr="00B74157" w:rsidRDefault="00E34CA1" w:rsidP="00D1238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14:paraId="52E16420" w14:textId="77777777" w:rsidR="00E34CA1" w:rsidRPr="00B74157" w:rsidRDefault="00E34CA1" w:rsidP="00D1238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2BCB072D" w14:textId="77777777" w:rsidR="00E34CA1" w:rsidRPr="00B74157" w:rsidRDefault="00E34CA1" w:rsidP="00D1238C">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26DF243D" w14:textId="77777777" w:rsidR="00E34CA1" w:rsidRPr="00B74157" w:rsidRDefault="00E34CA1" w:rsidP="00D1238C">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w:t>
      </w:r>
    </w:p>
    <w:p w14:paraId="597DF84C" w14:textId="77777777" w:rsidR="00E34CA1" w:rsidRPr="00B74157" w:rsidRDefault="00E34CA1" w:rsidP="00D1238C">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Допускается устройство навесов по фасадной границе земельного участка без минимального отступа, но с учетом водоотведения атмосферных осадков с кровли навесов.</w:t>
      </w:r>
    </w:p>
    <w:p w14:paraId="50AB6808" w14:textId="77777777" w:rsidR="00E34CA1" w:rsidRPr="00B74157" w:rsidRDefault="00E34CA1" w:rsidP="00D1238C">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Допускается размещение навеса со стороны улицы в случае блокирования его с жилым домом и (или) гаражом при условии, что водосток с их крыш ориентирован на свой участок.</w:t>
      </w:r>
    </w:p>
    <w:p w14:paraId="5AC2CE60" w14:textId="77777777" w:rsidR="00E34CA1" w:rsidRPr="00B74157" w:rsidRDefault="00E34CA1" w:rsidP="00D1238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14:paraId="7E74200C" w14:textId="77777777" w:rsidR="00E34CA1" w:rsidRPr="00B74157" w:rsidRDefault="00E34CA1" w:rsidP="00D1238C">
      <w:pPr>
        <w:keepLines w:val="0"/>
        <w:overflowPunct/>
        <w:spacing w:line="240" w:lineRule="auto"/>
        <w:ind w:firstLine="426"/>
        <w:rPr>
          <w:rFonts w:eastAsia="SimSun"/>
          <w:sz w:val="24"/>
          <w:szCs w:val="24"/>
          <w:lang w:eastAsia="zh-CN"/>
        </w:rPr>
      </w:pPr>
      <w:r w:rsidRPr="00B74157">
        <w:rPr>
          <w:rFonts w:eastAsia="SimSun"/>
          <w:sz w:val="24"/>
          <w:szCs w:val="24"/>
          <w:lang w:eastAsia="zh-CN"/>
        </w:rPr>
        <w:lastRenderedPageBreak/>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47FE7122" w14:textId="77777777" w:rsidR="00E34CA1" w:rsidRPr="00B74157" w:rsidRDefault="00E34CA1" w:rsidP="00D1238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0746FA19" w14:textId="77777777" w:rsidR="00E34CA1" w:rsidRPr="00B74157" w:rsidRDefault="00E34CA1" w:rsidP="00D1238C">
      <w:pPr>
        <w:keepLines w:val="0"/>
        <w:overflowPunct/>
        <w:autoSpaceDE/>
        <w:autoSpaceDN/>
        <w:adjustRightInd/>
        <w:spacing w:line="240" w:lineRule="auto"/>
        <w:ind w:firstLine="426"/>
        <w:rPr>
          <w:rFonts w:eastAsia="SimSun"/>
          <w:sz w:val="24"/>
          <w:szCs w:val="24"/>
          <w:lang w:eastAsia="zh-CN"/>
        </w:rPr>
      </w:pPr>
      <w:r w:rsidRPr="00B74157">
        <w:rPr>
          <w:rFonts w:eastAsia="SimSun"/>
          <w:sz w:val="24"/>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14:paraId="48F55544" w14:textId="77777777" w:rsidR="00E34CA1" w:rsidRPr="00B74157" w:rsidRDefault="00E34CA1" w:rsidP="00D1238C">
      <w:pPr>
        <w:keepLines w:val="0"/>
        <w:tabs>
          <w:tab w:val="left" w:pos="1134"/>
        </w:tabs>
        <w:overflowPunct/>
        <w:autoSpaceDE/>
        <w:adjustRightInd/>
        <w:spacing w:line="240" w:lineRule="auto"/>
        <w:ind w:firstLine="426"/>
        <w:jc w:val="left"/>
        <w:rPr>
          <w:rFonts w:eastAsia="SimSun"/>
          <w:sz w:val="24"/>
          <w:szCs w:val="24"/>
          <w:lang w:eastAsia="zh-CN"/>
        </w:rPr>
      </w:pPr>
      <w:r w:rsidRPr="00B74157">
        <w:rPr>
          <w:rFonts w:eastAsia="SimSun"/>
          <w:sz w:val="24"/>
          <w:szCs w:val="24"/>
          <w:lang w:eastAsia="zh-CN"/>
        </w:rPr>
        <w:t xml:space="preserve">Хозяйственные постройки должны быть обеспечены системами водоотведения с кровли, при условии организации водостока с их крыш в сторону своего земельного участка, с целью предотвращения подтопления соседних земельных участков и строений. </w:t>
      </w:r>
    </w:p>
    <w:p w14:paraId="06D4F6C9" w14:textId="77777777" w:rsidR="00E34CA1" w:rsidRPr="00B74157" w:rsidRDefault="00E34CA1" w:rsidP="00D1238C">
      <w:pPr>
        <w:spacing w:line="240" w:lineRule="auto"/>
        <w:ind w:firstLine="426"/>
        <w:rPr>
          <w:rFonts w:eastAsia="SimSun"/>
          <w:sz w:val="24"/>
          <w:szCs w:val="24"/>
          <w:lang w:eastAsia="zh-CN"/>
        </w:rPr>
      </w:pPr>
      <w:r w:rsidRPr="00B74157">
        <w:rPr>
          <w:rFonts w:eastAsia="SimSun"/>
          <w:sz w:val="24"/>
          <w:szCs w:val="24"/>
          <w:lang w:eastAsia="zh-CN"/>
        </w:rPr>
        <w:t>Вспомогательные строения, за исключением гаражей, размещать со стороны улиц не допускается, при этом, площадь гаража не должна превышать 36 кв. м., а его высота от уровня земли до верха плоской кровли не должна быть выше 3 метров.</w:t>
      </w:r>
    </w:p>
    <w:p w14:paraId="330C31C5" w14:textId="77777777" w:rsidR="00E34CA1" w:rsidRPr="00B74157" w:rsidRDefault="00E34CA1" w:rsidP="00D1238C">
      <w:pPr>
        <w:spacing w:line="240" w:lineRule="auto"/>
        <w:ind w:firstLine="426"/>
        <w:rPr>
          <w:rFonts w:eastAsia="SimSun"/>
          <w:sz w:val="24"/>
          <w:szCs w:val="24"/>
          <w:lang w:eastAsia="zh-CN"/>
        </w:rPr>
      </w:pPr>
    </w:p>
    <w:p w14:paraId="75DE279B" w14:textId="77777777" w:rsidR="00E34CA1" w:rsidRPr="00B74157" w:rsidRDefault="00E34CA1" w:rsidP="00D1238C">
      <w:pPr>
        <w:spacing w:line="240" w:lineRule="auto"/>
        <w:ind w:firstLine="426"/>
        <w:rPr>
          <w:rFonts w:eastAsia="SimSun"/>
          <w:sz w:val="24"/>
          <w:szCs w:val="24"/>
          <w:lang w:eastAsia="zh-CN"/>
        </w:rPr>
      </w:pPr>
      <w:r w:rsidRPr="00B74157">
        <w:rPr>
          <w:rFonts w:eastAsia="SimSun"/>
          <w:sz w:val="24"/>
          <w:szCs w:val="24"/>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14:paraId="66A26BBA" w14:textId="77777777" w:rsidR="00E34CA1" w:rsidRPr="00B74157" w:rsidRDefault="00E34CA1" w:rsidP="00D1238C">
      <w:pPr>
        <w:spacing w:line="240" w:lineRule="auto"/>
        <w:ind w:firstLine="426"/>
        <w:rPr>
          <w:rFonts w:eastAsia="SimSun"/>
          <w:sz w:val="24"/>
          <w:szCs w:val="24"/>
          <w:lang w:eastAsia="zh-CN"/>
        </w:rPr>
      </w:pPr>
      <w:r w:rsidRPr="00B74157">
        <w:rPr>
          <w:rFonts w:eastAsia="SimSun"/>
          <w:sz w:val="24"/>
          <w:szCs w:val="24"/>
          <w:lang w:eastAsia="zh-CN"/>
        </w:rPr>
        <w:t>Надворные туалеты, гидронепроницаемые выгребы, септики должны размещаться на расстоянии: от соседнего жилого дома не менее - 12 м., от красной линии не менее - 10 м., от границы смежного земельного участка не менее - 4 м.</w:t>
      </w:r>
    </w:p>
    <w:p w14:paraId="000BB9AF" w14:textId="77777777" w:rsidR="00924931" w:rsidRPr="00B74157" w:rsidRDefault="00924931" w:rsidP="00D1238C">
      <w:pPr>
        <w:keepLines w:val="0"/>
        <w:overflowPunct/>
        <w:autoSpaceDE/>
        <w:autoSpaceDN/>
        <w:adjustRightInd/>
        <w:spacing w:line="240" w:lineRule="auto"/>
        <w:ind w:firstLine="426"/>
        <w:rPr>
          <w:b/>
          <w:sz w:val="24"/>
          <w:szCs w:val="24"/>
        </w:rPr>
      </w:pPr>
    </w:p>
    <w:p w14:paraId="5CDF0C65" w14:textId="77777777" w:rsidR="00924931" w:rsidRPr="00B74157" w:rsidRDefault="00924931" w:rsidP="00D1238C">
      <w:pPr>
        <w:keepLines w:val="0"/>
        <w:overflowPunct/>
        <w:autoSpaceDE/>
        <w:autoSpaceDN/>
        <w:adjustRightInd/>
        <w:spacing w:line="240" w:lineRule="auto"/>
        <w:ind w:firstLine="426"/>
        <w:rPr>
          <w:b/>
          <w:sz w:val="24"/>
          <w:szCs w:val="24"/>
        </w:rPr>
      </w:pPr>
      <w:r w:rsidRPr="00B74157">
        <w:rPr>
          <w:b/>
          <w:sz w:val="24"/>
          <w:szCs w:val="24"/>
        </w:rPr>
        <w:t xml:space="preserve">Параметры и ограничения земельных участков и объектов капитального строительства </w:t>
      </w:r>
      <w:r w:rsidR="00050C10" w:rsidRPr="00B74157">
        <w:rPr>
          <w:b/>
          <w:sz w:val="24"/>
          <w:szCs w:val="24"/>
        </w:rPr>
        <w:t xml:space="preserve">в </w:t>
      </w:r>
      <w:r w:rsidRPr="00B74157">
        <w:rPr>
          <w:b/>
          <w:sz w:val="24"/>
          <w:szCs w:val="24"/>
        </w:rPr>
        <w:t>зонах</w:t>
      </w:r>
      <w:r w:rsidR="00050C10" w:rsidRPr="00B74157">
        <w:rPr>
          <w:sz w:val="24"/>
          <w:szCs w:val="24"/>
        </w:rPr>
        <w:t xml:space="preserve"> </w:t>
      </w:r>
      <w:r w:rsidR="00050C10" w:rsidRPr="00B74157">
        <w:rPr>
          <w:b/>
          <w:sz w:val="24"/>
          <w:szCs w:val="24"/>
        </w:rPr>
        <w:t>садоводческих некоммерческих товариществ</w:t>
      </w:r>
      <w:r w:rsidRPr="00B74157">
        <w:rPr>
          <w:b/>
          <w:sz w:val="24"/>
          <w:szCs w:val="24"/>
        </w:rPr>
        <w:t>:</w:t>
      </w:r>
    </w:p>
    <w:p w14:paraId="73EB63C5" w14:textId="77777777" w:rsidR="00050C10" w:rsidRPr="00B74157" w:rsidRDefault="00050C10" w:rsidP="00D1238C">
      <w:pPr>
        <w:spacing w:line="240" w:lineRule="auto"/>
        <w:ind w:firstLine="426"/>
        <w:rPr>
          <w:rFonts w:eastAsia="SimSun"/>
          <w:sz w:val="24"/>
          <w:szCs w:val="24"/>
          <w:lang w:eastAsia="zh-CN"/>
        </w:rPr>
      </w:pPr>
      <w:r w:rsidRPr="00B74157">
        <w:rPr>
          <w:rFonts w:eastAsia="SimSun"/>
          <w:sz w:val="24"/>
          <w:szCs w:val="24"/>
          <w:lang w:eastAsia="zh-CN"/>
        </w:rPr>
        <w:t>Расстояние до красной линии:</w:t>
      </w:r>
    </w:p>
    <w:p w14:paraId="285F6551" w14:textId="77777777" w:rsidR="00050C10" w:rsidRPr="00B74157" w:rsidRDefault="00050C10" w:rsidP="00D1238C">
      <w:pPr>
        <w:spacing w:line="240" w:lineRule="auto"/>
        <w:ind w:firstLine="426"/>
        <w:rPr>
          <w:rFonts w:eastAsia="SimSun"/>
          <w:sz w:val="24"/>
          <w:szCs w:val="24"/>
          <w:lang w:eastAsia="zh-CN"/>
        </w:rPr>
      </w:pPr>
      <w:r w:rsidRPr="00B74157">
        <w:rPr>
          <w:rFonts w:eastAsia="SimSun"/>
          <w:sz w:val="24"/>
          <w:szCs w:val="24"/>
          <w:lang w:eastAsia="zh-CN"/>
        </w:rPr>
        <w:t xml:space="preserve">1) улиц, от жилых и общественных </w:t>
      </w:r>
      <w:proofErr w:type="gramStart"/>
      <w:r w:rsidRPr="00B74157">
        <w:rPr>
          <w:rFonts w:eastAsia="SimSun"/>
          <w:sz w:val="24"/>
          <w:szCs w:val="24"/>
          <w:lang w:eastAsia="zh-CN"/>
        </w:rPr>
        <w:t>зданий  –</w:t>
      </w:r>
      <w:proofErr w:type="gramEnd"/>
      <w:r w:rsidRPr="00B74157">
        <w:rPr>
          <w:rFonts w:eastAsia="SimSun"/>
          <w:sz w:val="24"/>
          <w:szCs w:val="24"/>
          <w:lang w:eastAsia="zh-CN"/>
        </w:rPr>
        <w:t xml:space="preserve"> 5 м;</w:t>
      </w:r>
    </w:p>
    <w:p w14:paraId="6EBEABDD" w14:textId="77777777" w:rsidR="00050C10" w:rsidRPr="00B74157" w:rsidRDefault="00050C10" w:rsidP="00D1238C">
      <w:pPr>
        <w:spacing w:line="240" w:lineRule="auto"/>
        <w:ind w:firstLine="426"/>
        <w:rPr>
          <w:rFonts w:eastAsia="SimSun"/>
          <w:sz w:val="24"/>
          <w:szCs w:val="24"/>
          <w:lang w:eastAsia="zh-CN"/>
        </w:rPr>
      </w:pPr>
      <w:r w:rsidRPr="00B74157">
        <w:rPr>
          <w:rFonts w:eastAsia="SimSun"/>
          <w:sz w:val="24"/>
          <w:szCs w:val="24"/>
          <w:lang w:eastAsia="zh-CN"/>
        </w:rPr>
        <w:t>2) проездов, от жилых и общественных зданий – 3 м;</w:t>
      </w:r>
    </w:p>
    <w:p w14:paraId="23D43C84" w14:textId="77777777" w:rsidR="00050C10" w:rsidRPr="00B74157" w:rsidRDefault="00050C10" w:rsidP="00D1238C">
      <w:pPr>
        <w:spacing w:line="240" w:lineRule="auto"/>
        <w:ind w:firstLine="426"/>
        <w:rPr>
          <w:rFonts w:eastAsia="SimSun"/>
          <w:sz w:val="24"/>
          <w:szCs w:val="24"/>
          <w:lang w:eastAsia="zh-CN"/>
        </w:rPr>
      </w:pPr>
      <w:r w:rsidRPr="00B74157">
        <w:rPr>
          <w:rFonts w:eastAsia="SimSun"/>
          <w:sz w:val="24"/>
          <w:szCs w:val="24"/>
          <w:lang w:eastAsia="zh-CN"/>
        </w:rPr>
        <w:t>3) от остальных зданий и сооружений - 5 м.</w:t>
      </w:r>
    </w:p>
    <w:p w14:paraId="202257EA" w14:textId="77777777" w:rsidR="00050C10" w:rsidRPr="00B74157" w:rsidRDefault="00050C10" w:rsidP="00D1238C">
      <w:pPr>
        <w:spacing w:line="240" w:lineRule="auto"/>
        <w:ind w:firstLine="426"/>
        <w:rPr>
          <w:rFonts w:eastAsia="SimSun"/>
          <w:b/>
          <w:sz w:val="24"/>
          <w:szCs w:val="24"/>
          <w:lang w:eastAsia="zh-CN"/>
        </w:rPr>
      </w:pPr>
    </w:p>
    <w:p w14:paraId="60937C2E" w14:textId="77777777" w:rsidR="00050C10" w:rsidRPr="00B74157" w:rsidRDefault="00050C10" w:rsidP="00D1238C">
      <w:pPr>
        <w:spacing w:line="240" w:lineRule="auto"/>
        <w:ind w:firstLine="426"/>
        <w:rPr>
          <w:rFonts w:eastAsia="SimSun"/>
          <w:b/>
          <w:sz w:val="24"/>
          <w:szCs w:val="24"/>
          <w:lang w:eastAsia="zh-CN"/>
        </w:rPr>
      </w:pPr>
      <w:r w:rsidRPr="00B74157">
        <w:rPr>
          <w:rFonts w:eastAsia="SimSun"/>
          <w:b/>
          <w:sz w:val="24"/>
          <w:szCs w:val="24"/>
          <w:lang w:eastAsia="zh-CN"/>
        </w:rPr>
        <w:t>Об использовании земельных участков общего назначения</w:t>
      </w:r>
    </w:p>
    <w:p w14:paraId="150FD831" w14:textId="77777777" w:rsidR="00050C10" w:rsidRPr="00B74157" w:rsidRDefault="00050C10" w:rsidP="00D1238C">
      <w:pPr>
        <w:spacing w:line="240" w:lineRule="auto"/>
        <w:ind w:firstLine="426"/>
        <w:rPr>
          <w:rFonts w:eastAsia="SimSun"/>
          <w:sz w:val="24"/>
          <w:szCs w:val="24"/>
          <w:lang w:eastAsia="zh-CN"/>
        </w:rPr>
      </w:pPr>
      <w:r w:rsidRPr="00B74157">
        <w:rPr>
          <w:rFonts w:eastAsia="SimSun"/>
          <w:sz w:val="24"/>
          <w:szCs w:val="24"/>
          <w:lang w:eastAsia="zh-CN"/>
        </w:rPr>
        <w:t>В соответствии со статьей 1 Закона № 217-ФЗ земельные участки общего назначения - это земельные участки, являющиеся имуществом общего пользования,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предназначенные для размещения другого имущества общего пользования.</w:t>
      </w:r>
    </w:p>
    <w:p w14:paraId="1BE57D5C" w14:textId="77777777" w:rsidR="00050C10" w:rsidRPr="00B74157" w:rsidRDefault="00050C10" w:rsidP="00D1238C">
      <w:pPr>
        <w:spacing w:line="240" w:lineRule="auto"/>
        <w:ind w:firstLine="426"/>
        <w:rPr>
          <w:rFonts w:eastAsia="SimSun"/>
          <w:sz w:val="24"/>
          <w:szCs w:val="24"/>
          <w:lang w:eastAsia="zh-CN"/>
        </w:rPr>
      </w:pPr>
      <w:r w:rsidRPr="00B74157">
        <w:rPr>
          <w:rFonts w:eastAsia="SimSun"/>
          <w:sz w:val="24"/>
          <w:szCs w:val="24"/>
          <w:lang w:eastAsia="zh-CN"/>
        </w:rPr>
        <w:t>Согласно статье 24 Закона № 217-ФЗ земельный участок общего назначения, находящийся в государственной или муниципальной собственности и расположенный в границах территории садоводства или огородничества, подлежит предоставлению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w:t>
      </w:r>
    </w:p>
    <w:p w14:paraId="4E06F6AE" w14:textId="77777777" w:rsidR="00050C10" w:rsidRPr="00B74157" w:rsidRDefault="00050C10" w:rsidP="00D1238C">
      <w:pPr>
        <w:spacing w:line="240" w:lineRule="auto"/>
        <w:ind w:firstLine="426"/>
        <w:rPr>
          <w:rFonts w:eastAsia="SimSun"/>
          <w:sz w:val="24"/>
          <w:szCs w:val="24"/>
          <w:lang w:eastAsia="zh-CN"/>
        </w:rPr>
      </w:pPr>
      <w:r w:rsidRPr="00B74157">
        <w:rPr>
          <w:rFonts w:eastAsia="SimSun"/>
          <w:sz w:val="24"/>
          <w:szCs w:val="24"/>
          <w:lang w:eastAsia="zh-CN"/>
        </w:rPr>
        <w:t>При этом правообладатели земельных участков, расположенных в границах территории садоводства или огородничества,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 Никто не вправе ограничивать доступ правообладателей земельных участков, расположенных в границах территории садоводства или огородничества, к таким земельным участкам.</w:t>
      </w:r>
    </w:p>
    <w:p w14:paraId="7C325D41" w14:textId="77777777" w:rsidR="00050C10" w:rsidRPr="00B74157" w:rsidRDefault="00050C10" w:rsidP="00D1238C">
      <w:pPr>
        <w:spacing w:line="240" w:lineRule="auto"/>
        <w:ind w:firstLine="426"/>
        <w:rPr>
          <w:rFonts w:eastAsia="SimSun"/>
          <w:sz w:val="24"/>
          <w:szCs w:val="24"/>
          <w:lang w:eastAsia="zh-CN"/>
        </w:rPr>
      </w:pPr>
      <w:r w:rsidRPr="00B74157">
        <w:rPr>
          <w:rFonts w:eastAsia="SimSun"/>
          <w:sz w:val="24"/>
          <w:szCs w:val="24"/>
          <w:lang w:eastAsia="zh-CN"/>
        </w:rPr>
        <w:lastRenderedPageBreak/>
        <w:t>В соответствии со статьей 25 Закона № 217-ФЗ доля в праве общей собственности на имущество общего пользования собственника садового или огородного земельного участка, расположенного в границах территории садоводства или огородничества, следует судьбе права собственности на такой садовый или огородный земельный участок.</w:t>
      </w:r>
    </w:p>
    <w:p w14:paraId="333083F8" w14:textId="77777777" w:rsidR="00050C10" w:rsidRPr="00B74157" w:rsidRDefault="00050C10" w:rsidP="00D1238C">
      <w:pPr>
        <w:spacing w:line="240" w:lineRule="auto"/>
        <w:ind w:firstLine="426"/>
        <w:rPr>
          <w:rFonts w:eastAsia="SimSun"/>
          <w:sz w:val="24"/>
          <w:szCs w:val="24"/>
          <w:lang w:eastAsia="zh-CN"/>
        </w:rPr>
      </w:pPr>
      <w:r w:rsidRPr="00B74157">
        <w:rPr>
          <w:rFonts w:eastAsia="SimSun"/>
          <w:sz w:val="24"/>
          <w:szCs w:val="24"/>
          <w:lang w:eastAsia="zh-CN"/>
        </w:rPr>
        <w:t>При этом собственник садового или огородного земельного участка, расположенного в границах территории садоводства или огородничества, не вправе:</w:t>
      </w:r>
    </w:p>
    <w:p w14:paraId="67439696" w14:textId="77777777" w:rsidR="00050C10" w:rsidRPr="00B74157" w:rsidRDefault="00050C10" w:rsidP="00D1238C">
      <w:pPr>
        <w:spacing w:line="240" w:lineRule="auto"/>
        <w:ind w:firstLine="426"/>
        <w:rPr>
          <w:rFonts w:eastAsia="SimSun"/>
          <w:sz w:val="24"/>
          <w:szCs w:val="24"/>
          <w:lang w:eastAsia="zh-CN"/>
        </w:rPr>
      </w:pPr>
      <w:r w:rsidRPr="00B74157">
        <w:rPr>
          <w:rFonts w:eastAsia="SimSun"/>
          <w:sz w:val="24"/>
          <w:szCs w:val="24"/>
          <w:lang w:eastAsia="zh-CN"/>
        </w:rPr>
        <w:t>осуществлять выдел в натуре своей доли в праве общей собственности на имущество общего пользования;</w:t>
      </w:r>
    </w:p>
    <w:p w14:paraId="26F4DC00" w14:textId="77777777" w:rsidR="00050C10" w:rsidRPr="00B74157" w:rsidRDefault="00050C10" w:rsidP="00D1238C">
      <w:pPr>
        <w:spacing w:line="240" w:lineRule="auto"/>
        <w:ind w:firstLine="426"/>
        <w:rPr>
          <w:rFonts w:eastAsia="SimSun"/>
          <w:sz w:val="24"/>
          <w:szCs w:val="24"/>
          <w:lang w:eastAsia="zh-CN"/>
        </w:rPr>
      </w:pPr>
      <w:r w:rsidRPr="00B74157">
        <w:rPr>
          <w:rFonts w:eastAsia="SimSun"/>
          <w:sz w:val="24"/>
          <w:szCs w:val="24"/>
          <w:lang w:eastAsia="zh-CN"/>
        </w:rPr>
        <w:t>отчуждать свою долю в праве общей собственности на имущество общего пользования, а также совершать иные действия, влекущие за собой передачу этой доли отдельно от права собственности на указанный участок.</w:t>
      </w:r>
    </w:p>
    <w:p w14:paraId="1AA8A7DF" w14:textId="77777777" w:rsidR="00050C10" w:rsidRPr="00B74157" w:rsidRDefault="00050C10" w:rsidP="00D1238C">
      <w:pPr>
        <w:spacing w:line="240" w:lineRule="auto"/>
        <w:ind w:firstLine="426"/>
        <w:rPr>
          <w:rFonts w:eastAsia="SimSun"/>
          <w:sz w:val="24"/>
          <w:szCs w:val="24"/>
          <w:lang w:eastAsia="zh-CN"/>
        </w:rPr>
      </w:pPr>
      <w:r w:rsidRPr="00B74157">
        <w:rPr>
          <w:rFonts w:eastAsia="SimSun"/>
          <w:sz w:val="24"/>
          <w:szCs w:val="24"/>
          <w:lang w:eastAsia="zh-CN"/>
        </w:rPr>
        <w:t>В соответствии с частью 12 статьи 23 Закона № 217-ФЗ установление границ территории садоводства или огородничества не является самостоятельным основанием для придания такой территории статуса населенного пункта.</w:t>
      </w:r>
    </w:p>
    <w:p w14:paraId="533CCE82" w14:textId="77777777" w:rsidR="00050C10" w:rsidRPr="00B74157" w:rsidRDefault="00050C10" w:rsidP="00D1238C">
      <w:pPr>
        <w:spacing w:line="240" w:lineRule="auto"/>
        <w:ind w:firstLine="426"/>
        <w:rPr>
          <w:rFonts w:eastAsia="SimSun"/>
          <w:sz w:val="24"/>
          <w:szCs w:val="24"/>
          <w:lang w:eastAsia="zh-CN"/>
        </w:rPr>
      </w:pPr>
      <w:r w:rsidRPr="00B74157">
        <w:rPr>
          <w:rFonts w:eastAsia="SimSun"/>
          <w:sz w:val="24"/>
          <w:szCs w:val="24"/>
          <w:lang w:eastAsia="zh-CN"/>
        </w:rPr>
        <w:t>Включение территорий садоводства или огородничества в границы населенного пункта осуществляется в соответствии с законодательством Российской Федерации, а именно посредством утверждения или изменения генерального плана городского поселения, городского округа, схемы территориального планирования муниципального района, в границах которых расположена такая территория (статья 84 Земельного кодекса Российской Федерации).</w:t>
      </w:r>
    </w:p>
    <w:p w14:paraId="5ECB296A" w14:textId="77777777" w:rsidR="00050C10" w:rsidRPr="00B74157" w:rsidRDefault="00050C10" w:rsidP="00D1238C">
      <w:pPr>
        <w:spacing w:line="240" w:lineRule="auto"/>
        <w:ind w:firstLine="426"/>
        <w:rPr>
          <w:rFonts w:eastAsia="SimSun"/>
          <w:sz w:val="24"/>
          <w:szCs w:val="24"/>
          <w:lang w:eastAsia="zh-CN"/>
        </w:rPr>
      </w:pPr>
    </w:p>
    <w:p w14:paraId="3300BFB2" w14:textId="77777777" w:rsidR="00050C10" w:rsidRPr="00B74157" w:rsidRDefault="00050C10" w:rsidP="00D1238C">
      <w:pPr>
        <w:spacing w:line="240" w:lineRule="auto"/>
        <w:ind w:firstLine="426"/>
        <w:rPr>
          <w:rFonts w:eastAsia="SimSun"/>
          <w:sz w:val="24"/>
          <w:szCs w:val="24"/>
          <w:lang w:eastAsia="zh-CN"/>
        </w:rPr>
      </w:pPr>
      <w:r w:rsidRPr="00B74157">
        <w:rPr>
          <w:rFonts w:eastAsia="SimSun"/>
          <w:sz w:val="24"/>
          <w:szCs w:val="24"/>
          <w:lang w:eastAsia="zh-CN"/>
        </w:rPr>
        <w:t>Минимально необходимый состав зданий, сооружений, площадок общего пользования приведен в таблице:</w:t>
      </w:r>
    </w:p>
    <w:tbl>
      <w:tblPr>
        <w:tblW w:w="9639" w:type="dxa"/>
        <w:tblInd w:w="70" w:type="dxa"/>
        <w:tblLayout w:type="fixed"/>
        <w:tblCellMar>
          <w:left w:w="70" w:type="dxa"/>
          <w:right w:w="70" w:type="dxa"/>
        </w:tblCellMar>
        <w:tblLook w:val="0000" w:firstRow="0" w:lastRow="0" w:firstColumn="0" w:lastColumn="0" w:noHBand="0" w:noVBand="0"/>
      </w:tblPr>
      <w:tblGrid>
        <w:gridCol w:w="3686"/>
        <w:gridCol w:w="1701"/>
        <w:gridCol w:w="1984"/>
        <w:gridCol w:w="2268"/>
      </w:tblGrid>
      <w:tr w:rsidR="00B74157" w:rsidRPr="00B74157" w14:paraId="3353CC76" w14:textId="77777777" w:rsidTr="00050C10">
        <w:trPr>
          <w:cantSplit/>
          <w:trHeight w:val="600"/>
        </w:trPr>
        <w:tc>
          <w:tcPr>
            <w:tcW w:w="3686" w:type="dxa"/>
            <w:vMerge w:val="restart"/>
            <w:tcBorders>
              <w:top w:val="single" w:sz="6" w:space="0" w:color="auto"/>
              <w:left w:val="single" w:sz="6" w:space="0" w:color="auto"/>
              <w:bottom w:val="nil"/>
              <w:right w:val="single" w:sz="6" w:space="0" w:color="auto"/>
            </w:tcBorders>
            <w:vAlign w:val="center"/>
          </w:tcPr>
          <w:p w14:paraId="3EC6D0A1" w14:textId="77777777" w:rsidR="00050C10" w:rsidRPr="00B74157" w:rsidRDefault="00050C10" w:rsidP="00D1238C">
            <w:pPr>
              <w:spacing w:line="240" w:lineRule="auto"/>
              <w:jc w:val="center"/>
              <w:rPr>
                <w:sz w:val="24"/>
                <w:szCs w:val="24"/>
              </w:rPr>
            </w:pPr>
            <w:r w:rsidRPr="00B74157">
              <w:rPr>
                <w:sz w:val="24"/>
                <w:szCs w:val="24"/>
              </w:rPr>
              <w:t>Объект</w:t>
            </w:r>
          </w:p>
        </w:tc>
        <w:tc>
          <w:tcPr>
            <w:tcW w:w="5953" w:type="dxa"/>
            <w:gridSpan w:val="3"/>
            <w:tcBorders>
              <w:top w:val="single" w:sz="6" w:space="0" w:color="auto"/>
              <w:left w:val="single" w:sz="6" w:space="0" w:color="auto"/>
              <w:bottom w:val="single" w:sz="6" w:space="0" w:color="auto"/>
              <w:right w:val="single" w:sz="6" w:space="0" w:color="auto"/>
            </w:tcBorders>
            <w:vAlign w:val="center"/>
          </w:tcPr>
          <w:p w14:paraId="6C3E7678" w14:textId="77777777" w:rsidR="00050C10" w:rsidRPr="00B74157" w:rsidRDefault="00050C10" w:rsidP="00D1238C">
            <w:pPr>
              <w:spacing w:line="240" w:lineRule="auto"/>
              <w:jc w:val="center"/>
              <w:rPr>
                <w:sz w:val="24"/>
                <w:szCs w:val="24"/>
              </w:rPr>
            </w:pPr>
            <w:r w:rsidRPr="00B74157">
              <w:rPr>
                <w:sz w:val="24"/>
                <w:szCs w:val="24"/>
              </w:rPr>
              <w:t>Удельный размер земельных участков (м2 на 1 садовый участок) на территории садоводческих объединений с числом участков</w:t>
            </w:r>
          </w:p>
        </w:tc>
      </w:tr>
      <w:tr w:rsidR="00B74157" w:rsidRPr="00B74157" w14:paraId="7A1CB8E2" w14:textId="77777777" w:rsidTr="00050C10">
        <w:trPr>
          <w:cantSplit/>
          <w:trHeight w:val="240"/>
        </w:trPr>
        <w:tc>
          <w:tcPr>
            <w:tcW w:w="3686" w:type="dxa"/>
            <w:vMerge/>
            <w:tcBorders>
              <w:top w:val="nil"/>
              <w:left w:val="single" w:sz="6" w:space="0" w:color="auto"/>
              <w:bottom w:val="single" w:sz="6" w:space="0" w:color="auto"/>
              <w:right w:val="single" w:sz="6" w:space="0" w:color="auto"/>
            </w:tcBorders>
            <w:vAlign w:val="center"/>
          </w:tcPr>
          <w:p w14:paraId="30D78FE1" w14:textId="77777777" w:rsidR="00050C10" w:rsidRPr="00B74157" w:rsidRDefault="00050C10" w:rsidP="00D1238C">
            <w:pPr>
              <w:spacing w:line="240" w:lineRule="auto"/>
              <w:jc w:val="center"/>
              <w:rPr>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14:paraId="58B76961" w14:textId="77777777" w:rsidR="00050C10" w:rsidRPr="00B74157" w:rsidRDefault="00050C10" w:rsidP="00D1238C">
            <w:pPr>
              <w:spacing w:line="240" w:lineRule="auto"/>
              <w:jc w:val="center"/>
              <w:rPr>
                <w:sz w:val="24"/>
                <w:szCs w:val="24"/>
              </w:rPr>
            </w:pPr>
            <w:r w:rsidRPr="00B74157">
              <w:rPr>
                <w:sz w:val="24"/>
                <w:szCs w:val="24"/>
              </w:rPr>
              <w:t>15 - 100</w:t>
            </w:r>
          </w:p>
        </w:tc>
        <w:tc>
          <w:tcPr>
            <w:tcW w:w="1984" w:type="dxa"/>
            <w:tcBorders>
              <w:top w:val="single" w:sz="6" w:space="0" w:color="auto"/>
              <w:left w:val="single" w:sz="6" w:space="0" w:color="auto"/>
              <w:bottom w:val="single" w:sz="6" w:space="0" w:color="auto"/>
              <w:right w:val="single" w:sz="6" w:space="0" w:color="auto"/>
            </w:tcBorders>
            <w:vAlign w:val="center"/>
          </w:tcPr>
          <w:p w14:paraId="0F528263" w14:textId="77777777" w:rsidR="00050C10" w:rsidRPr="00B74157" w:rsidRDefault="00050C10" w:rsidP="00D1238C">
            <w:pPr>
              <w:spacing w:line="240" w:lineRule="auto"/>
              <w:jc w:val="center"/>
              <w:rPr>
                <w:sz w:val="24"/>
                <w:szCs w:val="24"/>
              </w:rPr>
            </w:pPr>
            <w:r w:rsidRPr="00B74157">
              <w:rPr>
                <w:sz w:val="24"/>
                <w:szCs w:val="24"/>
              </w:rPr>
              <w:t>101 - 300</w:t>
            </w:r>
          </w:p>
        </w:tc>
        <w:tc>
          <w:tcPr>
            <w:tcW w:w="2268" w:type="dxa"/>
            <w:tcBorders>
              <w:top w:val="single" w:sz="6" w:space="0" w:color="auto"/>
              <w:left w:val="single" w:sz="6" w:space="0" w:color="auto"/>
              <w:bottom w:val="single" w:sz="6" w:space="0" w:color="auto"/>
              <w:right w:val="single" w:sz="6" w:space="0" w:color="auto"/>
            </w:tcBorders>
            <w:vAlign w:val="center"/>
          </w:tcPr>
          <w:p w14:paraId="6B60C2C4" w14:textId="77777777" w:rsidR="00050C10" w:rsidRPr="00B74157" w:rsidRDefault="00050C10" w:rsidP="00D1238C">
            <w:pPr>
              <w:spacing w:line="240" w:lineRule="auto"/>
              <w:jc w:val="center"/>
              <w:rPr>
                <w:sz w:val="24"/>
                <w:szCs w:val="24"/>
              </w:rPr>
            </w:pPr>
            <w:r w:rsidRPr="00B74157">
              <w:rPr>
                <w:sz w:val="24"/>
                <w:szCs w:val="24"/>
              </w:rPr>
              <w:t>301 и более</w:t>
            </w:r>
          </w:p>
        </w:tc>
      </w:tr>
      <w:tr w:rsidR="00B74157" w:rsidRPr="00B74157" w14:paraId="12F95477" w14:textId="77777777" w:rsidTr="00050C10">
        <w:trPr>
          <w:cantSplit/>
          <w:trHeight w:val="240"/>
        </w:trPr>
        <w:tc>
          <w:tcPr>
            <w:tcW w:w="3686" w:type="dxa"/>
            <w:tcBorders>
              <w:top w:val="single" w:sz="6" w:space="0" w:color="auto"/>
              <w:left w:val="single" w:sz="6" w:space="0" w:color="auto"/>
              <w:bottom w:val="single" w:sz="6" w:space="0" w:color="auto"/>
              <w:right w:val="single" w:sz="6" w:space="0" w:color="auto"/>
            </w:tcBorders>
            <w:vAlign w:val="center"/>
          </w:tcPr>
          <w:p w14:paraId="3AEDB4A8" w14:textId="77777777" w:rsidR="00050C10" w:rsidRPr="00B74157" w:rsidRDefault="00050C10" w:rsidP="00D1238C">
            <w:pPr>
              <w:spacing w:line="240" w:lineRule="auto"/>
              <w:rPr>
                <w:sz w:val="24"/>
                <w:szCs w:val="24"/>
              </w:rPr>
            </w:pPr>
            <w:r w:rsidRPr="00B74157">
              <w:rPr>
                <w:sz w:val="24"/>
                <w:szCs w:val="24"/>
              </w:rPr>
              <w:t>Сторожка с правлением объединения</w:t>
            </w:r>
          </w:p>
        </w:tc>
        <w:tc>
          <w:tcPr>
            <w:tcW w:w="1701" w:type="dxa"/>
            <w:tcBorders>
              <w:top w:val="single" w:sz="6" w:space="0" w:color="auto"/>
              <w:left w:val="single" w:sz="6" w:space="0" w:color="auto"/>
              <w:bottom w:val="single" w:sz="6" w:space="0" w:color="auto"/>
              <w:right w:val="single" w:sz="6" w:space="0" w:color="auto"/>
            </w:tcBorders>
            <w:vAlign w:val="center"/>
          </w:tcPr>
          <w:p w14:paraId="4C3862ED" w14:textId="77777777" w:rsidR="00050C10" w:rsidRPr="00B74157" w:rsidRDefault="00050C10" w:rsidP="00D1238C">
            <w:pPr>
              <w:spacing w:line="240" w:lineRule="auto"/>
              <w:jc w:val="center"/>
              <w:rPr>
                <w:sz w:val="24"/>
                <w:szCs w:val="24"/>
              </w:rPr>
            </w:pPr>
            <w:r w:rsidRPr="00B74157">
              <w:rPr>
                <w:sz w:val="24"/>
                <w:szCs w:val="24"/>
              </w:rPr>
              <w:t>1 - 0,7</w:t>
            </w:r>
          </w:p>
        </w:tc>
        <w:tc>
          <w:tcPr>
            <w:tcW w:w="1984" w:type="dxa"/>
            <w:tcBorders>
              <w:top w:val="single" w:sz="6" w:space="0" w:color="auto"/>
              <w:left w:val="single" w:sz="6" w:space="0" w:color="auto"/>
              <w:bottom w:val="single" w:sz="6" w:space="0" w:color="auto"/>
              <w:right w:val="single" w:sz="6" w:space="0" w:color="auto"/>
            </w:tcBorders>
            <w:vAlign w:val="center"/>
          </w:tcPr>
          <w:p w14:paraId="2A380C65" w14:textId="77777777" w:rsidR="00050C10" w:rsidRPr="00B74157" w:rsidRDefault="00050C10" w:rsidP="00D1238C">
            <w:pPr>
              <w:spacing w:line="240" w:lineRule="auto"/>
              <w:jc w:val="center"/>
              <w:rPr>
                <w:sz w:val="24"/>
                <w:szCs w:val="24"/>
              </w:rPr>
            </w:pPr>
            <w:r w:rsidRPr="00B74157">
              <w:rPr>
                <w:sz w:val="24"/>
                <w:szCs w:val="24"/>
              </w:rPr>
              <w:t>0,7 - 0,5</w:t>
            </w:r>
          </w:p>
        </w:tc>
        <w:tc>
          <w:tcPr>
            <w:tcW w:w="2268" w:type="dxa"/>
            <w:tcBorders>
              <w:top w:val="single" w:sz="6" w:space="0" w:color="auto"/>
              <w:left w:val="single" w:sz="6" w:space="0" w:color="auto"/>
              <w:bottom w:val="single" w:sz="6" w:space="0" w:color="auto"/>
              <w:right w:val="single" w:sz="6" w:space="0" w:color="auto"/>
            </w:tcBorders>
            <w:vAlign w:val="center"/>
          </w:tcPr>
          <w:p w14:paraId="4340408E" w14:textId="77777777" w:rsidR="00050C10" w:rsidRPr="00B74157" w:rsidRDefault="00050C10" w:rsidP="00D1238C">
            <w:pPr>
              <w:spacing w:line="240" w:lineRule="auto"/>
              <w:jc w:val="center"/>
              <w:rPr>
                <w:sz w:val="24"/>
                <w:szCs w:val="24"/>
              </w:rPr>
            </w:pPr>
            <w:r w:rsidRPr="00B74157">
              <w:rPr>
                <w:sz w:val="24"/>
                <w:szCs w:val="24"/>
              </w:rPr>
              <w:t>0,4 - 0,4</w:t>
            </w:r>
          </w:p>
        </w:tc>
      </w:tr>
      <w:tr w:rsidR="00B74157" w:rsidRPr="00B74157" w14:paraId="0D347467" w14:textId="77777777" w:rsidTr="00050C10">
        <w:trPr>
          <w:cantSplit/>
          <w:trHeight w:val="240"/>
        </w:trPr>
        <w:tc>
          <w:tcPr>
            <w:tcW w:w="3686" w:type="dxa"/>
            <w:tcBorders>
              <w:top w:val="single" w:sz="6" w:space="0" w:color="auto"/>
              <w:left w:val="single" w:sz="6" w:space="0" w:color="auto"/>
              <w:bottom w:val="single" w:sz="6" w:space="0" w:color="auto"/>
              <w:right w:val="single" w:sz="6" w:space="0" w:color="auto"/>
            </w:tcBorders>
            <w:vAlign w:val="center"/>
          </w:tcPr>
          <w:p w14:paraId="022A1AA6" w14:textId="77777777" w:rsidR="00050C10" w:rsidRPr="00B74157" w:rsidRDefault="00050C10" w:rsidP="00D1238C">
            <w:pPr>
              <w:spacing w:line="240" w:lineRule="auto"/>
              <w:rPr>
                <w:sz w:val="24"/>
                <w:szCs w:val="24"/>
              </w:rPr>
            </w:pPr>
            <w:r w:rsidRPr="00B74157">
              <w:rPr>
                <w:sz w:val="24"/>
                <w:szCs w:val="24"/>
              </w:rPr>
              <w:t>Магазин смешанной торговли</w:t>
            </w:r>
          </w:p>
        </w:tc>
        <w:tc>
          <w:tcPr>
            <w:tcW w:w="1701" w:type="dxa"/>
            <w:tcBorders>
              <w:top w:val="single" w:sz="6" w:space="0" w:color="auto"/>
              <w:left w:val="single" w:sz="6" w:space="0" w:color="auto"/>
              <w:bottom w:val="single" w:sz="6" w:space="0" w:color="auto"/>
              <w:right w:val="single" w:sz="6" w:space="0" w:color="auto"/>
            </w:tcBorders>
            <w:vAlign w:val="center"/>
          </w:tcPr>
          <w:p w14:paraId="244CF560" w14:textId="77777777" w:rsidR="00050C10" w:rsidRPr="00B74157" w:rsidRDefault="00050C10" w:rsidP="00D1238C">
            <w:pPr>
              <w:spacing w:line="240" w:lineRule="auto"/>
              <w:jc w:val="center"/>
              <w:rPr>
                <w:sz w:val="24"/>
                <w:szCs w:val="24"/>
              </w:rPr>
            </w:pPr>
            <w:r w:rsidRPr="00B74157">
              <w:rPr>
                <w:sz w:val="24"/>
                <w:szCs w:val="24"/>
              </w:rPr>
              <w:t>2 - 0,5</w:t>
            </w:r>
          </w:p>
        </w:tc>
        <w:tc>
          <w:tcPr>
            <w:tcW w:w="1984" w:type="dxa"/>
            <w:tcBorders>
              <w:top w:val="single" w:sz="6" w:space="0" w:color="auto"/>
              <w:left w:val="single" w:sz="6" w:space="0" w:color="auto"/>
              <w:bottom w:val="single" w:sz="6" w:space="0" w:color="auto"/>
              <w:right w:val="single" w:sz="6" w:space="0" w:color="auto"/>
            </w:tcBorders>
            <w:vAlign w:val="center"/>
          </w:tcPr>
          <w:p w14:paraId="376E17A7" w14:textId="77777777" w:rsidR="00050C10" w:rsidRPr="00B74157" w:rsidRDefault="00050C10" w:rsidP="00D1238C">
            <w:pPr>
              <w:spacing w:line="240" w:lineRule="auto"/>
              <w:jc w:val="center"/>
              <w:rPr>
                <w:sz w:val="24"/>
                <w:szCs w:val="24"/>
              </w:rPr>
            </w:pPr>
            <w:r w:rsidRPr="00B74157">
              <w:rPr>
                <w:sz w:val="24"/>
                <w:szCs w:val="24"/>
              </w:rPr>
              <w:t>0,5 - 0,2</w:t>
            </w:r>
          </w:p>
        </w:tc>
        <w:tc>
          <w:tcPr>
            <w:tcW w:w="2268" w:type="dxa"/>
            <w:tcBorders>
              <w:top w:val="single" w:sz="6" w:space="0" w:color="auto"/>
              <w:left w:val="single" w:sz="6" w:space="0" w:color="auto"/>
              <w:bottom w:val="single" w:sz="6" w:space="0" w:color="auto"/>
              <w:right w:val="single" w:sz="6" w:space="0" w:color="auto"/>
            </w:tcBorders>
            <w:vAlign w:val="center"/>
          </w:tcPr>
          <w:p w14:paraId="158E3FDB" w14:textId="77777777" w:rsidR="00050C10" w:rsidRPr="00B74157" w:rsidRDefault="00050C10" w:rsidP="00D1238C">
            <w:pPr>
              <w:spacing w:line="240" w:lineRule="auto"/>
              <w:jc w:val="center"/>
              <w:rPr>
                <w:sz w:val="24"/>
                <w:szCs w:val="24"/>
              </w:rPr>
            </w:pPr>
            <w:r w:rsidRPr="00B74157">
              <w:rPr>
                <w:sz w:val="24"/>
                <w:szCs w:val="24"/>
              </w:rPr>
              <w:t>0,2 и менее</w:t>
            </w:r>
          </w:p>
        </w:tc>
      </w:tr>
      <w:tr w:rsidR="00B74157" w:rsidRPr="00B74157" w14:paraId="3C4E00E6" w14:textId="77777777" w:rsidTr="00050C10">
        <w:trPr>
          <w:cantSplit/>
          <w:trHeight w:val="360"/>
        </w:trPr>
        <w:tc>
          <w:tcPr>
            <w:tcW w:w="3686" w:type="dxa"/>
            <w:tcBorders>
              <w:top w:val="single" w:sz="6" w:space="0" w:color="auto"/>
              <w:left w:val="single" w:sz="6" w:space="0" w:color="auto"/>
              <w:bottom w:val="single" w:sz="6" w:space="0" w:color="auto"/>
              <w:right w:val="single" w:sz="6" w:space="0" w:color="auto"/>
            </w:tcBorders>
            <w:vAlign w:val="center"/>
          </w:tcPr>
          <w:p w14:paraId="30623D9B" w14:textId="77777777" w:rsidR="00050C10" w:rsidRPr="00B74157" w:rsidRDefault="00050C10" w:rsidP="00D1238C">
            <w:pPr>
              <w:spacing w:line="240" w:lineRule="auto"/>
              <w:rPr>
                <w:sz w:val="24"/>
                <w:szCs w:val="24"/>
              </w:rPr>
            </w:pPr>
            <w:r w:rsidRPr="00B74157">
              <w:rPr>
                <w:sz w:val="24"/>
                <w:szCs w:val="24"/>
              </w:rPr>
              <w:t>Здания и сооружения для хранения средств пожаротушения</w:t>
            </w:r>
          </w:p>
        </w:tc>
        <w:tc>
          <w:tcPr>
            <w:tcW w:w="1701" w:type="dxa"/>
            <w:tcBorders>
              <w:top w:val="single" w:sz="6" w:space="0" w:color="auto"/>
              <w:left w:val="single" w:sz="6" w:space="0" w:color="auto"/>
              <w:bottom w:val="single" w:sz="6" w:space="0" w:color="auto"/>
              <w:right w:val="single" w:sz="6" w:space="0" w:color="auto"/>
            </w:tcBorders>
            <w:vAlign w:val="center"/>
          </w:tcPr>
          <w:p w14:paraId="43E220E6" w14:textId="77777777" w:rsidR="00050C10" w:rsidRPr="00B74157" w:rsidRDefault="00050C10" w:rsidP="00D1238C">
            <w:pPr>
              <w:spacing w:line="240" w:lineRule="auto"/>
              <w:jc w:val="center"/>
              <w:rPr>
                <w:sz w:val="24"/>
                <w:szCs w:val="24"/>
              </w:rPr>
            </w:pPr>
            <w:r w:rsidRPr="00B74157">
              <w:rPr>
                <w:sz w:val="24"/>
                <w:szCs w:val="24"/>
              </w:rPr>
              <w:t>0,5</w:t>
            </w:r>
          </w:p>
        </w:tc>
        <w:tc>
          <w:tcPr>
            <w:tcW w:w="1984" w:type="dxa"/>
            <w:tcBorders>
              <w:top w:val="single" w:sz="6" w:space="0" w:color="auto"/>
              <w:left w:val="single" w:sz="6" w:space="0" w:color="auto"/>
              <w:bottom w:val="single" w:sz="6" w:space="0" w:color="auto"/>
              <w:right w:val="single" w:sz="6" w:space="0" w:color="auto"/>
            </w:tcBorders>
            <w:vAlign w:val="center"/>
          </w:tcPr>
          <w:p w14:paraId="5514FD3B" w14:textId="77777777" w:rsidR="00050C10" w:rsidRPr="00B74157" w:rsidRDefault="00050C10" w:rsidP="00D1238C">
            <w:pPr>
              <w:spacing w:line="240" w:lineRule="auto"/>
              <w:jc w:val="center"/>
              <w:rPr>
                <w:sz w:val="24"/>
                <w:szCs w:val="24"/>
              </w:rPr>
            </w:pPr>
            <w:r w:rsidRPr="00B74157">
              <w:rPr>
                <w:sz w:val="24"/>
                <w:szCs w:val="24"/>
              </w:rPr>
              <w:t>0,4</w:t>
            </w:r>
          </w:p>
        </w:tc>
        <w:tc>
          <w:tcPr>
            <w:tcW w:w="2268" w:type="dxa"/>
            <w:tcBorders>
              <w:top w:val="single" w:sz="6" w:space="0" w:color="auto"/>
              <w:left w:val="single" w:sz="6" w:space="0" w:color="auto"/>
              <w:bottom w:val="single" w:sz="6" w:space="0" w:color="auto"/>
              <w:right w:val="single" w:sz="6" w:space="0" w:color="auto"/>
            </w:tcBorders>
            <w:vAlign w:val="center"/>
          </w:tcPr>
          <w:p w14:paraId="2143ACEF" w14:textId="77777777" w:rsidR="00050C10" w:rsidRPr="00B74157" w:rsidRDefault="00050C10" w:rsidP="00D1238C">
            <w:pPr>
              <w:spacing w:line="240" w:lineRule="auto"/>
              <w:jc w:val="center"/>
              <w:rPr>
                <w:sz w:val="24"/>
                <w:szCs w:val="24"/>
              </w:rPr>
            </w:pPr>
            <w:r w:rsidRPr="00B74157">
              <w:rPr>
                <w:sz w:val="24"/>
                <w:szCs w:val="24"/>
              </w:rPr>
              <w:t>0,35</w:t>
            </w:r>
          </w:p>
        </w:tc>
      </w:tr>
      <w:tr w:rsidR="00B74157" w:rsidRPr="00B74157" w14:paraId="7E52DF8A" w14:textId="77777777" w:rsidTr="00050C10">
        <w:trPr>
          <w:cantSplit/>
          <w:trHeight w:val="240"/>
        </w:trPr>
        <w:tc>
          <w:tcPr>
            <w:tcW w:w="3686" w:type="dxa"/>
            <w:tcBorders>
              <w:top w:val="single" w:sz="6" w:space="0" w:color="auto"/>
              <w:left w:val="single" w:sz="6" w:space="0" w:color="auto"/>
              <w:bottom w:val="single" w:sz="6" w:space="0" w:color="auto"/>
              <w:right w:val="single" w:sz="6" w:space="0" w:color="auto"/>
            </w:tcBorders>
            <w:vAlign w:val="center"/>
          </w:tcPr>
          <w:p w14:paraId="17855A9D" w14:textId="77777777" w:rsidR="00050C10" w:rsidRPr="00B74157" w:rsidRDefault="00050C10" w:rsidP="00D1238C">
            <w:pPr>
              <w:spacing w:line="240" w:lineRule="auto"/>
              <w:rPr>
                <w:sz w:val="24"/>
                <w:szCs w:val="24"/>
              </w:rPr>
            </w:pPr>
            <w:r w:rsidRPr="00B74157">
              <w:rPr>
                <w:sz w:val="24"/>
                <w:szCs w:val="24"/>
              </w:rPr>
              <w:t>Площадки для мусоросборников</w:t>
            </w:r>
          </w:p>
        </w:tc>
        <w:tc>
          <w:tcPr>
            <w:tcW w:w="1701" w:type="dxa"/>
            <w:tcBorders>
              <w:top w:val="single" w:sz="6" w:space="0" w:color="auto"/>
              <w:left w:val="single" w:sz="6" w:space="0" w:color="auto"/>
              <w:bottom w:val="single" w:sz="6" w:space="0" w:color="auto"/>
              <w:right w:val="single" w:sz="6" w:space="0" w:color="auto"/>
            </w:tcBorders>
            <w:vAlign w:val="center"/>
          </w:tcPr>
          <w:p w14:paraId="71F1F174" w14:textId="77777777" w:rsidR="00050C10" w:rsidRPr="00B74157" w:rsidRDefault="00050C10" w:rsidP="00D1238C">
            <w:pPr>
              <w:spacing w:line="240" w:lineRule="auto"/>
              <w:jc w:val="center"/>
              <w:rPr>
                <w:sz w:val="24"/>
                <w:szCs w:val="24"/>
              </w:rPr>
            </w:pPr>
            <w:r w:rsidRPr="00B74157">
              <w:rPr>
                <w:sz w:val="24"/>
                <w:szCs w:val="24"/>
              </w:rPr>
              <w:t>0,1</w:t>
            </w:r>
          </w:p>
        </w:tc>
        <w:tc>
          <w:tcPr>
            <w:tcW w:w="1984" w:type="dxa"/>
            <w:tcBorders>
              <w:top w:val="single" w:sz="6" w:space="0" w:color="auto"/>
              <w:left w:val="single" w:sz="6" w:space="0" w:color="auto"/>
              <w:bottom w:val="single" w:sz="6" w:space="0" w:color="auto"/>
              <w:right w:val="single" w:sz="6" w:space="0" w:color="auto"/>
            </w:tcBorders>
            <w:vAlign w:val="center"/>
          </w:tcPr>
          <w:p w14:paraId="69C8E6B9" w14:textId="77777777" w:rsidR="00050C10" w:rsidRPr="00B74157" w:rsidRDefault="00050C10" w:rsidP="00D1238C">
            <w:pPr>
              <w:spacing w:line="240" w:lineRule="auto"/>
              <w:jc w:val="center"/>
              <w:rPr>
                <w:sz w:val="24"/>
                <w:szCs w:val="24"/>
              </w:rPr>
            </w:pPr>
            <w:r w:rsidRPr="00B74157">
              <w:rPr>
                <w:sz w:val="24"/>
                <w:szCs w:val="24"/>
              </w:rPr>
              <w:t>0,1</w:t>
            </w:r>
          </w:p>
        </w:tc>
        <w:tc>
          <w:tcPr>
            <w:tcW w:w="2268" w:type="dxa"/>
            <w:tcBorders>
              <w:top w:val="single" w:sz="6" w:space="0" w:color="auto"/>
              <w:left w:val="single" w:sz="6" w:space="0" w:color="auto"/>
              <w:bottom w:val="single" w:sz="6" w:space="0" w:color="auto"/>
              <w:right w:val="single" w:sz="6" w:space="0" w:color="auto"/>
            </w:tcBorders>
            <w:vAlign w:val="center"/>
          </w:tcPr>
          <w:p w14:paraId="5B484383" w14:textId="77777777" w:rsidR="00050C10" w:rsidRPr="00B74157" w:rsidRDefault="00050C10" w:rsidP="00D1238C">
            <w:pPr>
              <w:spacing w:line="240" w:lineRule="auto"/>
              <w:jc w:val="center"/>
              <w:rPr>
                <w:sz w:val="24"/>
                <w:szCs w:val="24"/>
              </w:rPr>
            </w:pPr>
            <w:r w:rsidRPr="00B74157">
              <w:rPr>
                <w:sz w:val="24"/>
                <w:szCs w:val="24"/>
              </w:rPr>
              <w:t>0,1</w:t>
            </w:r>
          </w:p>
        </w:tc>
      </w:tr>
      <w:tr w:rsidR="00B74157" w:rsidRPr="00B74157" w14:paraId="188999AC" w14:textId="77777777" w:rsidTr="00050C10">
        <w:trPr>
          <w:cantSplit/>
          <w:trHeight w:val="480"/>
        </w:trPr>
        <w:tc>
          <w:tcPr>
            <w:tcW w:w="3686" w:type="dxa"/>
            <w:tcBorders>
              <w:top w:val="single" w:sz="6" w:space="0" w:color="auto"/>
              <w:left w:val="single" w:sz="6" w:space="0" w:color="auto"/>
              <w:bottom w:val="single" w:sz="6" w:space="0" w:color="auto"/>
              <w:right w:val="single" w:sz="6" w:space="0" w:color="auto"/>
            </w:tcBorders>
            <w:vAlign w:val="center"/>
          </w:tcPr>
          <w:p w14:paraId="4C56A100" w14:textId="77777777" w:rsidR="00050C10" w:rsidRPr="00B74157" w:rsidRDefault="00050C10" w:rsidP="00D1238C">
            <w:pPr>
              <w:spacing w:line="240" w:lineRule="auto"/>
              <w:rPr>
                <w:sz w:val="24"/>
                <w:szCs w:val="24"/>
              </w:rPr>
            </w:pPr>
            <w:r w:rsidRPr="00B74157">
              <w:rPr>
                <w:sz w:val="24"/>
                <w:szCs w:val="24"/>
              </w:rPr>
              <w:t>Площадка для стоянки автомобилей при въезде на территорию садоводческого объединения</w:t>
            </w:r>
          </w:p>
        </w:tc>
        <w:tc>
          <w:tcPr>
            <w:tcW w:w="1701" w:type="dxa"/>
            <w:tcBorders>
              <w:top w:val="single" w:sz="6" w:space="0" w:color="auto"/>
              <w:left w:val="single" w:sz="6" w:space="0" w:color="auto"/>
              <w:bottom w:val="single" w:sz="6" w:space="0" w:color="auto"/>
              <w:right w:val="single" w:sz="6" w:space="0" w:color="auto"/>
            </w:tcBorders>
            <w:vAlign w:val="center"/>
          </w:tcPr>
          <w:p w14:paraId="326B5E2F" w14:textId="77777777" w:rsidR="00050C10" w:rsidRPr="00B74157" w:rsidRDefault="00050C10" w:rsidP="00D1238C">
            <w:pPr>
              <w:spacing w:line="240" w:lineRule="auto"/>
              <w:jc w:val="center"/>
              <w:rPr>
                <w:sz w:val="24"/>
                <w:szCs w:val="24"/>
              </w:rPr>
            </w:pPr>
            <w:r w:rsidRPr="00B74157">
              <w:rPr>
                <w:sz w:val="24"/>
                <w:szCs w:val="24"/>
              </w:rPr>
              <w:t>0,9</w:t>
            </w:r>
          </w:p>
        </w:tc>
        <w:tc>
          <w:tcPr>
            <w:tcW w:w="1984" w:type="dxa"/>
            <w:tcBorders>
              <w:top w:val="single" w:sz="6" w:space="0" w:color="auto"/>
              <w:left w:val="single" w:sz="6" w:space="0" w:color="auto"/>
              <w:bottom w:val="single" w:sz="6" w:space="0" w:color="auto"/>
              <w:right w:val="single" w:sz="6" w:space="0" w:color="auto"/>
            </w:tcBorders>
            <w:vAlign w:val="center"/>
          </w:tcPr>
          <w:p w14:paraId="5C08FB1A" w14:textId="77777777" w:rsidR="00050C10" w:rsidRPr="00B74157" w:rsidRDefault="00050C10" w:rsidP="00D1238C">
            <w:pPr>
              <w:spacing w:line="240" w:lineRule="auto"/>
              <w:jc w:val="center"/>
              <w:rPr>
                <w:sz w:val="24"/>
                <w:szCs w:val="24"/>
              </w:rPr>
            </w:pPr>
            <w:r w:rsidRPr="00B74157">
              <w:rPr>
                <w:sz w:val="24"/>
                <w:szCs w:val="24"/>
              </w:rPr>
              <w:t>0,9 - 0,4</w:t>
            </w:r>
          </w:p>
        </w:tc>
        <w:tc>
          <w:tcPr>
            <w:tcW w:w="2268" w:type="dxa"/>
            <w:tcBorders>
              <w:top w:val="single" w:sz="6" w:space="0" w:color="auto"/>
              <w:left w:val="single" w:sz="6" w:space="0" w:color="auto"/>
              <w:bottom w:val="single" w:sz="6" w:space="0" w:color="auto"/>
              <w:right w:val="single" w:sz="6" w:space="0" w:color="auto"/>
            </w:tcBorders>
            <w:vAlign w:val="center"/>
          </w:tcPr>
          <w:p w14:paraId="5F95FFF7" w14:textId="77777777" w:rsidR="00050C10" w:rsidRPr="00B74157" w:rsidRDefault="00050C10" w:rsidP="00D1238C">
            <w:pPr>
              <w:spacing w:line="240" w:lineRule="auto"/>
              <w:jc w:val="center"/>
              <w:rPr>
                <w:sz w:val="24"/>
                <w:szCs w:val="24"/>
              </w:rPr>
            </w:pPr>
            <w:r w:rsidRPr="00B74157">
              <w:rPr>
                <w:sz w:val="24"/>
                <w:szCs w:val="24"/>
              </w:rPr>
              <w:t>0,4 и менее</w:t>
            </w:r>
          </w:p>
        </w:tc>
      </w:tr>
    </w:tbl>
    <w:p w14:paraId="71D92762" w14:textId="77777777" w:rsidR="00050C10" w:rsidRPr="00B74157" w:rsidRDefault="00050C10" w:rsidP="00D1238C">
      <w:pPr>
        <w:spacing w:line="240" w:lineRule="auto"/>
        <w:ind w:firstLine="426"/>
        <w:rPr>
          <w:rFonts w:eastAsia="SimSun"/>
          <w:sz w:val="24"/>
          <w:szCs w:val="24"/>
          <w:lang w:eastAsia="zh-CN"/>
        </w:rPr>
      </w:pPr>
      <w:r w:rsidRPr="00B74157">
        <w:rPr>
          <w:rFonts w:eastAsia="SimSun"/>
          <w:sz w:val="24"/>
          <w:szCs w:val="24"/>
          <w:lang w:eastAsia="zh-CN"/>
        </w:rPr>
        <w:t>Минимальные расстояния до границы соседнего участка по санитарно-бытовым условиям должны быть:</w:t>
      </w:r>
    </w:p>
    <w:p w14:paraId="32C8DAE1" w14:textId="77777777" w:rsidR="00050C10" w:rsidRPr="00B74157" w:rsidRDefault="00050C10" w:rsidP="00D1238C">
      <w:pPr>
        <w:spacing w:line="240" w:lineRule="auto"/>
        <w:ind w:firstLine="426"/>
        <w:rPr>
          <w:rFonts w:eastAsia="SimSun"/>
          <w:sz w:val="24"/>
          <w:szCs w:val="24"/>
          <w:lang w:eastAsia="zh-CN"/>
        </w:rPr>
      </w:pPr>
      <w:r w:rsidRPr="00B74157">
        <w:rPr>
          <w:rFonts w:eastAsia="SimSun"/>
          <w:sz w:val="24"/>
          <w:szCs w:val="24"/>
          <w:lang w:eastAsia="zh-CN"/>
        </w:rPr>
        <w:t xml:space="preserve">от жилого строения (или дома) - </w:t>
      </w:r>
      <w:smartTag w:uri="urn:schemas-microsoft-com:office:smarttags" w:element="metricconverter">
        <w:smartTagPr>
          <w:attr w:name="ProductID" w:val="3 м"/>
        </w:smartTagPr>
        <w:r w:rsidRPr="00B74157">
          <w:rPr>
            <w:rFonts w:eastAsia="SimSun"/>
            <w:sz w:val="24"/>
            <w:szCs w:val="24"/>
            <w:lang w:eastAsia="zh-CN"/>
          </w:rPr>
          <w:t>3 м</w:t>
        </w:r>
      </w:smartTag>
      <w:r w:rsidRPr="00B74157">
        <w:rPr>
          <w:rFonts w:eastAsia="SimSun"/>
          <w:sz w:val="24"/>
          <w:szCs w:val="24"/>
          <w:lang w:eastAsia="zh-CN"/>
        </w:rPr>
        <w:t>;</w:t>
      </w:r>
    </w:p>
    <w:p w14:paraId="5E81C260" w14:textId="77777777" w:rsidR="00050C10" w:rsidRPr="00B74157" w:rsidRDefault="00050C10" w:rsidP="00D1238C">
      <w:pPr>
        <w:spacing w:line="240" w:lineRule="auto"/>
        <w:ind w:firstLine="426"/>
        <w:rPr>
          <w:rFonts w:eastAsia="SimSun"/>
          <w:sz w:val="24"/>
          <w:szCs w:val="24"/>
          <w:lang w:eastAsia="zh-CN"/>
        </w:rPr>
      </w:pPr>
      <w:r w:rsidRPr="00B74157">
        <w:rPr>
          <w:rFonts w:eastAsia="SimSun"/>
          <w:sz w:val="24"/>
          <w:szCs w:val="24"/>
          <w:lang w:eastAsia="zh-CN"/>
        </w:rPr>
        <w:t xml:space="preserve">от постройки для содержания мелкого скота и птицы - </w:t>
      </w:r>
      <w:smartTag w:uri="urn:schemas-microsoft-com:office:smarttags" w:element="metricconverter">
        <w:smartTagPr>
          <w:attr w:name="ProductID" w:val="4 м"/>
        </w:smartTagPr>
        <w:r w:rsidRPr="00B74157">
          <w:rPr>
            <w:rFonts w:eastAsia="SimSun"/>
            <w:sz w:val="24"/>
            <w:szCs w:val="24"/>
            <w:lang w:eastAsia="zh-CN"/>
          </w:rPr>
          <w:t>4 м</w:t>
        </w:r>
      </w:smartTag>
      <w:r w:rsidRPr="00B74157">
        <w:rPr>
          <w:rFonts w:eastAsia="SimSun"/>
          <w:sz w:val="24"/>
          <w:szCs w:val="24"/>
          <w:lang w:eastAsia="zh-CN"/>
        </w:rPr>
        <w:t>;</w:t>
      </w:r>
    </w:p>
    <w:p w14:paraId="330AD882" w14:textId="77777777" w:rsidR="00050C10" w:rsidRPr="00B74157" w:rsidRDefault="00050C10" w:rsidP="00D1238C">
      <w:pPr>
        <w:spacing w:line="240" w:lineRule="auto"/>
        <w:ind w:firstLine="426"/>
        <w:rPr>
          <w:rFonts w:eastAsia="SimSun"/>
          <w:sz w:val="24"/>
          <w:szCs w:val="24"/>
          <w:lang w:eastAsia="zh-CN"/>
        </w:rPr>
      </w:pPr>
      <w:r w:rsidRPr="00B74157">
        <w:rPr>
          <w:rFonts w:eastAsia="SimSun"/>
          <w:sz w:val="24"/>
          <w:szCs w:val="24"/>
          <w:lang w:eastAsia="zh-CN"/>
        </w:rPr>
        <w:t xml:space="preserve">от других построек - </w:t>
      </w:r>
      <w:smartTag w:uri="urn:schemas-microsoft-com:office:smarttags" w:element="metricconverter">
        <w:smartTagPr>
          <w:attr w:name="ProductID" w:val="1 м"/>
        </w:smartTagPr>
        <w:r w:rsidRPr="00B74157">
          <w:rPr>
            <w:rFonts w:eastAsia="SimSun"/>
            <w:sz w:val="24"/>
            <w:szCs w:val="24"/>
            <w:lang w:eastAsia="zh-CN"/>
          </w:rPr>
          <w:t>1 м</w:t>
        </w:r>
      </w:smartTag>
      <w:r w:rsidRPr="00B74157">
        <w:rPr>
          <w:rFonts w:eastAsia="SimSun"/>
          <w:sz w:val="24"/>
          <w:szCs w:val="24"/>
          <w:lang w:eastAsia="zh-CN"/>
        </w:rPr>
        <w:t>;</w:t>
      </w:r>
    </w:p>
    <w:p w14:paraId="4220C1D4" w14:textId="77777777" w:rsidR="00050C10" w:rsidRPr="00B74157" w:rsidRDefault="00050C10" w:rsidP="00D1238C">
      <w:pPr>
        <w:spacing w:line="240" w:lineRule="auto"/>
        <w:ind w:firstLine="426"/>
        <w:rPr>
          <w:rFonts w:eastAsia="SimSun"/>
          <w:sz w:val="24"/>
          <w:szCs w:val="24"/>
          <w:lang w:eastAsia="zh-CN"/>
        </w:rPr>
      </w:pPr>
      <w:r w:rsidRPr="00B74157">
        <w:rPr>
          <w:rFonts w:eastAsia="SimSun"/>
          <w:sz w:val="24"/>
          <w:szCs w:val="24"/>
          <w:lang w:eastAsia="zh-CN"/>
        </w:rPr>
        <w:t xml:space="preserve">от стволов высокорослых деревьев - </w:t>
      </w:r>
      <w:smartTag w:uri="urn:schemas-microsoft-com:office:smarttags" w:element="metricconverter">
        <w:smartTagPr>
          <w:attr w:name="ProductID" w:val="4 м"/>
        </w:smartTagPr>
        <w:r w:rsidRPr="00B74157">
          <w:rPr>
            <w:rFonts w:eastAsia="SimSun"/>
            <w:sz w:val="24"/>
            <w:szCs w:val="24"/>
            <w:lang w:eastAsia="zh-CN"/>
          </w:rPr>
          <w:t>4 м</w:t>
        </w:r>
      </w:smartTag>
      <w:r w:rsidRPr="00B74157">
        <w:rPr>
          <w:rFonts w:eastAsia="SimSun"/>
          <w:sz w:val="24"/>
          <w:szCs w:val="24"/>
          <w:lang w:eastAsia="zh-CN"/>
        </w:rPr>
        <w:t xml:space="preserve">, среднерослых - </w:t>
      </w:r>
      <w:smartTag w:uri="urn:schemas-microsoft-com:office:smarttags" w:element="metricconverter">
        <w:smartTagPr>
          <w:attr w:name="ProductID" w:val="2 м"/>
        </w:smartTagPr>
        <w:r w:rsidRPr="00B74157">
          <w:rPr>
            <w:rFonts w:eastAsia="SimSun"/>
            <w:sz w:val="24"/>
            <w:szCs w:val="24"/>
            <w:lang w:eastAsia="zh-CN"/>
          </w:rPr>
          <w:t>2 м</w:t>
        </w:r>
      </w:smartTag>
      <w:r w:rsidRPr="00B74157">
        <w:rPr>
          <w:rFonts w:eastAsia="SimSun"/>
          <w:sz w:val="24"/>
          <w:szCs w:val="24"/>
          <w:lang w:eastAsia="zh-CN"/>
        </w:rPr>
        <w:t>;</w:t>
      </w:r>
    </w:p>
    <w:p w14:paraId="7DB8AA3E" w14:textId="77777777" w:rsidR="00050C10" w:rsidRPr="00B74157" w:rsidRDefault="00050C10" w:rsidP="00D1238C">
      <w:pPr>
        <w:spacing w:line="240" w:lineRule="auto"/>
        <w:ind w:firstLine="426"/>
        <w:rPr>
          <w:rFonts w:eastAsia="SimSun"/>
          <w:sz w:val="24"/>
          <w:szCs w:val="24"/>
          <w:lang w:eastAsia="zh-CN"/>
        </w:rPr>
      </w:pPr>
      <w:r w:rsidRPr="00B74157">
        <w:rPr>
          <w:rFonts w:eastAsia="SimSun"/>
          <w:sz w:val="24"/>
          <w:szCs w:val="24"/>
          <w:lang w:eastAsia="zh-CN"/>
        </w:rPr>
        <w:t xml:space="preserve">от кустарника - </w:t>
      </w:r>
      <w:smartTag w:uri="urn:schemas-microsoft-com:office:smarttags" w:element="metricconverter">
        <w:smartTagPr>
          <w:attr w:name="ProductID" w:val="1 м"/>
        </w:smartTagPr>
        <w:r w:rsidRPr="00B74157">
          <w:rPr>
            <w:rFonts w:eastAsia="SimSun"/>
            <w:sz w:val="24"/>
            <w:szCs w:val="24"/>
            <w:lang w:eastAsia="zh-CN"/>
          </w:rPr>
          <w:t>1 м</w:t>
        </w:r>
      </w:smartTag>
      <w:r w:rsidRPr="00B74157">
        <w:rPr>
          <w:rFonts w:eastAsia="SimSun"/>
          <w:sz w:val="24"/>
          <w:szCs w:val="24"/>
          <w:lang w:eastAsia="zh-CN"/>
        </w:rPr>
        <w:t>.</w:t>
      </w:r>
    </w:p>
    <w:p w14:paraId="306810A0" w14:textId="77777777" w:rsidR="00050C10" w:rsidRPr="00B74157" w:rsidRDefault="00050C10" w:rsidP="00D1238C">
      <w:pPr>
        <w:spacing w:line="240" w:lineRule="auto"/>
        <w:ind w:firstLine="426"/>
        <w:rPr>
          <w:rFonts w:eastAsia="SimSun"/>
          <w:sz w:val="24"/>
          <w:szCs w:val="24"/>
          <w:lang w:eastAsia="zh-CN"/>
        </w:rPr>
      </w:pPr>
      <w:r w:rsidRPr="00B74157">
        <w:rPr>
          <w:rFonts w:eastAsia="SimSun"/>
          <w:sz w:val="24"/>
          <w:szCs w:val="24"/>
          <w:lang w:eastAsia="zh-CN"/>
        </w:rPr>
        <w:t xml:space="preserve">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w:t>
      </w:r>
      <w:smartTag w:uri="urn:schemas-microsoft-com:office:smarttags" w:element="metricconverter">
        <w:smartTagPr>
          <w:attr w:name="ProductID" w:val="50 см"/>
        </w:smartTagPr>
        <w:r w:rsidRPr="00B74157">
          <w:rPr>
            <w:rFonts w:eastAsia="SimSun"/>
            <w:sz w:val="24"/>
            <w:szCs w:val="24"/>
            <w:lang w:eastAsia="zh-CN"/>
          </w:rPr>
          <w:t>50 см</w:t>
        </w:r>
      </w:smartTag>
      <w:r w:rsidRPr="00B74157">
        <w:rPr>
          <w:rFonts w:eastAsia="SimSun"/>
          <w:sz w:val="24"/>
          <w:szCs w:val="24"/>
          <w:lang w:eastAsia="zh-CN"/>
        </w:rPr>
        <w:t xml:space="preserve"> от плоскости стены. Если элементы выступают более чем на </w:t>
      </w:r>
      <w:smartTag w:uri="urn:schemas-microsoft-com:office:smarttags" w:element="metricconverter">
        <w:smartTagPr>
          <w:attr w:name="ProductID" w:val="50 см"/>
        </w:smartTagPr>
        <w:r w:rsidRPr="00B74157">
          <w:rPr>
            <w:rFonts w:eastAsia="SimSun"/>
            <w:sz w:val="24"/>
            <w:szCs w:val="24"/>
            <w:lang w:eastAsia="zh-CN"/>
          </w:rPr>
          <w:t>50 см</w:t>
        </w:r>
      </w:smartTag>
      <w:r w:rsidRPr="00B74157">
        <w:rPr>
          <w:rFonts w:eastAsia="SimSun"/>
          <w:sz w:val="24"/>
          <w:szCs w:val="24"/>
          <w:lang w:eastAsia="zh-CN"/>
        </w:rPr>
        <w:t>,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p>
    <w:p w14:paraId="23528698" w14:textId="77777777" w:rsidR="00050C10" w:rsidRPr="00B74157" w:rsidRDefault="00050C10" w:rsidP="00D1238C">
      <w:pPr>
        <w:spacing w:line="240" w:lineRule="auto"/>
        <w:ind w:firstLine="426"/>
        <w:rPr>
          <w:rFonts w:eastAsia="SimSun"/>
          <w:sz w:val="24"/>
          <w:szCs w:val="24"/>
          <w:lang w:eastAsia="zh-CN"/>
        </w:rPr>
      </w:pPr>
      <w:r w:rsidRPr="00B74157">
        <w:rPr>
          <w:rFonts w:eastAsia="SimSun"/>
          <w:sz w:val="24"/>
          <w:szCs w:val="24"/>
          <w:lang w:eastAsia="zh-CN"/>
        </w:rPr>
        <w:lastRenderedPageBreak/>
        <w:t xml:space="preserve">При возведении на садовом участке хозяйственных построек, располагаемых на расстоянии </w:t>
      </w:r>
      <w:smartTag w:uri="urn:schemas-microsoft-com:office:smarttags" w:element="metricconverter">
        <w:smartTagPr>
          <w:attr w:name="ProductID" w:val="1 м"/>
        </w:smartTagPr>
        <w:r w:rsidRPr="00B74157">
          <w:rPr>
            <w:rFonts w:eastAsia="SimSun"/>
            <w:sz w:val="24"/>
            <w:szCs w:val="24"/>
            <w:lang w:eastAsia="zh-CN"/>
          </w:rPr>
          <w:t>1 м</w:t>
        </w:r>
      </w:smartTag>
      <w:r w:rsidRPr="00B74157">
        <w:rPr>
          <w:rFonts w:eastAsia="SimSun"/>
          <w:sz w:val="24"/>
          <w:szCs w:val="24"/>
          <w:lang w:eastAsia="zh-CN"/>
        </w:rPr>
        <w:t xml:space="preserve"> от границы соседнего садового участка, скат крыши следует ориентировать на свой участок.</w:t>
      </w:r>
    </w:p>
    <w:p w14:paraId="30023F19" w14:textId="77777777" w:rsidR="00050C10" w:rsidRPr="00B74157" w:rsidRDefault="00050C10" w:rsidP="00D1238C">
      <w:pPr>
        <w:spacing w:line="240" w:lineRule="auto"/>
        <w:ind w:firstLine="426"/>
        <w:rPr>
          <w:rFonts w:eastAsia="SimSun"/>
          <w:sz w:val="24"/>
          <w:szCs w:val="24"/>
          <w:lang w:eastAsia="zh-CN"/>
        </w:rPr>
      </w:pPr>
      <w:r w:rsidRPr="00B74157">
        <w:rPr>
          <w:rFonts w:eastAsia="SimSun"/>
          <w:sz w:val="24"/>
          <w:szCs w:val="24"/>
          <w:lang w:eastAsia="zh-CN"/>
        </w:rPr>
        <w:t>Минимальные расстояния между постройками по санитарно-бытовым условиям должны быть:</w:t>
      </w:r>
    </w:p>
    <w:p w14:paraId="613B7FAA" w14:textId="77777777" w:rsidR="00050C10" w:rsidRPr="00B74157" w:rsidRDefault="00050C10" w:rsidP="00D1238C">
      <w:pPr>
        <w:spacing w:line="240" w:lineRule="auto"/>
        <w:ind w:firstLine="426"/>
        <w:rPr>
          <w:rFonts w:eastAsia="SimSun"/>
          <w:sz w:val="24"/>
          <w:szCs w:val="24"/>
          <w:lang w:eastAsia="zh-CN"/>
        </w:rPr>
      </w:pPr>
      <w:r w:rsidRPr="00B74157">
        <w:rPr>
          <w:rFonts w:eastAsia="SimSun"/>
          <w:sz w:val="24"/>
          <w:szCs w:val="24"/>
          <w:lang w:eastAsia="zh-CN"/>
        </w:rPr>
        <w:t xml:space="preserve">от жилого строения (или дома) и погреба до уборной и постройки для содержания мелкого скота и птицы - </w:t>
      </w:r>
      <w:smartTag w:uri="urn:schemas-microsoft-com:office:smarttags" w:element="metricconverter">
        <w:smartTagPr>
          <w:attr w:name="ProductID" w:val="12 м"/>
        </w:smartTagPr>
        <w:r w:rsidRPr="00B74157">
          <w:rPr>
            <w:rFonts w:eastAsia="SimSun"/>
            <w:sz w:val="24"/>
            <w:szCs w:val="24"/>
            <w:lang w:eastAsia="zh-CN"/>
          </w:rPr>
          <w:t>12 м</w:t>
        </w:r>
      </w:smartTag>
      <w:r w:rsidRPr="00B74157">
        <w:rPr>
          <w:rFonts w:eastAsia="SimSun"/>
          <w:sz w:val="24"/>
          <w:szCs w:val="24"/>
          <w:lang w:eastAsia="zh-CN"/>
        </w:rPr>
        <w:t>;</w:t>
      </w:r>
    </w:p>
    <w:p w14:paraId="429D97F1" w14:textId="77777777" w:rsidR="00050C10" w:rsidRPr="00B74157" w:rsidRDefault="00050C10" w:rsidP="00D1238C">
      <w:pPr>
        <w:spacing w:line="240" w:lineRule="auto"/>
        <w:ind w:firstLine="426"/>
        <w:rPr>
          <w:rFonts w:eastAsia="SimSun"/>
          <w:sz w:val="24"/>
          <w:szCs w:val="24"/>
          <w:lang w:eastAsia="zh-CN"/>
        </w:rPr>
      </w:pPr>
      <w:r w:rsidRPr="00B74157">
        <w:rPr>
          <w:rFonts w:eastAsia="SimSun"/>
          <w:sz w:val="24"/>
          <w:szCs w:val="24"/>
          <w:lang w:eastAsia="zh-CN"/>
        </w:rPr>
        <w:t xml:space="preserve">до душа, бани (сауны) - </w:t>
      </w:r>
      <w:smartTag w:uri="urn:schemas-microsoft-com:office:smarttags" w:element="metricconverter">
        <w:smartTagPr>
          <w:attr w:name="ProductID" w:val="8 м"/>
        </w:smartTagPr>
        <w:r w:rsidRPr="00B74157">
          <w:rPr>
            <w:rFonts w:eastAsia="SimSun"/>
            <w:sz w:val="24"/>
            <w:szCs w:val="24"/>
            <w:lang w:eastAsia="zh-CN"/>
          </w:rPr>
          <w:t>8 м</w:t>
        </w:r>
      </w:smartTag>
      <w:r w:rsidRPr="00B74157">
        <w:rPr>
          <w:rFonts w:eastAsia="SimSun"/>
          <w:sz w:val="24"/>
          <w:szCs w:val="24"/>
          <w:lang w:eastAsia="zh-CN"/>
        </w:rPr>
        <w:t>;</w:t>
      </w:r>
    </w:p>
    <w:p w14:paraId="32DAC3B4" w14:textId="77777777" w:rsidR="00050C10" w:rsidRPr="00B74157" w:rsidRDefault="00050C10" w:rsidP="00D1238C">
      <w:pPr>
        <w:spacing w:line="240" w:lineRule="auto"/>
        <w:ind w:firstLine="426"/>
        <w:rPr>
          <w:rFonts w:eastAsia="SimSun"/>
          <w:sz w:val="24"/>
          <w:szCs w:val="24"/>
          <w:lang w:eastAsia="zh-CN"/>
        </w:rPr>
      </w:pPr>
      <w:r w:rsidRPr="00B74157">
        <w:rPr>
          <w:rFonts w:eastAsia="SimSun"/>
          <w:sz w:val="24"/>
          <w:szCs w:val="24"/>
          <w:lang w:eastAsia="zh-CN"/>
        </w:rPr>
        <w:t xml:space="preserve">от колодца до уборной и компостного устройства - </w:t>
      </w:r>
      <w:smartTag w:uri="urn:schemas-microsoft-com:office:smarttags" w:element="metricconverter">
        <w:smartTagPr>
          <w:attr w:name="ProductID" w:val="8 м"/>
        </w:smartTagPr>
        <w:r w:rsidRPr="00B74157">
          <w:rPr>
            <w:rFonts w:eastAsia="SimSun"/>
            <w:sz w:val="24"/>
            <w:szCs w:val="24"/>
            <w:lang w:eastAsia="zh-CN"/>
          </w:rPr>
          <w:t>8 м</w:t>
        </w:r>
      </w:smartTag>
      <w:r w:rsidRPr="00B74157">
        <w:rPr>
          <w:rFonts w:eastAsia="SimSun"/>
          <w:sz w:val="24"/>
          <w:szCs w:val="24"/>
          <w:lang w:eastAsia="zh-CN"/>
        </w:rPr>
        <w:t>.</w:t>
      </w:r>
    </w:p>
    <w:p w14:paraId="0D92B15A" w14:textId="77777777" w:rsidR="00050C10" w:rsidRPr="00B74157" w:rsidRDefault="00050C10" w:rsidP="00D1238C">
      <w:pPr>
        <w:spacing w:line="240" w:lineRule="auto"/>
        <w:ind w:firstLine="426"/>
        <w:rPr>
          <w:rFonts w:eastAsia="SimSun"/>
          <w:sz w:val="24"/>
          <w:szCs w:val="24"/>
          <w:lang w:eastAsia="zh-CN"/>
        </w:rPr>
      </w:pPr>
      <w:r w:rsidRPr="00B74157">
        <w:rPr>
          <w:rFonts w:eastAsia="SimSun"/>
          <w:sz w:val="24"/>
          <w:szCs w:val="24"/>
          <w:lang w:eastAsia="zh-CN"/>
        </w:rPr>
        <w:t>Указанные расстояния должны соблюдаться как между постройками на одном участке, так и между постройками, расположенными на смежных участках.</w:t>
      </w:r>
    </w:p>
    <w:p w14:paraId="4FAA7ED2" w14:textId="77777777" w:rsidR="00050C10" w:rsidRPr="00B74157" w:rsidRDefault="00050C10" w:rsidP="00D1238C">
      <w:pPr>
        <w:spacing w:line="240" w:lineRule="auto"/>
        <w:ind w:firstLine="426"/>
        <w:rPr>
          <w:rFonts w:eastAsia="SimSun"/>
          <w:sz w:val="24"/>
          <w:szCs w:val="24"/>
          <w:lang w:eastAsia="zh-CN"/>
        </w:rPr>
      </w:pPr>
      <w:r w:rsidRPr="00B74157">
        <w:rPr>
          <w:rFonts w:eastAsia="SimSun"/>
          <w:sz w:val="24"/>
          <w:szCs w:val="24"/>
          <w:lang w:eastAsia="zh-CN"/>
        </w:rPr>
        <w:t xml:space="preserve">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B74157">
          <w:rPr>
            <w:rFonts w:eastAsia="SimSun"/>
            <w:sz w:val="24"/>
            <w:szCs w:val="24"/>
            <w:lang w:eastAsia="zh-CN"/>
          </w:rPr>
          <w:t>7 м</w:t>
        </w:r>
      </w:smartTag>
      <w:r w:rsidRPr="00B74157">
        <w:rPr>
          <w:rFonts w:eastAsia="SimSun"/>
          <w:sz w:val="24"/>
          <w:szCs w:val="24"/>
          <w:lang w:eastAsia="zh-CN"/>
        </w:rPr>
        <w:t xml:space="preserve"> от входа в дом.</w:t>
      </w:r>
    </w:p>
    <w:p w14:paraId="5AD00FCF" w14:textId="77777777" w:rsidR="00050C10" w:rsidRPr="00B74157" w:rsidRDefault="00050C10" w:rsidP="00D1238C">
      <w:pPr>
        <w:spacing w:line="240" w:lineRule="auto"/>
        <w:ind w:firstLine="426"/>
        <w:rPr>
          <w:rFonts w:eastAsia="SimSun"/>
          <w:sz w:val="24"/>
          <w:szCs w:val="24"/>
          <w:lang w:eastAsia="zh-CN"/>
        </w:rPr>
      </w:pPr>
      <w:r w:rsidRPr="00B74157">
        <w:rPr>
          <w:rFonts w:eastAsia="SimSun"/>
          <w:sz w:val="24"/>
          <w:szCs w:val="24"/>
          <w:lang w:eastAsia="zh-CN"/>
        </w:rPr>
        <w:t>В этих случаях расстояние до границы с соседним участком измеряется отдельно от каждого объекта блокировки.</w:t>
      </w:r>
    </w:p>
    <w:p w14:paraId="7AFB6A03" w14:textId="77777777" w:rsidR="00050C10" w:rsidRPr="00B74157" w:rsidRDefault="00050C10" w:rsidP="00D1238C">
      <w:pPr>
        <w:spacing w:line="240" w:lineRule="auto"/>
        <w:ind w:firstLine="426"/>
        <w:rPr>
          <w:rFonts w:eastAsia="SimSun"/>
          <w:sz w:val="24"/>
          <w:szCs w:val="24"/>
          <w:lang w:eastAsia="zh-CN"/>
        </w:rPr>
      </w:pPr>
      <w:r w:rsidRPr="00B74157">
        <w:rPr>
          <w:rFonts w:eastAsia="SimSun"/>
          <w:sz w:val="24"/>
          <w:szCs w:val="24"/>
          <w:lang w:eastAsia="zh-CN"/>
        </w:rPr>
        <w:t>Гаражи для автомобилей могут быть отдельно стоящими, встроенными или пристроенными к садовому дому и хозяйственным постройкам.</w:t>
      </w:r>
    </w:p>
    <w:p w14:paraId="1A1EF1EC" w14:textId="77777777" w:rsidR="00050C10" w:rsidRPr="00B74157" w:rsidRDefault="00050C10" w:rsidP="00D1238C">
      <w:pPr>
        <w:tabs>
          <w:tab w:val="left" w:pos="1134"/>
        </w:tabs>
        <w:spacing w:line="240" w:lineRule="auto"/>
        <w:ind w:firstLine="426"/>
        <w:rPr>
          <w:rFonts w:eastAsia="SimSun"/>
          <w:sz w:val="24"/>
          <w:szCs w:val="24"/>
          <w:lang w:eastAsia="zh-CN"/>
        </w:rPr>
      </w:pPr>
      <w:r w:rsidRPr="00B74157">
        <w:rPr>
          <w:rFonts w:eastAsia="SimSun"/>
          <w:sz w:val="24"/>
          <w:szCs w:val="24"/>
          <w:lang w:eastAsia="zh-CN"/>
        </w:rPr>
        <w:t xml:space="preserve">Все здания, строения и сооружения должны </w:t>
      </w:r>
      <w:proofErr w:type="gramStart"/>
      <w:r w:rsidRPr="00B74157">
        <w:rPr>
          <w:rFonts w:eastAsia="SimSun"/>
          <w:sz w:val="24"/>
          <w:szCs w:val="24"/>
          <w:lang w:eastAsia="zh-CN"/>
        </w:rPr>
        <w:t>быть  обеспечены</w:t>
      </w:r>
      <w:proofErr w:type="gramEnd"/>
      <w:r w:rsidRPr="00B74157">
        <w:rPr>
          <w:rFonts w:eastAsia="SimSun"/>
          <w:sz w:val="24"/>
          <w:szCs w:val="24"/>
          <w:lang w:eastAsia="zh-CN"/>
        </w:rPr>
        <w:t xml:space="preserve"> системами водоотведения с кровли, с целью предотвращения подтопления соседних земельных участков и строений.</w:t>
      </w:r>
    </w:p>
    <w:p w14:paraId="3033B5E4" w14:textId="77777777" w:rsidR="00050C10" w:rsidRPr="00B74157" w:rsidRDefault="00050C10" w:rsidP="00D1238C">
      <w:pPr>
        <w:tabs>
          <w:tab w:val="left" w:pos="1134"/>
        </w:tabs>
        <w:spacing w:line="240" w:lineRule="auto"/>
        <w:ind w:firstLine="426"/>
        <w:rPr>
          <w:rFonts w:eastAsia="SimSun"/>
          <w:sz w:val="24"/>
          <w:szCs w:val="24"/>
          <w:lang w:eastAsia="zh-CN"/>
        </w:rPr>
      </w:pPr>
      <w:r w:rsidRPr="00B74157">
        <w:rPr>
          <w:rFonts w:eastAsia="SimSun"/>
          <w:sz w:val="24"/>
          <w:szCs w:val="24"/>
          <w:lang w:eastAsia="zh-CN"/>
        </w:rPr>
        <w:t xml:space="preserve">Размещение навесов должно </w:t>
      </w:r>
      <w:proofErr w:type="gramStart"/>
      <w:r w:rsidRPr="00B74157">
        <w:rPr>
          <w:rFonts w:eastAsia="SimSun"/>
          <w:sz w:val="24"/>
          <w:szCs w:val="24"/>
          <w:lang w:eastAsia="zh-CN"/>
        </w:rPr>
        <w:t>осуществляться  с</w:t>
      </w:r>
      <w:proofErr w:type="gramEnd"/>
      <w:r w:rsidRPr="00B74157">
        <w:rPr>
          <w:rFonts w:eastAsia="SimSun"/>
          <w:sz w:val="24"/>
          <w:szCs w:val="24"/>
          <w:lang w:eastAsia="zh-CN"/>
        </w:rPr>
        <w:t xml:space="preserve"> учетом противопожарных требований и соблюдения нормативной  продолжительности инсоляции придомовых территорий и жилых помещений. </w:t>
      </w:r>
    </w:p>
    <w:p w14:paraId="4AD5A66C" w14:textId="77777777" w:rsidR="00050C10" w:rsidRPr="00B74157" w:rsidRDefault="00050C10" w:rsidP="00D1238C">
      <w:pPr>
        <w:tabs>
          <w:tab w:val="left" w:pos="1134"/>
        </w:tabs>
        <w:spacing w:line="240" w:lineRule="auto"/>
        <w:ind w:firstLine="426"/>
        <w:rPr>
          <w:rFonts w:eastAsia="SimSun"/>
          <w:sz w:val="24"/>
          <w:szCs w:val="24"/>
          <w:lang w:eastAsia="zh-CN"/>
        </w:rPr>
      </w:pPr>
      <w:r w:rsidRPr="00B74157">
        <w:rPr>
          <w:rFonts w:eastAsia="SimSun"/>
          <w:sz w:val="24"/>
          <w:szCs w:val="24"/>
          <w:lang w:eastAsia="zh-CN"/>
        </w:rPr>
        <w:t xml:space="preserve">Устройство навесов не должно </w:t>
      </w:r>
      <w:proofErr w:type="gramStart"/>
      <w:r w:rsidRPr="00B74157">
        <w:rPr>
          <w:rFonts w:eastAsia="SimSun"/>
          <w:sz w:val="24"/>
          <w:szCs w:val="24"/>
          <w:lang w:eastAsia="zh-CN"/>
        </w:rPr>
        <w:t>ущемлять  законных</w:t>
      </w:r>
      <w:proofErr w:type="gramEnd"/>
      <w:r w:rsidRPr="00B74157">
        <w:rPr>
          <w:rFonts w:eastAsia="SimSun"/>
          <w:sz w:val="24"/>
          <w:szCs w:val="24"/>
          <w:lang w:eastAsia="zh-CN"/>
        </w:rPr>
        <w:t xml:space="preserve">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14:paraId="015E58BA" w14:textId="77777777" w:rsidR="00050C10" w:rsidRPr="00B74157" w:rsidRDefault="00050C10" w:rsidP="00D1238C">
      <w:pPr>
        <w:spacing w:line="240" w:lineRule="auto"/>
        <w:ind w:firstLine="426"/>
        <w:rPr>
          <w:rFonts w:eastAsia="SimSun"/>
          <w:sz w:val="24"/>
          <w:szCs w:val="24"/>
          <w:lang w:eastAsia="zh-CN"/>
        </w:rPr>
      </w:pPr>
      <w:r w:rsidRPr="00B74157">
        <w:rPr>
          <w:rFonts w:eastAsia="SimSun"/>
          <w:sz w:val="24"/>
          <w:szCs w:val="24"/>
          <w:lang w:eastAsia="zh-CN"/>
        </w:rPr>
        <w:t>Вспомогательные строения, за исключением гаражей, размещать со стороны улиц не допускается.</w:t>
      </w:r>
    </w:p>
    <w:p w14:paraId="1B7E82BB" w14:textId="77777777" w:rsidR="00050C10" w:rsidRPr="00B74157" w:rsidRDefault="00050C10" w:rsidP="00D1238C">
      <w:pPr>
        <w:spacing w:line="240" w:lineRule="auto"/>
        <w:ind w:firstLine="426"/>
        <w:rPr>
          <w:rFonts w:eastAsia="SimSun"/>
          <w:sz w:val="24"/>
          <w:szCs w:val="24"/>
          <w:lang w:eastAsia="zh-CN"/>
        </w:rPr>
      </w:pPr>
      <w:r w:rsidRPr="00B74157">
        <w:rPr>
          <w:rFonts w:eastAsia="SimSun"/>
          <w:sz w:val="24"/>
          <w:szCs w:val="24"/>
          <w:lang w:eastAsia="zh-CN"/>
        </w:rPr>
        <w:t>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5F6A0B63" w14:textId="77777777" w:rsidR="00050C10" w:rsidRPr="00B74157" w:rsidRDefault="00050C10" w:rsidP="00D1238C">
      <w:pPr>
        <w:spacing w:line="240" w:lineRule="auto"/>
        <w:ind w:firstLine="426"/>
        <w:rPr>
          <w:rFonts w:eastAsia="SimSun"/>
          <w:sz w:val="24"/>
          <w:szCs w:val="24"/>
          <w:lang w:eastAsia="zh-CN"/>
        </w:rPr>
      </w:pPr>
      <w:r w:rsidRPr="00B74157">
        <w:rPr>
          <w:rFonts w:eastAsia="SimSun"/>
          <w:sz w:val="24"/>
          <w:szCs w:val="24"/>
          <w:lang w:eastAsia="zh-CN"/>
        </w:rPr>
        <w:t xml:space="preserve">Индивидуальные садовые участки должны быть ограждены. Ограждения с целью минимального затенения территории соседних участков должны быть сетчатые или решетчатые высотой </w:t>
      </w:r>
      <w:smartTag w:uri="urn:schemas-microsoft-com:office:smarttags" w:element="metricconverter">
        <w:smartTagPr>
          <w:attr w:name="ProductID" w:val="1,5 м"/>
        </w:smartTagPr>
        <w:r w:rsidRPr="00B74157">
          <w:rPr>
            <w:rFonts w:eastAsia="SimSun"/>
            <w:sz w:val="24"/>
            <w:szCs w:val="24"/>
            <w:lang w:eastAsia="zh-CN"/>
          </w:rPr>
          <w:t>1,5 м</w:t>
        </w:r>
      </w:smartTag>
      <w:r w:rsidRPr="00B74157">
        <w:rPr>
          <w:rFonts w:eastAsia="SimSun"/>
          <w:sz w:val="24"/>
          <w:szCs w:val="24"/>
          <w:lang w:eastAsia="zh-CN"/>
        </w:rPr>
        <w:t xml:space="preserve">. Высота ограждения смежных участков считается от уровня </w:t>
      </w:r>
      <w:proofErr w:type="gramStart"/>
      <w:r w:rsidRPr="00B74157">
        <w:rPr>
          <w:rFonts w:eastAsia="SimSun"/>
          <w:sz w:val="24"/>
          <w:szCs w:val="24"/>
          <w:lang w:eastAsia="zh-CN"/>
        </w:rPr>
        <w:t>земельного участка</w:t>
      </w:r>
      <w:proofErr w:type="gramEnd"/>
      <w:r w:rsidRPr="00B74157">
        <w:rPr>
          <w:rFonts w:eastAsia="SimSun"/>
          <w:sz w:val="24"/>
          <w:szCs w:val="24"/>
          <w:lang w:eastAsia="zh-CN"/>
        </w:rPr>
        <w:t xml:space="preserve"> имеющего наибольшую высотную отметку.</w:t>
      </w:r>
    </w:p>
    <w:p w14:paraId="0243B6F0" w14:textId="77777777" w:rsidR="00050C10" w:rsidRPr="00B74157" w:rsidRDefault="00050C10" w:rsidP="00D1238C">
      <w:pPr>
        <w:spacing w:line="240" w:lineRule="auto"/>
        <w:ind w:firstLine="426"/>
        <w:rPr>
          <w:rFonts w:eastAsia="SimSun"/>
          <w:sz w:val="24"/>
          <w:szCs w:val="24"/>
          <w:lang w:eastAsia="zh-CN"/>
        </w:rPr>
      </w:pPr>
      <w:r w:rsidRPr="00B74157">
        <w:rPr>
          <w:rFonts w:eastAsia="SimSun"/>
          <w:sz w:val="24"/>
          <w:szCs w:val="24"/>
          <w:lang w:eastAsia="zh-CN"/>
        </w:rPr>
        <w:t>Допускается устройство глухих ограждений со стороны улиц и проездов по решению общего собрания членов садоводческого (дачного) объединения.</w:t>
      </w:r>
    </w:p>
    <w:p w14:paraId="7ACDC86F" w14:textId="77777777" w:rsidR="00050C10" w:rsidRPr="00B74157" w:rsidRDefault="00050C10" w:rsidP="00D1238C">
      <w:pPr>
        <w:spacing w:line="240" w:lineRule="auto"/>
        <w:ind w:firstLine="426"/>
        <w:rPr>
          <w:rFonts w:eastAsia="SimSun"/>
          <w:sz w:val="24"/>
          <w:szCs w:val="24"/>
          <w:lang w:eastAsia="zh-CN"/>
        </w:rPr>
      </w:pPr>
      <w:r w:rsidRPr="00B74157">
        <w:rPr>
          <w:rFonts w:eastAsia="SimSun"/>
          <w:sz w:val="24"/>
          <w:szCs w:val="24"/>
          <w:lang w:eastAsia="zh-CN"/>
        </w:rPr>
        <w:t>На территории садоводческого объединения ширина улиц и проездов в красных линиях должна быть:</w:t>
      </w:r>
    </w:p>
    <w:p w14:paraId="438F53D2" w14:textId="77777777" w:rsidR="00050C10" w:rsidRPr="00B74157" w:rsidRDefault="00050C10" w:rsidP="00D1238C">
      <w:pPr>
        <w:spacing w:line="240" w:lineRule="auto"/>
        <w:ind w:firstLine="426"/>
        <w:rPr>
          <w:rFonts w:eastAsia="SimSun"/>
          <w:sz w:val="24"/>
          <w:szCs w:val="24"/>
          <w:lang w:eastAsia="zh-CN"/>
        </w:rPr>
      </w:pPr>
      <w:r w:rsidRPr="00B74157">
        <w:rPr>
          <w:rFonts w:eastAsia="SimSun"/>
          <w:sz w:val="24"/>
          <w:szCs w:val="24"/>
          <w:lang w:eastAsia="zh-CN"/>
        </w:rPr>
        <w:t>для улиц - не менее 15 м;</w:t>
      </w:r>
    </w:p>
    <w:p w14:paraId="6C8F75AE" w14:textId="77777777" w:rsidR="00050C10" w:rsidRPr="00B74157" w:rsidRDefault="00050C10" w:rsidP="00D1238C">
      <w:pPr>
        <w:spacing w:line="240" w:lineRule="auto"/>
        <w:ind w:firstLine="426"/>
        <w:rPr>
          <w:rFonts w:eastAsia="SimSun"/>
          <w:sz w:val="24"/>
          <w:szCs w:val="24"/>
          <w:lang w:eastAsia="zh-CN"/>
        </w:rPr>
      </w:pPr>
      <w:r w:rsidRPr="00B74157">
        <w:rPr>
          <w:rFonts w:eastAsia="SimSun"/>
          <w:sz w:val="24"/>
          <w:szCs w:val="24"/>
          <w:lang w:eastAsia="zh-CN"/>
        </w:rPr>
        <w:t>для проездов - не менее 9 м.</w:t>
      </w:r>
    </w:p>
    <w:p w14:paraId="56A27E9C" w14:textId="77777777" w:rsidR="00050C10" w:rsidRPr="00B74157" w:rsidRDefault="00050C10" w:rsidP="00D1238C">
      <w:pPr>
        <w:spacing w:line="240" w:lineRule="auto"/>
        <w:ind w:firstLine="426"/>
        <w:rPr>
          <w:rFonts w:eastAsia="SimSun"/>
          <w:sz w:val="24"/>
          <w:szCs w:val="24"/>
          <w:lang w:eastAsia="zh-CN"/>
        </w:rPr>
      </w:pPr>
      <w:r w:rsidRPr="00B74157">
        <w:rPr>
          <w:rFonts w:eastAsia="SimSun"/>
          <w:sz w:val="24"/>
          <w:szCs w:val="24"/>
          <w:lang w:eastAsia="zh-CN"/>
        </w:rPr>
        <w:t>Минимальный радиус закругления края проезжей части - 6 м.</w:t>
      </w:r>
    </w:p>
    <w:p w14:paraId="32DFFDD1" w14:textId="77777777" w:rsidR="00050C10" w:rsidRPr="00B74157" w:rsidRDefault="00050C10" w:rsidP="00D1238C">
      <w:pPr>
        <w:spacing w:line="240" w:lineRule="auto"/>
        <w:ind w:firstLine="426"/>
        <w:rPr>
          <w:rFonts w:eastAsia="SimSun"/>
          <w:sz w:val="24"/>
          <w:szCs w:val="24"/>
          <w:lang w:eastAsia="zh-CN"/>
        </w:rPr>
      </w:pPr>
      <w:r w:rsidRPr="00B74157">
        <w:rPr>
          <w:rFonts w:eastAsia="SimSun"/>
          <w:sz w:val="24"/>
          <w:szCs w:val="24"/>
          <w:lang w:eastAsia="zh-CN"/>
        </w:rPr>
        <w:t>Ширина проезжей части улиц и проездов принимается:</w:t>
      </w:r>
    </w:p>
    <w:p w14:paraId="5618F7EB" w14:textId="77777777" w:rsidR="00050C10" w:rsidRPr="00B74157" w:rsidRDefault="00050C10" w:rsidP="00D1238C">
      <w:pPr>
        <w:spacing w:line="240" w:lineRule="auto"/>
        <w:ind w:firstLine="426"/>
        <w:rPr>
          <w:rFonts w:eastAsia="SimSun"/>
          <w:sz w:val="24"/>
          <w:szCs w:val="24"/>
          <w:lang w:eastAsia="zh-CN"/>
        </w:rPr>
      </w:pPr>
      <w:r w:rsidRPr="00B74157">
        <w:rPr>
          <w:rFonts w:eastAsia="SimSun"/>
          <w:sz w:val="24"/>
          <w:szCs w:val="24"/>
          <w:lang w:eastAsia="zh-CN"/>
        </w:rPr>
        <w:t>для улиц - не менее 7 м;</w:t>
      </w:r>
    </w:p>
    <w:p w14:paraId="16EBC6AB" w14:textId="77777777" w:rsidR="00050C10" w:rsidRPr="00B74157" w:rsidRDefault="00050C10" w:rsidP="00D1238C">
      <w:pPr>
        <w:spacing w:line="240" w:lineRule="auto"/>
        <w:ind w:firstLine="426"/>
        <w:rPr>
          <w:rFonts w:eastAsia="SimSun"/>
          <w:sz w:val="24"/>
          <w:szCs w:val="24"/>
          <w:lang w:eastAsia="zh-CN"/>
        </w:rPr>
      </w:pPr>
      <w:r w:rsidRPr="00B74157">
        <w:rPr>
          <w:rFonts w:eastAsia="SimSun"/>
          <w:sz w:val="24"/>
          <w:szCs w:val="24"/>
          <w:lang w:eastAsia="zh-CN"/>
        </w:rPr>
        <w:t>для проездов - не менее 3,5 м.</w:t>
      </w:r>
    </w:p>
    <w:p w14:paraId="6E314EDB" w14:textId="77777777" w:rsidR="00050C10" w:rsidRPr="00B74157" w:rsidRDefault="00050C10" w:rsidP="00D1238C">
      <w:pPr>
        <w:spacing w:line="240" w:lineRule="auto"/>
        <w:ind w:firstLine="426"/>
        <w:rPr>
          <w:rFonts w:eastAsia="SimSun"/>
          <w:sz w:val="24"/>
          <w:szCs w:val="24"/>
          <w:lang w:eastAsia="zh-CN"/>
        </w:rPr>
      </w:pPr>
      <w:r w:rsidRPr="00B74157">
        <w:rPr>
          <w:rFonts w:eastAsia="SimSun"/>
          <w:sz w:val="24"/>
          <w:szCs w:val="24"/>
          <w:lang w:eastAsia="zh-CN"/>
        </w:rP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14:paraId="74AB255C" w14:textId="77777777" w:rsidR="00050C10" w:rsidRPr="00B74157" w:rsidRDefault="00050C10" w:rsidP="00D1238C">
      <w:pPr>
        <w:spacing w:line="240" w:lineRule="auto"/>
        <w:ind w:firstLine="426"/>
        <w:rPr>
          <w:rFonts w:eastAsia="SimSun"/>
          <w:sz w:val="24"/>
          <w:szCs w:val="24"/>
          <w:lang w:eastAsia="zh-CN"/>
        </w:rPr>
      </w:pPr>
      <w:r w:rsidRPr="00B74157">
        <w:rPr>
          <w:rFonts w:eastAsia="SimSun"/>
          <w:sz w:val="24"/>
          <w:szCs w:val="24"/>
          <w:lang w:eastAsia="zh-CN"/>
        </w:rPr>
        <w:t>Максимальная протяженность тупикового проезда не должна превышать 150 м.</w:t>
      </w:r>
    </w:p>
    <w:p w14:paraId="64C539B9" w14:textId="77777777" w:rsidR="00050C10" w:rsidRPr="00B74157" w:rsidRDefault="00050C10" w:rsidP="00D1238C">
      <w:pPr>
        <w:spacing w:line="240" w:lineRule="auto"/>
        <w:ind w:firstLine="426"/>
        <w:rPr>
          <w:rFonts w:eastAsia="SimSun"/>
          <w:sz w:val="24"/>
          <w:szCs w:val="24"/>
          <w:lang w:eastAsia="zh-CN"/>
        </w:rPr>
      </w:pPr>
      <w:r w:rsidRPr="00B74157">
        <w:rPr>
          <w:rFonts w:eastAsia="SimSun"/>
          <w:sz w:val="24"/>
          <w:szCs w:val="24"/>
          <w:lang w:eastAsia="zh-CN"/>
        </w:rPr>
        <w:lastRenderedPageBreak/>
        <w:t>Тупиковые проезды обеспечиваются разворотными площадками размером не менее 12 м x 12 м. Использование разворотной площадки для стоянки автомобилей не допускается.</w:t>
      </w:r>
    </w:p>
    <w:p w14:paraId="7D445F6C" w14:textId="77777777" w:rsidR="00050C10" w:rsidRPr="00B74157" w:rsidRDefault="00050C10" w:rsidP="00D1238C">
      <w:pPr>
        <w:spacing w:line="240" w:lineRule="auto"/>
        <w:ind w:firstLine="426"/>
        <w:rPr>
          <w:b/>
          <w:sz w:val="24"/>
          <w:szCs w:val="24"/>
        </w:rPr>
      </w:pPr>
    </w:p>
    <w:p w14:paraId="430D9DAF" w14:textId="77777777" w:rsidR="00050C10" w:rsidRPr="00B74157" w:rsidRDefault="00050C10" w:rsidP="00D1238C">
      <w:pPr>
        <w:spacing w:line="240" w:lineRule="auto"/>
        <w:ind w:firstLine="426"/>
        <w:rPr>
          <w:b/>
          <w:sz w:val="24"/>
          <w:szCs w:val="24"/>
        </w:rPr>
      </w:pPr>
      <w:r w:rsidRPr="00B74157">
        <w:rPr>
          <w:b/>
          <w:sz w:val="24"/>
          <w:szCs w:val="24"/>
        </w:rPr>
        <w:t>Параметры и ограничения земельных участков и объектов капитального строительства в производственных зонах:</w:t>
      </w:r>
    </w:p>
    <w:p w14:paraId="7C670854" w14:textId="77777777" w:rsidR="00050C10" w:rsidRPr="00B74157" w:rsidRDefault="00050C10" w:rsidP="00D1238C">
      <w:pPr>
        <w:spacing w:line="240" w:lineRule="auto"/>
        <w:ind w:firstLine="426"/>
        <w:rPr>
          <w:sz w:val="24"/>
          <w:szCs w:val="24"/>
        </w:rPr>
      </w:pPr>
      <w:r w:rsidRPr="00B74157">
        <w:rPr>
          <w:sz w:val="24"/>
          <w:szCs w:val="24"/>
        </w:rPr>
        <w:t>Расстояние до красной линии:</w:t>
      </w:r>
    </w:p>
    <w:p w14:paraId="17B782D7" w14:textId="77777777" w:rsidR="00050C10" w:rsidRPr="00B74157" w:rsidRDefault="00050C10" w:rsidP="00D1238C">
      <w:pPr>
        <w:spacing w:line="240" w:lineRule="auto"/>
        <w:ind w:firstLine="426"/>
        <w:rPr>
          <w:sz w:val="24"/>
          <w:szCs w:val="24"/>
        </w:rPr>
      </w:pPr>
      <w:r w:rsidRPr="00B74157">
        <w:rPr>
          <w:sz w:val="24"/>
          <w:szCs w:val="24"/>
        </w:rPr>
        <w:t>1) от Пожарных депо - 10 м (15 м - для депо I типа);</w:t>
      </w:r>
    </w:p>
    <w:p w14:paraId="7623438D" w14:textId="77777777" w:rsidR="00050C10" w:rsidRPr="00B74157" w:rsidRDefault="00050C10" w:rsidP="00D1238C">
      <w:pPr>
        <w:spacing w:line="240" w:lineRule="auto"/>
        <w:ind w:firstLine="426"/>
        <w:rPr>
          <w:sz w:val="24"/>
          <w:szCs w:val="24"/>
        </w:rPr>
      </w:pPr>
      <w:r w:rsidRPr="00B74157">
        <w:rPr>
          <w:sz w:val="24"/>
          <w:szCs w:val="24"/>
        </w:rPr>
        <w:t xml:space="preserve">3) улиц, от общественных </w:t>
      </w:r>
      <w:proofErr w:type="gramStart"/>
      <w:r w:rsidRPr="00B74157">
        <w:rPr>
          <w:sz w:val="24"/>
          <w:szCs w:val="24"/>
        </w:rPr>
        <w:t>зданий  –</w:t>
      </w:r>
      <w:proofErr w:type="gramEnd"/>
      <w:r w:rsidRPr="00B74157">
        <w:rPr>
          <w:sz w:val="24"/>
          <w:szCs w:val="24"/>
        </w:rPr>
        <w:t xml:space="preserve"> 5 м;</w:t>
      </w:r>
    </w:p>
    <w:p w14:paraId="41E36312" w14:textId="77777777" w:rsidR="00050C10" w:rsidRPr="00B74157" w:rsidRDefault="00050C10" w:rsidP="00D1238C">
      <w:pPr>
        <w:spacing w:line="240" w:lineRule="auto"/>
        <w:ind w:firstLine="426"/>
        <w:rPr>
          <w:sz w:val="24"/>
          <w:szCs w:val="24"/>
        </w:rPr>
      </w:pPr>
      <w:r w:rsidRPr="00B74157">
        <w:rPr>
          <w:sz w:val="24"/>
          <w:szCs w:val="24"/>
        </w:rPr>
        <w:t>4) проездов, от общественных зданий – 3 м;</w:t>
      </w:r>
    </w:p>
    <w:p w14:paraId="4B5C8447" w14:textId="77777777" w:rsidR="00050C10" w:rsidRPr="00B74157" w:rsidRDefault="00050C10" w:rsidP="00D1238C">
      <w:pPr>
        <w:spacing w:line="240" w:lineRule="auto"/>
        <w:ind w:firstLine="426"/>
        <w:rPr>
          <w:sz w:val="24"/>
          <w:szCs w:val="24"/>
        </w:rPr>
      </w:pPr>
      <w:r w:rsidRPr="00B74157">
        <w:rPr>
          <w:sz w:val="24"/>
          <w:szCs w:val="24"/>
        </w:rPr>
        <w:t>5) от контрольно-пропускных пунктов, пунктов охраны, проходных – 1 м.</w:t>
      </w:r>
    </w:p>
    <w:p w14:paraId="374B705C" w14:textId="77777777" w:rsidR="00050C10" w:rsidRPr="00B74157" w:rsidRDefault="00050C10" w:rsidP="00D1238C">
      <w:pPr>
        <w:spacing w:line="240" w:lineRule="auto"/>
        <w:ind w:firstLine="426"/>
        <w:rPr>
          <w:sz w:val="24"/>
          <w:szCs w:val="24"/>
        </w:rPr>
      </w:pPr>
      <w:r w:rsidRPr="00B74157">
        <w:rPr>
          <w:sz w:val="24"/>
          <w:szCs w:val="24"/>
        </w:rPr>
        <w:t>6) от остальных зданий - 5 м.</w:t>
      </w:r>
    </w:p>
    <w:p w14:paraId="642247B8" w14:textId="77777777" w:rsidR="00050C10" w:rsidRPr="00B74157" w:rsidRDefault="00050C10" w:rsidP="00D1238C">
      <w:pPr>
        <w:spacing w:line="240" w:lineRule="auto"/>
        <w:ind w:firstLine="426"/>
        <w:rPr>
          <w:sz w:val="24"/>
          <w:szCs w:val="24"/>
        </w:rPr>
      </w:pPr>
      <w:r w:rsidRPr="00B74157">
        <w:rPr>
          <w:sz w:val="24"/>
          <w:szCs w:val="24"/>
        </w:rPr>
        <w:t>Размещение производственной территориальной зоны не допускается:</w:t>
      </w:r>
    </w:p>
    <w:p w14:paraId="122656EE" w14:textId="77777777" w:rsidR="00050C10" w:rsidRPr="00B74157" w:rsidRDefault="00050C10" w:rsidP="00D1238C">
      <w:pPr>
        <w:spacing w:line="240" w:lineRule="auto"/>
        <w:ind w:firstLine="426"/>
        <w:rPr>
          <w:sz w:val="24"/>
          <w:szCs w:val="24"/>
        </w:rPr>
      </w:pPr>
      <w:r w:rsidRPr="00B74157">
        <w:rPr>
          <w:sz w:val="24"/>
          <w:szCs w:val="24"/>
        </w:rPr>
        <w:t>а) в составе рекреационных зон;</w:t>
      </w:r>
    </w:p>
    <w:p w14:paraId="63E1B051" w14:textId="77777777" w:rsidR="00050C10" w:rsidRPr="00B74157" w:rsidRDefault="00050C10" w:rsidP="00D1238C">
      <w:pPr>
        <w:spacing w:line="240" w:lineRule="auto"/>
        <w:ind w:firstLine="426"/>
        <w:rPr>
          <w:sz w:val="24"/>
          <w:szCs w:val="24"/>
        </w:rPr>
      </w:pPr>
      <w:r w:rsidRPr="00B74157">
        <w:rPr>
          <w:sz w:val="24"/>
          <w:szCs w:val="24"/>
        </w:rPr>
        <w:t>б) на землях особо охраняемых территорий, в том числе:</w:t>
      </w:r>
    </w:p>
    <w:p w14:paraId="6435F4AE" w14:textId="77777777" w:rsidR="00050C10" w:rsidRPr="00B74157" w:rsidRDefault="00050C10" w:rsidP="00D1238C">
      <w:pPr>
        <w:spacing w:line="240" w:lineRule="auto"/>
        <w:ind w:firstLine="426"/>
        <w:rPr>
          <w:sz w:val="24"/>
          <w:szCs w:val="24"/>
        </w:rPr>
      </w:pPr>
      <w:r w:rsidRPr="00B74157">
        <w:rPr>
          <w:sz w:val="24"/>
          <w:szCs w:val="24"/>
        </w:rPr>
        <w:t>в первом поясе зоны санитарной охраны источников водоснабжения;</w:t>
      </w:r>
    </w:p>
    <w:p w14:paraId="04F8AE93" w14:textId="77777777" w:rsidR="00050C10" w:rsidRPr="00B74157" w:rsidRDefault="00050C10" w:rsidP="00D1238C">
      <w:pPr>
        <w:spacing w:line="240" w:lineRule="auto"/>
        <w:ind w:firstLine="426"/>
        <w:rPr>
          <w:sz w:val="24"/>
          <w:szCs w:val="24"/>
        </w:rPr>
      </w:pPr>
      <w:r w:rsidRPr="00B74157">
        <w:rPr>
          <w:sz w:val="24"/>
          <w:szCs w:val="24"/>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14:paraId="534DFE70" w14:textId="77777777" w:rsidR="00050C10" w:rsidRPr="00B74157" w:rsidRDefault="00050C10" w:rsidP="00D1238C">
      <w:pPr>
        <w:spacing w:line="240" w:lineRule="auto"/>
        <w:ind w:firstLine="426"/>
        <w:rPr>
          <w:sz w:val="24"/>
          <w:szCs w:val="24"/>
        </w:rPr>
      </w:pPr>
      <w:r w:rsidRPr="00B74157">
        <w:rPr>
          <w:sz w:val="24"/>
          <w:szCs w:val="24"/>
        </w:rPr>
        <w:t>в водоохранных и прибрежных зонах рек, морей;</w:t>
      </w:r>
    </w:p>
    <w:p w14:paraId="72270200" w14:textId="77777777" w:rsidR="00050C10" w:rsidRPr="00B74157" w:rsidRDefault="00050C10" w:rsidP="00D1238C">
      <w:pPr>
        <w:spacing w:line="240" w:lineRule="auto"/>
        <w:ind w:firstLine="426"/>
        <w:rPr>
          <w:sz w:val="24"/>
          <w:szCs w:val="24"/>
        </w:rPr>
      </w:pPr>
      <w:r w:rsidRPr="00B74157">
        <w:rPr>
          <w:sz w:val="24"/>
          <w:szCs w:val="24"/>
        </w:rPr>
        <w:t>в зонах охраны памятников истории и культуры без согласования с соответствующими органами охраны памятников;</w:t>
      </w:r>
    </w:p>
    <w:p w14:paraId="5D84A8BE" w14:textId="77777777" w:rsidR="00050C10" w:rsidRPr="00B74157" w:rsidRDefault="00050C10" w:rsidP="00D1238C">
      <w:pPr>
        <w:spacing w:line="240" w:lineRule="auto"/>
        <w:ind w:firstLine="426"/>
        <w:rPr>
          <w:sz w:val="24"/>
          <w:szCs w:val="24"/>
        </w:rPr>
      </w:pPr>
      <w:r w:rsidRPr="00B74157">
        <w:rPr>
          <w:sz w:val="24"/>
          <w:szCs w:val="24"/>
        </w:rPr>
        <w:t>в зонах активного карста, оползней, оседания или обрушения поверхности, которые могут угрожать застройке и эксплуатации предприятий;</w:t>
      </w:r>
    </w:p>
    <w:p w14:paraId="454A6CD8" w14:textId="77777777" w:rsidR="00050C10" w:rsidRPr="00B74157" w:rsidRDefault="00050C10" w:rsidP="00D1238C">
      <w:pPr>
        <w:spacing w:line="240" w:lineRule="auto"/>
        <w:ind w:firstLine="426"/>
        <w:rPr>
          <w:sz w:val="24"/>
          <w:szCs w:val="24"/>
        </w:rPr>
      </w:pPr>
      <w:r w:rsidRPr="00B74157">
        <w:rPr>
          <w:sz w:val="24"/>
          <w:szCs w:val="24"/>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14:paraId="533E82EB" w14:textId="77777777" w:rsidR="00050C10" w:rsidRPr="00B74157" w:rsidRDefault="00050C10" w:rsidP="00D1238C">
      <w:pPr>
        <w:spacing w:line="240" w:lineRule="auto"/>
        <w:ind w:firstLine="426"/>
        <w:rPr>
          <w:sz w:val="24"/>
          <w:szCs w:val="24"/>
        </w:rPr>
      </w:pPr>
      <w:r w:rsidRPr="00B74157">
        <w:rPr>
          <w:sz w:val="24"/>
          <w:szCs w:val="24"/>
        </w:rPr>
        <w:t>в зонах возможного катастрофического затопления в результате разрушения плотин или дамб.</w:t>
      </w:r>
    </w:p>
    <w:p w14:paraId="20315328" w14:textId="77777777" w:rsidR="00050C10" w:rsidRPr="00B74157" w:rsidRDefault="00050C10" w:rsidP="00D1238C">
      <w:pPr>
        <w:spacing w:line="240" w:lineRule="auto"/>
        <w:ind w:firstLine="426"/>
        <w:rPr>
          <w:sz w:val="24"/>
          <w:szCs w:val="24"/>
        </w:rPr>
      </w:pPr>
      <w:r w:rsidRPr="00B74157">
        <w:rPr>
          <w:sz w:val="24"/>
          <w:szCs w:val="24"/>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1F4FDA95" w14:textId="77777777" w:rsidR="00050C10" w:rsidRPr="00B74157" w:rsidRDefault="00050C10" w:rsidP="00D1238C">
      <w:pPr>
        <w:spacing w:line="240" w:lineRule="auto"/>
        <w:ind w:firstLine="426"/>
        <w:rPr>
          <w:sz w:val="24"/>
          <w:szCs w:val="24"/>
        </w:rPr>
      </w:pPr>
      <w:r w:rsidRPr="00B74157">
        <w:rPr>
          <w:sz w:val="24"/>
          <w:szCs w:val="24"/>
        </w:rPr>
        <w:t>Размещение новых промышленных предприятий I и II классов по санитарной классификации, требующих организации санитарно-защитной зоны 1000 м и 500 м соответственно, на территории населенных пунктов Краснодарского края не допускается.</w:t>
      </w:r>
    </w:p>
    <w:p w14:paraId="558150AE" w14:textId="77777777" w:rsidR="00050C10" w:rsidRPr="00B74157" w:rsidRDefault="00050C10" w:rsidP="00D1238C">
      <w:pPr>
        <w:spacing w:line="240" w:lineRule="auto"/>
        <w:ind w:firstLine="426"/>
        <w:rPr>
          <w:sz w:val="24"/>
          <w:szCs w:val="24"/>
        </w:rPr>
      </w:pPr>
      <w:r w:rsidRPr="00B74157">
        <w:rPr>
          <w:sz w:val="24"/>
          <w:szCs w:val="24"/>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14:paraId="5D011926" w14:textId="77777777" w:rsidR="00050C10" w:rsidRPr="00B74157" w:rsidRDefault="00050C10" w:rsidP="00D1238C">
      <w:pPr>
        <w:spacing w:line="240" w:lineRule="auto"/>
        <w:ind w:firstLine="426"/>
        <w:rPr>
          <w:sz w:val="24"/>
          <w:szCs w:val="24"/>
        </w:rPr>
      </w:pPr>
      <w:r w:rsidRPr="00B74157">
        <w:rPr>
          <w:sz w:val="24"/>
          <w:szCs w:val="24"/>
        </w:rPr>
        <w:t>Не допускается расширение производственных предприятий, если при этом требуется увеличение размера санитарно-защитных зон.</w:t>
      </w:r>
    </w:p>
    <w:p w14:paraId="0E2E9CE7" w14:textId="77777777" w:rsidR="00050C10" w:rsidRPr="00B74157" w:rsidRDefault="00050C10" w:rsidP="00D1238C">
      <w:pPr>
        <w:spacing w:line="240" w:lineRule="auto"/>
        <w:ind w:firstLine="426"/>
        <w:rPr>
          <w:sz w:val="24"/>
          <w:szCs w:val="24"/>
        </w:rPr>
      </w:pPr>
      <w:r w:rsidRPr="00B74157">
        <w:rPr>
          <w:sz w:val="24"/>
          <w:szCs w:val="24"/>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14:paraId="2D45F215" w14:textId="77777777" w:rsidR="00050C10" w:rsidRPr="00B74157" w:rsidRDefault="00050C10" w:rsidP="00D1238C">
      <w:pPr>
        <w:spacing w:line="240" w:lineRule="auto"/>
        <w:ind w:firstLine="426"/>
        <w:rPr>
          <w:sz w:val="24"/>
          <w:szCs w:val="24"/>
        </w:rPr>
      </w:pPr>
      <w:r w:rsidRPr="00B74157">
        <w:rPr>
          <w:sz w:val="24"/>
          <w:szCs w:val="24"/>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6F64D0E4" w14:textId="77777777" w:rsidR="00050C10" w:rsidRPr="00B74157" w:rsidRDefault="00050C10" w:rsidP="00D1238C">
      <w:pPr>
        <w:spacing w:line="240" w:lineRule="auto"/>
        <w:ind w:firstLine="426"/>
        <w:rPr>
          <w:sz w:val="24"/>
          <w:szCs w:val="24"/>
        </w:rPr>
      </w:pPr>
      <w:r w:rsidRPr="00B74157">
        <w:rPr>
          <w:sz w:val="24"/>
          <w:szCs w:val="24"/>
        </w:rPr>
        <w:t>Запрещается проектирование указанных предприятий на территории бывших кладбищ, скотомогильников, свалок.</w:t>
      </w:r>
    </w:p>
    <w:p w14:paraId="09AE9CB0" w14:textId="77777777" w:rsidR="00AD0435" w:rsidRPr="00B74157" w:rsidRDefault="00AD0435" w:rsidP="00D1238C">
      <w:pPr>
        <w:pStyle w:val="affc"/>
        <w:keepNext/>
        <w:keepLines/>
        <w:widowControl/>
        <w:shd w:val="clear" w:color="auto" w:fill="auto"/>
        <w:spacing w:before="0" w:after="0"/>
        <w:ind w:firstLine="567"/>
      </w:pPr>
    </w:p>
    <w:p w14:paraId="0ABDC81C" w14:textId="77777777" w:rsidR="006F2F6B" w:rsidRPr="00B74157" w:rsidRDefault="006F2F6B" w:rsidP="00D1238C">
      <w:pPr>
        <w:pStyle w:val="affc"/>
        <w:keepNext/>
        <w:keepLines/>
        <w:widowControl/>
        <w:shd w:val="clear" w:color="auto" w:fill="auto"/>
        <w:spacing w:before="0" w:after="0"/>
        <w:ind w:firstLine="567"/>
      </w:pPr>
      <w:r w:rsidRPr="00B74157">
        <w:t>Показатели плотности застройки участков территориальных зон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6628"/>
        <w:gridCol w:w="1500"/>
        <w:gridCol w:w="1500"/>
      </w:tblGrid>
      <w:tr w:rsidR="00B74157" w:rsidRPr="00B74157" w14:paraId="5062D10A"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vAlign w:val="center"/>
          </w:tcPr>
          <w:p w14:paraId="2DB2882E" w14:textId="77777777" w:rsidR="006F2F6B" w:rsidRPr="00B74157" w:rsidRDefault="006F2F6B" w:rsidP="00D1238C">
            <w:pPr>
              <w:keepNext/>
              <w:spacing w:line="240" w:lineRule="auto"/>
              <w:rPr>
                <w:rFonts w:eastAsia="SimSun"/>
                <w:sz w:val="24"/>
                <w:szCs w:val="24"/>
                <w:lang w:eastAsia="ar-SA"/>
              </w:rPr>
            </w:pPr>
            <w:r w:rsidRPr="00B74157">
              <w:rPr>
                <w:sz w:val="24"/>
                <w:szCs w:val="24"/>
              </w:rPr>
              <w:t>Территориальные зоны</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351F146B" w14:textId="77777777" w:rsidR="006F2F6B" w:rsidRPr="00B74157" w:rsidRDefault="006F2F6B" w:rsidP="00D1238C">
            <w:pPr>
              <w:keepNext/>
              <w:spacing w:line="240" w:lineRule="auto"/>
              <w:ind w:firstLine="0"/>
              <w:rPr>
                <w:rFonts w:eastAsia="SimSun"/>
                <w:sz w:val="24"/>
                <w:szCs w:val="24"/>
                <w:lang w:eastAsia="ar-SA"/>
              </w:rPr>
            </w:pPr>
            <w:r w:rsidRPr="00B74157">
              <w:rPr>
                <w:sz w:val="24"/>
                <w:szCs w:val="24"/>
              </w:rPr>
              <w:t>Коэффициент застройки</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045F2032" w14:textId="77777777" w:rsidR="006F2F6B" w:rsidRPr="00B74157" w:rsidRDefault="006F2F6B" w:rsidP="00D1238C">
            <w:pPr>
              <w:keepNext/>
              <w:spacing w:line="240" w:lineRule="auto"/>
              <w:ind w:firstLine="0"/>
              <w:rPr>
                <w:rFonts w:eastAsia="SimSun"/>
                <w:sz w:val="24"/>
                <w:szCs w:val="24"/>
                <w:lang w:eastAsia="ar-SA"/>
              </w:rPr>
            </w:pPr>
            <w:r w:rsidRPr="00B74157">
              <w:rPr>
                <w:sz w:val="24"/>
                <w:szCs w:val="24"/>
              </w:rPr>
              <w:t>Коэффициент плотности застройки</w:t>
            </w:r>
          </w:p>
        </w:tc>
      </w:tr>
      <w:tr w:rsidR="00B74157" w:rsidRPr="00B74157" w14:paraId="34D69682"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79FA5348" w14:textId="77777777" w:rsidR="006F2F6B" w:rsidRPr="00B74157" w:rsidRDefault="006F2F6B" w:rsidP="00D1238C">
            <w:pPr>
              <w:keepNext/>
              <w:spacing w:line="240" w:lineRule="auto"/>
              <w:rPr>
                <w:rFonts w:eastAsia="SimSun"/>
                <w:sz w:val="24"/>
                <w:szCs w:val="24"/>
                <w:lang w:eastAsia="ar-SA"/>
              </w:rPr>
            </w:pPr>
            <w:r w:rsidRPr="00B74157">
              <w:rPr>
                <w:sz w:val="24"/>
                <w:szCs w:val="24"/>
              </w:rPr>
              <w:t>Жилая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1359EB84" w14:textId="77777777" w:rsidR="006F2F6B" w:rsidRPr="00B74157" w:rsidRDefault="006F2F6B" w:rsidP="00D1238C">
            <w:pPr>
              <w:keepNext/>
              <w:spacing w:line="240" w:lineRule="auto"/>
              <w:ind w:firstLine="0"/>
              <w:jc w:val="center"/>
              <w:rPr>
                <w:sz w:val="24"/>
                <w:szCs w:val="24"/>
              </w:rPr>
            </w:pP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7BACF241" w14:textId="77777777" w:rsidR="006F2F6B" w:rsidRPr="00B74157" w:rsidRDefault="006F2F6B" w:rsidP="00D1238C">
            <w:pPr>
              <w:keepNext/>
              <w:spacing w:line="240" w:lineRule="auto"/>
              <w:ind w:firstLine="0"/>
              <w:jc w:val="center"/>
              <w:rPr>
                <w:sz w:val="24"/>
                <w:szCs w:val="24"/>
              </w:rPr>
            </w:pPr>
          </w:p>
        </w:tc>
      </w:tr>
      <w:tr w:rsidR="00B74157" w:rsidRPr="00B74157" w14:paraId="20961117"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2758CC79" w14:textId="77777777" w:rsidR="006F2F6B" w:rsidRPr="00B74157" w:rsidRDefault="006F2F6B" w:rsidP="00D1238C">
            <w:pPr>
              <w:keepNext/>
              <w:spacing w:line="240" w:lineRule="auto"/>
              <w:rPr>
                <w:rFonts w:eastAsia="SimSun"/>
                <w:sz w:val="24"/>
                <w:szCs w:val="24"/>
                <w:lang w:eastAsia="ar-SA"/>
              </w:rPr>
            </w:pPr>
            <w:r w:rsidRPr="00B74157">
              <w:rPr>
                <w:sz w:val="24"/>
                <w:szCs w:val="24"/>
              </w:rPr>
              <w:t>Застройка многоквартирными многоэтажными жилыми домами</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14A9103B" w14:textId="77777777" w:rsidR="006F2F6B" w:rsidRPr="00B74157" w:rsidRDefault="006F2F6B" w:rsidP="00D1238C">
            <w:pPr>
              <w:keepNext/>
              <w:spacing w:line="240" w:lineRule="auto"/>
              <w:ind w:firstLine="0"/>
              <w:jc w:val="center"/>
              <w:rPr>
                <w:rFonts w:eastAsia="SimSun"/>
                <w:sz w:val="24"/>
                <w:szCs w:val="24"/>
                <w:lang w:eastAsia="ar-SA"/>
              </w:rPr>
            </w:pPr>
            <w:r w:rsidRPr="00B74157">
              <w:rPr>
                <w:sz w:val="24"/>
                <w:szCs w:val="24"/>
              </w:rPr>
              <w:t>0,4</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34E06BD8" w14:textId="77777777" w:rsidR="006F2F6B" w:rsidRPr="00B74157" w:rsidRDefault="006F2F6B" w:rsidP="00D1238C">
            <w:pPr>
              <w:keepNext/>
              <w:spacing w:line="240" w:lineRule="auto"/>
              <w:ind w:firstLine="0"/>
              <w:jc w:val="center"/>
              <w:rPr>
                <w:rFonts w:eastAsia="SimSun"/>
                <w:sz w:val="24"/>
                <w:szCs w:val="24"/>
                <w:lang w:eastAsia="ar-SA"/>
              </w:rPr>
            </w:pPr>
            <w:r w:rsidRPr="00B74157">
              <w:rPr>
                <w:sz w:val="24"/>
                <w:szCs w:val="24"/>
              </w:rPr>
              <w:t>1,2</w:t>
            </w:r>
          </w:p>
        </w:tc>
      </w:tr>
      <w:tr w:rsidR="00B74157" w:rsidRPr="00B74157" w14:paraId="71784B91"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381A6E1B" w14:textId="77777777" w:rsidR="006F2F6B" w:rsidRPr="00B74157" w:rsidRDefault="006F2F6B" w:rsidP="00D1238C">
            <w:pPr>
              <w:keepNext/>
              <w:spacing w:line="240" w:lineRule="auto"/>
              <w:rPr>
                <w:rFonts w:eastAsia="SimSun"/>
                <w:sz w:val="24"/>
                <w:szCs w:val="24"/>
                <w:lang w:eastAsia="ar-SA"/>
              </w:rPr>
            </w:pPr>
            <w:r w:rsidRPr="00B74157">
              <w:rPr>
                <w:sz w:val="24"/>
                <w:szCs w:val="24"/>
              </w:rPr>
              <w:t>То же - реконструируемая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68FED7F9" w14:textId="77777777" w:rsidR="006F2F6B" w:rsidRPr="00B74157" w:rsidRDefault="006F2F6B" w:rsidP="00D1238C">
            <w:pPr>
              <w:keepNext/>
              <w:spacing w:line="240" w:lineRule="auto"/>
              <w:ind w:firstLine="0"/>
              <w:jc w:val="center"/>
              <w:rPr>
                <w:rFonts w:eastAsia="SimSun"/>
                <w:sz w:val="24"/>
                <w:szCs w:val="24"/>
                <w:lang w:eastAsia="ar-SA"/>
              </w:rPr>
            </w:pPr>
            <w:r w:rsidRPr="00B74157">
              <w:rPr>
                <w:sz w:val="24"/>
                <w:szCs w:val="24"/>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13B06751" w14:textId="77777777" w:rsidR="006F2F6B" w:rsidRPr="00B74157" w:rsidRDefault="006F2F6B" w:rsidP="00D1238C">
            <w:pPr>
              <w:keepNext/>
              <w:spacing w:line="240" w:lineRule="auto"/>
              <w:ind w:firstLine="0"/>
              <w:jc w:val="center"/>
              <w:rPr>
                <w:rFonts w:eastAsia="SimSun"/>
                <w:sz w:val="24"/>
                <w:szCs w:val="24"/>
                <w:lang w:eastAsia="ar-SA"/>
              </w:rPr>
            </w:pPr>
            <w:r w:rsidRPr="00B74157">
              <w:rPr>
                <w:sz w:val="24"/>
                <w:szCs w:val="24"/>
              </w:rPr>
              <w:t>1,6</w:t>
            </w:r>
          </w:p>
        </w:tc>
      </w:tr>
      <w:tr w:rsidR="00B74157" w:rsidRPr="00B74157" w14:paraId="43B8FDEE"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2EF7DBE8" w14:textId="77777777" w:rsidR="006F2F6B" w:rsidRPr="00B74157" w:rsidRDefault="006F2F6B" w:rsidP="00D1238C">
            <w:pPr>
              <w:keepNext/>
              <w:spacing w:line="240" w:lineRule="auto"/>
              <w:rPr>
                <w:rFonts w:eastAsia="SimSun"/>
                <w:sz w:val="24"/>
                <w:szCs w:val="24"/>
                <w:lang w:eastAsia="ar-SA"/>
              </w:rPr>
            </w:pPr>
            <w:r w:rsidRPr="00B74157">
              <w:rPr>
                <w:sz w:val="24"/>
                <w:szCs w:val="24"/>
              </w:rPr>
              <w:t>Застройка многоквартирными жилыми домами малой и средней этажности</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75BC3236" w14:textId="77777777" w:rsidR="006F2F6B" w:rsidRPr="00B74157" w:rsidRDefault="006F2F6B" w:rsidP="00D1238C">
            <w:pPr>
              <w:keepNext/>
              <w:spacing w:line="240" w:lineRule="auto"/>
              <w:ind w:firstLine="0"/>
              <w:jc w:val="center"/>
              <w:rPr>
                <w:rFonts w:eastAsia="SimSun"/>
                <w:sz w:val="24"/>
                <w:szCs w:val="24"/>
                <w:lang w:eastAsia="ar-SA"/>
              </w:rPr>
            </w:pPr>
            <w:r w:rsidRPr="00B74157">
              <w:rPr>
                <w:sz w:val="24"/>
                <w:szCs w:val="24"/>
              </w:rPr>
              <w:t>0,4</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4FDF4724" w14:textId="77777777" w:rsidR="006F2F6B" w:rsidRPr="00B74157" w:rsidRDefault="006F2F6B" w:rsidP="00D1238C">
            <w:pPr>
              <w:keepNext/>
              <w:spacing w:line="240" w:lineRule="auto"/>
              <w:ind w:firstLine="0"/>
              <w:jc w:val="center"/>
              <w:rPr>
                <w:rFonts w:eastAsia="SimSun"/>
                <w:sz w:val="24"/>
                <w:szCs w:val="24"/>
                <w:lang w:eastAsia="ar-SA"/>
              </w:rPr>
            </w:pPr>
            <w:r w:rsidRPr="00B74157">
              <w:rPr>
                <w:sz w:val="24"/>
                <w:szCs w:val="24"/>
              </w:rPr>
              <w:t>0,8</w:t>
            </w:r>
          </w:p>
        </w:tc>
      </w:tr>
      <w:tr w:rsidR="00B74157" w:rsidRPr="00B74157" w14:paraId="73BC5983"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2AF262BD" w14:textId="77777777" w:rsidR="006F2F6B" w:rsidRPr="00B74157" w:rsidRDefault="006F2F6B" w:rsidP="00D1238C">
            <w:pPr>
              <w:keepNext/>
              <w:spacing w:line="240" w:lineRule="auto"/>
              <w:rPr>
                <w:rFonts w:eastAsia="SimSun"/>
                <w:sz w:val="24"/>
                <w:szCs w:val="24"/>
                <w:lang w:eastAsia="ar-SA"/>
              </w:rPr>
            </w:pPr>
            <w:r w:rsidRPr="00B74157">
              <w:rPr>
                <w:sz w:val="24"/>
                <w:szCs w:val="24"/>
              </w:rPr>
              <w:t>Застройка блокированными жилыми домами с приквартирными земельными участками</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2FC2A6E1" w14:textId="77777777" w:rsidR="006F2F6B" w:rsidRPr="00B74157" w:rsidRDefault="006F2F6B" w:rsidP="00D1238C">
            <w:pPr>
              <w:keepNext/>
              <w:spacing w:line="240" w:lineRule="auto"/>
              <w:ind w:firstLine="0"/>
              <w:jc w:val="center"/>
              <w:rPr>
                <w:rFonts w:eastAsia="SimSun"/>
                <w:sz w:val="24"/>
                <w:szCs w:val="24"/>
                <w:lang w:eastAsia="ar-SA"/>
              </w:rPr>
            </w:pPr>
            <w:r w:rsidRPr="00B74157">
              <w:rPr>
                <w:sz w:val="24"/>
                <w:szCs w:val="24"/>
              </w:rPr>
              <w:t>0,3</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5988E4BF" w14:textId="77777777" w:rsidR="006F2F6B" w:rsidRPr="00B74157" w:rsidRDefault="006F2F6B" w:rsidP="00D1238C">
            <w:pPr>
              <w:keepNext/>
              <w:spacing w:line="240" w:lineRule="auto"/>
              <w:ind w:firstLine="0"/>
              <w:jc w:val="center"/>
              <w:rPr>
                <w:rFonts w:eastAsia="SimSun"/>
                <w:sz w:val="24"/>
                <w:szCs w:val="24"/>
                <w:lang w:eastAsia="ar-SA"/>
              </w:rPr>
            </w:pPr>
            <w:r w:rsidRPr="00B74157">
              <w:rPr>
                <w:sz w:val="24"/>
                <w:szCs w:val="24"/>
              </w:rPr>
              <w:t>0,6</w:t>
            </w:r>
          </w:p>
        </w:tc>
      </w:tr>
      <w:tr w:rsidR="00B74157" w:rsidRPr="00B74157" w14:paraId="2FF87D59"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1BC2E689" w14:textId="77777777" w:rsidR="006F2F6B" w:rsidRPr="00B74157" w:rsidRDefault="006F2F6B" w:rsidP="00D1238C">
            <w:pPr>
              <w:keepNext/>
              <w:spacing w:line="240" w:lineRule="auto"/>
              <w:rPr>
                <w:rFonts w:eastAsia="SimSun"/>
                <w:sz w:val="24"/>
                <w:szCs w:val="24"/>
                <w:lang w:eastAsia="ar-SA"/>
              </w:rPr>
            </w:pPr>
            <w:r w:rsidRPr="00B74157">
              <w:rPr>
                <w:sz w:val="24"/>
                <w:szCs w:val="24"/>
              </w:rPr>
              <w:t>Застройка одно-двухквартирными жилыми домами с приусадебными земельными участками</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1F12D7A2" w14:textId="77777777" w:rsidR="006F2F6B" w:rsidRPr="00B74157" w:rsidRDefault="006F2F6B" w:rsidP="00D1238C">
            <w:pPr>
              <w:keepNext/>
              <w:spacing w:line="240" w:lineRule="auto"/>
              <w:ind w:firstLine="0"/>
              <w:jc w:val="center"/>
              <w:rPr>
                <w:rFonts w:eastAsia="SimSun"/>
                <w:sz w:val="24"/>
                <w:szCs w:val="24"/>
                <w:lang w:eastAsia="ar-SA"/>
              </w:rPr>
            </w:pPr>
            <w:r w:rsidRPr="00B74157">
              <w:rPr>
                <w:sz w:val="24"/>
                <w:szCs w:val="24"/>
              </w:rPr>
              <w:t>0,2</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30E72EBB" w14:textId="77777777" w:rsidR="006F2F6B" w:rsidRPr="00B74157" w:rsidRDefault="006F2F6B" w:rsidP="00D1238C">
            <w:pPr>
              <w:keepNext/>
              <w:spacing w:line="240" w:lineRule="auto"/>
              <w:ind w:firstLine="0"/>
              <w:jc w:val="center"/>
              <w:rPr>
                <w:rFonts w:eastAsia="SimSun"/>
                <w:sz w:val="24"/>
                <w:szCs w:val="24"/>
                <w:lang w:eastAsia="ar-SA"/>
              </w:rPr>
            </w:pPr>
            <w:r w:rsidRPr="00B74157">
              <w:rPr>
                <w:sz w:val="24"/>
                <w:szCs w:val="24"/>
              </w:rPr>
              <w:t>0,4</w:t>
            </w:r>
          </w:p>
        </w:tc>
      </w:tr>
      <w:tr w:rsidR="00B74157" w:rsidRPr="00B74157" w14:paraId="0979DCEE"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6AED88C2" w14:textId="77777777" w:rsidR="006F2F6B" w:rsidRPr="00B74157" w:rsidRDefault="006F2F6B" w:rsidP="00D1238C">
            <w:pPr>
              <w:keepNext/>
              <w:spacing w:line="240" w:lineRule="auto"/>
              <w:rPr>
                <w:rFonts w:eastAsia="SimSun"/>
                <w:sz w:val="24"/>
                <w:szCs w:val="24"/>
                <w:lang w:eastAsia="ar-SA"/>
              </w:rPr>
            </w:pPr>
            <w:r w:rsidRPr="00B74157">
              <w:rPr>
                <w:sz w:val="24"/>
                <w:szCs w:val="24"/>
              </w:rPr>
              <w:t>Общественно-деловая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35A47AFB" w14:textId="77777777" w:rsidR="006F2F6B" w:rsidRPr="00B74157" w:rsidRDefault="006F2F6B" w:rsidP="00D1238C">
            <w:pPr>
              <w:keepNext/>
              <w:spacing w:line="240" w:lineRule="auto"/>
              <w:ind w:firstLine="0"/>
              <w:jc w:val="center"/>
              <w:rPr>
                <w:sz w:val="24"/>
                <w:szCs w:val="24"/>
              </w:rPr>
            </w:pP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020EB672" w14:textId="77777777" w:rsidR="006F2F6B" w:rsidRPr="00B74157" w:rsidRDefault="006F2F6B" w:rsidP="00D1238C">
            <w:pPr>
              <w:keepNext/>
              <w:spacing w:line="240" w:lineRule="auto"/>
              <w:ind w:firstLine="0"/>
              <w:jc w:val="center"/>
              <w:rPr>
                <w:sz w:val="24"/>
                <w:szCs w:val="24"/>
              </w:rPr>
            </w:pPr>
          </w:p>
        </w:tc>
      </w:tr>
      <w:tr w:rsidR="00B74157" w:rsidRPr="00B74157" w14:paraId="565831F1"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231D3BB4" w14:textId="77777777" w:rsidR="006F2F6B" w:rsidRPr="00B74157" w:rsidRDefault="006F2F6B" w:rsidP="00D1238C">
            <w:pPr>
              <w:keepNext/>
              <w:spacing w:line="240" w:lineRule="auto"/>
              <w:rPr>
                <w:rFonts w:eastAsia="SimSun"/>
                <w:sz w:val="24"/>
                <w:szCs w:val="24"/>
                <w:lang w:eastAsia="ar-SA"/>
              </w:rPr>
            </w:pPr>
            <w:r w:rsidRPr="00B74157">
              <w:rPr>
                <w:sz w:val="24"/>
                <w:szCs w:val="24"/>
              </w:rPr>
              <w:t>Многофункциональная застройка</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33883D6D" w14:textId="77777777" w:rsidR="006F2F6B" w:rsidRPr="00B74157" w:rsidRDefault="006F2F6B" w:rsidP="00D1238C">
            <w:pPr>
              <w:keepNext/>
              <w:spacing w:line="240" w:lineRule="auto"/>
              <w:ind w:firstLine="0"/>
              <w:jc w:val="center"/>
              <w:rPr>
                <w:rFonts w:eastAsia="SimSun"/>
                <w:sz w:val="24"/>
                <w:szCs w:val="24"/>
                <w:lang w:eastAsia="ar-SA"/>
              </w:rPr>
            </w:pPr>
            <w:r w:rsidRPr="00B74157">
              <w:rPr>
                <w:sz w:val="24"/>
                <w:szCs w:val="24"/>
              </w:rPr>
              <w:t>1,0</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0CA94F69" w14:textId="77777777" w:rsidR="006F2F6B" w:rsidRPr="00B74157" w:rsidRDefault="006F2F6B" w:rsidP="00D1238C">
            <w:pPr>
              <w:keepNext/>
              <w:spacing w:line="240" w:lineRule="auto"/>
              <w:ind w:firstLine="0"/>
              <w:jc w:val="center"/>
              <w:rPr>
                <w:rFonts w:eastAsia="SimSun"/>
                <w:sz w:val="24"/>
                <w:szCs w:val="24"/>
                <w:lang w:eastAsia="ar-SA"/>
              </w:rPr>
            </w:pPr>
            <w:r w:rsidRPr="00B74157">
              <w:rPr>
                <w:sz w:val="24"/>
                <w:szCs w:val="24"/>
              </w:rPr>
              <w:t>3,0</w:t>
            </w:r>
          </w:p>
        </w:tc>
      </w:tr>
      <w:tr w:rsidR="00B74157" w:rsidRPr="00B74157" w14:paraId="2235CB6A"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1080D4FD" w14:textId="77777777" w:rsidR="006F2F6B" w:rsidRPr="00B74157" w:rsidRDefault="006F2F6B" w:rsidP="00D1238C">
            <w:pPr>
              <w:keepNext/>
              <w:spacing w:line="240" w:lineRule="auto"/>
              <w:rPr>
                <w:rFonts w:eastAsia="SimSun"/>
                <w:sz w:val="24"/>
                <w:szCs w:val="24"/>
                <w:lang w:eastAsia="ar-SA"/>
              </w:rPr>
            </w:pPr>
            <w:r w:rsidRPr="00B74157">
              <w:rPr>
                <w:sz w:val="24"/>
                <w:szCs w:val="24"/>
              </w:rPr>
              <w:t>Специализированная общественная застройка</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3977B564" w14:textId="77777777" w:rsidR="006F2F6B" w:rsidRPr="00B74157" w:rsidRDefault="006F2F6B" w:rsidP="00D1238C">
            <w:pPr>
              <w:keepNext/>
              <w:spacing w:line="240" w:lineRule="auto"/>
              <w:ind w:firstLine="0"/>
              <w:jc w:val="center"/>
              <w:rPr>
                <w:rFonts w:eastAsia="SimSun"/>
                <w:sz w:val="24"/>
                <w:szCs w:val="24"/>
                <w:lang w:eastAsia="ar-SA"/>
              </w:rPr>
            </w:pPr>
            <w:r w:rsidRPr="00B74157">
              <w:rPr>
                <w:sz w:val="24"/>
                <w:szCs w:val="24"/>
              </w:rPr>
              <w:t>0,8</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4076A21B" w14:textId="77777777" w:rsidR="006F2F6B" w:rsidRPr="00B74157" w:rsidRDefault="006F2F6B" w:rsidP="00D1238C">
            <w:pPr>
              <w:keepNext/>
              <w:spacing w:line="240" w:lineRule="auto"/>
              <w:ind w:firstLine="0"/>
              <w:jc w:val="center"/>
              <w:rPr>
                <w:rFonts w:eastAsia="SimSun"/>
                <w:sz w:val="24"/>
                <w:szCs w:val="24"/>
                <w:lang w:eastAsia="ar-SA"/>
              </w:rPr>
            </w:pPr>
            <w:r w:rsidRPr="00B74157">
              <w:rPr>
                <w:sz w:val="24"/>
                <w:szCs w:val="24"/>
              </w:rPr>
              <w:t>2,4</w:t>
            </w:r>
          </w:p>
        </w:tc>
      </w:tr>
      <w:tr w:rsidR="00B74157" w:rsidRPr="00B74157" w14:paraId="16B5A428"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04C960AD" w14:textId="77777777" w:rsidR="006F2F6B" w:rsidRPr="00B74157" w:rsidRDefault="006F2F6B" w:rsidP="00D1238C">
            <w:pPr>
              <w:keepNext/>
              <w:spacing w:line="240" w:lineRule="auto"/>
              <w:rPr>
                <w:rFonts w:eastAsia="SimSun"/>
                <w:sz w:val="24"/>
                <w:szCs w:val="24"/>
                <w:lang w:eastAsia="ar-SA"/>
              </w:rPr>
            </w:pPr>
            <w:r w:rsidRPr="00B74157">
              <w:rPr>
                <w:sz w:val="24"/>
                <w:szCs w:val="24"/>
              </w:rPr>
              <w:t>Производственная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3C8E850B" w14:textId="77777777" w:rsidR="006F2F6B" w:rsidRPr="00B74157" w:rsidRDefault="006F2F6B" w:rsidP="00D1238C">
            <w:pPr>
              <w:keepNext/>
              <w:spacing w:line="240" w:lineRule="auto"/>
              <w:ind w:firstLine="0"/>
              <w:jc w:val="center"/>
              <w:rPr>
                <w:sz w:val="24"/>
                <w:szCs w:val="24"/>
              </w:rPr>
            </w:pP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4292D9AD" w14:textId="77777777" w:rsidR="006F2F6B" w:rsidRPr="00B74157" w:rsidRDefault="006F2F6B" w:rsidP="00D1238C">
            <w:pPr>
              <w:keepNext/>
              <w:spacing w:line="240" w:lineRule="auto"/>
              <w:ind w:firstLine="0"/>
              <w:jc w:val="center"/>
              <w:rPr>
                <w:sz w:val="24"/>
                <w:szCs w:val="24"/>
              </w:rPr>
            </w:pPr>
          </w:p>
        </w:tc>
      </w:tr>
      <w:tr w:rsidR="00B74157" w:rsidRPr="00B74157" w14:paraId="773B4A14"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516751FF" w14:textId="77777777" w:rsidR="006F2F6B" w:rsidRPr="00B74157" w:rsidRDefault="006F2F6B" w:rsidP="00D1238C">
            <w:pPr>
              <w:keepNext/>
              <w:spacing w:line="240" w:lineRule="auto"/>
              <w:rPr>
                <w:rFonts w:eastAsia="SimSun"/>
                <w:sz w:val="24"/>
                <w:szCs w:val="24"/>
                <w:lang w:eastAsia="ar-SA"/>
              </w:rPr>
            </w:pPr>
            <w:r w:rsidRPr="00B74157">
              <w:rPr>
                <w:sz w:val="24"/>
                <w:szCs w:val="24"/>
              </w:rPr>
              <w:t>Промышленная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03C177B6" w14:textId="77777777" w:rsidR="006F2F6B" w:rsidRPr="00B74157" w:rsidRDefault="006F2F6B" w:rsidP="00D1238C">
            <w:pPr>
              <w:keepNext/>
              <w:spacing w:line="240" w:lineRule="auto"/>
              <w:ind w:firstLine="0"/>
              <w:jc w:val="center"/>
              <w:rPr>
                <w:rFonts w:eastAsia="SimSun"/>
                <w:sz w:val="24"/>
                <w:szCs w:val="24"/>
                <w:lang w:eastAsia="ar-SA"/>
              </w:rPr>
            </w:pPr>
            <w:r w:rsidRPr="00B74157">
              <w:rPr>
                <w:sz w:val="24"/>
                <w:szCs w:val="24"/>
              </w:rPr>
              <w:t>0,8</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301A2CF4" w14:textId="77777777" w:rsidR="006F2F6B" w:rsidRPr="00B74157" w:rsidRDefault="006F2F6B" w:rsidP="00D1238C">
            <w:pPr>
              <w:keepNext/>
              <w:spacing w:line="240" w:lineRule="auto"/>
              <w:ind w:firstLine="0"/>
              <w:jc w:val="center"/>
              <w:rPr>
                <w:rFonts w:eastAsia="SimSun"/>
                <w:sz w:val="24"/>
                <w:szCs w:val="24"/>
                <w:lang w:eastAsia="ar-SA"/>
              </w:rPr>
            </w:pPr>
            <w:r w:rsidRPr="00B74157">
              <w:rPr>
                <w:sz w:val="24"/>
                <w:szCs w:val="24"/>
              </w:rPr>
              <w:t>2,4</w:t>
            </w:r>
          </w:p>
        </w:tc>
      </w:tr>
      <w:tr w:rsidR="00B74157" w:rsidRPr="00B74157" w14:paraId="11160729"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3895DF5F" w14:textId="77777777" w:rsidR="006F2F6B" w:rsidRPr="00B74157" w:rsidRDefault="006F2F6B" w:rsidP="00D1238C">
            <w:pPr>
              <w:keepNext/>
              <w:spacing w:line="240" w:lineRule="auto"/>
              <w:rPr>
                <w:rFonts w:eastAsia="SimSun"/>
                <w:sz w:val="24"/>
                <w:szCs w:val="24"/>
                <w:lang w:eastAsia="ar-SA"/>
              </w:rPr>
            </w:pPr>
            <w:r w:rsidRPr="00B74157">
              <w:rPr>
                <w:sz w:val="24"/>
                <w:szCs w:val="24"/>
              </w:rPr>
              <w:t>Научно-производственная*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68A70DF6" w14:textId="77777777" w:rsidR="006F2F6B" w:rsidRPr="00B74157" w:rsidRDefault="006F2F6B" w:rsidP="00D1238C">
            <w:pPr>
              <w:keepNext/>
              <w:spacing w:line="240" w:lineRule="auto"/>
              <w:ind w:firstLine="0"/>
              <w:jc w:val="center"/>
              <w:rPr>
                <w:rFonts w:eastAsia="SimSun"/>
                <w:sz w:val="24"/>
                <w:szCs w:val="24"/>
                <w:lang w:eastAsia="ar-SA"/>
              </w:rPr>
            </w:pPr>
            <w:r w:rsidRPr="00B74157">
              <w:rPr>
                <w:sz w:val="24"/>
                <w:szCs w:val="24"/>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6BCF7706" w14:textId="77777777" w:rsidR="006F2F6B" w:rsidRPr="00B74157" w:rsidRDefault="006F2F6B" w:rsidP="00D1238C">
            <w:pPr>
              <w:keepNext/>
              <w:spacing w:line="240" w:lineRule="auto"/>
              <w:ind w:firstLine="0"/>
              <w:jc w:val="center"/>
              <w:rPr>
                <w:rFonts w:eastAsia="SimSun"/>
                <w:sz w:val="24"/>
                <w:szCs w:val="24"/>
                <w:lang w:eastAsia="ar-SA"/>
              </w:rPr>
            </w:pPr>
            <w:r w:rsidRPr="00B74157">
              <w:rPr>
                <w:sz w:val="24"/>
                <w:szCs w:val="24"/>
              </w:rPr>
              <w:t>1,0</w:t>
            </w:r>
          </w:p>
        </w:tc>
      </w:tr>
      <w:tr w:rsidR="00B74157" w:rsidRPr="00B74157" w14:paraId="7B79DAC2"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151D6B9E" w14:textId="77777777" w:rsidR="006F2F6B" w:rsidRPr="00B74157" w:rsidRDefault="006F2F6B" w:rsidP="00D1238C">
            <w:pPr>
              <w:keepNext/>
              <w:spacing w:line="240" w:lineRule="auto"/>
              <w:rPr>
                <w:rFonts w:eastAsia="SimSun"/>
                <w:sz w:val="24"/>
                <w:szCs w:val="24"/>
                <w:lang w:eastAsia="ar-SA"/>
              </w:rPr>
            </w:pPr>
            <w:r w:rsidRPr="00B74157">
              <w:rPr>
                <w:sz w:val="24"/>
                <w:szCs w:val="24"/>
              </w:rPr>
              <w:t>Коммунально-складская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24B636F6" w14:textId="77777777" w:rsidR="006F2F6B" w:rsidRPr="00B74157" w:rsidRDefault="006F2F6B" w:rsidP="00D1238C">
            <w:pPr>
              <w:keepNext/>
              <w:spacing w:line="240" w:lineRule="auto"/>
              <w:ind w:firstLine="0"/>
              <w:jc w:val="center"/>
              <w:rPr>
                <w:rFonts w:eastAsia="SimSun"/>
                <w:sz w:val="24"/>
                <w:szCs w:val="24"/>
                <w:lang w:eastAsia="ar-SA"/>
              </w:rPr>
            </w:pPr>
            <w:r w:rsidRPr="00B74157">
              <w:rPr>
                <w:sz w:val="24"/>
                <w:szCs w:val="24"/>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7D67356F" w14:textId="77777777" w:rsidR="006F2F6B" w:rsidRPr="00B74157" w:rsidRDefault="006F2F6B" w:rsidP="00D1238C">
            <w:pPr>
              <w:keepNext/>
              <w:spacing w:line="240" w:lineRule="auto"/>
              <w:ind w:firstLine="0"/>
              <w:jc w:val="center"/>
              <w:rPr>
                <w:rFonts w:eastAsia="SimSun"/>
                <w:sz w:val="24"/>
                <w:szCs w:val="24"/>
                <w:lang w:eastAsia="ar-SA"/>
              </w:rPr>
            </w:pPr>
            <w:r w:rsidRPr="00B74157">
              <w:rPr>
                <w:sz w:val="24"/>
                <w:szCs w:val="24"/>
              </w:rPr>
              <w:t>1,8</w:t>
            </w:r>
          </w:p>
        </w:tc>
      </w:tr>
      <w:tr w:rsidR="00B74157" w:rsidRPr="00B74157" w14:paraId="4F5AD7FB" w14:textId="77777777" w:rsidTr="00E15E86">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14:paraId="0CCA3300" w14:textId="77777777" w:rsidR="006F2F6B" w:rsidRPr="00B74157" w:rsidRDefault="006F2F6B" w:rsidP="00D1238C">
            <w:pPr>
              <w:pStyle w:val="affd"/>
              <w:keepNext/>
              <w:keepLines/>
              <w:widowControl/>
              <w:shd w:val="clear" w:color="auto" w:fill="auto"/>
              <w:spacing w:before="0" w:after="0"/>
              <w:rPr>
                <w:sz w:val="24"/>
                <w:szCs w:val="24"/>
              </w:rPr>
            </w:pPr>
            <w:r w:rsidRPr="00B74157">
              <w:rPr>
                <w:sz w:val="24"/>
                <w:szCs w:val="24"/>
              </w:rPr>
              <w:t>*Без учета опытных полей и полигонов, резервных территорий и санитарно-защитных зон.</w:t>
            </w:r>
          </w:p>
          <w:p w14:paraId="4413377B" w14:textId="77777777" w:rsidR="006F2F6B" w:rsidRPr="00B74157" w:rsidRDefault="006F2F6B" w:rsidP="00D1238C">
            <w:pPr>
              <w:keepNext/>
              <w:spacing w:line="240" w:lineRule="auto"/>
              <w:ind w:firstLine="284"/>
              <w:rPr>
                <w:i/>
                <w:sz w:val="24"/>
                <w:szCs w:val="24"/>
              </w:rPr>
            </w:pPr>
            <w:r w:rsidRPr="00B74157">
              <w:rPr>
                <w:i/>
                <w:spacing w:val="40"/>
                <w:sz w:val="24"/>
                <w:szCs w:val="24"/>
              </w:rPr>
              <w:t>Примечани</w:t>
            </w:r>
            <w:r w:rsidRPr="00B74157">
              <w:rPr>
                <w:i/>
                <w:sz w:val="24"/>
                <w:szCs w:val="24"/>
              </w:rPr>
              <w:t>я</w:t>
            </w:r>
          </w:p>
          <w:p w14:paraId="3044312B" w14:textId="77777777" w:rsidR="006F2F6B" w:rsidRPr="00B74157" w:rsidRDefault="006F2F6B" w:rsidP="00D1238C">
            <w:pPr>
              <w:keepNext/>
              <w:spacing w:line="240" w:lineRule="auto"/>
              <w:ind w:firstLine="284"/>
              <w:rPr>
                <w:i/>
                <w:sz w:val="24"/>
                <w:szCs w:val="24"/>
              </w:rPr>
            </w:pPr>
            <w:r w:rsidRPr="00B74157">
              <w:rPr>
                <w:i/>
                <w:sz w:val="24"/>
                <w:szCs w:val="24"/>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14:paraId="431EFD09" w14:textId="77777777" w:rsidR="006F2F6B" w:rsidRPr="00B74157" w:rsidRDefault="006F2F6B" w:rsidP="00D1238C">
            <w:pPr>
              <w:keepNext/>
              <w:spacing w:line="240" w:lineRule="auto"/>
              <w:ind w:firstLine="284"/>
              <w:rPr>
                <w:i/>
                <w:sz w:val="24"/>
                <w:szCs w:val="24"/>
              </w:rPr>
            </w:pPr>
            <w:r w:rsidRPr="00B74157">
              <w:rPr>
                <w:i/>
                <w:sz w:val="24"/>
                <w:szCs w:val="24"/>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14:paraId="16DE27E0" w14:textId="77777777" w:rsidR="006F2F6B" w:rsidRPr="00B74157" w:rsidRDefault="006F2F6B" w:rsidP="00D1238C">
            <w:pPr>
              <w:keepNext/>
              <w:spacing w:line="240" w:lineRule="auto"/>
              <w:ind w:firstLine="284"/>
              <w:rPr>
                <w:i/>
                <w:sz w:val="24"/>
                <w:szCs w:val="24"/>
              </w:rPr>
            </w:pPr>
            <w:r w:rsidRPr="00B74157">
              <w:rPr>
                <w:i/>
                <w:iCs/>
                <w:sz w:val="24"/>
                <w:szCs w:val="24"/>
              </w:rPr>
              <w:t xml:space="preserve">2 </w:t>
            </w:r>
            <w:r w:rsidRPr="00B74157">
              <w:rPr>
                <w:i/>
                <w:sz w:val="24"/>
                <w:szCs w:val="24"/>
              </w:rPr>
              <w:t xml:space="preserve">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w:t>
            </w:r>
            <w:r w:rsidR="00510709" w:rsidRPr="00B74157">
              <w:rPr>
                <w:i/>
                <w:sz w:val="24"/>
                <w:szCs w:val="24"/>
              </w:rPr>
              <w:t>Виды</w:t>
            </w:r>
            <w:r w:rsidRPr="00B74157">
              <w:rPr>
                <w:i/>
                <w:sz w:val="24"/>
                <w:szCs w:val="24"/>
              </w:rPr>
              <w:t xml:space="preserve"> благоустройства.</w:t>
            </w:r>
          </w:p>
          <w:p w14:paraId="63AC7B8A" w14:textId="77777777" w:rsidR="006F2F6B" w:rsidRPr="00B74157" w:rsidRDefault="006F2F6B" w:rsidP="00D1238C">
            <w:pPr>
              <w:pStyle w:val="affd"/>
              <w:keepNext/>
              <w:keepLines/>
              <w:widowControl/>
              <w:shd w:val="clear" w:color="auto" w:fill="auto"/>
              <w:spacing w:before="0" w:after="0"/>
              <w:rPr>
                <w:i/>
                <w:sz w:val="24"/>
                <w:szCs w:val="24"/>
              </w:rPr>
            </w:pPr>
            <w:r w:rsidRPr="00B74157">
              <w:rPr>
                <w:i/>
                <w:sz w:val="24"/>
                <w:szCs w:val="24"/>
              </w:rPr>
              <w:t>3 Границами кварталов являются красные линии.</w:t>
            </w:r>
          </w:p>
          <w:p w14:paraId="6B0C3BB1" w14:textId="77777777" w:rsidR="006F2F6B" w:rsidRPr="00B74157" w:rsidRDefault="006F2F6B" w:rsidP="00D1238C">
            <w:pPr>
              <w:pStyle w:val="affd"/>
              <w:keepNext/>
              <w:keepLines/>
              <w:widowControl/>
              <w:shd w:val="clear" w:color="auto" w:fill="auto"/>
              <w:spacing w:before="0" w:after="0"/>
              <w:rPr>
                <w:sz w:val="24"/>
                <w:szCs w:val="24"/>
              </w:rPr>
            </w:pPr>
            <w:r w:rsidRPr="00B74157">
              <w:rPr>
                <w:i/>
                <w:sz w:val="24"/>
                <w:szCs w:val="24"/>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tc>
      </w:tr>
    </w:tbl>
    <w:p w14:paraId="6B1C9A90" w14:textId="77777777" w:rsidR="006F2F6B" w:rsidRPr="00B74157" w:rsidRDefault="006F2F6B" w:rsidP="00D1238C">
      <w:pPr>
        <w:keepNext/>
        <w:spacing w:line="240" w:lineRule="auto"/>
        <w:outlineLvl w:val="1"/>
        <w:rPr>
          <w:sz w:val="24"/>
          <w:szCs w:val="24"/>
        </w:rPr>
      </w:pPr>
      <w:r w:rsidRPr="00B74157">
        <w:rPr>
          <w:sz w:val="24"/>
          <w:szCs w:val="24"/>
        </w:rPr>
        <w:t>Обеспечение доступности объектов социальной инфраструктуры для инвалидов и других маломобильных групп населения.</w:t>
      </w:r>
    </w:p>
    <w:p w14:paraId="4362731C" w14:textId="77777777" w:rsidR="006F2F6B" w:rsidRPr="00B74157" w:rsidRDefault="006F2F6B" w:rsidP="00D1238C">
      <w:pPr>
        <w:keepNext/>
        <w:spacing w:line="240" w:lineRule="auto"/>
        <w:rPr>
          <w:sz w:val="24"/>
          <w:szCs w:val="24"/>
        </w:rPr>
      </w:pPr>
      <w:r w:rsidRPr="00B74157">
        <w:rPr>
          <w:sz w:val="24"/>
          <w:szCs w:val="24"/>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14:paraId="32E6C91F" w14:textId="77777777" w:rsidR="00EE5870" w:rsidRPr="00B74157" w:rsidRDefault="00EE5870" w:rsidP="00D1238C">
      <w:pPr>
        <w:keepNext/>
        <w:spacing w:line="240" w:lineRule="auto"/>
        <w:rPr>
          <w:sz w:val="24"/>
          <w:szCs w:val="24"/>
        </w:rPr>
      </w:pPr>
      <w:r w:rsidRPr="00B74157">
        <w:rPr>
          <w:sz w:val="24"/>
          <w:szCs w:val="24"/>
        </w:rPr>
        <w:t>Обеспечение доступности объектов социальной инфраструктуры для инвалидов и других маломобильных групп населения.</w:t>
      </w:r>
    </w:p>
    <w:p w14:paraId="5ABE7CD5" w14:textId="77777777" w:rsidR="00EE5870" w:rsidRPr="00B74157" w:rsidRDefault="00EE5870" w:rsidP="00D1238C">
      <w:pPr>
        <w:keepNext/>
        <w:spacing w:line="240" w:lineRule="auto"/>
        <w:rPr>
          <w:sz w:val="24"/>
          <w:szCs w:val="24"/>
        </w:rPr>
      </w:pPr>
      <w:r w:rsidRPr="00B74157">
        <w:rPr>
          <w:sz w:val="24"/>
          <w:szCs w:val="24"/>
        </w:rPr>
        <w:lastRenderedPageBreak/>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 Федеральным законом от 26 октября 2014 N 419-ФЗ, СП 59.13330.2012, СП 140.13330.2012, СП 136.13330.2012, СП 141.13330.2012, СП 142.13330.2012, СП 113.13330.2012, СП 35-101-2001, СП 35-102-2001, СП 31-102-99, СП 35-103-2001, СП 35-104-2001, СП 35-105-2002, СП 35-106-2003, СП 35-109-2005, СП 35-112-2005, СП 35-114-2003, СП 35-117-2006, ВСН-62-91*, РДС 35-201-99. При проектировании также допускается использовать рекомендации по проектированию окружающей среды, зданий и сооружений с учетом потребностей инвалидов и других маломобильных групп населения: МДС 35-1-2000, МДС 35-2-2000, МДС 35-9-2000 и иные действующие рекомендации, а также нормативные документы и стандарты по обеспечению доступности окружающей среды для маломобильных групп населения и инвалидов.</w:t>
      </w:r>
    </w:p>
    <w:p w14:paraId="58C7D7A9" w14:textId="77777777" w:rsidR="006F2F6B" w:rsidRPr="00B74157" w:rsidRDefault="00EE5870" w:rsidP="00D1238C">
      <w:pPr>
        <w:keepNext/>
        <w:spacing w:line="240" w:lineRule="auto"/>
        <w:rPr>
          <w:sz w:val="24"/>
          <w:szCs w:val="24"/>
        </w:rPr>
      </w:pPr>
      <w:r w:rsidRPr="00B74157">
        <w:rPr>
          <w:sz w:val="24"/>
          <w:szCs w:val="24"/>
        </w:rPr>
        <w:t>На территории населенных пунктов муниципальных образований Краснодарского края формирование системы объектов общественного обслуживания, производственных зон и мест приложения труда, рекреационных зон, систем пешеходных путей, транспортных объектов и коммуникаций, а также систем информационного обеспечения должно осуществляться с учетом обеспечения безбарьерной городской среды для маломобильных групп населения (МГН) на основании требований СП 59.13330 и СП 141.13330.</w:t>
      </w:r>
    </w:p>
    <w:p w14:paraId="05A957E6" w14:textId="77777777" w:rsidR="006F2F6B" w:rsidRPr="00B74157" w:rsidRDefault="006F2F6B" w:rsidP="00D1238C">
      <w:pPr>
        <w:keepNext/>
        <w:spacing w:line="240" w:lineRule="auto"/>
        <w:rPr>
          <w:sz w:val="24"/>
          <w:szCs w:val="24"/>
        </w:rPr>
      </w:pPr>
      <w:r w:rsidRPr="00B74157">
        <w:rPr>
          <w:sz w:val="24"/>
          <w:szCs w:val="24"/>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14:paraId="4C9DBC70" w14:textId="77777777" w:rsidR="006F2F6B" w:rsidRPr="00B74157" w:rsidRDefault="006F2F6B" w:rsidP="00D1238C">
      <w:pPr>
        <w:keepNext/>
        <w:spacing w:line="240" w:lineRule="auto"/>
        <w:rPr>
          <w:sz w:val="24"/>
          <w:szCs w:val="24"/>
        </w:rPr>
      </w:pPr>
      <w:r w:rsidRPr="00B74157">
        <w:rPr>
          <w:sz w:val="24"/>
          <w:szCs w:val="24"/>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14:paraId="5A530321" w14:textId="77777777" w:rsidR="006F2F6B" w:rsidRPr="00B74157" w:rsidRDefault="006F2F6B" w:rsidP="00D1238C">
      <w:pPr>
        <w:keepNext/>
        <w:spacing w:line="240" w:lineRule="auto"/>
        <w:rPr>
          <w:sz w:val="24"/>
          <w:szCs w:val="24"/>
        </w:rPr>
      </w:pPr>
      <w:r w:rsidRPr="00B74157">
        <w:rPr>
          <w:sz w:val="24"/>
          <w:szCs w:val="24"/>
        </w:rPr>
        <w:t>Проектные решения объектов, доступных для маломобильных групп населения, должны обеспечивать:</w:t>
      </w:r>
    </w:p>
    <w:p w14:paraId="3DABFF27" w14:textId="77777777" w:rsidR="006F2F6B" w:rsidRPr="00B74157" w:rsidRDefault="006F2F6B" w:rsidP="00D1238C">
      <w:pPr>
        <w:keepNext/>
        <w:spacing w:line="240" w:lineRule="auto"/>
        <w:rPr>
          <w:sz w:val="24"/>
          <w:szCs w:val="24"/>
        </w:rPr>
      </w:pPr>
      <w:r w:rsidRPr="00B74157">
        <w:rPr>
          <w:sz w:val="24"/>
          <w:szCs w:val="24"/>
        </w:rPr>
        <w:t>досягаемость мест целевого посещения и беспрепятственность перемещения внутри зданий и сооружений;</w:t>
      </w:r>
    </w:p>
    <w:p w14:paraId="0A683FCE" w14:textId="77777777" w:rsidR="006F2F6B" w:rsidRPr="00B74157" w:rsidRDefault="006F2F6B" w:rsidP="00D1238C">
      <w:pPr>
        <w:keepNext/>
        <w:spacing w:line="240" w:lineRule="auto"/>
        <w:rPr>
          <w:sz w:val="24"/>
          <w:szCs w:val="24"/>
        </w:rPr>
      </w:pPr>
      <w:r w:rsidRPr="00B74157">
        <w:rPr>
          <w:sz w:val="24"/>
          <w:szCs w:val="24"/>
        </w:rPr>
        <w:t>безопасность путей движения (в том числе эвакуационных), а также мест проживания, обслуживания и приложения труда;</w:t>
      </w:r>
    </w:p>
    <w:p w14:paraId="5C6483FF" w14:textId="77777777" w:rsidR="006F2F6B" w:rsidRPr="00B74157" w:rsidRDefault="006F2F6B" w:rsidP="00D1238C">
      <w:pPr>
        <w:keepNext/>
        <w:spacing w:line="240" w:lineRule="auto"/>
        <w:rPr>
          <w:sz w:val="24"/>
          <w:szCs w:val="24"/>
        </w:rPr>
      </w:pPr>
      <w:r w:rsidRPr="00B74157">
        <w:rPr>
          <w:sz w:val="24"/>
          <w:szCs w:val="24"/>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14:paraId="1728B664" w14:textId="77777777" w:rsidR="006F2F6B" w:rsidRPr="00B74157" w:rsidRDefault="006F2F6B" w:rsidP="00D1238C">
      <w:pPr>
        <w:keepNext/>
        <w:spacing w:line="240" w:lineRule="auto"/>
        <w:rPr>
          <w:sz w:val="24"/>
          <w:szCs w:val="24"/>
        </w:rPr>
      </w:pPr>
      <w:r w:rsidRPr="00B74157">
        <w:rPr>
          <w:sz w:val="24"/>
          <w:szCs w:val="24"/>
        </w:rPr>
        <w:t>удобство и комфорт среды жизнедеятельности.</w:t>
      </w:r>
    </w:p>
    <w:p w14:paraId="0FE9CB42" w14:textId="77777777" w:rsidR="006F2F6B" w:rsidRPr="00B74157" w:rsidRDefault="006F2F6B" w:rsidP="00D1238C">
      <w:pPr>
        <w:keepNext/>
        <w:spacing w:line="240" w:lineRule="auto"/>
        <w:rPr>
          <w:sz w:val="24"/>
          <w:szCs w:val="24"/>
        </w:rPr>
      </w:pPr>
      <w:r w:rsidRPr="00B74157">
        <w:rPr>
          <w:sz w:val="24"/>
          <w:szCs w:val="24"/>
        </w:rPr>
        <w:lastRenderedPageBreak/>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14:paraId="17276DE8" w14:textId="77777777" w:rsidR="006F2F6B" w:rsidRPr="00B74157" w:rsidRDefault="006F2F6B" w:rsidP="00D1238C">
      <w:pPr>
        <w:keepNext/>
        <w:spacing w:line="240" w:lineRule="auto"/>
        <w:outlineLvl w:val="2"/>
        <w:rPr>
          <w:sz w:val="24"/>
          <w:szCs w:val="24"/>
        </w:rPr>
      </w:pPr>
      <w:r w:rsidRPr="00B74157">
        <w:rPr>
          <w:sz w:val="24"/>
          <w:szCs w:val="24"/>
        </w:rPr>
        <w:t>Требования к зданиям, сооружениям и объектам социальной инфраструктуры</w:t>
      </w:r>
    </w:p>
    <w:p w14:paraId="5EB02955" w14:textId="77777777" w:rsidR="006F2F6B" w:rsidRPr="00B74157" w:rsidRDefault="006F2F6B" w:rsidP="00D1238C">
      <w:pPr>
        <w:keepNext/>
        <w:spacing w:line="240" w:lineRule="auto"/>
        <w:rPr>
          <w:sz w:val="24"/>
          <w:szCs w:val="24"/>
        </w:rPr>
      </w:pPr>
      <w:r w:rsidRPr="00B74157">
        <w:rPr>
          <w:sz w:val="24"/>
          <w:szCs w:val="24"/>
        </w:rPr>
        <w:t>Объекты социальной инфраструктуры должны оснащаться следующими специальными приспособлениями и оборудованием:</w:t>
      </w:r>
    </w:p>
    <w:p w14:paraId="272E89BB" w14:textId="77777777" w:rsidR="006F2F6B" w:rsidRPr="00B74157" w:rsidRDefault="006F2F6B" w:rsidP="00D1238C">
      <w:pPr>
        <w:keepNext/>
        <w:spacing w:line="240" w:lineRule="auto"/>
        <w:rPr>
          <w:sz w:val="24"/>
          <w:szCs w:val="24"/>
        </w:rPr>
      </w:pPr>
      <w:r w:rsidRPr="00B74157">
        <w:rPr>
          <w:sz w:val="24"/>
          <w:szCs w:val="24"/>
        </w:rPr>
        <w:t>визуальной и звуковой информацией, включая специальные знаки у строящихся, ремонтируемых объектов и звуковую сигнализацию у светофоров;</w:t>
      </w:r>
    </w:p>
    <w:p w14:paraId="3F669B55" w14:textId="77777777" w:rsidR="006F2F6B" w:rsidRPr="00B74157" w:rsidRDefault="006F2F6B" w:rsidP="00D1238C">
      <w:pPr>
        <w:keepNext/>
        <w:spacing w:line="240" w:lineRule="auto"/>
        <w:rPr>
          <w:sz w:val="24"/>
          <w:szCs w:val="24"/>
        </w:rPr>
      </w:pPr>
      <w:r w:rsidRPr="00B74157">
        <w:rPr>
          <w:sz w:val="24"/>
          <w:szCs w:val="24"/>
        </w:rPr>
        <w:t>телефонами-автоматами или иными средствами связи, доступными для инвалидов;</w:t>
      </w:r>
    </w:p>
    <w:p w14:paraId="5E61E1E5" w14:textId="77777777" w:rsidR="006F2F6B" w:rsidRPr="00B74157" w:rsidRDefault="006F2F6B" w:rsidP="00D1238C">
      <w:pPr>
        <w:keepNext/>
        <w:spacing w:line="240" w:lineRule="auto"/>
        <w:rPr>
          <w:sz w:val="24"/>
          <w:szCs w:val="24"/>
        </w:rPr>
      </w:pPr>
      <w:r w:rsidRPr="00B74157">
        <w:rPr>
          <w:sz w:val="24"/>
          <w:szCs w:val="24"/>
        </w:rPr>
        <w:t>санитарно-гигиеническими помещениями, доступными для инвалидов и других маломобильных групп населения;</w:t>
      </w:r>
    </w:p>
    <w:p w14:paraId="6C23FC1C" w14:textId="77777777" w:rsidR="006F2F6B" w:rsidRPr="00B74157" w:rsidRDefault="006F2F6B" w:rsidP="00D1238C">
      <w:pPr>
        <w:keepNext/>
        <w:spacing w:line="240" w:lineRule="auto"/>
        <w:rPr>
          <w:sz w:val="24"/>
          <w:szCs w:val="24"/>
        </w:rPr>
      </w:pPr>
      <w:r w:rsidRPr="00B74157">
        <w:rPr>
          <w:sz w:val="24"/>
          <w:szCs w:val="24"/>
        </w:rPr>
        <w:t>пандусами и поручнями у лестниц при входах в здания;</w:t>
      </w:r>
    </w:p>
    <w:p w14:paraId="3B8BA9EB" w14:textId="77777777" w:rsidR="006F2F6B" w:rsidRPr="00B74157" w:rsidRDefault="006F2F6B" w:rsidP="00D1238C">
      <w:pPr>
        <w:keepNext/>
        <w:spacing w:line="240" w:lineRule="auto"/>
        <w:rPr>
          <w:sz w:val="24"/>
          <w:szCs w:val="24"/>
        </w:rPr>
      </w:pPr>
      <w:r w:rsidRPr="00B74157">
        <w:rPr>
          <w:sz w:val="24"/>
          <w:szCs w:val="24"/>
        </w:rPr>
        <w:t>пологими спусками у тротуаров в местах наземных переходов улиц, дорог, магистралей и остановок транспорта общего пользования;</w:t>
      </w:r>
    </w:p>
    <w:p w14:paraId="78027E00" w14:textId="77777777" w:rsidR="006F2F6B" w:rsidRPr="00B74157" w:rsidRDefault="006F2F6B" w:rsidP="00D1238C">
      <w:pPr>
        <w:keepNext/>
        <w:spacing w:line="240" w:lineRule="auto"/>
        <w:rPr>
          <w:sz w:val="24"/>
          <w:szCs w:val="24"/>
        </w:rPr>
      </w:pPr>
      <w:r w:rsidRPr="00B74157">
        <w:rPr>
          <w:sz w:val="24"/>
          <w:szCs w:val="24"/>
        </w:rPr>
        <w:t>специальными указателями маршрутов движения инвалидов по территории вокзалов, парков и других рекреационных зон;</w:t>
      </w:r>
    </w:p>
    <w:p w14:paraId="12A8B9D8" w14:textId="77777777" w:rsidR="006F2F6B" w:rsidRPr="00B74157" w:rsidRDefault="006F2F6B" w:rsidP="00D1238C">
      <w:pPr>
        <w:keepNext/>
        <w:spacing w:line="240" w:lineRule="auto"/>
        <w:rPr>
          <w:sz w:val="24"/>
          <w:szCs w:val="24"/>
        </w:rPr>
      </w:pPr>
      <w:r w:rsidRPr="00B74157">
        <w:rPr>
          <w:sz w:val="24"/>
          <w:szCs w:val="24"/>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14:paraId="6DEE400C" w14:textId="77777777" w:rsidR="006F2F6B" w:rsidRPr="00B74157" w:rsidRDefault="006F2F6B" w:rsidP="00D1238C">
      <w:pPr>
        <w:keepNext/>
        <w:spacing w:line="240" w:lineRule="auto"/>
        <w:rPr>
          <w:sz w:val="24"/>
          <w:szCs w:val="24"/>
        </w:rPr>
      </w:pPr>
      <w:r w:rsidRPr="00B74157">
        <w:rPr>
          <w:sz w:val="24"/>
          <w:szCs w:val="24"/>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14:paraId="681C0F7B" w14:textId="77777777" w:rsidR="006F2F6B" w:rsidRPr="00B74157" w:rsidRDefault="006F2F6B" w:rsidP="00D1238C">
      <w:pPr>
        <w:keepNext/>
        <w:spacing w:line="240" w:lineRule="auto"/>
        <w:rPr>
          <w:sz w:val="24"/>
          <w:szCs w:val="24"/>
        </w:rPr>
      </w:pPr>
      <w:r w:rsidRPr="00B74157">
        <w:rPr>
          <w:sz w:val="24"/>
          <w:szCs w:val="24"/>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14:paraId="178ADD18" w14:textId="77777777" w:rsidR="006F2F6B" w:rsidRPr="00B74157" w:rsidRDefault="006F2F6B" w:rsidP="00D1238C">
      <w:pPr>
        <w:keepNext/>
        <w:spacing w:line="240" w:lineRule="auto"/>
        <w:rPr>
          <w:sz w:val="24"/>
          <w:szCs w:val="24"/>
        </w:rPr>
      </w:pPr>
      <w:r w:rsidRPr="00B74157">
        <w:rPr>
          <w:sz w:val="24"/>
          <w:szCs w:val="24"/>
        </w:rPr>
        <w:t>Территориальные центры социального обслуживания граждан пожилого возраста и инвалидов согласно ГОСТ Р 52495-2005 должны быть следующих типов:</w:t>
      </w:r>
    </w:p>
    <w:p w14:paraId="45509B6A" w14:textId="77777777" w:rsidR="006F2F6B" w:rsidRPr="00B74157" w:rsidRDefault="006F2F6B" w:rsidP="00D1238C">
      <w:pPr>
        <w:keepNext/>
        <w:spacing w:line="240" w:lineRule="auto"/>
        <w:rPr>
          <w:sz w:val="24"/>
          <w:szCs w:val="24"/>
        </w:rPr>
      </w:pPr>
      <w:r w:rsidRPr="00B74157">
        <w:rPr>
          <w:sz w:val="24"/>
          <w:szCs w:val="24"/>
        </w:rPr>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14:paraId="4067061A" w14:textId="77777777" w:rsidR="006F2F6B" w:rsidRPr="00B74157" w:rsidRDefault="006F2F6B" w:rsidP="00D1238C">
      <w:pPr>
        <w:keepNext/>
        <w:spacing w:line="240" w:lineRule="auto"/>
        <w:rPr>
          <w:sz w:val="24"/>
          <w:szCs w:val="24"/>
        </w:rPr>
      </w:pPr>
      <w:r w:rsidRPr="00B74157">
        <w:rPr>
          <w:sz w:val="24"/>
          <w:szCs w:val="24"/>
        </w:rPr>
        <w:t>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14:paraId="4B61F00E" w14:textId="77777777" w:rsidR="006F2F6B" w:rsidRPr="00B74157" w:rsidRDefault="006F2F6B" w:rsidP="00D1238C">
      <w:pPr>
        <w:keepNext/>
        <w:spacing w:line="240" w:lineRule="auto"/>
        <w:rPr>
          <w:sz w:val="24"/>
          <w:szCs w:val="24"/>
        </w:rPr>
      </w:pPr>
      <w:r w:rsidRPr="00B74157">
        <w:rPr>
          <w:sz w:val="24"/>
          <w:szCs w:val="24"/>
        </w:rPr>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14:paraId="07433669" w14:textId="77777777" w:rsidR="006F2F6B" w:rsidRPr="00B74157" w:rsidRDefault="006F2F6B" w:rsidP="00D1238C">
      <w:pPr>
        <w:keepNext/>
        <w:spacing w:line="240" w:lineRule="auto"/>
        <w:rPr>
          <w:sz w:val="24"/>
          <w:szCs w:val="24"/>
        </w:rPr>
      </w:pPr>
      <w:r w:rsidRPr="00B74157">
        <w:rPr>
          <w:sz w:val="24"/>
          <w:szCs w:val="24"/>
        </w:rPr>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14:paraId="388B0E25" w14:textId="77777777" w:rsidR="006F2F6B" w:rsidRPr="00B74157" w:rsidRDefault="006F2F6B" w:rsidP="00D1238C">
      <w:pPr>
        <w:keepNext/>
        <w:spacing w:line="240" w:lineRule="auto"/>
        <w:rPr>
          <w:sz w:val="24"/>
          <w:szCs w:val="24"/>
        </w:rPr>
      </w:pPr>
      <w:r w:rsidRPr="00B74157">
        <w:rPr>
          <w:sz w:val="24"/>
          <w:szCs w:val="24"/>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14:paraId="49AA7D87" w14:textId="77777777" w:rsidR="006F2F6B" w:rsidRPr="00B74157" w:rsidRDefault="006F2F6B" w:rsidP="00D1238C">
      <w:pPr>
        <w:keepNext/>
        <w:spacing w:line="240" w:lineRule="auto"/>
        <w:rPr>
          <w:sz w:val="24"/>
          <w:szCs w:val="24"/>
        </w:rPr>
      </w:pPr>
      <w:r w:rsidRPr="00B74157">
        <w:rPr>
          <w:sz w:val="24"/>
          <w:szCs w:val="24"/>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14:paraId="2C9E86F3" w14:textId="77777777" w:rsidR="006F2F6B" w:rsidRPr="00B74157" w:rsidRDefault="006F2F6B" w:rsidP="00D1238C">
      <w:pPr>
        <w:keepNext/>
        <w:spacing w:line="240" w:lineRule="auto"/>
        <w:outlineLvl w:val="2"/>
        <w:rPr>
          <w:sz w:val="24"/>
          <w:szCs w:val="24"/>
        </w:rPr>
      </w:pPr>
      <w:r w:rsidRPr="00B74157">
        <w:rPr>
          <w:sz w:val="24"/>
          <w:szCs w:val="24"/>
        </w:rPr>
        <w:t>Требования к параметрам проездов и проходов, обеспечивающих доступ инвалидов и маломобильных лиц</w:t>
      </w:r>
    </w:p>
    <w:p w14:paraId="58ABE920" w14:textId="77777777" w:rsidR="006F2F6B" w:rsidRPr="00B74157" w:rsidRDefault="006F2F6B" w:rsidP="00D1238C">
      <w:pPr>
        <w:keepNext/>
        <w:spacing w:line="240" w:lineRule="auto"/>
        <w:rPr>
          <w:sz w:val="24"/>
          <w:szCs w:val="24"/>
        </w:rPr>
      </w:pPr>
      <w:r w:rsidRPr="00B74157">
        <w:rPr>
          <w:sz w:val="24"/>
          <w:szCs w:val="24"/>
        </w:rPr>
        <w:lastRenderedPageBreak/>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14:paraId="561B4A17" w14:textId="77777777" w:rsidR="006F2F6B" w:rsidRPr="00B74157" w:rsidRDefault="006F2F6B" w:rsidP="00D1238C">
      <w:pPr>
        <w:keepNext/>
        <w:spacing w:line="240" w:lineRule="auto"/>
        <w:rPr>
          <w:sz w:val="24"/>
          <w:szCs w:val="24"/>
        </w:rPr>
      </w:pPr>
      <w:r w:rsidRPr="00B74157">
        <w:rPr>
          <w:sz w:val="24"/>
          <w:szCs w:val="24"/>
        </w:rPr>
        <w:t>Ограждения участков должны обеспечивать возможность опорного движения маломобильных групп населения через проходы и вдоль них.</w:t>
      </w:r>
    </w:p>
    <w:p w14:paraId="6FF6298C" w14:textId="77777777" w:rsidR="006F2F6B" w:rsidRPr="00B74157" w:rsidRDefault="006F2F6B" w:rsidP="00D1238C">
      <w:pPr>
        <w:keepNext/>
        <w:spacing w:line="240" w:lineRule="auto"/>
        <w:rPr>
          <w:sz w:val="24"/>
          <w:szCs w:val="24"/>
        </w:rPr>
      </w:pPr>
      <w:r w:rsidRPr="00B74157">
        <w:rPr>
          <w:sz w:val="24"/>
          <w:szCs w:val="24"/>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14:paraId="51A4CDDA" w14:textId="77777777" w:rsidR="006F2F6B" w:rsidRPr="00B74157" w:rsidRDefault="006F2F6B" w:rsidP="00D1238C">
      <w:pPr>
        <w:keepNext/>
        <w:spacing w:line="240" w:lineRule="auto"/>
        <w:rPr>
          <w:sz w:val="24"/>
          <w:szCs w:val="24"/>
        </w:rPr>
      </w:pPr>
      <w:r w:rsidRPr="00B74157">
        <w:rPr>
          <w:sz w:val="24"/>
          <w:szCs w:val="24"/>
        </w:rPr>
        <w:t xml:space="preserve">Ширина пути движения на участке при встречном движении инвалидов на креслах-колясках должна быть не менее </w:t>
      </w:r>
      <w:smartTag w:uri="urn:schemas-microsoft-com:office:smarttags" w:element="metricconverter">
        <w:smartTagPr>
          <w:attr w:name="ProductID" w:val="1,8 м"/>
        </w:smartTagPr>
        <w:r w:rsidRPr="00B74157">
          <w:rPr>
            <w:sz w:val="24"/>
            <w:szCs w:val="24"/>
          </w:rPr>
          <w:t>1,8 м</w:t>
        </w:r>
      </w:smartTag>
      <w:r w:rsidRPr="00B74157">
        <w:rPr>
          <w:sz w:val="24"/>
          <w:szCs w:val="24"/>
        </w:rPr>
        <w:t xml:space="preserve"> с учетом габаритных размеров кресел-колясок.</w:t>
      </w:r>
    </w:p>
    <w:p w14:paraId="3A7A16E9" w14:textId="77777777" w:rsidR="006F2F6B" w:rsidRPr="00B74157" w:rsidRDefault="006F2F6B" w:rsidP="00D1238C">
      <w:pPr>
        <w:keepNext/>
        <w:spacing w:line="240" w:lineRule="auto"/>
        <w:rPr>
          <w:sz w:val="24"/>
          <w:szCs w:val="24"/>
        </w:rPr>
      </w:pPr>
      <w:r w:rsidRPr="00B74157">
        <w:rPr>
          <w:sz w:val="24"/>
          <w:szCs w:val="24"/>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w:t>
      </w:r>
      <w:smartTag w:uri="urn:schemas-microsoft-com:office:smarttags" w:element="metricconverter">
        <w:smartTagPr>
          <w:attr w:name="ProductID" w:val="1,6 м"/>
        </w:smartTagPr>
        <w:r w:rsidRPr="00B74157">
          <w:rPr>
            <w:sz w:val="24"/>
            <w:szCs w:val="24"/>
          </w:rPr>
          <w:t>1,6 м</w:t>
        </w:r>
      </w:smartTag>
      <w:r w:rsidRPr="00B74157">
        <w:rPr>
          <w:sz w:val="24"/>
          <w:szCs w:val="24"/>
        </w:rPr>
        <w:t xml:space="preserve"> через каждые 60 - </w:t>
      </w:r>
      <w:smartTag w:uri="urn:schemas-microsoft-com:office:smarttags" w:element="metricconverter">
        <w:smartTagPr>
          <w:attr w:name="ProductID" w:val="100 м"/>
        </w:smartTagPr>
        <w:r w:rsidRPr="00B74157">
          <w:rPr>
            <w:sz w:val="24"/>
            <w:szCs w:val="24"/>
          </w:rPr>
          <w:t>100 м</w:t>
        </w:r>
      </w:smartTag>
      <w:r w:rsidRPr="00B74157">
        <w:rPr>
          <w:sz w:val="24"/>
          <w:szCs w:val="24"/>
        </w:rPr>
        <w:t xml:space="preserve"> пути для обеспечения возможности разъезда инвалидов на креслах-колясках.</w:t>
      </w:r>
    </w:p>
    <w:p w14:paraId="78CDC601" w14:textId="77777777" w:rsidR="006F2F6B" w:rsidRPr="00B74157" w:rsidRDefault="006F2F6B" w:rsidP="00D1238C">
      <w:pPr>
        <w:keepNext/>
        <w:spacing w:line="240" w:lineRule="auto"/>
        <w:rPr>
          <w:sz w:val="24"/>
          <w:szCs w:val="24"/>
        </w:rPr>
      </w:pPr>
      <w:r w:rsidRPr="00B74157">
        <w:rPr>
          <w:sz w:val="24"/>
          <w:szCs w:val="24"/>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14:paraId="0931FAA5" w14:textId="77777777" w:rsidR="006F2F6B" w:rsidRPr="00B74157" w:rsidRDefault="006F2F6B" w:rsidP="00D1238C">
      <w:pPr>
        <w:keepNext/>
        <w:spacing w:line="240" w:lineRule="auto"/>
        <w:rPr>
          <w:sz w:val="24"/>
          <w:szCs w:val="24"/>
        </w:rPr>
      </w:pPr>
      <w:r w:rsidRPr="00B74157">
        <w:rPr>
          <w:sz w:val="24"/>
          <w:szCs w:val="24"/>
        </w:rPr>
        <w:t>Уклоны пути движения для проезда инвалидов на креслах-колясках не должны превышать:</w:t>
      </w:r>
    </w:p>
    <w:p w14:paraId="5D693D2B" w14:textId="77777777" w:rsidR="006F2F6B" w:rsidRPr="00B74157" w:rsidRDefault="006F2F6B" w:rsidP="00D1238C">
      <w:pPr>
        <w:keepNext/>
        <w:spacing w:line="240" w:lineRule="auto"/>
        <w:rPr>
          <w:sz w:val="24"/>
          <w:szCs w:val="24"/>
        </w:rPr>
      </w:pPr>
      <w:r w:rsidRPr="00B74157">
        <w:rPr>
          <w:sz w:val="24"/>
          <w:szCs w:val="24"/>
        </w:rPr>
        <w:t>продольный - 5 процентов;</w:t>
      </w:r>
    </w:p>
    <w:p w14:paraId="295C816D" w14:textId="77777777" w:rsidR="006F2F6B" w:rsidRPr="00B74157" w:rsidRDefault="006F2F6B" w:rsidP="00D1238C">
      <w:pPr>
        <w:keepNext/>
        <w:spacing w:line="240" w:lineRule="auto"/>
        <w:rPr>
          <w:sz w:val="24"/>
          <w:szCs w:val="24"/>
        </w:rPr>
      </w:pPr>
      <w:r w:rsidRPr="00B74157">
        <w:rPr>
          <w:sz w:val="24"/>
          <w:szCs w:val="24"/>
        </w:rPr>
        <w:t>поперечный - 1 - 2 процента.</w:t>
      </w:r>
    </w:p>
    <w:p w14:paraId="5CDDEE2A" w14:textId="77777777" w:rsidR="006F2F6B" w:rsidRPr="00B74157" w:rsidRDefault="006F2F6B" w:rsidP="00D1238C">
      <w:pPr>
        <w:keepNext/>
        <w:spacing w:line="240" w:lineRule="auto"/>
        <w:rPr>
          <w:sz w:val="24"/>
          <w:szCs w:val="24"/>
        </w:rPr>
      </w:pPr>
      <w:r w:rsidRPr="00B74157">
        <w:rPr>
          <w:sz w:val="24"/>
          <w:szCs w:val="24"/>
        </w:rPr>
        <w:t xml:space="preserve">При устройстве съездов с тротуара около здания и в затесненных местах допускается увеличивать продольный уклон до 10 процентов на протяжении не более </w:t>
      </w:r>
      <w:smartTag w:uri="urn:schemas-microsoft-com:office:smarttags" w:element="metricconverter">
        <w:smartTagPr>
          <w:attr w:name="ProductID" w:val="10 м"/>
        </w:smartTagPr>
        <w:r w:rsidRPr="00B74157">
          <w:rPr>
            <w:sz w:val="24"/>
            <w:szCs w:val="24"/>
          </w:rPr>
          <w:t>10 м</w:t>
        </w:r>
      </w:smartTag>
      <w:r w:rsidRPr="00B74157">
        <w:rPr>
          <w:sz w:val="24"/>
          <w:szCs w:val="24"/>
        </w:rPr>
        <w:t>.</w:t>
      </w:r>
    </w:p>
    <w:p w14:paraId="4906AA9B" w14:textId="77777777" w:rsidR="006F2F6B" w:rsidRPr="00B74157" w:rsidRDefault="006F2F6B" w:rsidP="00D1238C">
      <w:pPr>
        <w:keepNext/>
        <w:spacing w:line="240" w:lineRule="auto"/>
        <w:rPr>
          <w:sz w:val="24"/>
          <w:szCs w:val="24"/>
        </w:rPr>
      </w:pPr>
      <w:r w:rsidRPr="00B74157">
        <w:rPr>
          <w:sz w:val="24"/>
          <w:szCs w:val="24"/>
        </w:rPr>
        <w:t xml:space="preserve">Высота бордюров по краям пешеходных путей должна быть не менее </w:t>
      </w:r>
      <w:smartTag w:uri="urn:schemas-microsoft-com:office:smarttags" w:element="metricconverter">
        <w:smartTagPr>
          <w:attr w:name="ProductID" w:val="0,05 м"/>
        </w:smartTagPr>
        <w:r w:rsidRPr="00B74157">
          <w:rPr>
            <w:sz w:val="24"/>
            <w:szCs w:val="24"/>
          </w:rPr>
          <w:t>0,05 м</w:t>
        </w:r>
      </w:smartTag>
      <w:r w:rsidRPr="00B74157">
        <w:rPr>
          <w:sz w:val="24"/>
          <w:szCs w:val="24"/>
        </w:rPr>
        <w:t>.</w:t>
      </w:r>
    </w:p>
    <w:p w14:paraId="1FCBE4FC" w14:textId="77777777" w:rsidR="006F2F6B" w:rsidRPr="00B74157" w:rsidRDefault="006F2F6B" w:rsidP="00D1238C">
      <w:pPr>
        <w:keepNext/>
        <w:spacing w:line="240" w:lineRule="auto"/>
        <w:rPr>
          <w:sz w:val="24"/>
          <w:szCs w:val="24"/>
        </w:rPr>
      </w:pPr>
      <w:r w:rsidRPr="00B74157">
        <w:rPr>
          <w:sz w:val="24"/>
          <w:szCs w:val="24"/>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w:t>
      </w:r>
      <w:smartTag w:uri="urn:schemas-microsoft-com:office:smarttags" w:element="metricconverter">
        <w:smartTagPr>
          <w:attr w:name="ProductID" w:val="0,04 м"/>
        </w:smartTagPr>
        <w:r w:rsidRPr="00B74157">
          <w:rPr>
            <w:sz w:val="24"/>
            <w:szCs w:val="24"/>
          </w:rPr>
          <w:t>0,04 м</w:t>
        </w:r>
      </w:smartTag>
      <w:r w:rsidRPr="00B74157">
        <w:rPr>
          <w:sz w:val="24"/>
          <w:szCs w:val="24"/>
        </w:rPr>
        <w:t>.</w:t>
      </w:r>
    </w:p>
    <w:p w14:paraId="6C1C67DE" w14:textId="77777777" w:rsidR="006F2F6B" w:rsidRPr="00B74157" w:rsidRDefault="006F2F6B" w:rsidP="00D1238C">
      <w:pPr>
        <w:keepNext/>
        <w:spacing w:line="240" w:lineRule="auto"/>
        <w:rPr>
          <w:sz w:val="24"/>
          <w:szCs w:val="24"/>
        </w:rPr>
      </w:pPr>
      <w:r w:rsidRPr="00B74157">
        <w:rPr>
          <w:sz w:val="24"/>
          <w:szCs w:val="24"/>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14:paraId="18C9A510" w14:textId="77777777" w:rsidR="006F2F6B" w:rsidRPr="00B74157" w:rsidRDefault="006F2F6B" w:rsidP="00D1238C">
      <w:pPr>
        <w:keepNext/>
        <w:spacing w:line="240" w:lineRule="auto"/>
        <w:rPr>
          <w:sz w:val="24"/>
          <w:szCs w:val="24"/>
        </w:rPr>
      </w:pPr>
      <w:r w:rsidRPr="00B74157">
        <w:rPr>
          <w:sz w:val="24"/>
          <w:szCs w:val="24"/>
        </w:rPr>
        <w:t xml:space="preserve">Тактильные средства, выполняющие предупредительную функцию на покрытии пешеходных путей на участке, следует размещать не менее чем за </w:t>
      </w:r>
      <w:smartTag w:uri="urn:schemas-microsoft-com:office:smarttags" w:element="metricconverter">
        <w:smartTagPr>
          <w:attr w:name="ProductID" w:val="0,8 м"/>
        </w:smartTagPr>
        <w:r w:rsidRPr="00B74157">
          <w:rPr>
            <w:sz w:val="24"/>
            <w:szCs w:val="24"/>
          </w:rPr>
          <w:t>0,8 м</w:t>
        </w:r>
      </w:smartTag>
      <w:r w:rsidRPr="00B74157">
        <w:rPr>
          <w:sz w:val="24"/>
          <w:szCs w:val="24"/>
        </w:rPr>
        <w:t xml:space="preserve"> до объекта информации, начала опасного участка, изменения направления движения, входа.</w:t>
      </w:r>
    </w:p>
    <w:p w14:paraId="0ACE2292" w14:textId="77777777" w:rsidR="006F2F6B" w:rsidRPr="00B74157" w:rsidRDefault="006F2F6B" w:rsidP="00D1238C">
      <w:pPr>
        <w:keepNext/>
        <w:spacing w:line="240" w:lineRule="auto"/>
        <w:rPr>
          <w:sz w:val="24"/>
          <w:szCs w:val="24"/>
        </w:rPr>
      </w:pPr>
      <w:r w:rsidRPr="00B74157">
        <w:rPr>
          <w:sz w:val="24"/>
          <w:szCs w:val="24"/>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14:paraId="2110E0A8" w14:textId="77777777" w:rsidR="006F2F6B" w:rsidRPr="00B74157" w:rsidRDefault="006F2F6B" w:rsidP="00D1238C">
      <w:pPr>
        <w:keepNext/>
        <w:spacing w:line="240" w:lineRule="auto"/>
        <w:rPr>
          <w:sz w:val="24"/>
          <w:szCs w:val="24"/>
        </w:rPr>
      </w:pPr>
      <w:r w:rsidRPr="00B74157">
        <w:rPr>
          <w:sz w:val="24"/>
          <w:szCs w:val="24"/>
        </w:rPr>
        <w:t xml:space="preserve">Для открытых лестниц на перепадах рельефа рекомендуется принимать ширину проступей не менее </w:t>
      </w:r>
      <w:smartTag w:uri="urn:schemas-microsoft-com:office:smarttags" w:element="metricconverter">
        <w:smartTagPr>
          <w:attr w:name="ProductID" w:val="0,4 м"/>
        </w:smartTagPr>
        <w:r w:rsidRPr="00B74157">
          <w:rPr>
            <w:sz w:val="24"/>
            <w:szCs w:val="24"/>
          </w:rPr>
          <w:t>0,4 м</w:t>
        </w:r>
      </w:smartTag>
      <w:r w:rsidRPr="00B74157">
        <w:rPr>
          <w:sz w:val="24"/>
          <w:szCs w:val="24"/>
        </w:rPr>
        <w:t xml:space="preserve">, высоту подъемов ступеней - не более </w:t>
      </w:r>
      <w:smartTag w:uri="urn:schemas-microsoft-com:office:smarttags" w:element="metricconverter">
        <w:smartTagPr>
          <w:attr w:name="ProductID" w:val="0,12 м"/>
        </w:smartTagPr>
        <w:r w:rsidRPr="00B74157">
          <w:rPr>
            <w:sz w:val="24"/>
            <w:szCs w:val="24"/>
          </w:rPr>
          <w:t>0,12 м</w:t>
        </w:r>
      </w:smartTag>
      <w:r w:rsidRPr="00B74157">
        <w:rPr>
          <w:sz w:val="24"/>
          <w:szCs w:val="24"/>
        </w:rPr>
        <w:t>.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14:paraId="1F87478D" w14:textId="77777777" w:rsidR="006F2F6B" w:rsidRPr="00B74157" w:rsidRDefault="006F2F6B" w:rsidP="008F6BFF">
      <w:pPr>
        <w:keepNext/>
        <w:spacing w:line="240" w:lineRule="auto"/>
        <w:rPr>
          <w:sz w:val="24"/>
          <w:szCs w:val="24"/>
        </w:rPr>
      </w:pPr>
      <w:r w:rsidRPr="00B74157">
        <w:rPr>
          <w:sz w:val="24"/>
          <w:szCs w:val="24"/>
        </w:rPr>
        <w:t>Лестницы должны дублироваться пандусами, а при необходимости - другими средствами подъема.</w:t>
      </w:r>
    </w:p>
    <w:p w14:paraId="23D0C0BE" w14:textId="77777777" w:rsidR="006F2F6B" w:rsidRPr="00B74157" w:rsidRDefault="006F2F6B" w:rsidP="008F6BFF">
      <w:pPr>
        <w:keepNext/>
        <w:spacing w:line="240" w:lineRule="auto"/>
        <w:rPr>
          <w:sz w:val="24"/>
          <w:szCs w:val="24"/>
        </w:rPr>
      </w:pPr>
      <w:r w:rsidRPr="00B74157">
        <w:rPr>
          <w:sz w:val="24"/>
          <w:szCs w:val="24"/>
        </w:rPr>
        <w:t xml:space="preserve">Объекты, нижняя кромка которых расположена на высоте от 0,7 до </w:t>
      </w:r>
      <w:smartTag w:uri="urn:schemas-microsoft-com:office:smarttags" w:element="metricconverter">
        <w:smartTagPr>
          <w:attr w:name="ProductID" w:val="2,1 м"/>
        </w:smartTagPr>
        <w:r w:rsidRPr="00B74157">
          <w:rPr>
            <w:sz w:val="24"/>
            <w:szCs w:val="24"/>
          </w:rPr>
          <w:t>2,1 м</w:t>
        </w:r>
      </w:smartTag>
      <w:r w:rsidRPr="00B74157">
        <w:rPr>
          <w:sz w:val="24"/>
          <w:szCs w:val="24"/>
        </w:rPr>
        <w:t xml:space="preserve"> от уровня пешеходного пути, не должны выступать за плоскость вертикальной конструкции более чем на </w:t>
      </w:r>
      <w:smartTag w:uri="urn:schemas-microsoft-com:office:smarttags" w:element="metricconverter">
        <w:smartTagPr>
          <w:attr w:name="ProductID" w:val="0,1 м"/>
        </w:smartTagPr>
        <w:r w:rsidRPr="00B74157">
          <w:rPr>
            <w:sz w:val="24"/>
            <w:szCs w:val="24"/>
          </w:rPr>
          <w:t>0,1 м</w:t>
        </w:r>
      </w:smartTag>
      <w:r w:rsidRPr="00B74157">
        <w:rPr>
          <w:sz w:val="24"/>
          <w:szCs w:val="24"/>
        </w:rPr>
        <w:t xml:space="preserve">, а при их размещении на отдельно стоящей опоре - не более </w:t>
      </w:r>
      <w:smartTag w:uri="urn:schemas-microsoft-com:office:smarttags" w:element="metricconverter">
        <w:smartTagPr>
          <w:attr w:name="ProductID" w:val="0,3 м"/>
        </w:smartTagPr>
        <w:r w:rsidRPr="00B74157">
          <w:rPr>
            <w:sz w:val="24"/>
            <w:szCs w:val="24"/>
          </w:rPr>
          <w:t>0,3 м</w:t>
        </w:r>
      </w:smartTag>
      <w:r w:rsidRPr="00B74157">
        <w:rPr>
          <w:sz w:val="24"/>
          <w:szCs w:val="24"/>
        </w:rPr>
        <w:t xml:space="preserve">. При увеличении выступающих размеров пространство под этими объектами необходимо выделять бордюрным камнем, бортиком высотой не менее </w:t>
      </w:r>
      <w:smartTag w:uri="urn:schemas-microsoft-com:office:smarttags" w:element="metricconverter">
        <w:smartTagPr>
          <w:attr w:name="ProductID" w:val="0,05 м"/>
        </w:smartTagPr>
        <w:r w:rsidRPr="00B74157">
          <w:rPr>
            <w:sz w:val="24"/>
            <w:szCs w:val="24"/>
          </w:rPr>
          <w:t>0,05 м</w:t>
        </w:r>
      </w:smartTag>
      <w:r w:rsidRPr="00B74157">
        <w:rPr>
          <w:sz w:val="24"/>
          <w:szCs w:val="24"/>
        </w:rPr>
        <w:t xml:space="preserve"> или ограждениями высотой не менее </w:t>
      </w:r>
      <w:smartTag w:uri="urn:schemas-microsoft-com:office:smarttags" w:element="metricconverter">
        <w:smartTagPr>
          <w:attr w:name="ProductID" w:val="0,7 м"/>
        </w:smartTagPr>
        <w:r w:rsidRPr="00B74157">
          <w:rPr>
            <w:sz w:val="24"/>
            <w:szCs w:val="24"/>
          </w:rPr>
          <w:t>0,7 м</w:t>
        </w:r>
      </w:smartTag>
      <w:r w:rsidRPr="00B74157">
        <w:rPr>
          <w:sz w:val="24"/>
          <w:szCs w:val="24"/>
        </w:rPr>
        <w:t>.</w:t>
      </w:r>
    </w:p>
    <w:p w14:paraId="1A7F0EAB" w14:textId="77777777" w:rsidR="006F2F6B" w:rsidRPr="00B74157" w:rsidRDefault="006F2F6B" w:rsidP="008F6BFF">
      <w:pPr>
        <w:keepNext/>
        <w:spacing w:line="240" w:lineRule="auto"/>
        <w:rPr>
          <w:sz w:val="24"/>
          <w:szCs w:val="24"/>
        </w:rPr>
      </w:pPr>
      <w:r w:rsidRPr="00B74157">
        <w:rPr>
          <w:sz w:val="24"/>
          <w:szCs w:val="24"/>
        </w:rPr>
        <w:lastRenderedPageBreak/>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14:paraId="17628134" w14:textId="77777777" w:rsidR="006F2F6B" w:rsidRPr="00B74157" w:rsidRDefault="006F2F6B" w:rsidP="008F6BFF">
      <w:pPr>
        <w:keepNext/>
        <w:spacing w:line="240" w:lineRule="auto"/>
        <w:rPr>
          <w:sz w:val="24"/>
          <w:szCs w:val="24"/>
        </w:rPr>
      </w:pPr>
      <w:r w:rsidRPr="00B74157">
        <w:rPr>
          <w:sz w:val="24"/>
          <w:szCs w:val="24"/>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w:t>
      </w:r>
      <w:smartTag w:uri="urn:schemas-microsoft-com:office:smarttags" w:element="metricconverter">
        <w:smartTagPr>
          <w:attr w:name="ProductID" w:val="0,04 м"/>
        </w:smartTagPr>
        <w:r w:rsidRPr="00B74157">
          <w:rPr>
            <w:sz w:val="24"/>
            <w:szCs w:val="24"/>
          </w:rPr>
          <w:t>0,04 м</w:t>
        </w:r>
      </w:smartTag>
      <w:r w:rsidRPr="00B74157">
        <w:rPr>
          <w:sz w:val="24"/>
          <w:szCs w:val="24"/>
        </w:rPr>
        <w:t xml:space="preserve">, край которых должен находиться от установленного оборудования на расстоянии 0,7 - </w:t>
      </w:r>
      <w:smartTag w:uri="urn:schemas-microsoft-com:office:smarttags" w:element="metricconverter">
        <w:smartTagPr>
          <w:attr w:name="ProductID" w:val="0,8 м"/>
        </w:smartTagPr>
        <w:r w:rsidRPr="00B74157">
          <w:rPr>
            <w:sz w:val="24"/>
            <w:szCs w:val="24"/>
          </w:rPr>
          <w:t>0,8 м</w:t>
        </w:r>
      </w:smartTag>
      <w:r w:rsidRPr="00B74157">
        <w:rPr>
          <w:sz w:val="24"/>
          <w:szCs w:val="24"/>
        </w:rPr>
        <w:t>. Формы и края подвесного оборудования должны быть скруглены.</w:t>
      </w:r>
    </w:p>
    <w:p w14:paraId="39035B84" w14:textId="77777777" w:rsidR="006F2F6B" w:rsidRPr="00B74157" w:rsidRDefault="006F2F6B" w:rsidP="008F6BFF">
      <w:pPr>
        <w:keepNext/>
        <w:spacing w:line="240" w:lineRule="auto"/>
        <w:rPr>
          <w:sz w:val="24"/>
          <w:szCs w:val="24"/>
        </w:rPr>
      </w:pPr>
      <w:r w:rsidRPr="00B74157">
        <w:rPr>
          <w:sz w:val="24"/>
          <w:szCs w:val="24"/>
        </w:rPr>
        <w:t xml:space="preserve">На открытых автостоянках около объектов социальной инфраструктуры на расстоянии не далее </w:t>
      </w:r>
      <w:smartTag w:uri="urn:schemas-microsoft-com:office:smarttags" w:element="metricconverter">
        <w:smartTagPr>
          <w:attr w:name="ProductID" w:val="50 м"/>
        </w:smartTagPr>
        <w:r w:rsidRPr="00B74157">
          <w:rPr>
            <w:sz w:val="24"/>
            <w:szCs w:val="24"/>
          </w:rPr>
          <w:t>50 м</w:t>
        </w:r>
      </w:smartTag>
      <w:r w:rsidRPr="00B74157">
        <w:rPr>
          <w:sz w:val="24"/>
          <w:szCs w:val="24"/>
        </w:rPr>
        <w:t xml:space="preserve"> от входа, а при жилых зданиях - не далее </w:t>
      </w:r>
      <w:smartTag w:uri="urn:schemas-microsoft-com:office:smarttags" w:element="metricconverter">
        <w:smartTagPr>
          <w:attr w:name="ProductID" w:val="100 м"/>
        </w:smartTagPr>
        <w:r w:rsidRPr="00B74157">
          <w:rPr>
            <w:sz w:val="24"/>
            <w:szCs w:val="24"/>
          </w:rPr>
          <w:t>100 м</w:t>
        </w:r>
      </w:smartTag>
      <w:r w:rsidRPr="00B74157">
        <w:rPr>
          <w:sz w:val="24"/>
          <w:szCs w:val="24"/>
        </w:rPr>
        <w:t xml:space="preserve">, следует выделять до 10 процентов мест (но не менее одного места) для специального автотранспорта инвалидов с учетом ширины зоны для парковки не менее </w:t>
      </w:r>
      <w:smartTag w:uri="urn:schemas-microsoft-com:office:smarttags" w:element="metricconverter">
        <w:smartTagPr>
          <w:attr w:name="ProductID" w:val="3,5 м"/>
        </w:smartTagPr>
        <w:r w:rsidRPr="00B74157">
          <w:rPr>
            <w:sz w:val="24"/>
            <w:szCs w:val="24"/>
          </w:rPr>
          <w:t>3,5 м</w:t>
        </w:r>
      </w:smartTag>
      <w:r w:rsidRPr="00B74157">
        <w:rPr>
          <w:sz w:val="24"/>
          <w:szCs w:val="24"/>
        </w:rPr>
        <w:t>, а около учреждений, специализирующихся на лечении спинальных больных, и восстановлении опорно-двигательных функций, - не менее 20 процентов мест.</w:t>
      </w:r>
    </w:p>
    <w:p w14:paraId="50DAB690" w14:textId="77777777" w:rsidR="006F2F6B" w:rsidRPr="00B74157" w:rsidRDefault="006F2F6B" w:rsidP="008F6BFF">
      <w:pPr>
        <w:keepNext/>
        <w:spacing w:line="240" w:lineRule="auto"/>
        <w:rPr>
          <w:sz w:val="24"/>
          <w:szCs w:val="24"/>
        </w:rPr>
      </w:pPr>
      <w:r w:rsidRPr="00B74157">
        <w:rPr>
          <w:sz w:val="24"/>
          <w:szCs w:val="24"/>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w:t>
      </w:r>
      <w:smartTag w:uri="urn:schemas-microsoft-com:office:smarttags" w:element="metricconverter">
        <w:smartTagPr>
          <w:attr w:name="ProductID" w:val="2,5 м"/>
        </w:smartTagPr>
        <w:r w:rsidRPr="00B74157">
          <w:rPr>
            <w:sz w:val="24"/>
            <w:szCs w:val="24"/>
          </w:rPr>
          <w:t>2,5 м</w:t>
        </w:r>
      </w:smartTag>
      <w:r w:rsidRPr="00B74157">
        <w:rPr>
          <w:sz w:val="24"/>
          <w:szCs w:val="24"/>
        </w:rPr>
        <w:t>.</w:t>
      </w:r>
    </w:p>
    <w:p w14:paraId="719A8375" w14:textId="77777777" w:rsidR="006F2F6B" w:rsidRPr="00B74157" w:rsidRDefault="006F2F6B" w:rsidP="008F6BFF">
      <w:pPr>
        <w:keepNext/>
        <w:spacing w:line="240" w:lineRule="auto"/>
        <w:rPr>
          <w:sz w:val="24"/>
          <w:szCs w:val="24"/>
        </w:rPr>
      </w:pPr>
      <w:r w:rsidRPr="00B74157">
        <w:rPr>
          <w:sz w:val="24"/>
          <w:szCs w:val="24"/>
        </w:rPr>
        <w:t>Места парковки оснащаются знаками, применяемыми в международной практике.</w:t>
      </w:r>
    </w:p>
    <w:p w14:paraId="4FB214D7" w14:textId="77777777" w:rsidR="006F2F6B" w:rsidRPr="00B74157" w:rsidRDefault="006F2F6B" w:rsidP="008F6BFF">
      <w:pPr>
        <w:keepNext/>
        <w:spacing w:line="240" w:lineRule="auto"/>
        <w:rPr>
          <w:sz w:val="24"/>
          <w:szCs w:val="24"/>
        </w:rPr>
      </w:pPr>
      <w:r w:rsidRPr="00B74157">
        <w:rPr>
          <w:sz w:val="24"/>
          <w:szCs w:val="24"/>
        </w:rPr>
        <w:t xml:space="preserve">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w:t>
      </w:r>
      <w:smartTag w:uri="urn:schemas-microsoft-com:office:smarttags" w:element="metricconverter">
        <w:smartTagPr>
          <w:attr w:name="ProductID" w:val="100 м"/>
        </w:smartTagPr>
        <w:r w:rsidRPr="00B74157">
          <w:rPr>
            <w:sz w:val="24"/>
            <w:szCs w:val="24"/>
          </w:rPr>
          <w:t>100 м</w:t>
        </w:r>
      </w:smartTag>
      <w:r w:rsidRPr="00B74157">
        <w:rPr>
          <w:sz w:val="24"/>
          <w:szCs w:val="24"/>
        </w:rPr>
        <w:t>.</w:t>
      </w:r>
    </w:p>
    <w:p w14:paraId="7DD66753" w14:textId="77777777" w:rsidR="006F2F6B" w:rsidRPr="00B74157" w:rsidRDefault="006F2F6B" w:rsidP="008F6BFF">
      <w:pPr>
        <w:keepNext/>
        <w:spacing w:line="240" w:lineRule="auto"/>
        <w:rPr>
          <w:sz w:val="24"/>
          <w:szCs w:val="24"/>
        </w:rPr>
      </w:pPr>
      <w:r w:rsidRPr="00B74157">
        <w:rPr>
          <w:sz w:val="24"/>
          <w:szCs w:val="24"/>
        </w:rPr>
        <w:t>Площадки и места отдыха следует размещать смежно вне габаритов путей движения мест отдыха и ожидания.</w:t>
      </w:r>
    </w:p>
    <w:p w14:paraId="2546D896" w14:textId="77777777" w:rsidR="006F2F6B" w:rsidRPr="00B74157" w:rsidRDefault="006F2F6B" w:rsidP="008F6BFF">
      <w:pPr>
        <w:keepNext/>
        <w:spacing w:line="240" w:lineRule="auto"/>
        <w:rPr>
          <w:sz w:val="24"/>
          <w:szCs w:val="24"/>
        </w:rPr>
      </w:pPr>
      <w:r w:rsidRPr="00B74157">
        <w:rPr>
          <w:sz w:val="24"/>
          <w:szCs w:val="24"/>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14:paraId="29EFA8AB" w14:textId="77777777" w:rsidR="006F2F6B" w:rsidRPr="00B74157" w:rsidRDefault="006F2F6B" w:rsidP="008F6BFF">
      <w:pPr>
        <w:keepNext/>
        <w:spacing w:line="240" w:lineRule="auto"/>
        <w:rPr>
          <w:sz w:val="24"/>
          <w:szCs w:val="24"/>
        </w:rPr>
      </w:pPr>
      <w:r w:rsidRPr="00B74157">
        <w:rPr>
          <w:sz w:val="24"/>
          <w:szCs w:val="24"/>
        </w:rPr>
        <w:t>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14:paraId="6A26681C" w14:textId="77777777" w:rsidR="006F2F6B" w:rsidRPr="00B74157" w:rsidRDefault="006F2F6B" w:rsidP="008F6BFF">
      <w:pPr>
        <w:keepNext/>
        <w:spacing w:line="240" w:lineRule="auto"/>
        <w:rPr>
          <w:sz w:val="24"/>
          <w:szCs w:val="24"/>
        </w:rPr>
      </w:pPr>
      <w:r w:rsidRPr="00B74157">
        <w:rPr>
          <w:sz w:val="24"/>
          <w:szCs w:val="24"/>
        </w:rPr>
        <w:t>Следует предусматривать линейную посадку деревьев и кустарников для формирования кромок путей пешеходного движения.</w:t>
      </w:r>
    </w:p>
    <w:p w14:paraId="5E74D8A8" w14:textId="77777777" w:rsidR="006F2F6B" w:rsidRPr="00B74157" w:rsidRDefault="006F2F6B" w:rsidP="008F6BFF">
      <w:pPr>
        <w:keepNext/>
        <w:spacing w:line="240" w:lineRule="auto"/>
        <w:rPr>
          <w:sz w:val="24"/>
          <w:szCs w:val="24"/>
        </w:rPr>
      </w:pPr>
      <w:r w:rsidRPr="00B74157">
        <w:rPr>
          <w:sz w:val="24"/>
          <w:szCs w:val="24"/>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w:t>
      </w:r>
      <w:smartTag w:uri="urn:schemas-microsoft-com:office:smarttags" w:element="metricconverter">
        <w:smartTagPr>
          <w:attr w:name="ProductID" w:val="0,04 м"/>
        </w:smartTagPr>
        <w:r w:rsidRPr="00B74157">
          <w:rPr>
            <w:sz w:val="24"/>
            <w:szCs w:val="24"/>
          </w:rPr>
          <w:t>0,04 м</w:t>
        </w:r>
      </w:smartTag>
      <w:r w:rsidRPr="00B74157">
        <w:rPr>
          <w:sz w:val="24"/>
          <w:szCs w:val="24"/>
        </w:rPr>
        <w:t>.</w:t>
      </w:r>
    </w:p>
    <w:p w14:paraId="43A880BE" w14:textId="77777777" w:rsidR="006F2F6B" w:rsidRPr="00B74157" w:rsidRDefault="006F2F6B" w:rsidP="008F6BFF">
      <w:pPr>
        <w:keepNext/>
        <w:spacing w:line="240" w:lineRule="auto"/>
        <w:rPr>
          <w:sz w:val="24"/>
          <w:szCs w:val="24"/>
        </w:rPr>
      </w:pPr>
      <w:r w:rsidRPr="00B74157">
        <w:rPr>
          <w:sz w:val="24"/>
          <w:szCs w:val="24"/>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14:paraId="325FDF74" w14:textId="77777777" w:rsidR="006F2F6B" w:rsidRPr="00B74157" w:rsidRDefault="006F2F6B" w:rsidP="008F6BFF">
      <w:pPr>
        <w:keepNext/>
        <w:spacing w:line="240" w:lineRule="auto"/>
        <w:ind w:firstLine="540"/>
        <w:rPr>
          <w:bCs/>
          <w:sz w:val="24"/>
          <w:szCs w:val="24"/>
        </w:rPr>
      </w:pPr>
    </w:p>
    <w:p w14:paraId="230C243B" w14:textId="77777777" w:rsidR="006F2F6B" w:rsidRPr="00B74157" w:rsidRDefault="006F2F6B" w:rsidP="008F6BFF">
      <w:pPr>
        <w:keepLines w:val="0"/>
        <w:widowControl w:val="0"/>
        <w:shd w:val="clear" w:color="auto" w:fill="FFFFFF"/>
        <w:spacing w:line="240" w:lineRule="auto"/>
        <w:rPr>
          <w:bCs/>
          <w:sz w:val="24"/>
          <w:szCs w:val="24"/>
        </w:rPr>
      </w:pPr>
      <w:r w:rsidRPr="00B74157">
        <w:rPr>
          <w:bCs/>
          <w:sz w:val="24"/>
          <w:szCs w:val="24"/>
        </w:rPr>
        <w:t xml:space="preserve">Статья </w:t>
      </w:r>
      <w:r w:rsidR="003C1B5F" w:rsidRPr="00B74157">
        <w:rPr>
          <w:bCs/>
          <w:sz w:val="24"/>
          <w:szCs w:val="24"/>
        </w:rPr>
        <w:t>3</w:t>
      </w:r>
      <w:r w:rsidR="00256F1D" w:rsidRPr="00B74157">
        <w:rPr>
          <w:bCs/>
          <w:sz w:val="24"/>
          <w:szCs w:val="24"/>
        </w:rPr>
        <w:t>9</w:t>
      </w:r>
      <w:r w:rsidR="00FB20F1" w:rsidRPr="00B74157">
        <w:rPr>
          <w:bCs/>
          <w:sz w:val="24"/>
          <w:szCs w:val="24"/>
        </w:rPr>
        <w:t>.</w:t>
      </w:r>
      <w:r w:rsidRPr="00B74157">
        <w:rPr>
          <w:bCs/>
          <w:sz w:val="24"/>
          <w:szCs w:val="24"/>
        </w:rPr>
        <w:t xml:space="preserve"> Использование земельных участков в зонах с особыми условиями использования </w:t>
      </w:r>
      <w:r w:rsidR="00203472" w:rsidRPr="00B74157">
        <w:rPr>
          <w:bCs/>
          <w:sz w:val="24"/>
          <w:szCs w:val="24"/>
        </w:rPr>
        <w:t>территории</w:t>
      </w:r>
    </w:p>
    <w:p w14:paraId="23D6C307" w14:textId="77777777" w:rsidR="006F2F6B" w:rsidRPr="00B74157" w:rsidRDefault="006F2F6B" w:rsidP="008F6BFF">
      <w:pPr>
        <w:keepLines w:val="0"/>
        <w:widowControl w:val="0"/>
        <w:shd w:val="clear" w:color="auto" w:fill="FFFFFF"/>
        <w:spacing w:line="240" w:lineRule="auto"/>
        <w:rPr>
          <w:sz w:val="24"/>
          <w:szCs w:val="24"/>
        </w:rPr>
      </w:pPr>
    </w:p>
    <w:p w14:paraId="0104A3FC"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Зоны с особыми условиями использования территорий устанавливаются в следующих целях:</w:t>
      </w:r>
    </w:p>
    <w:p w14:paraId="2A13B61E"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1) защита жизни и здоровья граждан;</w:t>
      </w:r>
    </w:p>
    <w:p w14:paraId="513E5FE3"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2) безопасная эксплуатация объектов транспорта, связи, энергетики, объектов обороны страны и безопасности государства;</w:t>
      </w:r>
    </w:p>
    <w:p w14:paraId="60F15547"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3) обеспечение сохранности объектов культурного наследия;</w:t>
      </w:r>
    </w:p>
    <w:p w14:paraId="256163CE"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14:paraId="243E959A"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5) обеспечение обороны страны и безопасности государства.</w:t>
      </w:r>
    </w:p>
    <w:p w14:paraId="0FFDFE87"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lastRenderedPageBreak/>
        <w:t>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14:paraId="1E1A42C2"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14:paraId="707FCB6A" w14:textId="77777777" w:rsidR="00203472" w:rsidRPr="00B74157" w:rsidRDefault="00203472" w:rsidP="008F6BFF">
      <w:pPr>
        <w:pStyle w:val="ConsNormal"/>
        <w:jc w:val="both"/>
        <w:rPr>
          <w:rFonts w:ascii="Times New Roman" w:eastAsia="Calibri" w:hAnsi="Times New Roman" w:cs="Times New Roman"/>
          <w:sz w:val="24"/>
          <w:szCs w:val="24"/>
        </w:rPr>
      </w:pPr>
    </w:p>
    <w:p w14:paraId="5DFAB0CC" w14:textId="466EE1D8"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Виды зон с особыми условиями использования территорий и ограничения использования земельных участков и объектов капитального строительства в них:</w:t>
      </w:r>
    </w:p>
    <w:p w14:paraId="755D6A55"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Зоны охраны объектов культурного наследия;</w:t>
      </w:r>
    </w:p>
    <w:p w14:paraId="1BC5321F"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14:paraId="772090D2"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Необходимый состав зон охраны объекта культурного наследия определяется проектом зон охраны объекта культурного наследия.</w:t>
      </w:r>
    </w:p>
    <w:p w14:paraId="3760C605"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объектов культурного наследия,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14:paraId="16997FDE"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14:paraId="19CB1728"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Требование об установлении зон охраны объекта культурного наследия к выявленному объекту культурного наследия не предъявляется.</w:t>
      </w:r>
    </w:p>
    <w:p w14:paraId="1F441327"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119F8CCC"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14:paraId="30E9287B"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14:paraId="7BC2BD43"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 xml:space="preserve"> Решения об установлении, изменении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w:t>
      </w:r>
      <w:r w:rsidRPr="00B74157">
        <w:rPr>
          <w:rFonts w:ascii="Times New Roman" w:eastAsia="Calibri" w:hAnsi="Times New Roman" w:cs="Times New Roman"/>
          <w:sz w:val="24"/>
          <w:szCs w:val="24"/>
        </w:rPr>
        <w:lastRenderedPageBreak/>
        <w:t>соответствующим региональным органом охраны объектов культурного наследия в федеральный орган охраны объектов культурного наследия заключения. Решение о прекращении существования зон охраны указанных объектов культурного наследия принимается федеральным органом охраны объектов культурного наследия.</w:t>
      </w:r>
    </w:p>
    <w:p w14:paraId="78E3B796"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Решения об установлении, изменении зон охраны объектов культурного наследия,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 Решение о прекращении существования указанных зон охраны объектов культурного наследия принимается органом государственной власти субъекта Российской Федерации.</w:t>
      </w:r>
    </w:p>
    <w:p w14:paraId="5306E642"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Зоны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14:paraId="4ABC5A0D"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Положение о зонах охраны объектов культурного наследия, включающее в себя порядок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земельных участков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14:paraId="36D78A07" w14:textId="03239306"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Зоны охраны объекта культурного наследия должны быть установлены в срок не более чем два года со дня включения в реестр такого объекта культурного наследия, применительно к которому в соответствии со статьей 34.1 Федерального закона от 25</w:t>
      </w:r>
      <w:r w:rsidR="00CF73DB" w:rsidRPr="00B74157">
        <w:rPr>
          <w:rFonts w:ascii="Times New Roman" w:eastAsia="Calibri" w:hAnsi="Times New Roman" w:cs="Times New Roman"/>
          <w:sz w:val="24"/>
          <w:szCs w:val="24"/>
        </w:rPr>
        <w:t xml:space="preserve"> июня </w:t>
      </w:r>
      <w:r w:rsidRPr="00B74157">
        <w:rPr>
          <w:rFonts w:ascii="Times New Roman" w:eastAsia="Calibri" w:hAnsi="Times New Roman" w:cs="Times New Roman"/>
          <w:sz w:val="24"/>
          <w:szCs w:val="24"/>
        </w:rPr>
        <w:t xml:space="preserve">2002 </w:t>
      </w:r>
      <w:r w:rsidR="00CF73DB" w:rsidRPr="00B74157">
        <w:rPr>
          <w:rFonts w:ascii="Times New Roman" w:eastAsia="Calibri" w:hAnsi="Times New Roman" w:cs="Times New Roman"/>
          <w:sz w:val="24"/>
          <w:szCs w:val="24"/>
        </w:rPr>
        <w:t>№</w:t>
      </w:r>
      <w:r w:rsidRPr="00B74157">
        <w:rPr>
          <w:rFonts w:ascii="Times New Roman" w:eastAsia="Calibri" w:hAnsi="Times New Roman" w:cs="Times New Roman"/>
          <w:sz w:val="24"/>
          <w:szCs w:val="24"/>
        </w:rPr>
        <w:t xml:space="preserve"> 73-ФЗ </w:t>
      </w:r>
      <w:r w:rsidR="00CF73DB" w:rsidRPr="00B74157">
        <w:rPr>
          <w:rFonts w:ascii="Times New Roman" w:eastAsia="Calibri" w:hAnsi="Times New Roman" w:cs="Times New Roman"/>
          <w:sz w:val="24"/>
          <w:szCs w:val="24"/>
        </w:rPr>
        <w:t>«</w:t>
      </w:r>
      <w:r w:rsidRPr="00B74157">
        <w:rPr>
          <w:rFonts w:ascii="Times New Roman" w:eastAsia="Calibri" w:hAnsi="Times New Roman" w:cs="Times New Roman"/>
          <w:sz w:val="24"/>
          <w:szCs w:val="24"/>
        </w:rPr>
        <w:t>Об объектах культурного наследия (памятниках истории и культуры) народов Российской Федерации</w:t>
      </w:r>
      <w:r w:rsidR="00CF73DB" w:rsidRPr="00B74157">
        <w:rPr>
          <w:rFonts w:ascii="Times New Roman" w:eastAsia="Calibri" w:hAnsi="Times New Roman" w:cs="Times New Roman"/>
          <w:sz w:val="24"/>
          <w:szCs w:val="24"/>
        </w:rPr>
        <w:t>»</w:t>
      </w:r>
      <w:r w:rsidRPr="00B74157">
        <w:rPr>
          <w:rFonts w:ascii="Times New Roman" w:eastAsia="Calibri" w:hAnsi="Times New Roman" w:cs="Times New Roman"/>
          <w:sz w:val="24"/>
          <w:szCs w:val="24"/>
        </w:rPr>
        <w:t xml:space="preserve"> устанавливается защитная зона.</w:t>
      </w:r>
    </w:p>
    <w:p w14:paraId="05D6F834"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Защитная зона объекта культурного наследия;</w:t>
      </w:r>
    </w:p>
    <w:p w14:paraId="22FC8536"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4C8F236F" w14:textId="358C45F4"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56.4 Федерального закона от 25</w:t>
      </w:r>
      <w:r w:rsidR="00CF73DB" w:rsidRPr="00B74157">
        <w:rPr>
          <w:rFonts w:ascii="Times New Roman" w:eastAsia="Calibri" w:hAnsi="Times New Roman" w:cs="Times New Roman"/>
          <w:sz w:val="24"/>
          <w:szCs w:val="24"/>
        </w:rPr>
        <w:t xml:space="preserve"> июня </w:t>
      </w:r>
      <w:r w:rsidRPr="00B74157">
        <w:rPr>
          <w:rFonts w:ascii="Times New Roman" w:eastAsia="Calibri" w:hAnsi="Times New Roman" w:cs="Times New Roman"/>
          <w:sz w:val="24"/>
          <w:szCs w:val="24"/>
        </w:rPr>
        <w:t xml:space="preserve">2002 </w:t>
      </w:r>
      <w:r w:rsidR="00CF73DB" w:rsidRPr="00B74157">
        <w:rPr>
          <w:rFonts w:ascii="Times New Roman" w:eastAsia="Calibri" w:hAnsi="Times New Roman" w:cs="Times New Roman"/>
          <w:sz w:val="24"/>
          <w:szCs w:val="24"/>
        </w:rPr>
        <w:t>№</w:t>
      </w:r>
      <w:r w:rsidRPr="00B74157">
        <w:rPr>
          <w:rFonts w:ascii="Times New Roman" w:eastAsia="Calibri" w:hAnsi="Times New Roman" w:cs="Times New Roman"/>
          <w:sz w:val="24"/>
          <w:szCs w:val="24"/>
        </w:rPr>
        <w:t xml:space="preserve"> 73-ФЗ </w:t>
      </w:r>
      <w:r w:rsidR="00CF73DB" w:rsidRPr="00B74157">
        <w:rPr>
          <w:rFonts w:ascii="Times New Roman" w:eastAsia="Calibri" w:hAnsi="Times New Roman" w:cs="Times New Roman"/>
          <w:sz w:val="24"/>
          <w:szCs w:val="24"/>
        </w:rPr>
        <w:t>«</w:t>
      </w:r>
      <w:r w:rsidRPr="00B74157">
        <w:rPr>
          <w:rFonts w:ascii="Times New Roman" w:eastAsia="Calibri" w:hAnsi="Times New Roman" w:cs="Times New Roman"/>
          <w:sz w:val="24"/>
          <w:szCs w:val="24"/>
        </w:rPr>
        <w:t>Об объектах культурного наследия (памятниках истории и культуры) народов Российской Федерации</w:t>
      </w:r>
      <w:r w:rsidR="00CF73DB" w:rsidRPr="00B74157">
        <w:rPr>
          <w:rFonts w:ascii="Times New Roman" w:eastAsia="Calibri" w:hAnsi="Times New Roman" w:cs="Times New Roman"/>
          <w:sz w:val="24"/>
          <w:szCs w:val="24"/>
        </w:rPr>
        <w:t>»</w:t>
      </w:r>
      <w:r w:rsidRPr="00B74157">
        <w:rPr>
          <w:rFonts w:ascii="Times New Roman" w:eastAsia="Calibri" w:hAnsi="Times New Roman" w:cs="Times New Roman"/>
          <w:sz w:val="24"/>
          <w:szCs w:val="24"/>
        </w:rPr>
        <w:t xml:space="preserve"> требования и ограничения.</w:t>
      </w:r>
    </w:p>
    <w:p w14:paraId="2A4F49B8"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Границы защитной зоны объекта культурного наследия устанавливаются:</w:t>
      </w:r>
    </w:p>
    <w:p w14:paraId="3ECBDD01"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14:paraId="2DEA3BF1"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 xml:space="preserve">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w:t>
      </w:r>
      <w:r w:rsidRPr="00B74157">
        <w:rPr>
          <w:rFonts w:ascii="Times New Roman" w:eastAsia="Calibri" w:hAnsi="Times New Roman" w:cs="Times New Roman"/>
          <w:sz w:val="24"/>
          <w:szCs w:val="24"/>
        </w:rPr>
        <w:lastRenderedPageBreak/>
        <w:t>населенного пункта, на расстоянии 250 метров от внешних границ территории ансамбля.</w:t>
      </w:r>
    </w:p>
    <w:p w14:paraId="0E0A5875"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14:paraId="3DF0340E" w14:textId="6DCB2A06"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статьи 34.1.Федерального закона от 25</w:t>
      </w:r>
      <w:r w:rsidR="00CF73DB" w:rsidRPr="00B74157">
        <w:rPr>
          <w:rFonts w:ascii="Times New Roman" w:eastAsia="Calibri" w:hAnsi="Times New Roman" w:cs="Times New Roman"/>
          <w:sz w:val="24"/>
          <w:szCs w:val="24"/>
        </w:rPr>
        <w:t xml:space="preserve"> июня </w:t>
      </w:r>
      <w:r w:rsidRPr="00B74157">
        <w:rPr>
          <w:rFonts w:ascii="Times New Roman" w:eastAsia="Calibri" w:hAnsi="Times New Roman" w:cs="Times New Roman"/>
          <w:sz w:val="24"/>
          <w:szCs w:val="24"/>
        </w:rPr>
        <w:t>2002</w:t>
      </w:r>
      <w:r w:rsidR="00CF73DB" w:rsidRPr="00B74157">
        <w:rPr>
          <w:rFonts w:ascii="Times New Roman" w:eastAsia="Calibri" w:hAnsi="Times New Roman" w:cs="Times New Roman"/>
          <w:sz w:val="24"/>
          <w:szCs w:val="24"/>
        </w:rPr>
        <w:t xml:space="preserve"> года</w:t>
      </w:r>
      <w:r w:rsidRPr="00B74157">
        <w:rPr>
          <w:rFonts w:ascii="Times New Roman" w:eastAsia="Calibri" w:hAnsi="Times New Roman" w:cs="Times New Roman"/>
          <w:sz w:val="24"/>
          <w:szCs w:val="24"/>
        </w:rPr>
        <w:t xml:space="preserve"> </w:t>
      </w:r>
      <w:r w:rsidR="00CF73DB" w:rsidRPr="00B74157">
        <w:rPr>
          <w:rFonts w:ascii="Times New Roman" w:eastAsia="Calibri" w:hAnsi="Times New Roman" w:cs="Times New Roman"/>
          <w:sz w:val="24"/>
          <w:szCs w:val="24"/>
        </w:rPr>
        <w:t>№</w:t>
      </w:r>
      <w:r w:rsidRPr="00B74157">
        <w:rPr>
          <w:rFonts w:ascii="Times New Roman" w:eastAsia="Calibri" w:hAnsi="Times New Roman" w:cs="Times New Roman"/>
          <w:sz w:val="24"/>
          <w:szCs w:val="24"/>
        </w:rPr>
        <w:t xml:space="preserve"> 73-ФЗ </w:t>
      </w:r>
      <w:r w:rsidR="00CF73DB" w:rsidRPr="00B74157">
        <w:rPr>
          <w:rFonts w:ascii="Times New Roman" w:eastAsia="Calibri" w:hAnsi="Times New Roman" w:cs="Times New Roman"/>
          <w:sz w:val="24"/>
          <w:szCs w:val="24"/>
        </w:rPr>
        <w:t>«</w:t>
      </w:r>
      <w:r w:rsidRPr="00B74157">
        <w:rPr>
          <w:rFonts w:ascii="Times New Roman" w:eastAsia="Calibri" w:hAnsi="Times New Roman" w:cs="Times New Roman"/>
          <w:sz w:val="24"/>
          <w:szCs w:val="24"/>
        </w:rPr>
        <w:t>Об объектах культурного наследия (памятниках истории и культуры) народов Российской Федерации</w:t>
      </w:r>
      <w:r w:rsidR="00CF73DB" w:rsidRPr="00B74157">
        <w:rPr>
          <w:rFonts w:ascii="Times New Roman" w:eastAsia="Calibri" w:hAnsi="Times New Roman" w:cs="Times New Roman"/>
          <w:sz w:val="24"/>
          <w:szCs w:val="24"/>
        </w:rPr>
        <w:t>»</w:t>
      </w:r>
      <w:r w:rsidRPr="00B74157">
        <w:rPr>
          <w:rFonts w:ascii="Times New Roman" w:eastAsia="Calibri" w:hAnsi="Times New Roman" w:cs="Times New Roman"/>
          <w:sz w:val="24"/>
          <w:szCs w:val="24"/>
        </w:rPr>
        <w:t>,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14:paraId="4309D5BA" w14:textId="55D940EA"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установленных в соответствии со статьей 34 Федерального закона от 25</w:t>
      </w:r>
      <w:r w:rsidR="00CF73DB" w:rsidRPr="00B74157">
        <w:rPr>
          <w:rFonts w:ascii="Times New Roman" w:eastAsia="Calibri" w:hAnsi="Times New Roman" w:cs="Times New Roman"/>
          <w:sz w:val="24"/>
          <w:szCs w:val="24"/>
        </w:rPr>
        <w:t xml:space="preserve"> июня </w:t>
      </w:r>
      <w:r w:rsidRPr="00B74157">
        <w:rPr>
          <w:rFonts w:ascii="Times New Roman" w:eastAsia="Calibri" w:hAnsi="Times New Roman" w:cs="Times New Roman"/>
          <w:sz w:val="24"/>
          <w:szCs w:val="24"/>
        </w:rPr>
        <w:t>2002</w:t>
      </w:r>
      <w:r w:rsidR="00CF73DB" w:rsidRPr="00B74157">
        <w:rPr>
          <w:rFonts w:ascii="Times New Roman" w:eastAsia="Calibri" w:hAnsi="Times New Roman" w:cs="Times New Roman"/>
          <w:sz w:val="24"/>
          <w:szCs w:val="24"/>
        </w:rPr>
        <w:t xml:space="preserve"> года</w:t>
      </w:r>
      <w:r w:rsidRPr="00B74157">
        <w:rPr>
          <w:rFonts w:ascii="Times New Roman" w:eastAsia="Calibri" w:hAnsi="Times New Roman" w:cs="Times New Roman"/>
          <w:sz w:val="24"/>
          <w:szCs w:val="24"/>
        </w:rPr>
        <w:t xml:space="preserve"> </w:t>
      </w:r>
      <w:r w:rsidR="00CF73DB" w:rsidRPr="00B74157">
        <w:rPr>
          <w:rFonts w:ascii="Times New Roman" w:eastAsia="Calibri" w:hAnsi="Times New Roman" w:cs="Times New Roman"/>
          <w:sz w:val="24"/>
          <w:szCs w:val="24"/>
        </w:rPr>
        <w:t>№</w:t>
      </w:r>
      <w:r w:rsidRPr="00B74157">
        <w:rPr>
          <w:rFonts w:ascii="Times New Roman" w:eastAsia="Calibri" w:hAnsi="Times New Roman" w:cs="Times New Roman"/>
          <w:sz w:val="24"/>
          <w:szCs w:val="24"/>
        </w:rPr>
        <w:t xml:space="preserve"> 73-ФЗ </w:t>
      </w:r>
      <w:r w:rsidR="00CF73DB" w:rsidRPr="00B74157">
        <w:rPr>
          <w:rFonts w:ascii="Times New Roman" w:eastAsia="Calibri" w:hAnsi="Times New Roman" w:cs="Times New Roman"/>
          <w:sz w:val="24"/>
          <w:szCs w:val="24"/>
        </w:rPr>
        <w:t>«</w:t>
      </w:r>
      <w:r w:rsidRPr="00B74157">
        <w:rPr>
          <w:rFonts w:ascii="Times New Roman" w:eastAsia="Calibri" w:hAnsi="Times New Roman" w:cs="Times New Roman"/>
          <w:sz w:val="24"/>
          <w:szCs w:val="24"/>
        </w:rPr>
        <w:t>Об объектах культурного наследия (памятниках истории и культуры) народов Российской Федерации</w:t>
      </w:r>
      <w:r w:rsidR="00CF73DB" w:rsidRPr="00B74157">
        <w:rPr>
          <w:rFonts w:ascii="Times New Roman" w:eastAsia="Calibri" w:hAnsi="Times New Roman" w:cs="Times New Roman"/>
          <w:sz w:val="24"/>
          <w:szCs w:val="24"/>
        </w:rPr>
        <w:t>»</w:t>
      </w:r>
      <w:r w:rsidRPr="00B74157">
        <w:rPr>
          <w:rFonts w:ascii="Times New Roman" w:eastAsia="Calibri" w:hAnsi="Times New Roman" w:cs="Times New Roman"/>
          <w:sz w:val="24"/>
          <w:szCs w:val="24"/>
        </w:rPr>
        <w:t>.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При этом принятие решения о прекращении существования такой зоны не требуется.</w:t>
      </w:r>
    </w:p>
    <w:p w14:paraId="6B5915D6" w14:textId="77777777" w:rsidR="00203472" w:rsidRPr="00B74157" w:rsidRDefault="00203472" w:rsidP="008F6BFF">
      <w:pPr>
        <w:pStyle w:val="ConsNormal"/>
        <w:jc w:val="both"/>
        <w:rPr>
          <w:rFonts w:ascii="Times New Roman" w:eastAsia="Calibri" w:hAnsi="Times New Roman" w:cs="Times New Roman"/>
          <w:sz w:val="24"/>
          <w:szCs w:val="24"/>
        </w:rPr>
      </w:pPr>
    </w:p>
    <w:p w14:paraId="53A7A7B4"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Охранная зона объектов электроэнергетики (объектов электросетевого хозяйства и объектов по производству электрической энергии);</w:t>
      </w:r>
    </w:p>
    <w:p w14:paraId="61D9930F" w14:textId="1D523E5F"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Ограничения использования земельных участков и объектов капитального строительства на территории охранных зон определяются на основании Постановления Правительства РФ от 24</w:t>
      </w:r>
      <w:r w:rsidR="00CF73DB" w:rsidRPr="00B74157">
        <w:rPr>
          <w:rFonts w:ascii="Times New Roman" w:eastAsia="Calibri" w:hAnsi="Times New Roman" w:cs="Times New Roman"/>
          <w:sz w:val="24"/>
          <w:szCs w:val="24"/>
        </w:rPr>
        <w:t xml:space="preserve"> февраля </w:t>
      </w:r>
      <w:r w:rsidRPr="00B74157">
        <w:rPr>
          <w:rFonts w:ascii="Times New Roman" w:eastAsia="Calibri" w:hAnsi="Times New Roman" w:cs="Times New Roman"/>
          <w:sz w:val="24"/>
          <w:szCs w:val="24"/>
        </w:rPr>
        <w:t xml:space="preserve">2009 </w:t>
      </w:r>
      <w:r w:rsidR="00CF73DB" w:rsidRPr="00B74157">
        <w:rPr>
          <w:rFonts w:ascii="Times New Roman" w:eastAsia="Calibri" w:hAnsi="Times New Roman" w:cs="Times New Roman"/>
          <w:sz w:val="24"/>
          <w:szCs w:val="24"/>
        </w:rPr>
        <w:t>года №</w:t>
      </w:r>
      <w:r w:rsidRPr="00B74157">
        <w:rPr>
          <w:rFonts w:ascii="Times New Roman" w:eastAsia="Calibri" w:hAnsi="Times New Roman" w:cs="Times New Roman"/>
          <w:sz w:val="24"/>
          <w:szCs w:val="24"/>
        </w:rPr>
        <w:t xml:space="preserve"> 160 </w:t>
      </w:r>
      <w:r w:rsidR="00CF73DB" w:rsidRPr="00B74157">
        <w:rPr>
          <w:rFonts w:ascii="Times New Roman" w:eastAsia="Calibri" w:hAnsi="Times New Roman" w:cs="Times New Roman"/>
          <w:sz w:val="24"/>
          <w:szCs w:val="24"/>
        </w:rPr>
        <w:t>«</w:t>
      </w:r>
      <w:r w:rsidRPr="00B74157">
        <w:rPr>
          <w:rFonts w:ascii="Times New Roman" w:eastAsia="Calibri" w:hAnsi="Times New Roman" w:cs="Times New Roman"/>
          <w:sz w:val="24"/>
          <w:szCs w:val="24"/>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CF73DB" w:rsidRPr="00B74157">
        <w:rPr>
          <w:rFonts w:ascii="Times New Roman" w:eastAsia="Calibri" w:hAnsi="Times New Roman" w:cs="Times New Roman"/>
          <w:sz w:val="24"/>
          <w:szCs w:val="24"/>
        </w:rPr>
        <w:t>»</w:t>
      </w:r>
      <w:r w:rsidRPr="00B74157">
        <w:rPr>
          <w:rFonts w:ascii="Times New Roman" w:eastAsia="Calibri" w:hAnsi="Times New Roman" w:cs="Times New Roman"/>
          <w:sz w:val="24"/>
          <w:szCs w:val="24"/>
        </w:rPr>
        <w:t xml:space="preserve"> (вместе с </w:t>
      </w:r>
      <w:r w:rsidR="00CF73DB" w:rsidRPr="00B74157">
        <w:rPr>
          <w:rFonts w:ascii="Times New Roman" w:eastAsia="Calibri" w:hAnsi="Times New Roman" w:cs="Times New Roman"/>
          <w:sz w:val="24"/>
          <w:szCs w:val="24"/>
        </w:rPr>
        <w:t>«</w:t>
      </w:r>
      <w:r w:rsidRPr="00B74157">
        <w:rPr>
          <w:rFonts w:ascii="Times New Roman" w:eastAsia="Calibri" w:hAnsi="Times New Roman" w:cs="Times New Roman"/>
          <w:sz w:val="24"/>
          <w:szCs w:val="24"/>
        </w:rPr>
        <w: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CF73DB" w:rsidRPr="00B74157">
        <w:rPr>
          <w:rFonts w:ascii="Times New Roman" w:eastAsia="Calibri" w:hAnsi="Times New Roman" w:cs="Times New Roman"/>
          <w:sz w:val="24"/>
          <w:szCs w:val="24"/>
        </w:rPr>
        <w:t>»</w:t>
      </w:r>
      <w:r w:rsidRPr="00B74157">
        <w:rPr>
          <w:rFonts w:ascii="Times New Roman" w:eastAsia="Calibri" w:hAnsi="Times New Roman" w:cs="Times New Roman"/>
          <w:sz w:val="24"/>
          <w:szCs w:val="24"/>
        </w:rPr>
        <w:t>).</w:t>
      </w:r>
    </w:p>
    <w:p w14:paraId="72EB8B26"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 (п. п. 1, 2 Правил).</w:t>
      </w:r>
    </w:p>
    <w:p w14:paraId="514635CD"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В частности, охранные зоны устанавливаются: вдоль воздушных линий электропередачи, вдоль подземных кабельных линий электропередачи, вдоль подводных кабельных линий электропередачи, вдоль переходов воздушных линий электропередачи через водоемы (реки, каналы, озера и др.) - п. "а" Требований к границам установления охранных зон объектов электросетевого хозяйства (Приложение к Правилам).</w:t>
      </w:r>
    </w:p>
    <w:p w14:paraId="0D8AE333"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(п. 8 Правил).</w:t>
      </w:r>
    </w:p>
    <w:p w14:paraId="243ADA52" w14:textId="49559F0A"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 xml:space="preserve">Ограничения использования земельных участков в границах санитарных разрывов </w:t>
      </w:r>
      <w:r w:rsidRPr="00B74157">
        <w:rPr>
          <w:rFonts w:ascii="Times New Roman" w:eastAsia="Calibri" w:hAnsi="Times New Roman" w:cs="Times New Roman"/>
          <w:sz w:val="24"/>
          <w:szCs w:val="24"/>
        </w:rPr>
        <w:lastRenderedPageBreak/>
        <w:t xml:space="preserve">линий электропередачи установлены СанПиН 2.2.1/2.1.1.1200-03 </w:t>
      </w:r>
      <w:r w:rsidR="00CF73DB" w:rsidRPr="00B74157">
        <w:rPr>
          <w:rFonts w:ascii="Times New Roman" w:eastAsia="Calibri" w:hAnsi="Times New Roman" w:cs="Times New Roman"/>
          <w:sz w:val="24"/>
          <w:szCs w:val="24"/>
        </w:rPr>
        <w:t>«</w:t>
      </w:r>
      <w:r w:rsidRPr="00B74157">
        <w:rPr>
          <w:rFonts w:ascii="Times New Roman" w:eastAsia="Calibri" w:hAnsi="Times New Roman" w:cs="Times New Roman"/>
          <w:sz w:val="24"/>
          <w:szCs w:val="24"/>
        </w:rPr>
        <w:t>Санитарно-защитные зоны и санитарная классификация предприятий, сооружений и иных объектов</w:t>
      </w:r>
      <w:r w:rsidR="00CF73DB" w:rsidRPr="00B74157">
        <w:rPr>
          <w:rFonts w:ascii="Times New Roman" w:eastAsia="Calibri" w:hAnsi="Times New Roman" w:cs="Times New Roman"/>
          <w:sz w:val="24"/>
          <w:szCs w:val="24"/>
        </w:rPr>
        <w:t>»</w:t>
      </w:r>
      <w:r w:rsidRPr="00B74157">
        <w:rPr>
          <w:rFonts w:ascii="Times New Roman" w:eastAsia="Calibri" w:hAnsi="Times New Roman" w:cs="Times New Roman"/>
          <w:sz w:val="24"/>
          <w:szCs w:val="24"/>
        </w:rPr>
        <w:t>.</w:t>
      </w:r>
    </w:p>
    <w:p w14:paraId="00D63783"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Охранная зона железных дорог;</w:t>
      </w:r>
    </w:p>
    <w:p w14:paraId="351C4726" w14:textId="65B4EBE3"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В целях обеспечения нормальной эксплуатации железнодорожного транспорта и санитарной защиты населения устанавливаются охранные зоны, размеры которых определяются исходя из рельефа, особых природных условий местности, необходимости создания защиты жилой застройки от шумов проходящих поездов, необходимости развития объектов железнодорожного транспорта. Размеры и режимы полосы отвода и санитарно-защитных зон железных дорог устанавливаются в соответствии с ЗК РФ (п. 3 ч. 2 ст. 90), Федеральным законом от 10</w:t>
      </w:r>
      <w:r w:rsidR="00CF73DB" w:rsidRPr="00B74157">
        <w:rPr>
          <w:rFonts w:ascii="Times New Roman" w:eastAsia="Calibri" w:hAnsi="Times New Roman" w:cs="Times New Roman"/>
          <w:sz w:val="24"/>
          <w:szCs w:val="24"/>
        </w:rPr>
        <w:t xml:space="preserve"> января </w:t>
      </w:r>
      <w:r w:rsidRPr="00B74157">
        <w:rPr>
          <w:rFonts w:ascii="Times New Roman" w:eastAsia="Calibri" w:hAnsi="Times New Roman" w:cs="Times New Roman"/>
          <w:sz w:val="24"/>
          <w:szCs w:val="24"/>
        </w:rPr>
        <w:t xml:space="preserve">2003 </w:t>
      </w:r>
      <w:r w:rsidR="00CF73DB" w:rsidRPr="00B74157">
        <w:rPr>
          <w:rFonts w:ascii="Times New Roman" w:eastAsia="Calibri" w:hAnsi="Times New Roman" w:cs="Times New Roman"/>
          <w:sz w:val="24"/>
          <w:szCs w:val="24"/>
        </w:rPr>
        <w:t>№</w:t>
      </w:r>
      <w:r w:rsidRPr="00B74157">
        <w:rPr>
          <w:rFonts w:ascii="Times New Roman" w:eastAsia="Calibri" w:hAnsi="Times New Roman" w:cs="Times New Roman"/>
          <w:sz w:val="24"/>
          <w:szCs w:val="24"/>
        </w:rPr>
        <w:t xml:space="preserve"> 17-ФЗ </w:t>
      </w:r>
      <w:r w:rsidR="00CF73DB" w:rsidRPr="00B74157">
        <w:rPr>
          <w:rFonts w:ascii="Times New Roman" w:eastAsia="Calibri" w:hAnsi="Times New Roman" w:cs="Times New Roman"/>
          <w:sz w:val="24"/>
          <w:szCs w:val="24"/>
        </w:rPr>
        <w:t>«</w:t>
      </w:r>
      <w:r w:rsidRPr="00B74157">
        <w:rPr>
          <w:rFonts w:ascii="Times New Roman" w:eastAsia="Calibri" w:hAnsi="Times New Roman" w:cs="Times New Roman"/>
          <w:sz w:val="24"/>
          <w:szCs w:val="24"/>
        </w:rPr>
        <w:t>О железнодорожном транспорте в Российской Федерации</w:t>
      </w:r>
      <w:r w:rsidR="00CF73DB" w:rsidRPr="00B74157">
        <w:rPr>
          <w:rFonts w:ascii="Times New Roman" w:eastAsia="Calibri" w:hAnsi="Times New Roman" w:cs="Times New Roman"/>
          <w:sz w:val="24"/>
          <w:szCs w:val="24"/>
        </w:rPr>
        <w:t>»</w:t>
      </w:r>
      <w:r w:rsidRPr="00B74157">
        <w:rPr>
          <w:rFonts w:ascii="Times New Roman" w:eastAsia="Calibri" w:hAnsi="Times New Roman" w:cs="Times New Roman"/>
          <w:sz w:val="24"/>
          <w:szCs w:val="24"/>
        </w:rPr>
        <w:t xml:space="preserve"> (ст. 9) и Постановлением Правительства РФ от 12</w:t>
      </w:r>
      <w:r w:rsidR="00CF73DB" w:rsidRPr="00B74157">
        <w:rPr>
          <w:rFonts w:ascii="Times New Roman" w:eastAsia="Calibri" w:hAnsi="Times New Roman" w:cs="Times New Roman"/>
          <w:sz w:val="24"/>
          <w:szCs w:val="24"/>
        </w:rPr>
        <w:t xml:space="preserve"> октября </w:t>
      </w:r>
      <w:r w:rsidRPr="00B74157">
        <w:rPr>
          <w:rFonts w:ascii="Times New Roman" w:eastAsia="Calibri" w:hAnsi="Times New Roman" w:cs="Times New Roman"/>
          <w:sz w:val="24"/>
          <w:szCs w:val="24"/>
        </w:rPr>
        <w:t xml:space="preserve">2006 </w:t>
      </w:r>
      <w:r w:rsidR="00CF73DB" w:rsidRPr="00B74157">
        <w:rPr>
          <w:rFonts w:ascii="Times New Roman" w:eastAsia="Calibri" w:hAnsi="Times New Roman" w:cs="Times New Roman"/>
          <w:sz w:val="24"/>
          <w:szCs w:val="24"/>
        </w:rPr>
        <w:t xml:space="preserve">             №</w:t>
      </w:r>
      <w:r w:rsidRPr="00B74157">
        <w:rPr>
          <w:rFonts w:ascii="Times New Roman" w:eastAsia="Calibri" w:hAnsi="Times New Roman" w:cs="Times New Roman"/>
          <w:sz w:val="24"/>
          <w:szCs w:val="24"/>
        </w:rPr>
        <w:t xml:space="preserve"> 611 </w:t>
      </w:r>
      <w:r w:rsidR="00CF73DB" w:rsidRPr="00B74157">
        <w:rPr>
          <w:rFonts w:ascii="Times New Roman" w:eastAsia="Calibri" w:hAnsi="Times New Roman" w:cs="Times New Roman"/>
          <w:sz w:val="24"/>
          <w:szCs w:val="24"/>
        </w:rPr>
        <w:t>«</w:t>
      </w:r>
      <w:r w:rsidRPr="00B74157">
        <w:rPr>
          <w:rFonts w:ascii="Times New Roman" w:eastAsia="Calibri" w:hAnsi="Times New Roman" w:cs="Times New Roman"/>
          <w:sz w:val="24"/>
          <w:szCs w:val="24"/>
        </w:rPr>
        <w:t>О порядке установления и использования полос отвода и охранных зон железных дорог</w:t>
      </w:r>
      <w:r w:rsidR="00CF73DB" w:rsidRPr="00B74157">
        <w:rPr>
          <w:rFonts w:ascii="Times New Roman" w:eastAsia="Calibri" w:hAnsi="Times New Roman" w:cs="Times New Roman"/>
          <w:sz w:val="24"/>
          <w:szCs w:val="24"/>
        </w:rPr>
        <w:t>»</w:t>
      </w:r>
      <w:r w:rsidRPr="00B74157">
        <w:rPr>
          <w:rFonts w:ascii="Times New Roman" w:eastAsia="Calibri" w:hAnsi="Times New Roman" w:cs="Times New Roman"/>
          <w:sz w:val="24"/>
          <w:szCs w:val="24"/>
        </w:rPr>
        <w:t>, Приказом Минтранса РФ от 6</w:t>
      </w:r>
      <w:r w:rsidR="00CF73DB" w:rsidRPr="00B74157">
        <w:rPr>
          <w:rFonts w:ascii="Times New Roman" w:eastAsia="Calibri" w:hAnsi="Times New Roman" w:cs="Times New Roman"/>
          <w:sz w:val="24"/>
          <w:szCs w:val="24"/>
        </w:rPr>
        <w:t xml:space="preserve"> августа </w:t>
      </w:r>
      <w:r w:rsidRPr="00B74157">
        <w:rPr>
          <w:rFonts w:ascii="Times New Roman" w:eastAsia="Calibri" w:hAnsi="Times New Roman" w:cs="Times New Roman"/>
          <w:sz w:val="24"/>
          <w:szCs w:val="24"/>
        </w:rPr>
        <w:t xml:space="preserve">2008 </w:t>
      </w:r>
      <w:r w:rsidR="00CF73DB" w:rsidRPr="00B74157">
        <w:rPr>
          <w:rFonts w:ascii="Times New Roman" w:eastAsia="Calibri" w:hAnsi="Times New Roman" w:cs="Times New Roman"/>
          <w:sz w:val="24"/>
          <w:szCs w:val="24"/>
        </w:rPr>
        <w:t>№</w:t>
      </w:r>
      <w:r w:rsidRPr="00B74157">
        <w:rPr>
          <w:rFonts w:ascii="Times New Roman" w:eastAsia="Calibri" w:hAnsi="Times New Roman" w:cs="Times New Roman"/>
          <w:sz w:val="24"/>
          <w:szCs w:val="24"/>
        </w:rPr>
        <w:t xml:space="preserve"> 126 </w:t>
      </w:r>
      <w:r w:rsidR="00CF73DB" w:rsidRPr="00B74157">
        <w:rPr>
          <w:rFonts w:ascii="Times New Roman" w:eastAsia="Calibri" w:hAnsi="Times New Roman" w:cs="Times New Roman"/>
          <w:sz w:val="24"/>
          <w:szCs w:val="24"/>
        </w:rPr>
        <w:t>«</w:t>
      </w:r>
      <w:r w:rsidRPr="00B74157">
        <w:rPr>
          <w:rFonts w:ascii="Times New Roman" w:eastAsia="Calibri" w:hAnsi="Times New Roman" w:cs="Times New Roman"/>
          <w:sz w:val="24"/>
          <w:szCs w:val="24"/>
        </w:rPr>
        <w: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r w:rsidR="00CF73DB" w:rsidRPr="00B74157">
        <w:rPr>
          <w:rFonts w:ascii="Times New Roman" w:eastAsia="Calibri" w:hAnsi="Times New Roman" w:cs="Times New Roman"/>
          <w:sz w:val="24"/>
          <w:szCs w:val="24"/>
        </w:rPr>
        <w:t>»</w:t>
      </w:r>
      <w:r w:rsidRPr="00B74157">
        <w:rPr>
          <w:rFonts w:ascii="Times New Roman" w:eastAsia="Calibri" w:hAnsi="Times New Roman" w:cs="Times New Roman"/>
          <w:sz w:val="24"/>
          <w:szCs w:val="24"/>
        </w:rPr>
        <w:t>.</w:t>
      </w:r>
    </w:p>
    <w:p w14:paraId="18E25D3E" w14:textId="637F65F5"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Приказом Министерства путей сообщения РФ от 15</w:t>
      </w:r>
      <w:r w:rsidR="00CF73DB" w:rsidRPr="00B74157">
        <w:rPr>
          <w:rFonts w:ascii="Times New Roman" w:eastAsia="Calibri" w:hAnsi="Times New Roman" w:cs="Times New Roman"/>
          <w:sz w:val="24"/>
          <w:szCs w:val="24"/>
        </w:rPr>
        <w:t xml:space="preserve"> мая </w:t>
      </w:r>
      <w:r w:rsidRPr="00B74157">
        <w:rPr>
          <w:rFonts w:ascii="Times New Roman" w:eastAsia="Calibri" w:hAnsi="Times New Roman" w:cs="Times New Roman"/>
          <w:sz w:val="24"/>
          <w:szCs w:val="24"/>
        </w:rPr>
        <w:t xml:space="preserve">1999 </w:t>
      </w:r>
      <w:r w:rsidR="00CF73DB" w:rsidRPr="00B74157">
        <w:rPr>
          <w:rFonts w:ascii="Times New Roman" w:eastAsia="Calibri" w:hAnsi="Times New Roman" w:cs="Times New Roman"/>
          <w:sz w:val="24"/>
          <w:szCs w:val="24"/>
        </w:rPr>
        <w:t>года №</w:t>
      </w:r>
      <w:r w:rsidRPr="00B74157">
        <w:rPr>
          <w:rFonts w:ascii="Times New Roman" w:eastAsia="Calibri" w:hAnsi="Times New Roman" w:cs="Times New Roman"/>
          <w:sz w:val="24"/>
          <w:szCs w:val="24"/>
        </w:rPr>
        <w:t xml:space="preserve"> 26Ц утверждено Положение о порядке использования земель федерального железнодорожного транспорта в пределах полосы отвода железных дорог.</w:t>
      </w:r>
    </w:p>
    <w:p w14:paraId="3F1FC9BC" w14:textId="6A0DE13E"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В отношении земельных участков (их частей) в границах охранной зоны могут быть установлены запреты или ограничения на строительство капитальных зданий и сооружений, устройство временных дорог, вырубку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 железнодорожного транспорта, а также в связи с устройством, обслуживанием и ремонтом линейных сооружений; распашку земель; выпас скота; выпуск поверхностных и хозяйственно-бытовых вод (п. 10 Правил, утв. Постановлением Правительства РФ от 12</w:t>
      </w:r>
      <w:r w:rsidR="00CF73DB" w:rsidRPr="00B74157">
        <w:rPr>
          <w:rFonts w:ascii="Times New Roman" w:eastAsia="Calibri" w:hAnsi="Times New Roman" w:cs="Times New Roman"/>
          <w:sz w:val="24"/>
          <w:szCs w:val="24"/>
        </w:rPr>
        <w:t xml:space="preserve"> октября </w:t>
      </w:r>
      <w:r w:rsidRPr="00B74157">
        <w:rPr>
          <w:rFonts w:ascii="Times New Roman" w:eastAsia="Calibri" w:hAnsi="Times New Roman" w:cs="Times New Roman"/>
          <w:sz w:val="24"/>
          <w:szCs w:val="24"/>
        </w:rPr>
        <w:t xml:space="preserve">2006 </w:t>
      </w:r>
      <w:r w:rsidR="00CF73DB" w:rsidRPr="00B74157">
        <w:rPr>
          <w:rFonts w:ascii="Times New Roman" w:eastAsia="Calibri" w:hAnsi="Times New Roman" w:cs="Times New Roman"/>
          <w:sz w:val="24"/>
          <w:szCs w:val="24"/>
        </w:rPr>
        <w:t>№</w:t>
      </w:r>
      <w:r w:rsidRPr="00B74157">
        <w:rPr>
          <w:rFonts w:ascii="Times New Roman" w:eastAsia="Calibri" w:hAnsi="Times New Roman" w:cs="Times New Roman"/>
          <w:sz w:val="24"/>
          <w:szCs w:val="24"/>
        </w:rPr>
        <w:t xml:space="preserve"> 611).</w:t>
      </w:r>
    </w:p>
    <w:p w14:paraId="418B07F4"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Придорожные полосы автомобильных дорог;</w:t>
      </w:r>
    </w:p>
    <w:p w14:paraId="0DBCE4ED"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14:paraId="22A6FDF0"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14:paraId="7B68AF9C"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1) семидесяти пяти метров - для автомобильных дорог первой и второй категорий;</w:t>
      </w:r>
    </w:p>
    <w:p w14:paraId="7A25E230"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2) пятидесяти метров - для автомобильных дорог третьей и четвертой категорий;</w:t>
      </w:r>
    </w:p>
    <w:p w14:paraId="1A6348A5"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3) двадцати пяти метров - для автомобильных дорог пятой категории;</w:t>
      </w:r>
    </w:p>
    <w:p w14:paraId="6DE6A97F"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14:paraId="450158E2"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14:paraId="5FBBB7BB"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14:paraId="3F8474C6"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Решение об установлении придорожных полос частных автомобильных дорог или об изменении таких придорожных полос принимается:</w:t>
      </w:r>
    </w:p>
    <w:p w14:paraId="5780A2B9"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 xml:space="preserve">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w:t>
      </w:r>
      <w:r w:rsidRPr="00B74157">
        <w:rPr>
          <w:rFonts w:ascii="Times New Roman" w:eastAsia="Calibri" w:hAnsi="Times New Roman" w:cs="Times New Roman"/>
          <w:sz w:val="24"/>
          <w:szCs w:val="24"/>
        </w:rPr>
        <w:lastRenderedPageBreak/>
        <w:t>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14:paraId="7CEF8864"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14:paraId="0C5067D5"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пунктом 3.1 настоящей части);</w:t>
      </w:r>
    </w:p>
    <w:p w14:paraId="03AC0177"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14:paraId="78C0F6B6"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14:paraId="1DC5A512"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14:paraId="425A6E3E"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14:paraId="22441E09"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Обозначение границ придорожных полос автомобильных дорог на местности осуществляется владельцами автомобильных дорог за их счет.</w:t>
      </w:r>
    </w:p>
    <w:p w14:paraId="2A410D1F"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14:paraId="1CA12D8A"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Положение о придорожных полосах автомобильных дорог утверждается Правительством Российской Федерации.</w:t>
      </w:r>
    </w:p>
    <w:p w14:paraId="6E5CC159"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Охранная зона трубопроводов (газопроводов, нефтепроводов и нефтепродуктопроводов, аммиакопроводов);</w:t>
      </w:r>
    </w:p>
    <w:p w14:paraId="777278B4" w14:textId="5A9F4B3B"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Охранные зоны трубопроводов устанавливаются согласно п. 1.1 Правил охраны магистральных трубопроводов, утв. Минтопэнерго России 29</w:t>
      </w:r>
      <w:r w:rsidR="00CF73DB" w:rsidRPr="00B74157">
        <w:rPr>
          <w:rFonts w:ascii="Times New Roman" w:eastAsia="Calibri" w:hAnsi="Times New Roman" w:cs="Times New Roman"/>
          <w:sz w:val="24"/>
          <w:szCs w:val="24"/>
        </w:rPr>
        <w:t xml:space="preserve"> апреля </w:t>
      </w:r>
      <w:r w:rsidRPr="00B74157">
        <w:rPr>
          <w:rFonts w:ascii="Times New Roman" w:eastAsia="Calibri" w:hAnsi="Times New Roman" w:cs="Times New Roman"/>
          <w:sz w:val="24"/>
          <w:szCs w:val="24"/>
        </w:rPr>
        <w:t>1992</w:t>
      </w:r>
      <w:r w:rsidR="00CF73DB" w:rsidRPr="00B74157">
        <w:rPr>
          <w:rFonts w:ascii="Times New Roman" w:eastAsia="Calibri" w:hAnsi="Times New Roman" w:cs="Times New Roman"/>
          <w:sz w:val="24"/>
          <w:szCs w:val="24"/>
        </w:rPr>
        <w:t xml:space="preserve"> года</w:t>
      </w:r>
      <w:r w:rsidRPr="00B74157">
        <w:rPr>
          <w:rFonts w:ascii="Times New Roman" w:eastAsia="Calibri" w:hAnsi="Times New Roman" w:cs="Times New Roman"/>
          <w:sz w:val="24"/>
          <w:szCs w:val="24"/>
        </w:rPr>
        <w:t>, Постановлением Госгортехнадзора России от 22</w:t>
      </w:r>
      <w:r w:rsidR="00CF73DB" w:rsidRPr="00B74157">
        <w:rPr>
          <w:rFonts w:ascii="Times New Roman" w:eastAsia="Calibri" w:hAnsi="Times New Roman" w:cs="Times New Roman"/>
          <w:sz w:val="24"/>
          <w:szCs w:val="24"/>
        </w:rPr>
        <w:t xml:space="preserve"> апреля </w:t>
      </w:r>
      <w:r w:rsidRPr="00B74157">
        <w:rPr>
          <w:rFonts w:ascii="Times New Roman" w:eastAsia="Calibri" w:hAnsi="Times New Roman" w:cs="Times New Roman"/>
          <w:sz w:val="24"/>
          <w:szCs w:val="24"/>
        </w:rPr>
        <w:t>1992</w:t>
      </w:r>
      <w:r w:rsidR="00CF73DB" w:rsidRPr="00B74157">
        <w:rPr>
          <w:rFonts w:ascii="Times New Roman" w:eastAsia="Calibri" w:hAnsi="Times New Roman" w:cs="Times New Roman"/>
          <w:sz w:val="24"/>
          <w:szCs w:val="24"/>
        </w:rPr>
        <w:t xml:space="preserve"> года</w:t>
      </w:r>
      <w:r w:rsidRPr="00B74157">
        <w:rPr>
          <w:rFonts w:ascii="Times New Roman" w:eastAsia="Calibri" w:hAnsi="Times New Roman" w:cs="Times New Roman"/>
          <w:sz w:val="24"/>
          <w:szCs w:val="24"/>
        </w:rPr>
        <w:t xml:space="preserve"> </w:t>
      </w:r>
      <w:r w:rsidR="00CF73DB" w:rsidRPr="00B74157">
        <w:rPr>
          <w:rFonts w:ascii="Times New Roman" w:eastAsia="Calibri" w:hAnsi="Times New Roman" w:cs="Times New Roman"/>
          <w:sz w:val="24"/>
          <w:szCs w:val="24"/>
        </w:rPr>
        <w:t>№</w:t>
      </w:r>
      <w:r w:rsidRPr="00B74157">
        <w:rPr>
          <w:rFonts w:ascii="Times New Roman" w:eastAsia="Calibri" w:hAnsi="Times New Roman" w:cs="Times New Roman"/>
          <w:sz w:val="24"/>
          <w:szCs w:val="24"/>
        </w:rPr>
        <w:t xml:space="preserve"> 9, в целях обеспечения сохранности, создания нормальных условий эксплуатации и предотвращения несчастных </w:t>
      </w:r>
      <w:r w:rsidRPr="00B74157">
        <w:rPr>
          <w:rFonts w:ascii="Times New Roman" w:eastAsia="Calibri" w:hAnsi="Times New Roman" w:cs="Times New Roman"/>
          <w:sz w:val="24"/>
          <w:szCs w:val="24"/>
        </w:rPr>
        <w:lastRenderedPageBreak/>
        <w:t>случаев на магистральных трубопроводах, транспортирующих нефть, природный газ, нефтепродукты, нефтяной и искусственный углеводородные газы, сжиженные углеводородные газы, нестабильный бензин и конденсат.</w:t>
      </w:r>
    </w:p>
    <w:p w14:paraId="7D8D7784"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В соответствии с п. 4.1 Правил охранные зоны устанавливаются вдоль трасс трубопроводов, транспортирующих нефть, природный газ, нефтепродукты, нефтяной и искусственный углеводородные газы, в виде участка земли, ограниченного условными линиями, проходящими в 25 метрах от оси трубопровода с каждой стороны.</w:t>
      </w:r>
    </w:p>
    <w:p w14:paraId="372EF2F9"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Земельные участки, которые входят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Правил охраны магистральных трубопроводов (п. 4.2 Правил).</w:t>
      </w:r>
    </w:p>
    <w:p w14:paraId="1F2C0337" w14:textId="619294E2"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 xml:space="preserve">Для обеспечения нормальных условий эксплуатации и исключения возможности повреждения магистральных трубопроводов и их объектов вокруг них устанавливаются охранные зоны, размеры которых и порядок производства в которых сельскохозяйственных и других работ регламентируются Правилами охраны магистральных трубопроводов (п. 5.6 СП 36.13330.2012. Свод правил. Магистральные трубопроводы. Актуализированная редакция СНиП 2.05.06-85* (утв. Приказом Госстроя от 25.12.2012 </w:t>
      </w:r>
      <w:r w:rsidR="00CF73DB" w:rsidRPr="00B74157">
        <w:rPr>
          <w:rFonts w:ascii="Times New Roman" w:eastAsia="Calibri" w:hAnsi="Times New Roman" w:cs="Times New Roman"/>
          <w:sz w:val="24"/>
          <w:szCs w:val="24"/>
        </w:rPr>
        <w:t>№</w:t>
      </w:r>
      <w:r w:rsidRPr="00B74157">
        <w:rPr>
          <w:rFonts w:ascii="Times New Roman" w:eastAsia="Calibri" w:hAnsi="Times New Roman" w:cs="Times New Roman"/>
          <w:sz w:val="24"/>
          <w:szCs w:val="24"/>
        </w:rPr>
        <w:t xml:space="preserve"> 108/ГС)). Необходимо учитывать, что в соответствии с Изменением N 1 к СП 36.13330.2012 "СНиП 2.05.06-85* Магистральные трубопроводы" (утв. и введено в действие Приказом Минстроя России от 18.08.2016 N 580/пр) указанный свод правил не распространяется на проектирование трубопроводов, прокладываемых на территории городов и других населенных пунктов, в морских акваториях и промыслах.</w:t>
      </w:r>
    </w:p>
    <w:p w14:paraId="768416C4"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На земельных участках, прилегающих к объектам систем газоснабжения, в целях безопасной эксплуатации таких объектов устанавливаются охранные зоны газопроводов. Владельцы указанных земельных участков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14:paraId="446A4979"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Охранная зона линий и сооружений связи;</w:t>
      </w:r>
    </w:p>
    <w:p w14:paraId="3C9192EE"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На трассах кабельных и воздушных линий связи и линий радиофикации:</w:t>
      </w:r>
    </w:p>
    <w:p w14:paraId="37BE847C"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а) устанавливаются охранные зоны с особыми условиями использования:</w:t>
      </w:r>
    </w:p>
    <w:p w14:paraId="22ED6297"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14:paraId="07EBF0A8"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14:paraId="017C208C"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14:paraId="11F9413A"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б) создаются просеки в лесных массивах и зеленых насаждениях:</w:t>
      </w:r>
    </w:p>
    <w:p w14:paraId="2248018D"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 xml:space="preserve">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w:t>
      </w:r>
      <w:r w:rsidRPr="00B74157">
        <w:rPr>
          <w:rFonts w:ascii="Times New Roman" w:eastAsia="Calibri" w:hAnsi="Times New Roman" w:cs="Times New Roman"/>
          <w:sz w:val="24"/>
          <w:szCs w:val="24"/>
        </w:rPr>
        <w:lastRenderedPageBreak/>
        <w:t>с каждой стороны от крайних проводов до ветвей деревьев);</w:t>
      </w:r>
    </w:p>
    <w:p w14:paraId="3F703508"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14:paraId="4EAF5BF2"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вдоль трассы кабеля связи - шириной не менее 6 метров (по 3 метра с каждой стороны от кабеля связи);</w:t>
      </w:r>
    </w:p>
    <w:p w14:paraId="38672197"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в)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14:paraId="67806D0D"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Приаэродромная территория;</w:t>
      </w:r>
    </w:p>
    <w:p w14:paraId="44E48BB3"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Приаэродромная территория устанавливается решением 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настоящим Кодексом, земельным законодательством, законодательством о градостроительной деятельности с учетом требований законодательства в области обеспечения санитарно-эпидемиологического благополучия населения.</w:t>
      </w:r>
    </w:p>
    <w:p w14:paraId="0ED03529"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Решением, указанным в абзаце первом настоящего пункта, на приаэродромной территории устанавливаются ограничения использования земельных участков и (или) расположенных на них объектов недвижимости и осуществления экономической и иной деятельности в соответствии с настоящим Кодексом (далее - ограничения использования объектов недвижимости и осуществления деятельности).</w:t>
      </w:r>
    </w:p>
    <w:p w14:paraId="64942548"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Приаэродромная территория является зоной с особыми условиями использования территорий.</w:t>
      </w:r>
    </w:p>
    <w:p w14:paraId="22672E9F"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На приаэродромной территории могут выделяться следующие подзоны, в которых устанавливаются ограничения использования объектов недвижимости и осуществления деятельности:</w:t>
      </w:r>
    </w:p>
    <w:p w14:paraId="6B746014"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1) первая подзона, в которой запрещается размещать объекты, не предназначенные для организации и обслуживания воздушного движения и воздушных перевозок, обеспечения взлета, посадки, руления и стоянки воздушных судов;</w:t>
      </w:r>
    </w:p>
    <w:p w14:paraId="6A96C2B1"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2) вторая подзона, в которой запрещается размещать объекты, не предназначенные для обслуживания пассажиров и обработки багажа, грузов и почты, обслуживания воздушных судов, хранения авиационного топлива и заправки воздушных судов, обеспечения энергоснабжения, а также объекты, не относящиеся к инфраструктуре аэропорта;</w:t>
      </w:r>
    </w:p>
    <w:p w14:paraId="34B80201"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3) третья подзона, в которой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w:t>
      </w:r>
    </w:p>
    <w:p w14:paraId="1231A3F4"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4) четвертая подзона, в которой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w:t>
      </w:r>
    </w:p>
    <w:p w14:paraId="156B74FA"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5) пятая подзона, в которой запрещается размещать опасные производственные объекты, функционирование которых может повлиять на безопасность полетов воздушных судов;</w:t>
      </w:r>
    </w:p>
    <w:p w14:paraId="56734A2D"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6) шестая подзона, в которой запрещается размещать объекты, способствующие привлечению и массовому скоплению птиц;</w:t>
      </w:r>
    </w:p>
    <w:p w14:paraId="1FF17265"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 xml:space="preserve">7) седьмая подзона, в которой ввиду превышения уровня шумового, электромагнитного воздействий, концентраций загрязняющих веществ в атмосферном воздухе запрещается размещать объекты, виды которых в зависимости от их функционального назначения определяются уполномоченным Правительством Российской Федерации федеральным органом исполнительной власти при установлении соответствующей приаэродромной </w:t>
      </w:r>
      <w:r w:rsidRPr="00B74157">
        <w:rPr>
          <w:rFonts w:ascii="Times New Roman" w:eastAsia="Calibri" w:hAnsi="Times New Roman" w:cs="Times New Roman"/>
          <w:sz w:val="24"/>
          <w:szCs w:val="24"/>
        </w:rPr>
        <w:lastRenderedPageBreak/>
        <w:t>территории с учетом требований законодательства в области обеспечения санитарно-эпидемиологического благополучия населения, если иное не установлено федеральными законами.</w:t>
      </w:r>
    </w:p>
    <w:p w14:paraId="0CBE6290"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Размещение линий связи и линий электропередачи, сооружений различного назначения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14:paraId="7ED7E7EE"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Зона охраняемого объекта;</w:t>
      </w:r>
    </w:p>
    <w:p w14:paraId="3BE98973" w14:textId="6907FDA2"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Определение границ зон охраняемых объектов и согласование с федеральным органом исполнительной власти в области государственной охраны градостроительных регламентов для таких зон осуществляются в порядке, установленном Правительством Российской Федерации (Постановление Правительства РФ от 31</w:t>
      </w:r>
      <w:r w:rsidR="00CF73DB" w:rsidRPr="00B74157">
        <w:rPr>
          <w:rFonts w:ascii="Times New Roman" w:eastAsia="Calibri" w:hAnsi="Times New Roman" w:cs="Times New Roman"/>
          <w:sz w:val="24"/>
          <w:szCs w:val="24"/>
        </w:rPr>
        <w:t xml:space="preserve"> августа </w:t>
      </w:r>
      <w:r w:rsidRPr="00B74157">
        <w:rPr>
          <w:rFonts w:ascii="Times New Roman" w:eastAsia="Calibri" w:hAnsi="Times New Roman" w:cs="Times New Roman"/>
          <w:sz w:val="24"/>
          <w:szCs w:val="24"/>
        </w:rPr>
        <w:t>2019</w:t>
      </w:r>
      <w:r w:rsidR="00CF73DB" w:rsidRPr="00B74157">
        <w:rPr>
          <w:rFonts w:ascii="Times New Roman" w:eastAsia="Calibri" w:hAnsi="Times New Roman" w:cs="Times New Roman"/>
          <w:sz w:val="24"/>
          <w:szCs w:val="24"/>
        </w:rPr>
        <w:t xml:space="preserve"> года</w:t>
      </w:r>
      <w:r w:rsidRPr="00B74157">
        <w:rPr>
          <w:rFonts w:ascii="Times New Roman" w:eastAsia="Calibri" w:hAnsi="Times New Roman" w:cs="Times New Roman"/>
          <w:sz w:val="24"/>
          <w:szCs w:val="24"/>
        </w:rPr>
        <w:t xml:space="preserve"> </w:t>
      </w:r>
      <w:r w:rsidR="00CF73DB" w:rsidRPr="00B74157">
        <w:rPr>
          <w:rFonts w:ascii="Times New Roman" w:eastAsia="Calibri" w:hAnsi="Times New Roman" w:cs="Times New Roman"/>
          <w:sz w:val="24"/>
          <w:szCs w:val="24"/>
        </w:rPr>
        <w:t>№</w:t>
      </w:r>
      <w:r w:rsidRPr="00B74157">
        <w:rPr>
          <w:rFonts w:ascii="Times New Roman" w:eastAsia="Calibri" w:hAnsi="Times New Roman" w:cs="Times New Roman"/>
          <w:sz w:val="24"/>
          <w:szCs w:val="24"/>
        </w:rPr>
        <w:t xml:space="preserve"> 1132 "Об утверждении Положения о зоне охраняемого объекта");</w:t>
      </w:r>
    </w:p>
    <w:p w14:paraId="094AE183"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Охраняемые объекты - здания, строения, сооружения (в том числе отдельные помещения), прилегающие к ним земельные участки (водные объекты), территории (акватории), защита которых осуществляется органами государственной охраны в целях обеспечения безопасности объектов государственной охраны; здания, строения, сооружения (в том числе отдельные помещения), земельные участки и водные объекты, предоставленные органам государственной охраны в соответствии с законодательством Российской Федерации;</w:t>
      </w:r>
    </w:p>
    <w:p w14:paraId="18BA252D"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Зона охраняемого объекта - территория (акватория), в границах которой в соответствии с федеральным законодательством устанавливаются особые условия ее использования;</w:t>
      </w:r>
    </w:p>
    <w:p w14:paraId="3830E6DF"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Зона охраняемого объекта устанавливается бессрочно для исключения причин и условий, порождающих угрозу безопасности объектов государственной охраны и охраняемых объектов, в том числе в отношении вновь создаваемого объекта (планируемого к строительству) или в случае реконструкции охраняемого объекта.</w:t>
      </w:r>
    </w:p>
    <w:p w14:paraId="4715C357"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Размер зоны охраняемого объекта и ее границы определяются с учетом размера земельного участка, на котором расположены охраняемые объекты, застройки земельного участка и застройки вокруг него, рельефа местности, а также с учетом иных условий, обеспечивающих безопасность объектов государственной охраны и охраняемых объектов.</w:t>
      </w:r>
    </w:p>
    <w:p w14:paraId="28F3C1A4"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Расстояние от границ охраняемого объекта до границ зоны охраняемого объекта не должно превышать 1 километр, а в горной местности - 3 километра.</w:t>
      </w:r>
    </w:p>
    <w:p w14:paraId="2A586CAC"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В границах зоны охраняемого объекта может устанавливаться запрет на:</w:t>
      </w:r>
    </w:p>
    <w:p w14:paraId="1D4DCFE3"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строительство и реконструкцию объектов капитального строительства, в том числе многоквартирных домов, объектов индивидуального жилищного строительства, торгово-развлекательных центров, вертодромов, вертолетных площадок, аэродромов, подземных сооружений (метрополитен, транспортные туннели, пешеходные переходы, парковки, коллекторы, бомбоубежища), гостиниц и иных средств размещения;</w:t>
      </w:r>
    </w:p>
    <w:p w14:paraId="4D2D034B"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размещение и эксплуатацию любых объектов недвижимого имущества;</w:t>
      </w:r>
    </w:p>
    <w:p w14:paraId="52E42731"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размещение и эксплуатацию любых некапитальных строений, сооружений, в том числе временных;</w:t>
      </w:r>
    </w:p>
    <w:p w14:paraId="15C05F91"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расположение посадочных площадок и площадок десантирования (приземления);</w:t>
      </w:r>
    </w:p>
    <w:p w14:paraId="101EEC36"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использование земельных участков для строительства, а также для ведения садоводства, огородничества, крестьянского (фермерского), личного подсобного хозяйства и животноводства;</w:t>
      </w:r>
    </w:p>
    <w:p w14:paraId="0D587F61"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строительство новых дорог (в том числе велодорожек и путепроводов) для движения наземного транспорта;</w:t>
      </w:r>
    </w:p>
    <w:p w14:paraId="171B62B7"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строительство сооружений связи;</w:t>
      </w:r>
    </w:p>
    <w:p w14:paraId="10A6BBFC"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устройство якорных стоянок в акватории водного объекта или ее части;</w:t>
      </w:r>
    </w:p>
    <w:p w14:paraId="67865A2F"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размещение надземных и наземных инженерных коммуникаций (теплотрассы, водопроводы, газопроводы, водостоки, канализации, электрические кабели и иные кабельные линии);</w:t>
      </w:r>
    </w:p>
    <w:p w14:paraId="283E9A49"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установку и эксплуатацию всех типов и видов рекламных конструкций и "транспарантов-перетяжек";</w:t>
      </w:r>
    </w:p>
    <w:p w14:paraId="04B1BADD"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lastRenderedPageBreak/>
        <w:t>устройство свалок, создание мест погребения, мест, отведенных для захоронения биологических отходов, и иных объектов, оказывающих негативное воздействие на состояние подземных вод;</w:t>
      </w:r>
    </w:p>
    <w:p w14:paraId="315A69AE"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размещение на фасадах зданий (строений, сооружений) информационных досок, надписей и обозначений с площадью информационного поля более 0,3 кв. метра, вывесок и указателей высотой более 0,6 метра с размещением выше отметки нижнего края оконных проемов 2-го этажа здания (строения, сооружения) в виде объемных букв и знаков;</w:t>
      </w:r>
    </w:p>
    <w:p w14:paraId="7495174B"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посадку древесных насаждений и кустарников, нарушающих исторически сложившуюся систему озеленения и благоустройства;</w:t>
      </w:r>
    </w:p>
    <w:p w14:paraId="16AB8558"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размещение инженерно-технического оборудования на главных фасадах зданий, строений, сооружений;</w:t>
      </w:r>
    </w:p>
    <w:p w14:paraId="4D27466D"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установку произведений монументально-декоративного искусства (фонтаны, малые архитектурные формы) высотой более 3,5 метра;</w:t>
      </w:r>
    </w:p>
    <w:p w14:paraId="76C5AC0B"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использование акватории водных объектов в целях любительского рыболовства, прогулок, в том числе лыжных прогулок, занятий буерным спортом и сноукайтингом;</w:t>
      </w:r>
    </w:p>
    <w:p w14:paraId="18662A25"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осуществление полетов беспилотных воздушных судов любой максимальной взлетной массы;</w:t>
      </w:r>
    </w:p>
    <w:p w14:paraId="226B8291"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использование беспилотных аппаратов, перемещающихся по земле, на воде и под водой;</w:t>
      </w:r>
    </w:p>
    <w:p w14:paraId="117CC633"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организацию и функционирование тиров, стрелково-стендовых комплексов и стрельбищ, а также пейнтбольных, страйкбольных клубов и иных учебных, спортивных и досуговых организаций, использующих изделия, имеющие внешнее и (или) конструктивное сходство с оружием;</w:t>
      </w:r>
    </w:p>
    <w:p w14:paraId="7ACC5DFA"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осуществление деятельности всех видов промышленных и сельскохозяйственных предприятий, создающих в том числе повышенные транспортные потоки;</w:t>
      </w:r>
    </w:p>
    <w:p w14:paraId="0D3E3CA7"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эксплуатацию химически опасных, взрывопожароопасных и иных опасных производственных объектов;</w:t>
      </w:r>
    </w:p>
    <w:p w14:paraId="27A99DD3"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использование морского и внутреннего водного транспорта;</w:t>
      </w:r>
    </w:p>
    <w:p w14:paraId="3118623F"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организацию зон массового отдыха и пляжей водных объектов;</w:t>
      </w:r>
    </w:p>
    <w:p w14:paraId="0F7DE661"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осуществление деятельности по накоплению, обработке, утилизации, обезвреживанию и размещению отходов производства и потребления;</w:t>
      </w:r>
    </w:p>
    <w:p w14:paraId="6BFBC265"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организацию аэроклубов, а также запуск аэростатов, шаров-зондов и других беспилотных воздушных судов;</w:t>
      </w:r>
    </w:p>
    <w:p w14:paraId="345D8E82"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проведение массовых общественно-политических, спортивных, культурных, зрелищно-развлекательных или иных мероприятий;</w:t>
      </w:r>
    </w:p>
    <w:p w14:paraId="0430E7C6"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осуществление оптовой и розничной торговли, в том числе всех действий, связанных с продажей и ремонтом автомобилей и мотоциклов;</w:t>
      </w:r>
    </w:p>
    <w:p w14:paraId="63384289"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использование для осуществления рекреационной деятельности лесов, а также земельных участков в составе земель особо охраняемых природных территорий;</w:t>
      </w:r>
    </w:p>
    <w:p w14:paraId="005D7709"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туристскую деятельность и деятельность по разработке месторождений полезных ископаемых и природных лечебных ресурсов, а также деятельность по санаторно-курортному лечению и профилактике заболеваний, медицинской реабилитации, организации отдыха граждан.</w:t>
      </w:r>
    </w:p>
    <w:p w14:paraId="1CAC5203"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14:paraId="50409E3F" w14:textId="2439EA72"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Согласно Постановлению Правительства РФ от 5</w:t>
      </w:r>
      <w:r w:rsidR="00CF73DB" w:rsidRPr="00B74157">
        <w:rPr>
          <w:rFonts w:ascii="Times New Roman" w:eastAsia="Calibri" w:hAnsi="Times New Roman" w:cs="Times New Roman"/>
          <w:sz w:val="24"/>
          <w:szCs w:val="24"/>
        </w:rPr>
        <w:t xml:space="preserve"> мая </w:t>
      </w:r>
      <w:r w:rsidRPr="00B74157">
        <w:rPr>
          <w:rFonts w:ascii="Times New Roman" w:eastAsia="Calibri" w:hAnsi="Times New Roman" w:cs="Times New Roman"/>
          <w:sz w:val="24"/>
          <w:szCs w:val="24"/>
        </w:rPr>
        <w:t>2014</w:t>
      </w:r>
      <w:r w:rsidR="00CF73DB" w:rsidRPr="00B74157">
        <w:rPr>
          <w:rFonts w:ascii="Times New Roman" w:eastAsia="Calibri" w:hAnsi="Times New Roman" w:cs="Times New Roman"/>
          <w:sz w:val="24"/>
          <w:szCs w:val="24"/>
        </w:rPr>
        <w:t xml:space="preserve"> года №</w:t>
      </w:r>
      <w:r w:rsidRPr="00B74157">
        <w:rPr>
          <w:rFonts w:ascii="Times New Roman" w:eastAsia="Calibri" w:hAnsi="Times New Roman" w:cs="Times New Roman"/>
          <w:sz w:val="24"/>
          <w:szCs w:val="24"/>
        </w:rPr>
        <w:t xml:space="preserve"> 405</w:t>
      </w:r>
      <w:r w:rsidR="00CF73DB" w:rsidRPr="00B74157">
        <w:rPr>
          <w:rFonts w:ascii="Times New Roman" w:eastAsia="Calibri" w:hAnsi="Times New Roman" w:cs="Times New Roman"/>
          <w:sz w:val="24"/>
          <w:szCs w:val="24"/>
        </w:rPr>
        <w:t xml:space="preserve"> «</w:t>
      </w:r>
      <w:r w:rsidRPr="00B74157">
        <w:rPr>
          <w:rFonts w:ascii="Times New Roman" w:eastAsia="Calibri" w:hAnsi="Times New Roman" w:cs="Times New Roman"/>
          <w:sz w:val="24"/>
          <w:szCs w:val="24"/>
        </w:rPr>
        <w:t>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r w:rsidR="00CF73DB" w:rsidRPr="00B74157">
        <w:rPr>
          <w:rFonts w:ascii="Times New Roman" w:eastAsia="Calibri" w:hAnsi="Times New Roman" w:cs="Times New Roman"/>
          <w:sz w:val="24"/>
          <w:szCs w:val="24"/>
        </w:rPr>
        <w:t>»</w:t>
      </w:r>
      <w:r w:rsidRPr="00B74157">
        <w:rPr>
          <w:rFonts w:ascii="Times New Roman" w:eastAsia="Calibri" w:hAnsi="Times New Roman" w:cs="Times New Roman"/>
          <w:sz w:val="24"/>
          <w:szCs w:val="24"/>
        </w:rPr>
        <w:t xml:space="preserve"> (вместе с </w:t>
      </w:r>
      <w:r w:rsidR="00CF73DB" w:rsidRPr="00B74157">
        <w:rPr>
          <w:rFonts w:ascii="Times New Roman" w:eastAsia="Calibri" w:hAnsi="Times New Roman" w:cs="Times New Roman"/>
          <w:sz w:val="24"/>
          <w:szCs w:val="24"/>
        </w:rPr>
        <w:t>«</w:t>
      </w:r>
      <w:r w:rsidRPr="00B74157">
        <w:rPr>
          <w:rFonts w:ascii="Times New Roman" w:eastAsia="Calibri" w:hAnsi="Times New Roman" w:cs="Times New Roman"/>
          <w:sz w:val="24"/>
          <w:szCs w:val="24"/>
        </w:rPr>
        <w:t>Положением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r w:rsidR="00CF73DB" w:rsidRPr="00B74157">
        <w:rPr>
          <w:rFonts w:ascii="Times New Roman" w:eastAsia="Calibri" w:hAnsi="Times New Roman" w:cs="Times New Roman"/>
          <w:sz w:val="24"/>
          <w:szCs w:val="24"/>
        </w:rPr>
        <w:t>»</w:t>
      </w:r>
      <w:r w:rsidRPr="00B74157">
        <w:rPr>
          <w:rFonts w:ascii="Times New Roman" w:eastAsia="Calibri" w:hAnsi="Times New Roman" w:cs="Times New Roman"/>
          <w:sz w:val="24"/>
          <w:szCs w:val="24"/>
        </w:rPr>
        <w:t>):</w:t>
      </w:r>
    </w:p>
    <w:p w14:paraId="5A03AD47"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lastRenderedPageBreak/>
        <w:t>"военные объекты" - существующие или планируемые к строительству полигоны, аэродромы, узлы связи, базы, склады, арсеналы и иные используемые для нужд обороны страны и безопасности государства объекты, а также объекты недвижимого имущества, расположенные на позициях войск и воинских частей, на стационарных пунктах управления, в военных научно-исследовательских организациях, комплексы зданий и отдельные здания, строения и сооружения Вооруженных Сил Российской Федерации, других войск, воинских формирований и органов, выполняющих задачи в области обороны;</w:t>
      </w:r>
    </w:p>
    <w:p w14:paraId="5A1B6731"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"Вооруженные Силы Российской Федерации, другие войска, воинские формирования и органы, выполняющие задачи в области обороны" - главные командования, главные штабы видов Вооруженных Сил Российской Федерации, командования (штабы) военных округов, объединенные стратегические командования, командования (штабы) родов войск, центральные органы военного управления Министерства обороны Российской Федерации, другие постоянные (штатные) и временно создаваемые (нештатные) органы управления войсками (силами), командиры (начальники) воинских формирований и органов, органы управления войсками национальной гвардии Российской Федерации, командиры (начальники) соединений и воинских частей (учреждений) войск национальной гвардии Российской Федерации, инженерно-технических и дорожно-строительных воинских формирований при федеральных органах исполнительной власти, а также спасательных воинских формирований федерального органа исполнительной власти, уполномоченного на решение задач в области гражданской обороны, Службы внешней разведки Российской Федерации, органов федеральной службы безопасности, органов государственной охраны и федерального органа обеспечения мобилизационной подготовки органов государственной власти Российской Федерации, воинских подразделений федеральной противопожарной службы и создаваемых на военное время специальных формирований, органы военной прокуратуры и военные следственные органы Следственного комитета Российской Федерации;</w:t>
      </w:r>
    </w:p>
    <w:p w14:paraId="685299F1"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"запретная зона" - территория вокруг военного объекта, включающая земельный участок, на котором он размещен, в границах которой в соответствии с настоящим Положением запрещается или ограничивается хозяйственная и иная деятельность с целью обеспечения безопасности населения при функционировании военного объекта и возникновении на нем чрезвычайных ситуаций природного и техногенного характера или совершении террористического акта;</w:t>
      </w:r>
    </w:p>
    <w:p w14:paraId="43E895E8"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"зона охраняемого военного объекта" - территория, в границах которой ограничивается строительство объектов капитального строительства, предусматривающих эксплуатацию оборудования, создающего искусственные, в том числе индустриальные, радиопомехи, а также использование стационарного или переносного приемо-передающего оборудования, препятствующего нормальному функционированию военного объекта;</w:t>
      </w:r>
    </w:p>
    <w:p w14:paraId="4CCBB993"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"охранная зона военного объекта" - территория, в границах которой принимаются особые меры по обеспечению безопасного функционирования и защите военного объекта, включающие меры по обеспечению безопасного хранения вооружения, военной техники, ракет и боеприпасов, а также иного имущества военного назначения при возникновении чрезвычайных ситуаций природного и техногенного характера или совершении террористического акта;</w:t>
      </w:r>
    </w:p>
    <w:p w14:paraId="3E9B2381"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"внешний периметр военного объекта" - граница земельного участка, занимаемого военным объектом, используемого федеральным органом исполнительной власти (федеральным государственным органом), в котором федеральным законодательством предусмотрена военная служба;</w:t>
      </w:r>
    </w:p>
    <w:p w14:paraId="60ADE34E"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"специальная зона" - территория вокруг военного объекта, в границах которой с целью обеспечения защиты сосредоточенных на военном объекте сведений, составляющих государственную тайну, запрещается или ограничивается ведение хозяйственной деятельности, строительство объектов капитального строительства, проживание и (или) нахождение физических лиц.</w:t>
      </w:r>
    </w:p>
    <w:p w14:paraId="09F60034"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 xml:space="preserve">В случае если земельный участок, занимаемый военным объектом и используемый </w:t>
      </w:r>
      <w:r w:rsidRPr="00B74157">
        <w:rPr>
          <w:rFonts w:ascii="Times New Roman" w:eastAsia="Calibri" w:hAnsi="Times New Roman" w:cs="Times New Roman"/>
          <w:sz w:val="24"/>
          <w:szCs w:val="24"/>
        </w:rPr>
        <w:lastRenderedPageBreak/>
        <w:t>федеральным органом исполнительной власти (федеральным государственным органом), в котором федеральным законодательством предусмотрена военная служба, не поставлен на государственный кадастровый учет, внешний периметр военного объекта образуется прямыми линиями, соединяющими характерные точки внешних границ контуров зданий, строений и сооружений военного объекта, строительство которых не завершено, таким образом, чтобы все здания, строения и сооружения военного объекта располагались в границах единой территории.</w:t>
      </w:r>
    </w:p>
    <w:p w14:paraId="3D728EB4"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Запретные зоны и специальные зоны являются территориями с особыми условиями использования находящихся в их границах земельных участков.</w:t>
      </w:r>
    </w:p>
    <w:p w14:paraId="6ED951A0"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В границах запретной зоны могут (при необходимости) устанавливаться зоны охраняемых военных объектов и охранные зоны военных объектов.</w:t>
      </w:r>
    </w:p>
    <w:p w14:paraId="221D56D8"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Целями установления запретных зон являются:</w:t>
      </w:r>
    </w:p>
    <w:p w14:paraId="5A996FB6"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а) обеспечение обороны страны, защиты населения и бесперебойного функционирования военных объектов;</w:t>
      </w:r>
    </w:p>
    <w:p w14:paraId="4B5F91C0"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б) безопасность эксплуатации военных объектов и хранения вооружения, военной техники, ракет и боеприпасов, а также иного имущества военного назначения;</w:t>
      </w:r>
    </w:p>
    <w:p w14:paraId="2C675D86"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в) недопущение разрушающего и иного воздействия на военные объекты, в том числе вследствие возникновения чрезвычайных ситуаций природного и техногенного характера или совершении террористического акта (далее - чрезвычайная ситуация);</w:t>
      </w:r>
    </w:p>
    <w:p w14:paraId="147BB14D"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г) защита населения при функционировании военных объектов и возникновении чрезвычайных ситуаций на них.</w:t>
      </w:r>
    </w:p>
    <w:p w14:paraId="684DA5B8"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Целями установления специальных зон являются:</w:t>
      </w:r>
    </w:p>
    <w:p w14:paraId="05DB8061"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а) обеспечение безопасности государства, сохранность сведений, составляющих государственную тайну, и противодействие иностранным техническим разведкам;</w:t>
      </w:r>
    </w:p>
    <w:p w14:paraId="50D8B85E"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б) обеспечение бесперебойного функционирования и безопасности эксплуатации военных объектов.</w:t>
      </w:r>
    </w:p>
    <w:p w14:paraId="2525D1A8"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 xml:space="preserve"> Для военных объектов, расположенных в границах населенных пунктов, запретная зона и специальная зона устанавливаются по внешнему ограждению территории военного объекта или, если такое ограждение отсутствует, по его внешнему периметру.</w:t>
      </w:r>
    </w:p>
    <w:p w14:paraId="36E8D5E6"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Для военных объектов, расположенных вне населенных пунктов, внешняя граница запретной зоны устанавливается на расстоянии не более чем 3 километра от внешнего ограждения территории военного объекта или, если такое ограждение отсутствует, от его внешнего периметра. Ширина запретной зоны военного объекта определяется величиной расчетного радиуса воздействия поражающих факторов военного объекта, возникающих при нарушении его нормального функционирования вследствие возникновения чрезвычайных ситуаций.</w:t>
      </w:r>
    </w:p>
    <w:p w14:paraId="1D62B76B"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Внешняя граница зоны охраняемого военного объекта устанавливается на расстоянии, не превышающем 2 километров от внешнего ограждения территории военного объекта или, если такое ограждение отсутствует, от его внешнего периметра. Ширина зоны охраняемого военного объекта определяется с учетом норм электромагнитной совместимости и помехозащищенности оборудования, эксплуатируемого на военном объекте. Зона охраняемого военного объекта не устанавливается, если ее внешняя граница совпадает с границей запретной зоны.</w:t>
      </w:r>
    </w:p>
    <w:p w14:paraId="6F2335B2"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Граница охранной зоны военного объекта устанавливается в пределах запретной зоны (или в пределах зоны охраняемого военного объекта, если она установлена) на территории, непосредственно примыкающей к внешнему ограждению территории военного объекта или, если такое ограждение отсутствует, к его внешнему периметру:</w:t>
      </w:r>
    </w:p>
    <w:p w14:paraId="34CFE5DA"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а) на расстоянии, не превышающем 400 метров, - для военных объектов, на которых хранятся боеприпасы, ракеты, взрывчатые, радиоактивные, отравляющие, химически и биологически опасные вещества, легковоспламеняющиеся и (или) горючие жидкости, а также горюче-смазочные материалы;</w:t>
      </w:r>
    </w:p>
    <w:p w14:paraId="26B19D29"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б) на расстоянии, не превышающем 100 метров, - для прочих военных объектов.</w:t>
      </w:r>
    </w:p>
    <w:p w14:paraId="06E6F3E2"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 xml:space="preserve">Внешняя граница специальной зоны устанавливается на расстоянии не более чем 400 </w:t>
      </w:r>
      <w:r w:rsidRPr="00B74157">
        <w:rPr>
          <w:rFonts w:ascii="Times New Roman" w:eastAsia="Calibri" w:hAnsi="Times New Roman" w:cs="Times New Roman"/>
          <w:sz w:val="24"/>
          <w:szCs w:val="24"/>
        </w:rPr>
        <w:lastRenderedPageBreak/>
        <w:t>метров от внешнего ограждения территории военного объекта или, если такое ограждение отсутствует, от его внешнего периметра, за исключением внешних границ ранее установленных специальных зон.</w:t>
      </w:r>
    </w:p>
    <w:p w14:paraId="6526CB3D"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Внешние границы специальной зоны могут оборудоваться ограждением. Требования к ограждению специальной зоны определяются руководителем федерального органа исполнительной власти (федерального государственного органа), в ведении которого находится военный объект.</w:t>
      </w:r>
    </w:p>
    <w:p w14:paraId="1C4FCE76"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На территории охранной зоны военного объекта без специального разрешения федерального органа исполнительной власти (федерального государственного органа), в ведении которого находится военный объект, запрещается:</w:t>
      </w:r>
    </w:p>
    <w:p w14:paraId="3CB03C8A"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а) проживание и (или) нахождение физических лиц;</w:t>
      </w:r>
    </w:p>
    <w:p w14:paraId="500F5266"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б) осуществление хозяйственной и иной деятельности в соответствии с настоящим Положением;</w:t>
      </w:r>
    </w:p>
    <w:p w14:paraId="76D8EBD7"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в) размещение объектов производственного, социально-бытового и иного назначения, устройство туристических лагерей и зон отдыха, размещение и оборудование стоянок автотранспорта, разведение открытого огня (костров), стрельба из любых видов оружия, использование взрывных устройств и пиротехнических средств, проведение земляных, строительных, мелиоративных, хозяйственных и иных работ, за исключением противопожарных и других мероприятий по обеспечению безопасности военного объекта, в том числе фитосанитарных мероприятий, любыми лицами, за исключением лиц, обеспечивающих функционирование военного объекта или использующих его.</w:t>
      </w:r>
    </w:p>
    <w:p w14:paraId="7ADCA0AC"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На территории зоны охраняемого военного объекта строительство объектов капитального строительства, ввод в эксплуатацию оборудования, создающего искусственные, в том числе индустриальные, радиопомехи, а также размещение и эксплуатация стационарного или переносного приемо-передающего оборудования с мощностью передатчиков более 5 Вт осуществляются исключительно по согласованию с федеральным органом исполнительной власти (федеральным государственным органом), в ведении которого находится военный объект. При этом параметры электромагнитной совместимости оборудования, создающего радиопомехи военному объекту, определяются по внешней границе зоны охраняемого военного объекта.</w:t>
      </w:r>
    </w:p>
    <w:p w14:paraId="7D0CD334"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На территории зоны охраняемого военного объекта не допускается ликвидация дорог и переправ, а также осушение и отведение русел рек.</w:t>
      </w:r>
    </w:p>
    <w:p w14:paraId="700F614E"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На территории запретной зоны запрещается строительство объектов капитального строительства производственного, социально-бытового и иного назначения, а также проведение ландшафтно-реабилитационных, рекреационных и иных работ, создающих угрозу безопасности военного объекта и сохранности находящегося на нем имущества.</w:t>
      </w:r>
    </w:p>
    <w:p w14:paraId="1914F170"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В пределах запретной зоны не допускается устройство стрельбищ и тиров, стрельба из всех видов оружия, а также использование взрывных устройств и пиротехнических средств.</w:t>
      </w:r>
    </w:p>
    <w:p w14:paraId="537F1227"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Использование расположенных в границах запретной зоны водных объектов и воздушного пространства над ней регулируется нормами водного и воздушного законодательства Российской Федерации.</w:t>
      </w:r>
    </w:p>
    <w:p w14:paraId="4CE85269"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На территории специальной зоны ведение хозяйственной деятельности, строительство объектов капитального строительства, проживание и (или) нахождение физических лиц осуществляются по согласованию с федеральным органом исполнительной власти (федеральным государственным органом), в ведении которого находится военный объект.</w:t>
      </w:r>
    </w:p>
    <w:p w14:paraId="07AE63BC"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 xml:space="preserve">Отчуждение объектов недвижимого имущества, расположенных на территории запретной зоны, специальной зоны и создающих </w:t>
      </w:r>
      <w:proofErr w:type="gramStart"/>
      <w:r w:rsidRPr="00B74157">
        <w:rPr>
          <w:rFonts w:ascii="Times New Roman" w:eastAsia="Calibri" w:hAnsi="Times New Roman" w:cs="Times New Roman"/>
          <w:sz w:val="24"/>
          <w:szCs w:val="24"/>
        </w:rPr>
        <w:t>угрозу безопасности военного объекта и сохранности</w:t>
      </w:r>
      <w:proofErr w:type="gramEnd"/>
      <w:r w:rsidRPr="00B74157">
        <w:rPr>
          <w:rFonts w:ascii="Times New Roman" w:eastAsia="Calibri" w:hAnsi="Times New Roman" w:cs="Times New Roman"/>
          <w:sz w:val="24"/>
          <w:szCs w:val="24"/>
        </w:rPr>
        <w:t xml:space="preserve"> находящегося на нем имущества, осуществляется в установленном законодательством Российской Федерации порядке.</w:t>
      </w:r>
    </w:p>
    <w:p w14:paraId="4834D1C1"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14:paraId="2D5FA445"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 xml:space="preserve">Для предотвращения неблагоприятных антропогенных воздействий на государственные природные заповедники, национальные парки, природные парки и </w:t>
      </w:r>
      <w:r w:rsidRPr="00B74157">
        <w:rPr>
          <w:rFonts w:ascii="Times New Roman" w:eastAsia="Calibri" w:hAnsi="Times New Roman" w:cs="Times New Roman"/>
          <w:sz w:val="24"/>
          <w:szCs w:val="24"/>
        </w:rPr>
        <w:lastRenderedPageBreak/>
        <w:t>памятники природы на прилегающих к ним земельных участках и водных объектах устанавливаются охранные зоны. Положение об охранных зонах указанных особо охраняемых природных территорий утверждается Правительством Российской Федерации. Ограничения использования земельных участков и водных объектов в границах охранной зоны устанавливаются решением об установлении охранной зоны особо охраняемой природной территории.</w:t>
      </w:r>
    </w:p>
    <w:p w14:paraId="492DA5A9"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Решения об установлении, изменении, о прекращении существования охранных зон особо охраняемых природных территорий принимаются в отношении:</w:t>
      </w:r>
    </w:p>
    <w:p w14:paraId="77391FE1"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а) охранных зон государственных природных заповедников, национальных парков и памятников природы федерального значения федеральным органом исполнительной власти, в ведении которого находятся указанные особо охраняемые природные территории;</w:t>
      </w:r>
    </w:p>
    <w:p w14:paraId="6588F29F"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б) охранных зон природных парков и памятников природы регионального значения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51D0AF94"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Обязательным приложением к решению о создании особо охраняемой природной территории являются сведения о границах такой территории, которые должны содержать графическое описание местоположения границ такой территории, перечень координат характерных точек этих границ в системе координат, используемой для ведения Единого государственного реестра недвижимости.</w:t>
      </w:r>
    </w:p>
    <w:p w14:paraId="4DEC973B"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Форма графического описания местоположения границ особо охраняемой природной территории, требования к точности определения координат характерных точек границ особо охраняемой природной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0872A3CE"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Основные виды разрешенного использования земельных участков, расположенных в границах особо охраняемых природных территорий, определяются положением об особо охраняемой природной территории. Положением об особо охраняемой природной территории могут быть также предусмотрены вспомогательные виды разрешенного использования земельных участков. В случае зонирования особо охраняемой природной территории основные и вспомогательные виды разрешенного использования земельных участков предусматриваются положением об особо охраняемой природной территории применительно к каждой функциональной зоне особо охраняемой природной территории.</w:t>
      </w:r>
    </w:p>
    <w:p w14:paraId="3102C27F"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В случаях, если разрешенное использование земельных участков в границах особо охраняемой природной территории допускает строительство на них, в положении об особо охраняемой природной территории устанавливаются предельные (максимальные и (или) минимальные) параметры разрешенного строительства, реконструкции объектов капитального строительства.</w:t>
      </w:r>
    </w:p>
    <w:p w14:paraId="51EC3F81" w14:textId="01D0C020"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Указанные виды разрешенного использования земельных участков и предельные параметры разрешенного строительства, реконструкции объектов капитального строительства не распространяются на случаи размещения линейных объектов. При этом не допускается размещение линейных объектов в границах особо охраняемых природных территорий в случаях, установленных Федеральным законом от 14</w:t>
      </w:r>
      <w:r w:rsidR="00CF73DB" w:rsidRPr="00B74157">
        <w:rPr>
          <w:rFonts w:ascii="Times New Roman" w:eastAsia="Calibri" w:hAnsi="Times New Roman" w:cs="Times New Roman"/>
          <w:sz w:val="24"/>
          <w:szCs w:val="24"/>
        </w:rPr>
        <w:t xml:space="preserve"> марта </w:t>
      </w:r>
      <w:r w:rsidRPr="00B74157">
        <w:rPr>
          <w:rFonts w:ascii="Times New Roman" w:eastAsia="Calibri" w:hAnsi="Times New Roman" w:cs="Times New Roman"/>
          <w:sz w:val="24"/>
          <w:szCs w:val="24"/>
        </w:rPr>
        <w:t>1995</w:t>
      </w:r>
      <w:r w:rsidR="00CF73DB" w:rsidRPr="00B74157">
        <w:rPr>
          <w:rFonts w:ascii="Times New Roman" w:eastAsia="Calibri" w:hAnsi="Times New Roman" w:cs="Times New Roman"/>
          <w:sz w:val="24"/>
          <w:szCs w:val="24"/>
        </w:rPr>
        <w:t xml:space="preserve"> года</w:t>
      </w:r>
      <w:r w:rsidRPr="00B74157">
        <w:rPr>
          <w:rFonts w:ascii="Times New Roman" w:eastAsia="Calibri" w:hAnsi="Times New Roman" w:cs="Times New Roman"/>
          <w:sz w:val="24"/>
          <w:szCs w:val="24"/>
        </w:rPr>
        <w:t xml:space="preserve"> </w:t>
      </w:r>
      <w:r w:rsidR="00CF73DB" w:rsidRPr="00B74157">
        <w:rPr>
          <w:rFonts w:ascii="Times New Roman" w:eastAsia="Calibri" w:hAnsi="Times New Roman" w:cs="Times New Roman"/>
          <w:sz w:val="24"/>
          <w:szCs w:val="24"/>
        </w:rPr>
        <w:t>№</w:t>
      </w:r>
      <w:r w:rsidRPr="00B74157">
        <w:rPr>
          <w:rFonts w:ascii="Times New Roman" w:eastAsia="Calibri" w:hAnsi="Times New Roman" w:cs="Times New Roman"/>
          <w:sz w:val="24"/>
          <w:szCs w:val="24"/>
        </w:rPr>
        <w:t xml:space="preserve"> 33-ФЗ </w:t>
      </w:r>
      <w:r w:rsidR="00163E19" w:rsidRPr="00B74157">
        <w:rPr>
          <w:rFonts w:ascii="Times New Roman" w:eastAsia="Calibri" w:hAnsi="Times New Roman" w:cs="Times New Roman"/>
          <w:sz w:val="24"/>
          <w:szCs w:val="24"/>
        </w:rPr>
        <w:t>«</w:t>
      </w:r>
      <w:r w:rsidRPr="00B74157">
        <w:rPr>
          <w:rFonts w:ascii="Times New Roman" w:eastAsia="Calibri" w:hAnsi="Times New Roman" w:cs="Times New Roman"/>
          <w:sz w:val="24"/>
          <w:szCs w:val="24"/>
        </w:rPr>
        <w:t>Об особо охраняемых природных территориях</w:t>
      </w:r>
      <w:r w:rsidR="00163E19" w:rsidRPr="00B74157">
        <w:rPr>
          <w:rFonts w:ascii="Times New Roman" w:eastAsia="Calibri" w:hAnsi="Times New Roman" w:cs="Times New Roman"/>
          <w:sz w:val="24"/>
          <w:szCs w:val="24"/>
        </w:rPr>
        <w:t>»</w:t>
      </w:r>
      <w:r w:rsidRPr="00B74157">
        <w:rPr>
          <w:rFonts w:ascii="Times New Roman" w:eastAsia="Calibri" w:hAnsi="Times New Roman" w:cs="Times New Roman"/>
          <w:sz w:val="24"/>
          <w:szCs w:val="24"/>
        </w:rPr>
        <w:t>, а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от 14</w:t>
      </w:r>
      <w:r w:rsidR="00CF73DB" w:rsidRPr="00B74157">
        <w:rPr>
          <w:rFonts w:ascii="Times New Roman" w:eastAsia="Calibri" w:hAnsi="Times New Roman" w:cs="Times New Roman"/>
          <w:sz w:val="24"/>
          <w:szCs w:val="24"/>
        </w:rPr>
        <w:t xml:space="preserve"> марта </w:t>
      </w:r>
      <w:r w:rsidRPr="00B74157">
        <w:rPr>
          <w:rFonts w:ascii="Times New Roman" w:eastAsia="Calibri" w:hAnsi="Times New Roman" w:cs="Times New Roman"/>
          <w:sz w:val="24"/>
          <w:szCs w:val="24"/>
        </w:rPr>
        <w:t>1995</w:t>
      </w:r>
      <w:r w:rsidR="00CF73DB" w:rsidRPr="00B74157">
        <w:rPr>
          <w:rFonts w:ascii="Times New Roman" w:eastAsia="Calibri" w:hAnsi="Times New Roman" w:cs="Times New Roman"/>
          <w:sz w:val="24"/>
          <w:szCs w:val="24"/>
        </w:rPr>
        <w:t xml:space="preserve"> года</w:t>
      </w:r>
      <w:r w:rsidRPr="00B74157">
        <w:rPr>
          <w:rFonts w:ascii="Times New Roman" w:eastAsia="Calibri" w:hAnsi="Times New Roman" w:cs="Times New Roman"/>
          <w:sz w:val="24"/>
          <w:szCs w:val="24"/>
        </w:rPr>
        <w:t xml:space="preserve"> </w:t>
      </w:r>
      <w:r w:rsidR="00CF73DB" w:rsidRPr="00B74157">
        <w:rPr>
          <w:rFonts w:ascii="Times New Roman" w:eastAsia="Calibri" w:hAnsi="Times New Roman" w:cs="Times New Roman"/>
          <w:sz w:val="24"/>
          <w:szCs w:val="24"/>
        </w:rPr>
        <w:t>№</w:t>
      </w:r>
      <w:r w:rsidRPr="00B74157">
        <w:rPr>
          <w:rFonts w:ascii="Times New Roman" w:eastAsia="Calibri" w:hAnsi="Times New Roman" w:cs="Times New Roman"/>
          <w:sz w:val="24"/>
          <w:szCs w:val="24"/>
        </w:rPr>
        <w:t xml:space="preserve"> 33-ФЗ </w:t>
      </w:r>
      <w:r w:rsidR="00163E19" w:rsidRPr="00B74157">
        <w:rPr>
          <w:rFonts w:ascii="Times New Roman" w:eastAsia="Calibri" w:hAnsi="Times New Roman" w:cs="Times New Roman"/>
          <w:sz w:val="24"/>
          <w:szCs w:val="24"/>
        </w:rPr>
        <w:t>«</w:t>
      </w:r>
      <w:r w:rsidRPr="00B74157">
        <w:rPr>
          <w:rFonts w:ascii="Times New Roman" w:eastAsia="Calibri" w:hAnsi="Times New Roman" w:cs="Times New Roman"/>
          <w:sz w:val="24"/>
          <w:szCs w:val="24"/>
        </w:rPr>
        <w:t>Об особо охраняемых природных территориях</w:t>
      </w:r>
      <w:r w:rsidR="00163E19" w:rsidRPr="00B74157">
        <w:rPr>
          <w:rFonts w:ascii="Times New Roman" w:eastAsia="Calibri" w:hAnsi="Times New Roman" w:cs="Times New Roman"/>
          <w:sz w:val="24"/>
          <w:szCs w:val="24"/>
        </w:rPr>
        <w:t>»</w:t>
      </w:r>
      <w:r w:rsidRPr="00B74157">
        <w:rPr>
          <w:rFonts w:ascii="Times New Roman" w:eastAsia="Calibri" w:hAnsi="Times New Roman" w:cs="Times New Roman"/>
          <w:sz w:val="24"/>
          <w:szCs w:val="24"/>
        </w:rPr>
        <w:t>, запрещает размещение таких линейных объектов.</w:t>
      </w:r>
    </w:p>
    <w:p w14:paraId="6F4D08A2"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Охранная зона стационарных пунктов наблюдений за состоянием окружающей среды, ее загрязнением;</w:t>
      </w:r>
    </w:p>
    <w:p w14:paraId="795127B5" w14:textId="799EEC23"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 xml:space="preserve">В целях получения достоверной информации о состоянии окружающей среды, ее </w:t>
      </w:r>
      <w:r w:rsidRPr="00B74157">
        <w:rPr>
          <w:rFonts w:ascii="Times New Roman" w:eastAsia="Calibri" w:hAnsi="Times New Roman" w:cs="Times New Roman"/>
          <w:sz w:val="24"/>
          <w:szCs w:val="24"/>
        </w:rPr>
        <w:lastRenderedPageBreak/>
        <w:t>загрязнении вокруг стационарных пунктов наблюдений создаются охранные зоны, в которых устанавливаются ограничения использования земельных участков. Положение об охранных зонах стационарных пунктов наблюдений утверждается Правительством Российской Федерации (Федеральный закон от 19</w:t>
      </w:r>
      <w:r w:rsidR="00163E19" w:rsidRPr="00B74157">
        <w:rPr>
          <w:rFonts w:ascii="Times New Roman" w:eastAsia="Calibri" w:hAnsi="Times New Roman" w:cs="Times New Roman"/>
          <w:sz w:val="24"/>
          <w:szCs w:val="24"/>
        </w:rPr>
        <w:t xml:space="preserve"> июля </w:t>
      </w:r>
      <w:r w:rsidRPr="00B74157">
        <w:rPr>
          <w:rFonts w:ascii="Times New Roman" w:eastAsia="Calibri" w:hAnsi="Times New Roman" w:cs="Times New Roman"/>
          <w:sz w:val="24"/>
          <w:szCs w:val="24"/>
        </w:rPr>
        <w:t>1998</w:t>
      </w:r>
      <w:r w:rsidR="00163E19" w:rsidRPr="00B74157">
        <w:rPr>
          <w:rFonts w:ascii="Times New Roman" w:eastAsia="Calibri" w:hAnsi="Times New Roman" w:cs="Times New Roman"/>
          <w:sz w:val="24"/>
          <w:szCs w:val="24"/>
        </w:rPr>
        <w:t xml:space="preserve"> года</w:t>
      </w:r>
      <w:r w:rsidRPr="00B74157">
        <w:rPr>
          <w:rFonts w:ascii="Times New Roman" w:eastAsia="Calibri" w:hAnsi="Times New Roman" w:cs="Times New Roman"/>
          <w:sz w:val="24"/>
          <w:szCs w:val="24"/>
        </w:rPr>
        <w:t xml:space="preserve"> </w:t>
      </w:r>
      <w:r w:rsidR="00163E19" w:rsidRPr="00B74157">
        <w:rPr>
          <w:rFonts w:ascii="Times New Roman" w:eastAsia="Calibri" w:hAnsi="Times New Roman" w:cs="Times New Roman"/>
          <w:sz w:val="24"/>
          <w:szCs w:val="24"/>
        </w:rPr>
        <w:t>№</w:t>
      </w:r>
      <w:r w:rsidRPr="00B74157">
        <w:rPr>
          <w:rFonts w:ascii="Times New Roman" w:eastAsia="Calibri" w:hAnsi="Times New Roman" w:cs="Times New Roman"/>
          <w:sz w:val="24"/>
          <w:szCs w:val="24"/>
        </w:rPr>
        <w:t xml:space="preserve"> 113-ФЗ </w:t>
      </w:r>
      <w:r w:rsidR="00163E19" w:rsidRPr="00B74157">
        <w:rPr>
          <w:rFonts w:ascii="Times New Roman" w:eastAsia="Calibri" w:hAnsi="Times New Roman" w:cs="Times New Roman"/>
          <w:sz w:val="24"/>
          <w:szCs w:val="24"/>
        </w:rPr>
        <w:t>«</w:t>
      </w:r>
      <w:r w:rsidRPr="00B74157">
        <w:rPr>
          <w:rFonts w:ascii="Times New Roman" w:eastAsia="Calibri" w:hAnsi="Times New Roman" w:cs="Times New Roman"/>
          <w:sz w:val="24"/>
          <w:szCs w:val="24"/>
        </w:rPr>
        <w:t>О гидрометеорологической службе</w:t>
      </w:r>
      <w:r w:rsidR="00163E19" w:rsidRPr="00B74157">
        <w:rPr>
          <w:rFonts w:ascii="Times New Roman" w:eastAsia="Calibri" w:hAnsi="Times New Roman" w:cs="Times New Roman"/>
          <w:sz w:val="24"/>
          <w:szCs w:val="24"/>
        </w:rPr>
        <w:t>»</w:t>
      </w:r>
      <w:r w:rsidRPr="00B74157">
        <w:rPr>
          <w:rFonts w:ascii="Times New Roman" w:eastAsia="Calibri" w:hAnsi="Times New Roman" w:cs="Times New Roman"/>
          <w:sz w:val="24"/>
          <w:szCs w:val="24"/>
        </w:rPr>
        <w:t>).</w:t>
      </w:r>
    </w:p>
    <w:p w14:paraId="396D4A82"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Водоохранная (рыбоохранная) зона;</w:t>
      </w:r>
    </w:p>
    <w:p w14:paraId="30D02B87"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В целях сохранения условий для воспроизводства водных биоресурсов устанавливаются рыбоохранные зоны, на территориях которых вводятся ограничения хозяйственной и иной деятельности.</w:t>
      </w:r>
    </w:p>
    <w:p w14:paraId="3D22ACC4"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Порядок установления рыбоохранных зон, ограничения осуществления хозяйственной и иной деятельности и особенности введения таких ограничений в рыбоохранных зонах определяются Правительством Российской Федерации.</w:t>
      </w:r>
    </w:p>
    <w:p w14:paraId="764AA30E"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При территориальном планировании, градостроительном зонировании, планировке территории, архитектурно-строительном проектировании, строительстве, реконструкции, капитальном ремонте объектов капитального строительства, внедрении новых технологических процессов и осуществлении иной деятельности должны применяться меры по сохранению водных биоресурсов и среды их обитания. Данная деятельность осуществляется только по согласованию с федеральным органом исполнительной власти в области рыболовства в порядке, установленном Правительством Российской Федерации.</w:t>
      </w:r>
    </w:p>
    <w:p w14:paraId="285E57B5"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Меры по сохранению водных биоресурсов и среды их обитания, порядок их осуществления определяются Правительством Российской Федерации.</w:t>
      </w:r>
    </w:p>
    <w:p w14:paraId="46578BE7"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Рыбоохранные зоны и их границы устанавливаются Федеральным агентством по рыболовству в целях сохранения условий для воспроизводства водных биологических ресурсов.</w:t>
      </w:r>
    </w:p>
    <w:p w14:paraId="279EEBE5"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Рыбоохранной зоной является территория, прилегающая к акватории водного объекта рыбохозяйственного значения, на которой вводятся ограничения хозяйственной и иной деятельности.</w:t>
      </w:r>
    </w:p>
    <w:p w14:paraId="16CC74E7"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Ширина рыбоохранной зоны рек и ручьев устанавливается от их истока до устья и составляет для рек и ручьев протяженностью:</w:t>
      </w:r>
    </w:p>
    <w:p w14:paraId="3CAD8B0C"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до 10 километров - 50 метров;</w:t>
      </w:r>
    </w:p>
    <w:p w14:paraId="68BC2FFC"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от 10 до 50 километров - 100 метров;</w:t>
      </w:r>
    </w:p>
    <w:p w14:paraId="1689D494"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от 50 километров и более - 200 метров.</w:t>
      </w:r>
    </w:p>
    <w:p w14:paraId="40ACF92C"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Ширина рыбоохранной зоны озера, водохранилища, за исключением водохранилища, расположенного на водотоке, или озера, расположенного внутри болота, устанавливается в размере 50 метров.</w:t>
      </w:r>
    </w:p>
    <w:p w14:paraId="46DFEACB"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Ширина рыбоохранной зоны водохранилища, расположенного на водотоке, устанавливается равной ширине рыбоохранной зоны этого водотока.</w:t>
      </w:r>
    </w:p>
    <w:p w14:paraId="173F5779"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Ширина рыбоохранной зоны моря составляет 500 метров.</w:t>
      </w:r>
    </w:p>
    <w:p w14:paraId="740B7BBE"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Ширина рыбоохранных зон магистральных или межхозяйственных каналов совпадает по ширине с полосами отводов таких каналов.</w:t>
      </w:r>
    </w:p>
    <w:p w14:paraId="77973077"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Рыбоохранные зоны для рек, ручьев или их частей, помещенных в закрытые коллекторы, не устанавливаются.</w:t>
      </w:r>
    </w:p>
    <w:p w14:paraId="7E2B3C96"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Ширина рыбоохранных зон рек, ручьев, озер, водохранилищ, имеющих особо ценное рыбохозяйственное значение (места нагула, зимовки, нереста и размножения водных биологических ресурсов), устанавливается в размере 200 метров.</w:t>
      </w:r>
    </w:p>
    <w:p w14:paraId="5BC05454"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Ширина рыбоохранных зон прудов, обводненных карьеров, имеющих гидравлическую связь с реками, ручьями, озерами, водохранилищами и морями, составляет 50 метров.</w:t>
      </w:r>
    </w:p>
    <w:p w14:paraId="7C7014DF" w14:textId="6329E2EA"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ред. Федерального закона от 13</w:t>
      </w:r>
      <w:r w:rsidR="00163E19" w:rsidRPr="00B74157">
        <w:rPr>
          <w:rFonts w:ascii="Times New Roman" w:eastAsia="Calibri" w:hAnsi="Times New Roman" w:cs="Times New Roman"/>
          <w:sz w:val="24"/>
          <w:szCs w:val="24"/>
        </w:rPr>
        <w:t xml:space="preserve"> июля </w:t>
      </w:r>
      <w:r w:rsidRPr="00B74157">
        <w:rPr>
          <w:rFonts w:ascii="Times New Roman" w:eastAsia="Calibri" w:hAnsi="Times New Roman" w:cs="Times New Roman"/>
          <w:sz w:val="24"/>
          <w:szCs w:val="24"/>
        </w:rPr>
        <w:lastRenderedPageBreak/>
        <w:t xml:space="preserve">2015 </w:t>
      </w:r>
      <w:r w:rsidR="00163E19" w:rsidRPr="00B74157">
        <w:rPr>
          <w:rFonts w:ascii="Times New Roman" w:eastAsia="Calibri" w:hAnsi="Times New Roman" w:cs="Times New Roman"/>
          <w:sz w:val="24"/>
          <w:szCs w:val="24"/>
        </w:rPr>
        <w:t>№</w:t>
      </w:r>
      <w:r w:rsidRPr="00B74157">
        <w:rPr>
          <w:rFonts w:ascii="Times New Roman" w:eastAsia="Calibri" w:hAnsi="Times New Roman" w:cs="Times New Roman"/>
          <w:sz w:val="24"/>
          <w:szCs w:val="24"/>
        </w:rPr>
        <w:t xml:space="preserve"> 244-ФЗ).</w:t>
      </w:r>
    </w:p>
    <w:p w14:paraId="72DDA09A"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14:paraId="3B671BDF"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14:paraId="7DA51173"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Ширина водоохранной зоны рек или ручьев устанавливается от их истока для рек или ручьев протяженностью:</w:t>
      </w:r>
    </w:p>
    <w:p w14:paraId="409B6802"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1) до десяти километров - в размере пятидесяти метров;</w:t>
      </w:r>
    </w:p>
    <w:p w14:paraId="24F1D8B0"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2) от десяти до пятидесяти километров - в размере ста метров;</w:t>
      </w:r>
    </w:p>
    <w:p w14:paraId="6D12A81C"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3) от пятидесяти километров и более - в размере двухсот метров.</w:t>
      </w:r>
    </w:p>
    <w:p w14:paraId="7FC821A5"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14:paraId="3BBFB14D"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14:paraId="4401A247"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Ширина водоохранной зоны моря составляет пятьсот метров.</w:t>
      </w:r>
    </w:p>
    <w:p w14:paraId="0DBB4654"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Водоохранные зоны магистральных или межхозяйственных каналов совпадают по ширине с полосами отводов таких каналов.</w:t>
      </w:r>
    </w:p>
    <w:p w14:paraId="6485B165"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Водоохранные зоны рек, их частей, помещенных в закрытые коллекторы, не устанавливаются.</w:t>
      </w:r>
    </w:p>
    <w:p w14:paraId="77F36853"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В границах водоохранных зон запрещаются:</w:t>
      </w:r>
    </w:p>
    <w:p w14:paraId="4FF622ED"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1) использование сточных вод в целях регулирования плодородия почв;</w:t>
      </w:r>
    </w:p>
    <w:p w14:paraId="30A6B1CB"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05FF8E78"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3) осуществление авиационных мер по борьбе с вредными организмами;</w:t>
      </w:r>
    </w:p>
    <w:p w14:paraId="38093D47"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5580A2A9"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42ED0D61"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6) размещение специализированных хранилищ пестицидов и агрохимикатов, применение пестицидов и агрохимикатов;</w:t>
      </w:r>
    </w:p>
    <w:p w14:paraId="1B270FDE"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7) сброс сточных, в том числе дренажных, вод;</w:t>
      </w:r>
    </w:p>
    <w:p w14:paraId="44987205" w14:textId="6A3AE4A8"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w:t>
      </w:r>
      <w:r w:rsidRPr="00B74157">
        <w:rPr>
          <w:rFonts w:ascii="Times New Roman" w:eastAsia="Calibri" w:hAnsi="Times New Roman" w:cs="Times New Roman"/>
          <w:sz w:val="24"/>
          <w:szCs w:val="24"/>
        </w:rPr>
        <w:lastRenderedPageBreak/>
        <w:t xml:space="preserve">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w:t>
      </w:r>
      <w:r w:rsidR="00163E19" w:rsidRPr="00B74157">
        <w:rPr>
          <w:rFonts w:ascii="Times New Roman" w:eastAsia="Calibri" w:hAnsi="Times New Roman" w:cs="Times New Roman"/>
          <w:sz w:val="24"/>
          <w:szCs w:val="24"/>
        </w:rPr>
        <w:t>№</w:t>
      </w:r>
      <w:r w:rsidRPr="00B74157">
        <w:rPr>
          <w:rFonts w:ascii="Times New Roman" w:eastAsia="Calibri" w:hAnsi="Times New Roman" w:cs="Times New Roman"/>
          <w:sz w:val="24"/>
          <w:szCs w:val="24"/>
        </w:rPr>
        <w:t xml:space="preserve"> 2395-1 </w:t>
      </w:r>
      <w:r w:rsidR="00163E19" w:rsidRPr="00B74157">
        <w:rPr>
          <w:rFonts w:ascii="Times New Roman" w:eastAsia="Calibri" w:hAnsi="Times New Roman" w:cs="Times New Roman"/>
          <w:sz w:val="24"/>
          <w:szCs w:val="24"/>
        </w:rPr>
        <w:t>«</w:t>
      </w:r>
      <w:r w:rsidRPr="00B74157">
        <w:rPr>
          <w:rFonts w:ascii="Times New Roman" w:eastAsia="Calibri" w:hAnsi="Times New Roman" w:cs="Times New Roman"/>
          <w:sz w:val="24"/>
          <w:szCs w:val="24"/>
        </w:rPr>
        <w:t>О недрах</w:t>
      </w:r>
      <w:r w:rsidR="00163E19" w:rsidRPr="00B74157">
        <w:rPr>
          <w:rFonts w:ascii="Times New Roman" w:eastAsia="Calibri" w:hAnsi="Times New Roman" w:cs="Times New Roman"/>
          <w:sz w:val="24"/>
          <w:szCs w:val="24"/>
        </w:rPr>
        <w:t>»</w:t>
      </w:r>
      <w:r w:rsidRPr="00B74157">
        <w:rPr>
          <w:rFonts w:ascii="Times New Roman" w:eastAsia="Calibri" w:hAnsi="Times New Roman" w:cs="Times New Roman"/>
          <w:sz w:val="24"/>
          <w:szCs w:val="24"/>
        </w:rPr>
        <w:t>).</w:t>
      </w:r>
    </w:p>
    <w:p w14:paraId="275AF067"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14:paraId="66C556F0"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1) централизованные системы водоотведения (канализации), централизованные ливневые системы водоотведения;</w:t>
      </w:r>
    </w:p>
    <w:p w14:paraId="3BA525E1"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14:paraId="49AB09C5" w14:textId="3C3D9CB4"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14:paraId="41A2AD06"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14:paraId="18D48C95"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14:paraId="2D21FBF5"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Прибрежная защитная полоса;</w:t>
      </w:r>
    </w:p>
    <w:p w14:paraId="0BCBB8F4"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14:paraId="21831F0A"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14:paraId="3E4A9787"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14:paraId="4EA3E82A"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14:paraId="010E7019"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 xml:space="preserve">В границах прибрежных защитных полос наряду </w:t>
      </w:r>
      <w:proofErr w:type="gramStart"/>
      <w:r w:rsidRPr="00B74157">
        <w:rPr>
          <w:rFonts w:ascii="Times New Roman" w:eastAsia="Calibri" w:hAnsi="Times New Roman" w:cs="Times New Roman"/>
          <w:sz w:val="24"/>
          <w:szCs w:val="24"/>
        </w:rPr>
        <w:t>с ограничениями</w:t>
      </w:r>
      <w:proofErr w:type="gramEnd"/>
      <w:r w:rsidRPr="00B74157">
        <w:rPr>
          <w:rFonts w:ascii="Times New Roman" w:eastAsia="Calibri" w:hAnsi="Times New Roman" w:cs="Times New Roman"/>
          <w:sz w:val="24"/>
          <w:szCs w:val="24"/>
        </w:rPr>
        <w:t xml:space="preserve"> установленными в границах водоохранных зон запрещаются:</w:t>
      </w:r>
    </w:p>
    <w:p w14:paraId="21EF2495"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1) распашка земель;</w:t>
      </w:r>
    </w:p>
    <w:p w14:paraId="6E5B3621"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2) размещение отвалов размываемых грунтов;</w:t>
      </w:r>
    </w:p>
    <w:p w14:paraId="3C3878B3"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3) выпас сельскохозяйственных животных и организация для них летних лагерей, ванн.</w:t>
      </w:r>
    </w:p>
    <w:p w14:paraId="5D7B520D"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 xml:space="preserve">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w:t>
      </w:r>
      <w:r w:rsidRPr="00B74157">
        <w:rPr>
          <w:rFonts w:ascii="Times New Roman" w:eastAsia="Calibri" w:hAnsi="Times New Roman" w:cs="Times New Roman"/>
          <w:sz w:val="24"/>
          <w:szCs w:val="24"/>
        </w:rPr>
        <w:lastRenderedPageBreak/>
        <w:t>осуществляется в порядке, установленном Правительством Российской Федерации.</w:t>
      </w:r>
    </w:p>
    <w:p w14:paraId="5F07B38F"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Установление границ осуществляется:</w:t>
      </w:r>
    </w:p>
    <w:p w14:paraId="458051EF"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органами государственной власти субъектов Российской Федерации - при реализации переданных полномочий Российской Федерации по осуществлению мер по охране водных объектов или их частей, находящихся в федеральной собственности и расположенных на территориях субъектов Российской Федерации, за исключением водоемов,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2 и более субъектов Российской Федерации, в соответствии с перечнем таких водоемов, установленным Правительством Российской Федерации;</w:t>
      </w:r>
    </w:p>
    <w:p w14:paraId="66D4279F"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Федеральным агентством водных ресурсов и его территориальными органами - в отношении водоемов, которые полностью расположены на территориях соответствующих субъектов Российской Федерации, использование водных ресурсов которых осуществляется для обеспечения питьевого и хозяйственно-бытового водоснабжения 2 и более субъектов Российской Федерации и которые входят в перечень водоемов, установленный Правительством Российской Федерации, а также морей или их отдельных частей.</w:t>
      </w:r>
    </w:p>
    <w:p w14:paraId="7400EAE1"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В целях установления границ органы государственной власти обеспечивают:</w:t>
      </w:r>
    </w:p>
    <w:p w14:paraId="623FBE0F"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а) определение ширины водоохраной зоны и ширины прибрежной защитной полосы для каждого водного объекта в соответствии со статьей 65 Водного кодекса Российской Федерации;</w:t>
      </w:r>
    </w:p>
    <w:p w14:paraId="426B3D42"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б) описание границ водоохранных зон и границ прибрежных защитных полос водного объекта, их координат и опорных точек;</w:t>
      </w:r>
    </w:p>
    <w:p w14:paraId="2719F7D3"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в) отображение границ водоохранных зон и границ прибрежных защитных полос водных объектов на картографических материалах;</w:t>
      </w:r>
    </w:p>
    <w:p w14:paraId="2A45343E"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г) установление границ водоохранных зон и границ прибрежных защитных полос водных объектов непосредственно на местности, в том числе посредством размещения специальных информационных знаков.</w:t>
      </w:r>
    </w:p>
    <w:p w14:paraId="3BF1F927"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При установлении границ водоохранных зон и границ прибрежных защитных полос водных объектов могут использоваться сведения, содержащиеся на включенных в федеральный или ведомственные картографо-геодезические фонды топографических картах наиболее крупных масштабов, созданных в отношении соответствующей территории.</w:t>
      </w:r>
    </w:p>
    <w:p w14:paraId="4CF023B6"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Описание границ водоохранных зон и границ прибрежных защитных полос водного объекта, их координат и опорных точек осуществляется с точностью определения координат характерных точек границ зоны с особыми условиями использования территории, установленной уполномоченным Правительством Российской Федерации федеральным органом исполнительной власти.</w:t>
      </w:r>
    </w:p>
    <w:p w14:paraId="3396CF17" w14:textId="00D8D533"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 xml:space="preserve">Сведения о границах водоохранных зон и границах прибрежных защитных полос водных объектов, в том числе картографические материалы, представляются в месячный срок в бумажном и электронном виде (в том числе в виде файлов с использованием схем для формирования документов в формате XML, обеспечивающих считывание и контроль содержащихся в них данных) в Федеральное агентство водных ресурсов для внесения в государственный водный реестр в соответствии с Положением о ведении государственного водного реестра, утвержденным постановлением Правительства Российской Федерации </w:t>
      </w:r>
      <w:r w:rsidR="00163E19" w:rsidRPr="00B74157">
        <w:rPr>
          <w:rFonts w:ascii="Times New Roman" w:eastAsia="Calibri" w:hAnsi="Times New Roman" w:cs="Times New Roman"/>
          <w:sz w:val="24"/>
          <w:szCs w:val="24"/>
        </w:rPr>
        <w:t xml:space="preserve">                  </w:t>
      </w:r>
      <w:r w:rsidRPr="00B74157">
        <w:rPr>
          <w:rFonts w:ascii="Times New Roman" w:eastAsia="Calibri" w:hAnsi="Times New Roman" w:cs="Times New Roman"/>
          <w:sz w:val="24"/>
          <w:szCs w:val="24"/>
        </w:rPr>
        <w:t xml:space="preserve">от 28 апреля 2007 г. </w:t>
      </w:r>
      <w:r w:rsidR="00163E19" w:rsidRPr="00B74157">
        <w:rPr>
          <w:rFonts w:ascii="Times New Roman" w:eastAsia="Calibri" w:hAnsi="Times New Roman" w:cs="Times New Roman"/>
          <w:sz w:val="24"/>
          <w:szCs w:val="24"/>
        </w:rPr>
        <w:t>№</w:t>
      </w:r>
      <w:r w:rsidRPr="00B74157">
        <w:rPr>
          <w:rFonts w:ascii="Times New Roman" w:eastAsia="Calibri" w:hAnsi="Times New Roman" w:cs="Times New Roman"/>
          <w:sz w:val="24"/>
          <w:szCs w:val="24"/>
        </w:rPr>
        <w:t xml:space="preserve"> 253 </w:t>
      </w:r>
      <w:r w:rsidR="00163E19" w:rsidRPr="00B74157">
        <w:rPr>
          <w:rFonts w:ascii="Times New Roman" w:eastAsia="Calibri" w:hAnsi="Times New Roman" w:cs="Times New Roman"/>
          <w:sz w:val="24"/>
          <w:szCs w:val="24"/>
        </w:rPr>
        <w:t>«</w:t>
      </w:r>
      <w:r w:rsidRPr="00B74157">
        <w:rPr>
          <w:rFonts w:ascii="Times New Roman" w:eastAsia="Calibri" w:hAnsi="Times New Roman" w:cs="Times New Roman"/>
          <w:sz w:val="24"/>
          <w:szCs w:val="24"/>
        </w:rPr>
        <w:t>О порядке ведения государственного водного реестра</w:t>
      </w:r>
      <w:r w:rsidR="00163E19" w:rsidRPr="00B74157">
        <w:rPr>
          <w:rFonts w:ascii="Times New Roman" w:eastAsia="Calibri" w:hAnsi="Times New Roman" w:cs="Times New Roman"/>
          <w:sz w:val="24"/>
          <w:szCs w:val="24"/>
        </w:rPr>
        <w:t>»</w:t>
      </w:r>
      <w:r w:rsidRPr="00B74157">
        <w:rPr>
          <w:rFonts w:ascii="Times New Roman" w:eastAsia="Calibri" w:hAnsi="Times New Roman" w:cs="Times New Roman"/>
          <w:sz w:val="24"/>
          <w:szCs w:val="24"/>
        </w:rPr>
        <w:t>.</w:t>
      </w:r>
    </w:p>
    <w:p w14:paraId="3B937441"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Границы водоохранных зон и границы прибрежных защитных полос водных объектов считаются установленными с даты внесения сведений о них в государственный кадастр недвижимости.</w:t>
      </w:r>
    </w:p>
    <w:p w14:paraId="22DFC5B8"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Органы государственной власти, обеспечивают размещение специальных информационных знаков на всем протяжении границ водоохранных зон и прибрежных защитных полос водных объектов в характерных точках рельефа, а также в местах пересечения водных объектов дорогами, в зонах отдыха и других местах массового пребывания граждан и поддержание этих знаков в надлежащем состоянии.</w:t>
      </w:r>
    </w:p>
    <w:p w14:paraId="7DB0F117"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lastRenderedPageBreak/>
        <w:t>Собственники земель, землевладельцы и землепользователи земельных участков, на землях которых находятся водоохранные зоны и прибрежные защитные полосы водных объектов, обеспечивают беспрепятственный доступ представителей органов государственной власти, в целях осуществления размещения на соответствующих земельных участках специальных информационных знаков и поддержания их в надлежащем состоянии.</w:t>
      </w:r>
    </w:p>
    <w:p w14:paraId="081E09FA"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Образцы специальных информационных знаков для обозначения границ водоохранных зон и границ прибрежных защитных полос водных объектов утверждаются Министерством природных ресурсов и экологии Российской Федерации.</w:t>
      </w:r>
    </w:p>
    <w:p w14:paraId="037170CC"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Округ санитарной (горно-санитарной) охраны лечебно-оздоровительных местностей, курортов и природных лечебных ресурсов;</w:t>
      </w:r>
    </w:p>
    <w:p w14:paraId="320105B2"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Природные лечебные ресурсы, лечебно-оздоровительные местности, а также курорты и их земли являются соответственно особо охраняемыми объектами и территориями. Их охрана осуществляется посредством установления округов санитарной (горно-санитарной) охраны.</w:t>
      </w:r>
    </w:p>
    <w:p w14:paraId="6C44515B"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Границы и режим округов санитарной (горно-санитарной) охраны, установленные для лечебно-оздоровительных местностей и курортов федерального значения, утверждаются Правительством Российской Федерации, а для лечебно-оздоровительных местностей и курортов регионального и местного значения - исполнительными органами государственной власти субъектов Российской Федерации.</w:t>
      </w:r>
    </w:p>
    <w:p w14:paraId="13F20C25"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В составе округа санитарной (горно-санитарной) охраны выделяется до трех зон.</w:t>
      </w:r>
    </w:p>
    <w:p w14:paraId="47C89320"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На территории первой зоны запрещаются проживание и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14:paraId="74C1087D"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На территории второй зоны запрещаются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среду, природные лечебные ресурсы и приводящих к их истощению.</w:t>
      </w:r>
    </w:p>
    <w:p w14:paraId="2C6FA9C2"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На территории третьей зоны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среды, природных лечебных ресурсов и их истощением.</w:t>
      </w:r>
    </w:p>
    <w:p w14:paraId="52D0452D"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Обеспечение установленного режима санитарной (горно-санитарной) охраны осуществляется: в первой зоне - пользователями, во второй и третьей зонах - пользователями, землепользователями, землевладельцами, арендаторами, собственниками земельных участков и проживающими в этих зонах гражданами.</w:t>
      </w:r>
    </w:p>
    <w:p w14:paraId="1AFAB70D"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Санитарно-оздоровительные мероприятия и ликвидация очагов загрязнения в округах санитарной (горно-санитарной) охраны осуществляются за счет средств пользователей, землепользователей, землевладельцев, арендаторов, собственников земельных участков и граждан, нарушивших режим санитарной (горно-санитарной) охраны.</w:t>
      </w:r>
    </w:p>
    <w:p w14:paraId="1F4D3030"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p w14:paraId="6F3E5955"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Зоны санитарной охраны источников питьевого и хозяйственно-бытового водоснабжения устанавливаются, изменяются, прекращают существование по решению органа исполнительной власти субъекта Российской Федерации. При этом решения об установлении, изменении зоны санитарной охраны источников питьевого и хозяйственно-бытового водоснабжения принимаются при наличии санитарно-эпидемиологического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 Положение о зонах санитарной охраны источников питьевого и хозяйственно-бытового водоснабжения утверждается Правительством Российской Федерации.</w:t>
      </w:r>
    </w:p>
    <w:p w14:paraId="45F5FF0D"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 xml:space="preserve">В целях обеспечения граждан питьевой водой в случае возникновения чрезвычайной </w:t>
      </w:r>
      <w:r w:rsidRPr="00B74157">
        <w:rPr>
          <w:rFonts w:ascii="Times New Roman" w:eastAsia="Calibri" w:hAnsi="Times New Roman" w:cs="Times New Roman"/>
          <w:sz w:val="24"/>
          <w:szCs w:val="24"/>
        </w:rPr>
        <w:lastRenderedPageBreak/>
        <w:t>ситуации осуществляется резервирование источников питьевого и хозяйственно-бытового водоснабжения на основе защищенных от загрязнения и засорения подземных водных объектов. Для таких источников устанавливаются зоны специальной охраны, режим которых соответствует режиму зон санитарной охраны подземных источников питьевого и хозяйственно-бытового водоснабжения.</w:t>
      </w:r>
    </w:p>
    <w:p w14:paraId="0946623A" w14:textId="77777777" w:rsidR="00203472" w:rsidRPr="00B74157" w:rsidRDefault="00203472" w:rsidP="008F6BFF">
      <w:pPr>
        <w:pStyle w:val="ConsNormal"/>
        <w:jc w:val="both"/>
        <w:rPr>
          <w:rFonts w:ascii="Times New Roman" w:eastAsia="Calibri" w:hAnsi="Times New Roman" w:cs="Times New Roman"/>
          <w:b/>
          <w:sz w:val="24"/>
          <w:szCs w:val="24"/>
        </w:rPr>
      </w:pPr>
      <w:r w:rsidRPr="00B74157">
        <w:rPr>
          <w:rFonts w:ascii="Times New Roman" w:eastAsia="Calibri" w:hAnsi="Times New Roman" w:cs="Times New Roman"/>
          <w:b/>
          <w:sz w:val="24"/>
          <w:szCs w:val="24"/>
        </w:rPr>
        <w:t>Зоны затопления и подтопления;</w:t>
      </w:r>
    </w:p>
    <w:p w14:paraId="6C331001"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Решение об установлении, изменении зон затопления, подтопления принимается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Положение о зонах затопления, подтопления утверждается Правительством Российской Федерации.</w:t>
      </w:r>
    </w:p>
    <w:p w14:paraId="7DF9D465"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(далее - предложения) и сведений о границах такой зоны, которые должны содержать 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государственного кадастра недвижимости (далее - сведения о границах зон затопления, подтопления). Требования к точности определения координат характерных точек границ зон затопления, подтопления устанавливаются Министерством экономического развития Российской Федерации.</w:t>
      </w:r>
    </w:p>
    <w:p w14:paraId="74562564"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27E57387"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288DC1CF"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2) использование сточных вод в целях регулирования плодородия почв;</w:t>
      </w:r>
    </w:p>
    <w:p w14:paraId="6150EBC7"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7872195E"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4) осуществление авиационных мер по борьбе с вредными организмами.</w:t>
      </w:r>
    </w:p>
    <w:p w14:paraId="4C441073"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Зоны затопления определяются в отношении:</w:t>
      </w:r>
    </w:p>
    <w:p w14:paraId="6A37FBCB"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а) территорий, которые прилегают к незарегулированным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14:paraId="00C389CB"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б) территорий, прилегающих к устьевым участкам водотоков, затапливаемых в результате нагонных явлений расчетной обеспеченности;</w:t>
      </w:r>
    </w:p>
    <w:p w14:paraId="6889EB90"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в) территорий, прилегающих к естественным водоемам, затапливаемых при уровнях воды однопроцентной обеспеченности;</w:t>
      </w:r>
    </w:p>
    <w:p w14:paraId="0E1EE3B6"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14:paraId="52126760"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14:paraId="2714B8CD"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Зоны подтопления определяются в отношении территорий, прилегающих к зонам затопления, повышение уровня грунтовых вод которых обусловливается подпором грунтовых вод уровнями высоких вод водных объектов.</w:t>
      </w:r>
    </w:p>
    <w:p w14:paraId="61024BAA"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В границах зон подтопления определяются:</w:t>
      </w:r>
    </w:p>
    <w:p w14:paraId="301DA5A1"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а) территории сильного подтопления - при глубине залегания грунтовых вод менее 0,3 метра;</w:t>
      </w:r>
    </w:p>
    <w:p w14:paraId="7C67E867"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 xml:space="preserve">б) территории умеренного подтопления - при глубине залегания грунтовых вод от 0,3 - </w:t>
      </w:r>
      <w:r w:rsidRPr="00B74157">
        <w:rPr>
          <w:rFonts w:ascii="Times New Roman" w:eastAsia="Calibri" w:hAnsi="Times New Roman" w:cs="Times New Roman"/>
          <w:sz w:val="24"/>
          <w:szCs w:val="24"/>
        </w:rPr>
        <w:lastRenderedPageBreak/>
        <w:t>0,7 до 1,2 - 2 метров от поверхности;</w:t>
      </w:r>
    </w:p>
    <w:p w14:paraId="394BAC3B"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в) территории слабого подтопления - при глубине залегания грунтовых вод от 2 до 3 метров.</w:t>
      </w:r>
    </w:p>
    <w:p w14:paraId="271B342B"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Санитарно-защитная зона;</w:t>
      </w:r>
    </w:p>
    <w:p w14:paraId="59AD1C34"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14:paraId="611FD4C6"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Решение об установлении, изменении или о прекращении существования санитарно-защитной зоны принимают следующие уполномоченные органы по результатам рассмотрения заявления об установлении, изменении или о прекращении существования санитарно-защитной зоны:</w:t>
      </w:r>
    </w:p>
    <w:p w14:paraId="1D32A0A0"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а) Федеральная служба по надзору в сфере защиты прав потребителей и благополучия человека - в отношении объектов I и II класса опасности в соответствии с классификацией, установленной санитарно-эпидемиологическими требованиями (далее - санитарная классификация), групп объектов, в состав которых входят объекты I и (или) II класса опасности, а также в отношении объектов, не включенных в санитарную классификацию;</w:t>
      </w:r>
    </w:p>
    <w:p w14:paraId="3A48D4CB"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б) территориальные органы Федеральной службы по надзору в сфере защиты прав потребителей и благополучия человека - в отношении объектов III - V класса опасности в соответствии с санитарной классификацией, а также в отношении групп объектов, в состав которых входят объекты III - V класса опасности.</w:t>
      </w:r>
    </w:p>
    <w:p w14:paraId="17185234"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В случае если в отношении аэродрома в соответствии с Воздушным кодексом Российской Федерации принято решение об установлении приаэродромной территории с выделенной на ней седьмой подзоной, предусмотренной подпунктом 7 пункта 3 статьи 47 Воздушного кодекса Российской Федерации, принятие решения об установлении санитарно-защитной зоны в отношении этого аэродрома или аэропорта, в состав которого он входит, не требуется. Указанное решение об установлении приаэродромной территории является основанием для принятия в соответствии с настоящими Правилами решения о прекращении существования санитарно-защитной зоны в отношении такого аэродрома или аэропорта, в состав которого он входит, принятого до установления этой приаэродромной территории.</w:t>
      </w:r>
    </w:p>
    <w:p w14:paraId="1B16624B"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В границах санитарно-защитной зоны не допускается использования земельных участков в целях:</w:t>
      </w:r>
    </w:p>
    <w:p w14:paraId="44C5A313"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14:paraId="6D0DE2D8"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14:paraId="48C47B98"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Зона ограничений передающего радиотехнического объекта, являющегося объектом капитального строительства;</w:t>
      </w:r>
    </w:p>
    <w:p w14:paraId="34C64B43"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 xml:space="preserve">Гигиенические требования к размещению и эксплуатации стационарных передающих радиотехнических объектов (ПРТО), работающих в диапазоне частот 30 кГц - 300 ГГц, в том числе находящихся на специальных испытательных полигонах, устанавливаются Санитарно-эпидемиологическими правилами и нормативами "Гигиенические требования к размещению и эксплуатации передающих радиотехнических объектов. СанПиН 2.1.8/2.2.4.1383-03", </w:t>
      </w:r>
      <w:r w:rsidRPr="00B74157">
        <w:rPr>
          <w:rFonts w:ascii="Times New Roman" w:eastAsia="Calibri" w:hAnsi="Times New Roman" w:cs="Times New Roman"/>
          <w:sz w:val="24"/>
          <w:szCs w:val="24"/>
        </w:rPr>
        <w:lastRenderedPageBreak/>
        <w:t>утвержденными Главным государственным санитарным врачом Российской Федерации 09.06.2003.</w:t>
      </w:r>
    </w:p>
    <w:p w14:paraId="36422966"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Требования Санитарных правил направлены на предотвращение неблагоприятного влияния на здоровье человека электромагнитных полей радиочастотного диапазона (ЭМП РЧ), создаваемых ПРТО радиосвязи, радиовещания, телевидения, радиолокации, радиолюбительского диапазона (3 - 30 МГц).</w:t>
      </w:r>
    </w:p>
    <w:p w14:paraId="233B02A7"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При размещении антенн радиолюбительских радиостанций (РРС) диапазона 3 - 30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14:paraId="29E176EB"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14:paraId="499BDC54"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Рекомендуется размещение антенн ПРТО (в т.ч. РРС, РГД) на отдельно стоящих опорах и мачтах.</w:t>
      </w:r>
    </w:p>
    <w:p w14:paraId="7B605CE0"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Допускается размещение передающих антенн на крышах жилых, общественных и других зданий и в иных местах при соблюдении условий по п. п. 3.3, 3.4, 3.14, 3.15 СанПиН 2.1.8/2.2.4.1383-03".</w:t>
      </w:r>
    </w:p>
    <w:p w14:paraId="3AD7FFD3"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Размещение только приемных антенн не ограничивается и не требует получения санитарно-эпидемиологических заключений.</w:t>
      </w:r>
    </w:p>
    <w:p w14:paraId="0B7E24A3"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В целях защиты населения от воздействия ЭМП, создаваемых антеннами ПРТО, устанавливаются санитарно-защитные зоны (СЗЗ) и зоны ограничения с учетом перспективного развития ПРТО и населенного пункта.</w:t>
      </w:r>
    </w:p>
    <w:p w14:paraId="015032AC"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Границы СЗЗ определяются на высоте 2 м от поверхности земли по ПДУ, указанным в п. п. 3.3 и 3.4 СанПиН 2.1.8/2.2.4.1383-03".</w:t>
      </w:r>
    </w:p>
    <w:p w14:paraId="7CB49F76"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Зона ограничения представляет собой территорию, на внешних границах которой на высоте от поверхности земли более 2 м уровни ЭМП превышают ПДУ.</w:t>
      </w:r>
    </w:p>
    <w:p w14:paraId="38566DCD"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w:t>
      </w:r>
    </w:p>
    <w:p w14:paraId="66BF211F"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Для ПРТО с мощностью передатчиков более 100 кВт, расположенных в черте жилой застройки, границы СЗЗ устанавливаются решением Главного государственного санитарного врача Российской Федерации или его заместителя по результатам санитарно-эпидемиологической экспертизы, проводимой ФГУЗ "Федеральный центр гигиены и эпидемиологии", профильным научно-исследовательским институтом.</w:t>
      </w:r>
    </w:p>
    <w:p w14:paraId="4D667F52"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Запрещается без согласования с Управлением Роспотребнадзора в субъекте федерации внесение изменений в условия и режимы работы ПРТО (в т.ч. РРС, РГД), которые приводят к увеличению уровней ЭМП на селитебной территории.</w:t>
      </w:r>
    </w:p>
    <w:p w14:paraId="702F5D8E"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СЗЗ и зона ограничений не могут иметь статус селитебной территории, 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14:paraId="6424F896"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СЗЗ и зона ограничений или какая-либо их часть не могут рассматриваться как резервная территория ПРТО и использоваться для расширения промышленной площадки.</w:t>
      </w:r>
    </w:p>
    <w:p w14:paraId="796170D3"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СЗЗ не может рассматриваться как территория для размещения коллективных или индивидуальных дачных и садово-огородных участков.</w:t>
      </w:r>
    </w:p>
    <w:p w14:paraId="2A3242CB"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Охранная зона пунктов государственной геодезической сети, государственной нивелирной сети и государственной гравиметрической сети;</w:t>
      </w:r>
    </w:p>
    <w:p w14:paraId="65392E33"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lastRenderedPageBreak/>
        <w:t>Охранные зоны пунктов государственной геодезической сети, государственной нивелирной сети и государственной гравиметрической сети (далее соответственно - пункты, охранные зоны пунктов) устанавливаются для всех пунктов (Постановление Правительства РФ от 21.08.2019 N 1080 "Об охранных зонах пунктов государственной геодезической сети, государственной нивелирной сети и государственной гравиметрической сети" (вместе с "Положением об охранных зонах пунктов государственной геодезической сети, государственной нивелирной сети и государственной гравиметрической сети")).</w:t>
      </w:r>
    </w:p>
    <w:p w14:paraId="5DAE4D2B"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Государственная геодезическая сеть состоит из фундаментальной астрономо-геодезической сети, высокоточной геодезической сети, спутниковой геодезической сети 1 класса, астрономо-геодезической сети 1 и 2 классов, геодезической сети сгущения 3 и 4 классов;</w:t>
      </w:r>
    </w:p>
    <w:p w14:paraId="02D34104"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Государственная нивелирная сеть состоит из Кронштадтского футштока, являющегося исходным нивелирным пунктом государственной нивелирной сети, нивелирной сети I класса, нивелирной сети II класса, нивелирной сети III класса, нивелирной сети IV класса;</w:t>
      </w:r>
    </w:p>
    <w:p w14:paraId="7D71FA7C"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Государственная гравиметрическая сеть состоит из исходных (главных) гравиметрических пунктов, расположенных в гг. Москве и Новосибирске, государственной фундаментальной гравиметрической сети, государственной гравиметрической сети 1 класса.</w:t>
      </w:r>
    </w:p>
    <w:p w14:paraId="18A3648F"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Решение об установлении, изменении или о прекращении существования охранных зон пунктов фундаментальной астрономо-геодезической сети, Кронштадтского футштока, являющегося исходным нивелирным пунктом государственной нивелирной сети, исходных (главных) гравиметрических пунктов, расположенных в гг. Москве и Новосибирске, принимается Федеральной службой государственной регистрации, кадастра и картографии.</w:t>
      </w:r>
    </w:p>
    <w:p w14:paraId="4F556F94"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Решение об установлении, изменении или о прекращении существования охранных зон пунктов высокоточной геодезической сети, спутниковой геодезической сети 1 класса, астрономо-геодезической сети 1 и 2 классов, геодезической сети сгущения 3 и 4 классов, нивелирной сети I класса, нивелирной сети II класса, нивелирной сети III класса, нивелирной сети IV класса, государственной фундаментальной гравиметрической сети, государственной гравиметрической сети 1 класса принимается территориальными органами Федеральной службы государственной регистрации, кадастра и картографии по месту нахождения указанных пунктов.</w:t>
      </w:r>
    </w:p>
    <w:p w14:paraId="1BA6725C"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Решение об установлении охранных зон новых пунктов принимается в случае включения информации о новых пунктах в федеральный фонд пространственных данных.</w:t>
      </w:r>
    </w:p>
    <w:p w14:paraId="5B7DF4FC"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Решение о прекращении существования охранных зон пунктов принимается в случае исключения информации о пунктах из федерального фонда пространственных данных в связи с утратой пунктов.</w:t>
      </w:r>
    </w:p>
    <w:p w14:paraId="0A2C3EEB"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Решение об изменении охранных зон пунктов принимается в случаях изменения местоположения пунктов или изменения контуров зданий (строений, сооружений), в конструктивных элементах которых размещены центры пунктов государственной геодезической сети и государственной нивелирной сети, а также в подвалах которых размещены пункты государственной гравиметрической сети, после включения в федеральный фонд пространственных данных измененных сведений о местоположении пунктов либо после изменения сведений, содержащихся в Едином государственном реестре недвижимости, о контурах таких зданий (строений, сооружений) соответственно.</w:t>
      </w:r>
    </w:p>
    <w:p w14:paraId="5E7668E7"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Охранные зоны пунктов считаются установленными, измененными или прекращенными со дня внесения в установленном порядке в Единый государственный реестр недвижимости соответствующих сведений о границах охранных зон пунктов.</w:t>
      </w:r>
    </w:p>
    <w:p w14:paraId="7FA35435"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Местоположение пунктов на местности обозначается центрами пунктов (реперами, марками) и (или) наружными опознавательными знаками.</w:t>
      </w:r>
    </w:p>
    <w:p w14:paraId="37E283D8"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В пределах границ охранных зон пунктов запрещается использование земельных участков для осуществления видов деятельности, приводящих к повреждению или уничтожению наружных опознавательных знаков пунктов, нарушению неизменности местоположения их центров, уничтожению, перемещению, засыпке или повреждению составных частей пунктов.</w:t>
      </w:r>
    </w:p>
    <w:p w14:paraId="07E8C26D"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lastRenderedPageBreak/>
        <w:t>Также на земельных участках в границах охранных зон пунктов запрещается проведение работ, размещение объектов и предметов, которые могут препятствовать доступу к пунктам.</w:t>
      </w:r>
    </w:p>
    <w:p w14:paraId="0777719E"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В границах охранной зоны пунктов территории, в отношении которых устанавливаются различные ограничения использования земельных участков, не выделяются.</w:t>
      </w:r>
    </w:p>
    <w:p w14:paraId="0C4E7FB6"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Рыбохозяйственная заповедная зона;</w:t>
      </w:r>
    </w:p>
    <w:p w14:paraId="3A861D45"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Водные объекты рыбохозяйственного значения или их участки, имеющие важное значение для сохранения водных биоресурсов ценных видов, могут быть объявлены рыбохозяйственными заповедными зонами.</w:t>
      </w:r>
    </w:p>
    <w:p w14:paraId="461DA3BA"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Рыбохозяйственной заповедной зоной является водный объект или его часть с прилегающей к ним территорией, на которых устанавливается особый режим хозяйственной и иной деятельности в целях сохранения водных биоресурсов и создания условий для развития аквакультуры и рыболовства.</w:t>
      </w:r>
    </w:p>
    <w:p w14:paraId="7A1EF13B"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В рыбохозяйственных заповедных зонах хозяйственная и иная деятельность может быть запрещена полностью или частично либо постоянно или временно.</w:t>
      </w:r>
    </w:p>
    <w:p w14:paraId="10195C66"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Порядок образования рыбохозяйственных заповедных зон, виды хозяйственной и иной деятельности, которые могут быть запрещены или ограничены в рыбохозяйственных заповедных зонах, определяются Правительством Российской Федерации.</w:t>
      </w:r>
    </w:p>
    <w:p w14:paraId="37FA6130"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14:paraId="1B6F47C1"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Расстояния от оси подземных и наземных (в насыпи) трубопроводов до населенных пунктов, отдельных промышленных и сельскохозяйственных предприятий, зданий и сооружений должны приниматься в зависимости от класса и диаметра трубопроводов, степени ответственности объектов и необходимости обеспечения их безопасности, но не менее значений, указанных в таблице 4 СП 36.13330.2012. Свод правил. Магистральные трубопроводы. Актуализированная редакция СНиП 2.05.06-85*".</w:t>
      </w:r>
    </w:p>
    <w:p w14:paraId="17207E5F" w14:textId="77777777" w:rsidR="00203472" w:rsidRPr="00B74157" w:rsidRDefault="00203472" w:rsidP="008F6BFF">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Расстояния от КС (компрессорная станция), ГРС (газораспределительная станция), НПС (нефтеперекачивающая станция), ПС (перекачивающая станция нефтепродуктов) до населенных пунктов, промышленных предприятий, зданий и сооружений следует принимать в зависимости от класса и диаметра газопровода и категории НПС (нефтеперекачивающая станция), ПС (перекачивающая станция нефтепродуктов) и необходимости обеспечения их безопасности, но не менее значений, указанных в таблице 5 СП 36.13330.2012. Свод правил. Магистральные трубопроводы. Актуализированная редакция СНиП 2.05.06-85*".</w:t>
      </w:r>
    </w:p>
    <w:p w14:paraId="549CD262" w14:textId="77777777" w:rsidR="00203472" w:rsidRPr="00B74157" w:rsidRDefault="00203472" w:rsidP="00163E19">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Охранная зона тепловых сетей.</w:t>
      </w:r>
    </w:p>
    <w:p w14:paraId="1F3FEB92" w14:textId="417924FD" w:rsidR="00203472" w:rsidRPr="00B74157" w:rsidRDefault="00203472" w:rsidP="00163E19">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Ограничения использования земельных участков охранной зоны тепловых сетей установлены Приказом Минстроя РФ от 17</w:t>
      </w:r>
      <w:r w:rsidR="00163E19" w:rsidRPr="00B74157">
        <w:rPr>
          <w:rFonts w:ascii="Times New Roman" w:eastAsia="Calibri" w:hAnsi="Times New Roman" w:cs="Times New Roman"/>
          <w:sz w:val="24"/>
          <w:szCs w:val="24"/>
        </w:rPr>
        <w:t xml:space="preserve"> августа </w:t>
      </w:r>
      <w:r w:rsidRPr="00B74157">
        <w:rPr>
          <w:rFonts w:ascii="Times New Roman" w:eastAsia="Calibri" w:hAnsi="Times New Roman" w:cs="Times New Roman"/>
          <w:sz w:val="24"/>
          <w:szCs w:val="24"/>
        </w:rPr>
        <w:t xml:space="preserve">1992 </w:t>
      </w:r>
      <w:r w:rsidR="00163E19" w:rsidRPr="00B74157">
        <w:rPr>
          <w:rFonts w:ascii="Times New Roman" w:eastAsia="Calibri" w:hAnsi="Times New Roman" w:cs="Times New Roman"/>
          <w:sz w:val="24"/>
          <w:szCs w:val="24"/>
        </w:rPr>
        <w:t>года №</w:t>
      </w:r>
      <w:r w:rsidRPr="00B74157">
        <w:rPr>
          <w:rFonts w:ascii="Times New Roman" w:eastAsia="Calibri" w:hAnsi="Times New Roman" w:cs="Times New Roman"/>
          <w:sz w:val="24"/>
          <w:szCs w:val="24"/>
        </w:rPr>
        <w:t xml:space="preserve"> 197 </w:t>
      </w:r>
      <w:r w:rsidR="00163E19" w:rsidRPr="00B74157">
        <w:rPr>
          <w:rFonts w:ascii="Times New Roman" w:eastAsia="Calibri" w:hAnsi="Times New Roman" w:cs="Times New Roman"/>
          <w:sz w:val="24"/>
          <w:szCs w:val="24"/>
        </w:rPr>
        <w:t>«</w:t>
      </w:r>
      <w:r w:rsidRPr="00B74157">
        <w:rPr>
          <w:rFonts w:ascii="Times New Roman" w:eastAsia="Calibri" w:hAnsi="Times New Roman" w:cs="Times New Roman"/>
          <w:sz w:val="24"/>
          <w:szCs w:val="24"/>
        </w:rPr>
        <w:t>О типовых правилах охраны коммунальных тепловых сетей</w:t>
      </w:r>
      <w:r w:rsidR="00163E19" w:rsidRPr="00B74157">
        <w:rPr>
          <w:rFonts w:ascii="Times New Roman" w:eastAsia="Calibri" w:hAnsi="Times New Roman" w:cs="Times New Roman"/>
          <w:sz w:val="24"/>
          <w:szCs w:val="24"/>
        </w:rPr>
        <w:t>»</w:t>
      </w:r>
      <w:r w:rsidRPr="00B74157">
        <w:rPr>
          <w:rFonts w:ascii="Times New Roman" w:eastAsia="Calibri" w:hAnsi="Times New Roman" w:cs="Times New Roman"/>
          <w:sz w:val="24"/>
          <w:szCs w:val="24"/>
        </w:rPr>
        <w:t>.</w:t>
      </w:r>
    </w:p>
    <w:p w14:paraId="723CFE14" w14:textId="77777777" w:rsidR="00203472" w:rsidRPr="00B74157" w:rsidRDefault="00203472" w:rsidP="00163E19">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Охрана тепловых сетей осуществляется для обеспечения сохранности их элементов и бесперебойного теплоснабжения потребителей путем проведения комплекса мер организационного и запретительного характера.</w:t>
      </w:r>
    </w:p>
    <w:p w14:paraId="28EC2E64" w14:textId="77777777" w:rsidR="00203472" w:rsidRPr="00B74157" w:rsidRDefault="00203472" w:rsidP="00163E19">
      <w:pPr>
        <w:pStyle w:val="ConsNormal"/>
        <w:jc w:val="both"/>
        <w:rPr>
          <w:rFonts w:ascii="Times New Roman" w:eastAsia="Calibri" w:hAnsi="Times New Roman" w:cs="Times New Roman"/>
          <w:sz w:val="24"/>
          <w:szCs w:val="24"/>
        </w:rPr>
      </w:pPr>
      <w:r w:rsidRPr="00B74157">
        <w:rPr>
          <w:rFonts w:ascii="Times New Roman" w:eastAsia="Calibri" w:hAnsi="Times New Roman" w:cs="Times New Roman"/>
          <w:sz w:val="24"/>
          <w:szCs w:val="24"/>
        </w:rPr>
        <w:t>Охране подлежит весь комплекс сооружений и устройств, входящих в тепловую сеть: трубопроводы и камеры с запорной и регулирующей арматурой и контрольно-измерительными приборами, компенсаторы, опоры, насосные станции, баки-аккумуляторы горячей воды, центральные и индивидуальные тепловые пункты, электрооборудование управления задвижками, кабели устройств связи и телемеханики (п. 1 Типовых правил).</w:t>
      </w:r>
    </w:p>
    <w:p w14:paraId="07BC862D" w14:textId="77777777" w:rsidR="006F2F6B" w:rsidRPr="00B74157" w:rsidRDefault="00203472" w:rsidP="00D1238C">
      <w:pPr>
        <w:pStyle w:val="ConsNormal"/>
        <w:ind w:firstLine="567"/>
        <w:jc w:val="both"/>
        <w:rPr>
          <w:rFonts w:ascii="Times New Roman" w:hAnsi="Times New Roman" w:cs="Times New Roman"/>
          <w:sz w:val="24"/>
          <w:szCs w:val="24"/>
        </w:rPr>
      </w:pPr>
      <w:r w:rsidRPr="00B74157">
        <w:rPr>
          <w:rFonts w:ascii="Times New Roman" w:eastAsia="Calibri" w:hAnsi="Times New Roman" w:cs="Times New Roman"/>
          <w:sz w:val="24"/>
          <w:szCs w:val="24"/>
        </w:rPr>
        <w:t xml:space="preserve">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которые препятствуют ремонту (например, размещать автозаправочные станции, хранилища горюче-смазочных материалов, складировать агрессивные химические материалы; 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 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устраивать </w:t>
      </w:r>
      <w:r w:rsidRPr="00B74157">
        <w:rPr>
          <w:rFonts w:ascii="Times New Roman" w:eastAsia="Calibri" w:hAnsi="Times New Roman" w:cs="Times New Roman"/>
          <w:sz w:val="24"/>
          <w:szCs w:val="24"/>
        </w:rPr>
        <w:lastRenderedPageBreak/>
        <w:t>всякого рода свалки, разжигать костры, сжигать бытовой мусор или промышленные отходы) (п. 5 Типовых правил).</w:t>
      </w:r>
    </w:p>
    <w:p w14:paraId="667429A3" w14:textId="77777777" w:rsidR="006F2F6B" w:rsidRPr="00B74157" w:rsidRDefault="006F2F6B" w:rsidP="00D1238C">
      <w:pPr>
        <w:pStyle w:val="ConsNormal"/>
        <w:ind w:firstLine="567"/>
        <w:jc w:val="both"/>
        <w:rPr>
          <w:rFonts w:ascii="Times New Roman" w:hAnsi="Times New Roman" w:cs="Times New Roman"/>
          <w:sz w:val="24"/>
          <w:szCs w:val="24"/>
        </w:rPr>
      </w:pPr>
    </w:p>
    <w:p w14:paraId="116E4263" w14:textId="77777777" w:rsidR="006F2F6B" w:rsidRPr="00B74157" w:rsidRDefault="006F2F6B" w:rsidP="00D1238C">
      <w:pPr>
        <w:keepLines w:val="0"/>
        <w:overflowPunct/>
        <w:spacing w:line="240" w:lineRule="auto"/>
        <w:ind w:firstLine="540"/>
        <w:outlineLvl w:val="1"/>
        <w:rPr>
          <w:rFonts w:eastAsia="Calibri"/>
          <w:sz w:val="24"/>
          <w:szCs w:val="24"/>
        </w:rPr>
      </w:pPr>
      <w:r w:rsidRPr="00B74157">
        <w:rPr>
          <w:bCs/>
          <w:sz w:val="24"/>
          <w:szCs w:val="24"/>
        </w:rPr>
        <w:t xml:space="preserve">Статья </w:t>
      </w:r>
      <w:r w:rsidR="00203472" w:rsidRPr="00B74157">
        <w:rPr>
          <w:bCs/>
          <w:sz w:val="24"/>
          <w:szCs w:val="24"/>
        </w:rPr>
        <w:t>40</w:t>
      </w:r>
      <w:r w:rsidRPr="00B74157">
        <w:rPr>
          <w:bCs/>
          <w:sz w:val="24"/>
          <w:szCs w:val="24"/>
        </w:rPr>
        <w:t xml:space="preserve">. Иные </w:t>
      </w:r>
      <w:r w:rsidRPr="00B74157">
        <w:rPr>
          <w:rFonts w:eastAsia="Calibri"/>
          <w:sz w:val="24"/>
          <w:szCs w:val="24"/>
        </w:rPr>
        <w:t>ограничения использования земельных участков и объектов капитального строительства</w:t>
      </w:r>
    </w:p>
    <w:p w14:paraId="4DF58038" w14:textId="77777777" w:rsidR="006F2F6B" w:rsidRPr="00B74157" w:rsidRDefault="006F2F6B" w:rsidP="00D1238C">
      <w:pPr>
        <w:keepLines w:val="0"/>
        <w:overflowPunct/>
        <w:spacing w:line="240" w:lineRule="auto"/>
        <w:ind w:firstLine="540"/>
        <w:outlineLvl w:val="1"/>
        <w:rPr>
          <w:rFonts w:eastAsia="Calibri"/>
          <w:sz w:val="24"/>
          <w:szCs w:val="24"/>
        </w:rPr>
      </w:pPr>
    </w:p>
    <w:p w14:paraId="5E44BD48" w14:textId="77777777" w:rsidR="00203472" w:rsidRPr="00B74157" w:rsidRDefault="00203472" w:rsidP="00D1238C">
      <w:pPr>
        <w:keepNext/>
        <w:keepLines w:val="0"/>
        <w:suppressAutoHyphens/>
        <w:spacing w:line="240" w:lineRule="auto"/>
        <w:ind w:firstLine="540"/>
        <w:rPr>
          <w:rFonts w:eastAsia="Calibri"/>
          <w:sz w:val="24"/>
          <w:szCs w:val="24"/>
        </w:rPr>
      </w:pPr>
      <w:r w:rsidRPr="00B74157">
        <w:rPr>
          <w:rFonts w:eastAsia="Calibri"/>
          <w:sz w:val="24"/>
          <w:szCs w:val="24"/>
        </w:rP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14:paraId="0E1E644D" w14:textId="77777777" w:rsidR="00203472" w:rsidRPr="00B74157" w:rsidRDefault="00203472" w:rsidP="00D1238C">
      <w:pPr>
        <w:keepNext/>
        <w:keepLines w:val="0"/>
        <w:suppressAutoHyphens/>
        <w:spacing w:line="240" w:lineRule="auto"/>
        <w:ind w:firstLine="540"/>
        <w:rPr>
          <w:rFonts w:eastAsia="Calibri"/>
          <w:sz w:val="24"/>
          <w:szCs w:val="24"/>
        </w:rPr>
      </w:pPr>
      <w:r w:rsidRPr="00B74157">
        <w:rPr>
          <w:rFonts w:eastAsia="Calibri"/>
          <w:sz w:val="24"/>
          <w:szCs w:val="24"/>
        </w:rPr>
        <w:t>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w:t>
      </w:r>
    </w:p>
    <w:p w14:paraId="3EFA9C17" w14:textId="77777777" w:rsidR="00203472" w:rsidRPr="00B74157" w:rsidRDefault="00203472" w:rsidP="00D1238C">
      <w:pPr>
        <w:keepNext/>
        <w:keepLines w:val="0"/>
        <w:suppressAutoHyphens/>
        <w:spacing w:line="240" w:lineRule="auto"/>
        <w:ind w:firstLine="540"/>
        <w:rPr>
          <w:rFonts w:eastAsia="Calibri"/>
          <w:sz w:val="24"/>
          <w:szCs w:val="24"/>
        </w:rPr>
      </w:pPr>
      <w:r w:rsidRPr="00B74157">
        <w:rPr>
          <w:rFonts w:eastAsia="Calibri"/>
          <w:sz w:val="24"/>
          <w:szCs w:val="24"/>
        </w:rPr>
        <w:t>В пределах внутренних водных путей, расположенных за пределами территорий поселений, организации внутреннего водного транспорта вправе использовать безвозмездно для работ, связанных с судоходством, береговую полосу - полосу земли шириной 20 метров от края воды вглубь берега при среднемноголетнем уровне воды на свободных реках и нормальном уровне воды на искусственно созданных внутренних водных путях. На берегу, имеющем уклон более 45 градусов, береговая полоса определяется от края берега вглубь берега. Особые условия пользования береговой полосой устанавливаются Правительством Российской Федерации.</w:t>
      </w:r>
    </w:p>
    <w:p w14:paraId="2F42E816" w14:textId="77777777" w:rsidR="00203472" w:rsidRPr="00B74157" w:rsidRDefault="00203472" w:rsidP="00D1238C">
      <w:pPr>
        <w:keepNext/>
        <w:keepLines w:val="0"/>
        <w:suppressAutoHyphens/>
        <w:spacing w:line="240" w:lineRule="auto"/>
        <w:ind w:firstLine="540"/>
        <w:rPr>
          <w:rFonts w:eastAsia="Calibri"/>
          <w:sz w:val="24"/>
          <w:szCs w:val="24"/>
        </w:rPr>
      </w:pPr>
      <w:r w:rsidRPr="00B74157">
        <w:rPr>
          <w:rFonts w:eastAsia="Calibri"/>
          <w:sz w:val="24"/>
          <w:szCs w:val="24"/>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14:paraId="34CE63A4" w14:textId="77777777" w:rsidR="00203472" w:rsidRPr="00B74157" w:rsidRDefault="00203472" w:rsidP="00D1238C">
      <w:pPr>
        <w:keepNext/>
        <w:keepLines w:val="0"/>
        <w:suppressAutoHyphens/>
        <w:spacing w:line="240" w:lineRule="auto"/>
        <w:ind w:firstLine="540"/>
        <w:rPr>
          <w:rFonts w:eastAsia="Calibri"/>
          <w:sz w:val="24"/>
          <w:szCs w:val="24"/>
        </w:rPr>
      </w:pPr>
      <w:r w:rsidRPr="00B74157">
        <w:rPr>
          <w:rFonts w:eastAsia="Calibri"/>
          <w:sz w:val="24"/>
          <w:szCs w:val="24"/>
        </w:rPr>
        <w:t>Собственники, владельцы и пользователи земельных участков, на которых размещены геодезические пункты, обязаны уведомлять федеральный орган исполнительной власти в области геодезии и картографии и его территориальные органы о всех случаях повреждения или уничтожения геодезических пунктов, а также предоставлять возможность подъезда (подхода) к геодезическим пунктам при проведении геодезических и картографических работ.</w:t>
      </w:r>
    </w:p>
    <w:p w14:paraId="6CD167A3" w14:textId="77777777" w:rsidR="00203472" w:rsidRPr="00B74157" w:rsidRDefault="00203472" w:rsidP="00D1238C">
      <w:pPr>
        <w:keepNext/>
        <w:keepLines w:val="0"/>
        <w:suppressAutoHyphens/>
        <w:spacing w:line="240" w:lineRule="auto"/>
        <w:ind w:firstLine="540"/>
        <w:rPr>
          <w:rFonts w:eastAsia="Calibri"/>
          <w:sz w:val="24"/>
          <w:szCs w:val="24"/>
        </w:rPr>
      </w:pPr>
      <w:r w:rsidRPr="00B74157">
        <w:rPr>
          <w:rFonts w:eastAsia="Calibri"/>
          <w:sz w:val="24"/>
          <w:szCs w:val="24"/>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гидрометеорологической службы, могут быть установлены сервитуты в порядке, определенном законодательством Российской Федерации.</w:t>
      </w:r>
    </w:p>
    <w:p w14:paraId="3881C8FC" w14:textId="77777777" w:rsidR="00203472" w:rsidRPr="00B74157" w:rsidRDefault="00203472" w:rsidP="00D1238C">
      <w:pPr>
        <w:keepNext/>
        <w:keepLines w:val="0"/>
        <w:suppressAutoHyphens/>
        <w:spacing w:line="240" w:lineRule="auto"/>
        <w:ind w:firstLine="540"/>
        <w:rPr>
          <w:rFonts w:eastAsia="Calibri"/>
          <w:sz w:val="24"/>
          <w:szCs w:val="24"/>
        </w:rPr>
      </w:pPr>
      <w:r w:rsidRPr="00B74157">
        <w:rPr>
          <w:rFonts w:eastAsia="Calibri"/>
          <w:sz w:val="24"/>
          <w:szCs w:val="24"/>
        </w:rPr>
        <w:t>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законодательством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14:paraId="66082D42" w14:textId="77777777" w:rsidR="00203472" w:rsidRPr="00B74157" w:rsidRDefault="00203472" w:rsidP="00D1238C">
      <w:pPr>
        <w:keepNext/>
        <w:keepLines w:val="0"/>
        <w:suppressAutoHyphens/>
        <w:spacing w:line="240" w:lineRule="auto"/>
        <w:ind w:firstLine="540"/>
        <w:rPr>
          <w:rFonts w:eastAsia="Calibri"/>
          <w:sz w:val="24"/>
          <w:szCs w:val="24"/>
        </w:rPr>
      </w:pPr>
      <w:r w:rsidRPr="00B74157">
        <w:rPr>
          <w:rFonts w:eastAsia="Calibri"/>
          <w:sz w:val="24"/>
          <w:szCs w:val="24"/>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14:paraId="62BD2247" w14:textId="77777777" w:rsidR="00203472" w:rsidRPr="00B74157" w:rsidRDefault="00203472" w:rsidP="00D1238C">
      <w:pPr>
        <w:keepNext/>
        <w:keepLines w:val="0"/>
        <w:suppressAutoHyphens/>
        <w:spacing w:line="240" w:lineRule="auto"/>
        <w:ind w:firstLine="540"/>
        <w:rPr>
          <w:rFonts w:eastAsia="Calibri"/>
          <w:sz w:val="24"/>
          <w:szCs w:val="24"/>
        </w:rPr>
      </w:pPr>
      <w:r w:rsidRPr="00B74157">
        <w:rPr>
          <w:rFonts w:eastAsia="Calibri"/>
          <w:sz w:val="24"/>
          <w:szCs w:val="24"/>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14:paraId="0CD8EDD0" w14:textId="77777777" w:rsidR="00203472" w:rsidRPr="00B74157" w:rsidRDefault="00203472" w:rsidP="00D1238C">
      <w:pPr>
        <w:keepNext/>
        <w:keepLines w:val="0"/>
        <w:suppressAutoHyphens/>
        <w:spacing w:line="240" w:lineRule="auto"/>
        <w:ind w:firstLine="540"/>
        <w:rPr>
          <w:rFonts w:eastAsia="Calibri"/>
          <w:sz w:val="24"/>
          <w:szCs w:val="24"/>
        </w:rPr>
      </w:pPr>
      <w:r w:rsidRPr="00B74157">
        <w:rPr>
          <w:rFonts w:eastAsia="Calibri"/>
          <w:sz w:val="24"/>
          <w:szCs w:val="24"/>
        </w:rPr>
        <w:t xml:space="preserve">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w:t>
      </w:r>
      <w:r w:rsidRPr="00B74157">
        <w:rPr>
          <w:rFonts w:eastAsia="Calibri"/>
          <w:sz w:val="24"/>
          <w:szCs w:val="24"/>
        </w:rPr>
        <w:lastRenderedPageBreak/>
        <w:t>канализационных сетей и водозаборных сооружений - проведение сельскохозяйственных работ;</w:t>
      </w:r>
    </w:p>
    <w:p w14:paraId="79280D3D" w14:textId="77777777" w:rsidR="00203472" w:rsidRPr="00B74157" w:rsidRDefault="00203472" w:rsidP="00D1238C">
      <w:pPr>
        <w:keepNext/>
        <w:keepLines w:val="0"/>
        <w:suppressAutoHyphens/>
        <w:spacing w:line="240" w:lineRule="auto"/>
        <w:ind w:firstLine="540"/>
        <w:rPr>
          <w:rFonts w:eastAsia="Calibri"/>
          <w:sz w:val="24"/>
          <w:szCs w:val="24"/>
        </w:rPr>
      </w:pPr>
      <w:r w:rsidRPr="00B74157">
        <w:rPr>
          <w:rFonts w:eastAsia="Calibri"/>
          <w:sz w:val="24"/>
          <w:szCs w:val="24"/>
        </w:rPr>
        <w:t>в) не допускать в местах прилегания к сельскохозяйственным угодьям разрастание сорной травянистой и древесно-кустарниковой растительности;</w:t>
      </w:r>
    </w:p>
    <w:p w14:paraId="1090E4B5" w14:textId="77777777" w:rsidR="00203472" w:rsidRPr="00B74157" w:rsidRDefault="00203472" w:rsidP="00D1238C">
      <w:pPr>
        <w:keepNext/>
        <w:keepLines w:val="0"/>
        <w:suppressAutoHyphens/>
        <w:spacing w:line="240" w:lineRule="auto"/>
        <w:ind w:firstLine="540"/>
        <w:rPr>
          <w:rFonts w:eastAsia="Calibri"/>
          <w:sz w:val="24"/>
          <w:szCs w:val="24"/>
        </w:rPr>
      </w:pPr>
      <w:r w:rsidRPr="00B74157">
        <w:rPr>
          <w:rFonts w:eastAsia="Calibri"/>
          <w:sz w:val="24"/>
          <w:szCs w:val="24"/>
        </w:rPr>
        <w:t>г) не допускать в местах прилегания к лесным массивам скопление сухостоя, валежника, порубочных остатков и других горючих материалов;</w:t>
      </w:r>
    </w:p>
    <w:p w14:paraId="21A2BDDC" w14:textId="77777777" w:rsidR="00203472" w:rsidRPr="00B74157" w:rsidRDefault="00203472" w:rsidP="00D1238C">
      <w:pPr>
        <w:keepNext/>
        <w:keepLines w:val="0"/>
        <w:suppressAutoHyphens/>
        <w:spacing w:line="240" w:lineRule="auto"/>
        <w:ind w:firstLine="540"/>
        <w:rPr>
          <w:rFonts w:eastAsia="Calibri"/>
          <w:sz w:val="24"/>
          <w:szCs w:val="24"/>
        </w:rPr>
      </w:pPr>
      <w:r w:rsidRPr="00B74157">
        <w:rPr>
          <w:rFonts w:eastAsia="Calibri"/>
          <w:sz w:val="24"/>
          <w:szCs w:val="24"/>
        </w:rPr>
        <w:t>д)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14:paraId="7B5A6D0C" w14:textId="77777777" w:rsidR="00203472" w:rsidRPr="00B74157" w:rsidRDefault="00203472" w:rsidP="00D1238C">
      <w:pPr>
        <w:keepNext/>
        <w:keepLines w:val="0"/>
        <w:suppressAutoHyphens/>
        <w:spacing w:line="240" w:lineRule="auto"/>
        <w:ind w:firstLine="540"/>
        <w:rPr>
          <w:rFonts w:eastAsia="Calibri"/>
          <w:sz w:val="24"/>
          <w:szCs w:val="24"/>
        </w:rPr>
      </w:pPr>
      <w:r w:rsidRPr="00B74157">
        <w:rPr>
          <w:rFonts w:eastAsia="Calibri"/>
          <w:sz w:val="24"/>
          <w:szCs w:val="24"/>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14:paraId="5716542D" w14:textId="77777777" w:rsidR="00203472" w:rsidRPr="00B74157" w:rsidRDefault="00203472" w:rsidP="00D1238C">
      <w:pPr>
        <w:keepNext/>
        <w:keepLines w:val="0"/>
        <w:suppressAutoHyphens/>
        <w:spacing w:line="240" w:lineRule="auto"/>
        <w:ind w:firstLine="540"/>
        <w:rPr>
          <w:rFonts w:eastAsia="Calibri"/>
          <w:sz w:val="24"/>
          <w:szCs w:val="24"/>
        </w:rPr>
      </w:pPr>
    </w:p>
    <w:p w14:paraId="0EA83511" w14:textId="77777777" w:rsidR="00203472" w:rsidRPr="00B74157" w:rsidRDefault="00203472" w:rsidP="00D1238C">
      <w:pPr>
        <w:keepNext/>
        <w:keepLines w:val="0"/>
        <w:suppressAutoHyphens/>
        <w:spacing w:line="240" w:lineRule="auto"/>
        <w:ind w:firstLine="540"/>
        <w:rPr>
          <w:rFonts w:eastAsia="Calibri"/>
          <w:sz w:val="24"/>
          <w:szCs w:val="24"/>
        </w:rPr>
      </w:pPr>
    </w:p>
    <w:p w14:paraId="6608842C" w14:textId="77777777" w:rsidR="006F2F6B" w:rsidRPr="00B74157" w:rsidRDefault="006F2F6B" w:rsidP="00D1238C">
      <w:pPr>
        <w:keepNext/>
        <w:keepLines w:val="0"/>
        <w:suppressAutoHyphens/>
        <w:spacing w:line="240" w:lineRule="auto"/>
        <w:ind w:firstLine="540"/>
        <w:rPr>
          <w:caps/>
          <w:sz w:val="24"/>
          <w:szCs w:val="24"/>
        </w:rPr>
      </w:pPr>
      <w:r w:rsidRPr="00B74157">
        <w:rPr>
          <w:sz w:val="24"/>
          <w:szCs w:val="24"/>
        </w:rPr>
        <w:t xml:space="preserve">РАЗДЕЛ </w:t>
      </w:r>
      <w:r w:rsidRPr="00B74157">
        <w:rPr>
          <w:sz w:val="24"/>
          <w:szCs w:val="24"/>
          <w:lang w:val="en-US"/>
        </w:rPr>
        <w:t>IV</w:t>
      </w:r>
      <w:r w:rsidRPr="00B74157">
        <w:rPr>
          <w:sz w:val="24"/>
          <w:szCs w:val="24"/>
        </w:rPr>
        <w:t xml:space="preserve">. </w:t>
      </w:r>
      <w:r w:rsidRPr="00B74157">
        <w:rPr>
          <w:caps/>
          <w:sz w:val="24"/>
          <w:szCs w:val="24"/>
        </w:rPr>
        <w:t>Заключительные положения</w:t>
      </w:r>
    </w:p>
    <w:p w14:paraId="6FC37242" w14:textId="77777777" w:rsidR="006F2F6B" w:rsidRPr="00B74157" w:rsidRDefault="006F2F6B" w:rsidP="00D1238C">
      <w:pPr>
        <w:keepNext/>
        <w:keepLines w:val="0"/>
        <w:suppressAutoHyphens/>
        <w:spacing w:line="240" w:lineRule="auto"/>
        <w:ind w:firstLine="709"/>
        <w:rPr>
          <w:bCs/>
          <w:sz w:val="24"/>
          <w:szCs w:val="24"/>
        </w:rPr>
      </w:pPr>
    </w:p>
    <w:p w14:paraId="38034BDB" w14:textId="77777777" w:rsidR="006F2F6B" w:rsidRPr="00B74157" w:rsidRDefault="006F2F6B" w:rsidP="00D1238C">
      <w:pPr>
        <w:keepNext/>
        <w:keepLines w:val="0"/>
        <w:tabs>
          <w:tab w:val="left" w:pos="1090"/>
        </w:tabs>
        <w:suppressAutoHyphens/>
        <w:spacing w:line="240" w:lineRule="auto"/>
        <w:ind w:firstLine="709"/>
        <w:rPr>
          <w:bCs/>
          <w:sz w:val="24"/>
          <w:szCs w:val="24"/>
        </w:rPr>
      </w:pPr>
      <w:r w:rsidRPr="00B74157">
        <w:rPr>
          <w:bCs/>
          <w:sz w:val="24"/>
          <w:szCs w:val="24"/>
        </w:rPr>
        <w:t xml:space="preserve">Статья </w:t>
      </w:r>
      <w:r w:rsidR="00203472" w:rsidRPr="00B74157">
        <w:rPr>
          <w:bCs/>
          <w:sz w:val="24"/>
          <w:szCs w:val="24"/>
        </w:rPr>
        <w:t>41</w:t>
      </w:r>
      <w:r w:rsidRPr="00B74157">
        <w:rPr>
          <w:bCs/>
          <w:sz w:val="24"/>
          <w:szCs w:val="24"/>
        </w:rPr>
        <w:t>. Действие настоящих Правил по отношению к ранее возникшим правоотношениям</w:t>
      </w:r>
    </w:p>
    <w:p w14:paraId="7181F064" w14:textId="77777777" w:rsidR="006F2F6B" w:rsidRPr="00B74157" w:rsidRDefault="006F2F6B" w:rsidP="00D1238C">
      <w:pPr>
        <w:keepNext/>
        <w:keepLines w:val="0"/>
        <w:tabs>
          <w:tab w:val="left" w:pos="1090"/>
        </w:tabs>
        <w:suppressAutoHyphens/>
        <w:spacing w:line="240" w:lineRule="auto"/>
        <w:ind w:firstLine="709"/>
        <w:rPr>
          <w:bCs/>
          <w:sz w:val="24"/>
          <w:szCs w:val="24"/>
        </w:rPr>
      </w:pPr>
    </w:p>
    <w:p w14:paraId="20F01262" w14:textId="77777777" w:rsidR="006F2F6B" w:rsidRPr="00B74157" w:rsidRDefault="006F2F6B" w:rsidP="00D1238C">
      <w:pPr>
        <w:keepNext/>
        <w:keepLines w:val="0"/>
        <w:tabs>
          <w:tab w:val="left" w:pos="1090"/>
        </w:tabs>
        <w:suppressAutoHyphens/>
        <w:spacing w:line="240" w:lineRule="auto"/>
        <w:ind w:firstLine="709"/>
        <w:rPr>
          <w:bCs/>
          <w:sz w:val="24"/>
          <w:szCs w:val="24"/>
        </w:rPr>
      </w:pPr>
      <w:r w:rsidRPr="00B74157">
        <w:rPr>
          <w:bCs/>
          <w:sz w:val="24"/>
          <w:szCs w:val="24"/>
        </w:rPr>
        <w:t>1. Настоящие Правила вступает в силу со дня их официального опубликования.</w:t>
      </w:r>
    </w:p>
    <w:p w14:paraId="34FDFC5D" w14:textId="77777777" w:rsidR="006F2F6B" w:rsidRPr="00B74157" w:rsidRDefault="006F2F6B" w:rsidP="00D1238C">
      <w:pPr>
        <w:keepNext/>
        <w:keepLines w:val="0"/>
        <w:tabs>
          <w:tab w:val="left" w:pos="1090"/>
        </w:tabs>
        <w:suppressAutoHyphens/>
        <w:spacing w:line="240" w:lineRule="auto"/>
        <w:ind w:firstLine="709"/>
        <w:rPr>
          <w:bCs/>
          <w:sz w:val="24"/>
          <w:szCs w:val="24"/>
        </w:rPr>
      </w:pPr>
      <w:r w:rsidRPr="00B74157">
        <w:rPr>
          <w:bCs/>
          <w:sz w:val="24"/>
          <w:szCs w:val="24"/>
        </w:rPr>
        <w:t>2. Ранее принятые нормативные правовые акты органов местного самоуправления поселения по вопросам землепользования и застройки применяются в части, не противоречащей настоящим Правилам.</w:t>
      </w:r>
    </w:p>
    <w:p w14:paraId="0EC74F8F" w14:textId="77777777" w:rsidR="006F2F6B" w:rsidRPr="00B74157" w:rsidRDefault="006F2F6B" w:rsidP="00D1238C">
      <w:pPr>
        <w:keepNext/>
        <w:keepLines w:val="0"/>
        <w:tabs>
          <w:tab w:val="left" w:pos="1090"/>
        </w:tabs>
        <w:suppressAutoHyphens/>
        <w:spacing w:line="240" w:lineRule="auto"/>
        <w:ind w:firstLine="709"/>
        <w:rPr>
          <w:rFonts w:eastAsia="Calibri"/>
          <w:sz w:val="24"/>
          <w:szCs w:val="24"/>
        </w:rPr>
      </w:pPr>
      <w:r w:rsidRPr="00B74157">
        <w:rPr>
          <w:bCs/>
          <w:sz w:val="24"/>
          <w:szCs w:val="24"/>
        </w:rPr>
        <w:t>3. Требования</w:t>
      </w:r>
      <w:r w:rsidRPr="00B74157">
        <w:rPr>
          <w:rFonts w:eastAsia="Calibri"/>
          <w:sz w:val="24"/>
          <w:szCs w:val="24"/>
        </w:rPr>
        <w:t xml:space="preserve"> к образуемым и измененным земельным участкам:</w:t>
      </w:r>
    </w:p>
    <w:p w14:paraId="0F43D747" w14:textId="77777777" w:rsidR="006F2F6B" w:rsidRPr="00B74157" w:rsidRDefault="006F2F6B" w:rsidP="00D1238C">
      <w:pPr>
        <w:keepNext/>
        <w:keepLines w:val="0"/>
        <w:suppressAutoHyphens/>
        <w:overflowPunct/>
        <w:spacing w:line="240" w:lineRule="auto"/>
        <w:ind w:firstLine="709"/>
        <w:outlineLvl w:val="1"/>
        <w:rPr>
          <w:rFonts w:eastAsia="Calibri"/>
          <w:sz w:val="24"/>
          <w:szCs w:val="24"/>
        </w:rPr>
      </w:pPr>
      <w:r w:rsidRPr="00B74157">
        <w:rPr>
          <w:rFonts w:eastAsia="Calibri"/>
          <w:sz w:val="24"/>
          <w:szCs w:val="24"/>
        </w:rPr>
        <w:t xml:space="preserve">- предельные (максимальные и минимальные) размеры земельных участков, в отношении которых в соответствии с </w:t>
      </w:r>
      <w:hyperlink r:id="rId14" w:history="1">
        <w:r w:rsidRPr="00B74157">
          <w:rPr>
            <w:rFonts w:eastAsia="Calibri"/>
            <w:sz w:val="24"/>
            <w:szCs w:val="24"/>
          </w:rPr>
          <w:t>законодательством</w:t>
        </w:r>
      </w:hyperlink>
      <w:r w:rsidRPr="00B74157">
        <w:rPr>
          <w:rFonts w:eastAsia="Calibri"/>
          <w:sz w:val="24"/>
          <w:szCs w:val="24"/>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14:paraId="38A6665B" w14:textId="77777777" w:rsidR="006F2F6B" w:rsidRPr="00B74157" w:rsidRDefault="006F2F6B" w:rsidP="00D1238C">
      <w:pPr>
        <w:keepNext/>
        <w:keepLines w:val="0"/>
        <w:suppressAutoHyphens/>
        <w:overflowPunct/>
        <w:spacing w:line="240" w:lineRule="auto"/>
        <w:ind w:firstLine="709"/>
        <w:outlineLvl w:val="1"/>
        <w:rPr>
          <w:bCs/>
          <w:sz w:val="24"/>
          <w:szCs w:val="24"/>
        </w:rPr>
      </w:pPr>
      <w:r w:rsidRPr="00B74157">
        <w:rPr>
          <w:rFonts w:eastAsia="Calibri"/>
          <w:sz w:val="24"/>
          <w:szCs w:val="24"/>
        </w:rPr>
        <w:t xml:space="preserve">- предельные (максимальные и минимальные) размеры земельных участков, на которые действие градостроительных регламентов </w:t>
      </w:r>
      <w:hyperlink r:id="rId15" w:history="1">
        <w:r w:rsidRPr="00B74157">
          <w:rPr>
            <w:rFonts w:eastAsia="Calibri"/>
            <w:sz w:val="24"/>
            <w:szCs w:val="24"/>
          </w:rPr>
          <w:t>не распространяется</w:t>
        </w:r>
      </w:hyperlink>
      <w:r w:rsidRPr="00B74157">
        <w:rPr>
          <w:rFonts w:eastAsia="Calibri"/>
          <w:sz w:val="24"/>
          <w:szCs w:val="24"/>
        </w:rPr>
        <w:t xml:space="preserve"> или в отношении которых градостроительные регламенты </w:t>
      </w:r>
      <w:hyperlink r:id="rId16" w:history="1">
        <w:r w:rsidRPr="00B74157">
          <w:rPr>
            <w:rFonts w:eastAsia="Calibri"/>
            <w:sz w:val="24"/>
            <w:szCs w:val="24"/>
          </w:rPr>
          <w:t>не устанавливаются</w:t>
        </w:r>
      </w:hyperlink>
      <w:r w:rsidRPr="00B74157">
        <w:rPr>
          <w:rFonts w:eastAsia="Calibri"/>
          <w:sz w:val="24"/>
          <w:szCs w:val="24"/>
        </w:rPr>
        <w:t>, определяются в соответствии с Земельным кодексом РФ, другими федеральными законами.</w:t>
      </w:r>
    </w:p>
    <w:p w14:paraId="62B1874D" w14:textId="77777777" w:rsidR="006F2F6B" w:rsidRPr="00B74157" w:rsidRDefault="006F2F6B" w:rsidP="00D1238C">
      <w:pPr>
        <w:keepNext/>
        <w:keepLines w:val="0"/>
        <w:suppressAutoHyphens/>
        <w:overflowPunct/>
        <w:spacing w:line="240" w:lineRule="auto"/>
        <w:ind w:firstLine="709"/>
        <w:outlineLvl w:val="1"/>
        <w:rPr>
          <w:rFonts w:eastAsia="Calibri"/>
          <w:sz w:val="24"/>
          <w:szCs w:val="24"/>
        </w:rPr>
      </w:pPr>
      <w:r w:rsidRPr="00B74157">
        <w:rPr>
          <w:rFonts w:eastAsia="Calibri"/>
          <w:sz w:val="24"/>
          <w:szCs w:val="24"/>
        </w:rPr>
        <w:t xml:space="preserve">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w:t>
      </w:r>
      <w:hyperlink r:id="rId17" w:history="1">
        <w:r w:rsidRPr="00B74157">
          <w:rPr>
            <w:rFonts w:eastAsia="Calibri"/>
            <w:sz w:val="24"/>
            <w:szCs w:val="24"/>
          </w:rPr>
          <w:t>разрешенным использованием</w:t>
        </w:r>
      </w:hyperlink>
      <w:r w:rsidRPr="00B74157">
        <w:rPr>
          <w:rFonts w:eastAsia="Calibri"/>
          <w:sz w:val="24"/>
          <w:szCs w:val="24"/>
        </w:rPr>
        <w:t xml:space="preserve"> с соблюдением требований градостроительных регламентов.</w:t>
      </w:r>
    </w:p>
    <w:p w14:paraId="4FA0716F" w14:textId="77777777" w:rsidR="006F2F6B" w:rsidRPr="00B74157" w:rsidRDefault="006F2F6B" w:rsidP="00D1238C">
      <w:pPr>
        <w:keepNext/>
        <w:keepLines w:val="0"/>
        <w:suppressAutoHyphens/>
        <w:overflowPunct/>
        <w:spacing w:line="240" w:lineRule="auto"/>
        <w:ind w:firstLine="709"/>
        <w:outlineLvl w:val="1"/>
        <w:rPr>
          <w:rFonts w:eastAsia="Calibri"/>
          <w:sz w:val="24"/>
          <w:szCs w:val="24"/>
        </w:rPr>
      </w:pPr>
      <w:r w:rsidRPr="00B74157">
        <w:rPr>
          <w:rFonts w:eastAsia="Calibri"/>
          <w:sz w:val="24"/>
          <w:szCs w:val="24"/>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14:paraId="592C8EB5" w14:textId="77777777" w:rsidR="006F2F6B" w:rsidRPr="00B74157" w:rsidRDefault="006F2F6B" w:rsidP="00D1238C">
      <w:pPr>
        <w:keepNext/>
        <w:keepLines w:val="0"/>
        <w:suppressAutoHyphens/>
        <w:overflowPunct/>
        <w:spacing w:line="240" w:lineRule="auto"/>
        <w:ind w:firstLine="709"/>
        <w:outlineLvl w:val="1"/>
        <w:rPr>
          <w:rFonts w:eastAsia="Calibri"/>
          <w:sz w:val="24"/>
          <w:szCs w:val="24"/>
        </w:rPr>
      </w:pPr>
      <w:r w:rsidRPr="00B74157">
        <w:rPr>
          <w:rFonts w:eastAsia="Calibri"/>
          <w:sz w:val="24"/>
          <w:szCs w:val="24"/>
        </w:rPr>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14:paraId="1D6B985D" w14:textId="77777777" w:rsidR="006F2F6B" w:rsidRPr="00B74157" w:rsidRDefault="006F2F6B" w:rsidP="00D1238C">
      <w:pPr>
        <w:keepNext/>
        <w:keepLines w:val="0"/>
        <w:suppressAutoHyphens/>
        <w:overflowPunct/>
        <w:spacing w:line="240" w:lineRule="auto"/>
        <w:ind w:firstLine="709"/>
        <w:outlineLvl w:val="1"/>
        <w:rPr>
          <w:rFonts w:eastAsia="Calibri"/>
          <w:sz w:val="24"/>
          <w:szCs w:val="24"/>
        </w:rPr>
      </w:pPr>
      <w:r w:rsidRPr="00B74157">
        <w:rPr>
          <w:rFonts w:eastAsia="Calibri"/>
          <w:sz w:val="24"/>
          <w:szCs w:val="24"/>
        </w:rPr>
        <w:t xml:space="preserve">- </w:t>
      </w:r>
      <w:r w:rsidR="00510709" w:rsidRPr="00B74157">
        <w:rPr>
          <w:rFonts w:eastAsia="Calibri"/>
          <w:sz w:val="24"/>
          <w:szCs w:val="24"/>
        </w:rPr>
        <w:t>Виды</w:t>
      </w:r>
      <w:r w:rsidRPr="00B74157">
        <w:rPr>
          <w:rFonts w:eastAsia="Calibri"/>
          <w:sz w:val="24"/>
          <w:szCs w:val="24"/>
        </w:rPr>
        <w:t xml:space="preserve"> их использования не входят в перечень видов разрешенного использования;</w:t>
      </w:r>
    </w:p>
    <w:p w14:paraId="43C0DCC2" w14:textId="77777777" w:rsidR="006F2F6B" w:rsidRPr="00B74157" w:rsidRDefault="006F2F6B" w:rsidP="00D1238C">
      <w:pPr>
        <w:keepNext/>
        <w:keepLines w:val="0"/>
        <w:suppressAutoHyphens/>
        <w:overflowPunct/>
        <w:spacing w:line="240" w:lineRule="auto"/>
        <w:ind w:firstLine="709"/>
        <w:outlineLvl w:val="1"/>
        <w:rPr>
          <w:rFonts w:eastAsia="Calibri"/>
          <w:sz w:val="24"/>
          <w:szCs w:val="24"/>
        </w:rPr>
      </w:pPr>
      <w:r w:rsidRPr="00B74157">
        <w:rPr>
          <w:rFonts w:eastAsia="Calibri"/>
          <w:sz w:val="24"/>
          <w:szCs w:val="24"/>
        </w:rPr>
        <w:t>- их размеры не соответствуют предельным значениям, установленным градостроительным регламентом.</w:t>
      </w:r>
    </w:p>
    <w:p w14:paraId="58E1E86D" w14:textId="77777777" w:rsidR="006F2F6B" w:rsidRPr="00B74157" w:rsidRDefault="006F2F6B" w:rsidP="00D1238C">
      <w:pPr>
        <w:keepNext/>
        <w:keepLines w:val="0"/>
        <w:suppressAutoHyphens/>
        <w:overflowPunct/>
        <w:spacing w:line="240" w:lineRule="auto"/>
        <w:ind w:firstLine="709"/>
        <w:outlineLvl w:val="1"/>
        <w:rPr>
          <w:rFonts w:eastAsia="Calibri"/>
          <w:sz w:val="24"/>
          <w:szCs w:val="24"/>
        </w:rPr>
      </w:pPr>
      <w:r w:rsidRPr="00B74157">
        <w:rPr>
          <w:rFonts w:eastAsia="Calibri"/>
          <w:sz w:val="24"/>
          <w:szCs w:val="24"/>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14:paraId="6D9E714A" w14:textId="77777777" w:rsidR="006F2F6B" w:rsidRPr="00B74157" w:rsidRDefault="006F2F6B" w:rsidP="00D1238C">
      <w:pPr>
        <w:keepNext/>
        <w:keepLines w:val="0"/>
        <w:suppressAutoHyphens/>
        <w:overflowPunct/>
        <w:spacing w:line="240" w:lineRule="auto"/>
        <w:ind w:firstLine="709"/>
        <w:outlineLvl w:val="1"/>
        <w:rPr>
          <w:rFonts w:eastAsia="Calibri"/>
          <w:sz w:val="24"/>
          <w:szCs w:val="24"/>
        </w:rPr>
      </w:pPr>
      <w:r w:rsidRPr="00B74157">
        <w:rPr>
          <w:rFonts w:eastAsia="Calibri"/>
          <w:sz w:val="24"/>
          <w:szCs w:val="24"/>
        </w:rPr>
        <w:t xml:space="preserve">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w:t>
      </w:r>
      <w:r w:rsidRPr="00B74157">
        <w:rPr>
          <w:rFonts w:eastAsia="Calibri"/>
          <w:sz w:val="24"/>
          <w:szCs w:val="24"/>
        </w:rPr>
        <w:lastRenderedPageBreak/>
        <w:t>истории и культуры), в соответствии с федеральными законами может быть наложен запрет на использование таких объектов.</w:t>
      </w:r>
    </w:p>
    <w:p w14:paraId="726D1FF6" w14:textId="77777777" w:rsidR="006F2F6B" w:rsidRPr="00B74157" w:rsidRDefault="006F2F6B" w:rsidP="00D1238C">
      <w:pPr>
        <w:keepNext/>
        <w:keepLines w:val="0"/>
        <w:suppressAutoHyphens/>
        <w:overflowPunct/>
        <w:spacing w:line="240" w:lineRule="auto"/>
        <w:ind w:firstLine="709"/>
        <w:outlineLvl w:val="1"/>
        <w:rPr>
          <w:rFonts w:eastAsia="Calibri"/>
          <w:sz w:val="24"/>
          <w:szCs w:val="24"/>
        </w:rPr>
      </w:pPr>
      <w:r w:rsidRPr="00B74157">
        <w:rPr>
          <w:rFonts w:eastAsia="Calibri"/>
          <w:sz w:val="24"/>
          <w:szCs w:val="24"/>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14:paraId="5F7018C6" w14:textId="77777777" w:rsidR="006F2F6B" w:rsidRPr="00B74157" w:rsidRDefault="006F2F6B" w:rsidP="00D1238C">
      <w:pPr>
        <w:keepNext/>
        <w:keepLines w:val="0"/>
        <w:tabs>
          <w:tab w:val="left" w:pos="1090"/>
        </w:tabs>
        <w:suppressAutoHyphens/>
        <w:spacing w:line="240" w:lineRule="auto"/>
        <w:ind w:firstLine="709"/>
        <w:rPr>
          <w:bCs/>
          <w:sz w:val="24"/>
          <w:szCs w:val="24"/>
        </w:rPr>
      </w:pPr>
    </w:p>
    <w:p w14:paraId="6A73603C" w14:textId="77777777" w:rsidR="006F2F6B" w:rsidRPr="00B74157" w:rsidRDefault="006F2F6B" w:rsidP="00D1238C">
      <w:pPr>
        <w:keepNext/>
        <w:keepLines w:val="0"/>
        <w:tabs>
          <w:tab w:val="left" w:pos="1090"/>
        </w:tabs>
        <w:suppressAutoHyphens/>
        <w:spacing w:line="240" w:lineRule="auto"/>
        <w:ind w:firstLine="709"/>
        <w:rPr>
          <w:bCs/>
          <w:sz w:val="24"/>
          <w:szCs w:val="24"/>
        </w:rPr>
      </w:pPr>
    </w:p>
    <w:p w14:paraId="673FC4BF" w14:textId="77777777" w:rsidR="006F2F6B" w:rsidRPr="00B74157" w:rsidRDefault="006F2F6B" w:rsidP="00D1238C">
      <w:pPr>
        <w:keepNext/>
        <w:keepLines w:val="0"/>
        <w:tabs>
          <w:tab w:val="left" w:pos="1090"/>
        </w:tabs>
        <w:suppressAutoHyphens/>
        <w:spacing w:line="240" w:lineRule="auto"/>
        <w:ind w:firstLine="709"/>
        <w:rPr>
          <w:bCs/>
          <w:sz w:val="24"/>
          <w:szCs w:val="24"/>
        </w:rPr>
      </w:pPr>
      <w:r w:rsidRPr="00B74157">
        <w:rPr>
          <w:bCs/>
          <w:sz w:val="24"/>
          <w:szCs w:val="24"/>
        </w:rPr>
        <w:t xml:space="preserve">Статья </w:t>
      </w:r>
      <w:r w:rsidR="003C1B5F" w:rsidRPr="00B74157">
        <w:rPr>
          <w:bCs/>
          <w:sz w:val="24"/>
          <w:szCs w:val="24"/>
        </w:rPr>
        <w:t>4</w:t>
      </w:r>
      <w:r w:rsidR="00203472" w:rsidRPr="00B74157">
        <w:rPr>
          <w:bCs/>
          <w:sz w:val="24"/>
          <w:szCs w:val="24"/>
        </w:rPr>
        <w:t>2</w:t>
      </w:r>
      <w:r w:rsidRPr="00B74157">
        <w:rPr>
          <w:bCs/>
          <w:sz w:val="24"/>
          <w:szCs w:val="24"/>
        </w:rPr>
        <w:t>. Действие настоящих Правил по отношению к градостроительной документации</w:t>
      </w:r>
    </w:p>
    <w:p w14:paraId="146BC342" w14:textId="77777777" w:rsidR="006F2F6B" w:rsidRPr="00B74157" w:rsidRDefault="006F2F6B" w:rsidP="00D1238C">
      <w:pPr>
        <w:keepNext/>
        <w:keepLines w:val="0"/>
        <w:tabs>
          <w:tab w:val="left" w:pos="1090"/>
        </w:tabs>
        <w:suppressAutoHyphens/>
        <w:spacing w:line="240" w:lineRule="auto"/>
        <w:ind w:firstLine="709"/>
        <w:rPr>
          <w:bCs/>
          <w:sz w:val="24"/>
          <w:szCs w:val="24"/>
        </w:rPr>
      </w:pPr>
    </w:p>
    <w:p w14:paraId="052E75B9" w14:textId="77777777" w:rsidR="006F2F6B" w:rsidRPr="00B74157" w:rsidRDefault="00677331" w:rsidP="00D1238C">
      <w:pPr>
        <w:keepNext/>
        <w:keepLines w:val="0"/>
        <w:suppressAutoHyphens/>
        <w:overflowPunct/>
        <w:spacing w:line="240" w:lineRule="auto"/>
        <w:outlineLvl w:val="1"/>
        <w:rPr>
          <w:rFonts w:eastAsia="Calibri"/>
          <w:sz w:val="24"/>
          <w:szCs w:val="24"/>
        </w:rPr>
      </w:pPr>
      <w:r w:rsidRPr="00B74157">
        <w:rPr>
          <w:bCs/>
          <w:sz w:val="24"/>
          <w:szCs w:val="24"/>
        </w:rPr>
        <w:t xml:space="preserve">1. </w:t>
      </w:r>
      <w:r w:rsidR="006F2F6B" w:rsidRPr="00B74157">
        <w:rPr>
          <w:bCs/>
          <w:sz w:val="24"/>
          <w:szCs w:val="24"/>
        </w:rPr>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w:t>
      </w:r>
      <w:r w:rsidR="006F2F6B" w:rsidRPr="00B74157">
        <w:rPr>
          <w:rFonts w:eastAsia="Calibri"/>
          <w:sz w:val="24"/>
          <w:szCs w:val="24"/>
        </w:rPr>
        <w:t xml:space="preserve"> такие генеральные планы или схему территориального планирования муниципального района изменений является основанием для рассмотрения главой местной администрации вопроса о внесении изменений в правила землепользования и застройки.</w:t>
      </w:r>
    </w:p>
    <w:p w14:paraId="6266FD44" w14:textId="77777777" w:rsidR="006F2F6B" w:rsidRPr="00B74157" w:rsidRDefault="00677331" w:rsidP="00D1238C">
      <w:pPr>
        <w:keepNext/>
        <w:keepLines w:val="0"/>
        <w:suppressAutoHyphens/>
        <w:overflowPunct/>
        <w:spacing w:line="240" w:lineRule="auto"/>
        <w:outlineLvl w:val="1"/>
        <w:rPr>
          <w:rFonts w:eastAsia="Calibri"/>
          <w:sz w:val="24"/>
          <w:szCs w:val="24"/>
        </w:rPr>
      </w:pPr>
      <w:r w:rsidRPr="00B74157">
        <w:rPr>
          <w:rFonts w:eastAsia="Calibri"/>
          <w:sz w:val="24"/>
          <w:szCs w:val="24"/>
        </w:rPr>
        <w:t xml:space="preserve">2. </w:t>
      </w:r>
      <w:r w:rsidR="006F2F6B" w:rsidRPr="00B74157">
        <w:rPr>
          <w:rFonts w:eastAsia="Calibri"/>
          <w:sz w:val="24"/>
          <w:szCs w:val="24"/>
        </w:rPr>
        <w:t>Подготовка документации по планировке территории осуществляется на основании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14:paraId="240F0959" w14:textId="77777777" w:rsidR="006F2F6B" w:rsidRPr="00B74157" w:rsidRDefault="006F2F6B" w:rsidP="00D1238C">
      <w:pPr>
        <w:keepNext/>
        <w:keepLines w:val="0"/>
        <w:suppressAutoHyphens/>
        <w:overflowPunct/>
        <w:spacing w:line="240" w:lineRule="auto"/>
        <w:ind w:firstLine="709"/>
        <w:outlineLvl w:val="1"/>
        <w:rPr>
          <w:rFonts w:eastAsia="Calibri"/>
          <w:sz w:val="24"/>
          <w:szCs w:val="24"/>
        </w:rPr>
      </w:pPr>
      <w:r w:rsidRPr="00B74157">
        <w:rPr>
          <w:rFonts w:eastAsia="Calibri"/>
          <w:sz w:val="24"/>
          <w:szCs w:val="24"/>
        </w:rPr>
        <w:t>На основании документации по планировке территории, утвержденной главой местной администрации поселения,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14:paraId="6FE66788" w14:textId="77777777" w:rsidR="006F2F6B" w:rsidRPr="00B74157" w:rsidRDefault="00677331" w:rsidP="00D1238C">
      <w:pPr>
        <w:keepNext/>
        <w:keepLines w:val="0"/>
        <w:suppressAutoHyphens/>
        <w:overflowPunct/>
        <w:spacing w:line="240" w:lineRule="auto"/>
        <w:ind w:left="709" w:firstLine="0"/>
        <w:outlineLvl w:val="1"/>
        <w:rPr>
          <w:rFonts w:eastAsia="Calibri"/>
          <w:sz w:val="24"/>
          <w:szCs w:val="24"/>
        </w:rPr>
      </w:pPr>
      <w:r w:rsidRPr="00B74157">
        <w:rPr>
          <w:rFonts w:eastAsia="Calibri"/>
          <w:sz w:val="24"/>
          <w:szCs w:val="24"/>
        </w:rPr>
        <w:t xml:space="preserve">3. </w:t>
      </w:r>
      <w:r w:rsidR="006F2F6B" w:rsidRPr="00B74157">
        <w:rPr>
          <w:rFonts w:eastAsia="Calibri"/>
          <w:sz w:val="24"/>
          <w:szCs w:val="24"/>
        </w:rPr>
        <w:t>В градостроительном плане земельного участка должна указываться:</w:t>
      </w:r>
    </w:p>
    <w:p w14:paraId="751EC231" w14:textId="77777777" w:rsidR="006F2F6B" w:rsidRPr="00B74157" w:rsidRDefault="006F2F6B" w:rsidP="00D1238C">
      <w:pPr>
        <w:keepLines w:val="0"/>
        <w:overflowPunct/>
        <w:spacing w:line="240" w:lineRule="auto"/>
        <w:ind w:left="170" w:firstLine="539"/>
        <w:rPr>
          <w:rFonts w:eastAsia="Calibri"/>
          <w:sz w:val="24"/>
          <w:szCs w:val="24"/>
        </w:rPr>
      </w:pPr>
      <w:r w:rsidRPr="00B74157">
        <w:rPr>
          <w:rFonts w:eastAsia="Calibri"/>
          <w:sz w:val="24"/>
          <w:szCs w:val="24"/>
        </w:rPr>
        <w:t>- границы земельного участка;</w:t>
      </w:r>
    </w:p>
    <w:p w14:paraId="380CC052" w14:textId="77777777" w:rsidR="006F2F6B" w:rsidRPr="00B74157" w:rsidRDefault="006F2F6B" w:rsidP="00D1238C">
      <w:pPr>
        <w:keepLines w:val="0"/>
        <w:overflowPunct/>
        <w:spacing w:line="240" w:lineRule="auto"/>
        <w:ind w:left="170" w:firstLine="539"/>
        <w:rPr>
          <w:rFonts w:eastAsia="Calibri"/>
          <w:sz w:val="24"/>
          <w:szCs w:val="24"/>
        </w:rPr>
      </w:pPr>
      <w:r w:rsidRPr="00B74157">
        <w:rPr>
          <w:rFonts w:eastAsia="Calibri"/>
          <w:sz w:val="24"/>
          <w:szCs w:val="24"/>
        </w:rPr>
        <w:t>-  границы зон действия публичных сервитутов;</w:t>
      </w:r>
    </w:p>
    <w:p w14:paraId="5C3AE0A1" w14:textId="77777777" w:rsidR="006F2F6B" w:rsidRPr="00B74157" w:rsidRDefault="006F2F6B" w:rsidP="00D1238C">
      <w:pPr>
        <w:keepLines w:val="0"/>
        <w:overflowPunct/>
        <w:spacing w:line="240" w:lineRule="auto"/>
        <w:ind w:left="170" w:firstLine="539"/>
        <w:rPr>
          <w:rFonts w:eastAsia="Calibri"/>
          <w:sz w:val="24"/>
          <w:szCs w:val="24"/>
        </w:rPr>
      </w:pPr>
      <w:r w:rsidRPr="00B74157">
        <w:rPr>
          <w:rFonts w:eastAsia="Calibri"/>
          <w:sz w:val="24"/>
          <w:szCs w:val="24"/>
        </w:rPr>
        <w:t>-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9C86E55" w14:textId="77777777" w:rsidR="006F2F6B" w:rsidRPr="00B74157" w:rsidRDefault="006F2F6B" w:rsidP="00D1238C">
      <w:pPr>
        <w:keepLines w:val="0"/>
        <w:overflowPunct/>
        <w:spacing w:line="240" w:lineRule="auto"/>
        <w:ind w:left="170" w:firstLine="539"/>
        <w:rPr>
          <w:rFonts w:eastAsia="Calibri"/>
          <w:sz w:val="24"/>
          <w:szCs w:val="24"/>
        </w:rPr>
      </w:pPr>
      <w:r w:rsidRPr="00B74157">
        <w:rPr>
          <w:rFonts w:eastAsia="Calibri"/>
          <w:sz w:val="24"/>
          <w:szCs w:val="24"/>
        </w:rPr>
        <w:t>-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14:paraId="793D97A7" w14:textId="77777777" w:rsidR="006F2F6B" w:rsidRPr="00B74157" w:rsidRDefault="006F2F6B" w:rsidP="00D1238C">
      <w:pPr>
        <w:keepLines w:val="0"/>
        <w:overflowPunct/>
        <w:spacing w:line="240" w:lineRule="auto"/>
        <w:ind w:left="170" w:firstLine="539"/>
        <w:rPr>
          <w:rFonts w:eastAsia="Calibri"/>
          <w:sz w:val="24"/>
          <w:szCs w:val="24"/>
        </w:rPr>
      </w:pPr>
      <w:r w:rsidRPr="00B74157">
        <w:rPr>
          <w:rFonts w:eastAsia="Calibri"/>
          <w:sz w:val="24"/>
          <w:szCs w:val="24"/>
        </w:rPr>
        <w:t>-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14:paraId="4AEFEDA2" w14:textId="77777777" w:rsidR="006F2F6B" w:rsidRPr="00B74157" w:rsidRDefault="006F2F6B" w:rsidP="00D1238C">
      <w:pPr>
        <w:keepLines w:val="0"/>
        <w:overflowPunct/>
        <w:spacing w:line="240" w:lineRule="auto"/>
        <w:ind w:left="170" w:firstLine="539"/>
        <w:rPr>
          <w:rFonts w:eastAsia="Calibri"/>
          <w:sz w:val="24"/>
          <w:szCs w:val="24"/>
        </w:rPr>
      </w:pPr>
      <w:r w:rsidRPr="00B74157">
        <w:rPr>
          <w:rFonts w:eastAsia="Calibri"/>
          <w:sz w:val="24"/>
          <w:szCs w:val="24"/>
        </w:rPr>
        <w:t>- информация о расположенных в границах земельного участка объектах капитального строительства, объектах культурного наследия;</w:t>
      </w:r>
    </w:p>
    <w:p w14:paraId="717C4560" w14:textId="77777777" w:rsidR="006F2F6B" w:rsidRPr="00B74157" w:rsidRDefault="006F2F6B" w:rsidP="00D1238C">
      <w:pPr>
        <w:keepLines w:val="0"/>
        <w:overflowPunct/>
        <w:spacing w:line="240" w:lineRule="auto"/>
        <w:ind w:left="170" w:firstLine="539"/>
        <w:rPr>
          <w:rFonts w:eastAsia="Calibri"/>
          <w:sz w:val="24"/>
          <w:szCs w:val="24"/>
        </w:rPr>
      </w:pPr>
      <w:r w:rsidRPr="00B74157">
        <w:rPr>
          <w:rFonts w:eastAsia="Calibri"/>
          <w:sz w:val="24"/>
          <w:szCs w:val="24"/>
        </w:rPr>
        <w:t>-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14:paraId="477E78CC" w14:textId="77777777" w:rsidR="000105DB" w:rsidRPr="00B74157" w:rsidRDefault="006F2F6B" w:rsidP="00D1238C">
      <w:pPr>
        <w:keepLines w:val="0"/>
        <w:overflowPunct/>
        <w:spacing w:line="240" w:lineRule="auto"/>
        <w:ind w:left="170" w:firstLine="539"/>
        <w:rPr>
          <w:rFonts w:eastAsia="Calibri"/>
          <w:sz w:val="24"/>
          <w:szCs w:val="24"/>
        </w:rPr>
      </w:pPr>
      <w:r w:rsidRPr="00B74157">
        <w:rPr>
          <w:rFonts w:eastAsia="Calibri"/>
          <w:sz w:val="24"/>
          <w:szCs w:val="24"/>
        </w:rPr>
        <w:t>- границы зоны планируемого размещения объектов капитального строительства для государственных или муниципальных нужд.</w:t>
      </w:r>
    </w:p>
    <w:p w14:paraId="59ED0CF0" w14:textId="77777777" w:rsidR="008A2FEA" w:rsidRPr="00B74157" w:rsidRDefault="000105DB" w:rsidP="00D1238C">
      <w:pPr>
        <w:keepLines w:val="0"/>
        <w:overflowPunct/>
        <w:spacing w:line="240" w:lineRule="auto"/>
        <w:ind w:left="170" w:firstLine="539"/>
        <w:rPr>
          <w:rFonts w:eastAsia="Calibri"/>
          <w:sz w:val="24"/>
          <w:szCs w:val="24"/>
        </w:rPr>
      </w:pPr>
      <w:r w:rsidRPr="00B74157">
        <w:rPr>
          <w:rFonts w:eastAsia="Calibri"/>
          <w:sz w:val="24"/>
          <w:szCs w:val="24"/>
        </w:rPr>
        <w:t xml:space="preserve">4. </w:t>
      </w:r>
      <w:r w:rsidR="006F2F6B" w:rsidRPr="00B74157">
        <w:rPr>
          <w:rFonts w:eastAsia="Calibri"/>
          <w:sz w:val="24"/>
          <w:szCs w:val="24"/>
        </w:rPr>
        <w:t xml:space="preserve">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w:t>
      </w:r>
      <w:r w:rsidR="006F2F6B" w:rsidRPr="00B74157">
        <w:rPr>
          <w:rFonts w:eastAsia="Calibri"/>
          <w:sz w:val="24"/>
          <w:szCs w:val="24"/>
        </w:rPr>
        <w:lastRenderedPageBreak/>
        <w:t>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14:paraId="7616436D" w14:textId="77777777" w:rsidR="0025776A" w:rsidRPr="00B74157" w:rsidRDefault="0025776A" w:rsidP="00D1238C">
      <w:pPr>
        <w:keepLines w:val="0"/>
        <w:overflowPunct/>
        <w:spacing w:line="240" w:lineRule="auto"/>
        <w:ind w:left="170" w:firstLine="539"/>
        <w:rPr>
          <w:sz w:val="24"/>
          <w:szCs w:val="24"/>
        </w:rPr>
      </w:pPr>
    </w:p>
    <w:p w14:paraId="4F25B08C" w14:textId="77777777" w:rsidR="00CE1F96" w:rsidRPr="00B74157" w:rsidRDefault="00CE1F96" w:rsidP="00D1238C">
      <w:pPr>
        <w:keepLines w:val="0"/>
        <w:overflowPunct/>
        <w:spacing w:line="240" w:lineRule="auto"/>
        <w:ind w:left="170" w:firstLine="539"/>
        <w:rPr>
          <w:sz w:val="24"/>
          <w:szCs w:val="24"/>
        </w:rPr>
      </w:pPr>
    </w:p>
    <w:p w14:paraId="73F2BFC0" w14:textId="77777777" w:rsidR="00CF1792" w:rsidRPr="00B74157" w:rsidRDefault="00CF1792" w:rsidP="00D1238C">
      <w:pPr>
        <w:keepLines w:val="0"/>
        <w:overflowPunct/>
        <w:spacing w:line="240" w:lineRule="auto"/>
        <w:ind w:left="170" w:firstLine="539"/>
        <w:rPr>
          <w:sz w:val="24"/>
          <w:szCs w:val="24"/>
        </w:rPr>
      </w:pPr>
      <w:r w:rsidRPr="00B74157">
        <w:rPr>
          <w:sz w:val="24"/>
          <w:szCs w:val="24"/>
        </w:rPr>
        <w:t xml:space="preserve">Статья </w:t>
      </w:r>
      <w:r w:rsidR="007622FB" w:rsidRPr="00B74157">
        <w:rPr>
          <w:sz w:val="24"/>
          <w:szCs w:val="24"/>
        </w:rPr>
        <w:t>4</w:t>
      </w:r>
      <w:r w:rsidR="00203472" w:rsidRPr="00B74157">
        <w:rPr>
          <w:sz w:val="24"/>
          <w:szCs w:val="24"/>
        </w:rPr>
        <w:t>3</w:t>
      </w:r>
      <w:r w:rsidRPr="00B74157">
        <w:rPr>
          <w:sz w:val="24"/>
          <w:szCs w:val="24"/>
        </w:rPr>
        <w:t>. Участие физических и юридических лиц в принятии решений по вопросам землепользования и застройки</w:t>
      </w:r>
    </w:p>
    <w:p w14:paraId="42B3213C" w14:textId="77777777" w:rsidR="00CF1792" w:rsidRPr="00B74157" w:rsidRDefault="00CF1792" w:rsidP="00D1238C">
      <w:pPr>
        <w:keepNext/>
        <w:spacing w:line="240" w:lineRule="auto"/>
        <w:ind w:firstLine="540"/>
        <w:rPr>
          <w:sz w:val="24"/>
          <w:szCs w:val="24"/>
        </w:rPr>
      </w:pPr>
      <w:r w:rsidRPr="00B74157">
        <w:rPr>
          <w:sz w:val="24"/>
          <w:szCs w:val="24"/>
        </w:rPr>
        <w:t>1. Органы местного самоуправления поселения, их структурные подразделения в пределах своей компетенции рассматривают заявления и другие обращения граждан, их объединений и юридических лиц, касающиеся вопросов землепользования и застройки, затрагивающих их интересы, и в установленные сроки предоставляют им обоснованные ответы.</w:t>
      </w:r>
    </w:p>
    <w:p w14:paraId="6D0ED7A1" w14:textId="77777777" w:rsidR="006F2F6B" w:rsidRPr="00B74157" w:rsidRDefault="00CF1792" w:rsidP="00D1238C">
      <w:pPr>
        <w:keepNext/>
        <w:spacing w:line="240" w:lineRule="auto"/>
        <w:ind w:firstLine="540"/>
        <w:rPr>
          <w:sz w:val="24"/>
          <w:szCs w:val="24"/>
        </w:rPr>
      </w:pPr>
      <w:r w:rsidRPr="00B74157">
        <w:rPr>
          <w:sz w:val="24"/>
          <w:szCs w:val="24"/>
        </w:rPr>
        <w:t>2. 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p>
    <w:p w14:paraId="6D733DB6" w14:textId="77777777" w:rsidR="006F2F6B" w:rsidRPr="00B74157" w:rsidRDefault="006F2F6B" w:rsidP="00D1238C">
      <w:pPr>
        <w:keepNext/>
        <w:spacing w:line="240" w:lineRule="auto"/>
        <w:ind w:firstLine="540"/>
        <w:rPr>
          <w:sz w:val="24"/>
          <w:szCs w:val="24"/>
        </w:rPr>
      </w:pPr>
    </w:p>
    <w:p w14:paraId="791363A1" w14:textId="77777777" w:rsidR="00CC6152" w:rsidRPr="00B74157" w:rsidRDefault="00CC6152" w:rsidP="00D1238C">
      <w:pPr>
        <w:keepNext/>
        <w:spacing w:line="240" w:lineRule="auto"/>
        <w:ind w:firstLine="540"/>
        <w:rPr>
          <w:sz w:val="24"/>
          <w:szCs w:val="24"/>
        </w:rPr>
      </w:pPr>
    </w:p>
    <w:sectPr w:rsidR="00CC6152" w:rsidRPr="00B74157" w:rsidSect="009440BA">
      <w:pgSz w:w="11906" w:h="16838"/>
      <w:pgMar w:top="1134" w:right="567" w:bottom="96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2DAB0" w14:textId="77777777" w:rsidR="006F79A9" w:rsidRDefault="006F79A9" w:rsidP="00B12064">
      <w:pPr>
        <w:spacing w:line="240" w:lineRule="auto"/>
      </w:pPr>
      <w:r>
        <w:separator/>
      </w:r>
    </w:p>
  </w:endnote>
  <w:endnote w:type="continuationSeparator" w:id="0">
    <w:p w14:paraId="10DB44AA" w14:textId="77777777" w:rsidR="006F79A9" w:rsidRDefault="006F79A9" w:rsidP="00B120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CC"/>
    <w:family w:val="swiss"/>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740B5" w14:textId="77777777" w:rsidR="006F79A9" w:rsidRDefault="006F79A9" w:rsidP="00B12064">
      <w:pPr>
        <w:spacing w:line="240" w:lineRule="auto"/>
      </w:pPr>
      <w:r>
        <w:separator/>
      </w:r>
    </w:p>
  </w:footnote>
  <w:footnote w:type="continuationSeparator" w:id="0">
    <w:p w14:paraId="35F87747" w14:textId="77777777" w:rsidR="006F79A9" w:rsidRDefault="006F79A9" w:rsidP="00B120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768A1" w14:textId="27587E6E" w:rsidR="00D07BD4" w:rsidRPr="00AF07F2" w:rsidRDefault="00D07BD4">
    <w:pPr>
      <w:pStyle w:val="af1"/>
      <w:jc w:val="center"/>
      <w:rPr>
        <w:sz w:val="24"/>
        <w:szCs w:val="24"/>
      </w:rPr>
    </w:pPr>
    <w:r w:rsidRPr="00AF07F2">
      <w:rPr>
        <w:sz w:val="24"/>
        <w:szCs w:val="24"/>
      </w:rPr>
      <w:fldChar w:fldCharType="begin"/>
    </w:r>
    <w:r w:rsidRPr="00AF07F2">
      <w:rPr>
        <w:sz w:val="24"/>
        <w:szCs w:val="24"/>
      </w:rPr>
      <w:instrText xml:space="preserve"> PAGE   \* MERGEFORMAT </w:instrText>
    </w:r>
    <w:r w:rsidRPr="00AF07F2">
      <w:rPr>
        <w:sz w:val="24"/>
        <w:szCs w:val="24"/>
      </w:rPr>
      <w:fldChar w:fldCharType="separate"/>
    </w:r>
    <w:r>
      <w:rPr>
        <w:noProof/>
        <w:sz w:val="24"/>
        <w:szCs w:val="24"/>
      </w:rPr>
      <w:t>73</w:t>
    </w:r>
    <w:r w:rsidRPr="00AF07F2">
      <w:rPr>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2" w15:restartNumberingAfterBreak="0">
    <w:nsid w:val="0000000F"/>
    <w:multiLevelType w:val="multilevel"/>
    <w:tmpl w:val="0000000F"/>
    <w:name w:val="WW8Num17"/>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3" w15:restartNumberingAfterBreak="0">
    <w:nsid w:val="00000010"/>
    <w:multiLevelType w:val="singleLevel"/>
    <w:tmpl w:val="00000010"/>
    <w:name w:val="WW8Num16"/>
    <w:lvl w:ilvl="0">
      <w:start w:val="1"/>
      <w:numFmt w:val="bullet"/>
      <w:lvlText w:val=""/>
      <w:lvlJc w:val="left"/>
      <w:pPr>
        <w:tabs>
          <w:tab w:val="num" w:pos="737"/>
        </w:tabs>
        <w:ind w:left="737" w:hanging="340"/>
      </w:pPr>
      <w:rPr>
        <w:rFonts w:ascii="Symbol" w:hAnsi="Symbol" w:cs="Symbol"/>
      </w:rPr>
    </w:lvl>
  </w:abstractNum>
  <w:abstractNum w:abstractNumId="4" w15:restartNumberingAfterBreak="0">
    <w:nsid w:val="00000012"/>
    <w:multiLevelType w:val="singleLevel"/>
    <w:tmpl w:val="00000012"/>
    <w:name w:val="WW8Num20"/>
    <w:lvl w:ilvl="0">
      <w:start w:val="1"/>
      <w:numFmt w:val="bullet"/>
      <w:lvlText w:val=""/>
      <w:lvlJc w:val="left"/>
      <w:pPr>
        <w:tabs>
          <w:tab w:val="num" w:pos="709"/>
        </w:tabs>
        <w:ind w:left="709" w:hanging="369"/>
      </w:pPr>
      <w:rPr>
        <w:rFonts w:ascii="Symbol" w:hAnsi="Symbol" w:cs="Symbol"/>
      </w:rPr>
    </w:lvl>
  </w:abstractNum>
  <w:abstractNum w:abstractNumId="5" w15:restartNumberingAfterBreak="0">
    <w:nsid w:val="00000015"/>
    <w:multiLevelType w:val="singleLevel"/>
    <w:tmpl w:val="00000015"/>
    <w:name w:val="WW8Num21"/>
    <w:lvl w:ilvl="0">
      <w:start w:val="1"/>
      <w:numFmt w:val="bullet"/>
      <w:lvlText w:val=""/>
      <w:lvlJc w:val="left"/>
      <w:pPr>
        <w:tabs>
          <w:tab w:val="num" w:pos="360"/>
        </w:tabs>
        <w:ind w:left="1702" w:hanging="851"/>
      </w:pPr>
      <w:rPr>
        <w:rFonts w:ascii="Symbol" w:hAnsi="Symbol" w:cs="Symbol"/>
      </w:rPr>
    </w:lvl>
  </w:abstractNum>
  <w:abstractNum w:abstractNumId="6" w15:restartNumberingAfterBreak="0">
    <w:nsid w:val="1202163B"/>
    <w:multiLevelType w:val="hybridMultilevel"/>
    <w:tmpl w:val="4E662A76"/>
    <w:lvl w:ilvl="0" w:tplc="0419000F">
      <w:start w:val="1"/>
      <w:numFmt w:val="decimal"/>
      <w:lvlText w:val="%1."/>
      <w:lvlJc w:val="left"/>
      <w:pPr>
        <w:ind w:left="8582" w:hanging="360"/>
      </w:pPr>
    </w:lvl>
    <w:lvl w:ilvl="1" w:tplc="04190019" w:tentative="1">
      <w:start w:val="1"/>
      <w:numFmt w:val="lowerLetter"/>
      <w:lvlText w:val="%2."/>
      <w:lvlJc w:val="left"/>
      <w:pPr>
        <w:ind w:left="9302" w:hanging="360"/>
      </w:pPr>
    </w:lvl>
    <w:lvl w:ilvl="2" w:tplc="0419001B" w:tentative="1">
      <w:start w:val="1"/>
      <w:numFmt w:val="lowerRoman"/>
      <w:lvlText w:val="%3."/>
      <w:lvlJc w:val="right"/>
      <w:pPr>
        <w:ind w:left="10022" w:hanging="180"/>
      </w:pPr>
    </w:lvl>
    <w:lvl w:ilvl="3" w:tplc="0419000F" w:tentative="1">
      <w:start w:val="1"/>
      <w:numFmt w:val="decimal"/>
      <w:lvlText w:val="%4."/>
      <w:lvlJc w:val="left"/>
      <w:pPr>
        <w:ind w:left="10742" w:hanging="360"/>
      </w:pPr>
    </w:lvl>
    <w:lvl w:ilvl="4" w:tplc="04190019" w:tentative="1">
      <w:start w:val="1"/>
      <w:numFmt w:val="lowerLetter"/>
      <w:lvlText w:val="%5."/>
      <w:lvlJc w:val="left"/>
      <w:pPr>
        <w:ind w:left="11462" w:hanging="360"/>
      </w:pPr>
    </w:lvl>
    <w:lvl w:ilvl="5" w:tplc="0419001B" w:tentative="1">
      <w:start w:val="1"/>
      <w:numFmt w:val="lowerRoman"/>
      <w:lvlText w:val="%6."/>
      <w:lvlJc w:val="right"/>
      <w:pPr>
        <w:ind w:left="12182" w:hanging="180"/>
      </w:pPr>
    </w:lvl>
    <w:lvl w:ilvl="6" w:tplc="0419000F" w:tentative="1">
      <w:start w:val="1"/>
      <w:numFmt w:val="decimal"/>
      <w:lvlText w:val="%7."/>
      <w:lvlJc w:val="left"/>
      <w:pPr>
        <w:ind w:left="12902" w:hanging="360"/>
      </w:pPr>
    </w:lvl>
    <w:lvl w:ilvl="7" w:tplc="04190019" w:tentative="1">
      <w:start w:val="1"/>
      <w:numFmt w:val="lowerLetter"/>
      <w:lvlText w:val="%8."/>
      <w:lvlJc w:val="left"/>
      <w:pPr>
        <w:ind w:left="13622" w:hanging="360"/>
      </w:pPr>
    </w:lvl>
    <w:lvl w:ilvl="8" w:tplc="0419001B" w:tentative="1">
      <w:start w:val="1"/>
      <w:numFmt w:val="lowerRoman"/>
      <w:lvlText w:val="%9."/>
      <w:lvlJc w:val="right"/>
      <w:pPr>
        <w:ind w:left="14342" w:hanging="180"/>
      </w:pPr>
    </w:lvl>
  </w:abstractNum>
  <w:abstractNum w:abstractNumId="7" w15:restartNumberingAfterBreak="0">
    <w:nsid w:val="18220187"/>
    <w:multiLevelType w:val="singleLevel"/>
    <w:tmpl w:val="B1B2AAC0"/>
    <w:lvl w:ilvl="0">
      <w:start w:val="10"/>
      <w:numFmt w:val="bullet"/>
      <w:pStyle w:val="21"/>
      <w:lvlText w:val="-"/>
      <w:lvlJc w:val="left"/>
      <w:pPr>
        <w:tabs>
          <w:tab w:val="num" w:pos="1080"/>
        </w:tabs>
        <w:ind w:left="1080" w:hanging="360"/>
      </w:pPr>
    </w:lvl>
  </w:abstractNum>
  <w:abstractNum w:abstractNumId="8" w15:restartNumberingAfterBreak="0">
    <w:nsid w:val="1D6270CE"/>
    <w:multiLevelType w:val="hybridMultilevel"/>
    <w:tmpl w:val="5CF6B796"/>
    <w:lvl w:ilvl="0" w:tplc="C74AF3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25CA7B81"/>
    <w:multiLevelType w:val="multilevel"/>
    <w:tmpl w:val="79C62E4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6DE40D1"/>
    <w:multiLevelType w:val="hybridMultilevel"/>
    <w:tmpl w:val="F4E69C54"/>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2" w15:restartNumberingAfterBreak="0">
    <w:nsid w:val="32371307"/>
    <w:multiLevelType w:val="hybridMultilevel"/>
    <w:tmpl w:val="3894D3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D1C17F5"/>
    <w:multiLevelType w:val="hybridMultilevel"/>
    <w:tmpl w:val="31B45284"/>
    <w:lvl w:ilvl="0" w:tplc="6F1CEBB6">
      <w:start w:val="1"/>
      <w:numFmt w:val="decimal"/>
      <w:suff w:val="space"/>
      <w:lvlText w:val="%1."/>
      <w:lvlJc w:val="left"/>
      <w:pPr>
        <w:ind w:left="510" w:hanging="3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3FE32108"/>
    <w:multiLevelType w:val="hybridMultilevel"/>
    <w:tmpl w:val="C3F62BCC"/>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7DE6278F"/>
    <w:multiLevelType w:val="hybridMultilevel"/>
    <w:tmpl w:val="B0CAAA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num>
  <w:num w:numId="3">
    <w:abstractNumId w:val="7"/>
  </w:num>
  <w:num w:numId="4">
    <w:abstractNumId w:val="13"/>
  </w:num>
  <w:num w:numId="5">
    <w:abstractNumId w:val="8"/>
  </w:num>
  <w:num w:numId="6">
    <w:abstractNumId w:val="10"/>
  </w:num>
  <w:num w:numId="7">
    <w:abstractNumId w:val="15"/>
  </w:num>
  <w:num w:numId="8">
    <w:abstractNumId w:val="14"/>
  </w:num>
  <w:num w:numId="9">
    <w:abstractNumId w:val="6"/>
  </w:num>
  <w:num w:numId="10">
    <w:abstractNumId w:val="12"/>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189"/>
    <w:rsid w:val="000002D8"/>
    <w:rsid w:val="00000839"/>
    <w:rsid w:val="00002792"/>
    <w:rsid w:val="00002B79"/>
    <w:rsid w:val="0000359E"/>
    <w:rsid w:val="00004041"/>
    <w:rsid w:val="000063A9"/>
    <w:rsid w:val="00007A86"/>
    <w:rsid w:val="000105DB"/>
    <w:rsid w:val="00010F3C"/>
    <w:rsid w:val="0001441B"/>
    <w:rsid w:val="0001499C"/>
    <w:rsid w:val="00014C0C"/>
    <w:rsid w:val="000164D5"/>
    <w:rsid w:val="0001778D"/>
    <w:rsid w:val="000177EE"/>
    <w:rsid w:val="0002000D"/>
    <w:rsid w:val="000209F8"/>
    <w:rsid w:val="00021072"/>
    <w:rsid w:val="00021EA5"/>
    <w:rsid w:val="00022D28"/>
    <w:rsid w:val="000231D0"/>
    <w:rsid w:val="0002328D"/>
    <w:rsid w:val="00024D29"/>
    <w:rsid w:val="00024DCE"/>
    <w:rsid w:val="000252BD"/>
    <w:rsid w:val="0002532E"/>
    <w:rsid w:val="00025414"/>
    <w:rsid w:val="000263F9"/>
    <w:rsid w:val="0002640B"/>
    <w:rsid w:val="000268ED"/>
    <w:rsid w:val="00026971"/>
    <w:rsid w:val="00027096"/>
    <w:rsid w:val="00027490"/>
    <w:rsid w:val="000278AD"/>
    <w:rsid w:val="000304FC"/>
    <w:rsid w:val="00030B8D"/>
    <w:rsid w:val="00032B88"/>
    <w:rsid w:val="00034D64"/>
    <w:rsid w:val="00034F6D"/>
    <w:rsid w:val="00036823"/>
    <w:rsid w:val="00037044"/>
    <w:rsid w:val="00037485"/>
    <w:rsid w:val="0003785F"/>
    <w:rsid w:val="000378AD"/>
    <w:rsid w:val="00040235"/>
    <w:rsid w:val="0004042F"/>
    <w:rsid w:val="0004118A"/>
    <w:rsid w:val="000417AB"/>
    <w:rsid w:val="00042C3D"/>
    <w:rsid w:val="00042E24"/>
    <w:rsid w:val="00043A62"/>
    <w:rsid w:val="00046D0F"/>
    <w:rsid w:val="000474C8"/>
    <w:rsid w:val="00047AE6"/>
    <w:rsid w:val="00050C10"/>
    <w:rsid w:val="000518BE"/>
    <w:rsid w:val="0005193B"/>
    <w:rsid w:val="000520DA"/>
    <w:rsid w:val="000525BC"/>
    <w:rsid w:val="0005285A"/>
    <w:rsid w:val="00052E53"/>
    <w:rsid w:val="000603EF"/>
    <w:rsid w:val="000622F4"/>
    <w:rsid w:val="0006493D"/>
    <w:rsid w:val="00065659"/>
    <w:rsid w:val="000661AD"/>
    <w:rsid w:val="00067699"/>
    <w:rsid w:val="00067DD8"/>
    <w:rsid w:val="00067F44"/>
    <w:rsid w:val="000702F9"/>
    <w:rsid w:val="0007065F"/>
    <w:rsid w:val="000716B2"/>
    <w:rsid w:val="00071E82"/>
    <w:rsid w:val="000720B2"/>
    <w:rsid w:val="00072223"/>
    <w:rsid w:val="00072514"/>
    <w:rsid w:val="00073715"/>
    <w:rsid w:val="0007502C"/>
    <w:rsid w:val="000750E0"/>
    <w:rsid w:val="0007665A"/>
    <w:rsid w:val="000804F4"/>
    <w:rsid w:val="00080D8D"/>
    <w:rsid w:val="000812D8"/>
    <w:rsid w:val="00083373"/>
    <w:rsid w:val="00084060"/>
    <w:rsid w:val="0008426A"/>
    <w:rsid w:val="00085AF6"/>
    <w:rsid w:val="00085E51"/>
    <w:rsid w:val="00086587"/>
    <w:rsid w:val="0008663D"/>
    <w:rsid w:val="000869A9"/>
    <w:rsid w:val="00086F05"/>
    <w:rsid w:val="00087B5F"/>
    <w:rsid w:val="00087C4C"/>
    <w:rsid w:val="00090C3A"/>
    <w:rsid w:val="00091BE5"/>
    <w:rsid w:val="0009298E"/>
    <w:rsid w:val="00093969"/>
    <w:rsid w:val="00094856"/>
    <w:rsid w:val="00094F3A"/>
    <w:rsid w:val="00095071"/>
    <w:rsid w:val="00095170"/>
    <w:rsid w:val="00095D0A"/>
    <w:rsid w:val="00096067"/>
    <w:rsid w:val="0009651F"/>
    <w:rsid w:val="0009660B"/>
    <w:rsid w:val="00097E58"/>
    <w:rsid w:val="000A09E1"/>
    <w:rsid w:val="000A0CEC"/>
    <w:rsid w:val="000A12D1"/>
    <w:rsid w:val="000A1E6F"/>
    <w:rsid w:val="000A2BB0"/>
    <w:rsid w:val="000A2EFA"/>
    <w:rsid w:val="000A4662"/>
    <w:rsid w:val="000A5175"/>
    <w:rsid w:val="000A74BC"/>
    <w:rsid w:val="000B0D32"/>
    <w:rsid w:val="000B2372"/>
    <w:rsid w:val="000B3514"/>
    <w:rsid w:val="000B3AD6"/>
    <w:rsid w:val="000C186C"/>
    <w:rsid w:val="000C2021"/>
    <w:rsid w:val="000C34E8"/>
    <w:rsid w:val="000C355E"/>
    <w:rsid w:val="000C3B9D"/>
    <w:rsid w:val="000C3CA4"/>
    <w:rsid w:val="000C4E23"/>
    <w:rsid w:val="000C521D"/>
    <w:rsid w:val="000C5FCA"/>
    <w:rsid w:val="000C624F"/>
    <w:rsid w:val="000C65C0"/>
    <w:rsid w:val="000C677B"/>
    <w:rsid w:val="000C728B"/>
    <w:rsid w:val="000C738A"/>
    <w:rsid w:val="000D0526"/>
    <w:rsid w:val="000D0ED7"/>
    <w:rsid w:val="000D1985"/>
    <w:rsid w:val="000D1BC9"/>
    <w:rsid w:val="000D218B"/>
    <w:rsid w:val="000D220F"/>
    <w:rsid w:val="000D365E"/>
    <w:rsid w:val="000D48D7"/>
    <w:rsid w:val="000D6217"/>
    <w:rsid w:val="000D6D03"/>
    <w:rsid w:val="000D7F3F"/>
    <w:rsid w:val="000E0E14"/>
    <w:rsid w:val="000E146E"/>
    <w:rsid w:val="000E2320"/>
    <w:rsid w:val="000E31FD"/>
    <w:rsid w:val="000E3FA3"/>
    <w:rsid w:val="000E40BA"/>
    <w:rsid w:val="000E4427"/>
    <w:rsid w:val="000E452E"/>
    <w:rsid w:val="000E45AD"/>
    <w:rsid w:val="000E688B"/>
    <w:rsid w:val="000E6917"/>
    <w:rsid w:val="000E6C49"/>
    <w:rsid w:val="000E7892"/>
    <w:rsid w:val="000F01EA"/>
    <w:rsid w:val="000F053A"/>
    <w:rsid w:val="000F0F9F"/>
    <w:rsid w:val="000F2884"/>
    <w:rsid w:val="000F37CE"/>
    <w:rsid w:val="000F628F"/>
    <w:rsid w:val="000F695B"/>
    <w:rsid w:val="000F6A30"/>
    <w:rsid w:val="000F7782"/>
    <w:rsid w:val="001007FD"/>
    <w:rsid w:val="0010141C"/>
    <w:rsid w:val="001015B4"/>
    <w:rsid w:val="00104873"/>
    <w:rsid w:val="00104A36"/>
    <w:rsid w:val="001069B7"/>
    <w:rsid w:val="001074EF"/>
    <w:rsid w:val="00107F70"/>
    <w:rsid w:val="001100D5"/>
    <w:rsid w:val="00114309"/>
    <w:rsid w:val="00116EC6"/>
    <w:rsid w:val="00116F01"/>
    <w:rsid w:val="00116F8D"/>
    <w:rsid w:val="00117299"/>
    <w:rsid w:val="00117B99"/>
    <w:rsid w:val="00121535"/>
    <w:rsid w:val="001219CE"/>
    <w:rsid w:val="00121E37"/>
    <w:rsid w:val="00122920"/>
    <w:rsid w:val="001229EF"/>
    <w:rsid w:val="00123066"/>
    <w:rsid w:val="0012429C"/>
    <w:rsid w:val="00124B1D"/>
    <w:rsid w:val="00124F61"/>
    <w:rsid w:val="00126ADE"/>
    <w:rsid w:val="00127083"/>
    <w:rsid w:val="00127763"/>
    <w:rsid w:val="00127841"/>
    <w:rsid w:val="00127B47"/>
    <w:rsid w:val="00132485"/>
    <w:rsid w:val="001329E8"/>
    <w:rsid w:val="00132D65"/>
    <w:rsid w:val="0013364D"/>
    <w:rsid w:val="00133660"/>
    <w:rsid w:val="001337DA"/>
    <w:rsid w:val="00133EAA"/>
    <w:rsid w:val="00136E56"/>
    <w:rsid w:val="001373CC"/>
    <w:rsid w:val="00137702"/>
    <w:rsid w:val="001412F3"/>
    <w:rsid w:val="00141642"/>
    <w:rsid w:val="00141B76"/>
    <w:rsid w:val="00141B79"/>
    <w:rsid w:val="00141EEA"/>
    <w:rsid w:val="0014212A"/>
    <w:rsid w:val="001429BD"/>
    <w:rsid w:val="001454E8"/>
    <w:rsid w:val="00145A61"/>
    <w:rsid w:val="00145F72"/>
    <w:rsid w:val="00147190"/>
    <w:rsid w:val="0015022C"/>
    <w:rsid w:val="00150B63"/>
    <w:rsid w:val="0015132F"/>
    <w:rsid w:val="0015248D"/>
    <w:rsid w:val="001540B9"/>
    <w:rsid w:val="0015427A"/>
    <w:rsid w:val="00154FDC"/>
    <w:rsid w:val="00155BEB"/>
    <w:rsid w:val="00155C57"/>
    <w:rsid w:val="00155D1B"/>
    <w:rsid w:val="00156373"/>
    <w:rsid w:val="001606B6"/>
    <w:rsid w:val="001618FC"/>
    <w:rsid w:val="00162025"/>
    <w:rsid w:val="00162669"/>
    <w:rsid w:val="00162856"/>
    <w:rsid w:val="00162F0A"/>
    <w:rsid w:val="00163434"/>
    <w:rsid w:val="00163651"/>
    <w:rsid w:val="00163E19"/>
    <w:rsid w:val="00163E55"/>
    <w:rsid w:val="00164897"/>
    <w:rsid w:val="001656CF"/>
    <w:rsid w:val="00165C06"/>
    <w:rsid w:val="00166BD0"/>
    <w:rsid w:val="00170348"/>
    <w:rsid w:val="00170B89"/>
    <w:rsid w:val="00170C63"/>
    <w:rsid w:val="0017285F"/>
    <w:rsid w:val="0017777C"/>
    <w:rsid w:val="00177E23"/>
    <w:rsid w:val="00177FB1"/>
    <w:rsid w:val="0018167E"/>
    <w:rsid w:val="00181927"/>
    <w:rsid w:val="0018525B"/>
    <w:rsid w:val="001853CC"/>
    <w:rsid w:val="00186000"/>
    <w:rsid w:val="00187BE2"/>
    <w:rsid w:val="00187D89"/>
    <w:rsid w:val="0019156E"/>
    <w:rsid w:val="001916FD"/>
    <w:rsid w:val="00192169"/>
    <w:rsid w:val="00192566"/>
    <w:rsid w:val="001952FA"/>
    <w:rsid w:val="00195EBE"/>
    <w:rsid w:val="00196216"/>
    <w:rsid w:val="00196566"/>
    <w:rsid w:val="00196E2E"/>
    <w:rsid w:val="001975A4"/>
    <w:rsid w:val="001A0B32"/>
    <w:rsid w:val="001A333D"/>
    <w:rsid w:val="001A3457"/>
    <w:rsid w:val="001A3C02"/>
    <w:rsid w:val="001A48DC"/>
    <w:rsid w:val="001A4C25"/>
    <w:rsid w:val="001A4C8D"/>
    <w:rsid w:val="001A5CEB"/>
    <w:rsid w:val="001A61B0"/>
    <w:rsid w:val="001A78EC"/>
    <w:rsid w:val="001B0FFF"/>
    <w:rsid w:val="001B1311"/>
    <w:rsid w:val="001B14A8"/>
    <w:rsid w:val="001B2DE7"/>
    <w:rsid w:val="001B4DB9"/>
    <w:rsid w:val="001B5153"/>
    <w:rsid w:val="001B630F"/>
    <w:rsid w:val="001B775C"/>
    <w:rsid w:val="001B7921"/>
    <w:rsid w:val="001C0782"/>
    <w:rsid w:val="001C1C87"/>
    <w:rsid w:val="001C1FA2"/>
    <w:rsid w:val="001C330F"/>
    <w:rsid w:val="001C432B"/>
    <w:rsid w:val="001C48CB"/>
    <w:rsid w:val="001C6354"/>
    <w:rsid w:val="001D00B4"/>
    <w:rsid w:val="001D1354"/>
    <w:rsid w:val="001D1502"/>
    <w:rsid w:val="001D1D9A"/>
    <w:rsid w:val="001D2F26"/>
    <w:rsid w:val="001D541C"/>
    <w:rsid w:val="001D554D"/>
    <w:rsid w:val="001D60DE"/>
    <w:rsid w:val="001D75BB"/>
    <w:rsid w:val="001E06F2"/>
    <w:rsid w:val="001E1045"/>
    <w:rsid w:val="001E2235"/>
    <w:rsid w:val="001E320D"/>
    <w:rsid w:val="001E35A5"/>
    <w:rsid w:val="001E40B9"/>
    <w:rsid w:val="001E4711"/>
    <w:rsid w:val="001E52A7"/>
    <w:rsid w:val="001E5580"/>
    <w:rsid w:val="001E597B"/>
    <w:rsid w:val="001E6A67"/>
    <w:rsid w:val="001E79BA"/>
    <w:rsid w:val="001E7BCA"/>
    <w:rsid w:val="001E7D57"/>
    <w:rsid w:val="001F15E9"/>
    <w:rsid w:val="001F24EC"/>
    <w:rsid w:val="001F3C0C"/>
    <w:rsid w:val="001F42E9"/>
    <w:rsid w:val="001F4BF9"/>
    <w:rsid w:val="001F4C77"/>
    <w:rsid w:val="001F4FED"/>
    <w:rsid w:val="001F55AE"/>
    <w:rsid w:val="001F597C"/>
    <w:rsid w:val="001F5BF7"/>
    <w:rsid w:val="001F63A8"/>
    <w:rsid w:val="001F644E"/>
    <w:rsid w:val="001F6463"/>
    <w:rsid w:val="001F71EC"/>
    <w:rsid w:val="001F73C5"/>
    <w:rsid w:val="002007D8"/>
    <w:rsid w:val="00200885"/>
    <w:rsid w:val="00200A83"/>
    <w:rsid w:val="00200AED"/>
    <w:rsid w:val="002028DB"/>
    <w:rsid w:val="00203472"/>
    <w:rsid w:val="002052BB"/>
    <w:rsid w:val="0020534F"/>
    <w:rsid w:val="00205B3A"/>
    <w:rsid w:val="00206051"/>
    <w:rsid w:val="0020618C"/>
    <w:rsid w:val="00206EC9"/>
    <w:rsid w:val="00207484"/>
    <w:rsid w:val="002075F6"/>
    <w:rsid w:val="00212B92"/>
    <w:rsid w:val="00213308"/>
    <w:rsid w:val="002142AD"/>
    <w:rsid w:val="002148AF"/>
    <w:rsid w:val="002162ED"/>
    <w:rsid w:val="002164ED"/>
    <w:rsid w:val="00217006"/>
    <w:rsid w:val="0022042F"/>
    <w:rsid w:val="00221261"/>
    <w:rsid w:val="00222D65"/>
    <w:rsid w:val="00222DF6"/>
    <w:rsid w:val="0022365C"/>
    <w:rsid w:val="00223996"/>
    <w:rsid w:val="002246CE"/>
    <w:rsid w:val="0022505F"/>
    <w:rsid w:val="002266A4"/>
    <w:rsid w:val="002279AA"/>
    <w:rsid w:val="00230AC9"/>
    <w:rsid w:val="002313FD"/>
    <w:rsid w:val="002314CB"/>
    <w:rsid w:val="00231A95"/>
    <w:rsid w:val="002327E7"/>
    <w:rsid w:val="002329F6"/>
    <w:rsid w:val="0023331E"/>
    <w:rsid w:val="002333CD"/>
    <w:rsid w:val="002336BD"/>
    <w:rsid w:val="00233B6E"/>
    <w:rsid w:val="00235DDD"/>
    <w:rsid w:val="002371F7"/>
    <w:rsid w:val="00237E11"/>
    <w:rsid w:val="00240CC3"/>
    <w:rsid w:val="0024342D"/>
    <w:rsid w:val="0024383C"/>
    <w:rsid w:val="00243CFF"/>
    <w:rsid w:val="002444F5"/>
    <w:rsid w:val="00244817"/>
    <w:rsid w:val="0024546A"/>
    <w:rsid w:val="00245B45"/>
    <w:rsid w:val="00246D28"/>
    <w:rsid w:val="00247705"/>
    <w:rsid w:val="00247950"/>
    <w:rsid w:val="00247BCB"/>
    <w:rsid w:val="00247D76"/>
    <w:rsid w:val="002506E4"/>
    <w:rsid w:val="00250CE0"/>
    <w:rsid w:val="002521CD"/>
    <w:rsid w:val="00252AFD"/>
    <w:rsid w:val="002530D4"/>
    <w:rsid w:val="0025599F"/>
    <w:rsid w:val="0025629B"/>
    <w:rsid w:val="002563D5"/>
    <w:rsid w:val="00256F1D"/>
    <w:rsid w:val="0025776A"/>
    <w:rsid w:val="0026032E"/>
    <w:rsid w:val="00261610"/>
    <w:rsid w:val="00261AB3"/>
    <w:rsid w:val="00261DA7"/>
    <w:rsid w:val="00262DEE"/>
    <w:rsid w:val="002646F0"/>
    <w:rsid w:val="00265B64"/>
    <w:rsid w:val="00265C33"/>
    <w:rsid w:val="0026662A"/>
    <w:rsid w:val="002675C6"/>
    <w:rsid w:val="00270733"/>
    <w:rsid w:val="00270E86"/>
    <w:rsid w:val="0027156B"/>
    <w:rsid w:val="002719A6"/>
    <w:rsid w:val="00271BA4"/>
    <w:rsid w:val="00271D09"/>
    <w:rsid w:val="0027479E"/>
    <w:rsid w:val="00277C92"/>
    <w:rsid w:val="002802A8"/>
    <w:rsid w:val="0028189F"/>
    <w:rsid w:val="00281BB7"/>
    <w:rsid w:val="00281F5E"/>
    <w:rsid w:val="002834FB"/>
    <w:rsid w:val="00283853"/>
    <w:rsid w:val="00285A19"/>
    <w:rsid w:val="00285E6E"/>
    <w:rsid w:val="00285F25"/>
    <w:rsid w:val="00286CEC"/>
    <w:rsid w:val="0028762B"/>
    <w:rsid w:val="00287A14"/>
    <w:rsid w:val="00290DEA"/>
    <w:rsid w:val="00291E20"/>
    <w:rsid w:val="00292995"/>
    <w:rsid w:val="00292A0B"/>
    <w:rsid w:val="00292A69"/>
    <w:rsid w:val="00292BEF"/>
    <w:rsid w:val="00294657"/>
    <w:rsid w:val="00295F28"/>
    <w:rsid w:val="002969A7"/>
    <w:rsid w:val="00296F13"/>
    <w:rsid w:val="002978FE"/>
    <w:rsid w:val="002A05F6"/>
    <w:rsid w:val="002A07CF"/>
    <w:rsid w:val="002A0B2A"/>
    <w:rsid w:val="002A1F2E"/>
    <w:rsid w:val="002A2110"/>
    <w:rsid w:val="002A26C8"/>
    <w:rsid w:val="002A2F10"/>
    <w:rsid w:val="002A3083"/>
    <w:rsid w:val="002A3AA6"/>
    <w:rsid w:val="002A46DB"/>
    <w:rsid w:val="002A5AAD"/>
    <w:rsid w:val="002A664A"/>
    <w:rsid w:val="002A78D0"/>
    <w:rsid w:val="002B0C0C"/>
    <w:rsid w:val="002B1060"/>
    <w:rsid w:val="002B186A"/>
    <w:rsid w:val="002B1BC5"/>
    <w:rsid w:val="002B1D5F"/>
    <w:rsid w:val="002B22C4"/>
    <w:rsid w:val="002B2944"/>
    <w:rsid w:val="002B38E7"/>
    <w:rsid w:val="002B3A90"/>
    <w:rsid w:val="002B3DA5"/>
    <w:rsid w:val="002B3F40"/>
    <w:rsid w:val="002B46BE"/>
    <w:rsid w:val="002B5E81"/>
    <w:rsid w:val="002B6C23"/>
    <w:rsid w:val="002B6E11"/>
    <w:rsid w:val="002B78FB"/>
    <w:rsid w:val="002C0411"/>
    <w:rsid w:val="002C0900"/>
    <w:rsid w:val="002C1DD4"/>
    <w:rsid w:val="002C1E1C"/>
    <w:rsid w:val="002C2A9F"/>
    <w:rsid w:val="002C3F9A"/>
    <w:rsid w:val="002C70FE"/>
    <w:rsid w:val="002C71F1"/>
    <w:rsid w:val="002D02B3"/>
    <w:rsid w:val="002D1475"/>
    <w:rsid w:val="002D2C34"/>
    <w:rsid w:val="002D43AE"/>
    <w:rsid w:val="002D506D"/>
    <w:rsid w:val="002D54CC"/>
    <w:rsid w:val="002D5546"/>
    <w:rsid w:val="002D5A46"/>
    <w:rsid w:val="002D5E7E"/>
    <w:rsid w:val="002E0A06"/>
    <w:rsid w:val="002E0F9E"/>
    <w:rsid w:val="002E1668"/>
    <w:rsid w:val="002E244B"/>
    <w:rsid w:val="002E3C45"/>
    <w:rsid w:val="002E4134"/>
    <w:rsid w:val="002E4668"/>
    <w:rsid w:val="002E4709"/>
    <w:rsid w:val="002E4746"/>
    <w:rsid w:val="002E4B19"/>
    <w:rsid w:val="002E4DD0"/>
    <w:rsid w:val="002E5776"/>
    <w:rsid w:val="002E5EB5"/>
    <w:rsid w:val="002E6E49"/>
    <w:rsid w:val="002F118B"/>
    <w:rsid w:val="002F2C69"/>
    <w:rsid w:val="002F2FE4"/>
    <w:rsid w:val="002F5418"/>
    <w:rsid w:val="002F6259"/>
    <w:rsid w:val="002F64A0"/>
    <w:rsid w:val="002F6A93"/>
    <w:rsid w:val="002F6B0F"/>
    <w:rsid w:val="002F7229"/>
    <w:rsid w:val="002F7925"/>
    <w:rsid w:val="0030020E"/>
    <w:rsid w:val="00302EA8"/>
    <w:rsid w:val="00302F87"/>
    <w:rsid w:val="00303CF6"/>
    <w:rsid w:val="0030555D"/>
    <w:rsid w:val="00307079"/>
    <w:rsid w:val="0030755B"/>
    <w:rsid w:val="00307FCD"/>
    <w:rsid w:val="0031053B"/>
    <w:rsid w:val="003118D6"/>
    <w:rsid w:val="00312995"/>
    <w:rsid w:val="0031392D"/>
    <w:rsid w:val="00313F35"/>
    <w:rsid w:val="003141F9"/>
    <w:rsid w:val="00314808"/>
    <w:rsid w:val="00314A68"/>
    <w:rsid w:val="00314B80"/>
    <w:rsid w:val="00316380"/>
    <w:rsid w:val="0031684C"/>
    <w:rsid w:val="003205BD"/>
    <w:rsid w:val="00321981"/>
    <w:rsid w:val="003223F8"/>
    <w:rsid w:val="003238A9"/>
    <w:rsid w:val="00323CBA"/>
    <w:rsid w:val="003243D0"/>
    <w:rsid w:val="003249A7"/>
    <w:rsid w:val="00325618"/>
    <w:rsid w:val="003256F4"/>
    <w:rsid w:val="0032586A"/>
    <w:rsid w:val="003268F6"/>
    <w:rsid w:val="00331145"/>
    <w:rsid w:val="00332191"/>
    <w:rsid w:val="0033343B"/>
    <w:rsid w:val="00333FE0"/>
    <w:rsid w:val="003341FC"/>
    <w:rsid w:val="0033430B"/>
    <w:rsid w:val="003343F7"/>
    <w:rsid w:val="00334C4E"/>
    <w:rsid w:val="00336BFE"/>
    <w:rsid w:val="00336D1C"/>
    <w:rsid w:val="00336F04"/>
    <w:rsid w:val="00340282"/>
    <w:rsid w:val="00340883"/>
    <w:rsid w:val="00341337"/>
    <w:rsid w:val="0034165B"/>
    <w:rsid w:val="0034167F"/>
    <w:rsid w:val="0034196B"/>
    <w:rsid w:val="00342DB9"/>
    <w:rsid w:val="00343498"/>
    <w:rsid w:val="00343CD3"/>
    <w:rsid w:val="00344335"/>
    <w:rsid w:val="00344B80"/>
    <w:rsid w:val="00345D76"/>
    <w:rsid w:val="00346969"/>
    <w:rsid w:val="003475C2"/>
    <w:rsid w:val="0035035E"/>
    <w:rsid w:val="00351494"/>
    <w:rsid w:val="00351589"/>
    <w:rsid w:val="00351688"/>
    <w:rsid w:val="00351B4C"/>
    <w:rsid w:val="0035481A"/>
    <w:rsid w:val="00354F30"/>
    <w:rsid w:val="003572AD"/>
    <w:rsid w:val="00357422"/>
    <w:rsid w:val="00360578"/>
    <w:rsid w:val="00360989"/>
    <w:rsid w:val="00360E2C"/>
    <w:rsid w:val="00361BBD"/>
    <w:rsid w:val="00361F4C"/>
    <w:rsid w:val="00362349"/>
    <w:rsid w:val="003624B9"/>
    <w:rsid w:val="003624EA"/>
    <w:rsid w:val="00362D80"/>
    <w:rsid w:val="00362FD3"/>
    <w:rsid w:val="003639FA"/>
    <w:rsid w:val="00363A70"/>
    <w:rsid w:val="003640DE"/>
    <w:rsid w:val="003647EF"/>
    <w:rsid w:val="003648A5"/>
    <w:rsid w:val="00364C79"/>
    <w:rsid w:val="003651EF"/>
    <w:rsid w:val="00365AFC"/>
    <w:rsid w:val="003666C1"/>
    <w:rsid w:val="00366A26"/>
    <w:rsid w:val="00366D50"/>
    <w:rsid w:val="00370B97"/>
    <w:rsid w:val="0037148C"/>
    <w:rsid w:val="003719BD"/>
    <w:rsid w:val="00372177"/>
    <w:rsid w:val="00373A18"/>
    <w:rsid w:val="00373F7E"/>
    <w:rsid w:val="00374510"/>
    <w:rsid w:val="003746C9"/>
    <w:rsid w:val="00376630"/>
    <w:rsid w:val="00376703"/>
    <w:rsid w:val="00380110"/>
    <w:rsid w:val="00380D4C"/>
    <w:rsid w:val="003815DC"/>
    <w:rsid w:val="00381D84"/>
    <w:rsid w:val="0038396A"/>
    <w:rsid w:val="003839FA"/>
    <w:rsid w:val="00383CA9"/>
    <w:rsid w:val="00384337"/>
    <w:rsid w:val="003844F3"/>
    <w:rsid w:val="0038477A"/>
    <w:rsid w:val="00387750"/>
    <w:rsid w:val="00390F08"/>
    <w:rsid w:val="0039146E"/>
    <w:rsid w:val="003921C5"/>
    <w:rsid w:val="00392298"/>
    <w:rsid w:val="00392C17"/>
    <w:rsid w:val="00393305"/>
    <w:rsid w:val="00395AAD"/>
    <w:rsid w:val="00395C7E"/>
    <w:rsid w:val="00395E23"/>
    <w:rsid w:val="00396583"/>
    <w:rsid w:val="00396A8C"/>
    <w:rsid w:val="0039729F"/>
    <w:rsid w:val="0039740C"/>
    <w:rsid w:val="003A0206"/>
    <w:rsid w:val="003A04F2"/>
    <w:rsid w:val="003A0CB1"/>
    <w:rsid w:val="003A194F"/>
    <w:rsid w:val="003A2920"/>
    <w:rsid w:val="003A31F3"/>
    <w:rsid w:val="003A599C"/>
    <w:rsid w:val="003A5A59"/>
    <w:rsid w:val="003A5E33"/>
    <w:rsid w:val="003B04D2"/>
    <w:rsid w:val="003B13E6"/>
    <w:rsid w:val="003B1474"/>
    <w:rsid w:val="003B3309"/>
    <w:rsid w:val="003B4869"/>
    <w:rsid w:val="003B5350"/>
    <w:rsid w:val="003B5354"/>
    <w:rsid w:val="003B6270"/>
    <w:rsid w:val="003B745E"/>
    <w:rsid w:val="003C1791"/>
    <w:rsid w:val="003C1B5F"/>
    <w:rsid w:val="003C1CE9"/>
    <w:rsid w:val="003C26D6"/>
    <w:rsid w:val="003C2A6E"/>
    <w:rsid w:val="003C301E"/>
    <w:rsid w:val="003C3B4E"/>
    <w:rsid w:val="003C5457"/>
    <w:rsid w:val="003C58E1"/>
    <w:rsid w:val="003C598A"/>
    <w:rsid w:val="003C61E2"/>
    <w:rsid w:val="003C6506"/>
    <w:rsid w:val="003C7870"/>
    <w:rsid w:val="003D05F5"/>
    <w:rsid w:val="003D151E"/>
    <w:rsid w:val="003D1538"/>
    <w:rsid w:val="003D321B"/>
    <w:rsid w:val="003D60E0"/>
    <w:rsid w:val="003D71CC"/>
    <w:rsid w:val="003D79F8"/>
    <w:rsid w:val="003E1036"/>
    <w:rsid w:val="003E14EF"/>
    <w:rsid w:val="003E23AB"/>
    <w:rsid w:val="003E3130"/>
    <w:rsid w:val="003E39A2"/>
    <w:rsid w:val="003E3FD8"/>
    <w:rsid w:val="003E4329"/>
    <w:rsid w:val="003E4521"/>
    <w:rsid w:val="003E61C7"/>
    <w:rsid w:val="003E6C8D"/>
    <w:rsid w:val="003E75D9"/>
    <w:rsid w:val="003E76EC"/>
    <w:rsid w:val="003F216B"/>
    <w:rsid w:val="003F29B3"/>
    <w:rsid w:val="003F3119"/>
    <w:rsid w:val="003F3527"/>
    <w:rsid w:val="003F39D9"/>
    <w:rsid w:val="003F3AC9"/>
    <w:rsid w:val="003F5072"/>
    <w:rsid w:val="003F5274"/>
    <w:rsid w:val="003F5F9C"/>
    <w:rsid w:val="003F7052"/>
    <w:rsid w:val="003F7983"/>
    <w:rsid w:val="003F7D57"/>
    <w:rsid w:val="004002C2"/>
    <w:rsid w:val="00400C0E"/>
    <w:rsid w:val="00400F3D"/>
    <w:rsid w:val="00401A40"/>
    <w:rsid w:val="00402C5C"/>
    <w:rsid w:val="0040548B"/>
    <w:rsid w:val="00405FAF"/>
    <w:rsid w:val="00406C9F"/>
    <w:rsid w:val="00412302"/>
    <w:rsid w:val="00412342"/>
    <w:rsid w:val="00412951"/>
    <w:rsid w:val="0041305A"/>
    <w:rsid w:val="00413847"/>
    <w:rsid w:val="00413892"/>
    <w:rsid w:val="00414EA5"/>
    <w:rsid w:val="00415C38"/>
    <w:rsid w:val="00415E69"/>
    <w:rsid w:val="004162AC"/>
    <w:rsid w:val="004215E6"/>
    <w:rsid w:val="00422322"/>
    <w:rsid w:val="004223D8"/>
    <w:rsid w:val="004229CA"/>
    <w:rsid w:val="00422BF5"/>
    <w:rsid w:val="004236C2"/>
    <w:rsid w:val="0042420E"/>
    <w:rsid w:val="00424ED1"/>
    <w:rsid w:val="00426770"/>
    <w:rsid w:val="00426A2B"/>
    <w:rsid w:val="00426E55"/>
    <w:rsid w:val="00427205"/>
    <w:rsid w:val="00427820"/>
    <w:rsid w:val="00430570"/>
    <w:rsid w:val="004323B9"/>
    <w:rsid w:val="00432985"/>
    <w:rsid w:val="0043353D"/>
    <w:rsid w:val="00433CB9"/>
    <w:rsid w:val="004346D6"/>
    <w:rsid w:val="004350F3"/>
    <w:rsid w:val="00435669"/>
    <w:rsid w:val="00437F8D"/>
    <w:rsid w:val="00437FEA"/>
    <w:rsid w:val="00440352"/>
    <w:rsid w:val="00441A53"/>
    <w:rsid w:val="00441FAA"/>
    <w:rsid w:val="00442F41"/>
    <w:rsid w:val="00443262"/>
    <w:rsid w:val="004433D8"/>
    <w:rsid w:val="00443826"/>
    <w:rsid w:val="00445193"/>
    <w:rsid w:val="00445B30"/>
    <w:rsid w:val="00445E85"/>
    <w:rsid w:val="00446C26"/>
    <w:rsid w:val="0045064F"/>
    <w:rsid w:val="0045228F"/>
    <w:rsid w:val="004523BB"/>
    <w:rsid w:val="0045270C"/>
    <w:rsid w:val="00452C4A"/>
    <w:rsid w:val="004553AF"/>
    <w:rsid w:val="00455818"/>
    <w:rsid w:val="00456EB6"/>
    <w:rsid w:val="004572C2"/>
    <w:rsid w:val="0045730A"/>
    <w:rsid w:val="00457351"/>
    <w:rsid w:val="00457522"/>
    <w:rsid w:val="00457844"/>
    <w:rsid w:val="0046125E"/>
    <w:rsid w:val="00461F61"/>
    <w:rsid w:val="004624D2"/>
    <w:rsid w:val="00462608"/>
    <w:rsid w:val="0046359B"/>
    <w:rsid w:val="0046361E"/>
    <w:rsid w:val="00464656"/>
    <w:rsid w:val="00465087"/>
    <w:rsid w:val="00465591"/>
    <w:rsid w:val="00466C9E"/>
    <w:rsid w:val="00466D6F"/>
    <w:rsid w:val="00467463"/>
    <w:rsid w:val="00470116"/>
    <w:rsid w:val="00470A33"/>
    <w:rsid w:val="00470ECF"/>
    <w:rsid w:val="0047152A"/>
    <w:rsid w:val="00472486"/>
    <w:rsid w:val="00472749"/>
    <w:rsid w:val="004729D1"/>
    <w:rsid w:val="004742B1"/>
    <w:rsid w:val="00474EA2"/>
    <w:rsid w:val="00475BF9"/>
    <w:rsid w:val="00476649"/>
    <w:rsid w:val="0047764D"/>
    <w:rsid w:val="00477BEB"/>
    <w:rsid w:val="00481915"/>
    <w:rsid w:val="00482338"/>
    <w:rsid w:val="00483AAD"/>
    <w:rsid w:val="00485713"/>
    <w:rsid w:val="00486E42"/>
    <w:rsid w:val="00487BC7"/>
    <w:rsid w:val="0049014B"/>
    <w:rsid w:val="00490DAB"/>
    <w:rsid w:val="00491441"/>
    <w:rsid w:val="00491EB5"/>
    <w:rsid w:val="004925B5"/>
    <w:rsid w:val="00492D29"/>
    <w:rsid w:val="00492E90"/>
    <w:rsid w:val="0049477F"/>
    <w:rsid w:val="00497567"/>
    <w:rsid w:val="004977F0"/>
    <w:rsid w:val="00497A83"/>
    <w:rsid w:val="004A0B98"/>
    <w:rsid w:val="004A1988"/>
    <w:rsid w:val="004A37FE"/>
    <w:rsid w:val="004A3D8F"/>
    <w:rsid w:val="004A4782"/>
    <w:rsid w:val="004A4A3D"/>
    <w:rsid w:val="004A4CD7"/>
    <w:rsid w:val="004A63A6"/>
    <w:rsid w:val="004A6C7A"/>
    <w:rsid w:val="004A70B3"/>
    <w:rsid w:val="004A70F4"/>
    <w:rsid w:val="004A71B2"/>
    <w:rsid w:val="004A7D47"/>
    <w:rsid w:val="004B0B2B"/>
    <w:rsid w:val="004B224D"/>
    <w:rsid w:val="004B328A"/>
    <w:rsid w:val="004B45CF"/>
    <w:rsid w:val="004B57EF"/>
    <w:rsid w:val="004B587D"/>
    <w:rsid w:val="004B66E7"/>
    <w:rsid w:val="004B7181"/>
    <w:rsid w:val="004B7E42"/>
    <w:rsid w:val="004C038E"/>
    <w:rsid w:val="004C10B8"/>
    <w:rsid w:val="004C301A"/>
    <w:rsid w:val="004C323B"/>
    <w:rsid w:val="004C4193"/>
    <w:rsid w:val="004C4E55"/>
    <w:rsid w:val="004C4E58"/>
    <w:rsid w:val="004C5642"/>
    <w:rsid w:val="004C5C9F"/>
    <w:rsid w:val="004C5DE7"/>
    <w:rsid w:val="004C7E88"/>
    <w:rsid w:val="004D09BD"/>
    <w:rsid w:val="004D1FC8"/>
    <w:rsid w:val="004D24A8"/>
    <w:rsid w:val="004D3640"/>
    <w:rsid w:val="004D380A"/>
    <w:rsid w:val="004D4903"/>
    <w:rsid w:val="004D4EB1"/>
    <w:rsid w:val="004D621E"/>
    <w:rsid w:val="004D6864"/>
    <w:rsid w:val="004E11FE"/>
    <w:rsid w:val="004E2157"/>
    <w:rsid w:val="004E4CC4"/>
    <w:rsid w:val="004E50FA"/>
    <w:rsid w:val="004E68A9"/>
    <w:rsid w:val="004E6ACB"/>
    <w:rsid w:val="004E73B4"/>
    <w:rsid w:val="004F0726"/>
    <w:rsid w:val="004F0CBA"/>
    <w:rsid w:val="004F173B"/>
    <w:rsid w:val="004F4565"/>
    <w:rsid w:val="004F4CA4"/>
    <w:rsid w:val="004F5060"/>
    <w:rsid w:val="004F5189"/>
    <w:rsid w:val="004F53DD"/>
    <w:rsid w:val="004F603E"/>
    <w:rsid w:val="004F779E"/>
    <w:rsid w:val="00500B5F"/>
    <w:rsid w:val="005035B3"/>
    <w:rsid w:val="00503976"/>
    <w:rsid w:val="00503ADD"/>
    <w:rsid w:val="00504A5B"/>
    <w:rsid w:val="00506B4E"/>
    <w:rsid w:val="00506BCE"/>
    <w:rsid w:val="005076DC"/>
    <w:rsid w:val="00507EEC"/>
    <w:rsid w:val="00510709"/>
    <w:rsid w:val="00510DC6"/>
    <w:rsid w:val="005114A1"/>
    <w:rsid w:val="00511C41"/>
    <w:rsid w:val="00514EC6"/>
    <w:rsid w:val="00516BD9"/>
    <w:rsid w:val="00516EF2"/>
    <w:rsid w:val="00520C29"/>
    <w:rsid w:val="00520C4A"/>
    <w:rsid w:val="00520D58"/>
    <w:rsid w:val="00521026"/>
    <w:rsid w:val="00521629"/>
    <w:rsid w:val="00522D53"/>
    <w:rsid w:val="00522E4D"/>
    <w:rsid w:val="005249CA"/>
    <w:rsid w:val="00525E15"/>
    <w:rsid w:val="00527085"/>
    <w:rsid w:val="00527C7A"/>
    <w:rsid w:val="00527E5E"/>
    <w:rsid w:val="0053057A"/>
    <w:rsid w:val="00530947"/>
    <w:rsid w:val="0053110F"/>
    <w:rsid w:val="00531AE6"/>
    <w:rsid w:val="005320D0"/>
    <w:rsid w:val="0053470B"/>
    <w:rsid w:val="00534F89"/>
    <w:rsid w:val="005363B4"/>
    <w:rsid w:val="005375E7"/>
    <w:rsid w:val="005401D7"/>
    <w:rsid w:val="00540414"/>
    <w:rsid w:val="00540BAC"/>
    <w:rsid w:val="005410F3"/>
    <w:rsid w:val="0054182F"/>
    <w:rsid w:val="00541924"/>
    <w:rsid w:val="00543459"/>
    <w:rsid w:val="005434FA"/>
    <w:rsid w:val="00543ECC"/>
    <w:rsid w:val="00550C6A"/>
    <w:rsid w:val="005516B8"/>
    <w:rsid w:val="005516F4"/>
    <w:rsid w:val="005524C4"/>
    <w:rsid w:val="00554705"/>
    <w:rsid w:val="005548D5"/>
    <w:rsid w:val="005548D7"/>
    <w:rsid w:val="005557A2"/>
    <w:rsid w:val="00555F91"/>
    <w:rsid w:val="00556A5E"/>
    <w:rsid w:val="00556B41"/>
    <w:rsid w:val="00557D87"/>
    <w:rsid w:val="00560231"/>
    <w:rsid w:val="00561DD0"/>
    <w:rsid w:val="005625BC"/>
    <w:rsid w:val="00563E8C"/>
    <w:rsid w:val="00564A23"/>
    <w:rsid w:val="00564A9D"/>
    <w:rsid w:val="00564F51"/>
    <w:rsid w:val="0056675E"/>
    <w:rsid w:val="005674D9"/>
    <w:rsid w:val="00570460"/>
    <w:rsid w:val="005706C3"/>
    <w:rsid w:val="00571F9C"/>
    <w:rsid w:val="00572B41"/>
    <w:rsid w:val="005730C2"/>
    <w:rsid w:val="00573CED"/>
    <w:rsid w:val="0057429F"/>
    <w:rsid w:val="00575998"/>
    <w:rsid w:val="00576837"/>
    <w:rsid w:val="00576920"/>
    <w:rsid w:val="00576F7D"/>
    <w:rsid w:val="00581FFF"/>
    <w:rsid w:val="00582273"/>
    <w:rsid w:val="00582555"/>
    <w:rsid w:val="00583334"/>
    <w:rsid w:val="005833A6"/>
    <w:rsid w:val="00583DEE"/>
    <w:rsid w:val="00584558"/>
    <w:rsid w:val="005845CC"/>
    <w:rsid w:val="005846EA"/>
    <w:rsid w:val="00585613"/>
    <w:rsid w:val="00585D0F"/>
    <w:rsid w:val="0058685C"/>
    <w:rsid w:val="00586EE8"/>
    <w:rsid w:val="005905E0"/>
    <w:rsid w:val="00590F36"/>
    <w:rsid w:val="00591189"/>
    <w:rsid w:val="005933AC"/>
    <w:rsid w:val="00595761"/>
    <w:rsid w:val="00595BA8"/>
    <w:rsid w:val="00596338"/>
    <w:rsid w:val="005976BB"/>
    <w:rsid w:val="005A1205"/>
    <w:rsid w:val="005A1317"/>
    <w:rsid w:val="005A34C4"/>
    <w:rsid w:val="005A3E6B"/>
    <w:rsid w:val="005A5480"/>
    <w:rsid w:val="005A5794"/>
    <w:rsid w:val="005A58CB"/>
    <w:rsid w:val="005A64F7"/>
    <w:rsid w:val="005A6A3A"/>
    <w:rsid w:val="005A7F33"/>
    <w:rsid w:val="005B2154"/>
    <w:rsid w:val="005B24D8"/>
    <w:rsid w:val="005B24DE"/>
    <w:rsid w:val="005B39E9"/>
    <w:rsid w:val="005B3AD5"/>
    <w:rsid w:val="005B4DA5"/>
    <w:rsid w:val="005B5EDB"/>
    <w:rsid w:val="005B6D84"/>
    <w:rsid w:val="005B7708"/>
    <w:rsid w:val="005B792A"/>
    <w:rsid w:val="005B7D42"/>
    <w:rsid w:val="005C026F"/>
    <w:rsid w:val="005C353B"/>
    <w:rsid w:val="005C4157"/>
    <w:rsid w:val="005C4217"/>
    <w:rsid w:val="005C5D52"/>
    <w:rsid w:val="005C784F"/>
    <w:rsid w:val="005D02A1"/>
    <w:rsid w:val="005D04D9"/>
    <w:rsid w:val="005D0DF8"/>
    <w:rsid w:val="005D119C"/>
    <w:rsid w:val="005D1678"/>
    <w:rsid w:val="005D192C"/>
    <w:rsid w:val="005D2416"/>
    <w:rsid w:val="005D278D"/>
    <w:rsid w:val="005D2E46"/>
    <w:rsid w:val="005D3105"/>
    <w:rsid w:val="005D313E"/>
    <w:rsid w:val="005D3595"/>
    <w:rsid w:val="005D40F6"/>
    <w:rsid w:val="005D4377"/>
    <w:rsid w:val="005D45CD"/>
    <w:rsid w:val="005D6268"/>
    <w:rsid w:val="005D6732"/>
    <w:rsid w:val="005D6A80"/>
    <w:rsid w:val="005D70E6"/>
    <w:rsid w:val="005D72EF"/>
    <w:rsid w:val="005D7946"/>
    <w:rsid w:val="005E00CA"/>
    <w:rsid w:val="005E0546"/>
    <w:rsid w:val="005E0722"/>
    <w:rsid w:val="005E0774"/>
    <w:rsid w:val="005E0A2A"/>
    <w:rsid w:val="005E0A79"/>
    <w:rsid w:val="005E0CC1"/>
    <w:rsid w:val="005E1095"/>
    <w:rsid w:val="005E1363"/>
    <w:rsid w:val="005E183C"/>
    <w:rsid w:val="005E1AF5"/>
    <w:rsid w:val="005E25F2"/>
    <w:rsid w:val="005E2649"/>
    <w:rsid w:val="005E3A18"/>
    <w:rsid w:val="005E4C14"/>
    <w:rsid w:val="005E5AC7"/>
    <w:rsid w:val="005E5F2D"/>
    <w:rsid w:val="005E7325"/>
    <w:rsid w:val="005F05EB"/>
    <w:rsid w:val="005F1175"/>
    <w:rsid w:val="005F375D"/>
    <w:rsid w:val="005F3F03"/>
    <w:rsid w:val="005F44D3"/>
    <w:rsid w:val="005F4855"/>
    <w:rsid w:val="005F54EE"/>
    <w:rsid w:val="005F5C7B"/>
    <w:rsid w:val="005F6743"/>
    <w:rsid w:val="005F7244"/>
    <w:rsid w:val="00602708"/>
    <w:rsid w:val="00602C2F"/>
    <w:rsid w:val="00603153"/>
    <w:rsid w:val="006041D0"/>
    <w:rsid w:val="006044DB"/>
    <w:rsid w:val="006047B8"/>
    <w:rsid w:val="00604C27"/>
    <w:rsid w:val="00604DB3"/>
    <w:rsid w:val="00604F7E"/>
    <w:rsid w:val="006058A3"/>
    <w:rsid w:val="00605DBC"/>
    <w:rsid w:val="0060687C"/>
    <w:rsid w:val="00611582"/>
    <w:rsid w:val="00612007"/>
    <w:rsid w:val="0061446F"/>
    <w:rsid w:val="0061492C"/>
    <w:rsid w:val="00614EFC"/>
    <w:rsid w:val="00615963"/>
    <w:rsid w:val="00615DEA"/>
    <w:rsid w:val="00617B1B"/>
    <w:rsid w:val="006207E8"/>
    <w:rsid w:val="006207FF"/>
    <w:rsid w:val="0062154D"/>
    <w:rsid w:val="006223C4"/>
    <w:rsid w:val="00622CF4"/>
    <w:rsid w:val="00622F45"/>
    <w:rsid w:val="0062419F"/>
    <w:rsid w:val="006267B5"/>
    <w:rsid w:val="00630E54"/>
    <w:rsid w:val="00630FE7"/>
    <w:rsid w:val="006326DF"/>
    <w:rsid w:val="00632791"/>
    <w:rsid w:val="00633A27"/>
    <w:rsid w:val="00634430"/>
    <w:rsid w:val="00634939"/>
    <w:rsid w:val="00634BE7"/>
    <w:rsid w:val="006362F2"/>
    <w:rsid w:val="00636807"/>
    <w:rsid w:val="006410CE"/>
    <w:rsid w:val="006413AA"/>
    <w:rsid w:val="00641C1F"/>
    <w:rsid w:val="0064225A"/>
    <w:rsid w:val="00642603"/>
    <w:rsid w:val="00642685"/>
    <w:rsid w:val="00643559"/>
    <w:rsid w:val="00643B69"/>
    <w:rsid w:val="006456AB"/>
    <w:rsid w:val="00646362"/>
    <w:rsid w:val="00647DA9"/>
    <w:rsid w:val="00650588"/>
    <w:rsid w:val="006508A7"/>
    <w:rsid w:val="006509A9"/>
    <w:rsid w:val="00653887"/>
    <w:rsid w:val="0065417B"/>
    <w:rsid w:val="0065520E"/>
    <w:rsid w:val="0065645E"/>
    <w:rsid w:val="00656F55"/>
    <w:rsid w:val="00657A7D"/>
    <w:rsid w:val="00657AB0"/>
    <w:rsid w:val="00657AD9"/>
    <w:rsid w:val="00657BD6"/>
    <w:rsid w:val="00657D4D"/>
    <w:rsid w:val="00657D91"/>
    <w:rsid w:val="00663B04"/>
    <w:rsid w:val="00664EA1"/>
    <w:rsid w:val="006656A7"/>
    <w:rsid w:val="00667610"/>
    <w:rsid w:val="006700E0"/>
    <w:rsid w:val="00671AA5"/>
    <w:rsid w:val="006721C9"/>
    <w:rsid w:val="00672C59"/>
    <w:rsid w:val="00673547"/>
    <w:rsid w:val="00674343"/>
    <w:rsid w:val="00674F21"/>
    <w:rsid w:val="0067712A"/>
    <w:rsid w:val="00677331"/>
    <w:rsid w:val="006779EA"/>
    <w:rsid w:val="00680DB5"/>
    <w:rsid w:val="00681F33"/>
    <w:rsid w:val="00682B3A"/>
    <w:rsid w:val="00683D44"/>
    <w:rsid w:val="00683D8D"/>
    <w:rsid w:val="00683E34"/>
    <w:rsid w:val="0068484C"/>
    <w:rsid w:val="00684CE6"/>
    <w:rsid w:val="00684ED5"/>
    <w:rsid w:val="006857E6"/>
    <w:rsid w:val="00685BB8"/>
    <w:rsid w:val="006874B7"/>
    <w:rsid w:val="006915CC"/>
    <w:rsid w:val="0069263D"/>
    <w:rsid w:val="00692ED0"/>
    <w:rsid w:val="00692F31"/>
    <w:rsid w:val="006934B4"/>
    <w:rsid w:val="00694799"/>
    <w:rsid w:val="00694B50"/>
    <w:rsid w:val="00695053"/>
    <w:rsid w:val="00696091"/>
    <w:rsid w:val="00696985"/>
    <w:rsid w:val="006A0320"/>
    <w:rsid w:val="006A3678"/>
    <w:rsid w:val="006A372B"/>
    <w:rsid w:val="006A43B3"/>
    <w:rsid w:val="006A5DE3"/>
    <w:rsid w:val="006A6133"/>
    <w:rsid w:val="006A7278"/>
    <w:rsid w:val="006A7C85"/>
    <w:rsid w:val="006B05D4"/>
    <w:rsid w:val="006B0E64"/>
    <w:rsid w:val="006B3666"/>
    <w:rsid w:val="006B3A14"/>
    <w:rsid w:val="006B555A"/>
    <w:rsid w:val="006B7313"/>
    <w:rsid w:val="006B7A43"/>
    <w:rsid w:val="006B7AFF"/>
    <w:rsid w:val="006B7DBD"/>
    <w:rsid w:val="006C08D4"/>
    <w:rsid w:val="006C1DA4"/>
    <w:rsid w:val="006C3EF0"/>
    <w:rsid w:val="006C64FB"/>
    <w:rsid w:val="006C6E5D"/>
    <w:rsid w:val="006C6EDD"/>
    <w:rsid w:val="006C72FA"/>
    <w:rsid w:val="006D0DDA"/>
    <w:rsid w:val="006D167A"/>
    <w:rsid w:val="006D27B1"/>
    <w:rsid w:val="006D2ADB"/>
    <w:rsid w:val="006D31EA"/>
    <w:rsid w:val="006D36B4"/>
    <w:rsid w:val="006D460A"/>
    <w:rsid w:val="006D4EF0"/>
    <w:rsid w:val="006D5883"/>
    <w:rsid w:val="006D64E1"/>
    <w:rsid w:val="006D77BE"/>
    <w:rsid w:val="006E02EC"/>
    <w:rsid w:val="006E11EF"/>
    <w:rsid w:val="006E1352"/>
    <w:rsid w:val="006E2BEC"/>
    <w:rsid w:val="006E2C00"/>
    <w:rsid w:val="006E2D52"/>
    <w:rsid w:val="006E31EF"/>
    <w:rsid w:val="006E3233"/>
    <w:rsid w:val="006E44B8"/>
    <w:rsid w:val="006E45B9"/>
    <w:rsid w:val="006E4F37"/>
    <w:rsid w:val="006E53C9"/>
    <w:rsid w:val="006E5C20"/>
    <w:rsid w:val="006E63D7"/>
    <w:rsid w:val="006E641B"/>
    <w:rsid w:val="006E6A04"/>
    <w:rsid w:val="006F1855"/>
    <w:rsid w:val="006F228A"/>
    <w:rsid w:val="006F29EA"/>
    <w:rsid w:val="006F2ABB"/>
    <w:rsid w:val="006F2F6B"/>
    <w:rsid w:val="006F2FCC"/>
    <w:rsid w:val="006F35FB"/>
    <w:rsid w:val="006F4230"/>
    <w:rsid w:val="006F4478"/>
    <w:rsid w:val="006F79A9"/>
    <w:rsid w:val="007000C4"/>
    <w:rsid w:val="00700BCF"/>
    <w:rsid w:val="00702B59"/>
    <w:rsid w:val="00702DA3"/>
    <w:rsid w:val="007031E8"/>
    <w:rsid w:val="00703B1B"/>
    <w:rsid w:val="00705846"/>
    <w:rsid w:val="00706D28"/>
    <w:rsid w:val="007070F7"/>
    <w:rsid w:val="0071064A"/>
    <w:rsid w:val="00710687"/>
    <w:rsid w:val="00710AB8"/>
    <w:rsid w:val="00710C99"/>
    <w:rsid w:val="00711F00"/>
    <w:rsid w:val="007120E8"/>
    <w:rsid w:val="00713BC1"/>
    <w:rsid w:val="007141FD"/>
    <w:rsid w:val="0071530C"/>
    <w:rsid w:val="00715AF7"/>
    <w:rsid w:val="0071627D"/>
    <w:rsid w:val="00716D89"/>
    <w:rsid w:val="00724F88"/>
    <w:rsid w:val="0073072C"/>
    <w:rsid w:val="00730EC9"/>
    <w:rsid w:val="007317C4"/>
    <w:rsid w:val="00731EC6"/>
    <w:rsid w:val="00732D70"/>
    <w:rsid w:val="007332E9"/>
    <w:rsid w:val="007353FC"/>
    <w:rsid w:val="0073573E"/>
    <w:rsid w:val="0073644E"/>
    <w:rsid w:val="007365CF"/>
    <w:rsid w:val="007373A6"/>
    <w:rsid w:val="00740EE6"/>
    <w:rsid w:val="0074164A"/>
    <w:rsid w:val="007420B2"/>
    <w:rsid w:val="00743F61"/>
    <w:rsid w:val="007443D8"/>
    <w:rsid w:val="00745017"/>
    <w:rsid w:val="0074586B"/>
    <w:rsid w:val="00745E05"/>
    <w:rsid w:val="00746B1C"/>
    <w:rsid w:val="0074731B"/>
    <w:rsid w:val="00747A73"/>
    <w:rsid w:val="00747E19"/>
    <w:rsid w:val="0075065E"/>
    <w:rsid w:val="00750AF7"/>
    <w:rsid w:val="00750E36"/>
    <w:rsid w:val="007524F3"/>
    <w:rsid w:val="00753A4F"/>
    <w:rsid w:val="00755923"/>
    <w:rsid w:val="007616C4"/>
    <w:rsid w:val="0076209D"/>
    <w:rsid w:val="00762217"/>
    <w:rsid w:val="007622FB"/>
    <w:rsid w:val="007648AF"/>
    <w:rsid w:val="007653B6"/>
    <w:rsid w:val="00765444"/>
    <w:rsid w:val="00767EA8"/>
    <w:rsid w:val="00767F1C"/>
    <w:rsid w:val="0077127B"/>
    <w:rsid w:val="00771412"/>
    <w:rsid w:val="00773D0A"/>
    <w:rsid w:val="0077412D"/>
    <w:rsid w:val="00774B74"/>
    <w:rsid w:val="00774EC3"/>
    <w:rsid w:val="00774F52"/>
    <w:rsid w:val="00780270"/>
    <w:rsid w:val="0078076B"/>
    <w:rsid w:val="00780A05"/>
    <w:rsid w:val="0078103A"/>
    <w:rsid w:val="007820E9"/>
    <w:rsid w:val="0078232E"/>
    <w:rsid w:val="00782613"/>
    <w:rsid w:val="007833DB"/>
    <w:rsid w:val="00783EDB"/>
    <w:rsid w:val="00784215"/>
    <w:rsid w:val="00786160"/>
    <w:rsid w:val="00786B41"/>
    <w:rsid w:val="00790135"/>
    <w:rsid w:val="0079306B"/>
    <w:rsid w:val="00793B89"/>
    <w:rsid w:val="00794A47"/>
    <w:rsid w:val="00795271"/>
    <w:rsid w:val="007960CF"/>
    <w:rsid w:val="007979E3"/>
    <w:rsid w:val="00797E65"/>
    <w:rsid w:val="007A19E6"/>
    <w:rsid w:val="007A34E6"/>
    <w:rsid w:val="007A3690"/>
    <w:rsid w:val="007A4601"/>
    <w:rsid w:val="007A4C15"/>
    <w:rsid w:val="007A582D"/>
    <w:rsid w:val="007A5BD6"/>
    <w:rsid w:val="007A5CF9"/>
    <w:rsid w:val="007A6B79"/>
    <w:rsid w:val="007B0FB3"/>
    <w:rsid w:val="007B1635"/>
    <w:rsid w:val="007B2247"/>
    <w:rsid w:val="007B225F"/>
    <w:rsid w:val="007B2882"/>
    <w:rsid w:val="007B2975"/>
    <w:rsid w:val="007B2C48"/>
    <w:rsid w:val="007B2EB3"/>
    <w:rsid w:val="007B3188"/>
    <w:rsid w:val="007B465E"/>
    <w:rsid w:val="007B49F7"/>
    <w:rsid w:val="007B4D68"/>
    <w:rsid w:val="007B5E0F"/>
    <w:rsid w:val="007B6E8B"/>
    <w:rsid w:val="007C1452"/>
    <w:rsid w:val="007C18F7"/>
    <w:rsid w:val="007C2EE4"/>
    <w:rsid w:val="007C432E"/>
    <w:rsid w:val="007C43EC"/>
    <w:rsid w:val="007C5224"/>
    <w:rsid w:val="007C54CC"/>
    <w:rsid w:val="007C6248"/>
    <w:rsid w:val="007C7BAD"/>
    <w:rsid w:val="007D04FD"/>
    <w:rsid w:val="007D2F89"/>
    <w:rsid w:val="007D3E0C"/>
    <w:rsid w:val="007D4021"/>
    <w:rsid w:val="007D4280"/>
    <w:rsid w:val="007D4B9A"/>
    <w:rsid w:val="007D675D"/>
    <w:rsid w:val="007D70A2"/>
    <w:rsid w:val="007D78D7"/>
    <w:rsid w:val="007E0693"/>
    <w:rsid w:val="007E0C37"/>
    <w:rsid w:val="007E0DE7"/>
    <w:rsid w:val="007E12AB"/>
    <w:rsid w:val="007E1544"/>
    <w:rsid w:val="007E1A0C"/>
    <w:rsid w:val="007E1A99"/>
    <w:rsid w:val="007E20CC"/>
    <w:rsid w:val="007E2D55"/>
    <w:rsid w:val="007E2D9E"/>
    <w:rsid w:val="007E3E87"/>
    <w:rsid w:val="007E6590"/>
    <w:rsid w:val="007E6E52"/>
    <w:rsid w:val="007E7296"/>
    <w:rsid w:val="007E7A4B"/>
    <w:rsid w:val="007E7B5D"/>
    <w:rsid w:val="007E7ED1"/>
    <w:rsid w:val="007F01F0"/>
    <w:rsid w:val="007F1258"/>
    <w:rsid w:val="007F2293"/>
    <w:rsid w:val="007F28D2"/>
    <w:rsid w:val="007F28F2"/>
    <w:rsid w:val="007F34AF"/>
    <w:rsid w:val="007F4312"/>
    <w:rsid w:val="007F4F25"/>
    <w:rsid w:val="007F519E"/>
    <w:rsid w:val="007F524A"/>
    <w:rsid w:val="007F5D60"/>
    <w:rsid w:val="007F6083"/>
    <w:rsid w:val="007F7AE0"/>
    <w:rsid w:val="00800C81"/>
    <w:rsid w:val="00800DB3"/>
    <w:rsid w:val="00800F57"/>
    <w:rsid w:val="008013F9"/>
    <w:rsid w:val="008017DA"/>
    <w:rsid w:val="00801B25"/>
    <w:rsid w:val="00801CFC"/>
    <w:rsid w:val="00803701"/>
    <w:rsid w:val="00804001"/>
    <w:rsid w:val="008044F8"/>
    <w:rsid w:val="00805131"/>
    <w:rsid w:val="008063CB"/>
    <w:rsid w:val="0080641B"/>
    <w:rsid w:val="0081072D"/>
    <w:rsid w:val="00810CE0"/>
    <w:rsid w:val="00811408"/>
    <w:rsid w:val="00811D75"/>
    <w:rsid w:val="008139A4"/>
    <w:rsid w:val="00814DCF"/>
    <w:rsid w:val="00815788"/>
    <w:rsid w:val="00815795"/>
    <w:rsid w:val="008167FC"/>
    <w:rsid w:val="00817174"/>
    <w:rsid w:val="0081724F"/>
    <w:rsid w:val="00820915"/>
    <w:rsid w:val="008213C1"/>
    <w:rsid w:val="008216BE"/>
    <w:rsid w:val="0082198C"/>
    <w:rsid w:val="00821EF9"/>
    <w:rsid w:val="0082223D"/>
    <w:rsid w:val="0082248A"/>
    <w:rsid w:val="0082346A"/>
    <w:rsid w:val="008235D3"/>
    <w:rsid w:val="008238D1"/>
    <w:rsid w:val="00823940"/>
    <w:rsid w:val="008245BC"/>
    <w:rsid w:val="0082476B"/>
    <w:rsid w:val="0082484B"/>
    <w:rsid w:val="008256B5"/>
    <w:rsid w:val="0083060B"/>
    <w:rsid w:val="008308E3"/>
    <w:rsid w:val="00831AB5"/>
    <w:rsid w:val="00833574"/>
    <w:rsid w:val="0083405E"/>
    <w:rsid w:val="0083431F"/>
    <w:rsid w:val="00835243"/>
    <w:rsid w:val="0083608B"/>
    <w:rsid w:val="00837708"/>
    <w:rsid w:val="0083795D"/>
    <w:rsid w:val="00837DA8"/>
    <w:rsid w:val="00841D23"/>
    <w:rsid w:val="00842987"/>
    <w:rsid w:val="00842B2B"/>
    <w:rsid w:val="00842F6A"/>
    <w:rsid w:val="008430B1"/>
    <w:rsid w:val="00843164"/>
    <w:rsid w:val="008434D7"/>
    <w:rsid w:val="0084480D"/>
    <w:rsid w:val="008455B8"/>
    <w:rsid w:val="0085224C"/>
    <w:rsid w:val="00852893"/>
    <w:rsid w:val="00853314"/>
    <w:rsid w:val="008533B1"/>
    <w:rsid w:val="00853B46"/>
    <w:rsid w:val="0085423D"/>
    <w:rsid w:val="0085539E"/>
    <w:rsid w:val="0085568A"/>
    <w:rsid w:val="00857008"/>
    <w:rsid w:val="00857E01"/>
    <w:rsid w:val="008608DA"/>
    <w:rsid w:val="00860FAB"/>
    <w:rsid w:val="00861391"/>
    <w:rsid w:val="008617A7"/>
    <w:rsid w:val="00861D8C"/>
    <w:rsid w:val="00861E0D"/>
    <w:rsid w:val="00862EBE"/>
    <w:rsid w:val="00863392"/>
    <w:rsid w:val="00863452"/>
    <w:rsid w:val="008636D4"/>
    <w:rsid w:val="008639CD"/>
    <w:rsid w:val="00864468"/>
    <w:rsid w:val="0086568E"/>
    <w:rsid w:val="00865A2E"/>
    <w:rsid w:val="0086601A"/>
    <w:rsid w:val="0087091F"/>
    <w:rsid w:val="008711E6"/>
    <w:rsid w:val="008722F5"/>
    <w:rsid w:val="00872454"/>
    <w:rsid w:val="00872784"/>
    <w:rsid w:val="00873DCD"/>
    <w:rsid w:val="008770FD"/>
    <w:rsid w:val="008771F6"/>
    <w:rsid w:val="008804CF"/>
    <w:rsid w:val="008818B6"/>
    <w:rsid w:val="008832EB"/>
    <w:rsid w:val="00883613"/>
    <w:rsid w:val="00883863"/>
    <w:rsid w:val="0088504E"/>
    <w:rsid w:val="00885322"/>
    <w:rsid w:val="00885B22"/>
    <w:rsid w:val="00885D9E"/>
    <w:rsid w:val="00891357"/>
    <w:rsid w:val="00891B38"/>
    <w:rsid w:val="00891D88"/>
    <w:rsid w:val="00893349"/>
    <w:rsid w:val="008939E8"/>
    <w:rsid w:val="008939EF"/>
    <w:rsid w:val="008950C8"/>
    <w:rsid w:val="00896A06"/>
    <w:rsid w:val="0089729E"/>
    <w:rsid w:val="00897B55"/>
    <w:rsid w:val="008A1384"/>
    <w:rsid w:val="008A1897"/>
    <w:rsid w:val="008A2FEA"/>
    <w:rsid w:val="008A34BC"/>
    <w:rsid w:val="008A38A9"/>
    <w:rsid w:val="008A5EC4"/>
    <w:rsid w:val="008A6BB7"/>
    <w:rsid w:val="008B095B"/>
    <w:rsid w:val="008B1544"/>
    <w:rsid w:val="008B179D"/>
    <w:rsid w:val="008B26D2"/>
    <w:rsid w:val="008B31BE"/>
    <w:rsid w:val="008B53A5"/>
    <w:rsid w:val="008B58BE"/>
    <w:rsid w:val="008B5E72"/>
    <w:rsid w:val="008B6D9D"/>
    <w:rsid w:val="008B701C"/>
    <w:rsid w:val="008C0C7F"/>
    <w:rsid w:val="008C0F82"/>
    <w:rsid w:val="008C1F7E"/>
    <w:rsid w:val="008C2D9F"/>
    <w:rsid w:val="008C3D87"/>
    <w:rsid w:val="008C4337"/>
    <w:rsid w:val="008C5049"/>
    <w:rsid w:val="008C5180"/>
    <w:rsid w:val="008C5B85"/>
    <w:rsid w:val="008C6AD0"/>
    <w:rsid w:val="008C7823"/>
    <w:rsid w:val="008D0239"/>
    <w:rsid w:val="008D0A9F"/>
    <w:rsid w:val="008D0B1C"/>
    <w:rsid w:val="008D0D9F"/>
    <w:rsid w:val="008D2A0E"/>
    <w:rsid w:val="008D330F"/>
    <w:rsid w:val="008D3B45"/>
    <w:rsid w:val="008D4454"/>
    <w:rsid w:val="008D58F8"/>
    <w:rsid w:val="008D7943"/>
    <w:rsid w:val="008D7B78"/>
    <w:rsid w:val="008D7F77"/>
    <w:rsid w:val="008E02F3"/>
    <w:rsid w:val="008E217D"/>
    <w:rsid w:val="008E3581"/>
    <w:rsid w:val="008E430B"/>
    <w:rsid w:val="008E44CE"/>
    <w:rsid w:val="008E5B43"/>
    <w:rsid w:val="008E5E00"/>
    <w:rsid w:val="008E742F"/>
    <w:rsid w:val="008E7704"/>
    <w:rsid w:val="008F030C"/>
    <w:rsid w:val="008F1014"/>
    <w:rsid w:val="008F15F3"/>
    <w:rsid w:val="008F191B"/>
    <w:rsid w:val="008F1D92"/>
    <w:rsid w:val="008F4421"/>
    <w:rsid w:val="008F4515"/>
    <w:rsid w:val="008F4E13"/>
    <w:rsid w:val="008F580E"/>
    <w:rsid w:val="008F5C7A"/>
    <w:rsid w:val="008F6A6E"/>
    <w:rsid w:val="008F6BFF"/>
    <w:rsid w:val="009009AD"/>
    <w:rsid w:val="009009E3"/>
    <w:rsid w:val="009014A4"/>
    <w:rsid w:val="0090333C"/>
    <w:rsid w:val="00903C3E"/>
    <w:rsid w:val="00904214"/>
    <w:rsid w:val="00904491"/>
    <w:rsid w:val="0090505D"/>
    <w:rsid w:val="00905CE5"/>
    <w:rsid w:val="009073D8"/>
    <w:rsid w:val="00910159"/>
    <w:rsid w:val="00910CBC"/>
    <w:rsid w:val="009113C6"/>
    <w:rsid w:val="00913DB0"/>
    <w:rsid w:val="0091468F"/>
    <w:rsid w:val="0092099C"/>
    <w:rsid w:val="00921583"/>
    <w:rsid w:val="00921AA8"/>
    <w:rsid w:val="00922B19"/>
    <w:rsid w:val="00923A07"/>
    <w:rsid w:val="00923F0A"/>
    <w:rsid w:val="00924096"/>
    <w:rsid w:val="0092423A"/>
    <w:rsid w:val="00924931"/>
    <w:rsid w:val="0092548D"/>
    <w:rsid w:val="00925878"/>
    <w:rsid w:val="00925B09"/>
    <w:rsid w:val="009270F1"/>
    <w:rsid w:val="009305AB"/>
    <w:rsid w:val="009316A5"/>
    <w:rsid w:val="0093173A"/>
    <w:rsid w:val="00933413"/>
    <w:rsid w:val="009339E9"/>
    <w:rsid w:val="00934388"/>
    <w:rsid w:val="00934D4D"/>
    <w:rsid w:val="009355D8"/>
    <w:rsid w:val="00936E96"/>
    <w:rsid w:val="0093758F"/>
    <w:rsid w:val="00937AF7"/>
    <w:rsid w:val="00937D48"/>
    <w:rsid w:val="00940367"/>
    <w:rsid w:val="009403D1"/>
    <w:rsid w:val="00942274"/>
    <w:rsid w:val="009432D8"/>
    <w:rsid w:val="009440BA"/>
    <w:rsid w:val="0094456A"/>
    <w:rsid w:val="00944F95"/>
    <w:rsid w:val="009450B7"/>
    <w:rsid w:val="00945E08"/>
    <w:rsid w:val="00946128"/>
    <w:rsid w:val="009506F4"/>
    <w:rsid w:val="00951EEE"/>
    <w:rsid w:val="009531A7"/>
    <w:rsid w:val="00954140"/>
    <w:rsid w:val="0095459B"/>
    <w:rsid w:val="00954947"/>
    <w:rsid w:val="00954D98"/>
    <w:rsid w:val="009563DF"/>
    <w:rsid w:val="00956F89"/>
    <w:rsid w:val="009576ED"/>
    <w:rsid w:val="00957D25"/>
    <w:rsid w:val="00957F0B"/>
    <w:rsid w:val="00961F85"/>
    <w:rsid w:val="0096305A"/>
    <w:rsid w:val="00963A67"/>
    <w:rsid w:val="009660DC"/>
    <w:rsid w:val="0096623F"/>
    <w:rsid w:val="009666B1"/>
    <w:rsid w:val="00971F67"/>
    <w:rsid w:val="009724C4"/>
    <w:rsid w:val="0097266A"/>
    <w:rsid w:val="00973EFA"/>
    <w:rsid w:val="00974548"/>
    <w:rsid w:val="00975154"/>
    <w:rsid w:val="00975171"/>
    <w:rsid w:val="0097571F"/>
    <w:rsid w:val="00976619"/>
    <w:rsid w:val="00976CC7"/>
    <w:rsid w:val="0098027E"/>
    <w:rsid w:val="00981FF8"/>
    <w:rsid w:val="00983006"/>
    <w:rsid w:val="009840DB"/>
    <w:rsid w:val="009852A6"/>
    <w:rsid w:val="00985A67"/>
    <w:rsid w:val="009865C1"/>
    <w:rsid w:val="00986983"/>
    <w:rsid w:val="00986DB5"/>
    <w:rsid w:val="00986E4A"/>
    <w:rsid w:val="00986EAD"/>
    <w:rsid w:val="0099021B"/>
    <w:rsid w:val="00990C3F"/>
    <w:rsid w:val="00991586"/>
    <w:rsid w:val="0099446F"/>
    <w:rsid w:val="009944E9"/>
    <w:rsid w:val="009948FE"/>
    <w:rsid w:val="009959B0"/>
    <w:rsid w:val="00995C3E"/>
    <w:rsid w:val="00995C96"/>
    <w:rsid w:val="009970BD"/>
    <w:rsid w:val="009A2BE7"/>
    <w:rsid w:val="009A2C7B"/>
    <w:rsid w:val="009A3E27"/>
    <w:rsid w:val="009A43A4"/>
    <w:rsid w:val="009A4962"/>
    <w:rsid w:val="009A535C"/>
    <w:rsid w:val="009A69A0"/>
    <w:rsid w:val="009A6D55"/>
    <w:rsid w:val="009A7C6C"/>
    <w:rsid w:val="009B007A"/>
    <w:rsid w:val="009B1375"/>
    <w:rsid w:val="009B14FB"/>
    <w:rsid w:val="009B186D"/>
    <w:rsid w:val="009B2A3A"/>
    <w:rsid w:val="009B3932"/>
    <w:rsid w:val="009B3A07"/>
    <w:rsid w:val="009B3F9D"/>
    <w:rsid w:val="009B5A95"/>
    <w:rsid w:val="009B5C5F"/>
    <w:rsid w:val="009B6409"/>
    <w:rsid w:val="009B7492"/>
    <w:rsid w:val="009B767B"/>
    <w:rsid w:val="009B797F"/>
    <w:rsid w:val="009C1463"/>
    <w:rsid w:val="009C1D48"/>
    <w:rsid w:val="009C49DC"/>
    <w:rsid w:val="009C501C"/>
    <w:rsid w:val="009C7516"/>
    <w:rsid w:val="009D015E"/>
    <w:rsid w:val="009D1925"/>
    <w:rsid w:val="009D20FA"/>
    <w:rsid w:val="009D2596"/>
    <w:rsid w:val="009D262B"/>
    <w:rsid w:val="009D294E"/>
    <w:rsid w:val="009D3003"/>
    <w:rsid w:val="009D343A"/>
    <w:rsid w:val="009D399E"/>
    <w:rsid w:val="009D5DBA"/>
    <w:rsid w:val="009D74F1"/>
    <w:rsid w:val="009E0F45"/>
    <w:rsid w:val="009E154F"/>
    <w:rsid w:val="009E1977"/>
    <w:rsid w:val="009E4E96"/>
    <w:rsid w:val="009E528C"/>
    <w:rsid w:val="009E65EB"/>
    <w:rsid w:val="009E79AD"/>
    <w:rsid w:val="009E7F5F"/>
    <w:rsid w:val="009F0FB8"/>
    <w:rsid w:val="009F174F"/>
    <w:rsid w:val="009F19A5"/>
    <w:rsid w:val="009F1ABB"/>
    <w:rsid w:val="009F2152"/>
    <w:rsid w:val="009F512B"/>
    <w:rsid w:val="009F5C14"/>
    <w:rsid w:val="009F7F4C"/>
    <w:rsid w:val="009F7FD0"/>
    <w:rsid w:val="00A00259"/>
    <w:rsid w:val="00A00356"/>
    <w:rsid w:val="00A0290F"/>
    <w:rsid w:val="00A02BB5"/>
    <w:rsid w:val="00A03D60"/>
    <w:rsid w:val="00A03E6E"/>
    <w:rsid w:val="00A04173"/>
    <w:rsid w:val="00A073DD"/>
    <w:rsid w:val="00A07475"/>
    <w:rsid w:val="00A10238"/>
    <w:rsid w:val="00A10398"/>
    <w:rsid w:val="00A10E9A"/>
    <w:rsid w:val="00A11385"/>
    <w:rsid w:val="00A1219D"/>
    <w:rsid w:val="00A125EB"/>
    <w:rsid w:val="00A12B48"/>
    <w:rsid w:val="00A13A1F"/>
    <w:rsid w:val="00A14A82"/>
    <w:rsid w:val="00A14D2B"/>
    <w:rsid w:val="00A16303"/>
    <w:rsid w:val="00A16485"/>
    <w:rsid w:val="00A1659B"/>
    <w:rsid w:val="00A16E26"/>
    <w:rsid w:val="00A17202"/>
    <w:rsid w:val="00A173F9"/>
    <w:rsid w:val="00A20DE7"/>
    <w:rsid w:val="00A21DD4"/>
    <w:rsid w:val="00A2294A"/>
    <w:rsid w:val="00A22C88"/>
    <w:rsid w:val="00A22DEA"/>
    <w:rsid w:val="00A22F6B"/>
    <w:rsid w:val="00A23075"/>
    <w:rsid w:val="00A231A6"/>
    <w:rsid w:val="00A2403E"/>
    <w:rsid w:val="00A24C1B"/>
    <w:rsid w:val="00A26641"/>
    <w:rsid w:val="00A26CB6"/>
    <w:rsid w:val="00A27419"/>
    <w:rsid w:val="00A274CC"/>
    <w:rsid w:val="00A31440"/>
    <w:rsid w:val="00A31E0C"/>
    <w:rsid w:val="00A31F90"/>
    <w:rsid w:val="00A3263F"/>
    <w:rsid w:val="00A3311E"/>
    <w:rsid w:val="00A3448F"/>
    <w:rsid w:val="00A35363"/>
    <w:rsid w:val="00A35B73"/>
    <w:rsid w:val="00A36EB1"/>
    <w:rsid w:val="00A41166"/>
    <w:rsid w:val="00A425CF"/>
    <w:rsid w:val="00A42A44"/>
    <w:rsid w:val="00A42B66"/>
    <w:rsid w:val="00A45371"/>
    <w:rsid w:val="00A463A8"/>
    <w:rsid w:val="00A47379"/>
    <w:rsid w:val="00A50455"/>
    <w:rsid w:val="00A50679"/>
    <w:rsid w:val="00A518A3"/>
    <w:rsid w:val="00A53162"/>
    <w:rsid w:val="00A53467"/>
    <w:rsid w:val="00A547CD"/>
    <w:rsid w:val="00A54EDB"/>
    <w:rsid w:val="00A54FF1"/>
    <w:rsid w:val="00A563A7"/>
    <w:rsid w:val="00A563FF"/>
    <w:rsid w:val="00A564DF"/>
    <w:rsid w:val="00A564F3"/>
    <w:rsid w:val="00A57585"/>
    <w:rsid w:val="00A62739"/>
    <w:rsid w:val="00A62E54"/>
    <w:rsid w:val="00A637CC"/>
    <w:rsid w:val="00A649FD"/>
    <w:rsid w:val="00A64B87"/>
    <w:rsid w:val="00A7104D"/>
    <w:rsid w:val="00A7191B"/>
    <w:rsid w:val="00A71F21"/>
    <w:rsid w:val="00A72562"/>
    <w:rsid w:val="00A7323D"/>
    <w:rsid w:val="00A73364"/>
    <w:rsid w:val="00A74EA7"/>
    <w:rsid w:val="00A7663A"/>
    <w:rsid w:val="00A76FB9"/>
    <w:rsid w:val="00A7706E"/>
    <w:rsid w:val="00A77240"/>
    <w:rsid w:val="00A77ED4"/>
    <w:rsid w:val="00A81E3A"/>
    <w:rsid w:val="00A82525"/>
    <w:rsid w:val="00A83137"/>
    <w:rsid w:val="00A83297"/>
    <w:rsid w:val="00A83EC6"/>
    <w:rsid w:val="00A84725"/>
    <w:rsid w:val="00A8488E"/>
    <w:rsid w:val="00A84A2C"/>
    <w:rsid w:val="00A84BDE"/>
    <w:rsid w:val="00A87503"/>
    <w:rsid w:val="00A90342"/>
    <w:rsid w:val="00A9182F"/>
    <w:rsid w:val="00A91EFF"/>
    <w:rsid w:val="00A9210F"/>
    <w:rsid w:val="00A925B0"/>
    <w:rsid w:val="00A9360B"/>
    <w:rsid w:val="00A93FCC"/>
    <w:rsid w:val="00A95AB4"/>
    <w:rsid w:val="00A95FD1"/>
    <w:rsid w:val="00A9630D"/>
    <w:rsid w:val="00A97C95"/>
    <w:rsid w:val="00AA0015"/>
    <w:rsid w:val="00AA0675"/>
    <w:rsid w:val="00AA088D"/>
    <w:rsid w:val="00AA0DC1"/>
    <w:rsid w:val="00AA12C5"/>
    <w:rsid w:val="00AA18D4"/>
    <w:rsid w:val="00AA2B1A"/>
    <w:rsid w:val="00AA37C0"/>
    <w:rsid w:val="00AA4665"/>
    <w:rsid w:val="00AA49DE"/>
    <w:rsid w:val="00AA5BEE"/>
    <w:rsid w:val="00AA60F0"/>
    <w:rsid w:val="00AB081C"/>
    <w:rsid w:val="00AB09A2"/>
    <w:rsid w:val="00AB14C1"/>
    <w:rsid w:val="00AB1CAD"/>
    <w:rsid w:val="00AB1E94"/>
    <w:rsid w:val="00AB2C2C"/>
    <w:rsid w:val="00AB341B"/>
    <w:rsid w:val="00AB4003"/>
    <w:rsid w:val="00AB493A"/>
    <w:rsid w:val="00AB4EEC"/>
    <w:rsid w:val="00AB5355"/>
    <w:rsid w:val="00AB53E1"/>
    <w:rsid w:val="00AB7C93"/>
    <w:rsid w:val="00AB7D3B"/>
    <w:rsid w:val="00AC06C4"/>
    <w:rsid w:val="00AC10F7"/>
    <w:rsid w:val="00AC2159"/>
    <w:rsid w:val="00AC2272"/>
    <w:rsid w:val="00AC3516"/>
    <w:rsid w:val="00AC42FE"/>
    <w:rsid w:val="00AD0435"/>
    <w:rsid w:val="00AD05F3"/>
    <w:rsid w:val="00AD130C"/>
    <w:rsid w:val="00AD17F1"/>
    <w:rsid w:val="00AD18AA"/>
    <w:rsid w:val="00AD1B38"/>
    <w:rsid w:val="00AD3799"/>
    <w:rsid w:val="00AD3B1D"/>
    <w:rsid w:val="00AD4BDB"/>
    <w:rsid w:val="00AD4C9E"/>
    <w:rsid w:val="00AD5D49"/>
    <w:rsid w:val="00AD75B9"/>
    <w:rsid w:val="00AE04C8"/>
    <w:rsid w:val="00AE0E51"/>
    <w:rsid w:val="00AE4096"/>
    <w:rsid w:val="00AE45E2"/>
    <w:rsid w:val="00AE5660"/>
    <w:rsid w:val="00AE691D"/>
    <w:rsid w:val="00AE776E"/>
    <w:rsid w:val="00AE7EE3"/>
    <w:rsid w:val="00AF07F2"/>
    <w:rsid w:val="00AF154D"/>
    <w:rsid w:val="00AF1AA5"/>
    <w:rsid w:val="00AF3E87"/>
    <w:rsid w:val="00AF4E2D"/>
    <w:rsid w:val="00AF5A28"/>
    <w:rsid w:val="00AF6299"/>
    <w:rsid w:val="00AF73A1"/>
    <w:rsid w:val="00B007BF"/>
    <w:rsid w:val="00B012B7"/>
    <w:rsid w:val="00B0206A"/>
    <w:rsid w:val="00B03DDC"/>
    <w:rsid w:val="00B0453B"/>
    <w:rsid w:val="00B04BA7"/>
    <w:rsid w:val="00B055F1"/>
    <w:rsid w:val="00B05668"/>
    <w:rsid w:val="00B0621B"/>
    <w:rsid w:val="00B0771E"/>
    <w:rsid w:val="00B10603"/>
    <w:rsid w:val="00B11D10"/>
    <w:rsid w:val="00B12064"/>
    <w:rsid w:val="00B127F2"/>
    <w:rsid w:val="00B12D54"/>
    <w:rsid w:val="00B15472"/>
    <w:rsid w:val="00B15EB3"/>
    <w:rsid w:val="00B1600F"/>
    <w:rsid w:val="00B20287"/>
    <w:rsid w:val="00B21296"/>
    <w:rsid w:val="00B22933"/>
    <w:rsid w:val="00B22DD1"/>
    <w:rsid w:val="00B22E5D"/>
    <w:rsid w:val="00B24F6B"/>
    <w:rsid w:val="00B25162"/>
    <w:rsid w:val="00B25770"/>
    <w:rsid w:val="00B25C7A"/>
    <w:rsid w:val="00B2781C"/>
    <w:rsid w:val="00B27FBA"/>
    <w:rsid w:val="00B30D26"/>
    <w:rsid w:val="00B30D3C"/>
    <w:rsid w:val="00B3173C"/>
    <w:rsid w:val="00B327AA"/>
    <w:rsid w:val="00B32ADC"/>
    <w:rsid w:val="00B349F3"/>
    <w:rsid w:val="00B35B22"/>
    <w:rsid w:val="00B366D7"/>
    <w:rsid w:val="00B36DCC"/>
    <w:rsid w:val="00B37DF4"/>
    <w:rsid w:val="00B404A6"/>
    <w:rsid w:val="00B40C88"/>
    <w:rsid w:val="00B41489"/>
    <w:rsid w:val="00B427B9"/>
    <w:rsid w:val="00B436E1"/>
    <w:rsid w:val="00B43C5A"/>
    <w:rsid w:val="00B43D2F"/>
    <w:rsid w:val="00B46644"/>
    <w:rsid w:val="00B46A4D"/>
    <w:rsid w:val="00B46BB0"/>
    <w:rsid w:val="00B4717F"/>
    <w:rsid w:val="00B47691"/>
    <w:rsid w:val="00B50BAA"/>
    <w:rsid w:val="00B518D9"/>
    <w:rsid w:val="00B52EA5"/>
    <w:rsid w:val="00B53EA7"/>
    <w:rsid w:val="00B5548B"/>
    <w:rsid w:val="00B562B6"/>
    <w:rsid w:val="00B57656"/>
    <w:rsid w:val="00B61B55"/>
    <w:rsid w:val="00B6213B"/>
    <w:rsid w:val="00B62407"/>
    <w:rsid w:val="00B6276F"/>
    <w:rsid w:val="00B6283C"/>
    <w:rsid w:val="00B62C01"/>
    <w:rsid w:val="00B63D45"/>
    <w:rsid w:val="00B648F6"/>
    <w:rsid w:val="00B64CC5"/>
    <w:rsid w:val="00B65A86"/>
    <w:rsid w:val="00B6781F"/>
    <w:rsid w:val="00B67A8B"/>
    <w:rsid w:val="00B67BD5"/>
    <w:rsid w:val="00B7208B"/>
    <w:rsid w:val="00B724DB"/>
    <w:rsid w:val="00B73201"/>
    <w:rsid w:val="00B73E70"/>
    <w:rsid w:val="00B74157"/>
    <w:rsid w:val="00B745D3"/>
    <w:rsid w:val="00B745DD"/>
    <w:rsid w:val="00B74B2D"/>
    <w:rsid w:val="00B74CD8"/>
    <w:rsid w:val="00B763C0"/>
    <w:rsid w:val="00B774A4"/>
    <w:rsid w:val="00B77B06"/>
    <w:rsid w:val="00B8031C"/>
    <w:rsid w:val="00B81361"/>
    <w:rsid w:val="00B81AC2"/>
    <w:rsid w:val="00B822AC"/>
    <w:rsid w:val="00B825CB"/>
    <w:rsid w:val="00B82D77"/>
    <w:rsid w:val="00B83334"/>
    <w:rsid w:val="00B836FC"/>
    <w:rsid w:val="00B8407D"/>
    <w:rsid w:val="00B849AE"/>
    <w:rsid w:val="00B84FF3"/>
    <w:rsid w:val="00B85374"/>
    <w:rsid w:val="00B8557E"/>
    <w:rsid w:val="00B85866"/>
    <w:rsid w:val="00B90194"/>
    <w:rsid w:val="00B90457"/>
    <w:rsid w:val="00B91711"/>
    <w:rsid w:val="00B91D70"/>
    <w:rsid w:val="00B923B0"/>
    <w:rsid w:val="00B92FD9"/>
    <w:rsid w:val="00B93CE0"/>
    <w:rsid w:val="00B947C1"/>
    <w:rsid w:val="00B964E6"/>
    <w:rsid w:val="00B97370"/>
    <w:rsid w:val="00B976BA"/>
    <w:rsid w:val="00B97FB6"/>
    <w:rsid w:val="00BA0F14"/>
    <w:rsid w:val="00BA1455"/>
    <w:rsid w:val="00BA2215"/>
    <w:rsid w:val="00BA3D95"/>
    <w:rsid w:val="00BA4A32"/>
    <w:rsid w:val="00BB1054"/>
    <w:rsid w:val="00BB111A"/>
    <w:rsid w:val="00BB1B76"/>
    <w:rsid w:val="00BB1C48"/>
    <w:rsid w:val="00BB200E"/>
    <w:rsid w:val="00BB21A3"/>
    <w:rsid w:val="00BB3AE7"/>
    <w:rsid w:val="00BB3BB4"/>
    <w:rsid w:val="00BB3E7E"/>
    <w:rsid w:val="00BB4354"/>
    <w:rsid w:val="00BB4E3A"/>
    <w:rsid w:val="00BB51E3"/>
    <w:rsid w:val="00BB64F7"/>
    <w:rsid w:val="00BB68D2"/>
    <w:rsid w:val="00BC031E"/>
    <w:rsid w:val="00BC0741"/>
    <w:rsid w:val="00BC0E2B"/>
    <w:rsid w:val="00BC0EE3"/>
    <w:rsid w:val="00BC37B9"/>
    <w:rsid w:val="00BC5692"/>
    <w:rsid w:val="00BC5948"/>
    <w:rsid w:val="00BC6197"/>
    <w:rsid w:val="00BC6896"/>
    <w:rsid w:val="00BC697C"/>
    <w:rsid w:val="00BC73DC"/>
    <w:rsid w:val="00BC7D67"/>
    <w:rsid w:val="00BD1BB5"/>
    <w:rsid w:val="00BD315C"/>
    <w:rsid w:val="00BD3C52"/>
    <w:rsid w:val="00BD3EE5"/>
    <w:rsid w:val="00BD3FB3"/>
    <w:rsid w:val="00BD434F"/>
    <w:rsid w:val="00BD54FC"/>
    <w:rsid w:val="00BD55EC"/>
    <w:rsid w:val="00BD5910"/>
    <w:rsid w:val="00BD616A"/>
    <w:rsid w:val="00BE151F"/>
    <w:rsid w:val="00BE1725"/>
    <w:rsid w:val="00BE17E6"/>
    <w:rsid w:val="00BE266B"/>
    <w:rsid w:val="00BE2E9E"/>
    <w:rsid w:val="00BE3F33"/>
    <w:rsid w:val="00BE56A8"/>
    <w:rsid w:val="00BE608B"/>
    <w:rsid w:val="00BE6615"/>
    <w:rsid w:val="00BE73A4"/>
    <w:rsid w:val="00BE7522"/>
    <w:rsid w:val="00BE78D4"/>
    <w:rsid w:val="00BF04F6"/>
    <w:rsid w:val="00BF1F21"/>
    <w:rsid w:val="00BF2849"/>
    <w:rsid w:val="00BF2FF7"/>
    <w:rsid w:val="00BF39B2"/>
    <w:rsid w:val="00BF430D"/>
    <w:rsid w:val="00BF523B"/>
    <w:rsid w:val="00BF5AFB"/>
    <w:rsid w:val="00BF5F6A"/>
    <w:rsid w:val="00BF6097"/>
    <w:rsid w:val="00BF6508"/>
    <w:rsid w:val="00BF6F1D"/>
    <w:rsid w:val="00BF7F59"/>
    <w:rsid w:val="00C0165A"/>
    <w:rsid w:val="00C01F2E"/>
    <w:rsid w:val="00C02753"/>
    <w:rsid w:val="00C02D71"/>
    <w:rsid w:val="00C03B41"/>
    <w:rsid w:val="00C04C1C"/>
    <w:rsid w:val="00C04CB8"/>
    <w:rsid w:val="00C04D42"/>
    <w:rsid w:val="00C05AFD"/>
    <w:rsid w:val="00C06B7C"/>
    <w:rsid w:val="00C06C73"/>
    <w:rsid w:val="00C06DF6"/>
    <w:rsid w:val="00C06EDE"/>
    <w:rsid w:val="00C10882"/>
    <w:rsid w:val="00C113CE"/>
    <w:rsid w:val="00C114A0"/>
    <w:rsid w:val="00C11644"/>
    <w:rsid w:val="00C11665"/>
    <w:rsid w:val="00C11855"/>
    <w:rsid w:val="00C11993"/>
    <w:rsid w:val="00C11E49"/>
    <w:rsid w:val="00C11F41"/>
    <w:rsid w:val="00C1544E"/>
    <w:rsid w:val="00C16E61"/>
    <w:rsid w:val="00C172E7"/>
    <w:rsid w:val="00C17819"/>
    <w:rsid w:val="00C1783D"/>
    <w:rsid w:val="00C200BB"/>
    <w:rsid w:val="00C204C4"/>
    <w:rsid w:val="00C20739"/>
    <w:rsid w:val="00C20D1D"/>
    <w:rsid w:val="00C20EDB"/>
    <w:rsid w:val="00C26786"/>
    <w:rsid w:val="00C309F8"/>
    <w:rsid w:val="00C30EAF"/>
    <w:rsid w:val="00C31778"/>
    <w:rsid w:val="00C32DBE"/>
    <w:rsid w:val="00C33209"/>
    <w:rsid w:val="00C3365A"/>
    <w:rsid w:val="00C33D6B"/>
    <w:rsid w:val="00C34138"/>
    <w:rsid w:val="00C35757"/>
    <w:rsid w:val="00C35843"/>
    <w:rsid w:val="00C36BC1"/>
    <w:rsid w:val="00C36F3E"/>
    <w:rsid w:val="00C42A86"/>
    <w:rsid w:val="00C4335C"/>
    <w:rsid w:val="00C43EA2"/>
    <w:rsid w:val="00C441FE"/>
    <w:rsid w:val="00C44FAF"/>
    <w:rsid w:val="00C44FD0"/>
    <w:rsid w:val="00C47097"/>
    <w:rsid w:val="00C47314"/>
    <w:rsid w:val="00C47BE0"/>
    <w:rsid w:val="00C502A7"/>
    <w:rsid w:val="00C5035E"/>
    <w:rsid w:val="00C50F04"/>
    <w:rsid w:val="00C51492"/>
    <w:rsid w:val="00C5242E"/>
    <w:rsid w:val="00C525A0"/>
    <w:rsid w:val="00C52FBC"/>
    <w:rsid w:val="00C530D7"/>
    <w:rsid w:val="00C53498"/>
    <w:rsid w:val="00C564EF"/>
    <w:rsid w:val="00C57DAF"/>
    <w:rsid w:val="00C60091"/>
    <w:rsid w:val="00C603A8"/>
    <w:rsid w:val="00C606F5"/>
    <w:rsid w:val="00C61474"/>
    <w:rsid w:val="00C61963"/>
    <w:rsid w:val="00C61E25"/>
    <w:rsid w:val="00C633CC"/>
    <w:rsid w:val="00C646DE"/>
    <w:rsid w:val="00C651F8"/>
    <w:rsid w:val="00C65CFF"/>
    <w:rsid w:val="00C66096"/>
    <w:rsid w:val="00C668EE"/>
    <w:rsid w:val="00C67299"/>
    <w:rsid w:val="00C700A1"/>
    <w:rsid w:val="00C70536"/>
    <w:rsid w:val="00C72001"/>
    <w:rsid w:val="00C72C1B"/>
    <w:rsid w:val="00C73982"/>
    <w:rsid w:val="00C7600E"/>
    <w:rsid w:val="00C760C0"/>
    <w:rsid w:val="00C777CE"/>
    <w:rsid w:val="00C77A93"/>
    <w:rsid w:val="00C77B09"/>
    <w:rsid w:val="00C77E7D"/>
    <w:rsid w:val="00C80C1E"/>
    <w:rsid w:val="00C80DDA"/>
    <w:rsid w:val="00C8156A"/>
    <w:rsid w:val="00C81AEC"/>
    <w:rsid w:val="00C81E20"/>
    <w:rsid w:val="00C82BAB"/>
    <w:rsid w:val="00C82CD3"/>
    <w:rsid w:val="00C82D43"/>
    <w:rsid w:val="00C82DCF"/>
    <w:rsid w:val="00C832D9"/>
    <w:rsid w:val="00C84708"/>
    <w:rsid w:val="00C858D4"/>
    <w:rsid w:val="00C86C97"/>
    <w:rsid w:val="00C870B5"/>
    <w:rsid w:val="00C872A9"/>
    <w:rsid w:val="00C90569"/>
    <w:rsid w:val="00C9061A"/>
    <w:rsid w:val="00C91F35"/>
    <w:rsid w:val="00C92459"/>
    <w:rsid w:val="00C92BF1"/>
    <w:rsid w:val="00C92EE1"/>
    <w:rsid w:val="00C93211"/>
    <w:rsid w:val="00C93D05"/>
    <w:rsid w:val="00C93D34"/>
    <w:rsid w:val="00C95211"/>
    <w:rsid w:val="00C9573D"/>
    <w:rsid w:val="00C95A0A"/>
    <w:rsid w:val="00C96CBE"/>
    <w:rsid w:val="00C97B17"/>
    <w:rsid w:val="00CA0FDA"/>
    <w:rsid w:val="00CA1435"/>
    <w:rsid w:val="00CA4473"/>
    <w:rsid w:val="00CA44B7"/>
    <w:rsid w:val="00CA472B"/>
    <w:rsid w:val="00CA4D9C"/>
    <w:rsid w:val="00CA5FF0"/>
    <w:rsid w:val="00CA7CFD"/>
    <w:rsid w:val="00CB06D2"/>
    <w:rsid w:val="00CB0C8E"/>
    <w:rsid w:val="00CB2933"/>
    <w:rsid w:val="00CB34FF"/>
    <w:rsid w:val="00CB44B1"/>
    <w:rsid w:val="00CB5B0F"/>
    <w:rsid w:val="00CB6318"/>
    <w:rsid w:val="00CB6B50"/>
    <w:rsid w:val="00CB79FC"/>
    <w:rsid w:val="00CB7A48"/>
    <w:rsid w:val="00CB7DEC"/>
    <w:rsid w:val="00CC0788"/>
    <w:rsid w:val="00CC0EA5"/>
    <w:rsid w:val="00CC2280"/>
    <w:rsid w:val="00CC2B10"/>
    <w:rsid w:val="00CC364E"/>
    <w:rsid w:val="00CC37D4"/>
    <w:rsid w:val="00CC5380"/>
    <w:rsid w:val="00CC6152"/>
    <w:rsid w:val="00CC755B"/>
    <w:rsid w:val="00CC7B21"/>
    <w:rsid w:val="00CD0412"/>
    <w:rsid w:val="00CD146D"/>
    <w:rsid w:val="00CD25E4"/>
    <w:rsid w:val="00CD352D"/>
    <w:rsid w:val="00CD36EC"/>
    <w:rsid w:val="00CD3835"/>
    <w:rsid w:val="00CD4157"/>
    <w:rsid w:val="00CD43A2"/>
    <w:rsid w:val="00CD456F"/>
    <w:rsid w:val="00CD461E"/>
    <w:rsid w:val="00CD67D0"/>
    <w:rsid w:val="00CD6944"/>
    <w:rsid w:val="00CD7B86"/>
    <w:rsid w:val="00CE0B1A"/>
    <w:rsid w:val="00CE14BA"/>
    <w:rsid w:val="00CE15A6"/>
    <w:rsid w:val="00CE1D0E"/>
    <w:rsid w:val="00CE1F96"/>
    <w:rsid w:val="00CE27DD"/>
    <w:rsid w:val="00CE2FB6"/>
    <w:rsid w:val="00CE4789"/>
    <w:rsid w:val="00CE4CA6"/>
    <w:rsid w:val="00CE508B"/>
    <w:rsid w:val="00CE6D3C"/>
    <w:rsid w:val="00CE74C8"/>
    <w:rsid w:val="00CE7EF9"/>
    <w:rsid w:val="00CF083C"/>
    <w:rsid w:val="00CF1792"/>
    <w:rsid w:val="00CF34E8"/>
    <w:rsid w:val="00CF3B87"/>
    <w:rsid w:val="00CF3D6E"/>
    <w:rsid w:val="00CF597A"/>
    <w:rsid w:val="00CF5E8B"/>
    <w:rsid w:val="00CF73DB"/>
    <w:rsid w:val="00CF750D"/>
    <w:rsid w:val="00CF7590"/>
    <w:rsid w:val="00CF7792"/>
    <w:rsid w:val="00D00AF5"/>
    <w:rsid w:val="00D00F6B"/>
    <w:rsid w:val="00D017D8"/>
    <w:rsid w:val="00D01C6A"/>
    <w:rsid w:val="00D04E66"/>
    <w:rsid w:val="00D04EE8"/>
    <w:rsid w:val="00D059D7"/>
    <w:rsid w:val="00D06504"/>
    <w:rsid w:val="00D06BEC"/>
    <w:rsid w:val="00D07BD4"/>
    <w:rsid w:val="00D1016F"/>
    <w:rsid w:val="00D10E77"/>
    <w:rsid w:val="00D114A4"/>
    <w:rsid w:val="00D1238C"/>
    <w:rsid w:val="00D12A19"/>
    <w:rsid w:val="00D13BDD"/>
    <w:rsid w:val="00D14CA0"/>
    <w:rsid w:val="00D15377"/>
    <w:rsid w:val="00D154FC"/>
    <w:rsid w:val="00D15B41"/>
    <w:rsid w:val="00D16297"/>
    <w:rsid w:val="00D164DB"/>
    <w:rsid w:val="00D167AE"/>
    <w:rsid w:val="00D200A1"/>
    <w:rsid w:val="00D21549"/>
    <w:rsid w:val="00D21C86"/>
    <w:rsid w:val="00D21F0B"/>
    <w:rsid w:val="00D22668"/>
    <w:rsid w:val="00D22FD4"/>
    <w:rsid w:val="00D235ED"/>
    <w:rsid w:val="00D25431"/>
    <w:rsid w:val="00D25717"/>
    <w:rsid w:val="00D2680E"/>
    <w:rsid w:val="00D26B19"/>
    <w:rsid w:val="00D27449"/>
    <w:rsid w:val="00D31C11"/>
    <w:rsid w:val="00D31D89"/>
    <w:rsid w:val="00D32011"/>
    <w:rsid w:val="00D32501"/>
    <w:rsid w:val="00D32BD8"/>
    <w:rsid w:val="00D33B4C"/>
    <w:rsid w:val="00D34478"/>
    <w:rsid w:val="00D349AC"/>
    <w:rsid w:val="00D36F38"/>
    <w:rsid w:val="00D3758A"/>
    <w:rsid w:val="00D400B4"/>
    <w:rsid w:val="00D4064D"/>
    <w:rsid w:val="00D406FA"/>
    <w:rsid w:val="00D409A4"/>
    <w:rsid w:val="00D44608"/>
    <w:rsid w:val="00D4468E"/>
    <w:rsid w:val="00D45BC9"/>
    <w:rsid w:val="00D4693B"/>
    <w:rsid w:val="00D46D99"/>
    <w:rsid w:val="00D46FDB"/>
    <w:rsid w:val="00D5273B"/>
    <w:rsid w:val="00D52EA5"/>
    <w:rsid w:val="00D53461"/>
    <w:rsid w:val="00D54C60"/>
    <w:rsid w:val="00D5544A"/>
    <w:rsid w:val="00D55ECE"/>
    <w:rsid w:val="00D57BB1"/>
    <w:rsid w:val="00D57EA4"/>
    <w:rsid w:val="00D621A4"/>
    <w:rsid w:val="00D62A3A"/>
    <w:rsid w:val="00D62D32"/>
    <w:rsid w:val="00D62E32"/>
    <w:rsid w:val="00D62FFD"/>
    <w:rsid w:val="00D64895"/>
    <w:rsid w:val="00D655DC"/>
    <w:rsid w:val="00D65ACC"/>
    <w:rsid w:val="00D66348"/>
    <w:rsid w:val="00D666DA"/>
    <w:rsid w:val="00D66750"/>
    <w:rsid w:val="00D66B53"/>
    <w:rsid w:val="00D66E87"/>
    <w:rsid w:val="00D672DD"/>
    <w:rsid w:val="00D71792"/>
    <w:rsid w:val="00D721BA"/>
    <w:rsid w:val="00D73751"/>
    <w:rsid w:val="00D7388C"/>
    <w:rsid w:val="00D73F4C"/>
    <w:rsid w:val="00D745F1"/>
    <w:rsid w:val="00D74C91"/>
    <w:rsid w:val="00D75237"/>
    <w:rsid w:val="00D76060"/>
    <w:rsid w:val="00D76608"/>
    <w:rsid w:val="00D76AEB"/>
    <w:rsid w:val="00D77455"/>
    <w:rsid w:val="00D8087F"/>
    <w:rsid w:val="00D80F78"/>
    <w:rsid w:val="00D81B2F"/>
    <w:rsid w:val="00D8260A"/>
    <w:rsid w:val="00D82911"/>
    <w:rsid w:val="00D833F7"/>
    <w:rsid w:val="00D83903"/>
    <w:rsid w:val="00D847F2"/>
    <w:rsid w:val="00D85497"/>
    <w:rsid w:val="00D85B00"/>
    <w:rsid w:val="00D860E9"/>
    <w:rsid w:val="00D90207"/>
    <w:rsid w:val="00D902DF"/>
    <w:rsid w:val="00D92995"/>
    <w:rsid w:val="00D92FF0"/>
    <w:rsid w:val="00D93186"/>
    <w:rsid w:val="00D951CB"/>
    <w:rsid w:val="00D9533D"/>
    <w:rsid w:val="00D953E4"/>
    <w:rsid w:val="00D957CB"/>
    <w:rsid w:val="00D971B9"/>
    <w:rsid w:val="00D97315"/>
    <w:rsid w:val="00D9784A"/>
    <w:rsid w:val="00DA54DF"/>
    <w:rsid w:val="00DA57DB"/>
    <w:rsid w:val="00DA60E5"/>
    <w:rsid w:val="00DA685C"/>
    <w:rsid w:val="00DA70D5"/>
    <w:rsid w:val="00DA7AE9"/>
    <w:rsid w:val="00DB0141"/>
    <w:rsid w:val="00DB0B54"/>
    <w:rsid w:val="00DB0E21"/>
    <w:rsid w:val="00DB31EE"/>
    <w:rsid w:val="00DB35DF"/>
    <w:rsid w:val="00DB3E1C"/>
    <w:rsid w:val="00DB4F53"/>
    <w:rsid w:val="00DB6686"/>
    <w:rsid w:val="00DB6CD5"/>
    <w:rsid w:val="00DB6E2A"/>
    <w:rsid w:val="00DC0FB0"/>
    <w:rsid w:val="00DC10B3"/>
    <w:rsid w:val="00DC1EBC"/>
    <w:rsid w:val="00DC20DB"/>
    <w:rsid w:val="00DC2821"/>
    <w:rsid w:val="00DC60D3"/>
    <w:rsid w:val="00DC6467"/>
    <w:rsid w:val="00DC6985"/>
    <w:rsid w:val="00DD0D19"/>
    <w:rsid w:val="00DD1A94"/>
    <w:rsid w:val="00DD2335"/>
    <w:rsid w:val="00DD23A4"/>
    <w:rsid w:val="00DD442A"/>
    <w:rsid w:val="00DD5049"/>
    <w:rsid w:val="00DD5629"/>
    <w:rsid w:val="00DD5B4F"/>
    <w:rsid w:val="00DD5C79"/>
    <w:rsid w:val="00DD78D7"/>
    <w:rsid w:val="00DD7C29"/>
    <w:rsid w:val="00DE01A7"/>
    <w:rsid w:val="00DE2B16"/>
    <w:rsid w:val="00DE2BAC"/>
    <w:rsid w:val="00DE2C89"/>
    <w:rsid w:val="00DE3C9B"/>
    <w:rsid w:val="00DE44DE"/>
    <w:rsid w:val="00DE4704"/>
    <w:rsid w:val="00DE7009"/>
    <w:rsid w:val="00DE7296"/>
    <w:rsid w:val="00DF20A7"/>
    <w:rsid w:val="00DF3B51"/>
    <w:rsid w:val="00DF3F79"/>
    <w:rsid w:val="00DF4C54"/>
    <w:rsid w:val="00DF59E7"/>
    <w:rsid w:val="00DF6D8F"/>
    <w:rsid w:val="00DF6DB7"/>
    <w:rsid w:val="00DF7DC9"/>
    <w:rsid w:val="00E00F6D"/>
    <w:rsid w:val="00E0227E"/>
    <w:rsid w:val="00E024BF"/>
    <w:rsid w:val="00E0297A"/>
    <w:rsid w:val="00E029D4"/>
    <w:rsid w:val="00E03643"/>
    <w:rsid w:val="00E038B7"/>
    <w:rsid w:val="00E0403E"/>
    <w:rsid w:val="00E0409A"/>
    <w:rsid w:val="00E0563C"/>
    <w:rsid w:val="00E06316"/>
    <w:rsid w:val="00E06B19"/>
    <w:rsid w:val="00E07260"/>
    <w:rsid w:val="00E10D3B"/>
    <w:rsid w:val="00E10F83"/>
    <w:rsid w:val="00E11795"/>
    <w:rsid w:val="00E120FC"/>
    <w:rsid w:val="00E1380C"/>
    <w:rsid w:val="00E13E5F"/>
    <w:rsid w:val="00E14F3F"/>
    <w:rsid w:val="00E156B2"/>
    <w:rsid w:val="00E158F5"/>
    <w:rsid w:val="00E15E86"/>
    <w:rsid w:val="00E1701E"/>
    <w:rsid w:val="00E177AE"/>
    <w:rsid w:val="00E20174"/>
    <w:rsid w:val="00E202E0"/>
    <w:rsid w:val="00E20FA2"/>
    <w:rsid w:val="00E21066"/>
    <w:rsid w:val="00E22334"/>
    <w:rsid w:val="00E226CA"/>
    <w:rsid w:val="00E23F0A"/>
    <w:rsid w:val="00E23F76"/>
    <w:rsid w:val="00E251F9"/>
    <w:rsid w:val="00E26BCE"/>
    <w:rsid w:val="00E27FBA"/>
    <w:rsid w:val="00E306A6"/>
    <w:rsid w:val="00E30D6A"/>
    <w:rsid w:val="00E31589"/>
    <w:rsid w:val="00E31781"/>
    <w:rsid w:val="00E31B0A"/>
    <w:rsid w:val="00E33F48"/>
    <w:rsid w:val="00E341AD"/>
    <w:rsid w:val="00E34AA8"/>
    <w:rsid w:val="00E34CA1"/>
    <w:rsid w:val="00E34DD9"/>
    <w:rsid w:val="00E34F0F"/>
    <w:rsid w:val="00E352ED"/>
    <w:rsid w:val="00E35367"/>
    <w:rsid w:val="00E353D8"/>
    <w:rsid w:val="00E35FFE"/>
    <w:rsid w:val="00E3601E"/>
    <w:rsid w:val="00E36339"/>
    <w:rsid w:val="00E36C27"/>
    <w:rsid w:val="00E37F56"/>
    <w:rsid w:val="00E404A7"/>
    <w:rsid w:val="00E4085D"/>
    <w:rsid w:val="00E4142F"/>
    <w:rsid w:val="00E4480C"/>
    <w:rsid w:val="00E44D4E"/>
    <w:rsid w:val="00E45687"/>
    <w:rsid w:val="00E45DBE"/>
    <w:rsid w:val="00E46006"/>
    <w:rsid w:val="00E463FB"/>
    <w:rsid w:val="00E471E2"/>
    <w:rsid w:val="00E47B60"/>
    <w:rsid w:val="00E51938"/>
    <w:rsid w:val="00E52A4A"/>
    <w:rsid w:val="00E56E3F"/>
    <w:rsid w:val="00E56F01"/>
    <w:rsid w:val="00E57BB6"/>
    <w:rsid w:val="00E60D5C"/>
    <w:rsid w:val="00E61178"/>
    <w:rsid w:val="00E62173"/>
    <w:rsid w:val="00E6242C"/>
    <w:rsid w:val="00E6266D"/>
    <w:rsid w:val="00E62CE8"/>
    <w:rsid w:val="00E62E57"/>
    <w:rsid w:val="00E64554"/>
    <w:rsid w:val="00E659CC"/>
    <w:rsid w:val="00E65E57"/>
    <w:rsid w:val="00E66194"/>
    <w:rsid w:val="00E72325"/>
    <w:rsid w:val="00E7235C"/>
    <w:rsid w:val="00E7330B"/>
    <w:rsid w:val="00E73394"/>
    <w:rsid w:val="00E7341C"/>
    <w:rsid w:val="00E73CE7"/>
    <w:rsid w:val="00E74D7E"/>
    <w:rsid w:val="00E750E9"/>
    <w:rsid w:val="00E75B33"/>
    <w:rsid w:val="00E76205"/>
    <w:rsid w:val="00E76A82"/>
    <w:rsid w:val="00E773D1"/>
    <w:rsid w:val="00E77446"/>
    <w:rsid w:val="00E80F45"/>
    <w:rsid w:val="00E8133A"/>
    <w:rsid w:val="00E81904"/>
    <w:rsid w:val="00E82CBB"/>
    <w:rsid w:val="00E83CE5"/>
    <w:rsid w:val="00E84348"/>
    <w:rsid w:val="00E85451"/>
    <w:rsid w:val="00E86DAA"/>
    <w:rsid w:val="00E87265"/>
    <w:rsid w:val="00E906E8"/>
    <w:rsid w:val="00E90910"/>
    <w:rsid w:val="00E90E47"/>
    <w:rsid w:val="00E913A9"/>
    <w:rsid w:val="00E93028"/>
    <w:rsid w:val="00E9475F"/>
    <w:rsid w:val="00E94CDB"/>
    <w:rsid w:val="00E95186"/>
    <w:rsid w:val="00E9552D"/>
    <w:rsid w:val="00E9632F"/>
    <w:rsid w:val="00E97522"/>
    <w:rsid w:val="00EA10AF"/>
    <w:rsid w:val="00EA172E"/>
    <w:rsid w:val="00EA2CD8"/>
    <w:rsid w:val="00EA3CDC"/>
    <w:rsid w:val="00EA4052"/>
    <w:rsid w:val="00EA4085"/>
    <w:rsid w:val="00EA4B8E"/>
    <w:rsid w:val="00EA5D31"/>
    <w:rsid w:val="00EB0DDB"/>
    <w:rsid w:val="00EB1A5C"/>
    <w:rsid w:val="00EB2A22"/>
    <w:rsid w:val="00EB4C58"/>
    <w:rsid w:val="00EB4E6B"/>
    <w:rsid w:val="00EB5888"/>
    <w:rsid w:val="00EC338A"/>
    <w:rsid w:val="00EC5401"/>
    <w:rsid w:val="00EC55E5"/>
    <w:rsid w:val="00EC6F60"/>
    <w:rsid w:val="00EC760B"/>
    <w:rsid w:val="00ED0EF6"/>
    <w:rsid w:val="00ED1B87"/>
    <w:rsid w:val="00ED2DBA"/>
    <w:rsid w:val="00ED40F0"/>
    <w:rsid w:val="00ED55A6"/>
    <w:rsid w:val="00ED77FF"/>
    <w:rsid w:val="00ED7AD0"/>
    <w:rsid w:val="00ED7FDA"/>
    <w:rsid w:val="00EE0830"/>
    <w:rsid w:val="00EE10E3"/>
    <w:rsid w:val="00EE1901"/>
    <w:rsid w:val="00EE22C5"/>
    <w:rsid w:val="00EE2949"/>
    <w:rsid w:val="00EE32F3"/>
    <w:rsid w:val="00EE3462"/>
    <w:rsid w:val="00EE3505"/>
    <w:rsid w:val="00EE46F6"/>
    <w:rsid w:val="00EE5267"/>
    <w:rsid w:val="00EE56B4"/>
    <w:rsid w:val="00EE5870"/>
    <w:rsid w:val="00EE69E8"/>
    <w:rsid w:val="00EE6CB2"/>
    <w:rsid w:val="00EE7171"/>
    <w:rsid w:val="00EE7973"/>
    <w:rsid w:val="00EF0908"/>
    <w:rsid w:val="00EF1B83"/>
    <w:rsid w:val="00EF1CF3"/>
    <w:rsid w:val="00EF5043"/>
    <w:rsid w:val="00EF5307"/>
    <w:rsid w:val="00EF5589"/>
    <w:rsid w:val="00EF62F4"/>
    <w:rsid w:val="00EF7CD0"/>
    <w:rsid w:val="00F00105"/>
    <w:rsid w:val="00F0063B"/>
    <w:rsid w:val="00F0210A"/>
    <w:rsid w:val="00F023A9"/>
    <w:rsid w:val="00F03A77"/>
    <w:rsid w:val="00F04B74"/>
    <w:rsid w:val="00F04D1F"/>
    <w:rsid w:val="00F05099"/>
    <w:rsid w:val="00F06964"/>
    <w:rsid w:val="00F06EA4"/>
    <w:rsid w:val="00F11F4E"/>
    <w:rsid w:val="00F138DD"/>
    <w:rsid w:val="00F13B4E"/>
    <w:rsid w:val="00F148F5"/>
    <w:rsid w:val="00F17AFD"/>
    <w:rsid w:val="00F17FDD"/>
    <w:rsid w:val="00F221E4"/>
    <w:rsid w:val="00F22A1F"/>
    <w:rsid w:val="00F232F7"/>
    <w:rsid w:val="00F24741"/>
    <w:rsid w:val="00F25AEA"/>
    <w:rsid w:val="00F25E28"/>
    <w:rsid w:val="00F26DDB"/>
    <w:rsid w:val="00F312E2"/>
    <w:rsid w:val="00F3163C"/>
    <w:rsid w:val="00F3196F"/>
    <w:rsid w:val="00F31D4B"/>
    <w:rsid w:val="00F32272"/>
    <w:rsid w:val="00F32704"/>
    <w:rsid w:val="00F327B0"/>
    <w:rsid w:val="00F34D7B"/>
    <w:rsid w:val="00F34FCB"/>
    <w:rsid w:val="00F35748"/>
    <w:rsid w:val="00F35BDB"/>
    <w:rsid w:val="00F35E27"/>
    <w:rsid w:val="00F36BB0"/>
    <w:rsid w:val="00F36CCD"/>
    <w:rsid w:val="00F371BC"/>
    <w:rsid w:val="00F371F7"/>
    <w:rsid w:val="00F37E95"/>
    <w:rsid w:val="00F410CD"/>
    <w:rsid w:val="00F41E81"/>
    <w:rsid w:val="00F42D03"/>
    <w:rsid w:val="00F43F58"/>
    <w:rsid w:val="00F44880"/>
    <w:rsid w:val="00F456A8"/>
    <w:rsid w:val="00F461AE"/>
    <w:rsid w:val="00F47059"/>
    <w:rsid w:val="00F47294"/>
    <w:rsid w:val="00F47780"/>
    <w:rsid w:val="00F503E4"/>
    <w:rsid w:val="00F504E2"/>
    <w:rsid w:val="00F50835"/>
    <w:rsid w:val="00F50838"/>
    <w:rsid w:val="00F526D8"/>
    <w:rsid w:val="00F53ACD"/>
    <w:rsid w:val="00F53D88"/>
    <w:rsid w:val="00F55A36"/>
    <w:rsid w:val="00F5672C"/>
    <w:rsid w:val="00F57341"/>
    <w:rsid w:val="00F61440"/>
    <w:rsid w:val="00F64AAD"/>
    <w:rsid w:val="00F64AF1"/>
    <w:rsid w:val="00F64C2B"/>
    <w:rsid w:val="00F65F09"/>
    <w:rsid w:val="00F66004"/>
    <w:rsid w:val="00F66010"/>
    <w:rsid w:val="00F66ED5"/>
    <w:rsid w:val="00F678FE"/>
    <w:rsid w:val="00F67C60"/>
    <w:rsid w:val="00F710C5"/>
    <w:rsid w:val="00F71911"/>
    <w:rsid w:val="00F7284D"/>
    <w:rsid w:val="00F73436"/>
    <w:rsid w:val="00F73F5E"/>
    <w:rsid w:val="00F744CD"/>
    <w:rsid w:val="00F747C0"/>
    <w:rsid w:val="00F7708E"/>
    <w:rsid w:val="00F82216"/>
    <w:rsid w:val="00F82E9C"/>
    <w:rsid w:val="00F83844"/>
    <w:rsid w:val="00F857F6"/>
    <w:rsid w:val="00F86956"/>
    <w:rsid w:val="00F86BD7"/>
    <w:rsid w:val="00F90182"/>
    <w:rsid w:val="00F905A5"/>
    <w:rsid w:val="00F91E5F"/>
    <w:rsid w:val="00F92A2B"/>
    <w:rsid w:val="00F9329B"/>
    <w:rsid w:val="00F932B5"/>
    <w:rsid w:val="00F936B1"/>
    <w:rsid w:val="00F94D1D"/>
    <w:rsid w:val="00F95151"/>
    <w:rsid w:val="00F95458"/>
    <w:rsid w:val="00F960F6"/>
    <w:rsid w:val="00F976A6"/>
    <w:rsid w:val="00FA06E8"/>
    <w:rsid w:val="00FA28C6"/>
    <w:rsid w:val="00FA3775"/>
    <w:rsid w:val="00FA52E3"/>
    <w:rsid w:val="00FA59E2"/>
    <w:rsid w:val="00FA61DC"/>
    <w:rsid w:val="00FA76AD"/>
    <w:rsid w:val="00FB106B"/>
    <w:rsid w:val="00FB1151"/>
    <w:rsid w:val="00FB20F1"/>
    <w:rsid w:val="00FB3E37"/>
    <w:rsid w:val="00FB4811"/>
    <w:rsid w:val="00FB51D2"/>
    <w:rsid w:val="00FB5C1D"/>
    <w:rsid w:val="00FB6AA8"/>
    <w:rsid w:val="00FB70D7"/>
    <w:rsid w:val="00FB71E3"/>
    <w:rsid w:val="00FB7A7D"/>
    <w:rsid w:val="00FC04E8"/>
    <w:rsid w:val="00FC0BD0"/>
    <w:rsid w:val="00FC0F5B"/>
    <w:rsid w:val="00FC1ACB"/>
    <w:rsid w:val="00FC2793"/>
    <w:rsid w:val="00FC31EC"/>
    <w:rsid w:val="00FC4786"/>
    <w:rsid w:val="00FC5E68"/>
    <w:rsid w:val="00FC62CD"/>
    <w:rsid w:val="00FC649B"/>
    <w:rsid w:val="00FC64E9"/>
    <w:rsid w:val="00FC78C3"/>
    <w:rsid w:val="00FC7AF7"/>
    <w:rsid w:val="00FD1009"/>
    <w:rsid w:val="00FD1145"/>
    <w:rsid w:val="00FD253B"/>
    <w:rsid w:val="00FD27B6"/>
    <w:rsid w:val="00FD2A42"/>
    <w:rsid w:val="00FD5F6B"/>
    <w:rsid w:val="00FD6063"/>
    <w:rsid w:val="00FD72C8"/>
    <w:rsid w:val="00FD72CA"/>
    <w:rsid w:val="00FD741A"/>
    <w:rsid w:val="00FD74F4"/>
    <w:rsid w:val="00FD7B37"/>
    <w:rsid w:val="00FE04B8"/>
    <w:rsid w:val="00FE1A30"/>
    <w:rsid w:val="00FE3498"/>
    <w:rsid w:val="00FE40DA"/>
    <w:rsid w:val="00FE41B9"/>
    <w:rsid w:val="00FE4B11"/>
    <w:rsid w:val="00FE50B0"/>
    <w:rsid w:val="00FE583F"/>
    <w:rsid w:val="00FE62E8"/>
    <w:rsid w:val="00FE6DFD"/>
    <w:rsid w:val="00FE76DE"/>
    <w:rsid w:val="00FF220B"/>
    <w:rsid w:val="00FF3054"/>
    <w:rsid w:val="00FF43DA"/>
    <w:rsid w:val="00FF480F"/>
    <w:rsid w:val="00FF6E0F"/>
    <w:rsid w:val="00FF6E7C"/>
    <w:rsid w:val="00FF7798"/>
    <w:rsid w:val="00FF7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22C945"/>
  <w15:docId w15:val="{51CDB040-2860-439F-B1F8-537186655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4C14"/>
    <w:pPr>
      <w:keepLines/>
      <w:overflowPunct w:val="0"/>
      <w:autoSpaceDE w:val="0"/>
      <w:autoSpaceDN w:val="0"/>
      <w:adjustRightInd w:val="0"/>
      <w:spacing w:line="320" w:lineRule="exact"/>
      <w:ind w:firstLine="567"/>
      <w:jc w:val="both"/>
    </w:pPr>
    <w:rPr>
      <w:rFonts w:ascii="Times New Roman" w:eastAsia="Times New Roman" w:hAnsi="Times New Roman"/>
      <w:sz w:val="28"/>
      <w:szCs w:val="28"/>
    </w:rPr>
  </w:style>
  <w:style w:type="paragraph" w:styleId="10">
    <w:name w:val="heading 1"/>
    <w:basedOn w:val="a"/>
    <w:next w:val="a"/>
    <w:link w:val="11"/>
    <w:qFormat/>
    <w:rsid w:val="004F5189"/>
    <w:pPr>
      <w:keepNext/>
      <w:spacing w:before="240" w:after="60"/>
      <w:outlineLvl w:val="0"/>
    </w:pPr>
    <w:rPr>
      <w:rFonts w:ascii="Arial" w:hAnsi="Arial"/>
      <w:b/>
      <w:bCs/>
      <w:kern w:val="32"/>
      <w:sz w:val="32"/>
      <w:szCs w:val="32"/>
    </w:rPr>
  </w:style>
  <w:style w:type="paragraph" w:styleId="2">
    <w:name w:val="heading 2"/>
    <w:basedOn w:val="a"/>
    <w:next w:val="a"/>
    <w:link w:val="20"/>
    <w:qFormat/>
    <w:rsid w:val="004F5189"/>
    <w:pPr>
      <w:keepNext/>
      <w:tabs>
        <w:tab w:val="left" w:pos="4140"/>
      </w:tabs>
      <w:spacing w:before="240" w:after="60"/>
      <w:jc w:val="center"/>
      <w:outlineLvl w:val="1"/>
    </w:pPr>
    <w:rPr>
      <w:rFonts w:ascii="Arial" w:hAnsi="Arial"/>
      <w:b/>
      <w:bCs/>
      <w:i/>
      <w:iCs/>
    </w:rPr>
  </w:style>
  <w:style w:type="paragraph" w:styleId="3">
    <w:name w:val="heading 3"/>
    <w:basedOn w:val="a"/>
    <w:next w:val="a"/>
    <w:link w:val="30"/>
    <w:qFormat/>
    <w:rsid w:val="004F5189"/>
    <w:pPr>
      <w:keepNext/>
      <w:spacing w:before="240" w:after="60"/>
      <w:outlineLvl w:val="2"/>
    </w:pPr>
    <w:rPr>
      <w:rFonts w:ascii="Arial" w:hAnsi="Arial"/>
      <w:b/>
      <w:bCs/>
      <w:sz w:val="26"/>
      <w:szCs w:val="26"/>
    </w:rPr>
  </w:style>
  <w:style w:type="paragraph" w:styleId="40">
    <w:name w:val="heading 4"/>
    <w:basedOn w:val="a"/>
    <w:next w:val="a"/>
    <w:link w:val="41"/>
    <w:qFormat/>
    <w:rsid w:val="004F5189"/>
    <w:pPr>
      <w:keepNext/>
      <w:widowControl w:val="0"/>
      <w:suppressAutoHyphens/>
      <w:jc w:val="center"/>
      <w:outlineLvl w:val="3"/>
    </w:pPr>
    <w:rPr>
      <w:rFonts w:eastAsia="Arial Unicode MS"/>
      <w:sz w:val="24"/>
      <w:szCs w:val="24"/>
    </w:rPr>
  </w:style>
  <w:style w:type="paragraph" w:styleId="5">
    <w:name w:val="heading 5"/>
    <w:basedOn w:val="a"/>
    <w:next w:val="a"/>
    <w:link w:val="50"/>
    <w:qFormat/>
    <w:rsid w:val="004F5189"/>
    <w:pPr>
      <w:spacing w:before="240" w:after="60"/>
      <w:outlineLvl w:val="4"/>
    </w:pPr>
    <w:rPr>
      <w:b/>
      <w:bCs/>
      <w:i/>
      <w:iCs/>
      <w:sz w:val="26"/>
      <w:szCs w:val="26"/>
    </w:rPr>
  </w:style>
  <w:style w:type="paragraph" w:styleId="6">
    <w:name w:val="heading 6"/>
    <w:basedOn w:val="a"/>
    <w:next w:val="a"/>
    <w:link w:val="60"/>
    <w:qFormat/>
    <w:rsid w:val="004F5189"/>
    <w:pPr>
      <w:keepNext/>
      <w:widowControl w:val="0"/>
      <w:pBdr>
        <w:top w:val="double" w:sz="1" w:space="1" w:color="000000"/>
        <w:left w:val="double" w:sz="1" w:space="4" w:color="000000"/>
        <w:bottom w:val="double" w:sz="1" w:space="1" w:color="000000"/>
        <w:right w:val="double" w:sz="1" w:space="4" w:color="000000"/>
      </w:pBdr>
      <w:suppressAutoHyphens/>
      <w:spacing w:line="360" w:lineRule="auto"/>
      <w:outlineLvl w:val="5"/>
    </w:pPr>
    <w:rPr>
      <w:rFonts w:eastAsia="Arial Unicode MS"/>
      <w:b/>
      <w:szCs w:val="24"/>
    </w:rPr>
  </w:style>
  <w:style w:type="paragraph" w:styleId="7">
    <w:name w:val="heading 7"/>
    <w:basedOn w:val="a"/>
    <w:next w:val="a"/>
    <w:link w:val="70"/>
    <w:qFormat/>
    <w:rsid w:val="004F5189"/>
    <w:pPr>
      <w:keepNext/>
      <w:ind w:firstLine="720"/>
      <w:jc w:val="center"/>
      <w:outlineLvl w:val="6"/>
    </w:pPr>
    <w:rPr>
      <w:b/>
      <w:sz w:val="23"/>
      <w:szCs w:val="20"/>
      <w:u w:val="single"/>
    </w:rPr>
  </w:style>
  <w:style w:type="paragraph" w:styleId="8">
    <w:name w:val="heading 8"/>
    <w:basedOn w:val="a"/>
    <w:next w:val="a"/>
    <w:link w:val="80"/>
    <w:qFormat/>
    <w:rsid w:val="004F5189"/>
    <w:pPr>
      <w:spacing w:before="240" w:after="60"/>
      <w:outlineLvl w:val="7"/>
    </w:pPr>
    <w:rPr>
      <w:i/>
      <w:iCs/>
      <w:sz w:val="24"/>
      <w:szCs w:val="24"/>
    </w:rPr>
  </w:style>
  <w:style w:type="paragraph" w:styleId="9">
    <w:name w:val="heading 9"/>
    <w:basedOn w:val="a"/>
    <w:next w:val="a"/>
    <w:link w:val="90"/>
    <w:qFormat/>
    <w:rsid w:val="004F5189"/>
    <w:pPr>
      <w:spacing w:before="240" w:after="60"/>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4F5189"/>
    <w:rPr>
      <w:rFonts w:ascii="Arial" w:eastAsia="Times New Roman" w:hAnsi="Arial" w:cs="Times New Roman"/>
      <w:b/>
      <w:bCs/>
      <w:kern w:val="32"/>
      <w:sz w:val="32"/>
      <w:szCs w:val="32"/>
    </w:rPr>
  </w:style>
  <w:style w:type="character" w:customStyle="1" w:styleId="20">
    <w:name w:val="Заголовок 2 Знак"/>
    <w:link w:val="2"/>
    <w:rsid w:val="004F5189"/>
    <w:rPr>
      <w:rFonts w:ascii="Arial" w:eastAsia="Times New Roman" w:hAnsi="Arial" w:cs="Times New Roman"/>
      <w:b/>
      <w:bCs/>
      <w:i/>
      <w:iCs/>
      <w:sz w:val="28"/>
      <w:szCs w:val="28"/>
    </w:rPr>
  </w:style>
  <w:style w:type="character" w:customStyle="1" w:styleId="30">
    <w:name w:val="Заголовок 3 Знак"/>
    <w:link w:val="3"/>
    <w:rsid w:val="004F5189"/>
    <w:rPr>
      <w:rFonts w:ascii="Arial" w:eastAsia="Times New Roman" w:hAnsi="Arial" w:cs="Times New Roman"/>
      <w:b/>
      <w:bCs/>
      <w:sz w:val="26"/>
      <w:szCs w:val="26"/>
    </w:rPr>
  </w:style>
  <w:style w:type="character" w:customStyle="1" w:styleId="41">
    <w:name w:val="Заголовок 4 Знак"/>
    <w:link w:val="40"/>
    <w:rsid w:val="004F5189"/>
    <w:rPr>
      <w:rFonts w:ascii="Times New Roman" w:eastAsia="Arial Unicode MS" w:hAnsi="Times New Roman" w:cs="Times New Roman"/>
      <w:sz w:val="24"/>
      <w:szCs w:val="24"/>
    </w:rPr>
  </w:style>
  <w:style w:type="character" w:customStyle="1" w:styleId="50">
    <w:name w:val="Заголовок 5 Знак"/>
    <w:link w:val="5"/>
    <w:rsid w:val="004F5189"/>
    <w:rPr>
      <w:rFonts w:ascii="Times New Roman" w:eastAsia="Times New Roman" w:hAnsi="Times New Roman" w:cs="Times New Roman"/>
      <w:b/>
      <w:bCs/>
      <w:i/>
      <w:iCs/>
      <w:sz w:val="26"/>
      <w:szCs w:val="26"/>
    </w:rPr>
  </w:style>
  <w:style w:type="character" w:customStyle="1" w:styleId="60">
    <w:name w:val="Заголовок 6 Знак"/>
    <w:link w:val="6"/>
    <w:rsid w:val="004F5189"/>
    <w:rPr>
      <w:rFonts w:ascii="Times New Roman" w:eastAsia="Arial Unicode MS" w:hAnsi="Times New Roman" w:cs="Times New Roman"/>
      <w:b/>
      <w:sz w:val="28"/>
      <w:szCs w:val="24"/>
    </w:rPr>
  </w:style>
  <w:style w:type="character" w:customStyle="1" w:styleId="70">
    <w:name w:val="Заголовок 7 Знак"/>
    <w:link w:val="7"/>
    <w:rsid w:val="004F5189"/>
    <w:rPr>
      <w:rFonts w:ascii="Times New Roman" w:eastAsia="Times New Roman" w:hAnsi="Times New Roman" w:cs="Times New Roman"/>
      <w:b/>
      <w:sz w:val="23"/>
      <w:szCs w:val="20"/>
      <w:u w:val="single"/>
    </w:rPr>
  </w:style>
  <w:style w:type="character" w:customStyle="1" w:styleId="80">
    <w:name w:val="Заголовок 8 Знак"/>
    <w:link w:val="8"/>
    <w:rsid w:val="004F5189"/>
    <w:rPr>
      <w:rFonts w:ascii="Times New Roman" w:eastAsia="Times New Roman" w:hAnsi="Times New Roman" w:cs="Times New Roman"/>
      <w:i/>
      <w:iCs/>
      <w:sz w:val="24"/>
      <w:szCs w:val="24"/>
    </w:rPr>
  </w:style>
  <w:style w:type="character" w:customStyle="1" w:styleId="90">
    <w:name w:val="Заголовок 9 Знак"/>
    <w:link w:val="9"/>
    <w:rsid w:val="004F5189"/>
    <w:rPr>
      <w:rFonts w:ascii="Arial" w:eastAsia="Times New Roman" w:hAnsi="Arial" w:cs="Times New Roman"/>
    </w:rPr>
  </w:style>
  <w:style w:type="paragraph" w:styleId="a3">
    <w:name w:val="caption"/>
    <w:basedOn w:val="a"/>
    <w:next w:val="a"/>
    <w:qFormat/>
    <w:rsid w:val="004F5189"/>
    <w:rPr>
      <w:b/>
      <w:bCs/>
    </w:rPr>
  </w:style>
  <w:style w:type="paragraph" w:styleId="a4">
    <w:name w:val="Title"/>
    <w:basedOn w:val="a"/>
    <w:next w:val="a5"/>
    <w:link w:val="a6"/>
    <w:qFormat/>
    <w:rsid w:val="004F5189"/>
    <w:pPr>
      <w:keepNext/>
      <w:widowControl w:val="0"/>
      <w:suppressAutoHyphens/>
      <w:spacing w:before="240" w:after="120"/>
    </w:pPr>
    <w:rPr>
      <w:rFonts w:ascii="Arial" w:eastAsia="Lucida Sans Unicode" w:hAnsi="Arial"/>
    </w:rPr>
  </w:style>
  <w:style w:type="character" w:customStyle="1" w:styleId="a6">
    <w:name w:val="Заголовок Знак"/>
    <w:link w:val="a4"/>
    <w:rsid w:val="004F5189"/>
    <w:rPr>
      <w:rFonts w:ascii="Arial" w:eastAsia="Lucida Sans Unicode" w:hAnsi="Arial" w:cs="Times New Roman"/>
      <w:sz w:val="28"/>
      <w:szCs w:val="28"/>
    </w:rPr>
  </w:style>
  <w:style w:type="paragraph" w:styleId="a5">
    <w:name w:val="Subtitle"/>
    <w:basedOn w:val="a"/>
    <w:next w:val="a7"/>
    <w:link w:val="a8"/>
    <w:qFormat/>
    <w:rsid w:val="004F5189"/>
    <w:pPr>
      <w:keepNext/>
      <w:widowControl w:val="0"/>
      <w:suppressAutoHyphens/>
      <w:spacing w:before="240" w:after="120"/>
      <w:jc w:val="center"/>
    </w:pPr>
    <w:rPr>
      <w:rFonts w:ascii="Arial" w:eastAsia="Lucida Sans Unicode" w:hAnsi="Arial"/>
      <w:i/>
      <w:iCs/>
    </w:rPr>
  </w:style>
  <w:style w:type="character" w:customStyle="1" w:styleId="a8">
    <w:name w:val="Подзаголовок Знак"/>
    <w:link w:val="a5"/>
    <w:rsid w:val="004F5189"/>
    <w:rPr>
      <w:rFonts w:ascii="Arial" w:eastAsia="Lucida Sans Unicode" w:hAnsi="Arial" w:cs="Times New Roman"/>
      <w:i/>
      <w:iCs/>
      <w:sz w:val="28"/>
      <w:szCs w:val="28"/>
    </w:rPr>
  </w:style>
  <w:style w:type="paragraph" w:styleId="a7">
    <w:name w:val="Body Text"/>
    <w:basedOn w:val="a"/>
    <w:link w:val="a9"/>
    <w:uiPriority w:val="99"/>
    <w:unhideWhenUsed/>
    <w:rsid w:val="004F5189"/>
    <w:pPr>
      <w:spacing w:after="120"/>
    </w:pPr>
  </w:style>
  <w:style w:type="character" w:customStyle="1" w:styleId="a9">
    <w:name w:val="Основной текст Знак"/>
    <w:link w:val="a7"/>
    <w:uiPriority w:val="99"/>
    <w:rsid w:val="004F5189"/>
    <w:rPr>
      <w:rFonts w:ascii="Times New Roman" w:eastAsia="Times New Roman" w:hAnsi="Times New Roman" w:cs="Times New Roman"/>
      <w:sz w:val="28"/>
      <w:szCs w:val="28"/>
      <w:lang w:eastAsia="ru-RU"/>
    </w:rPr>
  </w:style>
  <w:style w:type="character" w:styleId="aa">
    <w:name w:val="Strong"/>
    <w:uiPriority w:val="22"/>
    <w:qFormat/>
    <w:rsid w:val="004F5189"/>
    <w:rPr>
      <w:b/>
      <w:bCs/>
    </w:rPr>
  </w:style>
  <w:style w:type="character" w:styleId="ab">
    <w:name w:val="Emphasis"/>
    <w:qFormat/>
    <w:rsid w:val="004F5189"/>
    <w:rPr>
      <w:i/>
      <w:iCs/>
    </w:rPr>
  </w:style>
  <w:style w:type="paragraph" w:styleId="ac">
    <w:name w:val="List Paragraph"/>
    <w:basedOn w:val="a"/>
    <w:uiPriority w:val="34"/>
    <w:qFormat/>
    <w:rsid w:val="004F5189"/>
    <w:pPr>
      <w:ind w:left="708"/>
    </w:pPr>
  </w:style>
  <w:style w:type="paragraph" w:styleId="ad">
    <w:name w:val="No Spacing"/>
    <w:link w:val="ae"/>
    <w:qFormat/>
    <w:rsid w:val="004F5189"/>
    <w:rPr>
      <w:rFonts w:eastAsia="Times New Roman"/>
    </w:rPr>
  </w:style>
  <w:style w:type="character" w:customStyle="1" w:styleId="ae">
    <w:name w:val="Без интервала Знак"/>
    <w:link w:val="ad"/>
    <w:rsid w:val="004F5189"/>
    <w:rPr>
      <w:rFonts w:eastAsia="Times New Roman"/>
      <w:lang w:val="ru-RU" w:eastAsia="ru-RU" w:bidi="ar-SA"/>
    </w:rPr>
  </w:style>
  <w:style w:type="character" w:styleId="af">
    <w:name w:val="Hyperlink"/>
    <w:rsid w:val="004F5189"/>
    <w:rPr>
      <w:color w:val="0000FF"/>
      <w:u w:val="single"/>
    </w:rPr>
  </w:style>
  <w:style w:type="character" w:styleId="af0">
    <w:name w:val="FollowedHyperlink"/>
    <w:rsid w:val="004F5189"/>
    <w:rPr>
      <w:color w:val="800080"/>
      <w:u w:val="single"/>
    </w:rPr>
  </w:style>
  <w:style w:type="paragraph" w:styleId="af1">
    <w:name w:val="header"/>
    <w:basedOn w:val="a"/>
    <w:link w:val="af2"/>
    <w:rsid w:val="004F5189"/>
    <w:pPr>
      <w:tabs>
        <w:tab w:val="center" w:pos="4153"/>
        <w:tab w:val="right" w:pos="8306"/>
      </w:tabs>
    </w:pPr>
  </w:style>
  <w:style w:type="character" w:customStyle="1" w:styleId="af2">
    <w:name w:val="Верхний колонтитул Знак"/>
    <w:link w:val="af1"/>
    <w:rsid w:val="004F5189"/>
    <w:rPr>
      <w:rFonts w:ascii="Times New Roman" w:eastAsia="Times New Roman" w:hAnsi="Times New Roman" w:cs="Times New Roman"/>
      <w:sz w:val="28"/>
      <w:szCs w:val="28"/>
    </w:rPr>
  </w:style>
  <w:style w:type="paragraph" w:styleId="af3">
    <w:name w:val="footer"/>
    <w:basedOn w:val="a"/>
    <w:link w:val="af4"/>
    <w:rsid w:val="004F5189"/>
    <w:pPr>
      <w:tabs>
        <w:tab w:val="center" w:pos="4153"/>
        <w:tab w:val="right" w:pos="8306"/>
      </w:tabs>
    </w:pPr>
  </w:style>
  <w:style w:type="character" w:customStyle="1" w:styleId="af4">
    <w:name w:val="Нижний колонтитул Знак"/>
    <w:link w:val="af3"/>
    <w:rsid w:val="004F5189"/>
    <w:rPr>
      <w:rFonts w:ascii="Times New Roman" w:eastAsia="Times New Roman" w:hAnsi="Times New Roman" w:cs="Times New Roman"/>
      <w:sz w:val="28"/>
      <w:szCs w:val="28"/>
    </w:rPr>
  </w:style>
  <w:style w:type="paragraph" w:styleId="4">
    <w:name w:val="List Bullet 4"/>
    <w:basedOn w:val="a"/>
    <w:autoRedefine/>
    <w:rsid w:val="004F5189"/>
    <w:pPr>
      <w:keepLines w:val="0"/>
      <w:numPr>
        <w:numId w:val="2"/>
      </w:numPr>
      <w:overflowPunct/>
      <w:autoSpaceDE/>
      <w:autoSpaceDN/>
      <w:adjustRightInd/>
      <w:spacing w:line="240" w:lineRule="auto"/>
      <w:jc w:val="left"/>
    </w:pPr>
    <w:rPr>
      <w:sz w:val="20"/>
      <w:szCs w:val="20"/>
      <w:lang w:val="en-GB"/>
    </w:rPr>
  </w:style>
  <w:style w:type="paragraph" w:styleId="31">
    <w:name w:val="Body Text 3"/>
    <w:basedOn w:val="a"/>
    <w:link w:val="32"/>
    <w:rsid w:val="004F5189"/>
    <w:pPr>
      <w:keepLines w:val="0"/>
      <w:widowControl w:val="0"/>
      <w:shd w:val="clear" w:color="auto" w:fill="FFFFFF"/>
      <w:overflowPunct/>
      <w:spacing w:line="240" w:lineRule="auto"/>
      <w:ind w:firstLine="0"/>
      <w:jc w:val="center"/>
    </w:pPr>
    <w:rPr>
      <w:sz w:val="24"/>
      <w:szCs w:val="24"/>
    </w:rPr>
  </w:style>
  <w:style w:type="character" w:customStyle="1" w:styleId="32">
    <w:name w:val="Основной текст 3 Знак"/>
    <w:link w:val="31"/>
    <w:rsid w:val="004F5189"/>
    <w:rPr>
      <w:rFonts w:ascii="Times New Roman" w:eastAsia="Times New Roman" w:hAnsi="Times New Roman" w:cs="Times New Roman"/>
      <w:sz w:val="24"/>
      <w:szCs w:val="24"/>
      <w:shd w:val="clear" w:color="auto" w:fill="FFFFFF"/>
    </w:rPr>
  </w:style>
  <w:style w:type="paragraph" w:styleId="22">
    <w:name w:val="Body Text Indent 2"/>
    <w:basedOn w:val="a"/>
    <w:link w:val="23"/>
    <w:rsid w:val="004F5189"/>
    <w:pPr>
      <w:keepLines w:val="0"/>
      <w:overflowPunct/>
      <w:autoSpaceDE/>
      <w:autoSpaceDN/>
      <w:adjustRightInd/>
      <w:spacing w:line="240" w:lineRule="auto"/>
      <w:ind w:firstLine="720"/>
      <w:jc w:val="left"/>
    </w:pPr>
  </w:style>
  <w:style w:type="character" w:customStyle="1" w:styleId="23">
    <w:name w:val="Основной текст с отступом 2 Знак"/>
    <w:link w:val="22"/>
    <w:rsid w:val="004F5189"/>
    <w:rPr>
      <w:rFonts w:ascii="Times New Roman" w:eastAsia="Times New Roman" w:hAnsi="Times New Roman" w:cs="Times New Roman"/>
      <w:sz w:val="28"/>
      <w:szCs w:val="28"/>
    </w:rPr>
  </w:style>
  <w:style w:type="paragraph" w:styleId="33">
    <w:name w:val="Body Text Indent 3"/>
    <w:basedOn w:val="a"/>
    <w:link w:val="34"/>
    <w:rsid w:val="004F5189"/>
    <w:pPr>
      <w:keepLines w:val="0"/>
      <w:overflowPunct/>
      <w:autoSpaceDE/>
      <w:autoSpaceDN/>
      <w:adjustRightInd/>
      <w:spacing w:after="120" w:line="240" w:lineRule="auto"/>
      <w:ind w:left="283" w:firstLine="0"/>
      <w:jc w:val="left"/>
    </w:pPr>
    <w:rPr>
      <w:sz w:val="16"/>
      <w:szCs w:val="16"/>
    </w:rPr>
  </w:style>
  <w:style w:type="character" w:customStyle="1" w:styleId="34">
    <w:name w:val="Основной текст с отступом 3 Знак"/>
    <w:link w:val="33"/>
    <w:rsid w:val="004F5189"/>
    <w:rPr>
      <w:rFonts w:ascii="Times New Roman" w:eastAsia="Times New Roman" w:hAnsi="Times New Roman" w:cs="Times New Roman"/>
      <w:sz w:val="16"/>
      <w:szCs w:val="16"/>
    </w:rPr>
  </w:style>
  <w:style w:type="paragraph" w:styleId="af5">
    <w:name w:val="Plain Text"/>
    <w:basedOn w:val="a"/>
    <w:link w:val="af6"/>
    <w:rsid w:val="004F5189"/>
    <w:pPr>
      <w:keepLines w:val="0"/>
      <w:overflowPunct/>
      <w:autoSpaceDE/>
      <w:autoSpaceDN/>
      <w:adjustRightInd/>
      <w:spacing w:line="240" w:lineRule="auto"/>
      <w:ind w:firstLine="0"/>
      <w:jc w:val="left"/>
    </w:pPr>
    <w:rPr>
      <w:rFonts w:ascii="Courier New" w:hAnsi="Courier New"/>
      <w:sz w:val="20"/>
      <w:szCs w:val="20"/>
    </w:rPr>
  </w:style>
  <w:style w:type="character" w:customStyle="1" w:styleId="af6">
    <w:name w:val="Текст Знак"/>
    <w:link w:val="af5"/>
    <w:rsid w:val="004F5189"/>
    <w:rPr>
      <w:rFonts w:ascii="Courier New" w:eastAsia="Times New Roman" w:hAnsi="Courier New" w:cs="Times New Roman"/>
      <w:sz w:val="20"/>
      <w:szCs w:val="20"/>
    </w:rPr>
  </w:style>
  <w:style w:type="paragraph" w:customStyle="1" w:styleId="HeadDoc">
    <w:name w:val="HeadDoc"/>
    <w:rsid w:val="004F5189"/>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4F5189"/>
    <w:pPr>
      <w:widowControl w:val="0"/>
    </w:pPr>
    <w:rPr>
      <w:rFonts w:ascii="Times New Roman" w:eastAsia="Times New Roman" w:hAnsi="Times New Roman"/>
      <w:sz w:val="28"/>
      <w:szCs w:val="28"/>
    </w:rPr>
  </w:style>
  <w:style w:type="paragraph" w:customStyle="1" w:styleId="12">
    <w:name w:val="Основной текст с отступом1"/>
    <w:basedOn w:val="a"/>
    <w:rsid w:val="004F5189"/>
    <w:pPr>
      <w:widowControl w:val="0"/>
      <w:spacing w:line="320" w:lineRule="atLeast"/>
      <w:ind w:firstLine="709"/>
    </w:pPr>
  </w:style>
  <w:style w:type="paragraph" w:customStyle="1" w:styleId="ConsNonformat">
    <w:name w:val="ConsNonformat"/>
    <w:rsid w:val="004F5189"/>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4F5189"/>
    <w:pPr>
      <w:widowControl w:val="0"/>
      <w:autoSpaceDE w:val="0"/>
      <w:autoSpaceDN w:val="0"/>
      <w:adjustRightInd w:val="0"/>
      <w:ind w:firstLine="720"/>
    </w:pPr>
    <w:rPr>
      <w:rFonts w:ascii="Arial" w:eastAsia="Times New Roman" w:hAnsi="Arial" w:cs="Arial"/>
    </w:rPr>
  </w:style>
  <w:style w:type="paragraph" w:customStyle="1" w:styleId="af7">
    <w:name w:val="Îáû÷íûé"/>
    <w:rsid w:val="004F5189"/>
    <w:pPr>
      <w:widowControl w:val="0"/>
    </w:pPr>
    <w:rPr>
      <w:rFonts w:ascii="Times New Roman" w:eastAsia="Times New Roman" w:hAnsi="Times New Roman"/>
      <w:sz w:val="28"/>
      <w:szCs w:val="28"/>
    </w:rPr>
  </w:style>
  <w:style w:type="paragraph" w:customStyle="1" w:styleId="af8">
    <w:name w:val="основной"/>
    <w:basedOn w:val="a"/>
    <w:rsid w:val="004F5189"/>
    <w:pPr>
      <w:keepNext/>
      <w:keepLines w:val="0"/>
      <w:overflowPunct/>
      <w:autoSpaceDE/>
      <w:autoSpaceDN/>
      <w:adjustRightInd/>
      <w:spacing w:line="240" w:lineRule="auto"/>
      <w:ind w:firstLine="0"/>
      <w:jc w:val="left"/>
    </w:pPr>
    <w:rPr>
      <w:sz w:val="24"/>
      <w:szCs w:val="24"/>
    </w:rPr>
  </w:style>
  <w:style w:type="paragraph" w:customStyle="1" w:styleId="Iauiue">
    <w:name w:val="Iau?iue"/>
    <w:rsid w:val="004F5189"/>
    <w:pPr>
      <w:widowControl w:val="0"/>
    </w:pPr>
    <w:rPr>
      <w:rFonts w:ascii="Times New Roman" w:eastAsia="Times New Roman" w:hAnsi="Times New Roman"/>
    </w:rPr>
  </w:style>
  <w:style w:type="paragraph" w:customStyle="1" w:styleId="35">
    <w:name w:val="Îñíîâíîé òåêñò ñ îòñòóïîì 3"/>
    <w:basedOn w:val="af7"/>
    <w:rsid w:val="004F5189"/>
    <w:pPr>
      <w:ind w:firstLine="567"/>
      <w:jc w:val="both"/>
    </w:pPr>
    <w:rPr>
      <w:rFonts w:ascii="Peterburg" w:hAnsi="Peterburg" w:cs="Peterburg"/>
      <w:b/>
      <w:bCs/>
      <w:i/>
      <w:iCs/>
      <w:sz w:val="24"/>
      <w:szCs w:val="24"/>
    </w:rPr>
  </w:style>
  <w:style w:type="paragraph" w:customStyle="1" w:styleId="nienie">
    <w:name w:val="nienie"/>
    <w:basedOn w:val="Iauiue"/>
    <w:rsid w:val="004F5189"/>
    <w:pPr>
      <w:keepLines/>
      <w:ind w:left="709" w:hanging="284"/>
      <w:jc w:val="both"/>
    </w:pPr>
    <w:rPr>
      <w:rFonts w:ascii="Peterburg" w:hAnsi="Peterburg" w:cs="Peterburg"/>
      <w:sz w:val="24"/>
      <w:szCs w:val="24"/>
    </w:rPr>
  </w:style>
  <w:style w:type="paragraph" w:customStyle="1" w:styleId="Iniiaiieoaeno">
    <w:name w:val="Iniiaiie oaeno"/>
    <w:basedOn w:val="Iauiue"/>
    <w:rsid w:val="004F5189"/>
    <w:pPr>
      <w:widowControl/>
      <w:jc w:val="both"/>
    </w:pPr>
    <w:rPr>
      <w:rFonts w:ascii="Peterburg" w:hAnsi="Peterburg" w:cs="Peterburg"/>
    </w:rPr>
  </w:style>
  <w:style w:type="paragraph" w:customStyle="1" w:styleId="Iniiaiieoaeno2">
    <w:name w:val="Iniiaiie oaeno 2"/>
    <w:basedOn w:val="a"/>
    <w:rsid w:val="004F5189"/>
    <w:pPr>
      <w:keepLines w:val="0"/>
      <w:widowControl w:val="0"/>
      <w:overflowPunct/>
      <w:autoSpaceDE/>
      <w:autoSpaceDN/>
      <w:adjustRightInd/>
      <w:spacing w:line="240" w:lineRule="auto"/>
    </w:pPr>
    <w:rPr>
      <w:b/>
      <w:bCs/>
      <w:color w:val="000000"/>
      <w:sz w:val="24"/>
      <w:szCs w:val="24"/>
    </w:rPr>
  </w:style>
  <w:style w:type="paragraph" w:customStyle="1" w:styleId="caaieiaie2">
    <w:name w:val="caaieiaie 2"/>
    <w:basedOn w:val="Iauiue"/>
    <w:next w:val="Iauiue"/>
    <w:rsid w:val="004F5189"/>
    <w:pPr>
      <w:keepNext/>
      <w:keepLines/>
      <w:spacing w:before="240" w:after="60"/>
      <w:jc w:val="center"/>
    </w:pPr>
    <w:rPr>
      <w:rFonts w:ascii="Peterburg" w:hAnsi="Peterburg" w:cs="Peterburg"/>
      <w:b/>
      <w:bCs/>
      <w:sz w:val="24"/>
      <w:szCs w:val="24"/>
    </w:rPr>
  </w:style>
  <w:style w:type="paragraph" w:customStyle="1" w:styleId="13">
    <w:name w:val="çàãîëîâîê 1"/>
    <w:basedOn w:val="af7"/>
    <w:next w:val="af7"/>
    <w:rsid w:val="004F5189"/>
    <w:pPr>
      <w:keepNext/>
    </w:pPr>
  </w:style>
  <w:style w:type="paragraph" w:customStyle="1" w:styleId="af9">
    <w:name w:val="Îñíîâíîé òåêñò"/>
    <w:basedOn w:val="af7"/>
    <w:rsid w:val="004F5189"/>
    <w:pPr>
      <w:tabs>
        <w:tab w:val="left" w:leader="dot" w:pos="9072"/>
      </w:tabs>
      <w:jc w:val="both"/>
    </w:pPr>
    <w:rPr>
      <w:b/>
      <w:bCs/>
      <w:sz w:val="24"/>
      <w:szCs w:val="24"/>
    </w:rPr>
  </w:style>
  <w:style w:type="paragraph" w:customStyle="1" w:styleId="Iniiaiieoaenonionooiii2">
    <w:name w:val="Iniiaiie oaeno n ionooiii 2"/>
    <w:basedOn w:val="Iauiue"/>
    <w:rsid w:val="004F5189"/>
    <w:pPr>
      <w:widowControl/>
      <w:ind w:firstLine="284"/>
      <w:jc w:val="both"/>
    </w:pPr>
    <w:rPr>
      <w:rFonts w:ascii="Peterburg" w:hAnsi="Peterburg" w:cs="Peterburg"/>
    </w:rPr>
  </w:style>
  <w:style w:type="paragraph" w:customStyle="1" w:styleId="ConsPlusNormal">
    <w:name w:val="ConsPlusNormal"/>
    <w:rsid w:val="004F5189"/>
    <w:pPr>
      <w:widowControl w:val="0"/>
      <w:autoSpaceDE w:val="0"/>
      <w:autoSpaceDN w:val="0"/>
      <w:adjustRightInd w:val="0"/>
      <w:ind w:firstLine="720"/>
    </w:pPr>
    <w:rPr>
      <w:rFonts w:ascii="Times New Roman" w:eastAsia="Times New Roman" w:hAnsi="Times New Roman"/>
    </w:rPr>
  </w:style>
  <w:style w:type="paragraph" w:customStyle="1" w:styleId="320">
    <w:name w:val="Основной текст с отступом 32"/>
    <w:basedOn w:val="a"/>
    <w:rsid w:val="004F5189"/>
    <w:pPr>
      <w:keepLines w:val="0"/>
      <w:overflowPunct/>
      <w:autoSpaceDE/>
      <w:autoSpaceDN/>
      <w:adjustRightInd/>
      <w:spacing w:after="120" w:line="240" w:lineRule="auto"/>
      <w:ind w:left="283" w:firstLine="0"/>
      <w:jc w:val="left"/>
    </w:pPr>
    <w:rPr>
      <w:sz w:val="16"/>
      <w:szCs w:val="16"/>
      <w:lang w:eastAsia="ar-SA"/>
    </w:rPr>
  </w:style>
  <w:style w:type="paragraph" w:customStyle="1" w:styleId="14">
    <w:name w:val="З1"/>
    <w:basedOn w:val="a"/>
    <w:next w:val="a"/>
    <w:rsid w:val="004F5189"/>
    <w:pPr>
      <w:keepLines w:val="0"/>
      <w:overflowPunct/>
      <w:autoSpaceDE/>
      <w:autoSpaceDN/>
      <w:adjustRightInd/>
      <w:snapToGrid w:val="0"/>
      <w:spacing w:line="360" w:lineRule="auto"/>
      <w:ind w:firstLine="748"/>
    </w:pPr>
    <w:rPr>
      <w:b/>
      <w:sz w:val="24"/>
      <w:szCs w:val="24"/>
    </w:rPr>
  </w:style>
  <w:style w:type="paragraph" w:customStyle="1" w:styleId="210">
    <w:name w:val="Основной текст 21"/>
    <w:basedOn w:val="a"/>
    <w:rsid w:val="004F5189"/>
    <w:pPr>
      <w:keepLines w:val="0"/>
      <w:widowControl w:val="0"/>
      <w:overflowPunct/>
      <w:autoSpaceDE/>
      <w:autoSpaceDN/>
      <w:adjustRightInd/>
      <w:spacing w:before="120" w:line="240" w:lineRule="auto"/>
      <w:ind w:firstLine="0"/>
    </w:pPr>
    <w:rPr>
      <w:sz w:val="24"/>
      <w:szCs w:val="20"/>
    </w:rPr>
  </w:style>
  <w:style w:type="paragraph" w:customStyle="1" w:styleId="24">
    <w:name w:val="Îñíîâíîé òåêñò 2"/>
    <w:basedOn w:val="af7"/>
    <w:rsid w:val="004F5189"/>
    <w:pPr>
      <w:ind w:firstLine="720"/>
      <w:jc w:val="both"/>
    </w:pPr>
    <w:rPr>
      <w:b/>
      <w:bCs/>
      <w:color w:val="000000"/>
      <w:sz w:val="24"/>
      <w:szCs w:val="24"/>
      <w:lang w:val="en-US"/>
    </w:rPr>
  </w:style>
  <w:style w:type="paragraph" w:styleId="afa">
    <w:name w:val="Body Text Indent"/>
    <w:basedOn w:val="af7"/>
    <w:link w:val="afb"/>
    <w:rsid w:val="004F5189"/>
    <w:pPr>
      <w:ind w:firstLine="567"/>
      <w:jc w:val="both"/>
    </w:pPr>
    <w:rPr>
      <w:color w:val="000000"/>
      <w:sz w:val="24"/>
      <w:szCs w:val="24"/>
    </w:rPr>
  </w:style>
  <w:style w:type="character" w:customStyle="1" w:styleId="afb">
    <w:name w:val="Основной текст с отступом Знак"/>
    <w:link w:val="afa"/>
    <w:rsid w:val="004F5189"/>
    <w:rPr>
      <w:rFonts w:ascii="Times New Roman" w:eastAsia="Times New Roman" w:hAnsi="Times New Roman" w:cs="Times New Roman"/>
      <w:color w:val="000000"/>
      <w:sz w:val="24"/>
      <w:szCs w:val="24"/>
    </w:rPr>
  </w:style>
  <w:style w:type="character" w:styleId="afc">
    <w:name w:val="page number"/>
    <w:basedOn w:val="a0"/>
    <w:rsid w:val="004F5189"/>
  </w:style>
  <w:style w:type="character" w:styleId="afd">
    <w:name w:val="line number"/>
    <w:basedOn w:val="a0"/>
    <w:rsid w:val="004F5189"/>
  </w:style>
  <w:style w:type="character" w:customStyle="1" w:styleId="WW8Num1z0">
    <w:name w:val="WW8Num1z0"/>
    <w:rsid w:val="004F5189"/>
    <w:rPr>
      <w:rFonts w:ascii="Symbol" w:hAnsi="Symbol" w:cs="Symbol"/>
    </w:rPr>
  </w:style>
  <w:style w:type="character" w:customStyle="1" w:styleId="WW8Num2z0">
    <w:name w:val="WW8Num2z0"/>
    <w:rsid w:val="004F5189"/>
    <w:rPr>
      <w:rFonts w:ascii="Symbol" w:hAnsi="Symbol" w:cs="Symbol"/>
    </w:rPr>
  </w:style>
  <w:style w:type="character" w:customStyle="1" w:styleId="WW8Num3z0">
    <w:name w:val="WW8Num3z0"/>
    <w:rsid w:val="004F5189"/>
    <w:rPr>
      <w:rFonts w:ascii="Symbol" w:hAnsi="Symbol"/>
    </w:rPr>
  </w:style>
  <w:style w:type="character" w:customStyle="1" w:styleId="WW8Num4z0">
    <w:name w:val="WW8Num4z0"/>
    <w:rsid w:val="004F5189"/>
    <w:rPr>
      <w:rFonts w:ascii="Symbol" w:hAnsi="Symbol"/>
    </w:rPr>
  </w:style>
  <w:style w:type="character" w:customStyle="1" w:styleId="WW8Num4z2">
    <w:name w:val="WW8Num4z2"/>
    <w:rsid w:val="004F5189"/>
    <w:rPr>
      <w:rFonts w:ascii="Wingdings" w:hAnsi="Wingdings" w:cs="Wingdings"/>
    </w:rPr>
  </w:style>
  <w:style w:type="character" w:customStyle="1" w:styleId="WW8Num4z4">
    <w:name w:val="WW8Num4z4"/>
    <w:rsid w:val="004F5189"/>
    <w:rPr>
      <w:rFonts w:ascii="Courier New" w:hAnsi="Courier New" w:cs="Courier New"/>
    </w:rPr>
  </w:style>
  <w:style w:type="character" w:customStyle="1" w:styleId="WW8Num5z0">
    <w:name w:val="WW8Num5z0"/>
    <w:rsid w:val="004F5189"/>
    <w:rPr>
      <w:rFonts w:ascii="Symbol" w:hAnsi="Symbol"/>
    </w:rPr>
  </w:style>
  <w:style w:type="character" w:customStyle="1" w:styleId="WW8Num6z0">
    <w:name w:val="WW8Num6z0"/>
    <w:rsid w:val="004F5189"/>
    <w:rPr>
      <w:rFonts w:ascii="Symbol" w:hAnsi="Symbol"/>
    </w:rPr>
  </w:style>
  <w:style w:type="character" w:customStyle="1" w:styleId="WW8Num7z0">
    <w:name w:val="WW8Num7z0"/>
    <w:rsid w:val="004F5189"/>
    <w:rPr>
      <w:rFonts w:ascii="Symbol" w:hAnsi="Symbol"/>
    </w:rPr>
  </w:style>
  <w:style w:type="character" w:customStyle="1" w:styleId="WW8Num8z0">
    <w:name w:val="WW8Num8z0"/>
    <w:rsid w:val="004F5189"/>
    <w:rPr>
      <w:rFonts w:ascii="Symbol" w:hAnsi="Symbol"/>
    </w:rPr>
  </w:style>
  <w:style w:type="character" w:customStyle="1" w:styleId="WW8Num9z0">
    <w:name w:val="WW8Num9z0"/>
    <w:rsid w:val="004F5189"/>
    <w:rPr>
      <w:rFonts w:ascii="Symbol" w:hAnsi="Symbol" w:cs="Symbol"/>
    </w:rPr>
  </w:style>
  <w:style w:type="character" w:customStyle="1" w:styleId="WW8Num10z0">
    <w:name w:val="WW8Num10z0"/>
    <w:rsid w:val="004F5189"/>
    <w:rPr>
      <w:rFonts w:ascii="Symbol" w:hAnsi="Symbol" w:cs="Symbol"/>
    </w:rPr>
  </w:style>
  <w:style w:type="character" w:customStyle="1" w:styleId="WW8Num11z0">
    <w:name w:val="WW8Num11z0"/>
    <w:rsid w:val="004F5189"/>
    <w:rPr>
      <w:rFonts w:ascii="Times New Roman" w:eastAsia="Times New Roman" w:hAnsi="Times New Roman"/>
    </w:rPr>
  </w:style>
  <w:style w:type="character" w:customStyle="1" w:styleId="WW8Num11z1">
    <w:name w:val="WW8Num11z1"/>
    <w:rsid w:val="004F5189"/>
    <w:rPr>
      <w:rFonts w:ascii="Symbol" w:hAnsi="Symbol" w:cs="Symbol"/>
    </w:rPr>
  </w:style>
  <w:style w:type="character" w:customStyle="1" w:styleId="WW8Num11z2">
    <w:name w:val="WW8Num11z2"/>
    <w:rsid w:val="004F5189"/>
    <w:rPr>
      <w:rFonts w:ascii="Wingdings" w:hAnsi="Wingdings" w:cs="Wingdings"/>
    </w:rPr>
  </w:style>
  <w:style w:type="character" w:customStyle="1" w:styleId="WW8Num11z4">
    <w:name w:val="WW8Num11z4"/>
    <w:rsid w:val="004F5189"/>
    <w:rPr>
      <w:rFonts w:ascii="Courier New" w:hAnsi="Courier New" w:cs="Courier New"/>
    </w:rPr>
  </w:style>
  <w:style w:type="character" w:customStyle="1" w:styleId="WW8Num12z0">
    <w:name w:val="WW8Num12z0"/>
    <w:rsid w:val="004F5189"/>
    <w:rPr>
      <w:rFonts w:ascii="Symbol" w:hAnsi="Symbol" w:cs="Symbol"/>
    </w:rPr>
  </w:style>
  <w:style w:type="character" w:customStyle="1" w:styleId="WW8Num12z1">
    <w:name w:val="WW8Num12z1"/>
    <w:rsid w:val="004F5189"/>
    <w:rPr>
      <w:rFonts w:ascii="Courier New" w:hAnsi="Courier New" w:cs="Courier New"/>
    </w:rPr>
  </w:style>
  <w:style w:type="character" w:customStyle="1" w:styleId="WW8Num12z2">
    <w:name w:val="WW8Num12z2"/>
    <w:rsid w:val="004F5189"/>
    <w:rPr>
      <w:rFonts w:ascii="Wingdings" w:hAnsi="Wingdings" w:cs="Wingdings"/>
    </w:rPr>
  </w:style>
  <w:style w:type="character" w:customStyle="1" w:styleId="WW8Num14z0">
    <w:name w:val="WW8Num14z0"/>
    <w:rsid w:val="004F5189"/>
    <w:rPr>
      <w:rFonts w:ascii="Times New Roman" w:eastAsia="Times New Roman" w:hAnsi="Times New Roman"/>
    </w:rPr>
  </w:style>
  <w:style w:type="character" w:customStyle="1" w:styleId="WW8Num14z1">
    <w:name w:val="WW8Num14z1"/>
    <w:rsid w:val="004F5189"/>
    <w:rPr>
      <w:rFonts w:ascii="Symbol" w:hAnsi="Symbol" w:cs="Symbol"/>
    </w:rPr>
  </w:style>
  <w:style w:type="character" w:customStyle="1" w:styleId="WW8Num14z2">
    <w:name w:val="WW8Num14z2"/>
    <w:rsid w:val="004F5189"/>
    <w:rPr>
      <w:rFonts w:ascii="Wingdings" w:hAnsi="Wingdings" w:cs="Wingdings"/>
    </w:rPr>
  </w:style>
  <w:style w:type="character" w:customStyle="1" w:styleId="WW8Num14z4">
    <w:name w:val="WW8Num14z4"/>
    <w:rsid w:val="004F5189"/>
    <w:rPr>
      <w:rFonts w:ascii="Courier New" w:hAnsi="Courier New" w:cs="Courier New"/>
    </w:rPr>
  </w:style>
  <w:style w:type="character" w:customStyle="1" w:styleId="WW8Num15z0">
    <w:name w:val="WW8Num15z0"/>
    <w:rsid w:val="004F5189"/>
    <w:rPr>
      <w:rFonts w:ascii="Symbol" w:hAnsi="Symbol" w:cs="Symbol"/>
    </w:rPr>
  </w:style>
  <w:style w:type="character" w:customStyle="1" w:styleId="WW8Num15z1">
    <w:name w:val="WW8Num15z1"/>
    <w:rsid w:val="004F5189"/>
    <w:rPr>
      <w:rFonts w:ascii="Courier New" w:hAnsi="Courier New" w:cs="Courier New"/>
    </w:rPr>
  </w:style>
  <w:style w:type="character" w:customStyle="1" w:styleId="WW8Num15z2">
    <w:name w:val="WW8Num15z2"/>
    <w:rsid w:val="004F5189"/>
    <w:rPr>
      <w:rFonts w:ascii="Wingdings" w:hAnsi="Wingdings" w:cs="Wingdings"/>
    </w:rPr>
  </w:style>
  <w:style w:type="character" w:customStyle="1" w:styleId="WW8Num16z0">
    <w:name w:val="WW8Num16z0"/>
    <w:rsid w:val="004F5189"/>
    <w:rPr>
      <w:rFonts w:ascii="Symbol" w:hAnsi="Symbol" w:cs="Symbol"/>
    </w:rPr>
  </w:style>
  <w:style w:type="character" w:customStyle="1" w:styleId="WW8Num16z1">
    <w:name w:val="WW8Num16z1"/>
    <w:rsid w:val="004F5189"/>
    <w:rPr>
      <w:rFonts w:ascii="Courier New" w:hAnsi="Courier New" w:cs="Courier New"/>
    </w:rPr>
  </w:style>
  <w:style w:type="character" w:customStyle="1" w:styleId="WW8Num16z2">
    <w:name w:val="WW8Num16z2"/>
    <w:rsid w:val="004F5189"/>
    <w:rPr>
      <w:rFonts w:ascii="Wingdings" w:hAnsi="Wingdings" w:cs="Wingdings"/>
    </w:rPr>
  </w:style>
  <w:style w:type="character" w:customStyle="1" w:styleId="WW8Num17z0">
    <w:name w:val="WW8Num17z0"/>
    <w:rsid w:val="004F5189"/>
    <w:rPr>
      <w:rFonts w:ascii="Symbol" w:hAnsi="Symbol" w:cs="Symbol"/>
    </w:rPr>
  </w:style>
  <w:style w:type="character" w:customStyle="1" w:styleId="WW8Num17z2">
    <w:name w:val="WW8Num17z2"/>
    <w:rsid w:val="004F5189"/>
    <w:rPr>
      <w:rFonts w:ascii="Wingdings" w:hAnsi="Wingdings" w:cs="Wingdings"/>
    </w:rPr>
  </w:style>
  <w:style w:type="character" w:customStyle="1" w:styleId="WW8Num17z4">
    <w:name w:val="WW8Num17z4"/>
    <w:rsid w:val="004F5189"/>
    <w:rPr>
      <w:rFonts w:ascii="Courier New" w:hAnsi="Courier New" w:cs="Courier New"/>
    </w:rPr>
  </w:style>
  <w:style w:type="character" w:customStyle="1" w:styleId="WW8Num18z0">
    <w:name w:val="WW8Num18z0"/>
    <w:rsid w:val="004F5189"/>
    <w:rPr>
      <w:rFonts w:ascii="Symbol" w:hAnsi="Symbol" w:cs="Symbol"/>
    </w:rPr>
  </w:style>
  <w:style w:type="character" w:customStyle="1" w:styleId="WW8Num18z1">
    <w:name w:val="WW8Num18z1"/>
    <w:rsid w:val="004F5189"/>
    <w:rPr>
      <w:rFonts w:ascii="Courier New" w:hAnsi="Courier New" w:cs="Courier New"/>
    </w:rPr>
  </w:style>
  <w:style w:type="character" w:customStyle="1" w:styleId="WW8Num18z2">
    <w:name w:val="WW8Num18z2"/>
    <w:rsid w:val="004F5189"/>
    <w:rPr>
      <w:rFonts w:ascii="Wingdings" w:hAnsi="Wingdings" w:cs="Wingdings"/>
    </w:rPr>
  </w:style>
  <w:style w:type="character" w:customStyle="1" w:styleId="WW8Num19z0">
    <w:name w:val="WW8Num19z0"/>
    <w:rsid w:val="004F5189"/>
    <w:rPr>
      <w:rFonts w:ascii="Symbol" w:hAnsi="Symbol" w:cs="Symbol"/>
    </w:rPr>
  </w:style>
  <w:style w:type="character" w:customStyle="1" w:styleId="WW8Num19z2">
    <w:name w:val="WW8Num19z2"/>
    <w:rsid w:val="004F5189"/>
    <w:rPr>
      <w:rFonts w:ascii="Wingdings" w:hAnsi="Wingdings" w:cs="Wingdings"/>
    </w:rPr>
  </w:style>
  <w:style w:type="character" w:customStyle="1" w:styleId="WW8Num19z4">
    <w:name w:val="WW8Num19z4"/>
    <w:rsid w:val="004F5189"/>
    <w:rPr>
      <w:rFonts w:ascii="Courier New" w:hAnsi="Courier New" w:cs="Courier New"/>
    </w:rPr>
  </w:style>
  <w:style w:type="character" w:customStyle="1" w:styleId="WW8Num20z0">
    <w:name w:val="WW8Num20z0"/>
    <w:rsid w:val="004F5189"/>
    <w:rPr>
      <w:rFonts w:ascii="Symbol" w:hAnsi="Symbol" w:cs="Symbol"/>
    </w:rPr>
  </w:style>
  <w:style w:type="character" w:customStyle="1" w:styleId="WW8Num20z1">
    <w:name w:val="WW8Num20z1"/>
    <w:rsid w:val="004F5189"/>
    <w:rPr>
      <w:rFonts w:ascii="Courier New" w:hAnsi="Courier New" w:cs="Courier New"/>
    </w:rPr>
  </w:style>
  <w:style w:type="character" w:customStyle="1" w:styleId="WW8Num20z2">
    <w:name w:val="WW8Num20z2"/>
    <w:rsid w:val="004F5189"/>
    <w:rPr>
      <w:rFonts w:ascii="Wingdings" w:hAnsi="Wingdings" w:cs="Wingdings"/>
    </w:rPr>
  </w:style>
  <w:style w:type="character" w:customStyle="1" w:styleId="WW8Num21z0">
    <w:name w:val="WW8Num21z0"/>
    <w:rsid w:val="004F5189"/>
    <w:rPr>
      <w:rFonts w:ascii="Symbol" w:hAnsi="Symbol" w:cs="Symbol"/>
    </w:rPr>
  </w:style>
  <w:style w:type="character" w:customStyle="1" w:styleId="WW8Num21z1">
    <w:name w:val="WW8Num21z1"/>
    <w:rsid w:val="004F5189"/>
    <w:rPr>
      <w:rFonts w:ascii="Courier New" w:hAnsi="Courier New" w:cs="Courier New"/>
    </w:rPr>
  </w:style>
  <w:style w:type="character" w:customStyle="1" w:styleId="WW8Num21z2">
    <w:name w:val="WW8Num21z2"/>
    <w:rsid w:val="004F5189"/>
    <w:rPr>
      <w:rFonts w:ascii="Wingdings" w:hAnsi="Wingdings" w:cs="Wingdings"/>
    </w:rPr>
  </w:style>
  <w:style w:type="character" w:customStyle="1" w:styleId="WW8Num22z0">
    <w:name w:val="WW8Num22z0"/>
    <w:rsid w:val="004F5189"/>
    <w:rPr>
      <w:rFonts w:ascii="Symbol" w:hAnsi="Symbol" w:cs="Symbol"/>
    </w:rPr>
  </w:style>
  <w:style w:type="character" w:customStyle="1" w:styleId="WW8Num22z2">
    <w:name w:val="WW8Num22z2"/>
    <w:rsid w:val="004F5189"/>
    <w:rPr>
      <w:rFonts w:ascii="Wingdings" w:hAnsi="Wingdings" w:cs="Wingdings"/>
    </w:rPr>
  </w:style>
  <w:style w:type="character" w:customStyle="1" w:styleId="WW8Num22z4">
    <w:name w:val="WW8Num22z4"/>
    <w:rsid w:val="004F5189"/>
    <w:rPr>
      <w:rFonts w:ascii="Courier New" w:hAnsi="Courier New" w:cs="Courier New"/>
    </w:rPr>
  </w:style>
  <w:style w:type="character" w:customStyle="1" w:styleId="WW8Num23z0">
    <w:name w:val="WW8Num23z0"/>
    <w:rsid w:val="004F5189"/>
    <w:rPr>
      <w:rFonts w:ascii="Symbol" w:hAnsi="Symbol" w:cs="Symbol"/>
    </w:rPr>
  </w:style>
  <w:style w:type="character" w:customStyle="1" w:styleId="WW8Num23z1">
    <w:name w:val="WW8Num23z1"/>
    <w:rsid w:val="004F5189"/>
    <w:rPr>
      <w:rFonts w:ascii="Courier New" w:hAnsi="Courier New" w:cs="Courier New"/>
    </w:rPr>
  </w:style>
  <w:style w:type="character" w:customStyle="1" w:styleId="WW8Num23z2">
    <w:name w:val="WW8Num23z2"/>
    <w:rsid w:val="004F5189"/>
    <w:rPr>
      <w:rFonts w:ascii="Wingdings" w:hAnsi="Wingdings" w:cs="Wingdings"/>
    </w:rPr>
  </w:style>
  <w:style w:type="character" w:customStyle="1" w:styleId="WW8Num24z0">
    <w:name w:val="WW8Num24z0"/>
    <w:rsid w:val="004F5189"/>
    <w:rPr>
      <w:rFonts w:ascii="Symbol" w:hAnsi="Symbol" w:cs="Symbol"/>
    </w:rPr>
  </w:style>
  <w:style w:type="character" w:customStyle="1" w:styleId="WW8Num24z1">
    <w:name w:val="WW8Num24z1"/>
    <w:rsid w:val="004F5189"/>
    <w:rPr>
      <w:rFonts w:ascii="Courier New" w:hAnsi="Courier New" w:cs="Courier New"/>
    </w:rPr>
  </w:style>
  <w:style w:type="character" w:customStyle="1" w:styleId="WW8Num24z2">
    <w:name w:val="WW8Num24z2"/>
    <w:rsid w:val="004F5189"/>
    <w:rPr>
      <w:rFonts w:ascii="Wingdings" w:hAnsi="Wingdings" w:cs="Wingdings"/>
    </w:rPr>
  </w:style>
  <w:style w:type="character" w:customStyle="1" w:styleId="WW8Num25z0">
    <w:name w:val="WW8Num25z0"/>
    <w:rsid w:val="004F5189"/>
    <w:rPr>
      <w:rFonts w:ascii="Symbol" w:hAnsi="Symbol" w:cs="Symbol"/>
    </w:rPr>
  </w:style>
  <w:style w:type="character" w:customStyle="1" w:styleId="WW8Num25z1">
    <w:name w:val="WW8Num25z1"/>
    <w:rsid w:val="004F5189"/>
    <w:rPr>
      <w:rFonts w:ascii="Courier New" w:hAnsi="Courier New" w:cs="Courier New"/>
    </w:rPr>
  </w:style>
  <w:style w:type="character" w:customStyle="1" w:styleId="WW8Num25z2">
    <w:name w:val="WW8Num25z2"/>
    <w:rsid w:val="004F5189"/>
    <w:rPr>
      <w:rFonts w:ascii="Wingdings" w:hAnsi="Wingdings" w:cs="Wingdings"/>
    </w:rPr>
  </w:style>
  <w:style w:type="character" w:customStyle="1" w:styleId="WW8Num27z0">
    <w:name w:val="WW8Num27z0"/>
    <w:rsid w:val="004F5189"/>
    <w:rPr>
      <w:rFonts w:ascii="Symbol" w:hAnsi="Symbol" w:cs="Symbol"/>
    </w:rPr>
  </w:style>
  <w:style w:type="character" w:customStyle="1" w:styleId="WW8Num27z1">
    <w:name w:val="WW8Num27z1"/>
    <w:rsid w:val="004F5189"/>
    <w:rPr>
      <w:rFonts w:ascii="Courier New" w:hAnsi="Courier New" w:cs="Courier New"/>
    </w:rPr>
  </w:style>
  <w:style w:type="character" w:customStyle="1" w:styleId="WW8Num27z2">
    <w:name w:val="WW8Num27z2"/>
    <w:rsid w:val="004F5189"/>
    <w:rPr>
      <w:rFonts w:ascii="Wingdings" w:hAnsi="Wingdings" w:cs="Wingdings"/>
    </w:rPr>
  </w:style>
  <w:style w:type="character" w:customStyle="1" w:styleId="WW8Num28z0">
    <w:name w:val="WW8Num28z0"/>
    <w:rsid w:val="004F5189"/>
    <w:rPr>
      <w:rFonts w:ascii="Times New Roman" w:eastAsia="Times New Roman" w:hAnsi="Times New Roman"/>
    </w:rPr>
  </w:style>
  <w:style w:type="character" w:customStyle="1" w:styleId="WW8Num28z1">
    <w:name w:val="WW8Num28z1"/>
    <w:rsid w:val="004F5189"/>
    <w:rPr>
      <w:rFonts w:ascii="Symbol" w:hAnsi="Symbol" w:cs="Symbol"/>
    </w:rPr>
  </w:style>
  <w:style w:type="character" w:customStyle="1" w:styleId="WW8Num28z2">
    <w:name w:val="WW8Num28z2"/>
    <w:rsid w:val="004F5189"/>
    <w:rPr>
      <w:rFonts w:ascii="Wingdings" w:hAnsi="Wingdings" w:cs="Wingdings"/>
    </w:rPr>
  </w:style>
  <w:style w:type="character" w:customStyle="1" w:styleId="WW8Num28z4">
    <w:name w:val="WW8Num28z4"/>
    <w:rsid w:val="004F5189"/>
    <w:rPr>
      <w:rFonts w:ascii="Courier New" w:hAnsi="Courier New" w:cs="Courier New"/>
    </w:rPr>
  </w:style>
  <w:style w:type="character" w:customStyle="1" w:styleId="WW8Num29z0">
    <w:name w:val="WW8Num29z0"/>
    <w:rsid w:val="004F5189"/>
    <w:rPr>
      <w:rFonts w:ascii="Symbol" w:hAnsi="Symbol" w:cs="Symbol"/>
    </w:rPr>
  </w:style>
  <w:style w:type="character" w:customStyle="1" w:styleId="WW8Num29z1">
    <w:name w:val="WW8Num29z1"/>
    <w:rsid w:val="004F5189"/>
    <w:rPr>
      <w:rFonts w:ascii="Courier New" w:hAnsi="Courier New" w:cs="Courier New"/>
    </w:rPr>
  </w:style>
  <w:style w:type="character" w:customStyle="1" w:styleId="WW8Num29z2">
    <w:name w:val="WW8Num29z2"/>
    <w:rsid w:val="004F5189"/>
    <w:rPr>
      <w:rFonts w:ascii="Wingdings" w:hAnsi="Wingdings" w:cs="Wingdings"/>
    </w:rPr>
  </w:style>
  <w:style w:type="character" w:customStyle="1" w:styleId="15">
    <w:name w:val="Основной шрифт абзаца1"/>
    <w:rsid w:val="004F5189"/>
  </w:style>
  <w:style w:type="paragraph" w:customStyle="1" w:styleId="16">
    <w:name w:val="Заголовок1"/>
    <w:basedOn w:val="a"/>
    <w:next w:val="a7"/>
    <w:rsid w:val="004F5189"/>
    <w:pPr>
      <w:keepNext/>
      <w:suppressAutoHyphens/>
      <w:autoSpaceDN/>
      <w:adjustRightInd/>
      <w:spacing w:before="240" w:after="120"/>
      <w:textAlignment w:val="baseline"/>
    </w:pPr>
    <w:rPr>
      <w:rFonts w:ascii="Arial" w:eastAsia="Lucida Sans Unicode" w:hAnsi="Arial" w:cs="Tahoma"/>
      <w:lang w:eastAsia="ar-SA"/>
    </w:rPr>
  </w:style>
  <w:style w:type="paragraph" w:styleId="afe">
    <w:name w:val="List"/>
    <w:basedOn w:val="a7"/>
    <w:rsid w:val="004F5189"/>
    <w:pPr>
      <w:widowControl w:val="0"/>
      <w:suppressAutoHyphens/>
    </w:pPr>
    <w:rPr>
      <w:rFonts w:ascii="Arial" w:hAnsi="Arial" w:cs="Tahoma"/>
      <w:lang w:eastAsia="ar-SA"/>
    </w:rPr>
  </w:style>
  <w:style w:type="paragraph" w:customStyle="1" w:styleId="17">
    <w:name w:val="Название1"/>
    <w:basedOn w:val="a"/>
    <w:rsid w:val="004F5189"/>
    <w:pPr>
      <w:suppressLineNumbers/>
      <w:suppressAutoHyphens/>
      <w:autoSpaceDN/>
      <w:adjustRightInd/>
      <w:spacing w:before="120" w:after="120"/>
      <w:textAlignment w:val="baseline"/>
    </w:pPr>
    <w:rPr>
      <w:rFonts w:ascii="Arial" w:hAnsi="Arial" w:cs="Tahoma"/>
      <w:i/>
      <w:iCs/>
      <w:sz w:val="24"/>
      <w:szCs w:val="24"/>
      <w:lang w:eastAsia="ar-SA"/>
    </w:rPr>
  </w:style>
  <w:style w:type="paragraph" w:customStyle="1" w:styleId="18">
    <w:name w:val="Указатель1"/>
    <w:basedOn w:val="a"/>
    <w:rsid w:val="004F5189"/>
    <w:pPr>
      <w:suppressLineNumbers/>
      <w:suppressAutoHyphens/>
      <w:autoSpaceDN/>
      <w:adjustRightInd/>
      <w:textAlignment w:val="baseline"/>
    </w:pPr>
    <w:rPr>
      <w:rFonts w:ascii="Arial" w:hAnsi="Arial" w:cs="Tahoma"/>
      <w:lang w:eastAsia="ar-SA"/>
    </w:rPr>
  </w:style>
  <w:style w:type="paragraph" w:customStyle="1" w:styleId="410">
    <w:name w:val="Маркированный список 41"/>
    <w:basedOn w:val="a"/>
    <w:rsid w:val="004F5189"/>
    <w:pPr>
      <w:keepLines w:val="0"/>
      <w:suppressAutoHyphens/>
      <w:overflowPunct/>
      <w:autoSpaceDE/>
      <w:autoSpaceDN/>
      <w:adjustRightInd/>
      <w:spacing w:line="240" w:lineRule="auto"/>
      <w:ind w:firstLine="0"/>
      <w:jc w:val="left"/>
    </w:pPr>
    <w:rPr>
      <w:sz w:val="20"/>
      <w:szCs w:val="20"/>
      <w:lang w:val="en-GB" w:eastAsia="ar-SA"/>
    </w:rPr>
  </w:style>
  <w:style w:type="paragraph" w:styleId="aff">
    <w:name w:val="Balloon Text"/>
    <w:basedOn w:val="a"/>
    <w:link w:val="aff0"/>
    <w:rsid w:val="004F5189"/>
    <w:pPr>
      <w:suppressAutoHyphens/>
      <w:autoSpaceDN/>
      <w:adjustRightInd/>
      <w:textAlignment w:val="baseline"/>
    </w:pPr>
    <w:rPr>
      <w:rFonts w:ascii="Tahoma" w:hAnsi="Tahoma"/>
      <w:sz w:val="16"/>
      <w:szCs w:val="16"/>
      <w:lang w:eastAsia="ar-SA"/>
    </w:rPr>
  </w:style>
  <w:style w:type="character" w:customStyle="1" w:styleId="aff0">
    <w:name w:val="Текст выноски Знак"/>
    <w:link w:val="aff"/>
    <w:rsid w:val="004F5189"/>
    <w:rPr>
      <w:rFonts w:ascii="Tahoma" w:eastAsia="Times New Roman" w:hAnsi="Tahoma" w:cs="Times New Roman"/>
      <w:sz w:val="16"/>
      <w:szCs w:val="16"/>
      <w:lang w:eastAsia="ar-SA"/>
    </w:rPr>
  </w:style>
  <w:style w:type="paragraph" w:customStyle="1" w:styleId="aff1">
    <w:name w:val="Содержимое таблицы"/>
    <w:basedOn w:val="a"/>
    <w:rsid w:val="004F5189"/>
    <w:pPr>
      <w:suppressLineNumbers/>
      <w:suppressAutoHyphens/>
      <w:autoSpaceDN/>
      <w:adjustRightInd/>
      <w:textAlignment w:val="baseline"/>
    </w:pPr>
    <w:rPr>
      <w:lang w:eastAsia="ar-SA"/>
    </w:rPr>
  </w:style>
  <w:style w:type="paragraph" w:customStyle="1" w:styleId="aff2">
    <w:name w:val="Заголовок таблицы"/>
    <w:basedOn w:val="aff1"/>
    <w:rsid w:val="004F5189"/>
    <w:pPr>
      <w:jc w:val="center"/>
    </w:pPr>
    <w:rPr>
      <w:b/>
      <w:bCs/>
      <w:i/>
      <w:iCs/>
    </w:rPr>
  </w:style>
  <w:style w:type="paragraph" w:customStyle="1" w:styleId="ConsPlusTitle">
    <w:name w:val="ConsPlusTitle"/>
    <w:rsid w:val="004F5189"/>
    <w:pPr>
      <w:autoSpaceDE w:val="0"/>
      <w:autoSpaceDN w:val="0"/>
      <w:adjustRightInd w:val="0"/>
    </w:pPr>
    <w:rPr>
      <w:rFonts w:ascii="Arial" w:eastAsia="Times New Roman" w:hAnsi="Arial" w:cs="Arial"/>
      <w:b/>
      <w:bCs/>
    </w:rPr>
  </w:style>
  <w:style w:type="paragraph" w:customStyle="1" w:styleId="ConsPlusCell">
    <w:name w:val="ConsPlusCell"/>
    <w:rsid w:val="004F5189"/>
    <w:pPr>
      <w:widowControl w:val="0"/>
      <w:autoSpaceDE w:val="0"/>
      <w:autoSpaceDN w:val="0"/>
      <w:adjustRightInd w:val="0"/>
    </w:pPr>
    <w:rPr>
      <w:rFonts w:ascii="Arial" w:eastAsia="Times New Roman" w:hAnsi="Arial" w:cs="Arial"/>
    </w:rPr>
  </w:style>
  <w:style w:type="paragraph" w:customStyle="1" w:styleId="ConsPlusNonformat">
    <w:name w:val="ConsPlusNonformat"/>
    <w:rsid w:val="004F5189"/>
    <w:pPr>
      <w:widowControl w:val="0"/>
      <w:autoSpaceDE w:val="0"/>
      <w:autoSpaceDN w:val="0"/>
      <w:adjustRightInd w:val="0"/>
    </w:pPr>
    <w:rPr>
      <w:rFonts w:ascii="Courier New" w:eastAsia="Times New Roman" w:hAnsi="Courier New" w:cs="Courier New"/>
    </w:rPr>
  </w:style>
  <w:style w:type="paragraph" w:customStyle="1" w:styleId="211">
    <w:name w:val="Основной текст с отступом 21"/>
    <w:basedOn w:val="a"/>
    <w:rsid w:val="004F5189"/>
    <w:pPr>
      <w:keepLines w:val="0"/>
      <w:suppressAutoHyphens/>
      <w:overflowPunct/>
      <w:autoSpaceDE/>
      <w:autoSpaceDN/>
      <w:adjustRightInd/>
      <w:spacing w:line="240" w:lineRule="auto"/>
      <w:ind w:firstLine="720"/>
      <w:jc w:val="left"/>
    </w:pPr>
    <w:rPr>
      <w:lang w:eastAsia="ar-SA"/>
    </w:rPr>
  </w:style>
  <w:style w:type="paragraph" w:customStyle="1" w:styleId="19">
    <w:name w:val="Текст1"/>
    <w:basedOn w:val="a"/>
    <w:rsid w:val="004F5189"/>
    <w:pPr>
      <w:keepLines w:val="0"/>
      <w:suppressAutoHyphens/>
      <w:overflowPunct/>
      <w:autoSpaceDE/>
      <w:autoSpaceDN/>
      <w:adjustRightInd/>
      <w:spacing w:line="240" w:lineRule="auto"/>
      <w:ind w:firstLine="0"/>
      <w:jc w:val="left"/>
    </w:pPr>
    <w:rPr>
      <w:rFonts w:ascii="Courier New" w:hAnsi="Courier New" w:cs="Courier New"/>
      <w:sz w:val="20"/>
      <w:szCs w:val="20"/>
      <w:lang w:eastAsia="ar-SA"/>
    </w:rPr>
  </w:style>
  <w:style w:type="paragraph" w:customStyle="1" w:styleId="aff3">
    <w:name w:val="Нормальный (таблица)"/>
    <w:basedOn w:val="a"/>
    <w:next w:val="a"/>
    <w:uiPriority w:val="99"/>
    <w:rsid w:val="004F5189"/>
    <w:pPr>
      <w:keepLines w:val="0"/>
      <w:widowControl w:val="0"/>
      <w:suppressAutoHyphens/>
      <w:overflowPunct/>
      <w:autoSpaceDN/>
      <w:adjustRightInd/>
      <w:spacing w:line="240" w:lineRule="auto"/>
      <w:ind w:firstLine="0"/>
    </w:pPr>
    <w:rPr>
      <w:rFonts w:ascii="Arial" w:hAnsi="Arial" w:cs="Arial"/>
      <w:sz w:val="20"/>
      <w:szCs w:val="20"/>
      <w:lang w:eastAsia="ar-SA"/>
    </w:rPr>
  </w:style>
  <w:style w:type="table" w:styleId="aff4">
    <w:name w:val="Table Grid"/>
    <w:basedOn w:val="a1"/>
    <w:uiPriority w:val="59"/>
    <w:rsid w:val="004F5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basedOn w:val="a1"/>
    <w:next w:val="aff4"/>
    <w:uiPriority w:val="59"/>
    <w:rsid w:val="004F5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5">
    <w:name w:val="Текст сноски Знак"/>
    <w:link w:val="aff6"/>
    <w:semiHidden/>
    <w:rsid w:val="004F5189"/>
    <w:rPr>
      <w:lang w:eastAsia="ar-SA"/>
    </w:rPr>
  </w:style>
  <w:style w:type="paragraph" w:styleId="aff6">
    <w:name w:val="footnote text"/>
    <w:basedOn w:val="a"/>
    <w:link w:val="aff5"/>
    <w:semiHidden/>
    <w:unhideWhenUsed/>
    <w:rsid w:val="004F5189"/>
    <w:pPr>
      <w:keepLines w:val="0"/>
      <w:suppressAutoHyphens/>
      <w:overflowPunct/>
      <w:autoSpaceDE/>
      <w:autoSpaceDN/>
      <w:adjustRightInd/>
      <w:spacing w:line="240" w:lineRule="auto"/>
      <w:ind w:firstLine="0"/>
      <w:jc w:val="left"/>
    </w:pPr>
    <w:rPr>
      <w:rFonts w:ascii="Calibri" w:eastAsia="Calibri" w:hAnsi="Calibri"/>
      <w:sz w:val="20"/>
      <w:szCs w:val="20"/>
      <w:lang w:eastAsia="ar-SA"/>
    </w:rPr>
  </w:style>
  <w:style w:type="character" w:customStyle="1" w:styleId="1b">
    <w:name w:val="Текст сноски Знак1"/>
    <w:uiPriority w:val="99"/>
    <w:semiHidden/>
    <w:rsid w:val="004F5189"/>
    <w:rPr>
      <w:rFonts w:ascii="Times New Roman" w:eastAsia="Times New Roman" w:hAnsi="Times New Roman" w:cs="Times New Roman"/>
      <w:sz w:val="20"/>
      <w:szCs w:val="20"/>
      <w:lang w:eastAsia="ru-RU"/>
    </w:rPr>
  </w:style>
  <w:style w:type="character" w:customStyle="1" w:styleId="aff7">
    <w:name w:val="Текст примечания Знак"/>
    <w:link w:val="aff8"/>
    <w:uiPriority w:val="99"/>
    <w:semiHidden/>
    <w:rsid w:val="004F5189"/>
    <w:rPr>
      <w:rFonts w:eastAsia="SimSun"/>
      <w:lang w:eastAsia="ar-SA"/>
    </w:rPr>
  </w:style>
  <w:style w:type="paragraph" w:styleId="aff8">
    <w:name w:val="annotation text"/>
    <w:basedOn w:val="a"/>
    <w:link w:val="aff7"/>
    <w:uiPriority w:val="99"/>
    <w:semiHidden/>
    <w:unhideWhenUsed/>
    <w:rsid w:val="004F5189"/>
    <w:pPr>
      <w:keepLines w:val="0"/>
      <w:suppressAutoHyphens/>
      <w:overflowPunct/>
      <w:autoSpaceDE/>
      <w:autoSpaceDN/>
      <w:adjustRightInd/>
      <w:spacing w:line="240" w:lineRule="auto"/>
      <w:ind w:firstLine="0"/>
      <w:jc w:val="left"/>
    </w:pPr>
    <w:rPr>
      <w:rFonts w:ascii="Calibri" w:eastAsia="SimSun" w:hAnsi="Calibri"/>
      <w:sz w:val="20"/>
      <w:szCs w:val="20"/>
      <w:lang w:eastAsia="ar-SA"/>
    </w:rPr>
  </w:style>
  <w:style w:type="character" w:customStyle="1" w:styleId="1c">
    <w:name w:val="Текст примечания Знак1"/>
    <w:uiPriority w:val="99"/>
    <w:semiHidden/>
    <w:rsid w:val="004F5189"/>
    <w:rPr>
      <w:rFonts w:ascii="Times New Roman" w:eastAsia="Times New Roman" w:hAnsi="Times New Roman" w:cs="Times New Roman"/>
      <w:sz w:val="20"/>
      <w:szCs w:val="20"/>
      <w:lang w:eastAsia="ru-RU"/>
    </w:rPr>
  </w:style>
  <w:style w:type="paragraph" w:customStyle="1" w:styleId="36">
    <w:name w:val="Название3"/>
    <w:basedOn w:val="a"/>
    <w:rsid w:val="004F5189"/>
    <w:pPr>
      <w:keepLines w:val="0"/>
      <w:suppressLineNumbers/>
      <w:suppressAutoHyphens/>
      <w:overflowPunct/>
      <w:autoSpaceDE/>
      <w:autoSpaceDN/>
      <w:adjustRightInd/>
      <w:spacing w:before="120" w:after="120" w:line="240" w:lineRule="auto"/>
      <w:ind w:firstLine="0"/>
      <w:jc w:val="left"/>
    </w:pPr>
    <w:rPr>
      <w:rFonts w:eastAsia="SimSun" w:cs="Mangal"/>
      <w:i/>
      <w:iCs/>
      <w:sz w:val="24"/>
      <w:szCs w:val="24"/>
      <w:lang w:eastAsia="ar-SA"/>
    </w:rPr>
  </w:style>
  <w:style w:type="paragraph" w:customStyle="1" w:styleId="37">
    <w:name w:val="Указатель3"/>
    <w:basedOn w:val="a"/>
    <w:rsid w:val="004F5189"/>
    <w:pPr>
      <w:keepLines w:val="0"/>
      <w:suppressLineNumbers/>
      <w:suppressAutoHyphens/>
      <w:overflowPunct/>
      <w:autoSpaceDE/>
      <w:autoSpaceDN/>
      <w:adjustRightInd/>
      <w:spacing w:line="240" w:lineRule="auto"/>
      <w:ind w:firstLine="0"/>
      <w:jc w:val="left"/>
    </w:pPr>
    <w:rPr>
      <w:rFonts w:eastAsia="SimSun" w:cs="Mangal"/>
      <w:sz w:val="24"/>
      <w:szCs w:val="24"/>
      <w:lang w:eastAsia="ar-SA"/>
    </w:rPr>
  </w:style>
  <w:style w:type="paragraph" w:customStyle="1" w:styleId="1">
    <w:name w:val="Маркированный список1"/>
    <w:basedOn w:val="a"/>
    <w:rsid w:val="004F5189"/>
    <w:pPr>
      <w:keepLines w:val="0"/>
      <w:numPr>
        <w:numId w:val="1"/>
      </w:numPr>
      <w:suppressAutoHyphens/>
      <w:overflowPunct/>
      <w:autoSpaceDE/>
      <w:autoSpaceDN/>
      <w:adjustRightInd/>
      <w:spacing w:line="240" w:lineRule="auto"/>
      <w:jc w:val="left"/>
    </w:pPr>
    <w:rPr>
      <w:rFonts w:eastAsia="SimSun"/>
      <w:sz w:val="24"/>
      <w:szCs w:val="24"/>
      <w:lang w:eastAsia="ar-SA"/>
    </w:rPr>
  </w:style>
  <w:style w:type="paragraph" w:customStyle="1" w:styleId="21">
    <w:name w:val="Нумерованный список 21"/>
    <w:basedOn w:val="a"/>
    <w:rsid w:val="004F5189"/>
    <w:pPr>
      <w:keepLines w:val="0"/>
      <w:numPr>
        <w:numId w:val="3"/>
      </w:numPr>
      <w:tabs>
        <w:tab w:val="left" w:pos="720"/>
      </w:tabs>
      <w:suppressAutoHyphens/>
      <w:overflowPunct/>
      <w:autoSpaceDE/>
      <w:autoSpaceDN/>
      <w:adjustRightInd/>
      <w:spacing w:line="240" w:lineRule="auto"/>
      <w:ind w:left="360" w:firstLine="0"/>
      <w:jc w:val="left"/>
    </w:pPr>
    <w:rPr>
      <w:rFonts w:eastAsia="SimSun"/>
      <w:szCs w:val="24"/>
      <w:lang w:eastAsia="ar-SA"/>
    </w:rPr>
  </w:style>
  <w:style w:type="paragraph" w:customStyle="1" w:styleId="25">
    <w:name w:val="Текст2"/>
    <w:basedOn w:val="a"/>
    <w:rsid w:val="004F5189"/>
    <w:pPr>
      <w:keepLines w:val="0"/>
      <w:suppressAutoHyphens/>
      <w:overflowPunct/>
      <w:autoSpaceDE/>
      <w:autoSpaceDN/>
      <w:adjustRightInd/>
      <w:spacing w:line="240" w:lineRule="auto"/>
      <w:ind w:firstLine="0"/>
      <w:jc w:val="left"/>
    </w:pPr>
    <w:rPr>
      <w:rFonts w:ascii="Courier New" w:eastAsia="SimSun" w:hAnsi="Courier New" w:cs="Courier New"/>
      <w:sz w:val="20"/>
      <w:szCs w:val="20"/>
      <w:lang w:eastAsia="ar-SA"/>
    </w:rPr>
  </w:style>
  <w:style w:type="paragraph" w:customStyle="1" w:styleId="ConsTitle">
    <w:name w:val="ConsTitle"/>
    <w:rsid w:val="004F5189"/>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4F5189"/>
    <w:pPr>
      <w:widowControl w:val="0"/>
      <w:suppressAutoHyphens/>
      <w:autoSpaceDE w:val="0"/>
      <w:ind w:right="19772"/>
    </w:pPr>
    <w:rPr>
      <w:rFonts w:ascii="Arial" w:eastAsia="SimSun" w:hAnsi="Arial" w:cs="Arial"/>
      <w:lang w:eastAsia="ar-SA"/>
    </w:rPr>
  </w:style>
  <w:style w:type="paragraph" w:customStyle="1" w:styleId="ConsDocList">
    <w:name w:val="ConsDocList"/>
    <w:rsid w:val="004F5189"/>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4F5189"/>
    <w:pPr>
      <w:suppressAutoHyphens/>
    </w:pPr>
    <w:rPr>
      <w:rFonts w:ascii="Times New Roman" w:eastAsia="Arial" w:hAnsi="Times New Roman"/>
      <w:lang w:eastAsia="ar-SA"/>
    </w:rPr>
  </w:style>
  <w:style w:type="paragraph" w:customStyle="1" w:styleId="26">
    <w:name w:val="Цитата2"/>
    <w:basedOn w:val="a"/>
    <w:rsid w:val="004F5189"/>
    <w:pPr>
      <w:keepLines w:val="0"/>
      <w:tabs>
        <w:tab w:val="left" w:pos="10440"/>
      </w:tabs>
      <w:suppressAutoHyphens/>
      <w:overflowPunct/>
      <w:autoSpaceDE/>
      <w:autoSpaceDN/>
      <w:adjustRightInd/>
      <w:spacing w:before="120" w:line="240" w:lineRule="auto"/>
      <w:ind w:left="360" w:right="333" w:firstLine="0"/>
    </w:pPr>
    <w:rPr>
      <w:b/>
      <w:bCs/>
      <w:sz w:val="24"/>
      <w:szCs w:val="24"/>
      <w:lang w:eastAsia="ar-SA"/>
    </w:rPr>
  </w:style>
  <w:style w:type="paragraph" w:customStyle="1" w:styleId="220">
    <w:name w:val="Основной текст с отступом 22"/>
    <w:basedOn w:val="a"/>
    <w:rsid w:val="004F5189"/>
    <w:pPr>
      <w:keepLines w:val="0"/>
      <w:suppressAutoHyphens/>
      <w:overflowPunct/>
      <w:autoSpaceDE/>
      <w:autoSpaceDN/>
      <w:adjustRightInd/>
      <w:spacing w:after="120" w:line="480" w:lineRule="auto"/>
      <w:ind w:left="283" w:firstLine="0"/>
      <w:jc w:val="left"/>
    </w:pPr>
    <w:rPr>
      <w:sz w:val="24"/>
      <w:szCs w:val="24"/>
      <w:lang w:eastAsia="ar-SA"/>
    </w:rPr>
  </w:style>
  <w:style w:type="paragraph" w:customStyle="1" w:styleId="221">
    <w:name w:val="Основной текст 22"/>
    <w:basedOn w:val="a"/>
    <w:rsid w:val="004F5189"/>
    <w:pPr>
      <w:keepLines w:val="0"/>
      <w:widowControl w:val="0"/>
      <w:suppressAutoHyphens/>
      <w:overflowPunct/>
      <w:autoSpaceDN/>
      <w:adjustRightInd/>
      <w:spacing w:line="240" w:lineRule="auto"/>
      <w:ind w:left="540" w:firstLine="720"/>
    </w:pPr>
    <w:rPr>
      <w:color w:val="FF0000"/>
      <w:sz w:val="22"/>
      <w:szCs w:val="22"/>
      <w:lang w:eastAsia="ar-SA"/>
    </w:rPr>
  </w:style>
  <w:style w:type="paragraph" w:customStyle="1" w:styleId="330">
    <w:name w:val="Основной текст с отступом 33"/>
    <w:basedOn w:val="a"/>
    <w:rsid w:val="004F5189"/>
    <w:pPr>
      <w:keepLines w:val="0"/>
      <w:suppressAutoHyphens/>
      <w:overflowPunct/>
      <w:autoSpaceDE/>
      <w:autoSpaceDN/>
      <w:adjustRightInd/>
      <w:spacing w:line="240" w:lineRule="auto"/>
      <w:ind w:left="540" w:firstLine="720"/>
    </w:pPr>
    <w:rPr>
      <w:sz w:val="22"/>
      <w:szCs w:val="22"/>
      <w:lang w:eastAsia="ar-SA"/>
    </w:rPr>
  </w:style>
  <w:style w:type="paragraph" w:customStyle="1" w:styleId="1d">
    <w:name w:val="текст 1"/>
    <w:basedOn w:val="a"/>
    <w:next w:val="a"/>
    <w:rsid w:val="004F5189"/>
    <w:pPr>
      <w:keepLines w:val="0"/>
      <w:suppressAutoHyphens/>
      <w:overflowPunct/>
      <w:autoSpaceDE/>
      <w:autoSpaceDN/>
      <w:adjustRightInd/>
      <w:spacing w:line="240" w:lineRule="auto"/>
      <w:ind w:firstLine="540"/>
    </w:pPr>
    <w:rPr>
      <w:sz w:val="20"/>
      <w:szCs w:val="24"/>
      <w:lang w:eastAsia="ar-SA"/>
    </w:rPr>
  </w:style>
  <w:style w:type="paragraph" w:customStyle="1" w:styleId="S">
    <w:name w:val="S_Титульный"/>
    <w:basedOn w:val="a"/>
    <w:rsid w:val="004F5189"/>
    <w:pPr>
      <w:keepLines w:val="0"/>
      <w:suppressAutoHyphens/>
      <w:overflowPunct/>
      <w:autoSpaceDE/>
      <w:autoSpaceDN/>
      <w:adjustRightInd/>
      <w:spacing w:line="360" w:lineRule="auto"/>
      <w:ind w:left="3060" w:firstLine="0"/>
      <w:jc w:val="right"/>
    </w:pPr>
    <w:rPr>
      <w:b/>
      <w:caps/>
      <w:sz w:val="24"/>
      <w:szCs w:val="24"/>
      <w:lang w:eastAsia="ar-SA"/>
    </w:rPr>
  </w:style>
  <w:style w:type="paragraph" w:customStyle="1" w:styleId="aff9">
    <w:name w:val="Таблица"/>
    <w:basedOn w:val="a"/>
    <w:rsid w:val="004F5189"/>
    <w:pPr>
      <w:keepLines w:val="0"/>
      <w:suppressAutoHyphens/>
      <w:overflowPunct/>
      <w:autoSpaceDE/>
      <w:autoSpaceDN/>
      <w:adjustRightInd/>
      <w:spacing w:line="240" w:lineRule="auto"/>
      <w:ind w:firstLine="0"/>
    </w:pPr>
    <w:rPr>
      <w:sz w:val="24"/>
      <w:szCs w:val="24"/>
      <w:lang w:eastAsia="ar-SA"/>
    </w:rPr>
  </w:style>
  <w:style w:type="paragraph" w:customStyle="1" w:styleId="1e">
    <w:name w:val="Схема документа1"/>
    <w:basedOn w:val="a"/>
    <w:rsid w:val="004F5189"/>
    <w:pPr>
      <w:keepLines w:val="0"/>
      <w:shd w:val="clear" w:color="auto" w:fill="000080"/>
      <w:suppressAutoHyphens/>
      <w:overflowPunct/>
      <w:autoSpaceDE/>
      <w:autoSpaceDN/>
      <w:adjustRightInd/>
      <w:spacing w:line="240" w:lineRule="auto"/>
      <w:ind w:firstLine="0"/>
      <w:jc w:val="left"/>
    </w:pPr>
    <w:rPr>
      <w:rFonts w:ascii="Tahoma" w:eastAsia="SimSun" w:hAnsi="Tahoma" w:cs="Tahoma"/>
      <w:sz w:val="20"/>
      <w:szCs w:val="20"/>
      <w:lang w:eastAsia="ar-SA"/>
    </w:rPr>
  </w:style>
  <w:style w:type="paragraph" w:customStyle="1" w:styleId="1f">
    <w:name w:val="Текст примечания1"/>
    <w:basedOn w:val="a"/>
    <w:rsid w:val="004F5189"/>
    <w:pPr>
      <w:keepLines w:val="0"/>
      <w:suppressAutoHyphens/>
      <w:overflowPunct/>
      <w:autoSpaceDE/>
      <w:autoSpaceDN/>
      <w:adjustRightInd/>
      <w:spacing w:line="240" w:lineRule="auto"/>
      <w:ind w:firstLine="0"/>
      <w:jc w:val="left"/>
    </w:pPr>
    <w:rPr>
      <w:rFonts w:eastAsia="SimSun"/>
      <w:sz w:val="20"/>
      <w:szCs w:val="20"/>
      <w:lang w:eastAsia="ar-SA"/>
    </w:rPr>
  </w:style>
  <w:style w:type="paragraph" w:customStyle="1" w:styleId="27">
    <w:name w:val="Название2"/>
    <w:basedOn w:val="a"/>
    <w:rsid w:val="004F5189"/>
    <w:pPr>
      <w:suppressLineNumbers/>
      <w:suppressAutoHyphens/>
      <w:autoSpaceDN/>
      <w:adjustRightInd/>
      <w:spacing w:before="120" w:after="120"/>
    </w:pPr>
    <w:rPr>
      <w:rFonts w:ascii="Arial" w:hAnsi="Arial" w:cs="Tahoma"/>
      <w:i/>
      <w:iCs/>
      <w:sz w:val="20"/>
      <w:szCs w:val="24"/>
      <w:lang w:eastAsia="ar-SA"/>
    </w:rPr>
  </w:style>
  <w:style w:type="paragraph" w:customStyle="1" w:styleId="28">
    <w:name w:val="Указатель2"/>
    <w:basedOn w:val="a"/>
    <w:rsid w:val="004F5189"/>
    <w:pPr>
      <w:suppressLineNumbers/>
      <w:suppressAutoHyphens/>
      <w:autoSpaceDN/>
      <w:adjustRightInd/>
    </w:pPr>
    <w:rPr>
      <w:rFonts w:ascii="Arial" w:hAnsi="Arial" w:cs="Tahoma"/>
      <w:lang w:eastAsia="ar-SA"/>
    </w:rPr>
  </w:style>
  <w:style w:type="paragraph" w:customStyle="1" w:styleId="42">
    <w:name w:val="Маркированный список 42"/>
    <w:basedOn w:val="a"/>
    <w:rsid w:val="004F5189"/>
    <w:pPr>
      <w:keepLines w:val="0"/>
      <w:suppressAutoHyphens/>
      <w:overflowPunct/>
      <w:autoSpaceDE/>
      <w:autoSpaceDN/>
      <w:adjustRightInd/>
      <w:spacing w:line="240" w:lineRule="auto"/>
      <w:ind w:firstLine="0"/>
      <w:jc w:val="left"/>
    </w:pPr>
    <w:rPr>
      <w:sz w:val="20"/>
      <w:szCs w:val="20"/>
      <w:lang w:val="en-GB" w:eastAsia="ar-SA"/>
    </w:rPr>
  </w:style>
  <w:style w:type="paragraph" w:customStyle="1" w:styleId="310">
    <w:name w:val="Основной текст 31"/>
    <w:basedOn w:val="a"/>
    <w:rsid w:val="004F5189"/>
    <w:pPr>
      <w:keepLines w:val="0"/>
      <w:widowControl w:val="0"/>
      <w:shd w:val="clear" w:color="auto" w:fill="FFFFFF"/>
      <w:suppressAutoHyphens/>
      <w:overflowPunct/>
      <w:autoSpaceDN/>
      <w:adjustRightInd/>
      <w:spacing w:line="240" w:lineRule="auto"/>
      <w:ind w:firstLine="0"/>
      <w:jc w:val="center"/>
    </w:pPr>
    <w:rPr>
      <w:sz w:val="24"/>
      <w:szCs w:val="24"/>
      <w:lang w:eastAsia="ar-SA"/>
    </w:rPr>
  </w:style>
  <w:style w:type="paragraph" w:customStyle="1" w:styleId="311">
    <w:name w:val="Основной текст с отступом 31"/>
    <w:basedOn w:val="a"/>
    <w:rsid w:val="004F5189"/>
    <w:pPr>
      <w:keepLines w:val="0"/>
      <w:suppressAutoHyphens/>
      <w:overflowPunct/>
      <w:autoSpaceDE/>
      <w:autoSpaceDN/>
      <w:adjustRightInd/>
      <w:spacing w:after="120" w:line="240" w:lineRule="auto"/>
      <w:ind w:left="283" w:firstLine="0"/>
      <w:jc w:val="left"/>
    </w:pPr>
    <w:rPr>
      <w:sz w:val="16"/>
      <w:szCs w:val="16"/>
      <w:lang w:eastAsia="ar-SA"/>
    </w:rPr>
  </w:style>
  <w:style w:type="paragraph" w:customStyle="1" w:styleId="affa">
    <w:name w:val="Содержимое врезки"/>
    <w:basedOn w:val="a7"/>
    <w:rsid w:val="004F5189"/>
    <w:pPr>
      <w:widowControl w:val="0"/>
      <w:suppressAutoHyphens/>
      <w:autoSpaceDN/>
      <w:adjustRightInd/>
      <w:jc w:val="left"/>
    </w:pPr>
    <w:rPr>
      <w:sz w:val="20"/>
      <w:szCs w:val="20"/>
      <w:lang w:eastAsia="ar-SA"/>
    </w:rPr>
  </w:style>
  <w:style w:type="paragraph" w:customStyle="1" w:styleId="1f0">
    <w:name w:val="Цитата1"/>
    <w:basedOn w:val="a"/>
    <w:rsid w:val="004F5189"/>
    <w:pPr>
      <w:keepLines w:val="0"/>
      <w:suppressAutoHyphens/>
      <w:overflowPunct/>
      <w:autoSpaceDE/>
      <w:autoSpaceDN/>
      <w:adjustRightInd/>
      <w:spacing w:line="240" w:lineRule="auto"/>
      <w:ind w:left="360" w:right="-625" w:firstLine="0"/>
      <w:jc w:val="left"/>
    </w:pPr>
    <w:rPr>
      <w:kern w:val="2"/>
      <w:sz w:val="24"/>
      <w:szCs w:val="20"/>
      <w:lang w:eastAsia="ar-SA"/>
    </w:rPr>
  </w:style>
  <w:style w:type="paragraph" w:customStyle="1" w:styleId="1f1">
    <w:name w:val="Название объекта1"/>
    <w:basedOn w:val="a"/>
    <w:next w:val="a"/>
    <w:rsid w:val="004F5189"/>
    <w:pPr>
      <w:suppressAutoHyphens/>
      <w:autoSpaceDN/>
      <w:adjustRightInd/>
    </w:pPr>
    <w:rPr>
      <w:b/>
      <w:bCs/>
      <w:lang w:eastAsia="ar-SA"/>
    </w:rPr>
  </w:style>
  <w:style w:type="paragraph" w:customStyle="1" w:styleId="affb">
    <w:name w:val="Знак Знак Знак Знак Знак Знак Знак"/>
    <w:basedOn w:val="a"/>
    <w:rsid w:val="004F5189"/>
    <w:pPr>
      <w:keepLines w:val="0"/>
      <w:suppressAutoHyphens/>
      <w:overflowPunct/>
      <w:autoSpaceDE/>
      <w:autoSpaceDN/>
      <w:adjustRightInd/>
      <w:spacing w:after="160" w:line="240" w:lineRule="exact"/>
      <w:ind w:firstLine="0"/>
      <w:jc w:val="left"/>
    </w:pPr>
    <w:rPr>
      <w:sz w:val="20"/>
      <w:szCs w:val="20"/>
      <w:lang w:eastAsia="ar-SA"/>
    </w:rPr>
  </w:style>
  <w:style w:type="paragraph" w:customStyle="1" w:styleId="110">
    <w:name w:val="Основной текст с отступом11"/>
    <w:basedOn w:val="a"/>
    <w:rsid w:val="004F5189"/>
    <w:pPr>
      <w:widowControl w:val="0"/>
      <w:suppressAutoHyphens/>
      <w:autoSpaceDN/>
      <w:adjustRightInd/>
      <w:spacing w:line="320" w:lineRule="atLeast"/>
      <w:ind w:firstLine="709"/>
    </w:pPr>
    <w:rPr>
      <w:lang w:eastAsia="ar-SA"/>
    </w:rPr>
  </w:style>
  <w:style w:type="paragraph" w:customStyle="1" w:styleId="2110">
    <w:name w:val="Основной текст 211"/>
    <w:basedOn w:val="a"/>
    <w:rsid w:val="004F5189"/>
    <w:pPr>
      <w:keepLines w:val="0"/>
      <w:widowControl w:val="0"/>
      <w:suppressAutoHyphens/>
      <w:overflowPunct/>
      <w:autoSpaceDE/>
      <w:autoSpaceDN/>
      <w:adjustRightInd/>
      <w:spacing w:before="120" w:line="240" w:lineRule="auto"/>
      <w:ind w:firstLine="0"/>
    </w:pPr>
    <w:rPr>
      <w:sz w:val="24"/>
      <w:szCs w:val="20"/>
      <w:lang w:eastAsia="ar-SA"/>
    </w:rPr>
  </w:style>
  <w:style w:type="paragraph" w:customStyle="1" w:styleId="29">
    <w:name w:val="Основной текст с отступом2"/>
    <w:basedOn w:val="a"/>
    <w:rsid w:val="004F5189"/>
    <w:pPr>
      <w:widowControl w:val="0"/>
      <w:suppressAutoHyphens/>
      <w:autoSpaceDN/>
      <w:adjustRightInd/>
      <w:spacing w:line="320" w:lineRule="atLeast"/>
      <w:ind w:firstLine="709"/>
    </w:pPr>
    <w:rPr>
      <w:lang w:eastAsia="ar-SA"/>
    </w:rPr>
  </w:style>
  <w:style w:type="paragraph" w:customStyle="1" w:styleId="38">
    <w:name w:val="Основной текст с отступом3"/>
    <w:basedOn w:val="a"/>
    <w:rsid w:val="004F5189"/>
    <w:pPr>
      <w:widowControl w:val="0"/>
      <w:suppressAutoHyphens/>
      <w:autoSpaceDN/>
      <w:adjustRightInd/>
      <w:spacing w:line="320" w:lineRule="atLeast"/>
      <w:ind w:firstLine="709"/>
    </w:pPr>
    <w:rPr>
      <w:lang w:eastAsia="ar-SA"/>
    </w:rPr>
  </w:style>
  <w:style w:type="paragraph" w:customStyle="1" w:styleId="affc">
    <w:name w:val="таблица"/>
    <w:basedOn w:val="a"/>
    <w:rsid w:val="004F5189"/>
    <w:pPr>
      <w:keepLines w:val="0"/>
      <w:widowControl w:val="0"/>
      <w:shd w:val="clear" w:color="auto" w:fill="FFFFFF"/>
      <w:overflowPunct/>
      <w:spacing w:before="120" w:after="120" w:line="240" w:lineRule="auto"/>
      <w:ind w:firstLine="284"/>
    </w:pPr>
    <w:rPr>
      <w:sz w:val="24"/>
      <w:szCs w:val="24"/>
    </w:rPr>
  </w:style>
  <w:style w:type="paragraph" w:customStyle="1" w:styleId="affd">
    <w:name w:val="Примечание"/>
    <w:basedOn w:val="a"/>
    <w:rsid w:val="004F5189"/>
    <w:pPr>
      <w:keepLines w:val="0"/>
      <w:widowControl w:val="0"/>
      <w:shd w:val="clear" w:color="auto" w:fill="FFFFFF"/>
      <w:overflowPunct/>
      <w:spacing w:before="120" w:after="120" w:line="240" w:lineRule="auto"/>
      <w:ind w:firstLine="284"/>
    </w:pPr>
    <w:rPr>
      <w:sz w:val="20"/>
      <w:szCs w:val="20"/>
    </w:rPr>
  </w:style>
  <w:style w:type="character" w:customStyle="1" w:styleId="WW8Num4z1">
    <w:name w:val="WW8Num4z1"/>
    <w:rsid w:val="004F5189"/>
    <w:rPr>
      <w:rFonts w:ascii="Symbol" w:hAnsi="Symbol" w:cs="Symbol" w:hint="default"/>
    </w:rPr>
  </w:style>
  <w:style w:type="character" w:customStyle="1" w:styleId="WW8Num7z1">
    <w:name w:val="WW8Num7z1"/>
    <w:rsid w:val="004F5189"/>
    <w:rPr>
      <w:rFonts w:ascii="Symbol" w:hAnsi="Symbol" w:cs="Symbol" w:hint="default"/>
    </w:rPr>
  </w:style>
  <w:style w:type="character" w:customStyle="1" w:styleId="WW8Num7z2">
    <w:name w:val="WW8Num7z2"/>
    <w:rsid w:val="004F5189"/>
    <w:rPr>
      <w:rFonts w:ascii="Wingdings" w:hAnsi="Wingdings" w:cs="Wingdings" w:hint="default"/>
    </w:rPr>
  </w:style>
  <w:style w:type="character" w:customStyle="1" w:styleId="WW8Num7z4">
    <w:name w:val="WW8Num7z4"/>
    <w:rsid w:val="004F5189"/>
    <w:rPr>
      <w:rFonts w:ascii="Courier New" w:hAnsi="Courier New" w:cs="Courier New" w:hint="default"/>
    </w:rPr>
  </w:style>
  <w:style w:type="character" w:customStyle="1" w:styleId="WW8Num8z2">
    <w:name w:val="WW8Num8z2"/>
    <w:rsid w:val="004F5189"/>
    <w:rPr>
      <w:rFonts w:ascii="Wingdings" w:hAnsi="Wingdings" w:cs="Wingdings" w:hint="default"/>
    </w:rPr>
  </w:style>
  <w:style w:type="character" w:customStyle="1" w:styleId="WW8Num8z4">
    <w:name w:val="WW8Num8z4"/>
    <w:rsid w:val="004F5189"/>
    <w:rPr>
      <w:rFonts w:ascii="Courier New" w:hAnsi="Courier New" w:cs="Courier New" w:hint="default"/>
    </w:rPr>
  </w:style>
  <w:style w:type="character" w:customStyle="1" w:styleId="WW8Num9z2">
    <w:name w:val="WW8Num9z2"/>
    <w:rsid w:val="004F5189"/>
    <w:rPr>
      <w:rFonts w:ascii="Wingdings" w:hAnsi="Wingdings" w:cs="Wingdings" w:hint="default"/>
    </w:rPr>
  </w:style>
  <w:style w:type="character" w:customStyle="1" w:styleId="WW8Num9z4">
    <w:name w:val="WW8Num9z4"/>
    <w:rsid w:val="004F5189"/>
    <w:rPr>
      <w:rFonts w:ascii="Courier New" w:hAnsi="Courier New" w:cs="Courier New" w:hint="default"/>
    </w:rPr>
  </w:style>
  <w:style w:type="character" w:customStyle="1" w:styleId="WW8Num10z1">
    <w:name w:val="WW8Num10z1"/>
    <w:rsid w:val="004F5189"/>
    <w:rPr>
      <w:rFonts w:ascii="Symbol" w:hAnsi="Symbol" w:cs="Symbol" w:hint="default"/>
    </w:rPr>
  </w:style>
  <w:style w:type="character" w:customStyle="1" w:styleId="WW8Num10z2">
    <w:name w:val="WW8Num10z2"/>
    <w:rsid w:val="004F5189"/>
    <w:rPr>
      <w:rFonts w:ascii="Wingdings" w:hAnsi="Wingdings" w:cs="Wingdings" w:hint="default"/>
    </w:rPr>
  </w:style>
  <w:style w:type="character" w:customStyle="1" w:styleId="WW8Num10z4">
    <w:name w:val="WW8Num10z4"/>
    <w:rsid w:val="004F5189"/>
    <w:rPr>
      <w:rFonts w:ascii="Courier New" w:hAnsi="Courier New" w:cs="Courier New" w:hint="default"/>
    </w:rPr>
  </w:style>
  <w:style w:type="character" w:customStyle="1" w:styleId="WW8Num12z4">
    <w:name w:val="WW8Num12z4"/>
    <w:rsid w:val="004F5189"/>
    <w:rPr>
      <w:rFonts w:ascii="Courier New" w:hAnsi="Courier New" w:cs="Courier New" w:hint="default"/>
    </w:rPr>
  </w:style>
  <w:style w:type="character" w:customStyle="1" w:styleId="WW8Num13z0">
    <w:name w:val="WW8Num13z0"/>
    <w:rsid w:val="004F5189"/>
    <w:rPr>
      <w:rFonts w:ascii="Times New Roman" w:hAnsi="Times New Roman" w:cs="Times New Roman" w:hint="default"/>
    </w:rPr>
  </w:style>
  <w:style w:type="character" w:customStyle="1" w:styleId="WW8Num13z1">
    <w:name w:val="WW8Num13z1"/>
    <w:rsid w:val="004F5189"/>
    <w:rPr>
      <w:rFonts w:ascii="Symbol" w:hAnsi="Symbol" w:cs="Symbol" w:hint="default"/>
    </w:rPr>
  </w:style>
  <w:style w:type="character" w:customStyle="1" w:styleId="WW8Num13z2">
    <w:name w:val="WW8Num13z2"/>
    <w:rsid w:val="004F5189"/>
    <w:rPr>
      <w:rFonts w:ascii="Wingdings" w:hAnsi="Wingdings" w:cs="Wingdings" w:hint="default"/>
    </w:rPr>
  </w:style>
  <w:style w:type="character" w:customStyle="1" w:styleId="WW8Num13z4">
    <w:name w:val="WW8Num13z4"/>
    <w:rsid w:val="004F5189"/>
    <w:rPr>
      <w:rFonts w:ascii="Courier New" w:hAnsi="Courier New" w:cs="Courier New" w:hint="default"/>
    </w:rPr>
  </w:style>
  <w:style w:type="character" w:customStyle="1" w:styleId="WW8Num26z0">
    <w:name w:val="WW8Num26z0"/>
    <w:rsid w:val="004F5189"/>
    <w:rPr>
      <w:rFonts w:ascii="Symbol" w:hAnsi="Symbol" w:cs="Symbol" w:hint="default"/>
    </w:rPr>
  </w:style>
  <w:style w:type="character" w:customStyle="1" w:styleId="Absatz-Standardschriftart">
    <w:name w:val="Absatz-Standardschriftart"/>
    <w:rsid w:val="004F5189"/>
  </w:style>
  <w:style w:type="character" w:customStyle="1" w:styleId="WW8Num3z1">
    <w:name w:val="WW8Num3z1"/>
    <w:rsid w:val="004F5189"/>
    <w:rPr>
      <w:rFonts w:ascii="Symbol" w:hAnsi="Symbol" w:cs="Symbol" w:hint="default"/>
    </w:rPr>
  </w:style>
  <w:style w:type="character" w:customStyle="1" w:styleId="WW8Num3z2">
    <w:name w:val="WW8Num3z2"/>
    <w:rsid w:val="004F5189"/>
    <w:rPr>
      <w:rFonts w:ascii="Wingdings" w:hAnsi="Wingdings" w:cs="Wingdings" w:hint="default"/>
    </w:rPr>
  </w:style>
  <w:style w:type="character" w:customStyle="1" w:styleId="WW8Num3z4">
    <w:name w:val="WW8Num3z4"/>
    <w:rsid w:val="004F5189"/>
    <w:rPr>
      <w:rFonts w:ascii="Courier New" w:hAnsi="Courier New" w:cs="Courier New" w:hint="default"/>
    </w:rPr>
  </w:style>
  <w:style w:type="character" w:customStyle="1" w:styleId="WW8Num6z1">
    <w:name w:val="WW8Num6z1"/>
    <w:rsid w:val="004F5189"/>
    <w:rPr>
      <w:rFonts w:ascii="Symbol" w:hAnsi="Symbol" w:cs="Symbol" w:hint="default"/>
    </w:rPr>
  </w:style>
  <w:style w:type="character" w:customStyle="1" w:styleId="WW8Num6z2">
    <w:name w:val="WW8Num6z2"/>
    <w:rsid w:val="004F5189"/>
    <w:rPr>
      <w:rFonts w:ascii="Wingdings" w:hAnsi="Wingdings" w:cs="Wingdings" w:hint="default"/>
    </w:rPr>
  </w:style>
  <w:style w:type="character" w:customStyle="1" w:styleId="WW8Num6z4">
    <w:name w:val="WW8Num6z4"/>
    <w:rsid w:val="004F5189"/>
    <w:rPr>
      <w:rFonts w:ascii="Courier New" w:hAnsi="Courier New" w:cs="Courier New" w:hint="default"/>
    </w:rPr>
  </w:style>
  <w:style w:type="character" w:customStyle="1" w:styleId="WW8Num9z1">
    <w:name w:val="WW8Num9z1"/>
    <w:rsid w:val="004F5189"/>
    <w:rPr>
      <w:rFonts w:ascii="Symbol" w:hAnsi="Symbol" w:cs="Symbol" w:hint="default"/>
    </w:rPr>
  </w:style>
  <w:style w:type="character" w:customStyle="1" w:styleId="WW8Num32z0">
    <w:name w:val="WW8Num32z0"/>
    <w:rsid w:val="004F5189"/>
    <w:rPr>
      <w:rFonts w:ascii="Symbol" w:hAnsi="Symbol" w:hint="default"/>
    </w:rPr>
  </w:style>
  <w:style w:type="character" w:customStyle="1" w:styleId="WW8Num32z1">
    <w:name w:val="WW8Num32z1"/>
    <w:rsid w:val="004F5189"/>
    <w:rPr>
      <w:rFonts w:ascii="Courier New" w:hAnsi="Courier New" w:cs="Courier New" w:hint="default"/>
    </w:rPr>
  </w:style>
  <w:style w:type="character" w:customStyle="1" w:styleId="WW8Num32z2">
    <w:name w:val="WW8Num32z2"/>
    <w:rsid w:val="004F5189"/>
    <w:rPr>
      <w:rFonts w:ascii="Wingdings" w:hAnsi="Wingdings" w:hint="default"/>
    </w:rPr>
  </w:style>
  <w:style w:type="character" w:customStyle="1" w:styleId="39">
    <w:name w:val="Основной шрифт абзаца3"/>
    <w:rsid w:val="004F5189"/>
  </w:style>
  <w:style w:type="character" w:customStyle="1" w:styleId="111">
    <w:name w:val="Заголовок 1 Знак1"/>
    <w:rsid w:val="004F5189"/>
    <w:rPr>
      <w:rFonts w:ascii="Arial" w:hAnsi="Arial" w:cs="Arial" w:hint="default"/>
      <w:b/>
      <w:bCs/>
      <w:kern w:val="2"/>
      <w:sz w:val="32"/>
      <w:szCs w:val="32"/>
      <w:lang w:val="ru-RU" w:eastAsia="ar-SA" w:bidi="ar-SA"/>
    </w:rPr>
  </w:style>
  <w:style w:type="character" w:customStyle="1" w:styleId="1f2">
    <w:name w:val="Заголовок 1 Знак Знак"/>
    <w:rsid w:val="004F5189"/>
    <w:rPr>
      <w:b/>
      <w:bCs/>
      <w:sz w:val="28"/>
      <w:szCs w:val="28"/>
      <w:lang w:val="ru-RU" w:eastAsia="ar-SA" w:bidi="ar-SA"/>
    </w:rPr>
  </w:style>
  <w:style w:type="character" w:customStyle="1" w:styleId="affe">
    <w:name w:val="Символ сноски"/>
    <w:rsid w:val="004F5189"/>
    <w:rPr>
      <w:vertAlign w:val="superscript"/>
    </w:rPr>
  </w:style>
  <w:style w:type="character" w:customStyle="1" w:styleId="1f3">
    <w:name w:val="Знак примечания1"/>
    <w:rsid w:val="004F5189"/>
    <w:rPr>
      <w:sz w:val="16"/>
      <w:szCs w:val="16"/>
    </w:rPr>
  </w:style>
  <w:style w:type="character" w:customStyle="1" w:styleId="WW8Num15z4">
    <w:name w:val="WW8Num15z4"/>
    <w:rsid w:val="004F5189"/>
    <w:rPr>
      <w:rFonts w:ascii="Courier New" w:hAnsi="Courier New" w:cs="Courier New" w:hint="default"/>
    </w:rPr>
  </w:style>
  <w:style w:type="character" w:customStyle="1" w:styleId="WW8Num16z4">
    <w:name w:val="WW8Num16z4"/>
    <w:rsid w:val="004F5189"/>
    <w:rPr>
      <w:rFonts w:ascii="Courier New" w:hAnsi="Courier New" w:cs="Courier New" w:hint="default"/>
    </w:rPr>
  </w:style>
  <w:style w:type="character" w:customStyle="1" w:styleId="WW8Num17z1">
    <w:name w:val="WW8Num17z1"/>
    <w:rsid w:val="004F5189"/>
    <w:rPr>
      <w:rFonts w:ascii="Symbol" w:hAnsi="Symbol" w:cs="Symbol" w:hint="default"/>
    </w:rPr>
  </w:style>
  <w:style w:type="character" w:customStyle="1" w:styleId="WW8Num18z4">
    <w:name w:val="WW8Num18z4"/>
    <w:rsid w:val="004F5189"/>
    <w:rPr>
      <w:rFonts w:ascii="Courier New" w:hAnsi="Courier New" w:cs="Courier New" w:hint="default"/>
    </w:rPr>
  </w:style>
  <w:style w:type="character" w:customStyle="1" w:styleId="WW8Num19z1">
    <w:name w:val="WW8Num19z1"/>
    <w:rsid w:val="004F5189"/>
    <w:rPr>
      <w:rFonts w:ascii="Symbol" w:hAnsi="Symbol" w:cs="Courier New" w:hint="default"/>
    </w:rPr>
  </w:style>
  <w:style w:type="character" w:customStyle="1" w:styleId="WW8Num20z4">
    <w:name w:val="WW8Num20z4"/>
    <w:rsid w:val="004F5189"/>
    <w:rPr>
      <w:rFonts w:ascii="Courier New" w:hAnsi="Courier New" w:cs="Courier New" w:hint="default"/>
    </w:rPr>
  </w:style>
  <w:style w:type="character" w:customStyle="1" w:styleId="WW8Num22z1">
    <w:name w:val="WW8Num22z1"/>
    <w:rsid w:val="004F5189"/>
    <w:rPr>
      <w:rFonts w:ascii="Symbol" w:hAnsi="Symbol" w:cs="Courier New" w:hint="default"/>
    </w:rPr>
  </w:style>
  <w:style w:type="character" w:customStyle="1" w:styleId="WW8Num23z4">
    <w:name w:val="WW8Num23z4"/>
    <w:rsid w:val="004F5189"/>
    <w:rPr>
      <w:rFonts w:ascii="Courier New" w:hAnsi="Courier New" w:cs="Courier New" w:hint="default"/>
    </w:rPr>
  </w:style>
  <w:style w:type="character" w:customStyle="1" w:styleId="WW8Num25z4">
    <w:name w:val="WW8Num25z4"/>
    <w:rsid w:val="004F5189"/>
    <w:rPr>
      <w:rFonts w:ascii="Courier New" w:hAnsi="Courier New" w:cs="Courier New" w:hint="default"/>
    </w:rPr>
  </w:style>
  <w:style w:type="character" w:customStyle="1" w:styleId="WW8Num30z0">
    <w:name w:val="WW8Num30z0"/>
    <w:rsid w:val="004F5189"/>
    <w:rPr>
      <w:rFonts w:ascii="Symbol" w:hAnsi="Symbol" w:cs="Symbol" w:hint="default"/>
    </w:rPr>
  </w:style>
  <w:style w:type="character" w:customStyle="1" w:styleId="WW8Num31z0">
    <w:name w:val="WW8Num31z0"/>
    <w:rsid w:val="004F5189"/>
    <w:rPr>
      <w:rFonts w:ascii="Symbol" w:hAnsi="Symbol" w:hint="default"/>
    </w:rPr>
  </w:style>
  <w:style w:type="character" w:customStyle="1" w:styleId="WW8Num33z0">
    <w:name w:val="WW8Num33z0"/>
    <w:rsid w:val="004F5189"/>
    <w:rPr>
      <w:rFonts w:ascii="Symbol" w:hAnsi="Symbol" w:cs="Symbol" w:hint="default"/>
    </w:rPr>
  </w:style>
  <w:style w:type="character" w:customStyle="1" w:styleId="WW8Num34z0">
    <w:name w:val="WW8Num34z0"/>
    <w:rsid w:val="004F5189"/>
    <w:rPr>
      <w:rFonts w:ascii="Symbol" w:hAnsi="Symbol" w:cs="Symbol" w:hint="default"/>
    </w:rPr>
  </w:style>
  <w:style w:type="character" w:customStyle="1" w:styleId="WW8Num35z0">
    <w:name w:val="WW8Num35z0"/>
    <w:rsid w:val="004F5189"/>
    <w:rPr>
      <w:rFonts w:ascii="Symbol" w:hAnsi="Symbol" w:hint="default"/>
    </w:rPr>
  </w:style>
  <w:style w:type="character" w:customStyle="1" w:styleId="WW8Num37z0">
    <w:name w:val="WW8Num37z0"/>
    <w:rsid w:val="004F5189"/>
    <w:rPr>
      <w:rFonts w:ascii="Symbol" w:hAnsi="Symbol" w:cs="Symbol" w:hint="default"/>
    </w:rPr>
  </w:style>
  <w:style w:type="character" w:customStyle="1" w:styleId="WW8Num37z1">
    <w:name w:val="WW8Num37z1"/>
    <w:rsid w:val="004F5189"/>
    <w:rPr>
      <w:rFonts w:ascii="Courier New" w:hAnsi="Courier New" w:cs="Courier New" w:hint="default"/>
    </w:rPr>
  </w:style>
  <w:style w:type="character" w:customStyle="1" w:styleId="WW8Num37z2">
    <w:name w:val="WW8Num37z2"/>
    <w:rsid w:val="004F5189"/>
    <w:rPr>
      <w:rFonts w:ascii="Wingdings" w:hAnsi="Wingdings" w:cs="Wingdings" w:hint="default"/>
    </w:rPr>
  </w:style>
  <w:style w:type="character" w:customStyle="1" w:styleId="WW8Num38z0">
    <w:name w:val="WW8Num38z0"/>
    <w:rsid w:val="004F5189"/>
    <w:rPr>
      <w:rFonts w:ascii="Symbol" w:hAnsi="Symbol" w:cs="Symbol" w:hint="default"/>
    </w:rPr>
  </w:style>
  <w:style w:type="character" w:customStyle="1" w:styleId="WW8Num38z1">
    <w:name w:val="WW8Num38z1"/>
    <w:rsid w:val="004F5189"/>
    <w:rPr>
      <w:rFonts w:ascii="Courier New" w:hAnsi="Courier New" w:cs="Courier New" w:hint="default"/>
    </w:rPr>
  </w:style>
  <w:style w:type="character" w:customStyle="1" w:styleId="WW8Num38z2">
    <w:name w:val="WW8Num38z2"/>
    <w:rsid w:val="004F5189"/>
    <w:rPr>
      <w:rFonts w:ascii="Wingdings" w:hAnsi="Wingdings" w:cs="Wingdings" w:hint="default"/>
    </w:rPr>
  </w:style>
  <w:style w:type="character" w:customStyle="1" w:styleId="WW8Num39z0">
    <w:name w:val="WW8Num39z0"/>
    <w:rsid w:val="004F5189"/>
    <w:rPr>
      <w:rFonts w:ascii="Symbol" w:hAnsi="Symbol" w:cs="Symbol" w:hint="default"/>
    </w:rPr>
  </w:style>
  <w:style w:type="character" w:customStyle="1" w:styleId="WW8Num39z2">
    <w:name w:val="WW8Num39z2"/>
    <w:rsid w:val="004F5189"/>
    <w:rPr>
      <w:rFonts w:ascii="Wingdings" w:hAnsi="Wingdings" w:cs="Wingdings" w:hint="default"/>
    </w:rPr>
  </w:style>
  <w:style w:type="character" w:customStyle="1" w:styleId="WW8Num39z4">
    <w:name w:val="WW8Num39z4"/>
    <w:rsid w:val="004F5189"/>
    <w:rPr>
      <w:rFonts w:ascii="Courier New" w:hAnsi="Courier New" w:cs="Courier New" w:hint="default"/>
    </w:rPr>
  </w:style>
  <w:style w:type="character" w:customStyle="1" w:styleId="WW8Num41z0">
    <w:name w:val="WW8Num41z0"/>
    <w:rsid w:val="004F5189"/>
    <w:rPr>
      <w:rFonts w:ascii="Symbol" w:hAnsi="Symbol" w:cs="Symbol" w:hint="default"/>
    </w:rPr>
  </w:style>
  <w:style w:type="character" w:customStyle="1" w:styleId="WW8Num41z1">
    <w:name w:val="WW8Num41z1"/>
    <w:rsid w:val="004F5189"/>
    <w:rPr>
      <w:rFonts w:ascii="Courier New" w:hAnsi="Courier New" w:cs="Courier New" w:hint="default"/>
    </w:rPr>
  </w:style>
  <w:style w:type="character" w:customStyle="1" w:styleId="WW8Num41z2">
    <w:name w:val="WW8Num41z2"/>
    <w:rsid w:val="004F5189"/>
    <w:rPr>
      <w:rFonts w:ascii="Wingdings" w:hAnsi="Wingdings" w:cs="Wingdings" w:hint="default"/>
    </w:rPr>
  </w:style>
  <w:style w:type="character" w:customStyle="1" w:styleId="WW8NumSt37z0">
    <w:name w:val="WW8NumSt37z0"/>
    <w:rsid w:val="004F5189"/>
    <w:rPr>
      <w:rFonts w:ascii="Helvetica" w:hAnsi="Helvetica" w:hint="default"/>
    </w:rPr>
  </w:style>
  <w:style w:type="character" w:customStyle="1" w:styleId="2a">
    <w:name w:val="Основной шрифт абзаца2"/>
    <w:rsid w:val="004F5189"/>
  </w:style>
  <w:style w:type="character" w:customStyle="1" w:styleId="WW8Num8z1">
    <w:name w:val="WW8Num8z1"/>
    <w:rsid w:val="004F5189"/>
    <w:rPr>
      <w:rFonts w:ascii="Symbol" w:hAnsi="Symbol" w:cs="Symbol" w:hint="default"/>
    </w:rPr>
  </w:style>
  <w:style w:type="character" w:customStyle="1" w:styleId="WW-Absatz-Standardschriftart">
    <w:name w:val="WW-Absatz-Standardschriftart"/>
    <w:rsid w:val="004F5189"/>
  </w:style>
  <w:style w:type="character" w:customStyle="1" w:styleId="WW8Num21z4">
    <w:name w:val="WW8Num21z4"/>
    <w:rsid w:val="004F5189"/>
    <w:rPr>
      <w:rFonts w:ascii="Courier New" w:hAnsi="Courier New" w:cs="Courier New" w:hint="default"/>
    </w:rPr>
  </w:style>
  <w:style w:type="character" w:customStyle="1" w:styleId="WW8Num33z1">
    <w:name w:val="WW8Num33z1"/>
    <w:rsid w:val="004F5189"/>
    <w:rPr>
      <w:rFonts w:ascii="Courier New" w:hAnsi="Courier New" w:cs="Courier New" w:hint="default"/>
    </w:rPr>
  </w:style>
  <w:style w:type="character" w:customStyle="1" w:styleId="WW8Num33z2">
    <w:name w:val="WW8Num33z2"/>
    <w:rsid w:val="004F5189"/>
    <w:rPr>
      <w:rFonts w:ascii="Wingdings" w:hAnsi="Wingdings" w:cs="Wingdings" w:hint="default"/>
    </w:rPr>
  </w:style>
  <w:style w:type="character" w:customStyle="1" w:styleId="WW8Num35z1">
    <w:name w:val="WW8Num35z1"/>
    <w:rsid w:val="004F5189"/>
    <w:rPr>
      <w:rFonts w:ascii="Courier New" w:hAnsi="Courier New" w:cs="Courier New" w:hint="default"/>
    </w:rPr>
  </w:style>
  <w:style w:type="character" w:customStyle="1" w:styleId="WW8Num35z2">
    <w:name w:val="WW8Num35z2"/>
    <w:rsid w:val="004F5189"/>
    <w:rPr>
      <w:rFonts w:ascii="Wingdings" w:hAnsi="Wingdings" w:cs="Wingdings" w:hint="default"/>
    </w:rPr>
  </w:style>
  <w:style w:type="character" w:customStyle="1" w:styleId="WW8Num36z0">
    <w:name w:val="WW8Num36z0"/>
    <w:rsid w:val="004F5189"/>
    <w:rPr>
      <w:rFonts w:ascii="Symbol" w:hAnsi="Symbol" w:cs="Symbol" w:hint="default"/>
    </w:rPr>
  </w:style>
  <w:style w:type="character" w:customStyle="1" w:styleId="WW8Num36z2">
    <w:name w:val="WW8Num36z2"/>
    <w:rsid w:val="004F5189"/>
    <w:rPr>
      <w:rFonts w:ascii="Wingdings" w:hAnsi="Wingdings" w:cs="Wingdings" w:hint="default"/>
    </w:rPr>
  </w:style>
  <w:style w:type="character" w:customStyle="1" w:styleId="WW8Num36z4">
    <w:name w:val="WW8Num36z4"/>
    <w:rsid w:val="004F5189"/>
    <w:rPr>
      <w:rFonts w:ascii="Courier New" w:hAnsi="Courier New" w:cs="Courier New" w:hint="default"/>
    </w:rPr>
  </w:style>
  <w:style w:type="character" w:customStyle="1" w:styleId="WW8NumSt13z0">
    <w:name w:val="WW8NumSt13z0"/>
    <w:rsid w:val="004F5189"/>
    <w:rPr>
      <w:rFonts w:ascii="Helvetica" w:hAnsi="Helvetica" w:hint="default"/>
    </w:rPr>
  </w:style>
  <w:style w:type="character" w:customStyle="1" w:styleId="1f4">
    <w:name w:val="Верхний колонтитул Знак1"/>
    <w:rsid w:val="004F5189"/>
    <w:rPr>
      <w:rFonts w:ascii="SimSun" w:eastAsia="SimSun" w:hAnsi="SimSun" w:hint="eastAsia"/>
      <w:sz w:val="24"/>
      <w:szCs w:val="24"/>
    </w:rPr>
  </w:style>
  <w:style w:type="character" w:customStyle="1" w:styleId="1f5">
    <w:name w:val="Нижний колонтитул Знак1"/>
    <w:rsid w:val="004F5189"/>
    <w:rPr>
      <w:rFonts w:ascii="SimSun" w:eastAsia="SimSun" w:hAnsi="SimSun" w:hint="eastAsia"/>
      <w:sz w:val="24"/>
      <w:szCs w:val="24"/>
    </w:rPr>
  </w:style>
  <w:style w:type="character" w:customStyle="1" w:styleId="1f6">
    <w:name w:val="Основной текст с отступом Знак1"/>
    <w:rsid w:val="004F5189"/>
    <w:rPr>
      <w:sz w:val="24"/>
      <w:szCs w:val="24"/>
    </w:rPr>
  </w:style>
  <w:style w:type="character" w:customStyle="1" w:styleId="1f7">
    <w:name w:val="Текст выноски Знак1"/>
    <w:rsid w:val="004F5189"/>
    <w:rPr>
      <w:rFonts w:ascii="Tahoma" w:eastAsia="SimSun" w:hAnsi="Tahoma" w:cs="Tahoma" w:hint="default"/>
      <w:sz w:val="16"/>
      <w:szCs w:val="16"/>
    </w:rPr>
  </w:style>
  <w:style w:type="character" w:customStyle="1" w:styleId="afff">
    <w:name w:val="Символ нумерации"/>
    <w:rsid w:val="004F5189"/>
  </w:style>
  <w:style w:type="character" w:customStyle="1" w:styleId="afff0">
    <w:name w:val="Маркеры списка"/>
    <w:rsid w:val="004F5189"/>
    <w:rPr>
      <w:rFonts w:ascii="OpenSymbol" w:eastAsia="OpenSymbol" w:hAnsi="OpenSymbol" w:cs="OpenSymbol" w:hint="eastAsia"/>
    </w:rPr>
  </w:style>
  <w:style w:type="character" w:customStyle="1" w:styleId="1f8">
    <w:name w:val="Название Знак1"/>
    <w:locked/>
    <w:rsid w:val="004F5189"/>
    <w:rPr>
      <w:sz w:val="28"/>
      <w:szCs w:val="28"/>
      <w:lang w:eastAsia="ar-SA"/>
    </w:rPr>
  </w:style>
  <w:style w:type="character" w:customStyle="1" w:styleId="1f9">
    <w:name w:val="Подзаголовок Знак1"/>
    <w:locked/>
    <w:rsid w:val="004F5189"/>
    <w:rPr>
      <w:rFonts w:ascii="Arial" w:eastAsia="Lucida Sans Unicode" w:hAnsi="Arial" w:cs="Tahoma"/>
      <w:i/>
      <w:iCs/>
      <w:sz w:val="28"/>
      <w:szCs w:val="28"/>
      <w:lang w:eastAsia="ar-SA"/>
    </w:rPr>
  </w:style>
  <w:style w:type="character" w:customStyle="1" w:styleId="afff1">
    <w:name w:val="Тема примечания Знак"/>
    <w:link w:val="afff2"/>
    <w:semiHidden/>
    <w:rsid w:val="004F5189"/>
    <w:rPr>
      <w:rFonts w:eastAsia="SimSun"/>
      <w:b/>
      <w:bCs/>
      <w:lang w:eastAsia="ar-SA"/>
    </w:rPr>
  </w:style>
  <w:style w:type="paragraph" w:styleId="afff2">
    <w:name w:val="annotation subject"/>
    <w:basedOn w:val="aff8"/>
    <w:next w:val="aff8"/>
    <w:link w:val="afff1"/>
    <w:semiHidden/>
    <w:unhideWhenUsed/>
    <w:rsid w:val="004F5189"/>
    <w:rPr>
      <w:b/>
      <w:bCs/>
    </w:rPr>
  </w:style>
  <w:style w:type="character" w:customStyle="1" w:styleId="1fa">
    <w:name w:val="Тема примечания Знак1"/>
    <w:uiPriority w:val="99"/>
    <w:semiHidden/>
    <w:rsid w:val="004F5189"/>
    <w:rPr>
      <w:rFonts w:ascii="Times New Roman" w:eastAsia="Times New Roman" w:hAnsi="Times New Roman" w:cs="Times New Roman"/>
      <w:b/>
      <w:bCs/>
      <w:sz w:val="20"/>
      <w:szCs w:val="20"/>
      <w:lang w:eastAsia="ru-RU"/>
    </w:rPr>
  </w:style>
  <w:style w:type="paragraph" w:customStyle="1" w:styleId="43">
    <w:name w:val="Основной текст с отступом4"/>
    <w:basedOn w:val="a"/>
    <w:rsid w:val="00B92FD9"/>
    <w:pPr>
      <w:widowControl w:val="0"/>
      <w:spacing w:line="320" w:lineRule="atLeast"/>
      <w:ind w:firstLine="709"/>
    </w:pPr>
  </w:style>
  <w:style w:type="paragraph" w:customStyle="1" w:styleId="230">
    <w:name w:val="Основной текст 23"/>
    <w:basedOn w:val="a"/>
    <w:rsid w:val="00B92FD9"/>
    <w:pPr>
      <w:keepLines w:val="0"/>
      <w:widowControl w:val="0"/>
      <w:overflowPunct/>
      <w:autoSpaceDE/>
      <w:autoSpaceDN/>
      <w:adjustRightInd/>
      <w:spacing w:before="120" w:line="240" w:lineRule="auto"/>
      <w:ind w:firstLine="0"/>
    </w:pPr>
    <w:rPr>
      <w:sz w:val="24"/>
      <w:szCs w:val="20"/>
    </w:rPr>
  </w:style>
  <w:style w:type="paragraph" w:customStyle="1" w:styleId="afff3">
    <w:name w:val="Отступ перед"/>
    <w:basedOn w:val="a"/>
    <w:rsid w:val="00BA0F14"/>
    <w:pPr>
      <w:keepLines w:val="0"/>
      <w:widowControl w:val="0"/>
      <w:shd w:val="clear" w:color="auto" w:fill="FFFFFF"/>
      <w:overflowPunct/>
      <w:spacing w:before="120" w:line="240" w:lineRule="auto"/>
      <w:ind w:firstLine="284"/>
    </w:pPr>
    <w:rPr>
      <w:sz w:val="24"/>
      <w:szCs w:val="22"/>
    </w:rPr>
  </w:style>
  <w:style w:type="numbering" w:customStyle="1" w:styleId="1fb">
    <w:name w:val="Нет списка1"/>
    <w:next w:val="a2"/>
    <w:uiPriority w:val="99"/>
    <w:semiHidden/>
    <w:unhideWhenUsed/>
    <w:rsid w:val="00A547CD"/>
  </w:style>
  <w:style w:type="paragraph" w:customStyle="1" w:styleId="51">
    <w:name w:val="Основной текст с отступом5"/>
    <w:basedOn w:val="a"/>
    <w:rsid w:val="00A547CD"/>
    <w:pPr>
      <w:widowControl w:val="0"/>
      <w:spacing w:line="320" w:lineRule="atLeast"/>
      <w:ind w:firstLine="709"/>
    </w:pPr>
  </w:style>
  <w:style w:type="paragraph" w:customStyle="1" w:styleId="240">
    <w:name w:val="Основной текст 24"/>
    <w:basedOn w:val="a"/>
    <w:rsid w:val="00A547CD"/>
    <w:pPr>
      <w:keepLines w:val="0"/>
      <w:widowControl w:val="0"/>
      <w:overflowPunct/>
      <w:autoSpaceDE/>
      <w:autoSpaceDN/>
      <w:adjustRightInd/>
      <w:spacing w:before="120" w:line="240" w:lineRule="auto"/>
      <w:ind w:firstLine="0"/>
    </w:pPr>
    <w:rPr>
      <w:sz w:val="24"/>
      <w:szCs w:val="20"/>
    </w:rPr>
  </w:style>
  <w:style w:type="numbering" w:customStyle="1" w:styleId="2b">
    <w:name w:val="Нет списка2"/>
    <w:next w:val="a2"/>
    <w:uiPriority w:val="99"/>
    <w:semiHidden/>
    <w:unhideWhenUsed/>
    <w:rsid w:val="00E7341C"/>
  </w:style>
  <w:style w:type="numbering" w:customStyle="1" w:styleId="112">
    <w:name w:val="Нет списка11"/>
    <w:next w:val="a2"/>
    <w:uiPriority w:val="99"/>
    <w:semiHidden/>
    <w:unhideWhenUsed/>
    <w:rsid w:val="00E7341C"/>
  </w:style>
  <w:style w:type="numbering" w:customStyle="1" w:styleId="1110">
    <w:name w:val="Нет списка111"/>
    <w:next w:val="a2"/>
    <w:uiPriority w:val="99"/>
    <w:semiHidden/>
    <w:unhideWhenUsed/>
    <w:rsid w:val="00E7341C"/>
  </w:style>
  <w:style w:type="numbering" w:customStyle="1" w:styleId="212">
    <w:name w:val="Нет списка21"/>
    <w:next w:val="a2"/>
    <w:uiPriority w:val="99"/>
    <w:semiHidden/>
    <w:unhideWhenUsed/>
    <w:rsid w:val="00E7341C"/>
  </w:style>
  <w:style w:type="numbering" w:customStyle="1" w:styleId="3a">
    <w:name w:val="Нет списка3"/>
    <w:next w:val="a2"/>
    <w:uiPriority w:val="99"/>
    <w:semiHidden/>
    <w:unhideWhenUsed/>
    <w:rsid w:val="00E7341C"/>
  </w:style>
  <w:style w:type="numbering" w:customStyle="1" w:styleId="44">
    <w:name w:val="Нет списка4"/>
    <w:next w:val="a2"/>
    <w:uiPriority w:val="99"/>
    <w:semiHidden/>
    <w:unhideWhenUsed/>
    <w:rsid w:val="00E7341C"/>
  </w:style>
  <w:style w:type="numbering" w:customStyle="1" w:styleId="52">
    <w:name w:val="Нет списка5"/>
    <w:next w:val="a2"/>
    <w:uiPriority w:val="99"/>
    <w:semiHidden/>
    <w:unhideWhenUsed/>
    <w:rsid w:val="0000359E"/>
  </w:style>
  <w:style w:type="numbering" w:customStyle="1" w:styleId="120">
    <w:name w:val="Нет списка12"/>
    <w:next w:val="a2"/>
    <w:uiPriority w:val="99"/>
    <w:semiHidden/>
    <w:unhideWhenUsed/>
    <w:rsid w:val="0000359E"/>
  </w:style>
  <w:style w:type="numbering" w:customStyle="1" w:styleId="1120">
    <w:name w:val="Нет списка112"/>
    <w:next w:val="a2"/>
    <w:uiPriority w:val="99"/>
    <w:semiHidden/>
    <w:unhideWhenUsed/>
    <w:rsid w:val="0000359E"/>
  </w:style>
  <w:style w:type="numbering" w:customStyle="1" w:styleId="222">
    <w:name w:val="Нет списка22"/>
    <w:next w:val="a2"/>
    <w:uiPriority w:val="99"/>
    <w:semiHidden/>
    <w:unhideWhenUsed/>
    <w:rsid w:val="0000359E"/>
  </w:style>
  <w:style w:type="numbering" w:customStyle="1" w:styleId="312">
    <w:name w:val="Нет списка31"/>
    <w:next w:val="a2"/>
    <w:uiPriority w:val="99"/>
    <w:semiHidden/>
    <w:unhideWhenUsed/>
    <w:rsid w:val="0000359E"/>
  </w:style>
  <w:style w:type="numbering" w:customStyle="1" w:styleId="411">
    <w:name w:val="Нет списка41"/>
    <w:next w:val="a2"/>
    <w:uiPriority w:val="99"/>
    <w:semiHidden/>
    <w:unhideWhenUsed/>
    <w:rsid w:val="0000359E"/>
  </w:style>
  <w:style w:type="numbering" w:customStyle="1" w:styleId="61">
    <w:name w:val="Нет списка6"/>
    <w:next w:val="a2"/>
    <w:semiHidden/>
    <w:rsid w:val="00AF6299"/>
  </w:style>
  <w:style w:type="numbering" w:customStyle="1" w:styleId="130">
    <w:name w:val="Нет списка13"/>
    <w:next w:val="a2"/>
    <w:semiHidden/>
    <w:unhideWhenUsed/>
    <w:rsid w:val="00AF6299"/>
  </w:style>
  <w:style w:type="numbering" w:customStyle="1" w:styleId="113">
    <w:name w:val="Нет списка113"/>
    <w:next w:val="a2"/>
    <w:semiHidden/>
    <w:unhideWhenUsed/>
    <w:rsid w:val="00AF6299"/>
  </w:style>
  <w:style w:type="numbering" w:customStyle="1" w:styleId="231">
    <w:name w:val="Нет списка23"/>
    <w:next w:val="a2"/>
    <w:semiHidden/>
    <w:unhideWhenUsed/>
    <w:rsid w:val="00AF6299"/>
  </w:style>
  <w:style w:type="numbering" w:customStyle="1" w:styleId="321">
    <w:name w:val="Нет списка32"/>
    <w:next w:val="a2"/>
    <w:semiHidden/>
    <w:unhideWhenUsed/>
    <w:rsid w:val="00AF6299"/>
  </w:style>
  <w:style w:type="numbering" w:customStyle="1" w:styleId="420">
    <w:name w:val="Нет списка42"/>
    <w:next w:val="a2"/>
    <w:semiHidden/>
    <w:unhideWhenUsed/>
    <w:rsid w:val="00AF6299"/>
  </w:style>
  <w:style w:type="numbering" w:customStyle="1" w:styleId="71">
    <w:name w:val="Нет списка7"/>
    <w:next w:val="a2"/>
    <w:semiHidden/>
    <w:unhideWhenUsed/>
    <w:rsid w:val="0097266A"/>
  </w:style>
  <w:style w:type="numbering" w:customStyle="1" w:styleId="140">
    <w:name w:val="Нет списка14"/>
    <w:next w:val="a2"/>
    <w:semiHidden/>
    <w:unhideWhenUsed/>
    <w:rsid w:val="0097266A"/>
  </w:style>
  <w:style w:type="numbering" w:customStyle="1" w:styleId="114">
    <w:name w:val="Нет списка114"/>
    <w:next w:val="a2"/>
    <w:semiHidden/>
    <w:unhideWhenUsed/>
    <w:rsid w:val="0097266A"/>
  </w:style>
  <w:style w:type="numbering" w:customStyle="1" w:styleId="241">
    <w:name w:val="Нет списка24"/>
    <w:next w:val="a2"/>
    <w:semiHidden/>
    <w:unhideWhenUsed/>
    <w:rsid w:val="0097266A"/>
  </w:style>
  <w:style w:type="numbering" w:customStyle="1" w:styleId="331">
    <w:name w:val="Нет списка33"/>
    <w:next w:val="a2"/>
    <w:semiHidden/>
    <w:unhideWhenUsed/>
    <w:rsid w:val="0097266A"/>
  </w:style>
  <w:style w:type="numbering" w:customStyle="1" w:styleId="430">
    <w:name w:val="Нет списка43"/>
    <w:next w:val="a2"/>
    <w:semiHidden/>
    <w:unhideWhenUsed/>
    <w:rsid w:val="0097266A"/>
  </w:style>
  <w:style w:type="numbering" w:customStyle="1" w:styleId="81">
    <w:name w:val="Нет списка8"/>
    <w:next w:val="a2"/>
    <w:semiHidden/>
    <w:rsid w:val="0090505D"/>
  </w:style>
  <w:style w:type="numbering" w:customStyle="1" w:styleId="150">
    <w:name w:val="Нет списка15"/>
    <w:next w:val="a2"/>
    <w:semiHidden/>
    <w:unhideWhenUsed/>
    <w:rsid w:val="0090505D"/>
  </w:style>
  <w:style w:type="numbering" w:customStyle="1" w:styleId="115">
    <w:name w:val="Нет списка115"/>
    <w:next w:val="a2"/>
    <w:semiHidden/>
    <w:unhideWhenUsed/>
    <w:rsid w:val="0090505D"/>
  </w:style>
  <w:style w:type="numbering" w:customStyle="1" w:styleId="250">
    <w:name w:val="Нет списка25"/>
    <w:next w:val="a2"/>
    <w:semiHidden/>
    <w:unhideWhenUsed/>
    <w:rsid w:val="0090505D"/>
  </w:style>
  <w:style w:type="numbering" w:customStyle="1" w:styleId="340">
    <w:name w:val="Нет списка34"/>
    <w:next w:val="a2"/>
    <w:semiHidden/>
    <w:unhideWhenUsed/>
    <w:rsid w:val="0090505D"/>
  </w:style>
  <w:style w:type="numbering" w:customStyle="1" w:styleId="440">
    <w:name w:val="Нет списка44"/>
    <w:next w:val="a2"/>
    <w:semiHidden/>
    <w:unhideWhenUsed/>
    <w:rsid w:val="0090505D"/>
  </w:style>
  <w:style w:type="character" w:customStyle="1" w:styleId="ep">
    <w:name w:val="ep"/>
    <w:rsid w:val="00507EEC"/>
  </w:style>
  <w:style w:type="paragraph" w:customStyle="1" w:styleId="p23">
    <w:name w:val="p23"/>
    <w:basedOn w:val="a"/>
    <w:rsid w:val="001853CC"/>
    <w:pPr>
      <w:keepLines w:val="0"/>
      <w:overflowPunct/>
      <w:autoSpaceDE/>
      <w:autoSpaceDN/>
      <w:adjustRightInd/>
      <w:spacing w:before="100" w:beforeAutospacing="1" w:after="100" w:afterAutospacing="1" w:line="240" w:lineRule="auto"/>
      <w:ind w:firstLine="0"/>
      <w:jc w:val="left"/>
    </w:pPr>
    <w:rPr>
      <w:sz w:val="24"/>
      <w:szCs w:val="24"/>
    </w:rPr>
  </w:style>
  <w:style w:type="paragraph" w:styleId="afff4">
    <w:name w:val="Normal (Web)"/>
    <w:basedOn w:val="a"/>
    <w:uiPriority w:val="99"/>
    <w:semiHidden/>
    <w:unhideWhenUsed/>
    <w:rsid w:val="008804CF"/>
    <w:pPr>
      <w:keepLines w:val="0"/>
      <w:overflowPunct/>
      <w:autoSpaceDE/>
      <w:autoSpaceDN/>
      <w:adjustRightInd/>
      <w:spacing w:before="100" w:beforeAutospacing="1" w:after="100" w:afterAutospacing="1" w:line="240" w:lineRule="auto"/>
      <w:ind w:firstLine="0"/>
      <w:jc w:val="left"/>
    </w:pPr>
    <w:rPr>
      <w:sz w:val="24"/>
      <w:szCs w:val="24"/>
    </w:rPr>
  </w:style>
  <w:style w:type="paragraph" w:customStyle="1" w:styleId="TableParagraph">
    <w:name w:val="Table Paragraph"/>
    <w:basedOn w:val="a"/>
    <w:uiPriority w:val="1"/>
    <w:qFormat/>
    <w:rsid w:val="000D7F3F"/>
    <w:pPr>
      <w:keepLines w:val="0"/>
      <w:widowControl w:val="0"/>
      <w:overflowPunct/>
      <w:adjustRightInd/>
      <w:spacing w:line="240" w:lineRule="auto"/>
      <w:ind w:firstLine="0"/>
      <w:jc w:val="left"/>
    </w:pPr>
    <w:rPr>
      <w:sz w:val="22"/>
      <w:szCs w:val="22"/>
      <w:lang w:bidi="ru-RU"/>
    </w:rPr>
  </w:style>
  <w:style w:type="character" w:customStyle="1" w:styleId="afff5">
    <w:name w:val="Гипертекстовая ссылка"/>
    <w:basedOn w:val="a0"/>
    <w:uiPriority w:val="99"/>
    <w:rsid w:val="0078232E"/>
    <w:rPr>
      <w:color w:val="106BBE"/>
    </w:rPr>
  </w:style>
  <w:style w:type="paragraph" w:customStyle="1" w:styleId="afff6">
    <w:name w:val="Комментарий"/>
    <w:basedOn w:val="a"/>
    <w:next w:val="a"/>
    <w:uiPriority w:val="99"/>
    <w:rsid w:val="002075F6"/>
    <w:pPr>
      <w:keepLines w:val="0"/>
      <w:overflowPunct/>
      <w:spacing w:before="75" w:line="240" w:lineRule="auto"/>
      <w:ind w:left="170" w:firstLine="0"/>
    </w:pPr>
    <w:rPr>
      <w:rFonts w:ascii="Arial" w:eastAsia="Calibri" w:hAnsi="Arial" w:cs="Arial"/>
      <w:color w:val="353842"/>
      <w:sz w:val="24"/>
      <w:szCs w:val="24"/>
      <w:shd w:val="clear" w:color="auto" w:fill="F0F0F0"/>
    </w:rPr>
  </w:style>
  <w:style w:type="paragraph" w:customStyle="1" w:styleId="afff7">
    <w:name w:val="Информация об изменениях документа"/>
    <w:basedOn w:val="afff6"/>
    <w:next w:val="a"/>
    <w:uiPriority w:val="99"/>
    <w:rsid w:val="002075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260">
      <w:bodyDiv w:val="1"/>
      <w:marLeft w:val="0"/>
      <w:marRight w:val="0"/>
      <w:marTop w:val="0"/>
      <w:marBottom w:val="0"/>
      <w:divBdr>
        <w:top w:val="none" w:sz="0" w:space="0" w:color="auto"/>
        <w:left w:val="none" w:sz="0" w:space="0" w:color="auto"/>
        <w:bottom w:val="none" w:sz="0" w:space="0" w:color="auto"/>
        <w:right w:val="none" w:sz="0" w:space="0" w:color="auto"/>
      </w:divBdr>
    </w:div>
    <w:div w:id="5911744">
      <w:bodyDiv w:val="1"/>
      <w:marLeft w:val="0"/>
      <w:marRight w:val="0"/>
      <w:marTop w:val="0"/>
      <w:marBottom w:val="0"/>
      <w:divBdr>
        <w:top w:val="none" w:sz="0" w:space="0" w:color="auto"/>
        <w:left w:val="none" w:sz="0" w:space="0" w:color="auto"/>
        <w:bottom w:val="none" w:sz="0" w:space="0" w:color="auto"/>
        <w:right w:val="none" w:sz="0" w:space="0" w:color="auto"/>
      </w:divBdr>
    </w:div>
    <w:div w:id="8607402">
      <w:bodyDiv w:val="1"/>
      <w:marLeft w:val="0"/>
      <w:marRight w:val="0"/>
      <w:marTop w:val="0"/>
      <w:marBottom w:val="0"/>
      <w:divBdr>
        <w:top w:val="none" w:sz="0" w:space="0" w:color="auto"/>
        <w:left w:val="none" w:sz="0" w:space="0" w:color="auto"/>
        <w:bottom w:val="none" w:sz="0" w:space="0" w:color="auto"/>
        <w:right w:val="none" w:sz="0" w:space="0" w:color="auto"/>
      </w:divBdr>
    </w:div>
    <w:div w:id="10377756">
      <w:bodyDiv w:val="1"/>
      <w:marLeft w:val="0"/>
      <w:marRight w:val="0"/>
      <w:marTop w:val="0"/>
      <w:marBottom w:val="0"/>
      <w:divBdr>
        <w:top w:val="none" w:sz="0" w:space="0" w:color="auto"/>
        <w:left w:val="none" w:sz="0" w:space="0" w:color="auto"/>
        <w:bottom w:val="none" w:sz="0" w:space="0" w:color="auto"/>
        <w:right w:val="none" w:sz="0" w:space="0" w:color="auto"/>
      </w:divBdr>
    </w:div>
    <w:div w:id="30958798">
      <w:bodyDiv w:val="1"/>
      <w:marLeft w:val="0"/>
      <w:marRight w:val="0"/>
      <w:marTop w:val="0"/>
      <w:marBottom w:val="0"/>
      <w:divBdr>
        <w:top w:val="none" w:sz="0" w:space="0" w:color="auto"/>
        <w:left w:val="none" w:sz="0" w:space="0" w:color="auto"/>
        <w:bottom w:val="none" w:sz="0" w:space="0" w:color="auto"/>
        <w:right w:val="none" w:sz="0" w:space="0" w:color="auto"/>
      </w:divBdr>
    </w:div>
    <w:div w:id="37163991">
      <w:bodyDiv w:val="1"/>
      <w:marLeft w:val="0"/>
      <w:marRight w:val="0"/>
      <w:marTop w:val="0"/>
      <w:marBottom w:val="0"/>
      <w:divBdr>
        <w:top w:val="none" w:sz="0" w:space="0" w:color="auto"/>
        <w:left w:val="none" w:sz="0" w:space="0" w:color="auto"/>
        <w:bottom w:val="none" w:sz="0" w:space="0" w:color="auto"/>
        <w:right w:val="none" w:sz="0" w:space="0" w:color="auto"/>
      </w:divBdr>
    </w:div>
    <w:div w:id="39519377">
      <w:bodyDiv w:val="1"/>
      <w:marLeft w:val="0"/>
      <w:marRight w:val="0"/>
      <w:marTop w:val="0"/>
      <w:marBottom w:val="0"/>
      <w:divBdr>
        <w:top w:val="none" w:sz="0" w:space="0" w:color="auto"/>
        <w:left w:val="none" w:sz="0" w:space="0" w:color="auto"/>
        <w:bottom w:val="none" w:sz="0" w:space="0" w:color="auto"/>
        <w:right w:val="none" w:sz="0" w:space="0" w:color="auto"/>
      </w:divBdr>
    </w:div>
    <w:div w:id="40906059">
      <w:bodyDiv w:val="1"/>
      <w:marLeft w:val="0"/>
      <w:marRight w:val="0"/>
      <w:marTop w:val="0"/>
      <w:marBottom w:val="0"/>
      <w:divBdr>
        <w:top w:val="none" w:sz="0" w:space="0" w:color="auto"/>
        <w:left w:val="none" w:sz="0" w:space="0" w:color="auto"/>
        <w:bottom w:val="none" w:sz="0" w:space="0" w:color="auto"/>
        <w:right w:val="none" w:sz="0" w:space="0" w:color="auto"/>
      </w:divBdr>
    </w:div>
    <w:div w:id="42754202">
      <w:bodyDiv w:val="1"/>
      <w:marLeft w:val="0"/>
      <w:marRight w:val="0"/>
      <w:marTop w:val="0"/>
      <w:marBottom w:val="0"/>
      <w:divBdr>
        <w:top w:val="none" w:sz="0" w:space="0" w:color="auto"/>
        <w:left w:val="none" w:sz="0" w:space="0" w:color="auto"/>
        <w:bottom w:val="none" w:sz="0" w:space="0" w:color="auto"/>
        <w:right w:val="none" w:sz="0" w:space="0" w:color="auto"/>
      </w:divBdr>
    </w:div>
    <w:div w:id="47341472">
      <w:bodyDiv w:val="1"/>
      <w:marLeft w:val="0"/>
      <w:marRight w:val="0"/>
      <w:marTop w:val="0"/>
      <w:marBottom w:val="0"/>
      <w:divBdr>
        <w:top w:val="none" w:sz="0" w:space="0" w:color="auto"/>
        <w:left w:val="none" w:sz="0" w:space="0" w:color="auto"/>
        <w:bottom w:val="none" w:sz="0" w:space="0" w:color="auto"/>
        <w:right w:val="none" w:sz="0" w:space="0" w:color="auto"/>
      </w:divBdr>
    </w:div>
    <w:div w:id="56589154">
      <w:bodyDiv w:val="1"/>
      <w:marLeft w:val="0"/>
      <w:marRight w:val="0"/>
      <w:marTop w:val="0"/>
      <w:marBottom w:val="0"/>
      <w:divBdr>
        <w:top w:val="none" w:sz="0" w:space="0" w:color="auto"/>
        <w:left w:val="none" w:sz="0" w:space="0" w:color="auto"/>
        <w:bottom w:val="none" w:sz="0" w:space="0" w:color="auto"/>
        <w:right w:val="none" w:sz="0" w:space="0" w:color="auto"/>
      </w:divBdr>
    </w:div>
    <w:div w:id="59401693">
      <w:bodyDiv w:val="1"/>
      <w:marLeft w:val="0"/>
      <w:marRight w:val="0"/>
      <w:marTop w:val="0"/>
      <w:marBottom w:val="0"/>
      <w:divBdr>
        <w:top w:val="none" w:sz="0" w:space="0" w:color="auto"/>
        <w:left w:val="none" w:sz="0" w:space="0" w:color="auto"/>
        <w:bottom w:val="none" w:sz="0" w:space="0" w:color="auto"/>
        <w:right w:val="none" w:sz="0" w:space="0" w:color="auto"/>
      </w:divBdr>
    </w:div>
    <w:div w:id="70347943">
      <w:bodyDiv w:val="1"/>
      <w:marLeft w:val="0"/>
      <w:marRight w:val="0"/>
      <w:marTop w:val="0"/>
      <w:marBottom w:val="0"/>
      <w:divBdr>
        <w:top w:val="none" w:sz="0" w:space="0" w:color="auto"/>
        <w:left w:val="none" w:sz="0" w:space="0" w:color="auto"/>
        <w:bottom w:val="none" w:sz="0" w:space="0" w:color="auto"/>
        <w:right w:val="none" w:sz="0" w:space="0" w:color="auto"/>
      </w:divBdr>
    </w:div>
    <w:div w:id="74594786">
      <w:bodyDiv w:val="1"/>
      <w:marLeft w:val="0"/>
      <w:marRight w:val="0"/>
      <w:marTop w:val="0"/>
      <w:marBottom w:val="0"/>
      <w:divBdr>
        <w:top w:val="none" w:sz="0" w:space="0" w:color="auto"/>
        <w:left w:val="none" w:sz="0" w:space="0" w:color="auto"/>
        <w:bottom w:val="none" w:sz="0" w:space="0" w:color="auto"/>
        <w:right w:val="none" w:sz="0" w:space="0" w:color="auto"/>
      </w:divBdr>
    </w:div>
    <w:div w:id="75170238">
      <w:bodyDiv w:val="1"/>
      <w:marLeft w:val="0"/>
      <w:marRight w:val="0"/>
      <w:marTop w:val="0"/>
      <w:marBottom w:val="0"/>
      <w:divBdr>
        <w:top w:val="none" w:sz="0" w:space="0" w:color="auto"/>
        <w:left w:val="none" w:sz="0" w:space="0" w:color="auto"/>
        <w:bottom w:val="none" w:sz="0" w:space="0" w:color="auto"/>
        <w:right w:val="none" w:sz="0" w:space="0" w:color="auto"/>
      </w:divBdr>
    </w:div>
    <w:div w:id="76250060">
      <w:bodyDiv w:val="1"/>
      <w:marLeft w:val="0"/>
      <w:marRight w:val="0"/>
      <w:marTop w:val="0"/>
      <w:marBottom w:val="0"/>
      <w:divBdr>
        <w:top w:val="none" w:sz="0" w:space="0" w:color="auto"/>
        <w:left w:val="none" w:sz="0" w:space="0" w:color="auto"/>
        <w:bottom w:val="none" w:sz="0" w:space="0" w:color="auto"/>
        <w:right w:val="none" w:sz="0" w:space="0" w:color="auto"/>
      </w:divBdr>
    </w:div>
    <w:div w:id="78792918">
      <w:bodyDiv w:val="1"/>
      <w:marLeft w:val="0"/>
      <w:marRight w:val="0"/>
      <w:marTop w:val="0"/>
      <w:marBottom w:val="0"/>
      <w:divBdr>
        <w:top w:val="none" w:sz="0" w:space="0" w:color="auto"/>
        <w:left w:val="none" w:sz="0" w:space="0" w:color="auto"/>
        <w:bottom w:val="none" w:sz="0" w:space="0" w:color="auto"/>
        <w:right w:val="none" w:sz="0" w:space="0" w:color="auto"/>
      </w:divBdr>
    </w:div>
    <w:div w:id="81922113">
      <w:bodyDiv w:val="1"/>
      <w:marLeft w:val="0"/>
      <w:marRight w:val="0"/>
      <w:marTop w:val="0"/>
      <w:marBottom w:val="0"/>
      <w:divBdr>
        <w:top w:val="none" w:sz="0" w:space="0" w:color="auto"/>
        <w:left w:val="none" w:sz="0" w:space="0" w:color="auto"/>
        <w:bottom w:val="none" w:sz="0" w:space="0" w:color="auto"/>
        <w:right w:val="none" w:sz="0" w:space="0" w:color="auto"/>
      </w:divBdr>
    </w:div>
    <w:div w:id="82386404">
      <w:bodyDiv w:val="1"/>
      <w:marLeft w:val="0"/>
      <w:marRight w:val="0"/>
      <w:marTop w:val="0"/>
      <w:marBottom w:val="0"/>
      <w:divBdr>
        <w:top w:val="none" w:sz="0" w:space="0" w:color="auto"/>
        <w:left w:val="none" w:sz="0" w:space="0" w:color="auto"/>
        <w:bottom w:val="none" w:sz="0" w:space="0" w:color="auto"/>
        <w:right w:val="none" w:sz="0" w:space="0" w:color="auto"/>
      </w:divBdr>
    </w:div>
    <w:div w:id="84502294">
      <w:bodyDiv w:val="1"/>
      <w:marLeft w:val="0"/>
      <w:marRight w:val="0"/>
      <w:marTop w:val="0"/>
      <w:marBottom w:val="0"/>
      <w:divBdr>
        <w:top w:val="none" w:sz="0" w:space="0" w:color="auto"/>
        <w:left w:val="none" w:sz="0" w:space="0" w:color="auto"/>
        <w:bottom w:val="none" w:sz="0" w:space="0" w:color="auto"/>
        <w:right w:val="none" w:sz="0" w:space="0" w:color="auto"/>
      </w:divBdr>
    </w:div>
    <w:div w:id="85271005">
      <w:bodyDiv w:val="1"/>
      <w:marLeft w:val="0"/>
      <w:marRight w:val="0"/>
      <w:marTop w:val="0"/>
      <w:marBottom w:val="0"/>
      <w:divBdr>
        <w:top w:val="none" w:sz="0" w:space="0" w:color="auto"/>
        <w:left w:val="none" w:sz="0" w:space="0" w:color="auto"/>
        <w:bottom w:val="none" w:sz="0" w:space="0" w:color="auto"/>
        <w:right w:val="none" w:sz="0" w:space="0" w:color="auto"/>
      </w:divBdr>
    </w:div>
    <w:div w:id="88620148">
      <w:bodyDiv w:val="1"/>
      <w:marLeft w:val="0"/>
      <w:marRight w:val="0"/>
      <w:marTop w:val="0"/>
      <w:marBottom w:val="0"/>
      <w:divBdr>
        <w:top w:val="none" w:sz="0" w:space="0" w:color="auto"/>
        <w:left w:val="none" w:sz="0" w:space="0" w:color="auto"/>
        <w:bottom w:val="none" w:sz="0" w:space="0" w:color="auto"/>
        <w:right w:val="none" w:sz="0" w:space="0" w:color="auto"/>
      </w:divBdr>
    </w:div>
    <w:div w:id="89400727">
      <w:bodyDiv w:val="1"/>
      <w:marLeft w:val="0"/>
      <w:marRight w:val="0"/>
      <w:marTop w:val="0"/>
      <w:marBottom w:val="0"/>
      <w:divBdr>
        <w:top w:val="none" w:sz="0" w:space="0" w:color="auto"/>
        <w:left w:val="none" w:sz="0" w:space="0" w:color="auto"/>
        <w:bottom w:val="none" w:sz="0" w:space="0" w:color="auto"/>
        <w:right w:val="none" w:sz="0" w:space="0" w:color="auto"/>
      </w:divBdr>
    </w:div>
    <w:div w:id="92020042">
      <w:bodyDiv w:val="1"/>
      <w:marLeft w:val="0"/>
      <w:marRight w:val="0"/>
      <w:marTop w:val="0"/>
      <w:marBottom w:val="0"/>
      <w:divBdr>
        <w:top w:val="none" w:sz="0" w:space="0" w:color="auto"/>
        <w:left w:val="none" w:sz="0" w:space="0" w:color="auto"/>
        <w:bottom w:val="none" w:sz="0" w:space="0" w:color="auto"/>
        <w:right w:val="none" w:sz="0" w:space="0" w:color="auto"/>
      </w:divBdr>
    </w:div>
    <w:div w:id="102188170">
      <w:bodyDiv w:val="1"/>
      <w:marLeft w:val="0"/>
      <w:marRight w:val="0"/>
      <w:marTop w:val="0"/>
      <w:marBottom w:val="0"/>
      <w:divBdr>
        <w:top w:val="none" w:sz="0" w:space="0" w:color="auto"/>
        <w:left w:val="none" w:sz="0" w:space="0" w:color="auto"/>
        <w:bottom w:val="none" w:sz="0" w:space="0" w:color="auto"/>
        <w:right w:val="none" w:sz="0" w:space="0" w:color="auto"/>
      </w:divBdr>
    </w:div>
    <w:div w:id="104078045">
      <w:bodyDiv w:val="1"/>
      <w:marLeft w:val="0"/>
      <w:marRight w:val="0"/>
      <w:marTop w:val="0"/>
      <w:marBottom w:val="0"/>
      <w:divBdr>
        <w:top w:val="none" w:sz="0" w:space="0" w:color="auto"/>
        <w:left w:val="none" w:sz="0" w:space="0" w:color="auto"/>
        <w:bottom w:val="none" w:sz="0" w:space="0" w:color="auto"/>
        <w:right w:val="none" w:sz="0" w:space="0" w:color="auto"/>
      </w:divBdr>
    </w:div>
    <w:div w:id="105974131">
      <w:bodyDiv w:val="1"/>
      <w:marLeft w:val="0"/>
      <w:marRight w:val="0"/>
      <w:marTop w:val="0"/>
      <w:marBottom w:val="0"/>
      <w:divBdr>
        <w:top w:val="none" w:sz="0" w:space="0" w:color="auto"/>
        <w:left w:val="none" w:sz="0" w:space="0" w:color="auto"/>
        <w:bottom w:val="none" w:sz="0" w:space="0" w:color="auto"/>
        <w:right w:val="none" w:sz="0" w:space="0" w:color="auto"/>
      </w:divBdr>
    </w:div>
    <w:div w:id="106316916">
      <w:bodyDiv w:val="1"/>
      <w:marLeft w:val="0"/>
      <w:marRight w:val="0"/>
      <w:marTop w:val="0"/>
      <w:marBottom w:val="0"/>
      <w:divBdr>
        <w:top w:val="none" w:sz="0" w:space="0" w:color="auto"/>
        <w:left w:val="none" w:sz="0" w:space="0" w:color="auto"/>
        <w:bottom w:val="none" w:sz="0" w:space="0" w:color="auto"/>
        <w:right w:val="none" w:sz="0" w:space="0" w:color="auto"/>
      </w:divBdr>
    </w:div>
    <w:div w:id="108401258">
      <w:bodyDiv w:val="1"/>
      <w:marLeft w:val="0"/>
      <w:marRight w:val="0"/>
      <w:marTop w:val="0"/>
      <w:marBottom w:val="0"/>
      <w:divBdr>
        <w:top w:val="none" w:sz="0" w:space="0" w:color="auto"/>
        <w:left w:val="none" w:sz="0" w:space="0" w:color="auto"/>
        <w:bottom w:val="none" w:sz="0" w:space="0" w:color="auto"/>
        <w:right w:val="none" w:sz="0" w:space="0" w:color="auto"/>
      </w:divBdr>
    </w:div>
    <w:div w:id="112555161">
      <w:bodyDiv w:val="1"/>
      <w:marLeft w:val="0"/>
      <w:marRight w:val="0"/>
      <w:marTop w:val="0"/>
      <w:marBottom w:val="0"/>
      <w:divBdr>
        <w:top w:val="none" w:sz="0" w:space="0" w:color="auto"/>
        <w:left w:val="none" w:sz="0" w:space="0" w:color="auto"/>
        <w:bottom w:val="none" w:sz="0" w:space="0" w:color="auto"/>
        <w:right w:val="none" w:sz="0" w:space="0" w:color="auto"/>
      </w:divBdr>
    </w:div>
    <w:div w:id="114912508">
      <w:bodyDiv w:val="1"/>
      <w:marLeft w:val="0"/>
      <w:marRight w:val="0"/>
      <w:marTop w:val="0"/>
      <w:marBottom w:val="0"/>
      <w:divBdr>
        <w:top w:val="none" w:sz="0" w:space="0" w:color="auto"/>
        <w:left w:val="none" w:sz="0" w:space="0" w:color="auto"/>
        <w:bottom w:val="none" w:sz="0" w:space="0" w:color="auto"/>
        <w:right w:val="none" w:sz="0" w:space="0" w:color="auto"/>
      </w:divBdr>
    </w:div>
    <w:div w:id="115755111">
      <w:bodyDiv w:val="1"/>
      <w:marLeft w:val="0"/>
      <w:marRight w:val="0"/>
      <w:marTop w:val="0"/>
      <w:marBottom w:val="0"/>
      <w:divBdr>
        <w:top w:val="none" w:sz="0" w:space="0" w:color="auto"/>
        <w:left w:val="none" w:sz="0" w:space="0" w:color="auto"/>
        <w:bottom w:val="none" w:sz="0" w:space="0" w:color="auto"/>
        <w:right w:val="none" w:sz="0" w:space="0" w:color="auto"/>
      </w:divBdr>
    </w:div>
    <w:div w:id="117577450">
      <w:bodyDiv w:val="1"/>
      <w:marLeft w:val="0"/>
      <w:marRight w:val="0"/>
      <w:marTop w:val="0"/>
      <w:marBottom w:val="0"/>
      <w:divBdr>
        <w:top w:val="none" w:sz="0" w:space="0" w:color="auto"/>
        <w:left w:val="none" w:sz="0" w:space="0" w:color="auto"/>
        <w:bottom w:val="none" w:sz="0" w:space="0" w:color="auto"/>
        <w:right w:val="none" w:sz="0" w:space="0" w:color="auto"/>
      </w:divBdr>
    </w:div>
    <w:div w:id="126245808">
      <w:bodyDiv w:val="1"/>
      <w:marLeft w:val="0"/>
      <w:marRight w:val="0"/>
      <w:marTop w:val="0"/>
      <w:marBottom w:val="0"/>
      <w:divBdr>
        <w:top w:val="none" w:sz="0" w:space="0" w:color="auto"/>
        <w:left w:val="none" w:sz="0" w:space="0" w:color="auto"/>
        <w:bottom w:val="none" w:sz="0" w:space="0" w:color="auto"/>
        <w:right w:val="none" w:sz="0" w:space="0" w:color="auto"/>
      </w:divBdr>
    </w:div>
    <w:div w:id="126819389">
      <w:bodyDiv w:val="1"/>
      <w:marLeft w:val="0"/>
      <w:marRight w:val="0"/>
      <w:marTop w:val="0"/>
      <w:marBottom w:val="0"/>
      <w:divBdr>
        <w:top w:val="none" w:sz="0" w:space="0" w:color="auto"/>
        <w:left w:val="none" w:sz="0" w:space="0" w:color="auto"/>
        <w:bottom w:val="none" w:sz="0" w:space="0" w:color="auto"/>
        <w:right w:val="none" w:sz="0" w:space="0" w:color="auto"/>
      </w:divBdr>
    </w:div>
    <w:div w:id="131795849">
      <w:bodyDiv w:val="1"/>
      <w:marLeft w:val="0"/>
      <w:marRight w:val="0"/>
      <w:marTop w:val="0"/>
      <w:marBottom w:val="0"/>
      <w:divBdr>
        <w:top w:val="none" w:sz="0" w:space="0" w:color="auto"/>
        <w:left w:val="none" w:sz="0" w:space="0" w:color="auto"/>
        <w:bottom w:val="none" w:sz="0" w:space="0" w:color="auto"/>
        <w:right w:val="none" w:sz="0" w:space="0" w:color="auto"/>
      </w:divBdr>
    </w:div>
    <w:div w:id="133066472">
      <w:bodyDiv w:val="1"/>
      <w:marLeft w:val="0"/>
      <w:marRight w:val="0"/>
      <w:marTop w:val="0"/>
      <w:marBottom w:val="0"/>
      <w:divBdr>
        <w:top w:val="none" w:sz="0" w:space="0" w:color="auto"/>
        <w:left w:val="none" w:sz="0" w:space="0" w:color="auto"/>
        <w:bottom w:val="none" w:sz="0" w:space="0" w:color="auto"/>
        <w:right w:val="none" w:sz="0" w:space="0" w:color="auto"/>
      </w:divBdr>
    </w:div>
    <w:div w:id="134033214">
      <w:bodyDiv w:val="1"/>
      <w:marLeft w:val="0"/>
      <w:marRight w:val="0"/>
      <w:marTop w:val="0"/>
      <w:marBottom w:val="0"/>
      <w:divBdr>
        <w:top w:val="none" w:sz="0" w:space="0" w:color="auto"/>
        <w:left w:val="none" w:sz="0" w:space="0" w:color="auto"/>
        <w:bottom w:val="none" w:sz="0" w:space="0" w:color="auto"/>
        <w:right w:val="none" w:sz="0" w:space="0" w:color="auto"/>
      </w:divBdr>
    </w:div>
    <w:div w:id="134879781">
      <w:bodyDiv w:val="1"/>
      <w:marLeft w:val="0"/>
      <w:marRight w:val="0"/>
      <w:marTop w:val="0"/>
      <w:marBottom w:val="0"/>
      <w:divBdr>
        <w:top w:val="none" w:sz="0" w:space="0" w:color="auto"/>
        <w:left w:val="none" w:sz="0" w:space="0" w:color="auto"/>
        <w:bottom w:val="none" w:sz="0" w:space="0" w:color="auto"/>
        <w:right w:val="none" w:sz="0" w:space="0" w:color="auto"/>
      </w:divBdr>
      <w:divsChild>
        <w:div w:id="481242358">
          <w:marLeft w:val="0"/>
          <w:marRight w:val="0"/>
          <w:marTop w:val="0"/>
          <w:marBottom w:val="0"/>
          <w:divBdr>
            <w:top w:val="none" w:sz="0" w:space="0" w:color="auto"/>
            <w:left w:val="none" w:sz="0" w:space="0" w:color="auto"/>
            <w:bottom w:val="none" w:sz="0" w:space="0" w:color="auto"/>
            <w:right w:val="none" w:sz="0" w:space="0" w:color="auto"/>
          </w:divBdr>
        </w:div>
        <w:div w:id="841242343">
          <w:marLeft w:val="0"/>
          <w:marRight w:val="0"/>
          <w:marTop w:val="0"/>
          <w:marBottom w:val="0"/>
          <w:divBdr>
            <w:top w:val="none" w:sz="0" w:space="0" w:color="auto"/>
            <w:left w:val="none" w:sz="0" w:space="0" w:color="auto"/>
            <w:bottom w:val="none" w:sz="0" w:space="0" w:color="auto"/>
            <w:right w:val="none" w:sz="0" w:space="0" w:color="auto"/>
          </w:divBdr>
        </w:div>
        <w:div w:id="948973023">
          <w:marLeft w:val="0"/>
          <w:marRight w:val="0"/>
          <w:marTop w:val="0"/>
          <w:marBottom w:val="0"/>
          <w:divBdr>
            <w:top w:val="none" w:sz="0" w:space="0" w:color="auto"/>
            <w:left w:val="none" w:sz="0" w:space="0" w:color="auto"/>
            <w:bottom w:val="none" w:sz="0" w:space="0" w:color="auto"/>
            <w:right w:val="none" w:sz="0" w:space="0" w:color="auto"/>
          </w:divBdr>
        </w:div>
        <w:div w:id="1718624543">
          <w:marLeft w:val="0"/>
          <w:marRight w:val="0"/>
          <w:marTop w:val="0"/>
          <w:marBottom w:val="0"/>
          <w:divBdr>
            <w:top w:val="none" w:sz="0" w:space="0" w:color="auto"/>
            <w:left w:val="none" w:sz="0" w:space="0" w:color="auto"/>
            <w:bottom w:val="none" w:sz="0" w:space="0" w:color="auto"/>
            <w:right w:val="none" w:sz="0" w:space="0" w:color="auto"/>
          </w:divBdr>
        </w:div>
        <w:div w:id="1753891839">
          <w:marLeft w:val="0"/>
          <w:marRight w:val="0"/>
          <w:marTop w:val="0"/>
          <w:marBottom w:val="0"/>
          <w:divBdr>
            <w:top w:val="none" w:sz="0" w:space="0" w:color="auto"/>
            <w:left w:val="none" w:sz="0" w:space="0" w:color="auto"/>
            <w:bottom w:val="none" w:sz="0" w:space="0" w:color="auto"/>
            <w:right w:val="none" w:sz="0" w:space="0" w:color="auto"/>
          </w:divBdr>
        </w:div>
        <w:div w:id="1938170154">
          <w:marLeft w:val="0"/>
          <w:marRight w:val="0"/>
          <w:marTop w:val="0"/>
          <w:marBottom w:val="0"/>
          <w:divBdr>
            <w:top w:val="none" w:sz="0" w:space="0" w:color="auto"/>
            <w:left w:val="none" w:sz="0" w:space="0" w:color="auto"/>
            <w:bottom w:val="none" w:sz="0" w:space="0" w:color="auto"/>
            <w:right w:val="none" w:sz="0" w:space="0" w:color="auto"/>
          </w:divBdr>
        </w:div>
      </w:divsChild>
    </w:div>
    <w:div w:id="138575203">
      <w:bodyDiv w:val="1"/>
      <w:marLeft w:val="0"/>
      <w:marRight w:val="0"/>
      <w:marTop w:val="0"/>
      <w:marBottom w:val="0"/>
      <w:divBdr>
        <w:top w:val="none" w:sz="0" w:space="0" w:color="auto"/>
        <w:left w:val="none" w:sz="0" w:space="0" w:color="auto"/>
        <w:bottom w:val="none" w:sz="0" w:space="0" w:color="auto"/>
        <w:right w:val="none" w:sz="0" w:space="0" w:color="auto"/>
      </w:divBdr>
    </w:div>
    <w:div w:id="148520764">
      <w:bodyDiv w:val="1"/>
      <w:marLeft w:val="0"/>
      <w:marRight w:val="0"/>
      <w:marTop w:val="0"/>
      <w:marBottom w:val="0"/>
      <w:divBdr>
        <w:top w:val="none" w:sz="0" w:space="0" w:color="auto"/>
        <w:left w:val="none" w:sz="0" w:space="0" w:color="auto"/>
        <w:bottom w:val="none" w:sz="0" w:space="0" w:color="auto"/>
        <w:right w:val="none" w:sz="0" w:space="0" w:color="auto"/>
      </w:divBdr>
    </w:div>
    <w:div w:id="148832608">
      <w:bodyDiv w:val="1"/>
      <w:marLeft w:val="0"/>
      <w:marRight w:val="0"/>
      <w:marTop w:val="0"/>
      <w:marBottom w:val="0"/>
      <w:divBdr>
        <w:top w:val="none" w:sz="0" w:space="0" w:color="auto"/>
        <w:left w:val="none" w:sz="0" w:space="0" w:color="auto"/>
        <w:bottom w:val="none" w:sz="0" w:space="0" w:color="auto"/>
        <w:right w:val="none" w:sz="0" w:space="0" w:color="auto"/>
      </w:divBdr>
    </w:div>
    <w:div w:id="155465211">
      <w:bodyDiv w:val="1"/>
      <w:marLeft w:val="0"/>
      <w:marRight w:val="0"/>
      <w:marTop w:val="0"/>
      <w:marBottom w:val="0"/>
      <w:divBdr>
        <w:top w:val="none" w:sz="0" w:space="0" w:color="auto"/>
        <w:left w:val="none" w:sz="0" w:space="0" w:color="auto"/>
        <w:bottom w:val="none" w:sz="0" w:space="0" w:color="auto"/>
        <w:right w:val="none" w:sz="0" w:space="0" w:color="auto"/>
      </w:divBdr>
    </w:div>
    <w:div w:id="155920660">
      <w:bodyDiv w:val="1"/>
      <w:marLeft w:val="0"/>
      <w:marRight w:val="0"/>
      <w:marTop w:val="0"/>
      <w:marBottom w:val="0"/>
      <w:divBdr>
        <w:top w:val="none" w:sz="0" w:space="0" w:color="auto"/>
        <w:left w:val="none" w:sz="0" w:space="0" w:color="auto"/>
        <w:bottom w:val="none" w:sz="0" w:space="0" w:color="auto"/>
        <w:right w:val="none" w:sz="0" w:space="0" w:color="auto"/>
      </w:divBdr>
    </w:div>
    <w:div w:id="156196542">
      <w:bodyDiv w:val="1"/>
      <w:marLeft w:val="0"/>
      <w:marRight w:val="0"/>
      <w:marTop w:val="0"/>
      <w:marBottom w:val="0"/>
      <w:divBdr>
        <w:top w:val="none" w:sz="0" w:space="0" w:color="auto"/>
        <w:left w:val="none" w:sz="0" w:space="0" w:color="auto"/>
        <w:bottom w:val="none" w:sz="0" w:space="0" w:color="auto"/>
        <w:right w:val="none" w:sz="0" w:space="0" w:color="auto"/>
      </w:divBdr>
    </w:div>
    <w:div w:id="164369521">
      <w:bodyDiv w:val="1"/>
      <w:marLeft w:val="0"/>
      <w:marRight w:val="0"/>
      <w:marTop w:val="0"/>
      <w:marBottom w:val="0"/>
      <w:divBdr>
        <w:top w:val="none" w:sz="0" w:space="0" w:color="auto"/>
        <w:left w:val="none" w:sz="0" w:space="0" w:color="auto"/>
        <w:bottom w:val="none" w:sz="0" w:space="0" w:color="auto"/>
        <w:right w:val="none" w:sz="0" w:space="0" w:color="auto"/>
      </w:divBdr>
    </w:div>
    <w:div w:id="164825940">
      <w:bodyDiv w:val="1"/>
      <w:marLeft w:val="0"/>
      <w:marRight w:val="0"/>
      <w:marTop w:val="0"/>
      <w:marBottom w:val="0"/>
      <w:divBdr>
        <w:top w:val="none" w:sz="0" w:space="0" w:color="auto"/>
        <w:left w:val="none" w:sz="0" w:space="0" w:color="auto"/>
        <w:bottom w:val="none" w:sz="0" w:space="0" w:color="auto"/>
        <w:right w:val="none" w:sz="0" w:space="0" w:color="auto"/>
      </w:divBdr>
    </w:div>
    <w:div w:id="175728141">
      <w:bodyDiv w:val="1"/>
      <w:marLeft w:val="0"/>
      <w:marRight w:val="0"/>
      <w:marTop w:val="0"/>
      <w:marBottom w:val="0"/>
      <w:divBdr>
        <w:top w:val="none" w:sz="0" w:space="0" w:color="auto"/>
        <w:left w:val="none" w:sz="0" w:space="0" w:color="auto"/>
        <w:bottom w:val="none" w:sz="0" w:space="0" w:color="auto"/>
        <w:right w:val="none" w:sz="0" w:space="0" w:color="auto"/>
      </w:divBdr>
    </w:div>
    <w:div w:id="177306710">
      <w:bodyDiv w:val="1"/>
      <w:marLeft w:val="0"/>
      <w:marRight w:val="0"/>
      <w:marTop w:val="0"/>
      <w:marBottom w:val="0"/>
      <w:divBdr>
        <w:top w:val="none" w:sz="0" w:space="0" w:color="auto"/>
        <w:left w:val="none" w:sz="0" w:space="0" w:color="auto"/>
        <w:bottom w:val="none" w:sz="0" w:space="0" w:color="auto"/>
        <w:right w:val="none" w:sz="0" w:space="0" w:color="auto"/>
      </w:divBdr>
    </w:div>
    <w:div w:id="181940511">
      <w:bodyDiv w:val="1"/>
      <w:marLeft w:val="0"/>
      <w:marRight w:val="0"/>
      <w:marTop w:val="0"/>
      <w:marBottom w:val="0"/>
      <w:divBdr>
        <w:top w:val="none" w:sz="0" w:space="0" w:color="auto"/>
        <w:left w:val="none" w:sz="0" w:space="0" w:color="auto"/>
        <w:bottom w:val="none" w:sz="0" w:space="0" w:color="auto"/>
        <w:right w:val="none" w:sz="0" w:space="0" w:color="auto"/>
      </w:divBdr>
    </w:div>
    <w:div w:id="182280093">
      <w:bodyDiv w:val="1"/>
      <w:marLeft w:val="0"/>
      <w:marRight w:val="0"/>
      <w:marTop w:val="0"/>
      <w:marBottom w:val="0"/>
      <w:divBdr>
        <w:top w:val="none" w:sz="0" w:space="0" w:color="auto"/>
        <w:left w:val="none" w:sz="0" w:space="0" w:color="auto"/>
        <w:bottom w:val="none" w:sz="0" w:space="0" w:color="auto"/>
        <w:right w:val="none" w:sz="0" w:space="0" w:color="auto"/>
      </w:divBdr>
    </w:div>
    <w:div w:id="185603253">
      <w:bodyDiv w:val="1"/>
      <w:marLeft w:val="0"/>
      <w:marRight w:val="0"/>
      <w:marTop w:val="0"/>
      <w:marBottom w:val="0"/>
      <w:divBdr>
        <w:top w:val="none" w:sz="0" w:space="0" w:color="auto"/>
        <w:left w:val="none" w:sz="0" w:space="0" w:color="auto"/>
        <w:bottom w:val="none" w:sz="0" w:space="0" w:color="auto"/>
        <w:right w:val="none" w:sz="0" w:space="0" w:color="auto"/>
      </w:divBdr>
    </w:div>
    <w:div w:id="186259906">
      <w:bodyDiv w:val="1"/>
      <w:marLeft w:val="0"/>
      <w:marRight w:val="0"/>
      <w:marTop w:val="0"/>
      <w:marBottom w:val="0"/>
      <w:divBdr>
        <w:top w:val="none" w:sz="0" w:space="0" w:color="auto"/>
        <w:left w:val="none" w:sz="0" w:space="0" w:color="auto"/>
        <w:bottom w:val="none" w:sz="0" w:space="0" w:color="auto"/>
        <w:right w:val="none" w:sz="0" w:space="0" w:color="auto"/>
      </w:divBdr>
    </w:div>
    <w:div w:id="186866975">
      <w:bodyDiv w:val="1"/>
      <w:marLeft w:val="0"/>
      <w:marRight w:val="0"/>
      <w:marTop w:val="0"/>
      <w:marBottom w:val="0"/>
      <w:divBdr>
        <w:top w:val="none" w:sz="0" w:space="0" w:color="auto"/>
        <w:left w:val="none" w:sz="0" w:space="0" w:color="auto"/>
        <w:bottom w:val="none" w:sz="0" w:space="0" w:color="auto"/>
        <w:right w:val="none" w:sz="0" w:space="0" w:color="auto"/>
      </w:divBdr>
    </w:div>
    <w:div w:id="189416669">
      <w:bodyDiv w:val="1"/>
      <w:marLeft w:val="0"/>
      <w:marRight w:val="0"/>
      <w:marTop w:val="0"/>
      <w:marBottom w:val="0"/>
      <w:divBdr>
        <w:top w:val="none" w:sz="0" w:space="0" w:color="auto"/>
        <w:left w:val="none" w:sz="0" w:space="0" w:color="auto"/>
        <w:bottom w:val="none" w:sz="0" w:space="0" w:color="auto"/>
        <w:right w:val="none" w:sz="0" w:space="0" w:color="auto"/>
      </w:divBdr>
    </w:div>
    <w:div w:id="198974777">
      <w:bodyDiv w:val="1"/>
      <w:marLeft w:val="0"/>
      <w:marRight w:val="0"/>
      <w:marTop w:val="0"/>
      <w:marBottom w:val="0"/>
      <w:divBdr>
        <w:top w:val="none" w:sz="0" w:space="0" w:color="auto"/>
        <w:left w:val="none" w:sz="0" w:space="0" w:color="auto"/>
        <w:bottom w:val="none" w:sz="0" w:space="0" w:color="auto"/>
        <w:right w:val="none" w:sz="0" w:space="0" w:color="auto"/>
      </w:divBdr>
    </w:div>
    <w:div w:id="200017085">
      <w:bodyDiv w:val="1"/>
      <w:marLeft w:val="0"/>
      <w:marRight w:val="0"/>
      <w:marTop w:val="0"/>
      <w:marBottom w:val="0"/>
      <w:divBdr>
        <w:top w:val="none" w:sz="0" w:space="0" w:color="auto"/>
        <w:left w:val="none" w:sz="0" w:space="0" w:color="auto"/>
        <w:bottom w:val="none" w:sz="0" w:space="0" w:color="auto"/>
        <w:right w:val="none" w:sz="0" w:space="0" w:color="auto"/>
      </w:divBdr>
    </w:div>
    <w:div w:id="201406282">
      <w:bodyDiv w:val="1"/>
      <w:marLeft w:val="0"/>
      <w:marRight w:val="0"/>
      <w:marTop w:val="0"/>
      <w:marBottom w:val="0"/>
      <w:divBdr>
        <w:top w:val="none" w:sz="0" w:space="0" w:color="auto"/>
        <w:left w:val="none" w:sz="0" w:space="0" w:color="auto"/>
        <w:bottom w:val="none" w:sz="0" w:space="0" w:color="auto"/>
        <w:right w:val="none" w:sz="0" w:space="0" w:color="auto"/>
      </w:divBdr>
    </w:div>
    <w:div w:id="208155017">
      <w:bodyDiv w:val="1"/>
      <w:marLeft w:val="0"/>
      <w:marRight w:val="0"/>
      <w:marTop w:val="0"/>
      <w:marBottom w:val="0"/>
      <w:divBdr>
        <w:top w:val="none" w:sz="0" w:space="0" w:color="auto"/>
        <w:left w:val="none" w:sz="0" w:space="0" w:color="auto"/>
        <w:bottom w:val="none" w:sz="0" w:space="0" w:color="auto"/>
        <w:right w:val="none" w:sz="0" w:space="0" w:color="auto"/>
      </w:divBdr>
    </w:div>
    <w:div w:id="212818526">
      <w:bodyDiv w:val="1"/>
      <w:marLeft w:val="0"/>
      <w:marRight w:val="0"/>
      <w:marTop w:val="0"/>
      <w:marBottom w:val="0"/>
      <w:divBdr>
        <w:top w:val="none" w:sz="0" w:space="0" w:color="auto"/>
        <w:left w:val="none" w:sz="0" w:space="0" w:color="auto"/>
        <w:bottom w:val="none" w:sz="0" w:space="0" w:color="auto"/>
        <w:right w:val="none" w:sz="0" w:space="0" w:color="auto"/>
      </w:divBdr>
    </w:div>
    <w:div w:id="218060658">
      <w:bodyDiv w:val="1"/>
      <w:marLeft w:val="0"/>
      <w:marRight w:val="0"/>
      <w:marTop w:val="0"/>
      <w:marBottom w:val="0"/>
      <w:divBdr>
        <w:top w:val="none" w:sz="0" w:space="0" w:color="auto"/>
        <w:left w:val="none" w:sz="0" w:space="0" w:color="auto"/>
        <w:bottom w:val="none" w:sz="0" w:space="0" w:color="auto"/>
        <w:right w:val="none" w:sz="0" w:space="0" w:color="auto"/>
      </w:divBdr>
    </w:div>
    <w:div w:id="219483194">
      <w:bodyDiv w:val="1"/>
      <w:marLeft w:val="0"/>
      <w:marRight w:val="0"/>
      <w:marTop w:val="0"/>
      <w:marBottom w:val="0"/>
      <w:divBdr>
        <w:top w:val="none" w:sz="0" w:space="0" w:color="auto"/>
        <w:left w:val="none" w:sz="0" w:space="0" w:color="auto"/>
        <w:bottom w:val="none" w:sz="0" w:space="0" w:color="auto"/>
        <w:right w:val="none" w:sz="0" w:space="0" w:color="auto"/>
      </w:divBdr>
    </w:div>
    <w:div w:id="223420071">
      <w:bodyDiv w:val="1"/>
      <w:marLeft w:val="0"/>
      <w:marRight w:val="0"/>
      <w:marTop w:val="0"/>
      <w:marBottom w:val="0"/>
      <w:divBdr>
        <w:top w:val="none" w:sz="0" w:space="0" w:color="auto"/>
        <w:left w:val="none" w:sz="0" w:space="0" w:color="auto"/>
        <w:bottom w:val="none" w:sz="0" w:space="0" w:color="auto"/>
        <w:right w:val="none" w:sz="0" w:space="0" w:color="auto"/>
      </w:divBdr>
    </w:div>
    <w:div w:id="238488859">
      <w:bodyDiv w:val="1"/>
      <w:marLeft w:val="0"/>
      <w:marRight w:val="0"/>
      <w:marTop w:val="0"/>
      <w:marBottom w:val="0"/>
      <w:divBdr>
        <w:top w:val="none" w:sz="0" w:space="0" w:color="auto"/>
        <w:left w:val="none" w:sz="0" w:space="0" w:color="auto"/>
        <w:bottom w:val="none" w:sz="0" w:space="0" w:color="auto"/>
        <w:right w:val="none" w:sz="0" w:space="0" w:color="auto"/>
      </w:divBdr>
    </w:div>
    <w:div w:id="239023782">
      <w:bodyDiv w:val="1"/>
      <w:marLeft w:val="0"/>
      <w:marRight w:val="0"/>
      <w:marTop w:val="0"/>
      <w:marBottom w:val="0"/>
      <w:divBdr>
        <w:top w:val="none" w:sz="0" w:space="0" w:color="auto"/>
        <w:left w:val="none" w:sz="0" w:space="0" w:color="auto"/>
        <w:bottom w:val="none" w:sz="0" w:space="0" w:color="auto"/>
        <w:right w:val="none" w:sz="0" w:space="0" w:color="auto"/>
      </w:divBdr>
    </w:div>
    <w:div w:id="240453063">
      <w:bodyDiv w:val="1"/>
      <w:marLeft w:val="0"/>
      <w:marRight w:val="0"/>
      <w:marTop w:val="0"/>
      <w:marBottom w:val="0"/>
      <w:divBdr>
        <w:top w:val="none" w:sz="0" w:space="0" w:color="auto"/>
        <w:left w:val="none" w:sz="0" w:space="0" w:color="auto"/>
        <w:bottom w:val="none" w:sz="0" w:space="0" w:color="auto"/>
        <w:right w:val="none" w:sz="0" w:space="0" w:color="auto"/>
      </w:divBdr>
    </w:div>
    <w:div w:id="242304425">
      <w:bodyDiv w:val="1"/>
      <w:marLeft w:val="0"/>
      <w:marRight w:val="0"/>
      <w:marTop w:val="0"/>
      <w:marBottom w:val="0"/>
      <w:divBdr>
        <w:top w:val="none" w:sz="0" w:space="0" w:color="auto"/>
        <w:left w:val="none" w:sz="0" w:space="0" w:color="auto"/>
        <w:bottom w:val="none" w:sz="0" w:space="0" w:color="auto"/>
        <w:right w:val="none" w:sz="0" w:space="0" w:color="auto"/>
      </w:divBdr>
    </w:div>
    <w:div w:id="242837071">
      <w:bodyDiv w:val="1"/>
      <w:marLeft w:val="0"/>
      <w:marRight w:val="0"/>
      <w:marTop w:val="0"/>
      <w:marBottom w:val="0"/>
      <w:divBdr>
        <w:top w:val="none" w:sz="0" w:space="0" w:color="auto"/>
        <w:left w:val="none" w:sz="0" w:space="0" w:color="auto"/>
        <w:bottom w:val="none" w:sz="0" w:space="0" w:color="auto"/>
        <w:right w:val="none" w:sz="0" w:space="0" w:color="auto"/>
      </w:divBdr>
    </w:div>
    <w:div w:id="244995418">
      <w:bodyDiv w:val="1"/>
      <w:marLeft w:val="0"/>
      <w:marRight w:val="0"/>
      <w:marTop w:val="0"/>
      <w:marBottom w:val="0"/>
      <w:divBdr>
        <w:top w:val="none" w:sz="0" w:space="0" w:color="auto"/>
        <w:left w:val="none" w:sz="0" w:space="0" w:color="auto"/>
        <w:bottom w:val="none" w:sz="0" w:space="0" w:color="auto"/>
        <w:right w:val="none" w:sz="0" w:space="0" w:color="auto"/>
      </w:divBdr>
    </w:div>
    <w:div w:id="246354119">
      <w:bodyDiv w:val="1"/>
      <w:marLeft w:val="0"/>
      <w:marRight w:val="0"/>
      <w:marTop w:val="0"/>
      <w:marBottom w:val="0"/>
      <w:divBdr>
        <w:top w:val="none" w:sz="0" w:space="0" w:color="auto"/>
        <w:left w:val="none" w:sz="0" w:space="0" w:color="auto"/>
        <w:bottom w:val="none" w:sz="0" w:space="0" w:color="auto"/>
        <w:right w:val="none" w:sz="0" w:space="0" w:color="auto"/>
      </w:divBdr>
    </w:div>
    <w:div w:id="247349734">
      <w:bodyDiv w:val="1"/>
      <w:marLeft w:val="0"/>
      <w:marRight w:val="0"/>
      <w:marTop w:val="0"/>
      <w:marBottom w:val="0"/>
      <w:divBdr>
        <w:top w:val="none" w:sz="0" w:space="0" w:color="auto"/>
        <w:left w:val="none" w:sz="0" w:space="0" w:color="auto"/>
        <w:bottom w:val="none" w:sz="0" w:space="0" w:color="auto"/>
        <w:right w:val="none" w:sz="0" w:space="0" w:color="auto"/>
      </w:divBdr>
    </w:div>
    <w:div w:id="256405381">
      <w:bodyDiv w:val="1"/>
      <w:marLeft w:val="0"/>
      <w:marRight w:val="0"/>
      <w:marTop w:val="0"/>
      <w:marBottom w:val="0"/>
      <w:divBdr>
        <w:top w:val="none" w:sz="0" w:space="0" w:color="auto"/>
        <w:left w:val="none" w:sz="0" w:space="0" w:color="auto"/>
        <w:bottom w:val="none" w:sz="0" w:space="0" w:color="auto"/>
        <w:right w:val="none" w:sz="0" w:space="0" w:color="auto"/>
      </w:divBdr>
    </w:div>
    <w:div w:id="263920449">
      <w:bodyDiv w:val="1"/>
      <w:marLeft w:val="0"/>
      <w:marRight w:val="0"/>
      <w:marTop w:val="0"/>
      <w:marBottom w:val="0"/>
      <w:divBdr>
        <w:top w:val="none" w:sz="0" w:space="0" w:color="auto"/>
        <w:left w:val="none" w:sz="0" w:space="0" w:color="auto"/>
        <w:bottom w:val="none" w:sz="0" w:space="0" w:color="auto"/>
        <w:right w:val="none" w:sz="0" w:space="0" w:color="auto"/>
      </w:divBdr>
    </w:div>
    <w:div w:id="266546598">
      <w:bodyDiv w:val="1"/>
      <w:marLeft w:val="0"/>
      <w:marRight w:val="0"/>
      <w:marTop w:val="0"/>
      <w:marBottom w:val="0"/>
      <w:divBdr>
        <w:top w:val="none" w:sz="0" w:space="0" w:color="auto"/>
        <w:left w:val="none" w:sz="0" w:space="0" w:color="auto"/>
        <w:bottom w:val="none" w:sz="0" w:space="0" w:color="auto"/>
        <w:right w:val="none" w:sz="0" w:space="0" w:color="auto"/>
      </w:divBdr>
    </w:div>
    <w:div w:id="267935220">
      <w:bodyDiv w:val="1"/>
      <w:marLeft w:val="0"/>
      <w:marRight w:val="0"/>
      <w:marTop w:val="0"/>
      <w:marBottom w:val="0"/>
      <w:divBdr>
        <w:top w:val="none" w:sz="0" w:space="0" w:color="auto"/>
        <w:left w:val="none" w:sz="0" w:space="0" w:color="auto"/>
        <w:bottom w:val="none" w:sz="0" w:space="0" w:color="auto"/>
        <w:right w:val="none" w:sz="0" w:space="0" w:color="auto"/>
      </w:divBdr>
    </w:div>
    <w:div w:id="276564453">
      <w:bodyDiv w:val="1"/>
      <w:marLeft w:val="0"/>
      <w:marRight w:val="0"/>
      <w:marTop w:val="0"/>
      <w:marBottom w:val="0"/>
      <w:divBdr>
        <w:top w:val="none" w:sz="0" w:space="0" w:color="auto"/>
        <w:left w:val="none" w:sz="0" w:space="0" w:color="auto"/>
        <w:bottom w:val="none" w:sz="0" w:space="0" w:color="auto"/>
        <w:right w:val="none" w:sz="0" w:space="0" w:color="auto"/>
      </w:divBdr>
    </w:div>
    <w:div w:id="283077528">
      <w:bodyDiv w:val="1"/>
      <w:marLeft w:val="0"/>
      <w:marRight w:val="0"/>
      <w:marTop w:val="0"/>
      <w:marBottom w:val="0"/>
      <w:divBdr>
        <w:top w:val="none" w:sz="0" w:space="0" w:color="auto"/>
        <w:left w:val="none" w:sz="0" w:space="0" w:color="auto"/>
        <w:bottom w:val="none" w:sz="0" w:space="0" w:color="auto"/>
        <w:right w:val="none" w:sz="0" w:space="0" w:color="auto"/>
      </w:divBdr>
    </w:div>
    <w:div w:id="289240290">
      <w:bodyDiv w:val="1"/>
      <w:marLeft w:val="0"/>
      <w:marRight w:val="0"/>
      <w:marTop w:val="0"/>
      <w:marBottom w:val="0"/>
      <w:divBdr>
        <w:top w:val="none" w:sz="0" w:space="0" w:color="auto"/>
        <w:left w:val="none" w:sz="0" w:space="0" w:color="auto"/>
        <w:bottom w:val="none" w:sz="0" w:space="0" w:color="auto"/>
        <w:right w:val="none" w:sz="0" w:space="0" w:color="auto"/>
      </w:divBdr>
    </w:div>
    <w:div w:id="293172415">
      <w:bodyDiv w:val="1"/>
      <w:marLeft w:val="0"/>
      <w:marRight w:val="0"/>
      <w:marTop w:val="0"/>
      <w:marBottom w:val="0"/>
      <w:divBdr>
        <w:top w:val="none" w:sz="0" w:space="0" w:color="auto"/>
        <w:left w:val="none" w:sz="0" w:space="0" w:color="auto"/>
        <w:bottom w:val="none" w:sz="0" w:space="0" w:color="auto"/>
        <w:right w:val="none" w:sz="0" w:space="0" w:color="auto"/>
      </w:divBdr>
    </w:div>
    <w:div w:id="293414918">
      <w:bodyDiv w:val="1"/>
      <w:marLeft w:val="0"/>
      <w:marRight w:val="0"/>
      <w:marTop w:val="0"/>
      <w:marBottom w:val="0"/>
      <w:divBdr>
        <w:top w:val="none" w:sz="0" w:space="0" w:color="auto"/>
        <w:left w:val="none" w:sz="0" w:space="0" w:color="auto"/>
        <w:bottom w:val="none" w:sz="0" w:space="0" w:color="auto"/>
        <w:right w:val="none" w:sz="0" w:space="0" w:color="auto"/>
      </w:divBdr>
    </w:div>
    <w:div w:id="294876359">
      <w:bodyDiv w:val="1"/>
      <w:marLeft w:val="0"/>
      <w:marRight w:val="0"/>
      <w:marTop w:val="0"/>
      <w:marBottom w:val="0"/>
      <w:divBdr>
        <w:top w:val="none" w:sz="0" w:space="0" w:color="auto"/>
        <w:left w:val="none" w:sz="0" w:space="0" w:color="auto"/>
        <w:bottom w:val="none" w:sz="0" w:space="0" w:color="auto"/>
        <w:right w:val="none" w:sz="0" w:space="0" w:color="auto"/>
      </w:divBdr>
    </w:div>
    <w:div w:id="297731710">
      <w:bodyDiv w:val="1"/>
      <w:marLeft w:val="0"/>
      <w:marRight w:val="0"/>
      <w:marTop w:val="0"/>
      <w:marBottom w:val="0"/>
      <w:divBdr>
        <w:top w:val="none" w:sz="0" w:space="0" w:color="auto"/>
        <w:left w:val="none" w:sz="0" w:space="0" w:color="auto"/>
        <w:bottom w:val="none" w:sz="0" w:space="0" w:color="auto"/>
        <w:right w:val="none" w:sz="0" w:space="0" w:color="auto"/>
      </w:divBdr>
    </w:div>
    <w:div w:id="299919116">
      <w:bodyDiv w:val="1"/>
      <w:marLeft w:val="0"/>
      <w:marRight w:val="0"/>
      <w:marTop w:val="0"/>
      <w:marBottom w:val="0"/>
      <w:divBdr>
        <w:top w:val="none" w:sz="0" w:space="0" w:color="auto"/>
        <w:left w:val="none" w:sz="0" w:space="0" w:color="auto"/>
        <w:bottom w:val="none" w:sz="0" w:space="0" w:color="auto"/>
        <w:right w:val="none" w:sz="0" w:space="0" w:color="auto"/>
      </w:divBdr>
    </w:div>
    <w:div w:id="311100237">
      <w:bodyDiv w:val="1"/>
      <w:marLeft w:val="0"/>
      <w:marRight w:val="0"/>
      <w:marTop w:val="0"/>
      <w:marBottom w:val="0"/>
      <w:divBdr>
        <w:top w:val="none" w:sz="0" w:space="0" w:color="auto"/>
        <w:left w:val="none" w:sz="0" w:space="0" w:color="auto"/>
        <w:bottom w:val="none" w:sz="0" w:space="0" w:color="auto"/>
        <w:right w:val="none" w:sz="0" w:space="0" w:color="auto"/>
      </w:divBdr>
    </w:div>
    <w:div w:id="313218760">
      <w:bodyDiv w:val="1"/>
      <w:marLeft w:val="0"/>
      <w:marRight w:val="0"/>
      <w:marTop w:val="0"/>
      <w:marBottom w:val="0"/>
      <w:divBdr>
        <w:top w:val="none" w:sz="0" w:space="0" w:color="auto"/>
        <w:left w:val="none" w:sz="0" w:space="0" w:color="auto"/>
        <w:bottom w:val="none" w:sz="0" w:space="0" w:color="auto"/>
        <w:right w:val="none" w:sz="0" w:space="0" w:color="auto"/>
      </w:divBdr>
    </w:div>
    <w:div w:id="320089082">
      <w:bodyDiv w:val="1"/>
      <w:marLeft w:val="0"/>
      <w:marRight w:val="0"/>
      <w:marTop w:val="0"/>
      <w:marBottom w:val="0"/>
      <w:divBdr>
        <w:top w:val="none" w:sz="0" w:space="0" w:color="auto"/>
        <w:left w:val="none" w:sz="0" w:space="0" w:color="auto"/>
        <w:bottom w:val="none" w:sz="0" w:space="0" w:color="auto"/>
        <w:right w:val="none" w:sz="0" w:space="0" w:color="auto"/>
      </w:divBdr>
    </w:div>
    <w:div w:id="326327580">
      <w:bodyDiv w:val="1"/>
      <w:marLeft w:val="0"/>
      <w:marRight w:val="0"/>
      <w:marTop w:val="0"/>
      <w:marBottom w:val="0"/>
      <w:divBdr>
        <w:top w:val="none" w:sz="0" w:space="0" w:color="auto"/>
        <w:left w:val="none" w:sz="0" w:space="0" w:color="auto"/>
        <w:bottom w:val="none" w:sz="0" w:space="0" w:color="auto"/>
        <w:right w:val="none" w:sz="0" w:space="0" w:color="auto"/>
      </w:divBdr>
    </w:div>
    <w:div w:id="329985270">
      <w:bodyDiv w:val="1"/>
      <w:marLeft w:val="0"/>
      <w:marRight w:val="0"/>
      <w:marTop w:val="0"/>
      <w:marBottom w:val="0"/>
      <w:divBdr>
        <w:top w:val="none" w:sz="0" w:space="0" w:color="auto"/>
        <w:left w:val="none" w:sz="0" w:space="0" w:color="auto"/>
        <w:bottom w:val="none" w:sz="0" w:space="0" w:color="auto"/>
        <w:right w:val="none" w:sz="0" w:space="0" w:color="auto"/>
      </w:divBdr>
    </w:div>
    <w:div w:id="336226079">
      <w:bodyDiv w:val="1"/>
      <w:marLeft w:val="0"/>
      <w:marRight w:val="0"/>
      <w:marTop w:val="0"/>
      <w:marBottom w:val="0"/>
      <w:divBdr>
        <w:top w:val="none" w:sz="0" w:space="0" w:color="auto"/>
        <w:left w:val="none" w:sz="0" w:space="0" w:color="auto"/>
        <w:bottom w:val="none" w:sz="0" w:space="0" w:color="auto"/>
        <w:right w:val="none" w:sz="0" w:space="0" w:color="auto"/>
      </w:divBdr>
    </w:div>
    <w:div w:id="341705736">
      <w:bodyDiv w:val="1"/>
      <w:marLeft w:val="0"/>
      <w:marRight w:val="0"/>
      <w:marTop w:val="0"/>
      <w:marBottom w:val="0"/>
      <w:divBdr>
        <w:top w:val="none" w:sz="0" w:space="0" w:color="auto"/>
        <w:left w:val="none" w:sz="0" w:space="0" w:color="auto"/>
        <w:bottom w:val="none" w:sz="0" w:space="0" w:color="auto"/>
        <w:right w:val="none" w:sz="0" w:space="0" w:color="auto"/>
      </w:divBdr>
    </w:div>
    <w:div w:id="343098664">
      <w:bodyDiv w:val="1"/>
      <w:marLeft w:val="0"/>
      <w:marRight w:val="0"/>
      <w:marTop w:val="0"/>
      <w:marBottom w:val="0"/>
      <w:divBdr>
        <w:top w:val="none" w:sz="0" w:space="0" w:color="auto"/>
        <w:left w:val="none" w:sz="0" w:space="0" w:color="auto"/>
        <w:bottom w:val="none" w:sz="0" w:space="0" w:color="auto"/>
        <w:right w:val="none" w:sz="0" w:space="0" w:color="auto"/>
      </w:divBdr>
    </w:div>
    <w:div w:id="351685586">
      <w:bodyDiv w:val="1"/>
      <w:marLeft w:val="0"/>
      <w:marRight w:val="0"/>
      <w:marTop w:val="0"/>
      <w:marBottom w:val="0"/>
      <w:divBdr>
        <w:top w:val="none" w:sz="0" w:space="0" w:color="auto"/>
        <w:left w:val="none" w:sz="0" w:space="0" w:color="auto"/>
        <w:bottom w:val="none" w:sz="0" w:space="0" w:color="auto"/>
        <w:right w:val="none" w:sz="0" w:space="0" w:color="auto"/>
      </w:divBdr>
    </w:div>
    <w:div w:id="364645836">
      <w:bodyDiv w:val="1"/>
      <w:marLeft w:val="0"/>
      <w:marRight w:val="0"/>
      <w:marTop w:val="0"/>
      <w:marBottom w:val="0"/>
      <w:divBdr>
        <w:top w:val="none" w:sz="0" w:space="0" w:color="auto"/>
        <w:left w:val="none" w:sz="0" w:space="0" w:color="auto"/>
        <w:bottom w:val="none" w:sz="0" w:space="0" w:color="auto"/>
        <w:right w:val="none" w:sz="0" w:space="0" w:color="auto"/>
      </w:divBdr>
    </w:div>
    <w:div w:id="369962962">
      <w:bodyDiv w:val="1"/>
      <w:marLeft w:val="0"/>
      <w:marRight w:val="0"/>
      <w:marTop w:val="0"/>
      <w:marBottom w:val="0"/>
      <w:divBdr>
        <w:top w:val="none" w:sz="0" w:space="0" w:color="auto"/>
        <w:left w:val="none" w:sz="0" w:space="0" w:color="auto"/>
        <w:bottom w:val="none" w:sz="0" w:space="0" w:color="auto"/>
        <w:right w:val="none" w:sz="0" w:space="0" w:color="auto"/>
      </w:divBdr>
    </w:div>
    <w:div w:id="371734130">
      <w:bodyDiv w:val="1"/>
      <w:marLeft w:val="0"/>
      <w:marRight w:val="0"/>
      <w:marTop w:val="0"/>
      <w:marBottom w:val="0"/>
      <w:divBdr>
        <w:top w:val="none" w:sz="0" w:space="0" w:color="auto"/>
        <w:left w:val="none" w:sz="0" w:space="0" w:color="auto"/>
        <w:bottom w:val="none" w:sz="0" w:space="0" w:color="auto"/>
        <w:right w:val="none" w:sz="0" w:space="0" w:color="auto"/>
      </w:divBdr>
    </w:div>
    <w:div w:id="376512248">
      <w:bodyDiv w:val="1"/>
      <w:marLeft w:val="0"/>
      <w:marRight w:val="0"/>
      <w:marTop w:val="0"/>
      <w:marBottom w:val="0"/>
      <w:divBdr>
        <w:top w:val="none" w:sz="0" w:space="0" w:color="auto"/>
        <w:left w:val="none" w:sz="0" w:space="0" w:color="auto"/>
        <w:bottom w:val="none" w:sz="0" w:space="0" w:color="auto"/>
        <w:right w:val="none" w:sz="0" w:space="0" w:color="auto"/>
      </w:divBdr>
    </w:div>
    <w:div w:id="381633901">
      <w:bodyDiv w:val="1"/>
      <w:marLeft w:val="0"/>
      <w:marRight w:val="0"/>
      <w:marTop w:val="0"/>
      <w:marBottom w:val="0"/>
      <w:divBdr>
        <w:top w:val="none" w:sz="0" w:space="0" w:color="auto"/>
        <w:left w:val="none" w:sz="0" w:space="0" w:color="auto"/>
        <w:bottom w:val="none" w:sz="0" w:space="0" w:color="auto"/>
        <w:right w:val="none" w:sz="0" w:space="0" w:color="auto"/>
      </w:divBdr>
    </w:div>
    <w:div w:id="386150633">
      <w:bodyDiv w:val="1"/>
      <w:marLeft w:val="0"/>
      <w:marRight w:val="0"/>
      <w:marTop w:val="0"/>
      <w:marBottom w:val="0"/>
      <w:divBdr>
        <w:top w:val="none" w:sz="0" w:space="0" w:color="auto"/>
        <w:left w:val="none" w:sz="0" w:space="0" w:color="auto"/>
        <w:bottom w:val="none" w:sz="0" w:space="0" w:color="auto"/>
        <w:right w:val="none" w:sz="0" w:space="0" w:color="auto"/>
      </w:divBdr>
    </w:div>
    <w:div w:id="390158606">
      <w:bodyDiv w:val="1"/>
      <w:marLeft w:val="0"/>
      <w:marRight w:val="0"/>
      <w:marTop w:val="0"/>
      <w:marBottom w:val="0"/>
      <w:divBdr>
        <w:top w:val="none" w:sz="0" w:space="0" w:color="auto"/>
        <w:left w:val="none" w:sz="0" w:space="0" w:color="auto"/>
        <w:bottom w:val="none" w:sz="0" w:space="0" w:color="auto"/>
        <w:right w:val="none" w:sz="0" w:space="0" w:color="auto"/>
      </w:divBdr>
    </w:div>
    <w:div w:id="394009511">
      <w:bodyDiv w:val="1"/>
      <w:marLeft w:val="0"/>
      <w:marRight w:val="0"/>
      <w:marTop w:val="0"/>
      <w:marBottom w:val="0"/>
      <w:divBdr>
        <w:top w:val="none" w:sz="0" w:space="0" w:color="auto"/>
        <w:left w:val="none" w:sz="0" w:space="0" w:color="auto"/>
        <w:bottom w:val="none" w:sz="0" w:space="0" w:color="auto"/>
        <w:right w:val="none" w:sz="0" w:space="0" w:color="auto"/>
      </w:divBdr>
    </w:div>
    <w:div w:id="404181280">
      <w:bodyDiv w:val="1"/>
      <w:marLeft w:val="0"/>
      <w:marRight w:val="0"/>
      <w:marTop w:val="0"/>
      <w:marBottom w:val="0"/>
      <w:divBdr>
        <w:top w:val="none" w:sz="0" w:space="0" w:color="auto"/>
        <w:left w:val="none" w:sz="0" w:space="0" w:color="auto"/>
        <w:bottom w:val="none" w:sz="0" w:space="0" w:color="auto"/>
        <w:right w:val="none" w:sz="0" w:space="0" w:color="auto"/>
      </w:divBdr>
    </w:div>
    <w:div w:id="404955834">
      <w:bodyDiv w:val="1"/>
      <w:marLeft w:val="0"/>
      <w:marRight w:val="0"/>
      <w:marTop w:val="0"/>
      <w:marBottom w:val="0"/>
      <w:divBdr>
        <w:top w:val="none" w:sz="0" w:space="0" w:color="auto"/>
        <w:left w:val="none" w:sz="0" w:space="0" w:color="auto"/>
        <w:bottom w:val="none" w:sz="0" w:space="0" w:color="auto"/>
        <w:right w:val="none" w:sz="0" w:space="0" w:color="auto"/>
      </w:divBdr>
    </w:div>
    <w:div w:id="406808399">
      <w:bodyDiv w:val="1"/>
      <w:marLeft w:val="0"/>
      <w:marRight w:val="0"/>
      <w:marTop w:val="0"/>
      <w:marBottom w:val="0"/>
      <w:divBdr>
        <w:top w:val="none" w:sz="0" w:space="0" w:color="auto"/>
        <w:left w:val="none" w:sz="0" w:space="0" w:color="auto"/>
        <w:bottom w:val="none" w:sz="0" w:space="0" w:color="auto"/>
        <w:right w:val="none" w:sz="0" w:space="0" w:color="auto"/>
      </w:divBdr>
    </w:div>
    <w:div w:id="406880230">
      <w:bodyDiv w:val="1"/>
      <w:marLeft w:val="0"/>
      <w:marRight w:val="0"/>
      <w:marTop w:val="0"/>
      <w:marBottom w:val="0"/>
      <w:divBdr>
        <w:top w:val="none" w:sz="0" w:space="0" w:color="auto"/>
        <w:left w:val="none" w:sz="0" w:space="0" w:color="auto"/>
        <w:bottom w:val="none" w:sz="0" w:space="0" w:color="auto"/>
        <w:right w:val="none" w:sz="0" w:space="0" w:color="auto"/>
      </w:divBdr>
    </w:div>
    <w:div w:id="411002887">
      <w:bodyDiv w:val="1"/>
      <w:marLeft w:val="0"/>
      <w:marRight w:val="0"/>
      <w:marTop w:val="0"/>
      <w:marBottom w:val="0"/>
      <w:divBdr>
        <w:top w:val="none" w:sz="0" w:space="0" w:color="auto"/>
        <w:left w:val="none" w:sz="0" w:space="0" w:color="auto"/>
        <w:bottom w:val="none" w:sz="0" w:space="0" w:color="auto"/>
        <w:right w:val="none" w:sz="0" w:space="0" w:color="auto"/>
      </w:divBdr>
    </w:div>
    <w:div w:id="414714809">
      <w:bodyDiv w:val="1"/>
      <w:marLeft w:val="0"/>
      <w:marRight w:val="0"/>
      <w:marTop w:val="0"/>
      <w:marBottom w:val="0"/>
      <w:divBdr>
        <w:top w:val="none" w:sz="0" w:space="0" w:color="auto"/>
        <w:left w:val="none" w:sz="0" w:space="0" w:color="auto"/>
        <w:bottom w:val="none" w:sz="0" w:space="0" w:color="auto"/>
        <w:right w:val="none" w:sz="0" w:space="0" w:color="auto"/>
      </w:divBdr>
    </w:div>
    <w:div w:id="418331536">
      <w:bodyDiv w:val="1"/>
      <w:marLeft w:val="0"/>
      <w:marRight w:val="0"/>
      <w:marTop w:val="0"/>
      <w:marBottom w:val="0"/>
      <w:divBdr>
        <w:top w:val="none" w:sz="0" w:space="0" w:color="auto"/>
        <w:left w:val="none" w:sz="0" w:space="0" w:color="auto"/>
        <w:bottom w:val="none" w:sz="0" w:space="0" w:color="auto"/>
        <w:right w:val="none" w:sz="0" w:space="0" w:color="auto"/>
      </w:divBdr>
    </w:div>
    <w:div w:id="423646353">
      <w:bodyDiv w:val="1"/>
      <w:marLeft w:val="0"/>
      <w:marRight w:val="0"/>
      <w:marTop w:val="0"/>
      <w:marBottom w:val="0"/>
      <w:divBdr>
        <w:top w:val="none" w:sz="0" w:space="0" w:color="auto"/>
        <w:left w:val="none" w:sz="0" w:space="0" w:color="auto"/>
        <w:bottom w:val="none" w:sz="0" w:space="0" w:color="auto"/>
        <w:right w:val="none" w:sz="0" w:space="0" w:color="auto"/>
      </w:divBdr>
    </w:div>
    <w:div w:id="424808399">
      <w:bodyDiv w:val="1"/>
      <w:marLeft w:val="0"/>
      <w:marRight w:val="0"/>
      <w:marTop w:val="0"/>
      <w:marBottom w:val="0"/>
      <w:divBdr>
        <w:top w:val="none" w:sz="0" w:space="0" w:color="auto"/>
        <w:left w:val="none" w:sz="0" w:space="0" w:color="auto"/>
        <w:bottom w:val="none" w:sz="0" w:space="0" w:color="auto"/>
        <w:right w:val="none" w:sz="0" w:space="0" w:color="auto"/>
      </w:divBdr>
    </w:div>
    <w:div w:id="424957290">
      <w:bodyDiv w:val="1"/>
      <w:marLeft w:val="0"/>
      <w:marRight w:val="0"/>
      <w:marTop w:val="0"/>
      <w:marBottom w:val="0"/>
      <w:divBdr>
        <w:top w:val="none" w:sz="0" w:space="0" w:color="auto"/>
        <w:left w:val="none" w:sz="0" w:space="0" w:color="auto"/>
        <w:bottom w:val="none" w:sz="0" w:space="0" w:color="auto"/>
        <w:right w:val="none" w:sz="0" w:space="0" w:color="auto"/>
      </w:divBdr>
    </w:div>
    <w:div w:id="426653325">
      <w:bodyDiv w:val="1"/>
      <w:marLeft w:val="0"/>
      <w:marRight w:val="0"/>
      <w:marTop w:val="0"/>
      <w:marBottom w:val="0"/>
      <w:divBdr>
        <w:top w:val="none" w:sz="0" w:space="0" w:color="auto"/>
        <w:left w:val="none" w:sz="0" w:space="0" w:color="auto"/>
        <w:bottom w:val="none" w:sz="0" w:space="0" w:color="auto"/>
        <w:right w:val="none" w:sz="0" w:space="0" w:color="auto"/>
      </w:divBdr>
    </w:div>
    <w:div w:id="426771562">
      <w:bodyDiv w:val="1"/>
      <w:marLeft w:val="0"/>
      <w:marRight w:val="0"/>
      <w:marTop w:val="0"/>
      <w:marBottom w:val="0"/>
      <w:divBdr>
        <w:top w:val="none" w:sz="0" w:space="0" w:color="auto"/>
        <w:left w:val="none" w:sz="0" w:space="0" w:color="auto"/>
        <w:bottom w:val="none" w:sz="0" w:space="0" w:color="auto"/>
        <w:right w:val="none" w:sz="0" w:space="0" w:color="auto"/>
      </w:divBdr>
    </w:div>
    <w:div w:id="426997533">
      <w:bodyDiv w:val="1"/>
      <w:marLeft w:val="0"/>
      <w:marRight w:val="0"/>
      <w:marTop w:val="0"/>
      <w:marBottom w:val="0"/>
      <w:divBdr>
        <w:top w:val="none" w:sz="0" w:space="0" w:color="auto"/>
        <w:left w:val="none" w:sz="0" w:space="0" w:color="auto"/>
        <w:bottom w:val="none" w:sz="0" w:space="0" w:color="auto"/>
        <w:right w:val="none" w:sz="0" w:space="0" w:color="auto"/>
      </w:divBdr>
    </w:div>
    <w:div w:id="427501417">
      <w:bodyDiv w:val="1"/>
      <w:marLeft w:val="0"/>
      <w:marRight w:val="0"/>
      <w:marTop w:val="0"/>
      <w:marBottom w:val="0"/>
      <w:divBdr>
        <w:top w:val="none" w:sz="0" w:space="0" w:color="auto"/>
        <w:left w:val="none" w:sz="0" w:space="0" w:color="auto"/>
        <w:bottom w:val="none" w:sz="0" w:space="0" w:color="auto"/>
        <w:right w:val="none" w:sz="0" w:space="0" w:color="auto"/>
      </w:divBdr>
    </w:div>
    <w:div w:id="427504082">
      <w:bodyDiv w:val="1"/>
      <w:marLeft w:val="0"/>
      <w:marRight w:val="0"/>
      <w:marTop w:val="0"/>
      <w:marBottom w:val="0"/>
      <w:divBdr>
        <w:top w:val="none" w:sz="0" w:space="0" w:color="auto"/>
        <w:left w:val="none" w:sz="0" w:space="0" w:color="auto"/>
        <w:bottom w:val="none" w:sz="0" w:space="0" w:color="auto"/>
        <w:right w:val="none" w:sz="0" w:space="0" w:color="auto"/>
      </w:divBdr>
    </w:div>
    <w:div w:id="431318302">
      <w:bodyDiv w:val="1"/>
      <w:marLeft w:val="0"/>
      <w:marRight w:val="0"/>
      <w:marTop w:val="0"/>
      <w:marBottom w:val="0"/>
      <w:divBdr>
        <w:top w:val="none" w:sz="0" w:space="0" w:color="auto"/>
        <w:left w:val="none" w:sz="0" w:space="0" w:color="auto"/>
        <w:bottom w:val="none" w:sz="0" w:space="0" w:color="auto"/>
        <w:right w:val="none" w:sz="0" w:space="0" w:color="auto"/>
      </w:divBdr>
    </w:div>
    <w:div w:id="434373202">
      <w:bodyDiv w:val="1"/>
      <w:marLeft w:val="0"/>
      <w:marRight w:val="0"/>
      <w:marTop w:val="0"/>
      <w:marBottom w:val="0"/>
      <w:divBdr>
        <w:top w:val="none" w:sz="0" w:space="0" w:color="auto"/>
        <w:left w:val="none" w:sz="0" w:space="0" w:color="auto"/>
        <w:bottom w:val="none" w:sz="0" w:space="0" w:color="auto"/>
        <w:right w:val="none" w:sz="0" w:space="0" w:color="auto"/>
      </w:divBdr>
    </w:div>
    <w:div w:id="435559384">
      <w:bodyDiv w:val="1"/>
      <w:marLeft w:val="0"/>
      <w:marRight w:val="0"/>
      <w:marTop w:val="0"/>
      <w:marBottom w:val="0"/>
      <w:divBdr>
        <w:top w:val="none" w:sz="0" w:space="0" w:color="auto"/>
        <w:left w:val="none" w:sz="0" w:space="0" w:color="auto"/>
        <w:bottom w:val="none" w:sz="0" w:space="0" w:color="auto"/>
        <w:right w:val="none" w:sz="0" w:space="0" w:color="auto"/>
      </w:divBdr>
    </w:div>
    <w:div w:id="435564469">
      <w:bodyDiv w:val="1"/>
      <w:marLeft w:val="0"/>
      <w:marRight w:val="0"/>
      <w:marTop w:val="0"/>
      <w:marBottom w:val="0"/>
      <w:divBdr>
        <w:top w:val="none" w:sz="0" w:space="0" w:color="auto"/>
        <w:left w:val="none" w:sz="0" w:space="0" w:color="auto"/>
        <w:bottom w:val="none" w:sz="0" w:space="0" w:color="auto"/>
        <w:right w:val="none" w:sz="0" w:space="0" w:color="auto"/>
      </w:divBdr>
    </w:div>
    <w:div w:id="439496630">
      <w:bodyDiv w:val="1"/>
      <w:marLeft w:val="0"/>
      <w:marRight w:val="0"/>
      <w:marTop w:val="0"/>
      <w:marBottom w:val="0"/>
      <w:divBdr>
        <w:top w:val="none" w:sz="0" w:space="0" w:color="auto"/>
        <w:left w:val="none" w:sz="0" w:space="0" w:color="auto"/>
        <w:bottom w:val="none" w:sz="0" w:space="0" w:color="auto"/>
        <w:right w:val="none" w:sz="0" w:space="0" w:color="auto"/>
      </w:divBdr>
    </w:div>
    <w:div w:id="444081061">
      <w:bodyDiv w:val="1"/>
      <w:marLeft w:val="0"/>
      <w:marRight w:val="0"/>
      <w:marTop w:val="0"/>
      <w:marBottom w:val="0"/>
      <w:divBdr>
        <w:top w:val="none" w:sz="0" w:space="0" w:color="auto"/>
        <w:left w:val="none" w:sz="0" w:space="0" w:color="auto"/>
        <w:bottom w:val="none" w:sz="0" w:space="0" w:color="auto"/>
        <w:right w:val="none" w:sz="0" w:space="0" w:color="auto"/>
      </w:divBdr>
    </w:div>
    <w:div w:id="445345895">
      <w:bodyDiv w:val="1"/>
      <w:marLeft w:val="0"/>
      <w:marRight w:val="0"/>
      <w:marTop w:val="0"/>
      <w:marBottom w:val="0"/>
      <w:divBdr>
        <w:top w:val="none" w:sz="0" w:space="0" w:color="auto"/>
        <w:left w:val="none" w:sz="0" w:space="0" w:color="auto"/>
        <w:bottom w:val="none" w:sz="0" w:space="0" w:color="auto"/>
        <w:right w:val="none" w:sz="0" w:space="0" w:color="auto"/>
      </w:divBdr>
    </w:div>
    <w:div w:id="452216075">
      <w:bodyDiv w:val="1"/>
      <w:marLeft w:val="0"/>
      <w:marRight w:val="0"/>
      <w:marTop w:val="0"/>
      <w:marBottom w:val="0"/>
      <w:divBdr>
        <w:top w:val="none" w:sz="0" w:space="0" w:color="auto"/>
        <w:left w:val="none" w:sz="0" w:space="0" w:color="auto"/>
        <w:bottom w:val="none" w:sz="0" w:space="0" w:color="auto"/>
        <w:right w:val="none" w:sz="0" w:space="0" w:color="auto"/>
      </w:divBdr>
    </w:div>
    <w:div w:id="452820826">
      <w:bodyDiv w:val="1"/>
      <w:marLeft w:val="0"/>
      <w:marRight w:val="0"/>
      <w:marTop w:val="0"/>
      <w:marBottom w:val="0"/>
      <w:divBdr>
        <w:top w:val="none" w:sz="0" w:space="0" w:color="auto"/>
        <w:left w:val="none" w:sz="0" w:space="0" w:color="auto"/>
        <w:bottom w:val="none" w:sz="0" w:space="0" w:color="auto"/>
        <w:right w:val="none" w:sz="0" w:space="0" w:color="auto"/>
      </w:divBdr>
    </w:div>
    <w:div w:id="456992704">
      <w:bodyDiv w:val="1"/>
      <w:marLeft w:val="0"/>
      <w:marRight w:val="0"/>
      <w:marTop w:val="0"/>
      <w:marBottom w:val="0"/>
      <w:divBdr>
        <w:top w:val="none" w:sz="0" w:space="0" w:color="auto"/>
        <w:left w:val="none" w:sz="0" w:space="0" w:color="auto"/>
        <w:bottom w:val="none" w:sz="0" w:space="0" w:color="auto"/>
        <w:right w:val="none" w:sz="0" w:space="0" w:color="auto"/>
      </w:divBdr>
    </w:div>
    <w:div w:id="461654057">
      <w:bodyDiv w:val="1"/>
      <w:marLeft w:val="0"/>
      <w:marRight w:val="0"/>
      <w:marTop w:val="0"/>
      <w:marBottom w:val="0"/>
      <w:divBdr>
        <w:top w:val="none" w:sz="0" w:space="0" w:color="auto"/>
        <w:left w:val="none" w:sz="0" w:space="0" w:color="auto"/>
        <w:bottom w:val="none" w:sz="0" w:space="0" w:color="auto"/>
        <w:right w:val="none" w:sz="0" w:space="0" w:color="auto"/>
      </w:divBdr>
    </w:div>
    <w:div w:id="462309398">
      <w:bodyDiv w:val="1"/>
      <w:marLeft w:val="0"/>
      <w:marRight w:val="0"/>
      <w:marTop w:val="0"/>
      <w:marBottom w:val="0"/>
      <w:divBdr>
        <w:top w:val="none" w:sz="0" w:space="0" w:color="auto"/>
        <w:left w:val="none" w:sz="0" w:space="0" w:color="auto"/>
        <w:bottom w:val="none" w:sz="0" w:space="0" w:color="auto"/>
        <w:right w:val="none" w:sz="0" w:space="0" w:color="auto"/>
      </w:divBdr>
    </w:div>
    <w:div w:id="462893797">
      <w:bodyDiv w:val="1"/>
      <w:marLeft w:val="0"/>
      <w:marRight w:val="0"/>
      <w:marTop w:val="0"/>
      <w:marBottom w:val="0"/>
      <w:divBdr>
        <w:top w:val="none" w:sz="0" w:space="0" w:color="auto"/>
        <w:left w:val="none" w:sz="0" w:space="0" w:color="auto"/>
        <w:bottom w:val="none" w:sz="0" w:space="0" w:color="auto"/>
        <w:right w:val="none" w:sz="0" w:space="0" w:color="auto"/>
      </w:divBdr>
    </w:div>
    <w:div w:id="469715285">
      <w:bodyDiv w:val="1"/>
      <w:marLeft w:val="0"/>
      <w:marRight w:val="0"/>
      <w:marTop w:val="0"/>
      <w:marBottom w:val="0"/>
      <w:divBdr>
        <w:top w:val="none" w:sz="0" w:space="0" w:color="auto"/>
        <w:left w:val="none" w:sz="0" w:space="0" w:color="auto"/>
        <w:bottom w:val="none" w:sz="0" w:space="0" w:color="auto"/>
        <w:right w:val="none" w:sz="0" w:space="0" w:color="auto"/>
      </w:divBdr>
    </w:div>
    <w:div w:id="471558383">
      <w:bodyDiv w:val="1"/>
      <w:marLeft w:val="0"/>
      <w:marRight w:val="0"/>
      <w:marTop w:val="0"/>
      <w:marBottom w:val="0"/>
      <w:divBdr>
        <w:top w:val="none" w:sz="0" w:space="0" w:color="auto"/>
        <w:left w:val="none" w:sz="0" w:space="0" w:color="auto"/>
        <w:bottom w:val="none" w:sz="0" w:space="0" w:color="auto"/>
        <w:right w:val="none" w:sz="0" w:space="0" w:color="auto"/>
      </w:divBdr>
    </w:div>
    <w:div w:id="474027010">
      <w:bodyDiv w:val="1"/>
      <w:marLeft w:val="0"/>
      <w:marRight w:val="0"/>
      <w:marTop w:val="0"/>
      <w:marBottom w:val="0"/>
      <w:divBdr>
        <w:top w:val="none" w:sz="0" w:space="0" w:color="auto"/>
        <w:left w:val="none" w:sz="0" w:space="0" w:color="auto"/>
        <w:bottom w:val="none" w:sz="0" w:space="0" w:color="auto"/>
        <w:right w:val="none" w:sz="0" w:space="0" w:color="auto"/>
      </w:divBdr>
    </w:div>
    <w:div w:id="476726318">
      <w:bodyDiv w:val="1"/>
      <w:marLeft w:val="0"/>
      <w:marRight w:val="0"/>
      <w:marTop w:val="0"/>
      <w:marBottom w:val="0"/>
      <w:divBdr>
        <w:top w:val="none" w:sz="0" w:space="0" w:color="auto"/>
        <w:left w:val="none" w:sz="0" w:space="0" w:color="auto"/>
        <w:bottom w:val="none" w:sz="0" w:space="0" w:color="auto"/>
        <w:right w:val="none" w:sz="0" w:space="0" w:color="auto"/>
      </w:divBdr>
    </w:div>
    <w:div w:id="480006378">
      <w:bodyDiv w:val="1"/>
      <w:marLeft w:val="0"/>
      <w:marRight w:val="0"/>
      <w:marTop w:val="0"/>
      <w:marBottom w:val="0"/>
      <w:divBdr>
        <w:top w:val="none" w:sz="0" w:space="0" w:color="auto"/>
        <w:left w:val="none" w:sz="0" w:space="0" w:color="auto"/>
        <w:bottom w:val="none" w:sz="0" w:space="0" w:color="auto"/>
        <w:right w:val="none" w:sz="0" w:space="0" w:color="auto"/>
      </w:divBdr>
    </w:div>
    <w:div w:id="486018357">
      <w:bodyDiv w:val="1"/>
      <w:marLeft w:val="0"/>
      <w:marRight w:val="0"/>
      <w:marTop w:val="0"/>
      <w:marBottom w:val="0"/>
      <w:divBdr>
        <w:top w:val="none" w:sz="0" w:space="0" w:color="auto"/>
        <w:left w:val="none" w:sz="0" w:space="0" w:color="auto"/>
        <w:bottom w:val="none" w:sz="0" w:space="0" w:color="auto"/>
        <w:right w:val="none" w:sz="0" w:space="0" w:color="auto"/>
      </w:divBdr>
    </w:div>
    <w:div w:id="486283760">
      <w:bodyDiv w:val="1"/>
      <w:marLeft w:val="0"/>
      <w:marRight w:val="0"/>
      <w:marTop w:val="0"/>
      <w:marBottom w:val="0"/>
      <w:divBdr>
        <w:top w:val="none" w:sz="0" w:space="0" w:color="auto"/>
        <w:left w:val="none" w:sz="0" w:space="0" w:color="auto"/>
        <w:bottom w:val="none" w:sz="0" w:space="0" w:color="auto"/>
        <w:right w:val="none" w:sz="0" w:space="0" w:color="auto"/>
      </w:divBdr>
    </w:div>
    <w:div w:id="491876755">
      <w:bodyDiv w:val="1"/>
      <w:marLeft w:val="0"/>
      <w:marRight w:val="0"/>
      <w:marTop w:val="0"/>
      <w:marBottom w:val="0"/>
      <w:divBdr>
        <w:top w:val="none" w:sz="0" w:space="0" w:color="auto"/>
        <w:left w:val="none" w:sz="0" w:space="0" w:color="auto"/>
        <w:bottom w:val="none" w:sz="0" w:space="0" w:color="auto"/>
        <w:right w:val="none" w:sz="0" w:space="0" w:color="auto"/>
      </w:divBdr>
    </w:div>
    <w:div w:id="494493833">
      <w:bodyDiv w:val="1"/>
      <w:marLeft w:val="0"/>
      <w:marRight w:val="0"/>
      <w:marTop w:val="0"/>
      <w:marBottom w:val="0"/>
      <w:divBdr>
        <w:top w:val="none" w:sz="0" w:space="0" w:color="auto"/>
        <w:left w:val="none" w:sz="0" w:space="0" w:color="auto"/>
        <w:bottom w:val="none" w:sz="0" w:space="0" w:color="auto"/>
        <w:right w:val="none" w:sz="0" w:space="0" w:color="auto"/>
      </w:divBdr>
    </w:div>
    <w:div w:id="501433329">
      <w:bodyDiv w:val="1"/>
      <w:marLeft w:val="0"/>
      <w:marRight w:val="0"/>
      <w:marTop w:val="0"/>
      <w:marBottom w:val="0"/>
      <w:divBdr>
        <w:top w:val="none" w:sz="0" w:space="0" w:color="auto"/>
        <w:left w:val="none" w:sz="0" w:space="0" w:color="auto"/>
        <w:bottom w:val="none" w:sz="0" w:space="0" w:color="auto"/>
        <w:right w:val="none" w:sz="0" w:space="0" w:color="auto"/>
      </w:divBdr>
    </w:div>
    <w:div w:id="502355652">
      <w:bodyDiv w:val="1"/>
      <w:marLeft w:val="0"/>
      <w:marRight w:val="0"/>
      <w:marTop w:val="0"/>
      <w:marBottom w:val="0"/>
      <w:divBdr>
        <w:top w:val="none" w:sz="0" w:space="0" w:color="auto"/>
        <w:left w:val="none" w:sz="0" w:space="0" w:color="auto"/>
        <w:bottom w:val="none" w:sz="0" w:space="0" w:color="auto"/>
        <w:right w:val="none" w:sz="0" w:space="0" w:color="auto"/>
      </w:divBdr>
    </w:div>
    <w:div w:id="510023515">
      <w:bodyDiv w:val="1"/>
      <w:marLeft w:val="0"/>
      <w:marRight w:val="0"/>
      <w:marTop w:val="0"/>
      <w:marBottom w:val="0"/>
      <w:divBdr>
        <w:top w:val="none" w:sz="0" w:space="0" w:color="auto"/>
        <w:left w:val="none" w:sz="0" w:space="0" w:color="auto"/>
        <w:bottom w:val="none" w:sz="0" w:space="0" w:color="auto"/>
        <w:right w:val="none" w:sz="0" w:space="0" w:color="auto"/>
      </w:divBdr>
    </w:div>
    <w:div w:id="513306464">
      <w:bodyDiv w:val="1"/>
      <w:marLeft w:val="0"/>
      <w:marRight w:val="0"/>
      <w:marTop w:val="0"/>
      <w:marBottom w:val="0"/>
      <w:divBdr>
        <w:top w:val="none" w:sz="0" w:space="0" w:color="auto"/>
        <w:left w:val="none" w:sz="0" w:space="0" w:color="auto"/>
        <w:bottom w:val="none" w:sz="0" w:space="0" w:color="auto"/>
        <w:right w:val="none" w:sz="0" w:space="0" w:color="auto"/>
      </w:divBdr>
    </w:div>
    <w:div w:id="525412433">
      <w:bodyDiv w:val="1"/>
      <w:marLeft w:val="0"/>
      <w:marRight w:val="0"/>
      <w:marTop w:val="0"/>
      <w:marBottom w:val="0"/>
      <w:divBdr>
        <w:top w:val="none" w:sz="0" w:space="0" w:color="auto"/>
        <w:left w:val="none" w:sz="0" w:space="0" w:color="auto"/>
        <w:bottom w:val="none" w:sz="0" w:space="0" w:color="auto"/>
        <w:right w:val="none" w:sz="0" w:space="0" w:color="auto"/>
      </w:divBdr>
    </w:div>
    <w:div w:id="526870586">
      <w:bodyDiv w:val="1"/>
      <w:marLeft w:val="0"/>
      <w:marRight w:val="0"/>
      <w:marTop w:val="0"/>
      <w:marBottom w:val="0"/>
      <w:divBdr>
        <w:top w:val="none" w:sz="0" w:space="0" w:color="auto"/>
        <w:left w:val="none" w:sz="0" w:space="0" w:color="auto"/>
        <w:bottom w:val="none" w:sz="0" w:space="0" w:color="auto"/>
        <w:right w:val="none" w:sz="0" w:space="0" w:color="auto"/>
      </w:divBdr>
    </w:div>
    <w:div w:id="531919580">
      <w:bodyDiv w:val="1"/>
      <w:marLeft w:val="0"/>
      <w:marRight w:val="0"/>
      <w:marTop w:val="0"/>
      <w:marBottom w:val="0"/>
      <w:divBdr>
        <w:top w:val="none" w:sz="0" w:space="0" w:color="auto"/>
        <w:left w:val="none" w:sz="0" w:space="0" w:color="auto"/>
        <w:bottom w:val="none" w:sz="0" w:space="0" w:color="auto"/>
        <w:right w:val="none" w:sz="0" w:space="0" w:color="auto"/>
      </w:divBdr>
    </w:div>
    <w:div w:id="534267463">
      <w:bodyDiv w:val="1"/>
      <w:marLeft w:val="0"/>
      <w:marRight w:val="0"/>
      <w:marTop w:val="0"/>
      <w:marBottom w:val="0"/>
      <w:divBdr>
        <w:top w:val="none" w:sz="0" w:space="0" w:color="auto"/>
        <w:left w:val="none" w:sz="0" w:space="0" w:color="auto"/>
        <w:bottom w:val="none" w:sz="0" w:space="0" w:color="auto"/>
        <w:right w:val="none" w:sz="0" w:space="0" w:color="auto"/>
      </w:divBdr>
    </w:div>
    <w:div w:id="539317520">
      <w:bodyDiv w:val="1"/>
      <w:marLeft w:val="0"/>
      <w:marRight w:val="0"/>
      <w:marTop w:val="0"/>
      <w:marBottom w:val="0"/>
      <w:divBdr>
        <w:top w:val="none" w:sz="0" w:space="0" w:color="auto"/>
        <w:left w:val="none" w:sz="0" w:space="0" w:color="auto"/>
        <w:bottom w:val="none" w:sz="0" w:space="0" w:color="auto"/>
        <w:right w:val="none" w:sz="0" w:space="0" w:color="auto"/>
      </w:divBdr>
    </w:div>
    <w:div w:id="543954743">
      <w:bodyDiv w:val="1"/>
      <w:marLeft w:val="0"/>
      <w:marRight w:val="0"/>
      <w:marTop w:val="0"/>
      <w:marBottom w:val="0"/>
      <w:divBdr>
        <w:top w:val="none" w:sz="0" w:space="0" w:color="auto"/>
        <w:left w:val="none" w:sz="0" w:space="0" w:color="auto"/>
        <w:bottom w:val="none" w:sz="0" w:space="0" w:color="auto"/>
        <w:right w:val="none" w:sz="0" w:space="0" w:color="auto"/>
      </w:divBdr>
    </w:div>
    <w:div w:id="544415981">
      <w:bodyDiv w:val="1"/>
      <w:marLeft w:val="0"/>
      <w:marRight w:val="0"/>
      <w:marTop w:val="0"/>
      <w:marBottom w:val="0"/>
      <w:divBdr>
        <w:top w:val="none" w:sz="0" w:space="0" w:color="auto"/>
        <w:left w:val="none" w:sz="0" w:space="0" w:color="auto"/>
        <w:bottom w:val="none" w:sz="0" w:space="0" w:color="auto"/>
        <w:right w:val="none" w:sz="0" w:space="0" w:color="auto"/>
      </w:divBdr>
    </w:div>
    <w:div w:id="545870421">
      <w:bodyDiv w:val="1"/>
      <w:marLeft w:val="0"/>
      <w:marRight w:val="0"/>
      <w:marTop w:val="0"/>
      <w:marBottom w:val="0"/>
      <w:divBdr>
        <w:top w:val="none" w:sz="0" w:space="0" w:color="auto"/>
        <w:left w:val="none" w:sz="0" w:space="0" w:color="auto"/>
        <w:bottom w:val="none" w:sz="0" w:space="0" w:color="auto"/>
        <w:right w:val="none" w:sz="0" w:space="0" w:color="auto"/>
      </w:divBdr>
    </w:div>
    <w:div w:id="546839123">
      <w:bodyDiv w:val="1"/>
      <w:marLeft w:val="0"/>
      <w:marRight w:val="0"/>
      <w:marTop w:val="0"/>
      <w:marBottom w:val="0"/>
      <w:divBdr>
        <w:top w:val="none" w:sz="0" w:space="0" w:color="auto"/>
        <w:left w:val="none" w:sz="0" w:space="0" w:color="auto"/>
        <w:bottom w:val="none" w:sz="0" w:space="0" w:color="auto"/>
        <w:right w:val="none" w:sz="0" w:space="0" w:color="auto"/>
      </w:divBdr>
    </w:div>
    <w:div w:id="548539870">
      <w:bodyDiv w:val="1"/>
      <w:marLeft w:val="0"/>
      <w:marRight w:val="0"/>
      <w:marTop w:val="0"/>
      <w:marBottom w:val="0"/>
      <w:divBdr>
        <w:top w:val="none" w:sz="0" w:space="0" w:color="auto"/>
        <w:left w:val="none" w:sz="0" w:space="0" w:color="auto"/>
        <w:bottom w:val="none" w:sz="0" w:space="0" w:color="auto"/>
        <w:right w:val="none" w:sz="0" w:space="0" w:color="auto"/>
      </w:divBdr>
    </w:div>
    <w:div w:id="549996428">
      <w:bodyDiv w:val="1"/>
      <w:marLeft w:val="0"/>
      <w:marRight w:val="0"/>
      <w:marTop w:val="0"/>
      <w:marBottom w:val="0"/>
      <w:divBdr>
        <w:top w:val="none" w:sz="0" w:space="0" w:color="auto"/>
        <w:left w:val="none" w:sz="0" w:space="0" w:color="auto"/>
        <w:bottom w:val="none" w:sz="0" w:space="0" w:color="auto"/>
        <w:right w:val="none" w:sz="0" w:space="0" w:color="auto"/>
      </w:divBdr>
    </w:div>
    <w:div w:id="552813611">
      <w:bodyDiv w:val="1"/>
      <w:marLeft w:val="0"/>
      <w:marRight w:val="0"/>
      <w:marTop w:val="0"/>
      <w:marBottom w:val="0"/>
      <w:divBdr>
        <w:top w:val="none" w:sz="0" w:space="0" w:color="auto"/>
        <w:left w:val="none" w:sz="0" w:space="0" w:color="auto"/>
        <w:bottom w:val="none" w:sz="0" w:space="0" w:color="auto"/>
        <w:right w:val="none" w:sz="0" w:space="0" w:color="auto"/>
      </w:divBdr>
    </w:div>
    <w:div w:id="558134103">
      <w:bodyDiv w:val="1"/>
      <w:marLeft w:val="0"/>
      <w:marRight w:val="0"/>
      <w:marTop w:val="0"/>
      <w:marBottom w:val="0"/>
      <w:divBdr>
        <w:top w:val="none" w:sz="0" w:space="0" w:color="auto"/>
        <w:left w:val="none" w:sz="0" w:space="0" w:color="auto"/>
        <w:bottom w:val="none" w:sz="0" w:space="0" w:color="auto"/>
        <w:right w:val="none" w:sz="0" w:space="0" w:color="auto"/>
      </w:divBdr>
    </w:div>
    <w:div w:id="560406506">
      <w:bodyDiv w:val="1"/>
      <w:marLeft w:val="0"/>
      <w:marRight w:val="0"/>
      <w:marTop w:val="0"/>
      <w:marBottom w:val="0"/>
      <w:divBdr>
        <w:top w:val="none" w:sz="0" w:space="0" w:color="auto"/>
        <w:left w:val="none" w:sz="0" w:space="0" w:color="auto"/>
        <w:bottom w:val="none" w:sz="0" w:space="0" w:color="auto"/>
        <w:right w:val="none" w:sz="0" w:space="0" w:color="auto"/>
      </w:divBdr>
    </w:div>
    <w:div w:id="566258514">
      <w:bodyDiv w:val="1"/>
      <w:marLeft w:val="0"/>
      <w:marRight w:val="0"/>
      <w:marTop w:val="0"/>
      <w:marBottom w:val="0"/>
      <w:divBdr>
        <w:top w:val="none" w:sz="0" w:space="0" w:color="auto"/>
        <w:left w:val="none" w:sz="0" w:space="0" w:color="auto"/>
        <w:bottom w:val="none" w:sz="0" w:space="0" w:color="auto"/>
        <w:right w:val="none" w:sz="0" w:space="0" w:color="auto"/>
      </w:divBdr>
    </w:div>
    <w:div w:id="571307081">
      <w:bodyDiv w:val="1"/>
      <w:marLeft w:val="0"/>
      <w:marRight w:val="0"/>
      <w:marTop w:val="0"/>
      <w:marBottom w:val="0"/>
      <w:divBdr>
        <w:top w:val="none" w:sz="0" w:space="0" w:color="auto"/>
        <w:left w:val="none" w:sz="0" w:space="0" w:color="auto"/>
        <w:bottom w:val="none" w:sz="0" w:space="0" w:color="auto"/>
        <w:right w:val="none" w:sz="0" w:space="0" w:color="auto"/>
      </w:divBdr>
    </w:div>
    <w:div w:id="578369855">
      <w:bodyDiv w:val="1"/>
      <w:marLeft w:val="0"/>
      <w:marRight w:val="0"/>
      <w:marTop w:val="0"/>
      <w:marBottom w:val="0"/>
      <w:divBdr>
        <w:top w:val="none" w:sz="0" w:space="0" w:color="auto"/>
        <w:left w:val="none" w:sz="0" w:space="0" w:color="auto"/>
        <w:bottom w:val="none" w:sz="0" w:space="0" w:color="auto"/>
        <w:right w:val="none" w:sz="0" w:space="0" w:color="auto"/>
      </w:divBdr>
    </w:div>
    <w:div w:id="581909470">
      <w:bodyDiv w:val="1"/>
      <w:marLeft w:val="0"/>
      <w:marRight w:val="0"/>
      <w:marTop w:val="0"/>
      <w:marBottom w:val="0"/>
      <w:divBdr>
        <w:top w:val="none" w:sz="0" w:space="0" w:color="auto"/>
        <w:left w:val="none" w:sz="0" w:space="0" w:color="auto"/>
        <w:bottom w:val="none" w:sz="0" w:space="0" w:color="auto"/>
        <w:right w:val="none" w:sz="0" w:space="0" w:color="auto"/>
      </w:divBdr>
    </w:div>
    <w:div w:id="587038055">
      <w:bodyDiv w:val="1"/>
      <w:marLeft w:val="0"/>
      <w:marRight w:val="0"/>
      <w:marTop w:val="0"/>
      <w:marBottom w:val="0"/>
      <w:divBdr>
        <w:top w:val="none" w:sz="0" w:space="0" w:color="auto"/>
        <w:left w:val="none" w:sz="0" w:space="0" w:color="auto"/>
        <w:bottom w:val="none" w:sz="0" w:space="0" w:color="auto"/>
        <w:right w:val="none" w:sz="0" w:space="0" w:color="auto"/>
      </w:divBdr>
    </w:div>
    <w:div w:id="591669478">
      <w:bodyDiv w:val="1"/>
      <w:marLeft w:val="0"/>
      <w:marRight w:val="0"/>
      <w:marTop w:val="0"/>
      <w:marBottom w:val="0"/>
      <w:divBdr>
        <w:top w:val="none" w:sz="0" w:space="0" w:color="auto"/>
        <w:left w:val="none" w:sz="0" w:space="0" w:color="auto"/>
        <w:bottom w:val="none" w:sz="0" w:space="0" w:color="auto"/>
        <w:right w:val="none" w:sz="0" w:space="0" w:color="auto"/>
      </w:divBdr>
    </w:div>
    <w:div w:id="595361744">
      <w:bodyDiv w:val="1"/>
      <w:marLeft w:val="0"/>
      <w:marRight w:val="0"/>
      <w:marTop w:val="0"/>
      <w:marBottom w:val="0"/>
      <w:divBdr>
        <w:top w:val="none" w:sz="0" w:space="0" w:color="auto"/>
        <w:left w:val="none" w:sz="0" w:space="0" w:color="auto"/>
        <w:bottom w:val="none" w:sz="0" w:space="0" w:color="auto"/>
        <w:right w:val="none" w:sz="0" w:space="0" w:color="auto"/>
      </w:divBdr>
    </w:div>
    <w:div w:id="603073226">
      <w:bodyDiv w:val="1"/>
      <w:marLeft w:val="0"/>
      <w:marRight w:val="0"/>
      <w:marTop w:val="0"/>
      <w:marBottom w:val="0"/>
      <w:divBdr>
        <w:top w:val="none" w:sz="0" w:space="0" w:color="auto"/>
        <w:left w:val="none" w:sz="0" w:space="0" w:color="auto"/>
        <w:bottom w:val="none" w:sz="0" w:space="0" w:color="auto"/>
        <w:right w:val="none" w:sz="0" w:space="0" w:color="auto"/>
      </w:divBdr>
    </w:div>
    <w:div w:id="603348640">
      <w:bodyDiv w:val="1"/>
      <w:marLeft w:val="0"/>
      <w:marRight w:val="0"/>
      <w:marTop w:val="0"/>
      <w:marBottom w:val="0"/>
      <w:divBdr>
        <w:top w:val="none" w:sz="0" w:space="0" w:color="auto"/>
        <w:left w:val="none" w:sz="0" w:space="0" w:color="auto"/>
        <w:bottom w:val="none" w:sz="0" w:space="0" w:color="auto"/>
        <w:right w:val="none" w:sz="0" w:space="0" w:color="auto"/>
      </w:divBdr>
    </w:div>
    <w:div w:id="610473761">
      <w:bodyDiv w:val="1"/>
      <w:marLeft w:val="0"/>
      <w:marRight w:val="0"/>
      <w:marTop w:val="0"/>
      <w:marBottom w:val="0"/>
      <w:divBdr>
        <w:top w:val="none" w:sz="0" w:space="0" w:color="auto"/>
        <w:left w:val="none" w:sz="0" w:space="0" w:color="auto"/>
        <w:bottom w:val="none" w:sz="0" w:space="0" w:color="auto"/>
        <w:right w:val="none" w:sz="0" w:space="0" w:color="auto"/>
      </w:divBdr>
    </w:div>
    <w:div w:id="615598439">
      <w:bodyDiv w:val="1"/>
      <w:marLeft w:val="0"/>
      <w:marRight w:val="0"/>
      <w:marTop w:val="0"/>
      <w:marBottom w:val="0"/>
      <w:divBdr>
        <w:top w:val="none" w:sz="0" w:space="0" w:color="auto"/>
        <w:left w:val="none" w:sz="0" w:space="0" w:color="auto"/>
        <w:bottom w:val="none" w:sz="0" w:space="0" w:color="auto"/>
        <w:right w:val="none" w:sz="0" w:space="0" w:color="auto"/>
      </w:divBdr>
    </w:div>
    <w:div w:id="615676587">
      <w:bodyDiv w:val="1"/>
      <w:marLeft w:val="0"/>
      <w:marRight w:val="0"/>
      <w:marTop w:val="0"/>
      <w:marBottom w:val="0"/>
      <w:divBdr>
        <w:top w:val="none" w:sz="0" w:space="0" w:color="auto"/>
        <w:left w:val="none" w:sz="0" w:space="0" w:color="auto"/>
        <w:bottom w:val="none" w:sz="0" w:space="0" w:color="auto"/>
        <w:right w:val="none" w:sz="0" w:space="0" w:color="auto"/>
      </w:divBdr>
    </w:div>
    <w:div w:id="620038599">
      <w:bodyDiv w:val="1"/>
      <w:marLeft w:val="0"/>
      <w:marRight w:val="0"/>
      <w:marTop w:val="0"/>
      <w:marBottom w:val="0"/>
      <w:divBdr>
        <w:top w:val="none" w:sz="0" w:space="0" w:color="auto"/>
        <w:left w:val="none" w:sz="0" w:space="0" w:color="auto"/>
        <w:bottom w:val="none" w:sz="0" w:space="0" w:color="auto"/>
        <w:right w:val="none" w:sz="0" w:space="0" w:color="auto"/>
      </w:divBdr>
    </w:div>
    <w:div w:id="622348378">
      <w:bodyDiv w:val="1"/>
      <w:marLeft w:val="0"/>
      <w:marRight w:val="0"/>
      <w:marTop w:val="0"/>
      <w:marBottom w:val="0"/>
      <w:divBdr>
        <w:top w:val="none" w:sz="0" w:space="0" w:color="auto"/>
        <w:left w:val="none" w:sz="0" w:space="0" w:color="auto"/>
        <w:bottom w:val="none" w:sz="0" w:space="0" w:color="auto"/>
        <w:right w:val="none" w:sz="0" w:space="0" w:color="auto"/>
      </w:divBdr>
    </w:div>
    <w:div w:id="624845994">
      <w:bodyDiv w:val="1"/>
      <w:marLeft w:val="0"/>
      <w:marRight w:val="0"/>
      <w:marTop w:val="0"/>
      <w:marBottom w:val="0"/>
      <w:divBdr>
        <w:top w:val="none" w:sz="0" w:space="0" w:color="auto"/>
        <w:left w:val="none" w:sz="0" w:space="0" w:color="auto"/>
        <w:bottom w:val="none" w:sz="0" w:space="0" w:color="auto"/>
        <w:right w:val="none" w:sz="0" w:space="0" w:color="auto"/>
      </w:divBdr>
    </w:div>
    <w:div w:id="630982342">
      <w:bodyDiv w:val="1"/>
      <w:marLeft w:val="0"/>
      <w:marRight w:val="0"/>
      <w:marTop w:val="0"/>
      <w:marBottom w:val="0"/>
      <w:divBdr>
        <w:top w:val="none" w:sz="0" w:space="0" w:color="auto"/>
        <w:left w:val="none" w:sz="0" w:space="0" w:color="auto"/>
        <w:bottom w:val="none" w:sz="0" w:space="0" w:color="auto"/>
        <w:right w:val="none" w:sz="0" w:space="0" w:color="auto"/>
      </w:divBdr>
    </w:div>
    <w:div w:id="631057243">
      <w:bodyDiv w:val="1"/>
      <w:marLeft w:val="0"/>
      <w:marRight w:val="0"/>
      <w:marTop w:val="0"/>
      <w:marBottom w:val="0"/>
      <w:divBdr>
        <w:top w:val="none" w:sz="0" w:space="0" w:color="auto"/>
        <w:left w:val="none" w:sz="0" w:space="0" w:color="auto"/>
        <w:bottom w:val="none" w:sz="0" w:space="0" w:color="auto"/>
        <w:right w:val="none" w:sz="0" w:space="0" w:color="auto"/>
      </w:divBdr>
    </w:div>
    <w:div w:id="635179032">
      <w:bodyDiv w:val="1"/>
      <w:marLeft w:val="0"/>
      <w:marRight w:val="0"/>
      <w:marTop w:val="0"/>
      <w:marBottom w:val="0"/>
      <w:divBdr>
        <w:top w:val="none" w:sz="0" w:space="0" w:color="auto"/>
        <w:left w:val="none" w:sz="0" w:space="0" w:color="auto"/>
        <w:bottom w:val="none" w:sz="0" w:space="0" w:color="auto"/>
        <w:right w:val="none" w:sz="0" w:space="0" w:color="auto"/>
      </w:divBdr>
    </w:div>
    <w:div w:id="645742357">
      <w:bodyDiv w:val="1"/>
      <w:marLeft w:val="0"/>
      <w:marRight w:val="0"/>
      <w:marTop w:val="0"/>
      <w:marBottom w:val="0"/>
      <w:divBdr>
        <w:top w:val="none" w:sz="0" w:space="0" w:color="auto"/>
        <w:left w:val="none" w:sz="0" w:space="0" w:color="auto"/>
        <w:bottom w:val="none" w:sz="0" w:space="0" w:color="auto"/>
        <w:right w:val="none" w:sz="0" w:space="0" w:color="auto"/>
      </w:divBdr>
    </w:div>
    <w:div w:id="648901335">
      <w:bodyDiv w:val="1"/>
      <w:marLeft w:val="0"/>
      <w:marRight w:val="0"/>
      <w:marTop w:val="0"/>
      <w:marBottom w:val="0"/>
      <w:divBdr>
        <w:top w:val="none" w:sz="0" w:space="0" w:color="auto"/>
        <w:left w:val="none" w:sz="0" w:space="0" w:color="auto"/>
        <w:bottom w:val="none" w:sz="0" w:space="0" w:color="auto"/>
        <w:right w:val="none" w:sz="0" w:space="0" w:color="auto"/>
      </w:divBdr>
    </w:div>
    <w:div w:id="649672089">
      <w:bodyDiv w:val="1"/>
      <w:marLeft w:val="0"/>
      <w:marRight w:val="0"/>
      <w:marTop w:val="0"/>
      <w:marBottom w:val="0"/>
      <w:divBdr>
        <w:top w:val="none" w:sz="0" w:space="0" w:color="auto"/>
        <w:left w:val="none" w:sz="0" w:space="0" w:color="auto"/>
        <w:bottom w:val="none" w:sz="0" w:space="0" w:color="auto"/>
        <w:right w:val="none" w:sz="0" w:space="0" w:color="auto"/>
      </w:divBdr>
    </w:div>
    <w:div w:id="650913782">
      <w:bodyDiv w:val="1"/>
      <w:marLeft w:val="0"/>
      <w:marRight w:val="0"/>
      <w:marTop w:val="0"/>
      <w:marBottom w:val="0"/>
      <w:divBdr>
        <w:top w:val="none" w:sz="0" w:space="0" w:color="auto"/>
        <w:left w:val="none" w:sz="0" w:space="0" w:color="auto"/>
        <w:bottom w:val="none" w:sz="0" w:space="0" w:color="auto"/>
        <w:right w:val="none" w:sz="0" w:space="0" w:color="auto"/>
      </w:divBdr>
    </w:div>
    <w:div w:id="651640250">
      <w:bodyDiv w:val="1"/>
      <w:marLeft w:val="0"/>
      <w:marRight w:val="0"/>
      <w:marTop w:val="0"/>
      <w:marBottom w:val="0"/>
      <w:divBdr>
        <w:top w:val="none" w:sz="0" w:space="0" w:color="auto"/>
        <w:left w:val="none" w:sz="0" w:space="0" w:color="auto"/>
        <w:bottom w:val="none" w:sz="0" w:space="0" w:color="auto"/>
        <w:right w:val="none" w:sz="0" w:space="0" w:color="auto"/>
      </w:divBdr>
    </w:div>
    <w:div w:id="656690593">
      <w:bodyDiv w:val="1"/>
      <w:marLeft w:val="0"/>
      <w:marRight w:val="0"/>
      <w:marTop w:val="0"/>
      <w:marBottom w:val="0"/>
      <w:divBdr>
        <w:top w:val="none" w:sz="0" w:space="0" w:color="auto"/>
        <w:left w:val="none" w:sz="0" w:space="0" w:color="auto"/>
        <w:bottom w:val="none" w:sz="0" w:space="0" w:color="auto"/>
        <w:right w:val="none" w:sz="0" w:space="0" w:color="auto"/>
      </w:divBdr>
    </w:div>
    <w:div w:id="661006864">
      <w:bodyDiv w:val="1"/>
      <w:marLeft w:val="0"/>
      <w:marRight w:val="0"/>
      <w:marTop w:val="0"/>
      <w:marBottom w:val="0"/>
      <w:divBdr>
        <w:top w:val="none" w:sz="0" w:space="0" w:color="auto"/>
        <w:left w:val="none" w:sz="0" w:space="0" w:color="auto"/>
        <w:bottom w:val="none" w:sz="0" w:space="0" w:color="auto"/>
        <w:right w:val="none" w:sz="0" w:space="0" w:color="auto"/>
      </w:divBdr>
    </w:div>
    <w:div w:id="672611869">
      <w:bodyDiv w:val="1"/>
      <w:marLeft w:val="0"/>
      <w:marRight w:val="0"/>
      <w:marTop w:val="0"/>
      <w:marBottom w:val="0"/>
      <w:divBdr>
        <w:top w:val="none" w:sz="0" w:space="0" w:color="auto"/>
        <w:left w:val="none" w:sz="0" w:space="0" w:color="auto"/>
        <w:bottom w:val="none" w:sz="0" w:space="0" w:color="auto"/>
        <w:right w:val="none" w:sz="0" w:space="0" w:color="auto"/>
      </w:divBdr>
    </w:div>
    <w:div w:id="685326901">
      <w:bodyDiv w:val="1"/>
      <w:marLeft w:val="0"/>
      <w:marRight w:val="0"/>
      <w:marTop w:val="0"/>
      <w:marBottom w:val="0"/>
      <w:divBdr>
        <w:top w:val="none" w:sz="0" w:space="0" w:color="auto"/>
        <w:left w:val="none" w:sz="0" w:space="0" w:color="auto"/>
        <w:bottom w:val="none" w:sz="0" w:space="0" w:color="auto"/>
        <w:right w:val="none" w:sz="0" w:space="0" w:color="auto"/>
      </w:divBdr>
    </w:div>
    <w:div w:id="685523264">
      <w:bodyDiv w:val="1"/>
      <w:marLeft w:val="0"/>
      <w:marRight w:val="0"/>
      <w:marTop w:val="0"/>
      <w:marBottom w:val="0"/>
      <w:divBdr>
        <w:top w:val="none" w:sz="0" w:space="0" w:color="auto"/>
        <w:left w:val="none" w:sz="0" w:space="0" w:color="auto"/>
        <w:bottom w:val="none" w:sz="0" w:space="0" w:color="auto"/>
        <w:right w:val="none" w:sz="0" w:space="0" w:color="auto"/>
      </w:divBdr>
    </w:div>
    <w:div w:id="685789151">
      <w:bodyDiv w:val="1"/>
      <w:marLeft w:val="0"/>
      <w:marRight w:val="0"/>
      <w:marTop w:val="0"/>
      <w:marBottom w:val="0"/>
      <w:divBdr>
        <w:top w:val="none" w:sz="0" w:space="0" w:color="auto"/>
        <w:left w:val="none" w:sz="0" w:space="0" w:color="auto"/>
        <w:bottom w:val="none" w:sz="0" w:space="0" w:color="auto"/>
        <w:right w:val="none" w:sz="0" w:space="0" w:color="auto"/>
      </w:divBdr>
    </w:div>
    <w:div w:id="686912064">
      <w:bodyDiv w:val="1"/>
      <w:marLeft w:val="0"/>
      <w:marRight w:val="0"/>
      <w:marTop w:val="0"/>
      <w:marBottom w:val="0"/>
      <w:divBdr>
        <w:top w:val="none" w:sz="0" w:space="0" w:color="auto"/>
        <w:left w:val="none" w:sz="0" w:space="0" w:color="auto"/>
        <w:bottom w:val="none" w:sz="0" w:space="0" w:color="auto"/>
        <w:right w:val="none" w:sz="0" w:space="0" w:color="auto"/>
      </w:divBdr>
    </w:div>
    <w:div w:id="688027596">
      <w:bodyDiv w:val="1"/>
      <w:marLeft w:val="0"/>
      <w:marRight w:val="0"/>
      <w:marTop w:val="0"/>
      <w:marBottom w:val="0"/>
      <w:divBdr>
        <w:top w:val="none" w:sz="0" w:space="0" w:color="auto"/>
        <w:left w:val="none" w:sz="0" w:space="0" w:color="auto"/>
        <w:bottom w:val="none" w:sz="0" w:space="0" w:color="auto"/>
        <w:right w:val="none" w:sz="0" w:space="0" w:color="auto"/>
      </w:divBdr>
    </w:div>
    <w:div w:id="690105581">
      <w:bodyDiv w:val="1"/>
      <w:marLeft w:val="0"/>
      <w:marRight w:val="0"/>
      <w:marTop w:val="0"/>
      <w:marBottom w:val="0"/>
      <w:divBdr>
        <w:top w:val="none" w:sz="0" w:space="0" w:color="auto"/>
        <w:left w:val="none" w:sz="0" w:space="0" w:color="auto"/>
        <w:bottom w:val="none" w:sz="0" w:space="0" w:color="auto"/>
        <w:right w:val="none" w:sz="0" w:space="0" w:color="auto"/>
      </w:divBdr>
    </w:div>
    <w:div w:id="690381861">
      <w:bodyDiv w:val="1"/>
      <w:marLeft w:val="0"/>
      <w:marRight w:val="0"/>
      <w:marTop w:val="0"/>
      <w:marBottom w:val="0"/>
      <w:divBdr>
        <w:top w:val="none" w:sz="0" w:space="0" w:color="auto"/>
        <w:left w:val="none" w:sz="0" w:space="0" w:color="auto"/>
        <w:bottom w:val="none" w:sz="0" w:space="0" w:color="auto"/>
        <w:right w:val="none" w:sz="0" w:space="0" w:color="auto"/>
      </w:divBdr>
    </w:div>
    <w:div w:id="695274693">
      <w:bodyDiv w:val="1"/>
      <w:marLeft w:val="0"/>
      <w:marRight w:val="0"/>
      <w:marTop w:val="0"/>
      <w:marBottom w:val="0"/>
      <w:divBdr>
        <w:top w:val="none" w:sz="0" w:space="0" w:color="auto"/>
        <w:left w:val="none" w:sz="0" w:space="0" w:color="auto"/>
        <w:bottom w:val="none" w:sz="0" w:space="0" w:color="auto"/>
        <w:right w:val="none" w:sz="0" w:space="0" w:color="auto"/>
      </w:divBdr>
    </w:div>
    <w:div w:id="699551967">
      <w:bodyDiv w:val="1"/>
      <w:marLeft w:val="0"/>
      <w:marRight w:val="0"/>
      <w:marTop w:val="0"/>
      <w:marBottom w:val="0"/>
      <w:divBdr>
        <w:top w:val="none" w:sz="0" w:space="0" w:color="auto"/>
        <w:left w:val="none" w:sz="0" w:space="0" w:color="auto"/>
        <w:bottom w:val="none" w:sz="0" w:space="0" w:color="auto"/>
        <w:right w:val="none" w:sz="0" w:space="0" w:color="auto"/>
      </w:divBdr>
    </w:div>
    <w:div w:id="705445605">
      <w:bodyDiv w:val="1"/>
      <w:marLeft w:val="0"/>
      <w:marRight w:val="0"/>
      <w:marTop w:val="0"/>
      <w:marBottom w:val="0"/>
      <w:divBdr>
        <w:top w:val="none" w:sz="0" w:space="0" w:color="auto"/>
        <w:left w:val="none" w:sz="0" w:space="0" w:color="auto"/>
        <w:bottom w:val="none" w:sz="0" w:space="0" w:color="auto"/>
        <w:right w:val="none" w:sz="0" w:space="0" w:color="auto"/>
      </w:divBdr>
    </w:div>
    <w:div w:id="706101431">
      <w:bodyDiv w:val="1"/>
      <w:marLeft w:val="0"/>
      <w:marRight w:val="0"/>
      <w:marTop w:val="0"/>
      <w:marBottom w:val="0"/>
      <w:divBdr>
        <w:top w:val="none" w:sz="0" w:space="0" w:color="auto"/>
        <w:left w:val="none" w:sz="0" w:space="0" w:color="auto"/>
        <w:bottom w:val="none" w:sz="0" w:space="0" w:color="auto"/>
        <w:right w:val="none" w:sz="0" w:space="0" w:color="auto"/>
      </w:divBdr>
    </w:div>
    <w:div w:id="712730905">
      <w:bodyDiv w:val="1"/>
      <w:marLeft w:val="0"/>
      <w:marRight w:val="0"/>
      <w:marTop w:val="0"/>
      <w:marBottom w:val="0"/>
      <w:divBdr>
        <w:top w:val="none" w:sz="0" w:space="0" w:color="auto"/>
        <w:left w:val="none" w:sz="0" w:space="0" w:color="auto"/>
        <w:bottom w:val="none" w:sz="0" w:space="0" w:color="auto"/>
        <w:right w:val="none" w:sz="0" w:space="0" w:color="auto"/>
      </w:divBdr>
    </w:div>
    <w:div w:id="716199107">
      <w:bodyDiv w:val="1"/>
      <w:marLeft w:val="0"/>
      <w:marRight w:val="0"/>
      <w:marTop w:val="0"/>
      <w:marBottom w:val="0"/>
      <w:divBdr>
        <w:top w:val="none" w:sz="0" w:space="0" w:color="auto"/>
        <w:left w:val="none" w:sz="0" w:space="0" w:color="auto"/>
        <w:bottom w:val="none" w:sz="0" w:space="0" w:color="auto"/>
        <w:right w:val="none" w:sz="0" w:space="0" w:color="auto"/>
      </w:divBdr>
    </w:div>
    <w:div w:id="717439168">
      <w:bodyDiv w:val="1"/>
      <w:marLeft w:val="0"/>
      <w:marRight w:val="0"/>
      <w:marTop w:val="0"/>
      <w:marBottom w:val="0"/>
      <w:divBdr>
        <w:top w:val="none" w:sz="0" w:space="0" w:color="auto"/>
        <w:left w:val="none" w:sz="0" w:space="0" w:color="auto"/>
        <w:bottom w:val="none" w:sz="0" w:space="0" w:color="auto"/>
        <w:right w:val="none" w:sz="0" w:space="0" w:color="auto"/>
      </w:divBdr>
    </w:div>
    <w:div w:id="721292060">
      <w:bodyDiv w:val="1"/>
      <w:marLeft w:val="0"/>
      <w:marRight w:val="0"/>
      <w:marTop w:val="0"/>
      <w:marBottom w:val="0"/>
      <w:divBdr>
        <w:top w:val="none" w:sz="0" w:space="0" w:color="auto"/>
        <w:left w:val="none" w:sz="0" w:space="0" w:color="auto"/>
        <w:bottom w:val="none" w:sz="0" w:space="0" w:color="auto"/>
        <w:right w:val="none" w:sz="0" w:space="0" w:color="auto"/>
      </w:divBdr>
    </w:div>
    <w:div w:id="722094931">
      <w:bodyDiv w:val="1"/>
      <w:marLeft w:val="0"/>
      <w:marRight w:val="0"/>
      <w:marTop w:val="0"/>
      <w:marBottom w:val="0"/>
      <w:divBdr>
        <w:top w:val="none" w:sz="0" w:space="0" w:color="auto"/>
        <w:left w:val="none" w:sz="0" w:space="0" w:color="auto"/>
        <w:bottom w:val="none" w:sz="0" w:space="0" w:color="auto"/>
        <w:right w:val="none" w:sz="0" w:space="0" w:color="auto"/>
      </w:divBdr>
    </w:div>
    <w:div w:id="730076399">
      <w:bodyDiv w:val="1"/>
      <w:marLeft w:val="0"/>
      <w:marRight w:val="0"/>
      <w:marTop w:val="0"/>
      <w:marBottom w:val="0"/>
      <w:divBdr>
        <w:top w:val="none" w:sz="0" w:space="0" w:color="auto"/>
        <w:left w:val="none" w:sz="0" w:space="0" w:color="auto"/>
        <w:bottom w:val="none" w:sz="0" w:space="0" w:color="auto"/>
        <w:right w:val="none" w:sz="0" w:space="0" w:color="auto"/>
      </w:divBdr>
    </w:div>
    <w:div w:id="730347730">
      <w:bodyDiv w:val="1"/>
      <w:marLeft w:val="0"/>
      <w:marRight w:val="0"/>
      <w:marTop w:val="0"/>
      <w:marBottom w:val="0"/>
      <w:divBdr>
        <w:top w:val="none" w:sz="0" w:space="0" w:color="auto"/>
        <w:left w:val="none" w:sz="0" w:space="0" w:color="auto"/>
        <w:bottom w:val="none" w:sz="0" w:space="0" w:color="auto"/>
        <w:right w:val="none" w:sz="0" w:space="0" w:color="auto"/>
      </w:divBdr>
    </w:div>
    <w:div w:id="731972625">
      <w:bodyDiv w:val="1"/>
      <w:marLeft w:val="0"/>
      <w:marRight w:val="0"/>
      <w:marTop w:val="0"/>
      <w:marBottom w:val="0"/>
      <w:divBdr>
        <w:top w:val="none" w:sz="0" w:space="0" w:color="auto"/>
        <w:left w:val="none" w:sz="0" w:space="0" w:color="auto"/>
        <w:bottom w:val="none" w:sz="0" w:space="0" w:color="auto"/>
        <w:right w:val="none" w:sz="0" w:space="0" w:color="auto"/>
      </w:divBdr>
    </w:div>
    <w:div w:id="737870644">
      <w:bodyDiv w:val="1"/>
      <w:marLeft w:val="0"/>
      <w:marRight w:val="0"/>
      <w:marTop w:val="0"/>
      <w:marBottom w:val="0"/>
      <w:divBdr>
        <w:top w:val="none" w:sz="0" w:space="0" w:color="auto"/>
        <w:left w:val="none" w:sz="0" w:space="0" w:color="auto"/>
        <w:bottom w:val="none" w:sz="0" w:space="0" w:color="auto"/>
        <w:right w:val="none" w:sz="0" w:space="0" w:color="auto"/>
      </w:divBdr>
    </w:div>
    <w:div w:id="740640141">
      <w:bodyDiv w:val="1"/>
      <w:marLeft w:val="0"/>
      <w:marRight w:val="0"/>
      <w:marTop w:val="0"/>
      <w:marBottom w:val="0"/>
      <w:divBdr>
        <w:top w:val="none" w:sz="0" w:space="0" w:color="auto"/>
        <w:left w:val="none" w:sz="0" w:space="0" w:color="auto"/>
        <w:bottom w:val="none" w:sz="0" w:space="0" w:color="auto"/>
        <w:right w:val="none" w:sz="0" w:space="0" w:color="auto"/>
      </w:divBdr>
    </w:div>
    <w:div w:id="743769341">
      <w:bodyDiv w:val="1"/>
      <w:marLeft w:val="0"/>
      <w:marRight w:val="0"/>
      <w:marTop w:val="0"/>
      <w:marBottom w:val="0"/>
      <w:divBdr>
        <w:top w:val="none" w:sz="0" w:space="0" w:color="auto"/>
        <w:left w:val="none" w:sz="0" w:space="0" w:color="auto"/>
        <w:bottom w:val="none" w:sz="0" w:space="0" w:color="auto"/>
        <w:right w:val="none" w:sz="0" w:space="0" w:color="auto"/>
      </w:divBdr>
    </w:div>
    <w:div w:id="748159797">
      <w:bodyDiv w:val="1"/>
      <w:marLeft w:val="0"/>
      <w:marRight w:val="0"/>
      <w:marTop w:val="0"/>
      <w:marBottom w:val="0"/>
      <w:divBdr>
        <w:top w:val="none" w:sz="0" w:space="0" w:color="auto"/>
        <w:left w:val="none" w:sz="0" w:space="0" w:color="auto"/>
        <w:bottom w:val="none" w:sz="0" w:space="0" w:color="auto"/>
        <w:right w:val="none" w:sz="0" w:space="0" w:color="auto"/>
      </w:divBdr>
    </w:div>
    <w:div w:id="753012502">
      <w:bodyDiv w:val="1"/>
      <w:marLeft w:val="0"/>
      <w:marRight w:val="0"/>
      <w:marTop w:val="0"/>
      <w:marBottom w:val="0"/>
      <w:divBdr>
        <w:top w:val="none" w:sz="0" w:space="0" w:color="auto"/>
        <w:left w:val="none" w:sz="0" w:space="0" w:color="auto"/>
        <w:bottom w:val="none" w:sz="0" w:space="0" w:color="auto"/>
        <w:right w:val="none" w:sz="0" w:space="0" w:color="auto"/>
      </w:divBdr>
    </w:div>
    <w:div w:id="755128604">
      <w:bodyDiv w:val="1"/>
      <w:marLeft w:val="0"/>
      <w:marRight w:val="0"/>
      <w:marTop w:val="0"/>
      <w:marBottom w:val="0"/>
      <w:divBdr>
        <w:top w:val="none" w:sz="0" w:space="0" w:color="auto"/>
        <w:left w:val="none" w:sz="0" w:space="0" w:color="auto"/>
        <w:bottom w:val="none" w:sz="0" w:space="0" w:color="auto"/>
        <w:right w:val="none" w:sz="0" w:space="0" w:color="auto"/>
      </w:divBdr>
    </w:div>
    <w:div w:id="756903689">
      <w:bodyDiv w:val="1"/>
      <w:marLeft w:val="0"/>
      <w:marRight w:val="0"/>
      <w:marTop w:val="0"/>
      <w:marBottom w:val="0"/>
      <w:divBdr>
        <w:top w:val="none" w:sz="0" w:space="0" w:color="auto"/>
        <w:left w:val="none" w:sz="0" w:space="0" w:color="auto"/>
        <w:bottom w:val="none" w:sz="0" w:space="0" w:color="auto"/>
        <w:right w:val="none" w:sz="0" w:space="0" w:color="auto"/>
      </w:divBdr>
    </w:div>
    <w:div w:id="759180923">
      <w:bodyDiv w:val="1"/>
      <w:marLeft w:val="0"/>
      <w:marRight w:val="0"/>
      <w:marTop w:val="0"/>
      <w:marBottom w:val="0"/>
      <w:divBdr>
        <w:top w:val="none" w:sz="0" w:space="0" w:color="auto"/>
        <w:left w:val="none" w:sz="0" w:space="0" w:color="auto"/>
        <w:bottom w:val="none" w:sz="0" w:space="0" w:color="auto"/>
        <w:right w:val="none" w:sz="0" w:space="0" w:color="auto"/>
      </w:divBdr>
    </w:div>
    <w:div w:id="760183461">
      <w:bodyDiv w:val="1"/>
      <w:marLeft w:val="0"/>
      <w:marRight w:val="0"/>
      <w:marTop w:val="0"/>
      <w:marBottom w:val="0"/>
      <w:divBdr>
        <w:top w:val="none" w:sz="0" w:space="0" w:color="auto"/>
        <w:left w:val="none" w:sz="0" w:space="0" w:color="auto"/>
        <w:bottom w:val="none" w:sz="0" w:space="0" w:color="auto"/>
        <w:right w:val="none" w:sz="0" w:space="0" w:color="auto"/>
      </w:divBdr>
    </w:div>
    <w:div w:id="762652043">
      <w:bodyDiv w:val="1"/>
      <w:marLeft w:val="0"/>
      <w:marRight w:val="0"/>
      <w:marTop w:val="0"/>
      <w:marBottom w:val="0"/>
      <w:divBdr>
        <w:top w:val="none" w:sz="0" w:space="0" w:color="auto"/>
        <w:left w:val="none" w:sz="0" w:space="0" w:color="auto"/>
        <w:bottom w:val="none" w:sz="0" w:space="0" w:color="auto"/>
        <w:right w:val="none" w:sz="0" w:space="0" w:color="auto"/>
      </w:divBdr>
    </w:div>
    <w:div w:id="765269688">
      <w:bodyDiv w:val="1"/>
      <w:marLeft w:val="0"/>
      <w:marRight w:val="0"/>
      <w:marTop w:val="0"/>
      <w:marBottom w:val="0"/>
      <w:divBdr>
        <w:top w:val="none" w:sz="0" w:space="0" w:color="auto"/>
        <w:left w:val="none" w:sz="0" w:space="0" w:color="auto"/>
        <w:bottom w:val="none" w:sz="0" w:space="0" w:color="auto"/>
        <w:right w:val="none" w:sz="0" w:space="0" w:color="auto"/>
      </w:divBdr>
    </w:div>
    <w:div w:id="768551710">
      <w:bodyDiv w:val="1"/>
      <w:marLeft w:val="0"/>
      <w:marRight w:val="0"/>
      <w:marTop w:val="0"/>
      <w:marBottom w:val="0"/>
      <w:divBdr>
        <w:top w:val="none" w:sz="0" w:space="0" w:color="auto"/>
        <w:left w:val="none" w:sz="0" w:space="0" w:color="auto"/>
        <w:bottom w:val="none" w:sz="0" w:space="0" w:color="auto"/>
        <w:right w:val="none" w:sz="0" w:space="0" w:color="auto"/>
      </w:divBdr>
    </w:div>
    <w:div w:id="777018641">
      <w:bodyDiv w:val="1"/>
      <w:marLeft w:val="0"/>
      <w:marRight w:val="0"/>
      <w:marTop w:val="0"/>
      <w:marBottom w:val="0"/>
      <w:divBdr>
        <w:top w:val="none" w:sz="0" w:space="0" w:color="auto"/>
        <w:left w:val="none" w:sz="0" w:space="0" w:color="auto"/>
        <w:bottom w:val="none" w:sz="0" w:space="0" w:color="auto"/>
        <w:right w:val="none" w:sz="0" w:space="0" w:color="auto"/>
      </w:divBdr>
    </w:div>
    <w:div w:id="785925335">
      <w:bodyDiv w:val="1"/>
      <w:marLeft w:val="0"/>
      <w:marRight w:val="0"/>
      <w:marTop w:val="0"/>
      <w:marBottom w:val="0"/>
      <w:divBdr>
        <w:top w:val="none" w:sz="0" w:space="0" w:color="auto"/>
        <w:left w:val="none" w:sz="0" w:space="0" w:color="auto"/>
        <w:bottom w:val="none" w:sz="0" w:space="0" w:color="auto"/>
        <w:right w:val="none" w:sz="0" w:space="0" w:color="auto"/>
      </w:divBdr>
    </w:div>
    <w:div w:id="786196024">
      <w:bodyDiv w:val="1"/>
      <w:marLeft w:val="0"/>
      <w:marRight w:val="0"/>
      <w:marTop w:val="0"/>
      <w:marBottom w:val="0"/>
      <w:divBdr>
        <w:top w:val="none" w:sz="0" w:space="0" w:color="auto"/>
        <w:left w:val="none" w:sz="0" w:space="0" w:color="auto"/>
        <w:bottom w:val="none" w:sz="0" w:space="0" w:color="auto"/>
        <w:right w:val="none" w:sz="0" w:space="0" w:color="auto"/>
      </w:divBdr>
    </w:div>
    <w:div w:id="786658626">
      <w:bodyDiv w:val="1"/>
      <w:marLeft w:val="0"/>
      <w:marRight w:val="0"/>
      <w:marTop w:val="0"/>
      <w:marBottom w:val="0"/>
      <w:divBdr>
        <w:top w:val="none" w:sz="0" w:space="0" w:color="auto"/>
        <w:left w:val="none" w:sz="0" w:space="0" w:color="auto"/>
        <w:bottom w:val="none" w:sz="0" w:space="0" w:color="auto"/>
        <w:right w:val="none" w:sz="0" w:space="0" w:color="auto"/>
      </w:divBdr>
    </w:div>
    <w:div w:id="789206963">
      <w:bodyDiv w:val="1"/>
      <w:marLeft w:val="0"/>
      <w:marRight w:val="0"/>
      <w:marTop w:val="0"/>
      <w:marBottom w:val="0"/>
      <w:divBdr>
        <w:top w:val="none" w:sz="0" w:space="0" w:color="auto"/>
        <w:left w:val="none" w:sz="0" w:space="0" w:color="auto"/>
        <w:bottom w:val="none" w:sz="0" w:space="0" w:color="auto"/>
        <w:right w:val="none" w:sz="0" w:space="0" w:color="auto"/>
      </w:divBdr>
    </w:div>
    <w:div w:id="791434301">
      <w:bodyDiv w:val="1"/>
      <w:marLeft w:val="0"/>
      <w:marRight w:val="0"/>
      <w:marTop w:val="0"/>
      <w:marBottom w:val="0"/>
      <w:divBdr>
        <w:top w:val="none" w:sz="0" w:space="0" w:color="auto"/>
        <w:left w:val="none" w:sz="0" w:space="0" w:color="auto"/>
        <w:bottom w:val="none" w:sz="0" w:space="0" w:color="auto"/>
        <w:right w:val="none" w:sz="0" w:space="0" w:color="auto"/>
      </w:divBdr>
    </w:div>
    <w:div w:id="797063783">
      <w:bodyDiv w:val="1"/>
      <w:marLeft w:val="0"/>
      <w:marRight w:val="0"/>
      <w:marTop w:val="0"/>
      <w:marBottom w:val="0"/>
      <w:divBdr>
        <w:top w:val="none" w:sz="0" w:space="0" w:color="auto"/>
        <w:left w:val="none" w:sz="0" w:space="0" w:color="auto"/>
        <w:bottom w:val="none" w:sz="0" w:space="0" w:color="auto"/>
        <w:right w:val="none" w:sz="0" w:space="0" w:color="auto"/>
      </w:divBdr>
    </w:div>
    <w:div w:id="804591735">
      <w:bodyDiv w:val="1"/>
      <w:marLeft w:val="0"/>
      <w:marRight w:val="0"/>
      <w:marTop w:val="0"/>
      <w:marBottom w:val="0"/>
      <w:divBdr>
        <w:top w:val="none" w:sz="0" w:space="0" w:color="auto"/>
        <w:left w:val="none" w:sz="0" w:space="0" w:color="auto"/>
        <w:bottom w:val="none" w:sz="0" w:space="0" w:color="auto"/>
        <w:right w:val="none" w:sz="0" w:space="0" w:color="auto"/>
      </w:divBdr>
    </w:div>
    <w:div w:id="805899118">
      <w:bodyDiv w:val="1"/>
      <w:marLeft w:val="0"/>
      <w:marRight w:val="0"/>
      <w:marTop w:val="0"/>
      <w:marBottom w:val="0"/>
      <w:divBdr>
        <w:top w:val="none" w:sz="0" w:space="0" w:color="auto"/>
        <w:left w:val="none" w:sz="0" w:space="0" w:color="auto"/>
        <w:bottom w:val="none" w:sz="0" w:space="0" w:color="auto"/>
        <w:right w:val="none" w:sz="0" w:space="0" w:color="auto"/>
      </w:divBdr>
    </w:div>
    <w:div w:id="808129026">
      <w:bodyDiv w:val="1"/>
      <w:marLeft w:val="0"/>
      <w:marRight w:val="0"/>
      <w:marTop w:val="0"/>
      <w:marBottom w:val="0"/>
      <w:divBdr>
        <w:top w:val="none" w:sz="0" w:space="0" w:color="auto"/>
        <w:left w:val="none" w:sz="0" w:space="0" w:color="auto"/>
        <w:bottom w:val="none" w:sz="0" w:space="0" w:color="auto"/>
        <w:right w:val="none" w:sz="0" w:space="0" w:color="auto"/>
      </w:divBdr>
    </w:div>
    <w:div w:id="818887793">
      <w:bodyDiv w:val="1"/>
      <w:marLeft w:val="0"/>
      <w:marRight w:val="0"/>
      <w:marTop w:val="0"/>
      <w:marBottom w:val="0"/>
      <w:divBdr>
        <w:top w:val="none" w:sz="0" w:space="0" w:color="auto"/>
        <w:left w:val="none" w:sz="0" w:space="0" w:color="auto"/>
        <w:bottom w:val="none" w:sz="0" w:space="0" w:color="auto"/>
        <w:right w:val="none" w:sz="0" w:space="0" w:color="auto"/>
      </w:divBdr>
    </w:div>
    <w:div w:id="830100187">
      <w:bodyDiv w:val="1"/>
      <w:marLeft w:val="0"/>
      <w:marRight w:val="0"/>
      <w:marTop w:val="0"/>
      <w:marBottom w:val="0"/>
      <w:divBdr>
        <w:top w:val="none" w:sz="0" w:space="0" w:color="auto"/>
        <w:left w:val="none" w:sz="0" w:space="0" w:color="auto"/>
        <w:bottom w:val="none" w:sz="0" w:space="0" w:color="auto"/>
        <w:right w:val="none" w:sz="0" w:space="0" w:color="auto"/>
      </w:divBdr>
    </w:div>
    <w:div w:id="835068960">
      <w:bodyDiv w:val="1"/>
      <w:marLeft w:val="0"/>
      <w:marRight w:val="0"/>
      <w:marTop w:val="0"/>
      <w:marBottom w:val="0"/>
      <w:divBdr>
        <w:top w:val="none" w:sz="0" w:space="0" w:color="auto"/>
        <w:left w:val="none" w:sz="0" w:space="0" w:color="auto"/>
        <w:bottom w:val="none" w:sz="0" w:space="0" w:color="auto"/>
        <w:right w:val="none" w:sz="0" w:space="0" w:color="auto"/>
      </w:divBdr>
    </w:div>
    <w:div w:id="851845615">
      <w:bodyDiv w:val="1"/>
      <w:marLeft w:val="0"/>
      <w:marRight w:val="0"/>
      <w:marTop w:val="0"/>
      <w:marBottom w:val="0"/>
      <w:divBdr>
        <w:top w:val="none" w:sz="0" w:space="0" w:color="auto"/>
        <w:left w:val="none" w:sz="0" w:space="0" w:color="auto"/>
        <w:bottom w:val="none" w:sz="0" w:space="0" w:color="auto"/>
        <w:right w:val="none" w:sz="0" w:space="0" w:color="auto"/>
      </w:divBdr>
    </w:div>
    <w:div w:id="852762655">
      <w:bodyDiv w:val="1"/>
      <w:marLeft w:val="0"/>
      <w:marRight w:val="0"/>
      <w:marTop w:val="0"/>
      <w:marBottom w:val="0"/>
      <w:divBdr>
        <w:top w:val="none" w:sz="0" w:space="0" w:color="auto"/>
        <w:left w:val="none" w:sz="0" w:space="0" w:color="auto"/>
        <w:bottom w:val="none" w:sz="0" w:space="0" w:color="auto"/>
        <w:right w:val="none" w:sz="0" w:space="0" w:color="auto"/>
      </w:divBdr>
    </w:div>
    <w:div w:id="859205098">
      <w:bodyDiv w:val="1"/>
      <w:marLeft w:val="0"/>
      <w:marRight w:val="0"/>
      <w:marTop w:val="0"/>
      <w:marBottom w:val="0"/>
      <w:divBdr>
        <w:top w:val="none" w:sz="0" w:space="0" w:color="auto"/>
        <w:left w:val="none" w:sz="0" w:space="0" w:color="auto"/>
        <w:bottom w:val="none" w:sz="0" w:space="0" w:color="auto"/>
        <w:right w:val="none" w:sz="0" w:space="0" w:color="auto"/>
      </w:divBdr>
    </w:div>
    <w:div w:id="860706738">
      <w:bodyDiv w:val="1"/>
      <w:marLeft w:val="0"/>
      <w:marRight w:val="0"/>
      <w:marTop w:val="0"/>
      <w:marBottom w:val="0"/>
      <w:divBdr>
        <w:top w:val="none" w:sz="0" w:space="0" w:color="auto"/>
        <w:left w:val="none" w:sz="0" w:space="0" w:color="auto"/>
        <w:bottom w:val="none" w:sz="0" w:space="0" w:color="auto"/>
        <w:right w:val="none" w:sz="0" w:space="0" w:color="auto"/>
      </w:divBdr>
    </w:div>
    <w:div w:id="861432161">
      <w:bodyDiv w:val="1"/>
      <w:marLeft w:val="0"/>
      <w:marRight w:val="0"/>
      <w:marTop w:val="0"/>
      <w:marBottom w:val="0"/>
      <w:divBdr>
        <w:top w:val="none" w:sz="0" w:space="0" w:color="auto"/>
        <w:left w:val="none" w:sz="0" w:space="0" w:color="auto"/>
        <w:bottom w:val="none" w:sz="0" w:space="0" w:color="auto"/>
        <w:right w:val="none" w:sz="0" w:space="0" w:color="auto"/>
      </w:divBdr>
    </w:div>
    <w:div w:id="866984429">
      <w:bodyDiv w:val="1"/>
      <w:marLeft w:val="0"/>
      <w:marRight w:val="0"/>
      <w:marTop w:val="0"/>
      <w:marBottom w:val="0"/>
      <w:divBdr>
        <w:top w:val="none" w:sz="0" w:space="0" w:color="auto"/>
        <w:left w:val="none" w:sz="0" w:space="0" w:color="auto"/>
        <w:bottom w:val="none" w:sz="0" w:space="0" w:color="auto"/>
        <w:right w:val="none" w:sz="0" w:space="0" w:color="auto"/>
      </w:divBdr>
    </w:div>
    <w:div w:id="867840306">
      <w:bodyDiv w:val="1"/>
      <w:marLeft w:val="0"/>
      <w:marRight w:val="0"/>
      <w:marTop w:val="0"/>
      <w:marBottom w:val="0"/>
      <w:divBdr>
        <w:top w:val="none" w:sz="0" w:space="0" w:color="auto"/>
        <w:left w:val="none" w:sz="0" w:space="0" w:color="auto"/>
        <w:bottom w:val="none" w:sz="0" w:space="0" w:color="auto"/>
        <w:right w:val="none" w:sz="0" w:space="0" w:color="auto"/>
      </w:divBdr>
    </w:div>
    <w:div w:id="870729388">
      <w:bodyDiv w:val="1"/>
      <w:marLeft w:val="0"/>
      <w:marRight w:val="0"/>
      <w:marTop w:val="0"/>
      <w:marBottom w:val="0"/>
      <w:divBdr>
        <w:top w:val="none" w:sz="0" w:space="0" w:color="auto"/>
        <w:left w:val="none" w:sz="0" w:space="0" w:color="auto"/>
        <w:bottom w:val="none" w:sz="0" w:space="0" w:color="auto"/>
        <w:right w:val="none" w:sz="0" w:space="0" w:color="auto"/>
      </w:divBdr>
    </w:div>
    <w:div w:id="871647719">
      <w:bodyDiv w:val="1"/>
      <w:marLeft w:val="0"/>
      <w:marRight w:val="0"/>
      <w:marTop w:val="0"/>
      <w:marBottom w:val="0"/>
      <w:divBdr>
        <w:top w:val="none" w:sz="0" w:space="0" w:color="auto"/>
        <w:left w:val="none" w:sz="0" w:space="0" w:color="auto"/>
        <w:bottom w:val="none" w:sz="0" w:space="0" w:color="auto"/>
        <w:right w:val="none" w:sz="0" w:space="0" w:color="auto"/>
      </w:divBdr>
    </w:div>
    <w:div w:id="871844083">
      <w:bodyDiv w:val="1"/>
      <w:marLeft w:val="0"/>
      <w:marRight w:val="0"/>
      <w:marTop w:val="0"/>
      <w:marBottom w:val="0"/>
      <w:divBdr>
        <w:top w:val="none" w:sz="0" w:space="0" w:color="auto"/>
        <w:left w:val="none" w:sz="0" w:space="0" w:color="auto"/>
        <w:bottom w:val="none" w:sz="0" w:space="0" w:color="auto"/>
        <w:right w:val="none" w:sz="0" w:space="0" w:color="auto"/>
      </w:divBdr>
    </w:div>
    <w:div w:id="874658552">
      <w:bodyDiv w:val="1"/>
      <w:marLeft w:val="0"/>
      <w:marRight w:val="0"/>
      <w:marTop w:val="0"/>
      <w:marBottom w:val="0"/>
      <w:divBdr>
        <w:top w:val="none" w:sz="0" w:space="0" w:color="auto"/>
        <w:left w:val="none" w:sz="0" w:space="0" w:color="auto"/>
        <w:bottom w:val="none" w:sz="0" w:space="0" w:color="auto"/>
        <w:right w:val="none" w:sz="0" w:space="0" w:color="auto"/>
      </w:divBdr>
    </w:div>
    <w:div w:id="884146592">
      <w:bodyDiv w:val="1"/>
      <w:marLeft w:val="0"/>
      <w:marRight w:val="0"/>
      <w:marTop w:val="0"/>
      <w:marBottom w:val="0"/>
      <w:divBdr>
        <w:top w:val="none" w:sz="0" w:space="0" w:color="auto"/>
        <w:left w:val="none" w:sz="0" w:space="0" w:color="auto"/>
        <w:bottom w:val="none" w:sz="0" w:space="0" w:color="auto"/>
        <w:right w:val="none" w:sz="0" w:space="0" w:color="auto"/>
      </w:divBdr>
    </w:div>
    <w:div w:id="885457374">
      <w:bodyDiv w:val="1"/>
      <w:marLeft w:val="0"/>
      <w:marRight w:val="0"/>
      <w:marTop w:val="0"/>
      <w:marBottom w:val="0"/>
      <w:divBdr>
        <w:top w:val="none" w:sz="0" w:space="0" w:color="auto"/>
        <w:left w:val="none" w:sz="0" w:space="0" w:color="auto"/>
        <w:bottom w:val="none" w:sz="0" w:space="0" w:color="auto"/>
        <w:right w:val="none" w:sz="0" w:space="0" w:color="auto"/>
      </w:divBdr>
    </w:div>
    <w:div w:id="888300255">
      <w:bodyDiv w:val="1"/>
      <w:marLeft w:val="0"/>
      <w:marRight w:val="0"/>
      <w:marTop w:val="0"/>
      <w:marBottom w:val="0"/>
      <w:divBdr>
        <w:top w:val="none" w:sz="0" w:space="0" w:color="auto"/>
        <w:left w:val="none" w:sz="0" w:space="0" w:color="auto"/>
        <w:bottom w:val="none" w:sz="0" w:space="0" w:color="auto"/>
        <w:right w:val="none" w:sz="0" w:space="0" w:color="auto"/>
      </w:divBdr>
    </w:div>
    <w:div w:id="889540666">
      <w:bodyDiv w:val="1"/>
      <w:marLeft w:val="0"/>
      <w:marRight w:val="0"/>
      <w:marTop w:val="0"/>
      <w:marBottom w:val="0"/>
      <w:divBdr>
        <w:top w:val="none" w:sz="0" w:space="0" w:color="auto"/>
        <w:left w:val="none" w:sz="0" w:space="0" w:color="auto"/>
        <w:bottom w:val="none" w:sz="0" w:space="0" w:color="auto"/>
        <w:right w:val="none" w:sz="0" w:space="0" w:color="auto"/>
      </w:divBdr>
    </w:div>
    <w:div w:id="890189469">
      <w:bodyDiv w:val="1"/>
      <w:marLeft w:val="0"/>
      <w:marRight w:val="0"/>
      <w:marTop w:val="0"/>
      <w:marBottom w:val="0"/>
      <w:divBdr>
        <w:top w:val="none" w:sz="0" w:space="0" w:color="auto"/>
        <w:left w:val="none" w:sz="0" w:space="0" w:color="auto"/>
        <w:bottom w:val="none" w:sz="0" w:space="0" w:color="auto"/>
        <w:right w:val="none" w:sz="0" w:space="0" w:color="auto"/>
      </w:divBdr>
    </w:div>
    <w:div w:id="891229292">
      <w:bodyDiv w:val="1"/>
      <w:marLeft w:val="0"/>
      <w:marRight w:val="0"/>
      <w:marTop w:val="0"/>
      <w:marBottom w:val="0"/>
      <w:divBdr>
        <w:top w:val="none" w:sz="0" w:space="0" w:color="auto"/>
        <w:left w:val="none" w:sz="0" w:space="0" w:color="auto"/>
        <w:bottom w:val="none" w:sz="0" w:space="0" w:color="auto"/>
        <w:right w:val="none" w:sz="0" w:space="0" w:color="auto"/>
      </w:divBdr>
    </w:div>
    <w:div w:id="895817591">
      <w:bodyDiv w:val="1"/>
      <w:marLeft w:val="0"/>
      <w:marRight w:val="0"/>
      <w:marTop w:val="0"/>
      <w:marBottom w:val="0"/>
      <w:divBdr>
        <w:top w:val="none" w:sz="0" w:space="0" w:color="auto"/>
        <w:left w:val="none" w:sz="0" w:space="0" w:color="auto"/>
        <w:bottom w:val="none" w:sz="0" w:space="0" w:color="auto"/>
        <w:right w:val="none" w:sz="0" w:space="0" w:color="auto"/>
      </w:divBdr>
    </w:div>
    <w:div w:id="903755959">
      <w:bodyDiv w:val="1"/>
      <w:marLeft w:val="0"/>
      <w:marRight w:val="0"/>
      <w:marTop w:val="0"/>
      <w:marBottom w:val="0"/>
      <w:divBdr>
        <w:top w:val="none" w:sz="0" w:space="0" w:color="auto"/>
        <w:left w:val="none" w:sz="0" w:space="0" w:color="auto"/>
        <w:bottom w:val="none" w:sz="0" w:space="0" w:color="auto"/>
        <w:right w:val="none" w:sz="0" w:space="0" w:color="auto"/>
      </w:divBdr>
    </w:div>
    <w:div w:id="908923350">
      <w:bodyDiv w:val="1"/>
      <w:marLeft w:val="0"/>
      <w:marRight w:val="0"/>
      <w:marTop w:val="0"/>
      <w:marBottom w:val="0"/>
      <w:divBdr>
        <w:top w:val="none" w:sz="0" w:space="0" w:color="auto"/>
        <w:left w:val="none" w:sz="0" w:space="0" w:color="auto"/>
        <w:bottom w:val="none" w:sz="0" w:space="0" w:color="auto"/>
        <w:right w:val="none" w:sz="0" w:space="0" w:color="auto"/>
      </w:divBdr>
    </w:div>
    <w:div w:id="911424668">
      <w:bodyDiv w:val="1"/>
      <w:marLeft w:val="0"/>
      <w:marRight w:val="0"/>
      <w:marTop w:val="0"/>
      <w:marBottom w:val="0"/>
      <w:divBdr>
        <w:top w:val="none" w:sz="0" w:space="0" w:color="auto"/>
        <w:left w:val="none" w:sz="0" w:space="0" w:color="auto"/>
        <w:bottom w:val="none" w:sz="0" w:space="0" w:color="auto"/>
        <w:right w:val="none" w:sz="0" w:space="0" w:color="auto"/>
      </w:divBdr>
    </w:div>
    <w:div w:id="914322990">
      <w:bodyDiv w:val="1"/>
      <w:marLeft w:val="0"/>
      <w:marRight w:val="0"/>
      <w:marTop w:val="0"/>
      <w:marBottom w:val="0"/>
      <w:divBdr>
        <w:top w:val="none" w:sz="0" w:space="0" w:color="auto"/>
        <w:left w:val="none" w:sz="0" w:space="0" w:color="auto"/>
        <w:bottom w:val="none" w:sz="0" w:space="0" w:color="auto"/>
        <w:right w:val="none" w:sz="0" w:space="0" w:color="auto"/>
      </w:divBdr>
    </w:div>
    <w:div w:id="914508243">
      <w:bodyDiv w:val="1"/>
      <w:marLeft w:val="0"/>
      <w:marRight w:val="0"/>
      <w:marTop w:val="0"/>
      <w:marBottom w:val="0"/>
      <w:divBdr>
        <w:top w:val="none" w:sz="0" w:space="0" w:color="auto"/>
        <w:left w:val="none" w:sz="0" w:space="0" w:color="auto"/>
        <w:bottom w:val="none" w:sz="0" w:space="0" w:color="auto"/>
        <w:right w:val="none" w:sz="0" w:space="0" w:color="auto"/>
      </w:divBdr>
    </w:div>
    <w:div w:id="916211171">
      <w:bodyDiv w:val="1"/>
      <w:marLeft w:val="0"/>
      <w:marRight w:val="0"/>
      <w:marTop w:val="0"/>
      <w:marBottom w:val="0"/>
      <w:divBdr>
        <w:top w:val="none" w:sz="0" w:space="0" w:color="auto"/>
        <w:left w:val="none" w:sz="0" w:space="0" w:color="auto"/>
        <w:bottom w:val="none" w:sz="0" w:space="0" w:color="auto"/>
        <w:right w:val="none" w:sz="0" w:space="0" w:color="auto"/>
      </w:divBdr>
    </w:div>
    <w:div w:id="918900675">
      <w:bodyDiv w:val="1"/>
      <w:marLeft w:val="0"/>
      <w:marRight w:val="0"/>
      <w:marTop w:val="0"/>
      <w:marBottom w:val="0"/>
      <w:divBdr>
        <w:top w:val="none" w:sz="0" w:space="0" w:color="auto"/>
        <w:left w:val="none" w:sz="0" w:space="0" w:color="auto"/>
        <w:bottom w:val="none" w:sz="0" w:space="0" w:color="auto"/>
        <w:right w:val="none" w:sz="0" w:space="0" w:color="auto"/>
      </w:divBdr>
    </w:div>
    <w:div w:id="920791615">
      <w:bodyDiv w:val="1"/>
      <w:marLeft w:val="0"/>
      <w:marRight w:val="0"/>
      <w:marTop w:val="0"/>
      <w:marBottom w:val="0"/>
      <w:divBdr>
        <w:top w:val="none" w:sz="0" w:space="0" w:color="auto"/>
        <w:left w:val="none" w:sz="0" w:space="0" w:color="auto"/>
        <w:bottom w:val="none" w:sz="0" w:space="0" w:color="auto"/>
        <w:right w:val="none" w:sz="0" w:space="0" w:color="auto"/>
      </w:divBdr>
    </w:div>
    <w:div w:id="921530086">
      <w:bodyDiv w:val="1"/>
      <w:marLeft w:val="0"/>
      <w:marRight w:val="0"/>
      <w:marTop w:val="0"/>
      <w:marBottom w:val="0"/>
      <w:divBdr>
        <w:top w:val="none" w:sz="0" w:space="0" w:color="auto"/>
        <w:left w:val="none" w:sz="0" w:space="0" w:color="auto"/>
        <w:bottom w:val="none" w:sz="0" w:space="0" w:color="auto"/>
        <w:right w:val="none" w:sz="0" w:space="0" w:color="auto"/>
      </w:divBdr>
    </w:div>
    <w:div w:id="925579468">
      <w:bodyDiv w:val="1"/>
      <w:marLeft w:val="0"/>
      <w:marRight w:val="0"/>
      <w:marTop w:val="0"/>
      <w:marBottom w:val="0"/>
      <w:divBdr>
        <w:top w:val="none" w:sz="0" w:space="0" w:color="auto"/>
        <w:left w:val="none" w:sz="0" w:space="0" w:color="auto"/>
        <w:bottom w:val="none" w:sz="0" w:space="0" w:color="auto"/>
        <w:right w:val="none" w:sz="0" w:space="0" w:color="auto"/>
      </w:divBdr>
    </w:div>
    <w:div w:id="927928413">
      <w:bodyDiv w:val="1"/>
      <w:marLeft w:val="0"/>
      <w:marRight w:val="0"/>
      <w:marTop w:val="0"/>
      <w:marBottom w:val="0"/>
      <w:divBdr>
        <w:top w:val="none" w:sz="0" w:space="0" w:color="auto"/>
        <w:left w:val="none" w:sz="0" w:space="0" w:color="auto"/>
        <w:bottom w:val="none" w:sz="0" w:space="0" w:color="auto"/>
        <w:right w:val="none" w:sz="0" w:space="0" w:color="auto"/>
      </w:divBdr>
    </w:div>
    <w:div w:id="932786625">
      <w:bodyDiv w:val="1"/>
      <w:marLeft w:val="0"/>
      <w:marRight w:val="0"/>
      <w:marTop w:val="0"/>
      <w:marBottom w:val="0"/>
      <w:divBdr>
        <w:top w:val="none" w:sz="0" w:space="0" w:color="auto"/>
        <w:left w:val="none" w:sz="0" w:space="0" w:color="auto"/>
        <w:bottom w:val="none" w:sz="0" w:space="0" w:color="auto"/>
        <w:right w:val="none" w:sz="0" w:space="0" w:color="auto"/>
      </w:divBdr>
    </w:div>
    <w:div w:id="933123755">
      <w:bodyDiv w:val="1"/>
      <w:marLeft w:val="0"/>
      <w:marRight w:val="0"/>
      <w:marTop w:val="0"/>
      <w:marBottom w:val="0"/>
      <w:divBdr>
        <w:top w:val="none" w:sz="0" w:space="0" w:color="auto"/>
        <w:left w:val="none" w:sz="0" w:space="0" w:color="auto"/>
        <w:bottom w:val="none" w:sz="0" w:space="0" w:color="auto"/>
        <w:right w:val="none" w:sz="0" w:space="0" w:color="auto"/>
      </w:divBdr>
    </w:div>
    <w:div w:id="939797298">
      <w:bodyDiv w:val="1"/>
      <w:marLeft w:val="0"/>
      <w:marRight w:val="0"/>
      <w:marTop w:val="0"/>
      <w:marBottom w:val="0"/>
      <w:divBdr>
        <w:top w:val="none" w:sz="0" w:space="0" w:color="auto"/>
        <w:left w:val="none" w:sz="0" w:space="0" w:color="auto"/>
        <w:bottom w:val="none" w:sz="0" w:space="0" w:color="auto"/>
        <w:right w:val="none" w:sz="0" w:space="0" w:color="auto"/>
      </w:divBdr>
    </w:div>
    <w:div w:id="949555245">
      <w:bodyDiv w:val="1"/>
      <w:marLeft w:val="0"/>
      <w:marRight w:val="0"/>
      <w:marTop w:val="0"/>
      <w:marBottom w:val="0"/>
      <w:divBdr>
        <w:top w:val="none" w:sz="0" w:space="0" w:color="auto"/>
        <w:left w:val="none" w:sz="0" w:space="0" w:color="auto"/>
        <w:bottom w:val="none" w:sz="0" w:space="0" w:color="auto"/>
        <w:right w:val="none" w:sz="0" w:space="0" w:color="auto"/>
      </w:divBdr>
    </w:div>
    <w:div w:id="955916025">
      <w:bodyDiv w:val="1"/>
      <w:marLeft w:val="0"/>
      <w:marRight w:val="0"/>
      <w:marTop w:val="0"/>
      <w:marBottom w:val="0"/>
      <w:divBdr>
        <w:top w:val="none" w:sz="0" w:space="0" w:color="auto"/>
        <w:left w:val="none" w:sz="0" w:space="0" w:color="auto"/>
        <w:bottom w:val="none" w:sz="0" w:space="0" w:color="auto"/>
        <w:right w:val="none" w:sz="0" w:space="0" w:color="auto"/>
      </w:divBdr>
    </w:div>
    <w:div w:id="958610737">
      <w:bodyDiv w:val="1"/>
      <w:marLeft w:val="0"/>
      <w:marRight w:val="0"/>
      <w:marTop w:val="0"/>
      <w:marBottom w:val="0"/>
      <w:divBdr>
        <w:top w:val="none" w:sz="0" w:space="0" w:color="auto"/>
        <w:left w:val="none" w:sz="0" w:space="0" w:color="auto"/>
        <w:bottom w:val="none" w:sz="0" w:space="0" w:color="auto"/>
        <w:right w:val="none" w:sz="0" w:space="0" w:color="auto"/>
      </w:divBdr>
    </w:div>
    <w:div w:id="972758764">
      <w:bodyDiv w:val="1"/>
      <w:marLeft w:val="0"/>
      <w:marRight w:val="0"/>
      <w:marTop w:val="0"/>
      <w:marBottom w:val="0"/>
      <w:divBdr>
        <w:top w:val="none" w:sz="0" w:space="0" w:color="auto"/>
        <w:left w:val="none" w:sz="0" w:space="0" w:color="auto"/>
        <w:bottom w:val="none" w:sz="0" w:space="0" w:color="auto"/>
        <w:right w:val="none" w:sz="0" w:space="0" w:color="auto"/>
      </w:divBdr>
    </w:div>
    <w:div w:id="973757986">
      <w:bodyDiv w:val="1"/>
      <w:marLeft w:val="0"/>
      <w:marRight w:val="0"/>
      <w:marTop w:val="0"/>
      <w:marBottom w:val="0"/>
      <w:divBdr>
        <w:top w:val="none" w:sz="0" w:space="0" w:color="auto"/>
        <w:left w:val="none" w:sz="0" w:space="0" w:color="auto"/>
        <w:bottom w:val="none" w:sz="0" w:space="0" w:color="auto"/>
        <w:right w:val="none" w:sz="0" w:space="0" w:color="auto"/>
      </w:divBdr>
    </w:div>
    <w:div w:id="980890322">
      <w:bodyDiv w:val="1"/>
      <w:marLeft w:val="0"/>
      <w:marRight w:val="0"/>
      <w:marTop w:val="0"/>
      <w:marBottom w:val="0"/>
      <w:divBdr>
        <w:top w:val="none" w:sz="0" w:space="0" w:color="auto"/>
        <w:left w:val="none" w:sz="0" w:space="0" w:color="auto"/>
        <w:bottom w:val="none" w:sz="0" w:space="0" w:color="auto"/>
        <w:right w:val="none" w:sz="0" w:space="0" w:color="auto"/>
      </w:divBdr>
    </w:div>
    <w:div w:id="987786754">
      <w:bodyDiv w:val="1"/>
      <w:marLeft w:val="0"/>
      <w:marRight w:val="0"/>
      <w:marTop w:val="0"/>
      <w:marBottom w:val="0"/>
      <w:divBdr>
        <w:top w:val="none" w:sz="0" w:space="0" w:color="auto"/>
        <w:left w:val="none" w:sz="0" w:space="0" w:color="auto"/>
        <w:bottom w:val="none" w:sz="0" w:space="0" w:color="auto"/>
        <w:right w:val="none" w:sz="0" w:space="0" w:color="auto"/>
      </w:divBdr>
    </w:div>
    <w:div w:id="989483389">
      <w:bodyDiv w:val="1"/>
      <w:marLeft w:val="0"/>
      <w:marRight w:val="0"/>
      <w:marTop w:val="0"/>
      <w:marBottom w:val="0"/>
      <w:divBdr>
        <w:top w:val="none" w:sz="0" w:space="0" w:color="auto"/>
        <w:left w:val="none" w:sz="0" w:space="0" w:color="auto"/>
        <w:bottom w:val="none" w:sz="0" w:space="0" w:color="auto"/>
        <w:right w:val="none" w:sz="0" w:space="0" w:color="auto"/>
      </w:divBdr>
    </w:div>
    <w:div w:id="993072696">
      <w:bodyDiv w:val="1"/>
      <w:marLeft w:val="0"/>
      <w:marRight w:val="0"/>
      <w:marTop w:val="0"/>
      <w:marBottom w:val="0"/>
      <w:divBdr>
        <w:top w:val="none" w:sz="0" w:space="0" w:color="auto"/>
        <w:left w:val="none" w:sz="0" w:space="0" w:color="auto"/>
        <w:bottom w:val="none" w:sz="0" w:space="0" w:color="auto"/>
        <w:right w:val="none" w:sz="0" w:space="0" w:color="auto"/>
      </w:divBdr>
    </w:div>
    <w:div w:id="995450838">
      <w:bodyDiv w:val="1"/>
      <w:marLeft w:val="0"/>
      <w:marRight w:val="0"/>
      <w:marTop w:val="0"/>
      <w:marBottom w:val="0"/>
      <w:divBdr>
        <w:top w:val="none" w:sz="0" w:space="0" w:color="auto"/>
        <w:left w:val="none" w:sz="0" w:space="0" w:color="auto"/>
        <w:bottom w:val="none" w:sz="0" w:space="0" w:color="auto"/>
        <w:right w:val="none" w:sz="0" w:space="0" w:color="auto"/>
      </w:divBdr>
    </w:div>
    <w:div w:id="997614630">
      <w:bodyDiv w:val="1"/>
      <w:marLeft w:val="0"/>
      <w:marRight w:val="0"/>
      <w:marTop w:val="0"/>
      <w:marBottom w:val="0"/>
      <w:divBdr>
        <w:top w:val="none" w:sz="0" w:space="0" w:color="auto"/>
        <w:left w:val="none" w:sz="0" w:space="0" w:color="auto"/>
        <w:bottom w:val="none" w:sz="0" w:space="0" w:color="auto"/>
        <w:right w:val="none" w:sz="0" w:space="0" w:color="auto"/>
      </w:divBdr>
    </w:div>
    <w:div w:id="999501282">
      <w:bodyDiv w:val="1"/>
      <w:marLeft w:val="0"/>
      <w:marRight w:val="0"/>
      <w:marTop w:val="0"/>
      <w:marBottom w:val="0"/>
      <w:divBdr>
        <w:top w:val="none" w:sz="0" w:space="0" w:color="auto"/>
        <w:left w:val="none" w:sz="0" w:space="0" w:color="auto"/>
        <w:bottom w:val="none" w:sz="0" w:space="0" w:color="auto"/>
        <w:right w:val="none" w:sz="0" w:space="0" w:color="auto"/>
      </w:divBdr>
    </w:div>
    <w:div w:id="1010910106">
      <w:bodyDiv w:val="1"/>
      <w:marLeft w:val="0"/>
      <w:marRight w:val="0"/>
      <w:marTop w:val="0"/>
      <w:marBottom w:val="0"/>
      <w:divBdr>
        <w:top w:val="none" w:sz="0" w:space="0" w:color="auto"/>
        <w:left w:val="none" w:sz="0" w:space="0" w:color="auto"/>
        <w:bottom w:val="none" w:sz="0" w:space="0" w:color="auto"/>
        <w:right w:val="none" w:sz="0" w:space="0" w:color="auto"/>
      </w:divBdr>
    </w:div>
    <w:div w:id="1012032207">
      <w:bodyDiv w:val="1"/>
      <w:marLeft w:val="0"/>
      <w:marRight w:val="0"/>
      <w:marTop w:val="0"/>
      <w:marBottom w:val="0"/>
      <w:divBdr>
        <w:top w:val="none" w:sz="0" w:space="0" w:color="auto"/>
        <w:left w:val="none" w:sz="0" w:space="0" w:color="auto"/>
        <w:bottom w:val="none" w:sz="0" w:space="0" w:color="auto"/>
        <w:right w:val="none" w:sz="0" w:space="0" w:color="auto"/>
      </w:divBdr>
    </w:div>
    <w:div w:id="1018042079">
      <w:bodyDiv w:val="1"/>
      <w:marLeft w:val="0"/>
      <w:marRight w:val="0"/>
      <w:marTop w:val="0"/>
      <w:marBottom w:val="0"/>
      <w:divBdr>
        <w:top w:val="none" w:sz="0" w:space="0" w:color="auto"/>
        <w:left w:val="none" w:sz="0" w:space="0" w:color="auto"/>
        <w:bottom w:val="none" w:sz="0" w:space="0" w:color="auto"/>
        <w:right w:val="none" w:sz="0" w:space="0" w:color="auto"/>
      </w:divBdr>
    </w:div>
    <w:div w:id="1023437608">
      <w:bodyDiv w:val="1"/>
      <w:marLeft w:val="0"/>
      <w:marRight w:val="0"/>
      <w:marTop w:val="0"/>
      <w:marBottom w:val="0"/>
      <w:divBdr>
        <w:top w:val="none" w:sz="0" w:space="0" w:color="auto"/>
        <w:left w:val="none" w:sz="0" w:space="0" w:color="auto"/>
        <w:bottom w:val="none" w:sz="0" w:space="0" w:color="auto"/>
        <w:right w:val="none" w:sz="0" w:space="0" w:color="auto"/>
      </w:divBdr>
    </w:div>
    <w:div w:id="1025445676">
      <w:bodyDiv w:val="1"/>
      <w:marLeft w:val="0"/>
      <w:marRight w:val="0"/>
      <w:marTop w:val="0"/>
      <w:marBottom w:val="0"/>
      <w:divBdr>
        <w:top w:val="none" w:sz="0" w:space="0" w:color="auto"/>
        <w:left w:val="none" w:sz="0" w:space="0" w:color="auto"/>
        <w:bottom w:val="none" w:sz="0" w:space="0" w:color="auto"/>
        <w:right w:val="none" w:sz="0" w:space="0" w:color="auto"/>
      </w:divBdr>
    </w:div>
    <w:div w:id="1039669091">
      <w:bodyDiv w:val="1"/>
      <w:marLeft w:val="0"/>
      <w:marRight w:val="0"/>
      <w:marTop w:val="0"/>
      <w:marBottom w:val="0"/>
      <w:divBdr>
        <w:top w:val="none" w:sz="0" w:space="0" w:color="auto"/>
        <w:left w:val="none" w:sz="0" w:space="0" w:color="auto"/>
        <w:bottom w:val="none" w:sz="0" w:space="0" w:color="auto"/>
        <w:right w:val="none" w:sz="0" w:space="0" w:color="auto"/>
      </w:divBdr>
    </w:div>
    <w:div w:id="1040325465">
      <w:bodyDiv w:val="1"/>
      <w:marLeft w:val="0"/>
      <w:marRight w:val="0"/>
      <w:marTop w:val="0"/>
      <w:marBottom w:val="0"/>
      <w:divBdr>
        <w:top w:val="none" w:sz="0" w:space="0" w:color="auto"/>
        <w:left w:val="none" w:sz="0" w:space="0" w:color="auto"/>
        <w:bottom w:val="none" w:sz="0" w:space="0" w:color="auto"/>
        <w:right w:val="none" w:sz="0" w:space="0" w:color="auto"/>
      </w:divBdr>
    </w:div>
    <w:div w:id="1042630791">
      <w:bodyDiv w:val="1"/>
      <w:marLeft w:val="0"/>
      <w:marRight w:val="0"/>
      <w:marTop w:val="0"/>
      <w:marBottom w:val="0"/>
      <w:divBdr>
        <w:top w:val="none" w:sz="0" w:space="0" w:color="auto"/>
        <w:left w:val="none" w:sz="0" w:space="0" w:color="auto"/>
        <w:bottom w:val="none" w:sz="0" w:space="0" w:color="auto"/>
        <w:right w:val="none" w:sz="0" w:space="0" w:color="auto"/>
      </w:divBdr>
    </w:div>
    <w:div w:id="1044062892">
      <w:bodyDiv w:val="1"/>
      <w:marLeft w:val="0"/>
      <w:marRight w:val="0"/>
      <w:marTop w:val="0"/>
      <w:marBottom w:val="0"/>
      <w:divBdr>
        <w:top w:val="none" w:sz="0" w:space="0" w:color="auto"/>
        <w:left w:val="none" w:sz="0" w:space="0" w:color="auto"/>
        <w:bottom w:val="none" w:sz="0" w:space="0" w:color="auto"/>
        <w:right w:val="none" w:sz="0" w:space="0" w:color="auto"/>
      </w:divBdr>
    </w:div>
    <w:div w:id="1047534585">
      <w:bodyDiv w:val="1"/>
      <w:marLeft w:val="0"/>
      <w:marRight w:val="0"/>
      <w:marTop w:val="0"/>
      <w:marBottom w:val="0"/>
      <w:divBdr>
        <w:top w:val="none" w:sz="0" w:space="0" w:color="auto"/>
        <w:left w:val="none" w:sz="0" w:space="0" w:color="auto"/>
        <w:bottom w:val="none" w:sz="0" w:space="0" w:color="auto"/>
        <w:right w:val="none" w:sz="0" w:space="0" w:color="auto"/>
      </w:divBdr>
    </w:div>
    <w:div w:id="1047922112">
      <w:bodyDiv w:val="1"/>
      <w:marLeft w:val="0"/>
      <w:marRight w:val="0"/>
      <w:marTop w:val="0"/>
      <w:marBottom w:val="0"/>
      <w:divBdr>
        <w:top w:val="none" w:sz="0" w:space="0" w:color="auto"/>
        <w:left w:val="none" w:sz="0" w:space="0" w:color="auto"/>
        <w:bottom w:val="none" w:sz="0" w:space="0" w:color="auto"/>
        <w:right w:val="none" w:sz="0" w:space="0" w:color="auto"/>
      </w:divBdr>
    </w:div>
    <w:div w:id="1048840235">
      <w:bodyDiv w:val="1"/>
      <w:marLeft w:val="0"/>
      <w:marRight w:val="0"/>
      <w:marTop w:val="0"/>
      <w:marBottom w:val="0"/>
      <w:divBdr>
        <w:top w:val="none" w:sz="0" w:space="0" w:color="auto"/>
        <w:left w:val="none" w:sz="0" w:space="0" w:color="auto"/>
        <w:bottom w:val="none" w:sz="0" w:space="0" w:color="auto"/>
        <w:right w:val="none" w:sz="0" w:space="0" w:color="auto"/>
      </w:divBdr>
    </w:div>
    <w:div w:id="1053044600">
      <w:bodyDiv w:val="1"/>
      <w:marLeft w:val="0"/>
      <w:marRight w:val="0"/>
      <w:marTop w:val="0"/>
      <w:marBottom w:val="0"/>
      <w:divBdr>
        <w:top w:val="none" w:sz="0" w:space="0" w:color="auto"/>
        <w:left w:val="none" w:sz="0" w:space="0" w:color="auto"/>
        <w:bottom w:val="none" w:sz="0" w:space="0" w:color="auto"/>
        <w:right w:val="none" w:sz="0" w:space="0" w:color="auto"/>
      </w:divBdr>
    </w:div>
    <w:div w:id="1054885343">
      <w:bodyDiv w:val="1"/>
      <w:marLeft w:val="0"/>
      <w:marRight w:val="0"/>
      <w:marTop w:val="0"/>
      <w:marBottom w:val="0"/>
      <w:divBdr>
        <w:top w:val="none" w:sz="0" w:space="0" w:color="auto"/>
        <w:left w:val="none" w:sz="0" w:space="0" w:color="auto"/>
        <w:bottom w:val="none" w:sz="0" w:space="0" w:color="auto"/>
        <w:right w:val="none" w:sz="0" w:space="0" w:color="auto"/>
      </w:divBdr>
    </w:div>
    <w:div w:id="1055003755">
      <w:bodyDiv w:val="1"/>
      <w:marLeft w:val="0"/>
      <w:marRight w:val="0"/>
      <w:marTop w:val="0"/>
      <w:marBottom w:val="0"/>
      <w:divBdr>
        <w:top w:val="none" w:sz="0" w:space="0" w:color="auto"/>
        <w:left w:val="none" w:sz="0" w:space="0" w:color="auto"/>
        <w:bottom w:val="none" w:sz="0" w:space="0" w:color="auto"/>
        <w:right w:val="none" w:sz="0" w:space="0" w:color="auto"/>
      </w:divBdr>
    </w:div>
    <w:div w:id="1057974057">
      <w:bodyDiv w:val="1"/>
      <w:marLeft w:val="0"/>
      <w:marRight w:val="0"/>
      <w:marTop w:val="0"/>
      <w:marBottom w:val="0"/>
      <w:divBdr>
        <w:top w:val="none" w:sz="0" w:space="0" w:color="auto"/>
        <w:left w:val="none" w:sz="0" w:space="0" w:color="auto"/>
        <w:bottom w:val="none" w:sz="0" w:space="0" w:color="auto"/>
        <w:right w:val="none" w:sz="0" w:space="0" w:color="auto"/>
      </w:divBdr>
    </w:div>
    <w:div w:id="1060592232">
      <w:bodyDiv w:val="1"/>
      <w:marLeft w:val="0"/>
      <w:marRight w:val="0"/>
      <w:marTop w:val="0"/>
      <w:marBottom w:val="0"/>
      <w:divBdr>
        <w:top w:val="none" w:sz="0" w:space="0" w:color="auto"/>
        <w:left w:val="none" w:sz="0" w:space="0" w:color="auto"/>
        <w:bottom w:val="none" w:sz="0" w:space="0" w:color="auto"/>
        <w:right w:val="none" w:sz="0" w:space="0" w:color="auto"/>
      </w:divBdr>
    </w:div>
    <w:div w:id="1061367017">
      <w:bodyDiv w:val="1"/>
      <w:marLeft w:val="0"/>
      <w:marRight w:val="0"/>
      <w:marTop w:val="0"/>
      <w:marBottom w:val="0"/>
      <w:divBdr>
        <w:top w:val="none" w:sz="0" w:space="0" w:color="auto"/>
        <w:left w:val="none" w:sz="0" w:space="0" w:color="auto"/>
        <w:bottom w:val="none" w:sz="0" w:space="0" w:color="auto"/>
        <w:right w:val="none" w:sz="0" w:space="0" w:color="auto"/>
      </w:divBdr>
    </w:div>
    <w:div w:id="1066219388">
      <w:bodyDiv w:val="1"/>
      <w:marLeft w:val="0"/>
      <w:marRight w:val="0"/>
      <w:marTop w:val="0"/>
      <w:marBottom w:val="0"/>
      <w:divBdr>
        <w:top w:val="none" w:sz="0" w:space="0" w:color="auto"/>
        <w:left w:val="none" w:sz="0" w:space="0" w:color="auto"/>
        <w:bottom w:val="none" w:sz="0" w:space="0" w:color="auto"/>
        <w:right w:val="none" w:sz="0" w:space="0" w:color="auto"/>
      </w:divBdr>
    </w:div>
    <w:div w:id="1073818779">
      <w:bodyDiv w:val="1"/>
      <w:marLeft w:val="0"/>
      <w:marRight w:val="0"/>
      <w:marTop w:val="0"/>
      <w:marBottom w:val="0"/>
      <w:divBdr>
        <w:top w:val="none" w:sz="0" w:space="0" w:color="auto"/>
        <w:left w:val="none" w:sz="0" w:space="0" w:color="auto"/>
        <w:bottom w:val="none" w:sz="0" w:space="0" w:color="auto"/>
        <w:right w:val="none" w:sz="0" w:space="0" w:color="auto"/>
      </w:divBdr>
    </w:div>
    <w:div w:id="1078670854">
      <w:bodyDiv w:val="1"/>
      <w:marLeft w:val="0"/>
      <w:marRight w:val="0"/>
      <w:marTop w:val="0"/>
      <w:marBottom w:val="0"/>
      <w:divBdr>
        <w:top w:val="none" w:sz="0" w:space="0" w:color="auto"/>
        <w:left w:val="none" w:sz="0" w:space="0" w:color="auto"/>
        <w:bottom w:val="none" w:sz="0" w:space="0" w:color="auto"/>
        <w:right w:val="none" w:sz="0" w:space="0" w:color="auto"/>
      </w:divBdr>
    </w:div>
    <w:div w:id="1082408406">
      <w:bodyDiv w:val="1"/>
      <w:marLeft w:val="0"/>
      <w:marRight w:val="0"/>
      <w:marTop w:val="0"/>
      <w:marBottom w:val="0"/>
      <w:divBdr>
        <w:top w:val="none" w:sz="0" w:space="0" w:color="auto"/>
        <w:left w:val="none" w:sz="0" w:space="0" w:color="auto"/>
        <w:bottom w:val="none" w:sz="0" w:space="0" w:color="auto"/>
        <w:right w:val="none" w:sz="0" w:space="0" w:color="auto"/>
      </w:divBdr>
    </w:div>
    <w:div w:id="1085155214">
      <w:bodyDiv w:val="1"/>
      <w:marLeft w:val="0"/>
      <w:marRight w:val="0"/>
      <w:marTop w:val="0"/>
      <w:marBottom w:val="0"/>
      <w:divBdr>
        <w:top w:val="none" w:sz="0" w:space="0" w:color="auto"/>
        <w:left w:val="none" w:sz="0" w:space="0" w:color="auto"/>
        <w:bottom w:val="none" w:sz="0" w:space="0" w:color="auto"/>
        <w:right w:val="none" w:sz="0" w:space="0" w:color="auto"/>
      </w:divBdr>
    </w:div>
    <w:div w:id="1087382464">
      <w:bodyDiv w:val="1"/>
      <w:marLeft w:val="0"/>
      <w:marRight w:val="0"/>
      <w:marTop w:val="0"/>
      <w:marBottom w:val="0"/>
      <w:divBdr>
        <w:top w:val="none" w:sz="0" w:space="0" w:color="auto"/>
        <w:left w:val="none" w:sz="0" w:space="0" w:color="auto"/>
        <w:bottom w:val="none" w:sz="0" w:space="0" w:color="auto"/>
        <w:right w:val="none" w:sz="0" w:space="0" w:color="auto"/>
      </w:divBdr>
    </w:div>
    <w:div w:id="1091269635">
      <w:bodyDiv w:val="1"/>
      <w:marLeft w:val="0"/>
      <w:marRight w:val="0"/>
      <w:marTop w:val="0"/>
      <w:marBottom w:val="0"/>
      <w:divBdr>
        <w:top w:val="none" w:sz="0" w:space="0" w:color="auto"/>
        <w:left w:val="none" w:sz="0" w:space="0" w:color="auto"/>
        <w:bottom w:val="none" w:sz="0" w:space="0" w:color="auto"/>
        <w:right w:val="none" w:sz="0" w:space="0" w:color="auto"/>
      </w:divBdr>
    </w:div>
    <w:div w:id="1096756435">
      <w:bodyDiv w:val="1"/>
      <w:marLeft w:val="0"/>
      <w:marRight w:val="0"/>
      <w:marTop w:val="0"/>
      <w:marBottom w:val="0"/>
      <w:divBdr>
        <w:top w:val="none" w:sz="0" w:space="0" w:color="auto"/>
        <w:left w:val="none" w:sz="0" w:space="0" w:color="auto"/>
        <w:bottom w:val="none" w:sz="0" w:space="0" w:color="auto"/>
        <w:right w:val="none" w:sz="0" w:space="0" w:color="auto"/>
      </w:divBdr>
    </w:div>
    <w:div w:id="1101954789">
      <w:bodyDiv w:val="1"/>
      <w:marLeft w:val="0"/>
      <w:marRight w:val="0"/>
      <w:marTop w:val="0"/>
      <w:marBottom w:val="0"/>
      <w:divBdr>
        <w:top w:val="none" w:sz="0" w:space="0" w:color="auto"/>
        <w:left w:val="none" w:sz="0" w:space="0" w:color="auto"/>
        <w:bottom w:val="none" w:sz="0" w:space="0" w:color="auto"/>
        <w:right w:val="none" w:sz="0" w:space="0" w:color="auto"/>
      </w:divBdr>
    </w:div>
    <w:div w:id="1103963893">
      <w:bodyDiv w:val="1"/>
      <w:marLeft w:val="0"/>
      <w:marRight w:val="0"/>
      <w:marTop w:val="0"/>
      <w:marBottom w:val="0"/>
      <w:divBdr>
        <w:top w:val="none" w:sz="0" w:space="0" w:color="auto"/>
        <w:left w:val="none" w:sz="0" w:space="0" w:color="auto"/>
        <w:bottom w:val="none" w:sz="0" w:space="0" w:color="auto"/>
        <w:right w:val="none" w:sz="0" w:space="0" w:color="auto"/>
      </w:divBdr>
    </w:div>
    <w:div w:id="1105810558">
      <w:bodyDiv w:val="1"/>
      <w:marLeft w:val="0"/>
      <w:marRight w:val="0"/>
      <w:marTop w:val="0"/>
      <w:marBottom w:val="0"/>
      <w:divBdr>
        <w:top w:val="none" w:sz="0" w:space="0" w:color="auto"/>
        <w:left w:val="none" w:sz="0" w:space="0" w:color="auto"/>
        <w:bottom w:val="none" w:sz="0" w:space="0" w:color="auto"/>
        <w:right w:val="none" w:sz="0" w:space="0" w:color="auto"/>
      </w:divBdr>
    </w:div>
    <w:div w:id="1108505678">
      <w:bodyDiv w:val="1"/>
      <w:marLeft w:val="0"/>
      <w:marRight w:val="0"/>
      <w:marTop w:val="0"/>
      <w:marBottom w:val="0"/>
      <w:divBdr>
        <w:top w:val="none" w:sz="0" w:space="0" w:color="auto"/>
        <w:left w:val="none" w:sz="0" w:space="0" w:color="auto"/>
        <w:bottom w:val="none" w:sz="0" w:space="0" w:color="auto"/>
        <w:right w:val="none" w:sz="0" w:space="0" w:color="auto"/>
      </w:divBdr>
    </w:div>
    <w:div w:id="1108769150">
      <w:bodyDiv w:val="1"/>
      <w:marLeft w:val="0"/>
      <w:marRight w:val="0"/>
      <w:marTop w:val="0"/>
      <w:marBottom w:val="0"/>
      <w:divBdr>
        <w:top w:val="none" w:sz="0" w:space="0" w:color="auto"/>
        <w:left w:val="none" w:sz="0" w:space="0" w:color="auto"/>
        <w:bottom w:val="none" w:sz="0" w:space="0" w:color="auto"/>
        <w:right w:val="none" w:sz="0" w:space="0" w:color="auto"/>
      </w:divBdr>
    </w:div>
    <w:div w:id="1110006467">
      <w:bodyDiv w:val="1"/>
      <w:marLeft w:val="0"/>
      <w:marRight w:val="0"/>
      <w:marTop w:val="0"/>
      <w:marBottom w:val="0"/>
      <w:divBdr>
        <w:top w:val="none" w:sz="0" w:space="0" w:color="auto"/>
        <w:left w:val="none" w:sz="0" w:space="0" w:color="auto"/>
        <w:bottom w:val="none" w:sz="0" w:space="0" w:color="auto"/>
        <w:right w:val="none" w:sz="0" w:space="0" w:color="auto"/>
      </w:divBdr>
    </w:div>
    <w:div w:id="1111168772">
      <w:bodyDiv w:val="1"/>
      <w:marLeft w:val="0"/>
      <w:marRight w:val="0"/>
      <w:marTop w:val="0"/>
      <w:marBottom w:val="0"/>
      <w:divBdr>
        <w:top w:val="none" w:sz="0" w:space="0" w:color="auto"/>
        <w:left w:val="none" w:sz="0" w:space="0" w:color="auto"/>
        <w:bottom w:val="none" w:sz="0" w:space="0" w:color="auto"/>
        <w:right w:val="none" w:sz="0" w:space="0" w:color="auto"/>
      </w:divBdr>
    </w:div>
    <w:div w:id="1113788700">
      <w:bodyDiv w:val="1"/>
      <w:marLeft w:val="0"/>
      <w:marRight w:val="0"/>
      <w:marTop w:val="0"/>
      <w:marBottom w:val="0"/>
      <w:divBdr>
        <w:top w:val="none" w:sz="0" w:space="0" w:color="auto"/>
        <w:left w:val="none" w:sz="0" w:space="0" w:color="auto"/>
        <w:bottom w:val="none" w:sz="0" w:space="0" w:color="auto"/>
        <w:right w:val="none" w:sz="0" w:space="0" w:color="auto"/>
      </w:divBdr>
    </w:div>
    <w:div w:id="1121923987">
      <w:bodyDiv w:val="1"/>
      <w:marLeft w:val="0"/>
      <w:marRight w:val="0"/>
      <w:marTop w:val="0"/>
      <w:marBottom w:val="0"/>
      <w:divBdr>
        <w:top w:val="none" w:sz="0" w:space="0" w:color="auto"/>
        <w:left w:val="none" w:sz="0" w:space="0" w:color="auto"/>
        <w:bottom w:val="none" w:sz="0" w:space="0" w:color="auto"/>
        <w:right w:val="none" w:sz="0" w:space="0" w:color="auto"/>
      </w:divBdr>
    </w:div>
    <w:div w:id="1124154467">
      <w:bodyDiv w:val="1"/>
      <w:marLeft w:val="0"/>
      <w:marRight w:val="0"/>
      <w:marTop w:val="0"/>
      <w:marBottom w:val="0"/>
      <w:divBdr>
        <w:top w:val="none" w:sz="0" w:space="0" w:color="auto"/>
        <w:left w:val="none" w:sz="0" w:space="0" w:color="auto"/>
        <w:bottom w:val="none" w:sz="0" w:space="0" w:color="auto"/>
        <w:right w:val="none" w:sz="0" w:space="0" w:color="auto"/>
      </w:divBdr>
    </w:div>
    <w:div w:id="1126315666">
      <w:bodyDiv w:val="1"/>
      <w:marLeft w:val="0"/>
      <w:marRight w:val="0"/>
      <w:marTop w:val="0"/>
      <w:marBottom w:val="0"/>
      <w:divBdr>
        <w:top w:val="none" w:sz="0" w:space="0" w:color="auto"/>
        <w:left w:val="none" w:sz="0" w:space="0" w:color="auto"/>
        <w:bottom w:val="none" w:sz="0" w:space="0" w:color="auto"/>
        <w:right w:val="none" w:sz="0" w:space="0" w:color="auto"/>
      </w:divBdr>
    </w:div>
    <w:div w:id="1131047371">
      <w:bodyDiv w:val="1"/>
      <w:marLeft w:val="0"/>
      <w:marRight w:val="0"/>
      <w:marTop w:val="0"/>
      <w:marBottom w:val="0"/>
      <w:divBdr>
        <w:top w:val="none" w:sz="0" w:space="0" w:color="auto"/>
        <w:left w:val="none" w:sz="0" w:space="0" w:color="auto"/>
        <w:bottom w:val="none" w:sz="0" w:space="0" w:color="auto"/>
        <w:right w:val="none" w:sz="0" w:space="0" w:color="auto"/>
      </w:divBdr>
    </w:div>
    <w:div w:id="1132092691">
      <w:bodyDiv w:val="1"/>
      <w:marLeft w:val="0"/>
      <w:marRight w:val="0"/>
      <w:marTop w:val="0"/>
      <w:marBottom w:val="0"/>
      <w:divBdr>
        <w:top w:val="none" w:sz="0" w:space="0" w:color="auto"/>
        <w:left w:val="none" w:sz="0" w:space="0" w:color="auto"/>
        <w:bottom w:val="none" w:sz="0" w:space="0" w:color="auto"/>
        <w:right w:val="none" w:sz="0" w:space="0" w:color="auto"/>
      </w:divBdr>
    </w:div>
    <w:div w:id="1132554196">
      <w:bodyDiv w:val="1"/>
      <w:marLeft w:val="0"/>
      <w:marRight w:val="0"/>
      <w:marTop w:val="0"/>
      <w:marBottom w:val="0"/>
      <w:divBdr>
        <w:top w:val="none" w:sz="0" w:space="0" w:color="auto"/>
        <w:left w:val="none" w:sz="0" w:space="0" w:color="auto"/>
        <w:bottom w:val="none" w:sz="0" w:space="0" w:color="auto"/>
        <w:right w:val="none" w:sz="0" w:space="0" w:color="auto"/>
      </w:divBdr>
    </w:div>
    <w:div w:id="1137841540">
      <w:bodyDiv w:val="1"/>
      <w:marLeft w:val="0"/>
      <w:marRight w:val="0"/>
      <w:marTop w:val="0"/>
      <w:marBottom w:val="0"/>
      <w:divBdr>
        <w:top w:val="none" w:sz="0" w:space="0" w:color="auto"/>
        <w:left w:val="none" w:sz="0" w:space="0" w:color="auto"/>
        <w:bottom w:val="none" w:sz="0" w:space="0" w:color="auto"/>
        <w:right w:val="none" w:sz="0" w:space="0" w:color="auto"/>
      </w:divBdr>
    </w:div>
    <w:div w:id="1139298620">
      <w:bodyDiv w:val="1"/>
      <w:marLeft w:val="0"/>
      <w:marRight w:val="0"/>
      <w:marTop w:val="0"/>
      <w:marBottom w:val="0"/>
      <w:divBdr>
        <w:top w:val="none" w:sz="0" w:space="0" w:color="auto"/>
        <w:left w:val="none" w:sz="0" w:space="0" w:color="auto"/>
        <w:bottom w:val="none" w:sz="0" w:space="0" w:color="auto"/>
        <w:right w:val="none" w:sz="0" w:space="0" w:color="auto"/>
      </w:divBdr>
    </w:div>
    <w:div w:id="1145004481">
      <w:bodyDiv w:val="1"/>
      <w:marLeft w:val="0"/>
      <w:marRight w:val="0"/>
      <w:marTop w:val="0"/>
      <w:marBottom w:val="0"/>
      <w:divBdr>
        <w:top w:val="none" w:sz="0" w:space="0" w:color="auto"/>
        <w:left w:val="none" w:sz="0" w:space="0" w:color="auto"/>
        <w:bottom w:val="none" w:sz="0" w:space="0" w:color="auto"/>
        <w:right w:val="none" w:sz="0" w:space="0" w:color="auto"/>
      </w:divBdr>
    </w:div>
    <w:div w:id="1147283402">
      <w:bodyDiv w:val="1"/>
      <w:marLeft w:val="0"/>
      <w:marRight w:val="0"/>
      <w:marTop w:val="0"/>
      <w:marBottom w:val="0"/>
      <w:divBdr>
        <w:top w:val="none" w:sz="0" w:space="0" w:color="auto"/>
        <w:left w:val="none" w:sz="0" w:space="0" w:color="auto"/>
        <w:bottom w:val="none" w:sz="0" w:space="0" w:color="auto"/>
        <w:right w:val="none" w:sz="0" w:space="0" w:color="auto"/>
      </w:divBdr>
    </w:div>
    <w:div w:id="1150634146">
      <w:bodyDiv w:val="1"/>
      <w:marLeft w:val="0"/>
      <w:marRight w:val="0"/>
      <w:marTop w:val="0"/>
      <w:marBottom w:val="0"/>
      <w:divBdr>
        <w:top w:val="none" w:sz="0" w:space="0" w:color="auto"/>
        <w:left w:val="none" w:sz="0" w:space="0" w:color="auto"/>
        <w:bottom w:val="none" w:sz="0" w:space="0" w:color="auto"/>
        <w:right w:val="none" w:sz="0" w:space="0" w:color="auto"/>
      </w:divBdr>
    </w:div>
    <w:div w:id="1156608592">
      <w:bodyDiv w:val="1"/>
      <w:marLeft w:val="0"/>
      <w:marRight w:val="0"/>
      <w:marTop w:val="0"/>
      <w:marBottom w:val="0"/>
      <w:divBdr>
        <w:top w:val="none" w:sz="0" w:space="0" w:color="auto"/>
        <w:left w:val="none" w:sz="0" w:space="0" w:color="auto"/>
        <w:bottom w:val="none" w:sz="0" w:space="0" w:color="auto"/>
        <w:right w:val="none" w:sz="0" w:space="0" w:color="auto"/>
      </w:divBdr>
    </w:div>
    <w:div w:id="1158421149">
      <w:bodyDiv w:val="1"/>
      <w:marLeft w:val="0"/>
      <w:marRight w:val="0"/>
      <w:marTop w:val="0"/>
      <w:marBottom w:val="0"/>
      <w:divBdr>
        <w:top w:val="none" w:sz="0" w:space="0" w:color="auto"/>
        <w:left w:val="none" w:sz="0" w:space="0" w:color="auto"/>
        <w:bottom w:val="none" w:sz="0" w:space="0" w:color="auto"/>
        <w:right w:val="none" w:sz="0" w:space="0" w:color="auto"/>
      </w:divBdr>
    </w:div>
    <w:div w:id="1166091386">
      <w:bodyDiv w:val="1"/>
      <w:marLeft w:val="0"/>
      <w:marRight w:val="0"/>
      <w:marTop w:val="0"/>
      <w:marBottom w:val="0"/>
      <w:divBdr>
        <w:top w:val="none" w:sz="0" w:space="0" w:color="auto"/>
        <w:left w:val="none" w:sz="0" w:space="0" w:color="auto"/>
        <w:bottom w:val="none" w:sz="0" w:space="0" w:color="auto"/>
        <w:right w:val="none" w:sz="0" w:space="0" w:color="auto"/>
      </w:divBdr>
    </w:div>
    <w:div w:id="1167742256">
      <w:bodyDiv w:val="1"/>
      <w:marLeft w:val="0"/>
      <w:marRight w:val="0"/>
      <w:marTop w:val="0"/>
      <w:marBottom w:val="0"/>
      <w:divBdr>
        <w:top w:val="none" w:sz="0" w:space="0" w:color="auto"/>
        <w:left w:val="none" w:sz="0" w:space="0" w:color="auto"/>
        <w:bottom w:val="none" w:sz="0" w:space="0" w:color="auto"/>
        <w:right w:val="none" w:sz="0" w:space="0" w:color="auto"/>
      </w:divBdr>
    </w:div>
    <w:div w:id="1168403612">
      <w:bodyDiv w:val="1"/>
      <w:marLeft w:val="0"/>
      <w:marRight w:val="0"/>
      <w:marTop w:val="0"/>
      <w:marBottom w:val="0"/>
      <w:divBdr>
        <w:top w:val="none" w:sz="0" w:space="0" w:color="auto"/>
        <w:left w:val="none" w:sz="0" w:space="0" w:color="auto"/>
        <w:bottom w:val="none" w:sz="0" w:space="0" w:color="auto"/>
        <w:right w:val="none" w:sz="0" w:space="0" w:color="auto"/>
      </w:divBdr>
    </w:div>
    <w:div w:id="1169173688">
      <w:bodyDiv w:val="1"/>
      <w:marLeft w:val="0"/>
      <w:marRight w:val="0"/>
      <w:marTop w:val="0"/>
      <w:marBottom w:val="0"/>
      <w:divBdr>
        <w:top w:val="none" w:sz="0" w:space="0" w:color="auto"/>
        <w:left w:val="none" w:sz="0" w:space="0" w:color="auto"/>
        <w:bottom w:val="none" w:sz="0" w:space="0" w:color="auto"/>
        <w:right w:val="none" w:sz="0" w:space="0" w:color="auto"/>
      </w:divBdr>
    </w:div>
    <w:div w:id="1172060602">
      <w:bodyDiv w:val="1"/>
      <w:marLeft w:val="0"/>
      <w:marRight w:val="0"/>
      <w:marTop w:val="0"/>
      <w:marBottom w:val="0"/>
      <w:divBdr>
        <w:top w:val="none" w:sz="0" w:space="0" w:color="auto"/>
        <w:left w:val="none" w:sz="0" w:space="0" w:color="auto"/>
        <w:bottom w:val="none" w:sz="0" w:space="0" w:color="auto"/>
        <w:right w:val="none" w:sz="0" w:space="0" w:color="auto"/>
      </w:divBdr>
    </w:div>
    <w:div w:id="1175341027">
      <w:bodyDiv w:val="1"/>
      <w:marLeft w:val="0"/>
      <w:marRight w:val="0"/>
      <w:marTop w:val="0"/>
      <w:marBottom w:val="0"/>
      <w:divBdr>
        <w:top w:val="none" w:sz="0" w:space="0" w:color="auto"/>
        <w:left w:val="none" w:sz="0" w:space="0" w:color="auto"/>
        <w:bottom w:val="none" w:sz="0" w:space="0" w:color="auto"/>
        <w:right w:val="none" w:sz="0" w:space="0" w:color="auto"/>
      </w:divBdr>
    </w:div>
    <w:div w:id="1175850250">
      <w:bodyDiv w:val="1"/>
      <w:marLeft w:val="0"/>
      <w:marRight w:val="0"/>
      <w:marTop w:val="0"/>
      <w:marBottom w:val="0"/>
      <w:divBdr>
        <w:top w:val="none" w:sz="0" w:space="0" w:color="auto"/>
        <w:left w:val="none" w:sz="0" w:space="0" w:color="auto"/>
        <w:bottom w:val="none" w:sz="0" w:space="0" w:color="auto"/>
        <w:right w:val="none" w:sz="0" w:space="0" w:color="auto"/>
      </w:divBdr>
    </w:div>
    <w:div w:id="1176186671">
      <w:bodyDiv w:val="1"/>
      <w:marLeft w:val="0"/>
      <w:marRight w:val="0"/>
      <w:marTop w:val="0"/>
      <w:marBottom w:val="0"/>
      <w:divBdr>
        <w:top w:val="none" w:sz="0" w:space="0" w:color="auto"/>
        <w:left w:val="none" w:sz="0" w:space="0" w:color="auto"/>
        <w:bottom w:val="none" w:sz="0" w:space="0" w:color="auto"/>
        <w:right w:val="none" w:sz="0" w:space="0" w:color="auto"/>
      </w:divBdr>
    </w:div>
    <w:div w:id="1177771494">
      <w:bodyDiv w:val="1"/>
      <w:marLeft w:val="0"/>
      <w:marRight w:val="0"/>
      <w:marTop w:val="0"/>
      <w:marBottom w:val="0"/>
      <w:divBdr>
        <w:top w:val="none" w:sz="0" w:space="0" w:color="auto"/>
        <w:left w:val="none" w:sz="0" w:space="0" w:color="auto"/>
        <w:bottom w:val="none" w:sz="0" w:space="0" w:color="auto"/>
        <w:right w:val="none" w:sz="0" w:space="0" w:color="auto"/>
      </w:divBdr>
    </w:div>
    <w:div w:id="1178883376">
      <w:bodyDiv w:val="1"/>
      <w:marLeft w:val="0"/>
      <w:marRight w:val="0"/>
      <w:marTop w:val="0"/>
      <w:marBottom w:val="0"/>
      <w:divBdr>
        <w:top w:val="none" w:sz="0" w:space="0" w:color="auto"/>
        <w:left w:val="none" w:sz="0" w:space="0" w:color="auto"/>
        <w:bottom w:val="none" w:sz="0" w:space="0" w:color="auto"/>
        <w:right w:val="none" w:sz="0" w:space="0" w:color="auto"/>
      </w:divBdr>
    </w:div>
    <w:div w:id="1182863113">
      <w:bodyDiv w:val="1"/>
      <w:marLeft w:val="0"/>
      <w:marRight w:val="0"/>
      <w:marTop w:val="0"/>
      <w:marBottom w:val="0"/>
      <w:divBdr>
        <w:top w:val="none" w:sz="0" w:space="0" w:color="auto"/>
        <w:left w:val="none" w:sz="0" w:space="0" w:color="auto"/>
        <w:bottom w:val="none" w:sz="0" w:space="0" w:color="auto"/>
        <w:right w:val="none" w:sz="0" w:space="0" w:color="auto"/>
      </w:divBdr>
    </w:div>
    <w:div w:id="1184518189">
      <w:bodyDiv w:val="1"/>
      <w:marLeft w:val="0"/>
      <w:marRight w:val="0"/>
      <w:marTop w:val="0"/>
      <w:marBottom w:val="0"/>
      <w:divBdr>
        <w:top w:val="none" w:sz="0" w:space="0" w:color="auto"/>
        <w:left w:val="none" w:sz="0" w:space="0" w:color="auto"/>
        <w:bottom w:val="none" w:sz="0" w:space="0" w:color="auto"/>
        <w:right w:val="none" w:sz="0" w:space="0" w:color="auto"/>
      </w:divBdr>
    </w:div>
    <w:div w:id="1186023741">
      <w:bodyDiv w:val="1"/>
      <w:marLeft w:val="0"/>
      <w:marRight w:val="0"/>
      <w:marTop w:val="0"/>
      <w:marBottom w:val="0"/>
      <w:divBdr>
        <w:top w:val="none" w:sz="0" w:space="0" w:color="auto"/>
        <w:left w:val="none" w:sz="0" w:space="0" w:color="auto"/>
        <w:bottom w:val="none" w:sz="0" w:space="0" w:color="auto"/>
        <w:right w:val="none" w:sz="0" w:space="0" w:color="auto"/>
      </w:divBdr>
    </w:div>
    <w:div w:id="1186287610">
      <w:bodyDiv w:val="1"/>
      <w:marLeft w:val="0"/>
      <w:marRight w:val="0"/>
      <w:marTop w:val="0"/>
      <w:marBottom w:val="0"/>
      <w:divBdr>
        <w:top w:val="none" w:sz="0" w:space="0" w:color="auto"/>
        <w:left w:val="none" w:sz="0" w:space="0" w:color="auto"/>
        <w:bottom w:val="none" w:sz="0" w:space="0" w:color="auto"/>
        <w:right w:val="none" w:sz="0" w:space="0" w:color="auto"/>
      </w:divBdr>
    </w:div>
    <w:div w:id="1189757116">
      <w:bodyDiv w:val="1"/>
      <w:marLeft w:val="0"/>
      <w:marRight w:val="0"/>
      <w:marTop w:val="0"/>
      <w:marBottom w:val="0"/>
      <w:divBdr>
        <w:top w:val="none" w:sz="0" w:space="0" w:color="auto"/>
        <w:left w:val="none" w:sz="0" w:space="0" w:color="auto"/>
        <w:bottom w:val="none" w:sz="0" w:space="0" w:color="auto"/>
        <w:right w:val="none" w:sz="0" w:space="0" w:color="auto"/>
      </w:divBdr>
    </w:div>
    <w:div w:id="1204051617">
      <w:bodyDiv w:val="1"/>
      <w:marLeft w:val="0"/>
      <w:marRight w:val="0"/>
      <w:marTop w:val="0"/>
      <w:marBottom w:val="0"/>
      <w:divBdr>
        <w:top w:val="none" w:sz="0" w:space="0" w:color="auto"/>
        <w:left w:val="none" w:sz="0" w:space="0" w:color="auto"/>
        <w:bottom w:val="none" w:sz="0" w:space="0" w:color="auto"/>
        <w:right w:val="none" w:sz="0" w:space="0" w:color="auto"/>
      </w:divBdr>
    </w:div>
    <w:div w:id="1206060422">
      <w:bodyDiv w:val="1"/>
      <w:marLeft w:val="0"/>
      <w:marRight w:val="0"/>
      <w:marTop w:val="0"/>
      <w:marBottom w:val="0"/>
      <w:divBdr>
        <w:top w:val="none" w:sz="0" w:space="0" w:color="auto"/>
        <w:left w:val="none" w:sz="0" w:space="0" w:color="auto"/>
        <w:bottom w:val="none" w:sz="0" w:space="0" w:color="auto"/>
        <w:right w:val="none" w:sz="0" w:space="0" w:color="auto"/>
      </w:divBdr>
    </w:div>
    <w:div w:id="1208028022">
      <w:bodyDiv w:val="1"/>
      <w:marLeft w:val="0"/>
      <w:marRight w:val="0"/>
      <w:marTop w:val="0"/>
      <w:marBottom w:val="0"/>
      <w:divBdr>
        <w:top w:val="none" w:sz="0" w:space="0" w:color="auto"/>
        <w:left w:val="none" w:sz="0" w:space="0" w:color="auto"/>
        <w:bottom w:val="none" w:sz="0" w:space="0" w:color="auto"/>
        <w:right w:val="none" w:sz="0" w:space="0" w:color="auto"/>
      </w:divBdr>
    </w:div>
    <w:div w:id="1210338645">
      <w:bodyDiv w:val="1"/>
      <w:marLeft w:val="0"/>
      <w:marRight w:val="0"/>
      <w:marTop w:val="0"/>
      <w:marBottom w:val="0"/>
      <w:divBdr>
        <w:top w:val="none" w:sz="0" w:space="0" w:color="auto"/>
        <w:left w:val="none" w:sz="0" w:space="0" w:color="auto"/>
        <w:bottom w:val="none" w:sz="0" w:space="0" w:color="auto"/>
        <w:right w:val="none" w:sz="0" w:space="0" w:color="auto"/>
      </w:divBdr>
    </w:div>
    <w:div w:id="1210646880">
      <w:bodyDiv w:val="1"/>
      <w:marLeft w:val="0"/>
      <w:marRight w:val="0"/>
      <w:marTop w:val="0"/>
      <w:marBottom w:val="0"/>
      <w:divBdr>
        <w:top w:val="none" w:sz="0" w:space="0" w:color="auto"/>
        <w:left w:val="none" w:sz="0" w:space="0" w:color="auto"/>
        <w:bottom w:val="none" w:sz="0" w:space="0" w:color="auto"/>
        <w:right w:val="none" w:sz="0" w:space="0" w:color="auto"/>
      </w:divBdr>
    </w:div>
    <w:div w:id="1218785488">
      <w:bodyDiv w:val="1"/>
      <w:marLeft w:val="0"/>
      <w:marRight w:val="0"/>
      <w:marTop w:val="0"/>
      <w:marBottom w:val="0"/>
      <w:divBdr>
        <w:top w:val="none" w:sz="0" w:space="0" w:color="auto"/>
        <w:left w:val="none" w:sz="0" w:space="0" w:color="auto"/>
        <w:bottom w:val="none" w:sz="0" w:space="0" w:color="auto"/>
        <w:right w:val="none" w:sz="0" w:space="0" w:color="auto"/>
      </w:divBdr>
    </w:div>
    <w:div w:id="1220631395">
      <w:bodyDiv w:val="1"/>
      <w:marLeft w:val="0"/>
      <w:marRight w:val="0"/>
      <w:marTop w:val="0"/>
      <w:marBottom w:val="0"/>
      <w:divBdr>
        <w:top w:val="none" w:sz="0" w:space="0" w:color="auto"/>
        <w:left w:val="none" w:sz="0" w:space="0" w:color="auto"/>
        <w:bottom w:val="none" w:sz="0" w:space="0" w:color="auto"/>
        <w:right w:val="none" w:sz="0" w:space="0" w:color="auto"/>
      </w:divBdr>
    </w:div>
    <w:div w:id="1224440811">
      <w:bodyDiv w:val="1"/>
      <w:marLeft w:val="0"/>
      <w:marRight w:val="0"/>
      <w:marTop w:val="0"/>
      <w:marBottom w:val="0"/>
      <w:divBdr>
        <w:top w:val="none" w:sz="0" w:space="0" w:color="auto"/>
        <w:left w:val="none" w:sz="0" w:space="0" w:color="auto"/>
        <w:bottom w:val="none" w:sz="0" w:space="0" w:color="auto"/>
        <w:right w:val="none" w:sz="0" w:space="0" w:color="auto"/>
      </w:divBdr>
    </w:div>
    <w:div w:id="1224677560">
      <w:bodyDiv w:val="1"/>
      <w:marLeft w:val="0"/>
      <w:marRight w:val="0"/>
      <w:marTop w:val="0"/>
      <w:marBottom w:val="0"/>
      <w:divBdr>
        <w:top w:val="none" w:sz="0" w:space="0" w:color="auto"/>
        <w:left w:val="none" w:sz="0" w:space="0" w:color="auto"/>
        <w:bottom w:val="none" w:sz="0" w:space="0" w:color="auto"/>
        <w:right w:val="none" w:sz="0" w:space="0" w:color="auto"/>
      </w:divBdr>
    </w:div>
    <w:div w:id="1226457065">
      <w:bodyDiv w:val="1"/>
      <w:marLeft w:val="0"/>
      <w:marRight w:val="0"/>
      <w:marTop w:val="0"/>
      <w:marBottom w:val="0"/>
      <w:divBdr>
        <w:top w:val="none" w:sz="0" w:space="0" w:color="auto"/>
        <w:left w:val="none" w:sz="0" w:space="0" w:color="auto"/>
        <w:bottom w:val="none" w:sz="0" w:space="0" w:color="auto"/>
        <w:right w:val="none" w:sz="0" w:space="0" w:color="auto"/>
      </w:divBdr>
    </w:div>
    <w:div w:id="1228496916">
      <w:bodyDiv w:val="1"/>
      <w:marLeft w:val="0"/>
      <w:marRight w:val="0"/>
      <w:marTop w:val="0"/>
      <w:marBottom w:val="0"/>
      <w:divBdr>
        <w:top w:val="none" w:sz="0" w:space="0" w:color="auto"/>
        <w:left w:val="none" w:sz="0" w:space="0" w:color="auto"/>
        <w:bottom w:val="none" w:sz="0" w:space="0" w:color="auto"/>
        <w:right w:val="none" w:sz="0" w:space="0" w:color="auto"/>
      </w:divBdr>
    </w:div>
    <w:div w:id="1237397221">
      <w:bodyDiv w:val="1"/>
      <w:marLeft w:val="0"/>
      <w:marRight w:val="0"/>
      <w:marTop w:val="0"/>
      <w:marBottom w:val="0"/>
      <w:divBdr>
        <w:top w:val="none" w:sz="0" w:space="0" w:color="auto"/>
        <w:left w:val="none" w:sz="0" w:space="0" w:color="auto"/>
        <w:bottom w:val="none" w:sz="0" w:space="0" w:color="auto"/>
        <w:right w:val="none" w:sz="0" w:space="0" w:color="auto"/>
      </w:divBdr>
    </w:div>
    <w:div w:id="1253120676">
      <w:bodyDiv w:val="1"/>
      <w:marLeft w:val="0"/>
      <w:marRight w:val="0"/>
      <w:marTop w:val="0"/>
      <w:marBottom w:val="0"/>
      <w:divBdr>
        <w:top w:val="none" w:sz="0" w:space="0" w:color="auto"/>
        <w:left w:val="none" w:sz="0" w:space="0" w:color="auto"/>
        <w:bottom w:val="none" w:sz="0" w:space="0" w:color="auto"/>
        <w:right w:val="none" w:sz="0" w:space="0" w:color="auto"/>
      </w:divBdr>
    </w:div>
    <w:div w:id="1254165947">
      <w:bodyDiv w:val="1"/>
      <w:marLeft w:val="0"/>
      <w:marRight w:val="0"/>
      <w:marTop w:val="0"/>
      <w:marBottom w:val="0"/>
      <w:divBdr>
        <w:top w:val="none" w:sz="0" w:space="0" w:color="auto"/>
        <w:left w:val="none" w:sz="0" w:space="0" w:color="auto"/>
        <w:bottom w:val="none" w:sz="0" w:space="0" w:color="auto"/>
        <w:right w:val="none" w:sz="0" w:space="0" w:color="auto"/>
      </w:divBdr>
    </w:div>
    <w:div w:id="1255673190">
      <w:bodyDiv w:val="1"/>
      <w:marLeft w:val="0"/>
      <w:marRight w:val="0"/>
      <w:marTop w:val="0"/>
      <w:marBottom w:val="0"/>
      <w:divBdr>
        <w:top w:val="none" w:sz="0" w:space="0" w:color="auto"/>
        <w:left w:val="none" w:sz="0" w:space="0" w:color="auto"/>
        <w:bottom w:val="none" w:sz="0" w:space="0" w:color="auto"/>
        <w:right w:val="none" w:sz="0" w:space="0" w:color="auto"/>
      </w:divBdr>
    </w:div>
    <w:div w:id="1259294910">
      <w:bodyDiv w:val="1"/>
      <w:marLeft w:val="0"/>
      <w:marRight w:val="0"/>
      <w:marTop w:val="0"/>
      <w:marBottom w:val="0"/>
      <w:divBdr>
        <w:top w:val="none" w:sz="0" w:space="0" w:color="auto"/>
        <w:left w:val="none" w:sz="0" w:space="0" w:color="auto"/>
        <w:bottom w:val="none" w:sz="0" w:space="0" w:color="auto"/>
        <w:right w:val="none" w:sz="0" w:space="0" w:color="auto"/>
      </w:divBdr>
    </w:div>
    <w:div w:id="1262180476">
      <w:bodyDiv w:val="1"/>
      <w:marLeft w:val="0"/>
      <w:marRight w:val="0"/>
      <w:marTop w:val="0"/>
      <w:marBottom w:val="0"/>
      <w:divBdr>
        <w:top w:val="none" w:sz="0" w:space="0" w:color="auto"/>
        <w:left w:val="none" w:sz="0" w:space="0" w:color="auto"/>
        <w:bottom w:val="none" w:sz="0" w:space="0" w:color="auto"/>
        <w:right w:val="none" w:sz="0" w:space="0" w:color="auto"/>
      </w:divBdr>
    </w:div>
    <w:div w:id="1274821877">
      <w:bodyDiv w:val="1"/>
      <w:marLeft w:val="0"/>
      <w:marRight w:val="0"/>
      <w:marTop w:val="0"/>
      <w:marBottom w:val="0"/>
      <w:divBdr>
        <w:top w:val="none" w:sz="0" w:space="0" w:color="auto"/>
        <w:left w:val="none" w:sz="0" w:space="0" w:color="auto"/>
        <w:bottom w:val="none" w:sz="0" w:space="0" w:color="auto"/>
        <w:right w:val="none" w:sz="0" w:space="0" w:color="auto"/>
      </w:divBdr>
    </w:div>
    <w:div w:id="1275165783">
      <w:bodyDiv w:val="1"/>
      <w:marLeft w:val="0"/>
      <w:marRight w:val="0"/>
      <w:marTop w:val="0"/>
      <w:marBottom w:val="0"/>
      <w:divBdr>
        <w:top w:val="none" w:sz="0" w:space="0" w:color="auto"/>
        <w:left w:val="none" w:sz="0" w:space="0" w:color="auto"/>
        <w:bottom w:val="none" w:sz="0" w:space="0" w:color="auto"/>
        <w:right w:val="none" w:sz="0" w:space="0" w:color="auto"/>
      </w:divBdr>
    </w:div>
    <w:div w:id="1276206692">
      <w:bodyDiv w:val="1"/>
      <w:marLeft w:val="0"/>
      <w:marRight w:val="0"/>
      <w:marTop w:val="0"/>
      <w:marBottom w:val="0"/>
      <w:divBdr>
        <w:top w:val="none" w:sz="0" w:space="0" w:color="auto"/>
        <w:left w:val="none" w:sz="0" w:space="0" w:color="auto"/>
        <w:bottom w:val="none" w:sz="0" w:space="0" w:color="auto"/>
        <w:right w:val="none" w:sz="0" w:space="0" w:color="auto"/>
      </w:divBdr>
    </w:div>
    <w:div w:id="1279990466">
      <w:bodyDiv w:val="1"/>
      <w:marLeft w:val="0"/>
      <w:marRight w:val="0"/>
      <w:marTop w:val="0"/>
      <w:marBottom w:val="0"/>
      <w:divBdr>
        <w:top w:val="none" w:sz="0" w:space="0" w:color="auto"/>
        <w:left w:val="none" w:sz="0" w:space="0" w:color="auto"/>
        <w:bottom w:val="none" w:sz="0" w:space="0" w:color="auto"/>
        <w:right w:val="none" w:sz="0" w:space="0" w:color="auto"/>
      </w:divBdr>
    </w:div>
    <w:div w:id="1281453853">
      <w:bodyDiv w:val="1"/>
      <w:marLeft w:val="0"/>
      <w:marRight w:val="0"/>
      <w:marTop w:val="0"/>
      <w:marBottom w:val="0"/>
      <w:divBdr>
        <w:top w:val="none" w:sz="0" w:space="0" w:color="auto"/>
        <w:left w:val="none" w:sz="0" w:space="0" w:color="auto"/>
        <w:bottom w:val="none" w:sz="0" w:space="0" w:color="auto"/>
        <w:right w:val="none" w:sz="0" w:space="0" w:color="auto"/>
      </w:divBdr>
    </w:div>
    <w:div w:id="1282767981">
      <w:bodyDiv w:val="1"/>
      <w:marLeft w:val="0"/>
      <w:marRight w:val="0"/>
      <w:marTop w:val="0"/>
      <w:marBottom w:val="0"/>
      <w:divBdr>
        <w:top w:val="none" w:sz="0" w:space="0" w:color="auto"/>
        <w:left w:val="none" w:sz="0" w:space="0" w:color="auto"/>
        <w:bottom w:val="none" w:sz="0" w:space="0" w:color="auto"/>
        <w:right w:val="none" w:sz="0" w:space="0" w:color="auto"/>
      </w:divBdr>
    </w:div>
    <w:div w:id="1286353703">
      <w:bodyDiv w:val="1"/>
      <w:marLeft w:val="0"/>
      <w:marRight w:val="0"/>
      <w:marTop w:val="0"/>
      <w:marBottom w:val="0"/>
      <w:divBdr>
        <w:top w:val="none" w:sz="0" w:space="0" w:color="auto"/>
        <w:left w:val="none" w:sz="0" w:space="0" w:color="auto"/>
        <w:bottom w:val="none" w:sz="0" w:space="0" w:color="auto"/>
        <w:right w:val="none" w:sz="0" w:space="0" w:color="auto"/>
      </w:divBdr>
    </w:div>
    <w:div w:id="1293443184">
      <w:bodyDiv w:val="1"/>
      <w:marLeft w:val="0"/>
      <w:marRight w:val="0"/>
      <w:marTop w:val="0"/>
      <w:marBottom w:val="0"/>
      <w:divBdr>
        <w:top w:val="none" w:sz="0" w:space="0" w:color="auto"/>
        <w:left w:val="none" w:sz="0" w:space="0" w:color="auto"/>
        <w:bottom w:val="none" w:sz="0" w:space="0" w:color="auto"/>
        <w:right w:val="none" w:sz="0" w:space="0" w:color="auto"/>
      </w:divBdr>
    </w:div>
    <w:div w:id="1293902702">
      <w:bodyDiv w:val="1"/>
      <w:marLeft w:val="0"/>
      <w:marRight w:val="0"/>
      <w:marTop w:val="0"/>
      <w:marBottom w:val="0"/>
      <w:divBdr>
        <w:top w:val="none" w:sz="0" w:space="0" w:color="auto"/>
        <w:left w:val="none" w:sz="0" w:space="0" w:color="auto"/>
        <w:bottom w:val="none" w:sz="0" w:space="0" w:color="auto"/>
        <w:right w:val="none" w:sz="0" w:space="0" w:color="auto"/>
      </w:divBdr>
    </w:div>
    <w:div w:id="1294676440">
      <w:bodyDiv w:val="1"/>
      <w:marLeft w:val="0"/>
      <w:marRight w:val="0"/>
      <w:marTop w:val="0"/>
      <w:marBottom w:val="0"/>
      <w:divBdr>
        <w:top w:val="none" w:sz="0" w:space="0" w:color="auto"/>
        <w:left w:val="none" w:sz="0" w:space="0" w:color="auto"/>
        <w:bottom w:val="none" w:sz="0" w:space="0" w:color="auto"/>
        <w:right w:val="none" w:sz="0" w:space="0" w:color="auto"/>
      </w:divBdr>
    </w:div>
    <w:div w:id="1294678109">
      <w:bodyDiv w:val="1"/>
      <w:marLeft w:val="0"/>
      <w:marRight w:val="0"/>
      <w:marTop w:val="0"/>
      <w:marBottom w:val="0"/>
      <w:divBdr>
        <w:top w:val="none" w:sz="0" w:space="0" w:color="auto"/>
        <w:left w:val="none" w:sz="0" w:space="0" w:color="auto"/>
        <w:bottom w:val="none" w:sz="0" w:space="0" w:color="auto"/>
        <w:right w:val="none" w:sz="0" w:space="0" w:color="auto"/>
      </w:divBdr>
    </w:div>
    <w:div w:id="1297251130">
      <w:bodyDiv w:val="1"/>
      <w:marLeft w:val="0"/>
      <w:marRight w:val="0"/>
      <w:marTop w:val="0"/>
      <w:marBottom w:val="0"/>
      <w:divBdr>
        <w:top w:val="none" w:sz="0" w:space="0" w:color="auto"/>
        <w:left w:val="none" w:sz="0" w:space="0" w:color="auto"/>
        <w:bottom w:val="none" w:sz="0" w:space="0" w:color="auto"/>
        <w:right w:val="none" w:sz="0" w:space="0" w:color="auto"/>
      </w:divBdr>
    </w:div>
    <w:div w:id="1299333457">
      <w:bodyDiv w:val="1"/>
      <w:marLeft w:val="0"/>
      <w:marRight w:val="0"/>
      <w:marTop w:val="0"/>
      <w:marBottom w:val="0"/>
      <w:divBdr>
        <w:top w:val="none" w:sz="0" w:space="0" w:color="auto"/>
        <w:left w:val="none" w:sz="0" w:space="0" w:color="auto"/>
        <w:bottom w:val="none" w:sz="0" w:space="0" w:color="auto"/>
        <w:right w:val="none" w:sz="0" w:space="0" w:color="auto"/>
      </w:divBdr>
    </w:div>
    <w:div w:id="1310012635">
      <w:bodyDiv w:val="1"/>
      <w:marLeft w:val="0"/>
      <w:marRight w:val="0"/>
      <w:marTop w:val="0"/>
      <w:marBottom w:val="0"/>
      <w:divBdr>
        <w:top w:val="none" w:sz="0" w:space="0" w:color="auto"/>
        <w:left w:val="none" w:sz="0" w:space="0" w:color="auto"/>
        <w:bottom w:val="none" w:sz="0" w:space="0" w:color="auto"/>
        <w:right w:val="none" w:sz="0" w:space="0" w:color="auto"/>
      </w:divBdr>
    </w:div>
    <w:div w:id="1315337338">
      <w:bodyDiv w:val="1"/>
      <w:marLeft w:val="0"/>
      <w:marRight w:val="0"/>
      <w:marTop w:val="0"/>
      <w:marBottom w:val="0"/>
      <w:divBdr>
        <w:top w:val="none" w:sz="0" w:space="0" w:color="auto"/>
        <w:left w:val="none" w:sz="0" w:space="0" w:color="auto"/>
        <w:bottom w:val="none" w:sz="0" w:space="0" w:color="auto"/>
        <w:right w:val="none" w:sz="0" w:space="0" w:color="auto"/>
      </w:divBdr>
    </w:div>
    <w:div w:id="1315985839">
      <w:bodyDiv w:val="1"/>
      <w:marLeft w:val="0"/>
      <w:marRight w:val="0"/>
      <w:marTop w:val="0"/>
      <w:marBottom w:val="0"/>
      <w:divBdr>
        <w:top w:val="none" w:sz="0" w:space="0" w:color="auto"/>
        <w:left w:val="none" w:sz="0" w:space="0" w:color="auto"/>
        <w:bottom w:val="none" w:sz="0" w:space="0" w:color="auto"/>
        <w:right w:val="none" w:sz="0" w:space="0" w:color="auto"/>
      </w:divBdr>
    </w:div>
    <w:div w:id="1318922630">
      <w:bodyDiv w:val="1"/>
      <w:marLeft w:val="0"/>
      <w:marRight w:val="0"/>
      <w:marTop w:val="0"/>
      <w:marBottom w:val="0"/>
      <w:divBdr>
        <w:top w:val="none" w:sz="0" w:space="0" w:color="auto"/>
        <w:left w:val="none" w:sz="0" w:space="0" w:color="auto"/>
        <w:bottom w:val="none" w:sz="0" w:space="0" w:color="auto"/>
        <w:right w:val="none" w:sz="0" w:space="0" w:color="auto"/>
      </w:divBdr>
    </w:div>
    <w:div w:id="1320698072">
      <w:bodyDiv w:val="1"/>
      <w:marLeft w:val="0"/>
      <w:marRight w:val="0"/>
      <w:marTop w:val="0"/>
      <w:marBottom w:val="0"/>
      <w:divBdr>
        <w:top w:val="none" w:sz="0" w:space="0" w:color="auto"/>
        <w:left w:val="none" w:sz="0" w:space="0" w:color="auto"/>
        <w:bottom w:val="none" w:sz="0" w:space="0" w:color="auto"/>
        <w:right w:val="none" w:sz="0" w:space="0" w:color="auto"/>
      </w:divBdr>
    </w:div>
    <w:div w:id="1325863882">
      <w:bodyDiv w:val="1"/>
      <w:marLeft w:val="0"/>
      <w:marRight w:val="0"/>
      <w:marTop w:val="0"/>
      <w:marBottom w:val="0"/>
      <w:divBdr>
        <w:top w:val="none" w:sz="0" w:space="0" w:color="auto"/>
        <w:left w:val="none" w:sz="0" w:space="0" w:color="auto"/>
        <w:bottom w:val="none" w:sz="0" w:space="0" w:color="auto"/>
        <w:right w:val="none" w:sz="0" w:space="0" w:color="auto"/>
      </w:divBdr>
    </w:div>
    <w:div w:id="1328944265">
      <w:bodyDiv w:val="1"/>
      <w:marLeft w:val="0"/>
      <w:marRight w:val="0"/>
      <w:marTop w:val="0"/>
      <w:marBottom w:val="0"/>
      <w:divBdr>
        <w:top w:val="none" w:sz="0" w:space="0" w:color="auto"/>
        <w:left w:val="none" w:sz="0" w:space="0" w:color="auto"/>
        <w:bottom w:val="none" w:sz="0" w:space="0" w:color="auto"/>
        <w:right w:val="none" w:sz="0" w:space="0" w:color="auto"/>
      </w:divBdr>
    </w:div>
    <w:div w:id="1330258389">
      <w:bodyDiv w:val="1"/>
      <w:marLeft w:val="0"/>
      <w:marRight w:val="0"/>
      <w:marTop w:val="0"/>
      <w:marBottom w:val="0"/>
      <w:divBdr>
        <w:top w:val="none" w:sz="0" w:space="0" w:color="auto"/>
        <w:left w:val="none" w:sz="0" w:space="0" w:color="auto"/>
        <w:bottom w:val="none" w:sz="0" w:space="0" w:color="auto"/>
        <w:right w:val="none" w:sz="0" w:space="0" w:color="auto"/>
      </w:divBdr>
    </w:div>
    <w:div w:id="1339653075">
      <w:bodyDiv w:val="1"/>
      <w:marLeft w:val="0"/>
      <w:marRight w:val="0"/>
      <w:marTop w:val="0"/>
      <w:marBottom w:val="0"/>
      <w:divBdr>
        <w:top w:val="none" w:sz="0" w:space="0" w:color="auto"/>
        <w:left w:val="none" w:sz="0" w:space="0" w:color="auto"/>
        <w:bottom w:val="none" w:sz="0" w:space="0" w:color="auto"/>
        <w:right w:val="none" w:sz="0" w:space="0" w:color="auto"/>
      </w:divBdr>
    </w:div>
    <w:div w:id="1347052317">
      <w:bodyDiv w:val="1"/>
      <w:marLeft w:val="0"/>
      <w:marRight w:val="0"/>
      <w:marTop w:val="0"/>
      <w:marBottom w:val="0"/>
      <w:divBdr>
        <w:top w:val="none" w:sz="0" w:space="0" w:color="auto"/>
        <w:left w:val="none" w:sz="0" w:space="0" w:color="auto"/>
        <w:bottom w:val="none" w:sz="0" w:space="0" w:color="auto"/>
        <w:right w:val="none" w:sz="0" w:space="0" w:color="auto"/>
      </w:divBdr>
    </w:div>
    <w:div w:id="1352873995">
      <w:bodyDiv w:val="1"/>
      <w:marLeft w:val="0"/>
      <w:marRight w:val="0"/>
      <w:marTop w:val="0"/>
      <w:marBottom w:val="0"/>
      <w:divBdr>
        <w:top w:val="none" w:sz="0" w:space="0" w:color="auto"/>
        <w:left w:val="none" w:sz="0" w:space="0" w:color="auto"/>
        <w:bottom w:val="none" w:sz="0" w:space="0" w:color="auto"/>
        <w:right w:val="none" w:sz="0" w:space="0" w:color="auto"/>
      </w:divBdr>
    </w:div>
    <w:div w:id="1355695691">
      <w:bodyDiv w:val="1"/>
      <w:marLeft w:val="0"/>
      <w:marRight w:val="0"/>
      <w:marTop w:val="0"/>
      <w:marBottom w:val="0"/>
      <w:divBdr>
        <w:top w:val="none" w:sz="0" w:space="0" w:color="auto"/>
        <w:left w:val="none" w:sz="0" w:space="0" w:color="auto"/>
        <w:bottom w:val="none" w:sz="0" w:space="0" w:color="auto"/>
        <w:right w:val="none" w:sz="0" w:space="0" w:color="auto"/>
      </w:divBdr>
    </w:div>
    <w:div w:id="1360475385">
      <w:bodyDiv w:val="1"/>
      <w:marLeft w:val="0"/>
      <w:marRight w:val="0"/>
      <w:marTop w:val="0"/>
      <w:marBottom w:val="0"/>
      <w:divBdr>
        <w:top w:val="none" w:sz="0" w:space="0" w:color="auto"/>
        <w:left w:val="none" w:sz="0" w:space="0" w:color="auto"/>
        <w:bottom w:val="none" w:sz="0" w:space="0" w:color="auto"/>
        <w:right w:val="none" w:sz="0" w:space="0" w:color="auto"/>
      </w:divBdr>
    </w:div>
    <w:div w:id="1363432699">
      <w:bodyDiv w:val="1"/>
      <w:marLeft w:val="0"/>
      <w:marRight w:val="0"/>
      <w:marTop w:val="0"/>
      <w:marBottom w:val="0"/>
      <w:divBdr>
        <w:top w:val="none" w:sz="0" w:space="0" w:color="auto"/>
        <w:left w:val="none" w:sz="0" w:space="0" w:color="auto"/>
        <w:bottom w:val="none" w:sz="0" w:space="0" w:color="auto"/>
        <w:right w:val="none" w:sz="0" w:space="0" w:color="auto"/>
      </w:divBdr>
    </w:div>
    <w:div w:id="1363441347">
      <w:bodyDiv w:val="1"/>
      <w:marLeft w:val="0"/>
      <w:marRight w:val="0"/>
      <w:marTop w:val="0"/>
      <w:marBottom w:val="0"/>
      <w:divBdr>
        <w:top w:val="none" w:sz="0" w:space="0" w:color="auto"/>
        <w:left w:val="none" w:sz="0" w:space="0" w:color="auto"/>
        <w:bottom w:val="none" w:sz="0" w:space="0" w:color="auto"/>
        <w:right w:val="none" w:sz="0" w:space="0" w:color="auto"/>
      </w:divBdr>
    </w:div>
    <w:div w:id="1367019648">
      <w:bodyDiv w:val="1"/>
      <w:marLeft w:val="0"/>
      <w:marRight w:val="0"/>
      <w:marTop w:val="0"/>
      <w:marBottom w:val="0"/>
      <w:divBdr>
        <w:top w:val="none" w:sz="0" w:space="0" w:color="auto"/>
        <w:left w:val="none" w:sz="0" w:space="0" w:color="auto"/>
        <w:bottom w:val="none" w:sz="0" w:space="0" w:color="auto"/>
        <w:right w:val="none" w:sz="0" w:space="0" w:color="auto"/>
      </w:divBdr>
    </w:div>
    <w:div w:id="1367945330">
      <w:bodyDiv w:val="1"/>
      <w:marLeft w:val="0"/>
      <w:marRight w:val="0"/>
      <w:marTop w:val="0"/>
      <w:marBottom w:val="0"/>
      <w:divBdr>
        <w:top w:val="none" w:sz="0" w:space="0" w:color="auto"/>
        <w:left w:val="none" w:sz="0" w:space="0" w:color="auto"/>
        <w:bottom w:val="none" w:sz="0" w:space="0" w:color="auto"/>
        <w:right w:val="none" w:sz="0" w:space="0" w:color="auto"/>
      </w:divBdr>
    </w:div>
    <w:div w:id="1368720247">
      <w:bodyDiv w:val="1"/>
      <w:marLeft w:val="0"/>
      <w:marRight w:val="0"/>
      <w:marTop w:val="0"/>
      <w:marBottom w:val="0"/>
      <w:divBdr>
        <w:top w:val="none" w:sz="0" w:space="0" w:color="auto"/>
        <w:left w:val="none" w:sz="0" w:space="0" w:color="auto"/>
        <w:bottom w:val="none" w:sz="0" w:space="0" w:color="auto"/>
        <w:right w:val="none" w:sz="0" w:space="0" w:color="auto"/>
      </w:divBdr>
    </w:div>
    <w:div w:id="1372460981">
      <w:bodyDiv w:val="1"/>
      <w:marLeft w:val="0"/>
      <w:marRight w:val="0"/>
      <w:marTop w:val="0"/>
      <w:marBottom w:val="0"/>
      <w:divBdr>
        <w:top w:val="none" w:sz="0" w:space="0" w:color="auto"/>
        <w:left w:val="none" w:sz="0" w:space="0" w:color="auto"/>
        <w:bottom w:val="none" w:sz="0" w:space="0" w:color="auto"/>
        <w:right w:val="none" w:sz="0" w:space="0" w:color="auto"/>
      </w:divBdr>
    </w:div>
    <w:div w:id="1377506607">
      <w:bodyDiv w:val="1"/>
      <w:marLeft w:val="0"/>
      <w:marRight w:val="0"/>
      <w:marTop w:val="0"/>
      <w:marBottom w:val="0"/>
      <w:divBdr>
        <w:top w:val="none" w:sz="0" w:space="0" w:color="auto"/>
        <w:left w:val="none" w:sz="0" w:space="0" w:color="auto"/>
        <w:bottom w:val="none" w:sz="0" w:space="0" w:color="auto"/>
        <w:right w:val="none" w:sz="0" w:space="0" w:color="auto"/>
      </w:divBdr>
    </w:div>
    <w:div w:id="1379471234">
      <w:bodyDiv w:val="1"/>
      <w:marLeft w:val="0"/>
      <w:marRight w:val="0"/>
      <w:marTop w:val="0"/>
      <w:marBottom w:val="0"/>
      <w:divBdr>
        <w:top w:val="none" w:sz="0" w:space="0" w:color="auto"/>
        <w:left w:val="none" w:sz="0" w:space="0" w:color="auto"/>
        <w:bottom w:val="none" w:sz="0" w:space="0" w:color="auto"/>
        <w:right w:val="none" w:sz="0" w:space="0" w:color="auto"/>
      </w:divBdr>
    </w:div>
    <w:div w:id="1385131816">
      <w:bodyDiv w:val="1"/>
      <w:marLeft w:val="0"/>
      <w:marRight w:val="0"/>
      <w:marTop w:val="0"/>
      <w:marBottom w:val="0"/>
      <w:divBdr>
        <w:top w:val="none" w:sz="0" w:space="0" w:color="auto"/>
        <w:left w:val="none" w:sz="0" w:space="0" w:color="auto"/>
        <w:bottom w:val="none" w:sz="0" w:space="0" w:color="auto"/>
        <w:right w:val="none" w:sz="0" w:space="0" w:color="auto"/>
      </w:divBdr>
    </w:div>
    <w:div w:id="1386373302">
      <w:bodyDiv w:val="1"/>
      <w:marLeft w:val="0"/>
      <w:marRight w:val="0"/>
      <w:marTop w:val="0"/>
      <w:marBottom w:val="0"/>
      <w:divBdr>
        <w:top w:val="none" w:sz="0" w:space="0" w:color="auto"/>
        <w:left w:val="none" w:sz="0" w:space="0" w:color="auto"/>
        <w:bottom w:val="none" w:sz="0" w:space="0" w:color="auto"/>
        <w:right w:val="none" w:sz="0" w:space="0" w:color="auto"/>
      </w:divBdr>
    </w:div>
    <w:div w:id="1389647377">
      <w:bodyDiv w:val="1"/>
      <w:marLeft w:val="0"/>
      <w:marRight w:val="0"/>
      <w:marTop w:val="0"/>
      <w:marBottom w:val="0"/>
      <w:divBdr>
        <w:top w:val="none" w:sz="0" w:space="0" w:color="auto"/>
        <w:left w:val="none" w:sz="0" w:space="0" w:color="auto"/>
        <w:bottom w:val="none" w:sz="0" w:space="0" w:color="auto"/>
        <w:right w:val="none" w:sz="0" w:space="0" w:color="auto"/>
      </w:divBdr>
    </w:div>
    <w:div w:id="1390691307">
      <w:bodyDiv w:val="1"/>
      <w:marLeft w:val="0"/>
      <w:marRight w:val="0"/>
      <w:marTop w:val="0"/>
      <w:marBottom w:val="0"/>
      <w:divBdr>
        <w:top w:val="none" w:sz="0" w:space="0" w:color="auto"/>
        <w:left w:val="none" w:sz="0" w:space="0" w:color="auto"/>
        <w:bottom w:val="none" w:sz="0" w:space="0" w:color="auto"/>
        <w:right w:val="none" w:sz="0" w:space="0" w:color="auto"/>
      </w:divBdr>
    </w:div>
    <w:div w:id="1398938682">
      <w:bodyDiv w:val="1"/>
      <w:marLeft w:val="0"/>
      <w:marRight w:val="0"/>
      <w:marTop w:val="0"/>
      <w:marBottom w:val="0"/>
      <w:divBdr>
        <w:top w:val="none" w:sz="0" w:space="0" w:color="auto"/>
        <w:left w:val="none" w:sz="0" w:space="0" w:color="auto"/>
        <w:bottom w:val="none" w:sz="0" w:space="0" w:color="auto"/>
        <w:right w:val="none" w:sz="0" w:space="0" w:color="auto"/>
      </w:divBdr>
    </w:div>
    <w:div w:id="1400715547">
      <w:bodyDiv w:val="1"/>
      <w:marLeft w:val="0"/>
      <w:marRight w:val="0"/>
      <w:marTop w:val="0"/>
      <w:marBottom w:val="0"/>
      <w:divBdr>
        <w:top w:val="none" w:sz="0" w:space="0" w:color="auto"/>
        <w:left w:val="none" w:sz="0" w:space="0" w:color="auto"/>
        <w:bottom w:val="none" w:sz="0" w:space="0" w:color="auto"/>
        <w:right w:val="none" w:sz="0" w:space="0" w:color="auto"/>
      </w:divBdr>
    </w:div>
    <w:div w:id="1401367608">
      <w:bodyDiv w:val="1"/>
      <w:marLeft w:val="0"/>
      <w:marRight w:val="0"/>
      <w:marTop w:val="0"/>
      <w:marBottom w:val="0"/>
      <w:divBdr>
        <w:top w:val="none" w:sz="0" w:space="0" w:color="auto"/>
        <w:left w:val="none" w:sz="0" w:space="0" w:color="auto"/>
        <w:bottom w:val="none" w:sz="0" w:space="0" w:color="auto"/>
        <w:right w:val="none" w:sz="0" w:space="0" w:color="auto"/>
      </w:divBdr>
    </w:div>
    <w:div w:id="1408650570">
      <w:bodyDiv w:val="1"/>
      <w:marLeft w:val="0"/>
      <w:marRight w:val="0"/>
      <w:marTop w:val="0"/>
      <w:marBottom w:val="0"/>
      <w:divBdr>
        <w:top w:val="none" w:sz="0" w:space="0" w:color="auto"/>
        <w:left w:val="none" w:sz="0" w:space="0" w:color="auto"/>
        <w:bottom w:val="none" w:sz="0" w:space="0" w:color="auto"/>
        <w:right w:val="none" w:sz="0" w:space="0" w:color="auto"/>
      </w:divBdr>
    </w:div>
    <w:div w:id="1412579301">
      <w:bodyDiv w:val="1"/>
      <w:marLeft w:val="0"/>
      <w:marRight w:val="0"/>
      <w:marTop w:val="0"/>
      <w:marBottom w:val="0"/>
      <w:divBdr>
        <w:top w:val="none" w:sz="0" w:space="0" w:color="auto"/>
        <w:left w:val="none" w:sz="0" w:space="0" w:color="auto"/>
        <w:bottom w:val="none" w:sz="0" w:space="0" w:color="auto"/>
        <w:right w:val="none" w:sz="0" w:space="0" w:color="auto"/>
      </w:divBdr>
    </w:div>
    <w:div w:id="1418936427">
      <w:bodyDiv w:val="1"/>
      <w:marLeft w:val="0"/>
      <w:marRight w:val="0"/>
      <w:marTop w:val="0"/>
      <w:marBottom w:val="0"/>
      <w:divBdr>
        <w:top w:val="none" w:sz="0" w:space="0" w:color="auto"/>
        <w:left w:val="none" w:sz="0" w:space="0" w:color="auto"/>
        <w:bottom w:val="none" w:sz="0" w:space="0" w:color="auto"/>
        <w:right w:val="none" w:sz="0" w:space="0" w:color="auto"/>
      </w:divBdr>
    </w:div>
    <w:div w:id="1421638545">
      <w:bodyDiv w:val="1"/>
      <w:marLeft w:val="0"/>
      <w:marRight w:val="0"/>
      <w:marTop w:val="0"/>
      <w:marBottom w:val="0"/>
      <w:divBdr>
        <w:top w:val="none" w:sz="0" w:space="0" w:color="auto"/>
        <w:left w:val="none" w:sz="0" w:space="0" w:color="auto"/>
        <w:bottom w:val="none" w:sz="0" w:space="0" w:color="auto"/>
        <w:right w:val="none" w:sz="0" w:space="0" w:color="auto"/>
      </w:divBdr>
    </w:div>
    <w:div w:id="1424447770">
      <w:bodyDiv w:val="1"/>
      <w:marLeft w:val="0"/>
      <w:marRight w:val="0"/>
      <w:marTop w:val="0"/>
      <w:marBottom w:val="0"/>
      <w:divBdr>
        <w:top w:val="none" w:sz="0" w:space="0" w:color="auto"/>
        <w:left w:val="none" w:sz="0" w:space="0" w:color="auto"/>
        <w:bottom w:val="none" w:sz="0" w:space="0" w:color="auto"/>
        <w:right w:val="none" w:sz="0" w:space="0" w:color="auto"/>
      </w:divBdr>
    </w:div>
    <w:div w:id="1432165245">
      <w:bodyDiv w:val="1"/>
      <w:marLeft w:val="0"/>
      <w:marRight w:val="0"/>
      <w:marTop w:val="0"/>
      <w:marBottom w:val="0"/>
      <w:divBdr>
        <w:top w:val="none" w:sz="0" w:space="0" w:color="auto"/>
        <w:left w:val="none" w:sz="0" w:space="0" w:color="auto"/>
        <w:bottom w:val="none" w:sz="0" w:space="0" w:color="auto"/>
        <w:right w:val="none" w:sz="0" w:space="0" w:color="auto"/>
      </w:divBdr>
    </w:div>
    <w:div w:id="1435594568">
      <w:bodyDiv w:val="1"/>
      <w:marLeft w:val="0"/>
      <w:marRight w:val="0"/>
      <w:marTop w:val="0"/>
      <w:marBottom w:val="0"/>
      <w:divBdr>
        <w:top w:val="none" w:sz="0" w:space="0" w:color="auto"/>
        <w:left w:val="none" w:sz="0" w:space="0" w:color="auto"/>
        <w:bottom w:val="none" w:sz="0" w:space="0" w:color="auto"/>
        <w:right w:val="none" w:sz="0" w:space="0" w:color="auto"/>
      </w:divBdr>
    </w:div>
    <w:div w:id="1441300009">
      <w:bodyDiv w:val="1"/>
      <w:marLeft w:val="0"/>
      <w:marRight w:val="0"/>
      <w:marTop w:val="0"/>
      <w:marBottom w:val="0"/>
      <w:divBdr>
        <w:top w:val="none" w:sz="0" w:space="0" w:color="auto"/>
        <w:left w:val="none" w:sz="0" w:space="0" w:color="auto"/>
        <w:bottom w:val="none" w:sz="0" w:space="0" w:color="auto"/>
        <w:right w:val="none" w:sz="0" w:space="0" w:color="auto"/>
      </w:divBdr>
    </w:div>
    <w:div w:id="1441610295">
      <w:bodyDiv w:val="1"/>
      <w:marLeft w:val="0"/>
      <w:marRight w:val="0"/>
      <w:marTop w:val="0"/>
      <w:marBottom w:val="0"/>
      <w:divBdr>
        <w:top w:val="none" w:sz="0" w:space="0" w:color="auto"/>
        <w:left w:val="none" w:sz="0" w:space="0" w:color="auto"/>
        <w:bottom w:val="none" w:sz="0" w:space="0" w:color="auto"/>
        <w:right w:val="none" w:sz="0" w:space="0" w:color="auto"/>
      </w:divBdr>
    </w:div>
    <w:div w:id="1442995945">
      <w:bodyDiv w:val="1"/>
      <w:marLeft w:val="0"/>
      <w:marRight w:val="0"/>
      <w:marTop w:val="0"/>
      <w:marBottom w:val="0"/>
      <w:divBdr>
        <w:top w:val="none" w:sz="0" w:space="0" w:color="auto"/>
        <w:left w:val="none" w:sz="0" w:space="0" w:color="auto"/>
        <w:bottom w:val="none" w:sz="0" w:space="0" w:color="auto"/>
        <w:right w:val="none" w:sz="0" w:space="0" w:color="auto"/>
      </w:divBdr>
    </w:div>
    <w:div w:id="1449541449">
      <w:bodyDiv w:val="1"/>
      <w:marLeft w:val="0"/>
      <w:marRight w:val="0"/>
      <w:marTop w:val="0"/>
      <w:marBottom w:val="0"/>
      <w:divBdr>
        <w:top w:val="none" w:sz="0" w:space="0" w:color="auto"/>
        <w:left w:val="none" w:sz="0" w:space="0" w:color="auto"/>
        <w:bottom w:val="none" w:sz="0" w:space="0" w:color="auto"/>
        <w:right w:val="none" w:sz="0" w:space="0" w:color="auto"/>
      </w:divBdr>
    </w:div>
    <w:div w:id="1451433753">
      <w:bodyDiv w:val="1"/>
      <w:marLeft w:val="0"/>
      <w:marRight w:val="0"/>
      <w:marTop w:val="0"/>
      <w:marBottom w:val="0"/>
      <w:divBdr>
        <w:top w:val="none" w:sz="0" w:space="0" w:color="auto"/>
        <w:left w:val="none" w:sz="0" w:space="0" w:color="auto"/>
        <w:bottom w:val="none" w:sz="0" w:space="0" w:color="auto"/>
        <w:right w:val="none" w:sz="0" w:space="0" w:color="auto"/>
      </w:divBdr>
    </w:div>
    <w:div w:id="1451510153">
      <w:bodyDiv w:val="1"/>
      <w:marLeft w:val="0"/>
      <w:marRight w:val="0"/>
      <w:marTop w:val="0"/>
      <w:marBottom w:val="0"/>
      <w:divBdr>
        <w:top w:val="none" w:sz="0" w:space="0" w:color="auto"/>
        <w:left w:val="none" w:sz="0" w:space="0" w:color="auto"/>
        <w:bottom w:val="none" w:sz="0" w:space="0" w:color="auto"/>
        <w:right w:val="none" w:sz="0" w:space="0" w:color="auto"/>
      </w:divBdr>
    </w:div>
    <w:div w:id="1454129457">
      <w:bodyDiv w:val="1"/>
      <w:marLeft w:val="0"/>
      <w:marRight w:val="0"/>
      <w:marTop w:val="0"/>
      <w:marBottom w:val="0"/>
      <w:divBdr>
        <w:top w:val="none" w:sz="0" w:space="0" w:color="auto"/>
        <w:left w:val="none" w:sz="0" w:space="0" w:color="auto"/>
        <w:bottom w:val="none" w:sz="0" w:space="0" w:color="auto"/>
        <w:right w:val="none" w:sz="0" w:space="0" w:color="auto"/>
      </w:divBdr>
    </w:div>
    <w:div w:id="1455829014">
      <w:bodyDiv w:val="1"/>
      <w:marLeft w:val="0"/>
      <w:marRight w:val="0"/>
      <w:marTop w:val="0"/>
      <w:marBottom w:val="0"/>
      <w:divBdr>
        <w:top w:val="none" w:sz="0" w:space="0" w:color="auto"/>
        <w:left w:val="none" w:sz="0" w:space="0" w:color="auto"/>
        <w:bottom w:val="none" w:sz="0" w:space="0" w:color="auto"/>
        <w:right w:val="none" w:sz="0" w:space="0" w:color="auto"/>
      </w:divBdr>
    </w:div>
    <w:div w:id="1461218943">
      <w:bodyDiv w:val="1"/>
      <w:marLeft w:val="0"/>
      <w:marRight w:val="0"/>
      <w:marTop w:val="0"/>
      <w:marBottom w:val="0"/>
      <w:divBdr>
        <w:top w:val="none" w:sz="0" w:space="0" w:color="auto"/>
        <w:left w:val="none" w:sz="0" w:space="0" w:color="auto"/>
        <w:bottom w:val="none" w:sz="0" w:space="0" w:color="auto"/>
        <w:right w:val="none" w:sz="0" w:space="0" w:color="auto"/>
      </w:divBdr>
    </w:div>
    <w:div w:id="1463961262">
      <w:bodyDiv w:val="1"/>
      <w:marLeft w:val="0"/>
      <w:marRight w:val="0"/>
      <w:marTop w:val="0"/>
      <w:marBottom w:val="0"/>
      <w:divBdr>
        <w:top w:val="none" w:sz="0" w:space="0" w:color="auto"/>
        <w:left w:val="none" w:sz="0" w:space="0" w:color="auto"/>
        <w:bottom w:val="none" w:sz="0" w:space="0" w:color="auto"/>
        <w:right w:val="none" w:sz="0" w:space="0" w:color="auto"/>
      </w:divBdr>
    </w:div>
    <w:div w:id="1464300753">
      <w:bodyDiv w:val="1"/>
      <w:marLeft w:val="0"/>
      <w:marRight w:val="0"/>
      <w:marTop w:val="0"/>
      <w:marBottom w:val="0"/>
      <w:divBdr>
        <w:top w:val="none" w:sz="0" w:space="0" w:color="auto"/>
        <w:left w:val="none" w:sz="0" w:space="0" w:color="auto"/>
        <w:bottom w:val="none" w:sz="0" w:space="0" w:color="auto"/>
        <w:right w:val="none" w:sz="0" w:space="0" w:color="auto"/>
      </w:divBdr>
    </w:div>
    <w:div w:id="1464348520">
      <w:bodyDiv w:val="1"/>
      <w:marLeft w:val="0"/>
      <w:marRight w:val="0"/>
      <w:marTop w:val="0"/>
      <w:marBottom w:val="0"/>
      <w:divBdr>
        <w:top w:val="none" w:sz="0" w:space="0" w:color="auto"/>
        <w:left w:val="none" w:sz="0" w:space="0" w:color="auto"/>
        <w:bottom w:val="none" w:sz="0" w:space="0" w:color="auto"/>
        <w:right w:val="none" w:sz="0" w:space="0" w:color="auto"/>
      </w:divBdr>
    </w:div>
    <w:div w:id="1464427627">
      <w:bodyDiv w:val="1"/>
      <w:marLeft w:val="0"/>
      <w:marRight w:val="0"/>
      <w:marTop w:val="0"/>
      <w:marBottom w:val="0"/>
      <w:divBdr>
        <w:top w:val="none" w:sz="0" w:space="0" w:color="auto"/>
        <w:left w:val="none" w:sz="0" w:space="0" w:color="auto"/>
        <w:bottom w:val="none" w:sz="0" w:space="0" w:color="auto"/>
        <w:right w:val="none" w:sz="0" w:space="0" w:color="auto"/>
      </w:divBdr>
    </w:div>
    <w:div w:id="1467510105">
      <w:bodyDiv w:val="1"/>
      <w:marLeft w:val="0"/>
      <w:marRight w:val="0"/>
      <w:marTop w:val="0"/>
      <w:marBottom w:val="0"/>
      <w:divBdr>
        <w:top w:val="none" w:sz="0" w:space="0" w:color="auto"/>
        <w:left w:val="none" w:sz="0" w:space="0" w:color="auto"/>
        <w:bottom w:val="none" w:sz="0" w:space="0" w:color="auto"/>
        <w:right w:val="none" w:sz="0" w:space="0" w:color="auto"/>
      </w:divBdr>
    </w:div>
    <w:div w:id="1470634969">
      <w:bodyDiv w:val="1"/>
      <w:marLeft w:val="0"/>
      <w:marRight w:val="0"/>
      <w:marTop w:val="0"/>
      <w:marBottom w:val="0"/>
      <w:divBdr>
        <w:top w:val="none" w:sz="0" w:space="0" w:color="auto"/>
        <w:left w:val="none" w:sz="0" w:space="0" w:color="auto"/>
        <w:bottom w:val="none" w:sz="0" w:space="0" w:color="auto"/>
        <w:right w:val="none" w:sz="0" w:space="0" w:color="auto"/>
      </w:divBdr>
    </w:div>
    <w:div w:id="1475097540">
      <w:bodyDiv w:val="1"/>
      <w:marLeft w:val="0"/>
      <w:marRight w:val="0"/>
      <w:marTop w:val="0"/>
      <w:marBottom w:val="0"/>
      <w:divBdr>
        <w:top w:val="none" w:sz="0" w:space="0" w:color="auto"/>
        <w:left w:val="none" w:sz="0" w:space="0" w:color="auto"/>
        <w:bottom w:val="none" w:sz="0" w:space="0" w:color="auto"/>
        <w:right w:val="none" w:sz="0" w:space="0" w:color="auto"/>
      </w:divBdr>
    </w:div>
    <w:div w:id="1478113273">
      <w:bodyDiv w:val="1"/>
      <w:marLeft w:val="0"/>
      <w:marRight w:val="0"/>
      <w:marTop w:val="0"/>
      <w:marBottom w:val="0"/>
      <w:divBdr>
        <w:top w:val="none" w:sz="0" w:space="0" w:color="auto"/>
        <w:left w:val="none" w:sz="0" w:space="0" w:color="auto"/>
        <w:bottom w:val="none" w:sz="0" w:space="0" w:color="auto"/>
        <w:right w:val="none" w:sz="0" w:space="0" w:color="auto"/>
      </w:divBdr>
    </w:div>
    <w:div w:id="1478300666">
      <w:bodyDiv w:val="1"/>
      <w:marLeft w:val="0"/>
      <w:marRight w:val="0"/>
      <w:marTop w:val="0"/>
      <w:marBottom w:val="0"/>
      <w:divBdr>
        <w:top w:val="none" w:sz="0" w:space="0" w:color="auto"/>
        <w:left w:val="none" w:sz="0" w:space="0" w:color="auto"/>
        <w:bottom w:val="none" w:sz="0" w:space="0" w:color="auto"/>
        <w:right w:val="none" w:sz="0" w:space="0" w:color="auto"/>
      </w:divBdr>
    </w:div>
    <w:div w:id="1482572889">
      <w:bodyDiv w:val="1"/>
      <w:marLeft w:val="0"/>
      <w:marRight w:val="0"/>
      <w:marTop w:val="0"/>
      <w:marBottom w:val="0"/>
      <w:divBdr>
        <w:top w:val="none" w:sz="0" w:space="0" w:color="auto"/>
        <w:left w:val="none" w:sz="0" w:space="0" w:color="auto"/>
        <w:bottom w:val="none" w:sz="0" w:space="0" w:color="auto"/>
        <w:right w:val="none" w:sz="0" w:space="0" w:color="auto"/>
      </w:divBdr>
    </w:div>
    <w:div w:id="1484810721">
      <w:bodyDiv w:val="1"/>
      <w:marLeft w:val="0"/>
      <w:marRight w:val="0"/>
      <w:marTop w:val="0"/>
      <w:marBottom w:val="0"/>
      <w:divBdr>
        <w:top w:val="none" w:sz="0" w:space="0" w:color="auto"/>
        <w:left w:val="none" w:sz="0" w:space="0" w:color="auto"/>
        <w:bottom w:val="none" w:sz="0" w:space="0" w:color="auto"/>
        <w:right w:val="none" w:sz="0" w:space="0" w:color="auto"/>
      </w:divBdr>
    </w:div>
    <w:div w:id="1491942242">
      <w:bodyDiv w:val="1"/>
      <w:marLeft w:val="0"/>
      <w:marRight w:val="0"/>
      <w:marTop w:val="0"/>
      <w:marBottom w:val="0"/>
      <w:divBdr>
        <w:top w:val="none" w:sz="0" w:space="0" w:color="auto"/>
        <w:left w:val="none" w:sz="0" w:space="0" w:color="auto"/>
        <w:bottom w:val="none" w:sz="0" w:space="0" w:color="auto"/>
        <w:right w:val="none" w:sz="0" w:space="0" w:color="auto"/>
      </w:divBdr>
    </w:div>
    <w:div w:id="1492524607">
      <w:bodyDiv w:val="1"/>
      <w:marLeft w:val="0"/>
      <w:marRight w:val="0"/>
      <w:marTop w:val="0"/>
      <w:marBottom w:val="0"/>
      <w:divBdr>
        <w:top w:val="none" w:sz="0" w:space="0" w:color="auto"/>
        <w:left w:val="none" w:sz="0" w:space="0" w:color="auto"/>
        <w:bottom w:val="none" w:sz="0" w:space="0" w:color="auto"/>
        <w:right w:val="none" w:sz="0" w:space="0" w:color="auto"/>
      </w:divBdr>
    </w:div>
    <w:div w:id="1501627243">
      <w:bodyDiv w:val="1"/>
      <w:marLeft w:val="0"/>
      <w:marRight w:val="0"/>
      <w:marTop w:val="0"/>
      <w:marBottom w:val="0"/>
      <w:divBdr>
        <w:top w:val="none" w:sz="0" w:space="0" w:color="auto"/>
        <w:left w:val="none" w:sz="0" w:space="0" w:color="auto"/>
        <w:bottom w:val="none" w:sz="0" w:space="0" w:color="auto"/>
        <w:right w:val="none" w:sz="0" w:space="0" w:color="auto"/>
      </w:divBdr>
    </w:div>
    <w:div w:id="1501920128">
      <w:bodyDiv w:val="1"/>
      <w:marLeft w:val="0"/>
      <w:marRight w:val="0"/>
      <w:marTop w:val="0"/>
      <w:marBottom w:val="0"/>
      <w:divBdr>
        <w:top w:val="none" w:sz="0" w:space="0" w:color="auto"/>
        <w:left w:val="none" w:sz="0" w:space="0" w:color="auto"/>
        <w:bottom w:val="none" w:sz="0" w:space="0" w:color="auto"/>
        <w:right w:val="none" w:sz="0" w:space="0" w:color="auto"/>
      </w:divBdr>
    </w:div>
    <w:div w:id="1505318636">
      <w:bodyDiv w:val="1"/>
      <w:marLeft w:val="0"/>
      <w:marRight w:val="0"/>
      <w:marTop w:val="0"/>
      <w:marBottom w:val="0"/>
      <w:divBdr>
        <w:top w:val="none" w:sz="0" w:space="0" w:color="auto"/>
        <w:left w:val="none" w:sz="0" w:space="0" w:color="auto"/>
        <w:bottom w:val="none" w:sz="0" w:space="0" w:color="auto"/>
        <w:right w:val="none" w:sz="0" w:space="0" w:color="auto"/>
      </w:divBdr>
    </w:div>
    <w:div w:id="1512913173">
      <w:bodyDiv w:val="1"/>
      <w:marLeft w:val="0"/>
      <w:marRight w:val="0"/>
      <w:marTop w:val="0"/>
      <w:marBottom w:val="0"/>
      <w:divBdr>
        <w:top w:val="none" w:sz="0" w:space="0" w:color="auto"/>
        <w:left w:val="none" w:sz="0" w:space="0" w:color="auto"/>
        <w:bottom w:val="none" w:sz="0" w:space="0" w:color="auto"/>
        <w:right w:val="none" w:sz="0" w:space="0" w:color="auto"/>
      </w:divBdr>
    </w:div>
    <w:div w:id="1519198688">
      <w:bodyDiv w:val="1"/>
      <w:marLeft w:val="0"/>
      <w:marRight w:val="0"/>
      <w:marTop w:val="0"/>
      <w:marBottom w:val="0"/>
      <w:divBdr>
        <w:top w:val="none" w:sz="0" w:space="0" w:color="auto"/>
        <w:left w:val="none" w:sz="0" w:space="0" w:color="auto"/>
        <w:bottom w:val="none" w:sz="0" w:space="0" w:color="auto"/>
        <w:right w:val="none" w:sz="0" w:space="0" w:color="auto"/>
      </w:divBdr>
    </w:div>
    <w:div w:id="1522664338">
      <w:bodyDiv w:val="1"/>
      <w:marLeft w:val="0"/>
      <w:marRight w:val="0"/>
      <w:marTop w:val="0"/>
      <w:marBottom w:val="0"/>
      <w:divBdr>
        <w:top w:val="none" w:sz="0" w:space="0" w:color="auto"/>
        <w:left w:val="none" w:sz="0" w:space="0" w:color="auto"/>
        <w:bottom w:val="none" w:sz="0" w:space="0" w:color="auto"/>
        <w:right w:val="none" w:sz="0" w:space="0" w:color="auto"/>
      </w:divBdr>
    </w:div>
    <w:div w:id="1523400441">
      <w:bodyDiv w:val="1"/>
      <w:marLeft w:val="0"/>
      <w:marRight w:val="0"/>
      <w:marTop w:val="0"/>
      <w:marBottom w:val="0"/>
      <w:divBdr>
        <w:top w:val="none" w:sz="0" w:space="0" w:color="auto"/>
        <w:left w:val="none" w:sz="0" w:space="0" w:color="auto"/>
        <w:bottom w:val="none" w:sz="0" w:space="0" w:color="auto"/>
        <w:right w:val="none" w:sz="0" w:space="0" w:color="auto"/>
      </w:divBdr>
    </w:div>
    <w:div w:id="1525636042">
      <w:bodyDiv w:val="1"/>
      <w:marLeft w:val="0"/>
      <w:marRight w:val="0"/>
      <w:marTop w:val="0"/>
      <w:marBottom w:val="0"/>
      <w:divBdr>
        <w:top w:val="none" w:sz="0" w:space="0" w:color="auto"/>
        <w:left w:val="none" w:sz="0" w:space="0" w:color="auto"/>
        <w:bottom w:val="none" w:sz="0" w:space="0" w:color="auto"/>
        <w:right w:val="none" w:sz="0" w:space="0" w:color="auto"/>
      </w:divBdr>
    </w:div>
    <w:div w:id="1526357873">
      <w:bodyDiv w:val="1"/>
      <w:marLeft w:val="0"/>
      <w:marRight w:val="0"/>
      <w:marTop w:val="0"/>
      <w:marBottom w:val="0"/>
      <w:divBdr>
        <w:top w:val="none" w:sz="0" w:space="0" w:color="auto"/>
        <w:left w:val="none" w:sz="0" w:space="0" w:color="auto"/>
        <w:bottom w:val="none" w:sz="0" w:space="0" w:color="auto"/>
        <w:right w:val="none" w:sz="0" w:space="0" w:color="auto"/>
      </w:divBdr>
    </w:div>
    <w:div w:id="1527989088">
      <w:bodyDiv w:val="1"/>
      <w:marLeft w:val="0"/>
      <w:marRight w:val="0"/>
      <w:marTop w:val="0"/>
      <w:marBottom w:val="0"/>
      <w:divBdr>
        <w:top w:val="none" w:sz="0" w:space="0" w:color="auto"/>
        <w:left w:val="none" w:sz="0" w:space="0" w:color="auto"/>
        <w:bottom w:val="none" w:sz="0" w:space="0" w:color="auto"/>
        <w:right w:val="none" w:sz="0" w:space="0" w:color="auto"/>
      </w:divBdr>
    </w:div>
    <w:div w:id="1536119748">
      <w:bodyDiv w:val="1"/>
      <w:marLeft w:val="0"/>
      <w:marRight w:val="0"/>
      <w:marTop w:val="0"/>
      <w:marBottom w:val="0"/>
      <w:divBdr>
        <w:top w:val="none" w:sz="0" w:space="0" w:color="auto"/>
        <w:left w:val="none" w:sz="0" w:space="0" w:color="auto"/>
        <w:bottom w:val="none" w:sz="0" w:space="0" w:color="auto"/>
        <w:right w:val="none" w:sz="0" w:space="0" w:color="auto"/>
      </w:divBdr>
    </w:div>
    <w:div w:id="1541628788">
      <w:bodyDiv w:val="1"/>
      <w:marLeft w:val="0"/>
      <w:marRight w:val="0"/>
      <w:marTop w:val="0"/>
      <w:marBottom w:val="0"/>
      <w:divBdr>
        <w:top w:val="none" w:sz="0" w:space="0" w:color="auto"/>
        <w:left w:val="none" w:sz="0" w:space="0" w:color="auto"/>
        <w:bottom w:val="none" w:sz="0" w:space="0" w:color="auto"/>
        <w:right w:val="none" w:sz="0" w:space="0" w:color="auto"/>
      </w:divBdr>
    </w:div>
    <w:div w:id="1549757842">
      <w:bodyDiv w:val="1"/>
      <w:marLeft w:val="0"/>
      <w:marRight w:val="0"/>
      <w:marTop w:val="0"/>
      <w:marBottom w:val="0"/>
      <w:divBdr>
        <w:top w:val="none" w:sz="0" w:space="0" w:color="auto"/>
        <w:left w:val="none" w:sz="0" w:space="0" w:color="auto"/>
        <w:bottom w:val="none" w:sz="0" w:space="0" w:color="auto"/>
        <w:right w:val="none" w:sz="0" w:space="0" w:color="auto"/>
      </w:divBdr>
    </w:div>
    <w:div w:id="1550608568">
      <w:bodyDiv w:val="1"/>
      <w:marLeft w:val="0"/>
      <w:marRight w:val="0"/>
      <w:marTop w:val="0"/>
      <w:marBottom w:val="0"/>
      <w:divBdr>
        <w:top w:val="none" w:sz="0" w:space="0" w:color="auto"/>
        <w:left w:val="none" w:sz="0" w:space="0" w:color="auto"/>
        <w:bottom w:val="none" w:sz="0" w:space="0" w:color="auto"/>
        <w:right w:val="none" w:sz="0" w:space="0" w:color="auto"/>
      </w:divBdr>
    </w:div>
    <w:div w:id="1551768593">
      <w:bodyDiv w:val="1"/>
      <w:marLeft w:val="0"/>
      <w:marRight w:val="0"/>
      <w:marTop w:val="0"/>
      <w:marBottom w:val="0"/>
      <w:divBdr>
        <w:top w:val="none" w:sz="0" w:space="0" w:color="auto"/>
        <w:left w:val="none" w:sz="0" w:space="0" w:color="auto"/>
        <w:bottom w:val="none" w:sz="0" w:space="0" w:color="auto"/>
        <w:right w:val="none" w:sz="0" w:space="0" w:color="auto"/>
      </w:divBdr>
    </w:div>
    <w:div w:id="1554658628">
      <w:bodyDiv w:val="1"/>
      <w:marLeft w:val="0"/>
      <w:marRight w:val="0"/>
      <w:marTop w:val="0"/>
      <w:marBottom w:val="0"/>
      <w:divBdr>
        <w:top w:val="none" w:sz="0" w:space="0" w:color="auto"/>
        <w:left w:val="none" w:sz="0" w:space="0" w:color="auto"/>
        <w:bottom w:val="none" w:sz="0" w:space="0" w:color="auto"/>
        <w:right w:val="none" w:sz="0" w:space="0" w:color="auto"/>
      </w:divBdr>
    </w:div>
    <w:div w:id="1554847389">
      <w:bodyDiv w:val="1"/>
      <w:marLeft w:val="0"/>
      <w:marRight w:val="0"/>
      <w:marTop w:val="0"/>
      <w:marBottom w:val="0"/>
      <w:divBdr>
        <w:top w:val="none" w:sz="0" w:space="0" w:color="auto"/>
        <w:left w:val="none" w:sz="0" w:space="0" w:color="auto"/>
        <w:bottom w:val="none" w:sz="0" w:space="0" w:color="auto"/>
        <w:right w:val="none" w:sz="0" w:space="0" w:color="auto"/>
      </w:divBdr>
    </w:div>
    <w:div w:id="1565723907">
      <w:bodyDiv w:val="1"/>
      <w:marLeft w:val="0"/>
      <w:marRight w:val="0"/>
      <w:marTop w:val="0"/>
      <w:marBottom w:val="0"/>
      <w:divBdr>
        <w:top w:val="none" w:sz="0" w:space="0" w:color="auto"/>
        <w:left w:val="none" w:sz="0" w:space="0" w:color="auto"/>
        <w:bottom w:val="none" w:sz="0" w:space="0" w:color="auto"/>
        <w:right w:val="none" w:sz="0" w:space="0" w:color="auto"/>
      </w:divBdr>
    </w:div>
    <w:div w:id="1570505635">
      <w:bodyDiv w:val="1"/>
      <w:marLeft w:val="0"/>
      <w:marRight w:val="0"/>
      <w:marTop w:val="0"/>
      <w:marBottom w:val="0"/>
      <w:divBdr>
        <w:top w:val="none" w:sz="0" w:space="0" w:color="auto"/>
        <w:left w:val="none" w:sz="0" w:space="0" w:color="auto"/>
        <w:bottom w:val="none" w:sz="0" w:space="0" w:color="auto"/>
        <w:right w:val="none" w:sz="0" w:space="0" w:color="auto"/>
      </w:divBdr>
    </w:div>
    <w:div w:id="1570843168">
      <w:bodyDiv w:val="1"/>
      <w:marLeft w:val="0"/>
      <w:marRight w:val="0"/>
      <w:marTop w:val="0"/>
      <w:marBottom w:val="0"/>
      <w:divBdr>
        <w:top w:val="none" w:sz="0" w:space="0" w:color="auto"/>
        <w:left w:val="none" w:sz="0" w:space="0" w:color="auto"/>
        <w:bottom w:val="none" w:sz="0" w:space="0" w:color="auto"/>
        <w:right w:val="none" w:sz="0" w:space="0" w:color="auto"/>
      </w:divBdr>
    </w:div>
    <w:div w:id="1573462672">
      <w:bodyDiv w:val="1"/>
      <w:marLeft w:val="0"/>
      <w:marRight w:val="0"/>
      <w:marTop w:val="0"/>
      <w:marBottom w:val="0"/>
      <w:divBdr>
        <w:top w:val="none" w:sz="0" w:space="0" w:color="auto"/>
        <w:left w:val="none" w:sz="0" w:space="0" w:color="auto"/>
        <w:bottom w:val="none" w:sz="0" w:space="0" w:color="auto"/>
        <w:right w:val="none" w:sz="0" w:space="0" w:color="auto"/>
      </w:divBdr>
    </w:div>
    <w:div w:id="1573655341">
      <w:bodyDiv w:val="1"/>
      <w:marLeft w:val="0"/>
      <w:marRight w:val="0"/>
      <w:marTop w:val="0"/>
      <w:marBottom w:val="0"/>
      <w:divBdr>
        <w:top w:val="none" w:sz="0" w:space="0" w:color="auto"/>
        <w:left w:val="none" w:sz="0" w:space="0" w:color="auto"/>
        <w:bottom w:val="none" w:sz="0" w:space="0" w:color="auto"/>
        <w:right w:val="none" w:sz="0" w:space="0" w:color="auto"/>
      </w:divBdr>
    </w:div>
    <w:div w:id="1575504392">
      <w:bodyDiv w:val="1"/>
      <w:marLeft w:val="0"/>
      <w:marRight w:val="0"/>
      <w:marTop w:val="0"/>
      <w:marBottom w:val="0"/>
      <w:divBdr>
        <w:top w:val="none" w:sz="0" w:space="0" w:color="auto"/>
        <w:left w:val="none" w:sz="0" w:space="0" w:color="auto"/>
        <w:bottom w:val="none" w:sz="0" w:space="0" w:color="auto"/>
        <w:right w:val="none" w:sz="0" w:space="0" w:color="auto"/>
      </w:divBdr>
    </w:div>
    <w:div w:id="1577476422">
      <w:bodyDiv w:val="1"/>
      <w:marLeft w:val="0"/>
      <w:marRight w:val="0"/>
      <w:marTop w:val="0"/>
      <w:marBottom w:val="0"/>
      <w:divBdr>
        <w:top w:val="none" w:sz="0" w:space="0" w:color="auto"/>
        <w:left w:val="none" w:sz="0" w:space="0" w:color="auto"/>
        <w:bottom w:val="none" w:sz="0" w:space="0" w:color="auto"/>
        <w:right w:val="none" w:sz="0" w:space="0" w:color="auto"/>
      </w:divBdr>
    </w:div>
    <w:div w:id="1578636959">
      <w:bodyDiv w:val="1"/>
      <w:marLeft w:val="0"/>
      <w:marRight w:val="0"/>
      <w:marTop w:val="0"/>
      <w:marBottom w:val="0"/>
      <w:divBdr>
        <w:top w:val="none" w:sz="0" w:space="0" w:color="auto"/>
        <w:left w:val="none" w:sz="0" w:space="0" w:color="auto"/>
        <w:bottom w:val="none" w:sz="0" w:space="0" w:color="auto"/>
        <w:right w:val="none" w:sz="0" w:space="0" w:color="auto"/>
      </w:divBdr>
    </w:div>
    <w:div w:id="1579250479">
      <w:bodyDiv w:val="1"/>
      <w:marLeft w:val="0"/>
      <w:marRight w:val="0"/>
      <w:marTop w:val="0"/>
      <w:marBottom w:val="0"/>
      <w:divBdr>
        <w:top w:val="none" w:sz="0" w:space="0" w:color="auto"/>
        <w:left w:val="none" w:sz="0" w:space="0" w:color="auto"/>
        <w:bottom w:val="none" w:sz="0" w:space="0" w:color="auto"/>
        <w:right w:val="none" w:sz="0" w:space="0" w:color="auto"/>
      </w:divBdr>
    </w:div>
    <w:div w:id="1580746472">
      <w:bodyDiv w:val="1"/>
      <w:marLeft w:val="0"/>
      <w:marRight w:val="0"/>
      <w:marTop w:val="0"/>
      <w:marBottom w:val="0"/>
      <w:divBdr>
        <w:top w:val="none" w:sz="0" w:space="0" w:color="auto"/>
        <w:left w:val="none" w:sz="0" w:space="0" w:color="auto"/>
        <w:bottom w:val="none" w:sz="0" w:space="0" w:color="auto"/>
        <w:right w:val="none" w:sz="0" w:space="0" w:color="auto"/>
      </w:divBdr>
    </w:div>
    <w:div w:id="1582564140">
      <w:bodyDiv w:val="1"/>
      <w:marLeft w:val="0"/>
      <w:marRight w:val="0"/>
      <w:marTop w:val="0"/>
      <w:marBottom w:val="0"/>
      <w:divBdr>
        <w:top w:val="none" w:sz="0" w:space="0" w:color="auto"/>
        <w:left w:val="none" w:sz="0" w:space="0" w:color="auto"/>
        <w:bottom w:val="none" w:sz="0" w:space="0" w:color="auto"/>
        <w:right w:val="none" w:sz="0" w:space="0" w:color="auto"/>
      </w:divBdr>
    </w:div>
    <w:div w:id="1588736070">
      <w:bodyDiv w:val="1"/>
      <w:marLeft w:val="0"/>
      <w:marRight w:val="0"/>
      <w:marTop w:val="0"/>
      <w:marBottom w:val="0"/>
      <w:divBdr>
        <w:top w:val="none" w:sz="0" w:space="0" w:color="auto"/>
        <w:left w:val="none" w:sz="0" w:space="0" w:color="auto"/>
        <w:bottom w:val="none" w:sz="0" w:space="0" w:color="auto"/>
        <w:right w:val="none" w:sz="0" w:space="0" w:color="auto"/>
      </w:divBdr>
    </w:div>
    <w:div w:id="1590505153">
      <w:bodyDiv w:val="1"/>
      <w:marLeft w:val="0"/>
      <w:marRight w:val="0"/>
      <w:marTop w:val="0"/>
      <w:marBottom w:val="0"/>
      <w:divBdr>
        <w:top w:val="none" w:sz="0" w:space="0" w:color="auto"/>
        <w:left w:val="none" w:sz="0" w:space="0" w:color="auto"/>
        <w:bottom w:val="none" w:sz="0" w:space="0" w:color="auto"/>
        <w:right w:val="none" w:sz="0" w:space="0" w:color="auto"/>
      </w:divBdr>
    </w:div>
    <w:div w:id="1590583133">
      <w:bodyDiv w:val="1"/>
      <w:marLeft w:val="0"/>
      <w:marRight w:val="0"/>
      <w:marTop w:val="0"/>
      <w:marBottom w:val="0"/>
      <w:divBdr>
        <w:top w:val="none" w:sz="0" w:space="0" w:color="auto"/>
        <w:left w:val="none" w:sz="0" w:space="0" w:color="auto"/>
        <w:bottom w:val="none" w:sz="0" w:space="0" w:color="auto"/>
        <w:right w:val="none" w:sz="0" w:space="0" w:color="auto"/>
      </w:divBdr>
    </w:div>
    <w:div w:id="1592003442">
      <w:bodyDiv w:val="1"/>
      <w:marLeft w:val="0"/>
      <w:marRight w:val="0"/>
      <w:marTop w:val="0"/>
      <w:marBottom w:val="0"/>
      <w:divBdr>
        <w:top w:val="none" w:sz="0" w:space="0" w:color="auto"/>
        <w:left w:val="none" w:sz="0" w:space="0" w:color="auto"/>
        <w:bottom w:val="none" w:sz="0" w:space="0" w:color="auto"/>
        <w:right w:val="none" w:sz="0" w:space="0" w:color="auto"/>
      </w:divBdr>
    </w:div>
    <w:div w:id="1599213900">
      <w:bodyDiv w:val="1"/>
      <w:marLeft w:val="0"/>
      <w:marRight w:val="0"/>
      <w:marTop w:val="0"/>
      <w:marBottom w:val="0"/>
      <w:divBdr>
        <w:top w:val="none" w:sz="0" w:space="0" w:color="auto"/>
        <w:left w:val="none" w:sz="0" w:space="0" w:color="auto"/>
        <w:bottom w:val="none" w:sz="0" w:space="0" w:color="auto"/>
        <w:right w:val="none" w:sz="0" w:space="0" w:color="auto"/>
      </w:divBdr>
    </w:div>
    <w:div w:id="1608587361">
      <w:bodyDiv w:val="1"/>
      <w:marLeft w:val="0"/>
      <w:marRight w:val="0"/>
      <w:marTop w:val="0"/>
      <w:marBottom w:val="0"/>
      <w:divBdr>
        <w:top w:val="none" w:sz="0" w:space="0" w:color="auto"/>
        <w:left w:val="none" w:sz="0" w:space="0" w:color="auto"/>
        <w:bottom w:val="none" w:sz="0" w:space="0" w:color="auto"/>
        <w:right w:val="none" w:sz="0" w:space="0" w:color="auto"/>
      </w:divBdr>
    </w:div>
    <w:div w:id="1617328507">
      <w:bodyDiv w:val="1"/>
      <w:marLeft w:val="0"/>
      <w:marRight w:val="0"/>
      <w:marTop w:val="0"/>
      <w:marBottom w:val="0"/>
      <w:divBdr>
        <w:top w:val="none" w:sz="0" w:space="0" w:color="auto"/>
        <w:left w:val="none" w:sz="0" w:space="0" w:color="auto"/>
        <w:bottom w:val="none" w:sz="0" w:space="0" w:color="auto"/>
        <w:right w:val="none" w:sz="0" w:space="0" w:color="auto"/>
      </w:divBdr>
    </w:div>
    <w:div w:id="1624654760">
      <w:bodyDiv w:val="1"/>
      <w:marLeft w:val="0"/>
      <w:marRight w:val="0"/>
      <w:marTop w:val="0"/>
      <w:marBottom w:val="0"/>
      <w:divBdr>
        <w:top w:val="none" w:sz="0" w:space="0" w:color="auto"/>
        <w:left w:val="none" w:sz="0" w:space="0" w:color="auto"/>
        <w:bottom w:val="none" w:sz="0" w:space="0" w:color="auto"/>
        <w:right w:val="none" w:sz="0" w:space="0" w:color="auto"/>
      </w:divBdr>
    </w:div>
    <w:div w:id="1628194845">
      <w:bodyDiv w:val="1"/>
      <w:marLeft w:val="0"/>
      <w:marRight w:val="0"/>
      <w:marTop w:val="0"/>
      <w:marBottom w:val="0"/>
      <w:divBdr>
        <w:top w:val="none" w:sz="0" w:space="0" w:color="auto"/>
        <w:left w:val="none" w:sz="0" w:space="0" w:color="auto"/>
        <w:bottom w:val="none" w:sz="0" w:space="0" w:color="auto"/>
        <w:right w:val="none" w:sz="0" w:space="0" w:color="auto"/>
      </w:divBdr>
    </w:div>
    <w:div w:id="1632248445">
      <w:bodyDiv w:val="1"/>
      <w:marLeft w:val="0"/>
      <w:marRight w:val="0"/>
      <w:marTop w:val="0"/>
      <w:marBottom w:val="0"/>
      <w:divBdr>
        <w:top w:val="none" w:sz="0" w:space="0" w:color="auto"/>
        <w:left w:val="none" w:sz="0" w:space="0" w:color="auto"/>
        <w:bottom w:val="none" w:sz="0" w:space="0" w:color="auto"/>
        <w:right w:val="none" w:sz="0" w:space="0" w:color="auto"/>
      </w:divBdr>
    </w:div>
    <w:div w:id="1632789166">
      <w:bodyDiv w:val="1"/>
      <w:marLeft w:val="0"/>
      <w:marRight w:val="0"/>
      <w:marTop w:val="0"/>
      <w:marBottom w:val="0"/>
      <w:divBdr>
        <w:top w:val="none" w:sz="0" w:space="0" w:color="auto"/>
        <w:left w:val="none" w:sz="0" w:space="0" w:color="auto"/>
        <w:bottom w:val="none" w:sz="0" w:space="0" w:color="auto"/>
        <w:right w:val="none" w:sz="0" w:space="0" w:color="auto"/>
      </w:divBdr>
    </w:div>
    <w:div w:id="1646665508">
      <w:bodyDiv w:val="1"/>
      <w:marLeft w:val="0"/>
      <w:marRight w:val="0"/>
      <w:marTop w:val="0"/>
      <w:marBottom w:val="0"/>
      <w:divBdr>
        <w:top w:val="none" w:sz="0" w:space="0" w:color="auto"/>
        <w:left w:val="none" w:sz="0" w:space="0" w:color="auto"/>
        <w:bottom w:val="none" w:sz="0" w:space="0" w:color="auto"/>
        <w:right w:val="none" w:sz="0" w:space="0" w:color="auto"/>
      </w:divBdr>
    </w:div>
    <w:div w:id="1648632031">
      <w:bodyDiv w:val="1"/>
      <w:marLeft w:val="0"/>
      <w:marRight w:val="0"/>
      <w:marTop w:val="0"/>
      <w:marBottom w:val="0"/>
      <w:divBdr>
        <w:top w:val="none" w:sz="0" w:space="0" w:color="auto"/>
        <w:left w:val="none" w:sz="0" w:space="0" w:color="auto"/>
        <w:bottom w:val="none" w:sz="0" w:space="0" w:color="auto"/>
        <w:right w:val="none" w:sz="0" w:space="0" w:color="auto"/>
      </w:divBdr>
    </w:div>
    <w:div w:id="1650595931">
      <w:bodyDiv w:val="1"/>
      <w:marLeft w:val="0"/>
      <w:marRight w:val="0"/>
      <w:marTop w:val="0"/>
      <w:marBottom w:val="0"/>
      <w:divBdr>
        <w:top w:val="none" w:sz="0" w:space="0" w:color="auto"/>
        <w:left w:val="none" w:sz="0" w:space="0" w:color="auto"/>
        <w:bottom w:val="none" w:sz="0" w:space="0" w:color="auto"/>
        <w:right w:val="none" w:sz="0" w:space="0" w:color="auto"/>
      </w:divBdr>
    </w:div>
    <w:div w:id="1659311863">
      <w:bodyDiv w:val="1"/>
      <w:marLeft w:val="0"/>
      <w:marRight w:val="0"/>
      <w:marTop w:val="0"/>
      <w:marBottom w:val="0"/>
      <w:divBdr>
        <w:top w:val="none" w:sz="0" w:space="0" w:color="auto"/>
        <w:left w:val="none" w:sz="0" w:space="0" w:color="auto"/>
        <w:bottom w:val="none" w:sz="0" w:space="0" w:color="auto"/>
        <w:right w:val="none" w:sz="0" w:space="0" w:color="auto"/>
      </w:divBdr>
    </w:div>
    <w:div w:id="1662923003">
      <w:bodyDiv w:val="1"/>
      <w:marLeft w:val="0"/>
      <w:marRight w:val="0"/>
      <w:marTop w:val="0"/>
      <w:marBottom w:val="0"/>
      <w:divBdr>
        <w:top w:val="none" w:sz="0" w:space="0" w:color="auto"/>
        <w:left w:val="none" w:sz="0" w:space="0" w:color="auto"/>
        <w:bottom w:val="none" w:sz="0" w:space="0" w:color="auto"/>
        <w:right w:val="none" w:sz="0" w:space="0" w:color="auto"/>
      </w:divBdr>
    </w:div>
    <w:div w:id="1663043109">
      <w:bodyDiv w:val="1"/>
      <w:marLeft w:val="0"/>
      <w:marRight w:val="0"/>
      <w:marTop w:val="0"/>
      <w:marBottom w:val="0"/>
      <w:divBdr>
        <w:top w:val="none" w:sz="0" w:space="0" w:color="auto"/>
        <w:left w:val="none" w:sz="0" w:space="0" w:color="auto"/>
        <w:bottom w:val="none" w:sz="0" w:space="0" w:color="auto"/>
        <w:right w:val="none" w:sz="0" w:space="0" w:color="auto"/>
      </w:divBdr>
    </w:div>
    <w:div w:id="1663728739">
      <w:bodyDiv w:val="1"/>
      <w:marLeft w:val="0"/>
      <w:marRight w:val="0"/>
      <w:marTop w:val="0"/>
      <w:marBottom w:val="0"/>
      <w:divBdr>
        <w:top w:val="none" w:sz="0" w:space="0" w:color="auto"/>
        <w:left w:val="none" w:sz="0" w:space="0" w:color="auto"/>
        <w:bottom w:val="none" w:sz="0" w:space="0" w:color="auto"/>
        <w:right w:val="none" w:sz="0" w:space="0" w:color="auto"/>
      </w:divBdr>
    </w:div>
    <w:div w:id="1663729252">
      <w:bodyDiv w:val="1"/>
      <w:marLeft w:val="0"/>
      <w:marRight w:val="0"/>
      <w:marTop w:val="0"/>
      <w:marBottom w:val="0"/>
      <w:divBdr>
        <w:top w:val="none" w:sz="0" w:space="0" w:color="auto"/>
        <w:left w:val="none" w:sz="0" w:space="0" w:color="auto"/>
        <w:bottom w:val="none" w:sz="0" w:space="0" w:color="auto"/>
        <w:right w:val="none" w:sz="0" w:space="0" w:color="auto"/>
      </w:divBdr>
    </w:div>
    <w:div w:id="1667826884">
      <w:bodyDiv w:val="1"/>
      <w:marLeft w:val="0"/>
      <w:marRight w:val="0"/>
      <w:marTop w:val="0"/>
      <w:marBottom w:val="0"/>
      <w:divBdr>
        <w:top w:val="none" w:sz="0" w:space="0" w:color="auto"/>
        <w:left w:val="none" w:sz="0" w:space="0" w:color="auto"/>
        <w:bottom w:val="none" w:sz="0" w:space="0" w:color="auto"/>
        <w:right w:val="none" w:sz="0" w:space="0" w:color="auto"/>
      </w:divBdr>
    </w:div>
    <w:div w:id="1668826493">
      <w:bodyDiv w:val="1"/>
      <w:marLeft w:val="0"/>
      <w:marRight w:val="0"/>
      <w:marTop w:val="0"/>
      <w:marBottom w:val="0"/>
      <w:divBdr>
        <w:top w:val="none" w:sz="0" w:space="0" w:color="auto"/>
        <w:left w:val="none" w:sz="0" w:space="0" w:color="auto"/>
        <w:bottom w:val="none" w:sz="0" w:space="0" w:color="auto"/>
        <w:right w:val="none" w:sz="0" w:space="0" w:color="auto"/>
      </w:divBdr>
    </w:div>
    <w:div w:id="1671836998">
      <w:bodyDiv w:val="1"/>
      <w:marLeft w:val="0"/>
      <w:marRight w:val="0"/>
      <w:marTop w:val="0"/>
      <w:marBottom w:val="0"/>
      <w:divBdr>
        <w:top w:val="none" w:sz="0" w:space="0" w:color="auto"/>
        <w:left w:val="none" w:sz="0" w:space="0" w:color="auto"/>
        <w:bottom w:val="none" w:sz="0" w:space="0" w:color="auto"/>
        <w:right w:val="none" w:sz="0" w:space="0" w:color="auto"/>
      </w:divBdr>
    </w:div>
    <w:div w:id="1675500233">
      <w:bodyDiv w:val="1"/>
      <w:marLeft w:val="0"/>
      <w:marRight w:val="0"/>
      <w:marTop w:val="0"/>
      <w:marBottom w:val="0"/>
      <w:divBdr>
        <w:top w:val="none" w:sz="0" w:space="0" w:color="auto"/>
        <w:left w:val="none" w:sz="0" w:space="0" w:color="auto"/>
        <w:bottom w:val="none" w:sz="0" w:space="0" w:color="auto"/>
        <w:right w:val="none" w:sz="0" w:space="0" w:color="auto"/>
      </w:divBdr>
    </w:div>
    <w:div w:id="1680540579">
      <w:bodyDiv w:val="1"/>
      <w:marLeft w:val="0"/>
      <w:marRight w:val="0"/>
      <w:marTop w:val="0"/>
      <w:marBottom w:val="0"/>
      <w:divBdr>
        <w:top w:val="none" w:sz="0" w:space="0" w:color="auto"/>
        <w:left w:val="none" w:sz="0" w:space="0" w:color="auto"/>
        <w:bottom w:val="none" w:sz="0" w:space="0" w:color="auto"/>
        <w:right w:val="none" w:sz="0" w:space="0" w:color="auto"/>
      </w:divBdr>
    </w:div>
    <w:div w:id="1683051896">
      <w:bodyDiv w:val="1"/>
      <w:marLeft w:val="0"/>
      <w:marRight w:val="0"/>
      <w:marTop w:val="0"/>
      <w:marBottom w:val="0"/>
      <w:divBdr>
        <w:top w:val="none" w:sz="0" w:space="0" w:color="auto"/>
        <w:left w:val="none" w:sz="0" w:space="0" w:color="auto"/>
        <w:bottom w:val="none" w:sz="0" w:space="0" w:color="auto"/>
        <w:right w:val="none" w:sz="0" w:space="0" w:color="auto"/>
      </w:divBdr>
    </w:div>
    <w:div w:id="1684432954">
      <w:bodyDiv w:val="1"/>
      <w:marLeft w:val="0"/>
      <w:marRight w:val="0"/>
      <w:marTop w:val="0"/>
      <w:marBottom w:val="0"/>
      <w:divBdr>
        <w:top w:val="none" w:sz="0" w:space="0" w:color="auto"/>
        <w:left w:val="none" w:sz="0" w:space="0" w:color="auto"/>
        <w:bottom w:val="none" w:sz="0" w:space="0" w:color="auto"/>
        <w:right w:val="none" w:sz="0" w:space="0" w:color="auto"/>
      </w:divBdr>
    </w:div>
    <w:div w:id="1685742162">
      <w:bodyDiv w:val="1"/>
      <w:marLeft w:val="0"/>
      <w:marRight w:val="0"/>
      <w:marTop w:val="0"/>
      <w:marBottom w:val="0"/>
      <w:divBdr>
        <w:top w:val="none" w:sz="0" w:space="0" w:color="auto"/>
        <w:left w:val="none" w:sz="0" w:space="0" w:color="auto"/>
        <w:bottom w:val="none" w:sz="0" w:space="0" w:color="auto"/>
        <w:right w:val="none" w:sz="0" w:space="0" w:color="auto"/>
      </w:divBdr>
    </w:div>
    <w:div w:id="1688166826">
      <w:bodyDiv w:val="1"/>
      <w:marLeft w:val="0"/>
      <w:marRight w:val="0"/>
      <w:marTop w:val="0"/>
      <w:marBottom w:val="0"/>
      <w:divBdr>
        <w:top w:val="none" w:sz="0" w:space="0" w:color="auto"/>
        <w:left w:val="none" w:sz="0" w:space="0" w:color="auto"/>
        <w:bottom w:val="none" w:sz="0" w:space="0" w:color="auto"/>
        <w:right w:val="none" w:sz="0" w:space="0" w:color="auto"/>
      </w:divBdr>
    </w:div>
    <w:div w:id="1691222254">
      <w:bodyDiv w:val="1"/>
      <w:marLeft w:val="0"/>
      <w:marRight w:val="0"/>
      <w:marTop w:val="0"/>
      <w:marBottom w:val="0"/>
      <w:divBdr>
        <w:top w:val="none" w:sz="0" w:space="0" w:color="auto"/>
        <w:left w:val="none" w:sz="0" w:space="0" w:color="auto"/>
        <w:bottom w:val="none" w:sz="0" w:space="0" w:color="auto"/>
        <w:right w:val="none" w:sz="0" w:space="0" w:color="auto"/>
      </w:divBdr>
    </w:div>
    <w:div w:id="1697345717">
      <w:bodyDiv w:val="1"/>
      <w:marLeft w:val="0"/>
      <w:marRight w:val="0"/>
      <w:marTop w:val="0"/>
      <w:marBottom w:val="0"/>
      <w:divBdr>
        <w:top w:val="none" w:sz="0" w:space="0" w:color="auto"/>
        <w:left w:val="none" w:sz="0" w:space="0" w:color="auto"/>
        <w:bottom w:val="none" w:sz="0" w:space="0" w:color="auto"/>
        <w:right w:val="none" w:sz="0" w:space="0" w:color="auto"/>
      </w:divBdr>
    </w:div>
    <w:div w:id="1700084337">
      <w:bodyDiv w:val="1"/>
      <w:marLeft w:val="0"/>
      <w:marRight w:val="0"/>
      <w:marTop w:val="0"/>
      <w:marBottom w:val="0"/>
      <w:divBdr>
        <w:top w:val="none" w:sz="0" w:space="0" w:color="auto"/>
        <w:left w:val="none" w:sz="0" w:space="0" w:color="auto"/>
        <w:bottom w:val="none" w:sz="0" w:space="0" w:color="auto"/>
        <w:right w:val="none" w:sz="0" w:space="0" w:color="auto"/>
      </w:divBdr>
    </w:div>
    <w:div w:id="1700934371">
      <w:bodyDiv w:val="1"/>
      <w:marLeft w:val="0"/>
      <w:marRight w:val="0"/>
      <w:marTop w:val="0"/>
      <w:marBottom w:val="0"/>
      <w:divBdr>
        <w:top w:val="none" w:sz="0" w:space="0" w:color="auto"/>
        <w:left w:val="none" w:sz="0" w:space="0" w:color="auto"/>
        <w:bottom w:val="none" w:sz="0" w:space="0" w:color="auto"/>
        <w:right w:val="none" w:sz="0" w:space="0" w:color="auto"/>
      </w:divBdr>
    </w:div>
    <w:div w:id="1703163501">
      <w:bodyDiv w:val="1"/>
      <w:marLeft w:val="0"/>
      <w:marRight w:val="0"/>
      <w:marTop w:val="0"/>
      <w:marBottom w:val="0"/>
      <w:divBdr>
        <w:top w:val="none" w:sz="0" w:space="0" w:color="auto"/>
        <w:left w:val="none" w:sz="0" w:space="0" w:color="auto"/>
        <w:bottom w:val="none" w:sz="0" w:space="0" w:color="auto"/>
        <w:right w:val="none" w:sz="0" w:space="0" w:color="auto"/>
      </w:divBdr>
    </w:div>
    <w:div w:id="1705713012">
      <w:bodyDiv w:val="1"/>
      <w:marLeft w:val="0"/>
      <w:marRight w:val="0"/>
      <w:marTop w:val="0"/>
      <w:marBottom w:val="0"/>
      <w:divBdr>
        <w:top w:val="none" w:sz="0" w:space="0" w:color="auto"/>
        <w:left w:val="none" w:sz="0" w:space="0" w:color="auto"/>
        <w:bottom w:val="none" w:sz="0" w:space="0" w:color="auto"/>
        <w:right w:val="none" w:sz="0" w:space="0" w:color="auto"/>
      </w:divBdr>
    </w:div>
    <w:div w:id="1705981008">
      <w:bodyDiv w:val="1"/>
      <w:marLeft w:val="0"/>
      <w:marRight w:val="0"/>
      <w:marTop w:val="0"/>
      <w:marBottom w:val="0"/>
      <w:divBdr>
        <w:top w:val="none" w:sz="0" w:space="0" w:color="auto"/>
        <w:left w:val="none" w:sz="0" w:space="0" w:color="auto"/>
        <w:bottom w:val="none" w:sz="0" w:space="0" w:color="auto"/>
        <w:right w:val="none" w:sz="0" w:space="0" w:color="auto"/>
      </w:divBdr>
    </w:div>
    <w:div w:id="1706908045">
      <w:bodyDiv w:val="1"/>
      <w:marLeft w:val="0"/>
      <w:marRight w:val="0"/>
      <w:marTop w:val="0"/>
      <w:marBottom w:val="0"/>
      <w:divBdr>
        <w:top w:val="none" w:sz="0" w:space="0" w:color="auto"/>
        <w:left w:val="none" w:sz="0" w:space="0" w:color="auto"/>
        <w:bottom w:val="none" w:sz="0" w:space="0" w:color="auto"/>
        <w:right w:val="none" w:sz="0" w:space="0" w:color="auto"/>
      </w:divBdr>
    </w:div>
    <w:div w:id="1707948022">
      <w:bodyDiv w:val="1"/>
      <w:marLeft w:val="0"/>
      <w:marRight w:val="0"/>
      <w:marTop w:val="0"/>
      <w:marBottom w:val="0"/>
      <w:divBdr>
        <w:top w:val="none" w:sz="0" w:space="0" w:color="auto"/>
        <w:left w:val="none" w:sz="0" w:space="0" w:color="auto"/>
        <w:bottom w:val="none" w:sz="0" w:space="0" w:color="auto"/>
        <w:right w:val="none" w:sz="0" w:space="0" w:color="auto"/>
      </w:divBdr>
    </w:div>
    <w:div w:id="1711952178">
      <w:bodyDiv w:val="1"/>
      <w:marLeft w:val="0"/>
      <w:marRight w:val="0"/>
      <w:marTop w:val="0"/>
      <w:marBottom w:val="0"/>
      <w:divBdr>
        <w:top w:val="none" w:sz="0" w:space="0" w:color="auto"/>
        <w:left w:val="none" w:sz="0" w:space="0" w:color="auto"/>
        <w:bottom w:val="none" w:sz="0" w:space="0" w:color="auto"/>
        <w:right w:val="none" w:sz="0" w:space="0" w:color="auto"/>
      </w:divBdr>
    </w:div>
    <w:div w:id="1714621940">
      <w:bodyDiv w:val="1"/>
      <w:marLeft w:val="0"/>
      <w:marRight w:val="0"/>
      <w:marTop w:val="0"/>
      <w:marBottom w:val="0"/>
      <w:divBdr>
        <w:top w:val="none" w:sz="0" w:space="0" w:color="auto"/>
        <w:left w:val="none" w:sz="0" w:space="0" w:color="auto"/>
        <w:bottom w:val="none" w:sz="0" w:space="0" w:color="auto"/>
        <w:right w:val="none" w:sz="0" w:space="0" w:color="auto"/>
      </w:divBdr>
    </w:div>
    <w:div w:id="1723358077">
      <w:bodyDiv w:val="1"/>
      <w:marLeft w:val="0"/>
      <w:marRight w:val="0"/>
      <w:marTop w:val="0"/>
      <w:marBottom w:val="0"/>
      <w:divBdr>
        <w:top w:val="none" w:sz="0" w:space="0" w:color="auto"/>
        <w:left w:val="none" w:sz="0" w:space="0" w:color="auto"/>
        <w:bottom w:val="none" w:sz="0" w:space="0" w:color="auto"/>
        <w:right w:val="none" w:sz="0" w:space="0" w:color="auto"/>
      </w:divBdr>
    </w:div>
    <w:div w:id="1723940568">
      <w:bodyDiv w:val="1"/>
      <w:marLeft w:val="0"/>
      <w:marRight w:val="0"/>
      <w:marTop w:val="0"/>
      <w:marBottom w:val="0"/>
      <w:divBdr>
        <w:top w:val="none" w:sz="0" w:space="0" w:color="auto"/>
        <w:left w:val="none" w:sz="0" w:space="0" w:color="auto"/>
        <w:bottom w:val="none" w:sz="0" w:space="0" w:color="auto"/>
        <w:right w:val="none" w:sz="0" w:space="0" w:color="auto"/>
      </w:divBdr>
    </w:div>
    <w:div w:id="1728260058">
      <w:bodyDiv w:val="1"/>
      <w:marLeft w:val="0"/>
      <w:marRight w:val="0"/>
      <w:marTop w:val="0"/>
      <w:marBottom w:val="0"/>
      <w:divBdr>
        <w:top w:val="none" w:sz="0" w:space="0" w:color="auto"/>
        <w:left w:val="none" w:sz="0" w:space="0" w:color="auto"/>
        <w:bottom w:val="none" w:sz="0" w:space="0" w:color="auto"/>
        <w:right w:val="none" w:sz="0" w:space="0" w:color="auto"/>
      </w:divBdr>
    </w:div>
    <w:div w:id="1732119726">
      <w:bodyDiv w:val="1"/>
      <w:marLeft w:val="0"/>
      <w:marRight w:val="0"/>
      <w:marTop w:val="0"/>
      <w:marBottom w:val="0"/>
      <w:divBdr>
        <w:top w:val="none" w:sz="0" w:space="0" w:color="auto"/>
        <w:left w:val="none" w:sz="0" w:space="0" w:color="auto"/>
        <w:bottom w:val="none" w:sz="0" w:space="0" w:color="auto"/>
        <w:right w:val="none" w:sz="0" w:space="0" w:color="auto"/>
      </w:divBdr>
    </w:div>
    <w:div w:id="1733960989">
      <w:bodyDiv w:val="1"/>
      <w:marLeft w:val="0"/>
      <w:marRight w:val="0"/>
      <w:marTop w:val="0"/>
      <w:marBottom w:val="0"/>
      <w:divBdr>
        <w:top w:val="none" w:sz="0" w:space="0" w:color="auto"/>
        <w:left w:val="none" w:sz="0" w:space="0" w:color="auto"/>
        <w:bottom w:val="none" w:sz="0" w:space="0" w:color="auto"/>
        <w:right w:val="none" w:sz="0" w:space="0" w:color="auto"/>
      </w:divBdr>
    </w:div>
    <w:div w:id="1735155386">
      <w:bodyDiv w:val="1"/>
      <w:marLeft w:val="0"/>
      <w:marRight w:val="0"/>
      <w:marTop w:val="0"/>
      <w:marBottom w:val="0"/>
      <w:divBdr>
        <w:top w:val="none" w:sz="0" w:space="0" w:color="auto"/>
        <w:left w:val="none" w:sz="0" w:space="0" w:color="auto"/>
        <w:bottom w:val="none" w:sz="0" w:space="0" w:color="auto"/>
        <w:right w:val="none" w:sz="0" w:space="0" w:color="auto"/>
      </w:divBdr>
    </w:div>
    <w:div w:id="1754890201">
      <w:bodyDiv w:val="1"/>
      <w:marLeft w:val="0"/>
      <w:marRight w:val="0"/>
      <w:marTop w:val="0"/>
      <w:marBottom w:val="0"/>
      <w:divBdr>
        <w:top w:val="none" w:sz="0" w:space="0" w:color="auto"/>
        <w:left w:val="none" w:sz="0" w:space="0" w:color="auto"/>
        <w:bottom w:val="none" w:sz="0" w:space="0" w:color="auto"/>
        <w:right w:val="none" w:sz="0" w:space="0" w:color="auto"/>
      </w:divBdr>
    </w:div>
    <w:div w:id="1769540145">
      <w:bodyDiv w:val="1"/>
      <w:marLeft w:val="0"/>
      <w:marRight w:val="0"/>
      <w:marTop w:val="0"/>
      <w:marBottom w:val="0"/>
      <w:divBdr>
        <w:top w:val="none" w:sz="0" w:space="0" w:color="auto"/>
        <w:left w:val="none" w:sz="0" w:space="0" w:color="auto"/>
        <w:bottom w:val="none" w:sz="0" w:space="0" w:color="auto"/>
        <w:right w:val="none" w:sz="0" w:space="0" w:color="auto"/>
      </w:divBdr>
    </w:div>
    <w:div w:id="1774206616">
      <w:bodyDiv w:val="1"/>
      <w:marLeft w:val="0"/>
      <w:marRight w:val="0"/>
      <w:marTop w:val="0"/>
      <w:marBottom w:val="0"/>
      <w:divBdr>
        <w:top w:val="none" w:sz="0" w:space="0" w:color="auto"/>
        <w:left w:val="none" w:sz="0" w:space="0" w:color="auto"/>
        <w:bottom w:val="none" w:sz="0" w:space="0" w:color="auto"/>
        <w:right w:val="none" w:sz="0" w:space="0" w:color="auto"/>
      </w:divBdr>
    </w:div>
    <w:div w:id="1775903241">
      <w:bodyDiv w:val="1"/>
      <w:marLeft w:val="0"/>
      <w:marRight w:val="0"/>
      <w:marTop w:val="0"/>
      <w:marBottom w:val="0"/>
      <w:divBdr>
        <w:top w:val="none" w:sz="0" w:space="0" w:color="auto"/>
        <w:left w:val="none" w:sz="0" w:space="0" w:color="auto"/>
        <w:bottom w:val="none" w:sz="0" w:space="0" w:color="auto"/>
        <w:right w:val="none" w:sz="0" w:space="0" w:color="auto"/>
      </w:divBdr>
    </w:div>
    <w:div w:id="1778329711">
      <w:bodyDiv w:val="1"/>
      <w:marLeft w:val="0"/>
      <w:marRight w:val="0"/>
      <w:marTop w:val="0"/>
      <w:marBottom w:val="0"/>
      <w:divBdr>
        <w:top w:val="none" w:sz="0" w:space="0" w:color="auto"/>
        <w:left w:val="none" w:sz="0" w:space="0" w:color="auto"/>
        <w:bottom w:val="none" w:sz="0" w:space="0" w:color="auto"/>
        <w:right w:val="none" w:sz="0" w:space="0" w:color="auto"/>
      </w:divBdr>
    </w:div>
    <w:div w:id="1778523355">
      <w:bodyDiv w:val="1"/>
      <w:marLeft w:val="0"/>
      <w:marRight w:val="0"/>
      <w:marTop w:val="0"/>
      <w:marBottom w:val="0"/>
      <w:divBdr>
        <w:top w:val="none" w:sz="0" w:space="0" w:color="auto"/>
        <w:left w:val="none" w:sz="0" w:space="0" w:color="auto"/>
        <w:bottom w:val="none" w:sz="0" w:space="0" w:color="auto"/>
        <w:right w:val="none" w:sz="0" w:space="0" w:color="auto"/>
      </w:divBdr>
    </w:div>
    <w:div w:id="1780373160">
      <w:bodyDiv w:val="1"/>
      <w:marLeft w:val="0"/>
      <w:marRight w:val="0"/>
      <w:marTop w:val="0"/>
      <w:marBottom w:val="0"/>
      <w:divBdr>
        <w:top w:val="none" w:sz="0" w:space="0" w:color="auto"/>
        <w:left w:val="none" w:sz="0" w:space="0" w:color="auto"/>
        <w:bottom w:val="none" w:sz="0" w:space="0" w:color="auto"/>
        <w:right w:val="none" w:sz="0" w:space="0" w:color="auto"/>
      </w:divBdr>
    </w:div>
    <w:div w:id="1782723954">
      <w:bodyDiv w:val="1"/>
      <w:marLeft w:val="0"/>
      <w:marRight w:val="0"/>
      <w:marTop w:val="0"/>
      <w:marBottom w:val="0"/>
      <w:divBdr>
        <w:top w:val="none" w:sz="0" w:space="0" w:color="auto"/>
        <w:left w:val="none" w:sz="0" w:space="0" w:color="auto"/>
        <w:bottom w:val="none" w:sz="0" w:space="0" w:color="auto"/>
        <w:right w:val="none" w:sz="0" w:space="0" w:color="auto"/>
      </w:divBdr>
    </w:div>
    <w:div w:id="1785734609">
      <w:bodyDiv w:val="1"/>
      <w:marLeft w:val="0"/>
      <w:marRight w:val="0"/>
      <w:marTop w:val="0"/>
      <w:marBottom w:val="0"/>
      <w:divBdr>
        <w:top w:val="none" w:sz="0" w:space="0" w:color="auto"/>
        <w:left w:val="none" w:sz="0" w:space="0" w:color="auto"/>
        <w:bottom w:val="none" w:sz="0" w:space="0" w:color="auto"/>
        <w:right w:val="none" w:sz="0" w:space="0" w:color="auto"/>
      </w:divBdr>
    </w:div>
    <w:div w:id="1787845774">
      <w:bodyDiv w:val="1"/>
      <w:marLeft w:val="0"/>
      <w:marRight w:val="0"/>
      <w:marTop w:val="0"/>
      <w:marBottom w:val="0"/>
      <w:divBdr>
        <w:top w:val="none" w:sz="0" w:space="0" w:color="auto"/>
        <w:left w:val="none" w:sz="0" w:space="0" w:color="auto"/>
        <w:bottom w:val="none" w:sz="0" w:space="0" w:color="auto"/>
        <w:right w:val="none" w:sz="0" w:space="0" w:color="auto"/>
      </w:divBdr>
    </w:div>
    <w:div w:id="1789278308">
      <w:bodyDiv w:val="1"/>
      <w:marLeft w:val="0"/>
      <w:marRight w:val="0"/>
      <w:marTop w:val="0"/>
      <w:marBottom w:val="0"/>
      <w:divBdr>
        <w:top w:val="none" w:sz="0" w:space="0" w:color="auto"/>
        <w:left w:val="none" w:sz="0" w:space="0" w:color="auto"/>
        <w:bottom w:val="none" w:sz="0" w:space="0" w:color="auto"/>
        <w:right w:val="none" w:sz="0" w:space="0" w:color="auto"/>
      </w:divBdr>
    </w:div>
    <w:div w:id="1791582183">
      <w:bodyDiv w:val="1"/>
      <w:marLeft w:val="0"/>
      <w:marRight w:val="0"/>
      <w:marTop w:val="0"/>
      <w:marBottom w:val="0"/>
      <w:divBdr>
        <w:top w:val="none" w:sz="0" w:space="0" w:color="auto"/>
        <w:left w:val="none" w:sz="0" w:space="0" w:color="auto"/>
        <w:bottom w:val="none" w:sz="0" w:space="0" w:color="auto"/>
        <w:right w:val="none" w:sz="0" w:space="0" w:color="auto"/>
      </w:divBdr>
    </w:div>
    <w:div w:id="1794325770">
      <w:bodyDiv w:val="1"/>
      <w:marLeft w:val="0"/>
      <w:marRight w:val="0"/>
      <w:marTop w:val="0"/>
      <w:marBottom w:val="0"/>
      <w:divBdr>
        <w:top w:val="none" w:sz="0" w:space="0" w:color="auto"/>
        <w:left w:val="none" w:sz="0" w:space="0" w:color="auto"/>
        <w:bottom w:val="none" w:sz="0" w:space="0" w:color="auto"/>
        <w:right w:val="none" w:sz="0" w:space="0" w:color="auto"/>
      </w:divBdr>
    </w:div>
    <w:div w:id="1794715523">
      <w:bodyDiv w:val="1"/>
      <w:marLeft w:val="0"/>
      <w:marRight w:val="0"/>
      <w:marTop w:val="0"/>
      <w:marBottom w:val="0"/>
      <w:divBdr>
        <w:top w:val="none" w:sz="0" w:space="0" w:color="auto"/>
        <w:left w:val="none" w:sz="0" w:space="0" w:color="auto"/>
        <w:bottom w:val="none" w:sz="0" w:space="0" w:color="auto"/>
        <w:right w:val="none" w:sz="0" w:space="0" w:color="auto"/>
      </w:divBdr>
    </w:div>
    <w:div w:id="1799714170">
      <w:bodyDiv w:val="1"/>
      <w:marLeft w:val="0"/>
      <w:marRight w:val="0"/>
      <w:marTop w:val="0"/>
      <w:marBottom w:val="0"/>
      <w:divBdr>
        <w:top w:val="none" w:sz="0" w:space="0" w:color="auto"/>
        <w:left w:val="none" w:sz="0" w:space="0" w:color="auto"/>
        <w:bottom w:val="none" w:sz="0" w:space="0" w:color="auto"/>
        <w:right w:val="none" w:sz="0" w:space="0" w:color="auto"/>
      </w:divBdr>
    </w:div>
    <w:div w:id="1802461527">
      <w:bodyDiv w:val="1"/>
      <w:marLeft w:val="0"/>
      <w:marRight w:val="0"/>
      <w:marTop w:val="0"/>
      <w:marBottom w:val="0"/>
      <w:divBdr>
        <w:top w:val="none" w:sz="0" w:space="0" w:color="auto"/>
        <w:left w:val="none" w:sz="0" w:space="0" w:color="auto"/>
        <w:bottom w:val="none" w:sz="0" w:space="0" w:color="auto"/>
        <w:right w:val="none" w:sz="0" w:space="0" w:color="auto"/>
      </w:divBdr>
    </w:div>
    <w:div w:id="1813785536">
      <w:bodyDiv w:val="1"/>
      <w:marLeft w:val="0"/>
      <w:marRight w:val="0"/>
      <w:marTop w:val="0"/>
      <w:marBottom w:val="0"/>
      <w:divBdr>
        <w:top w:val="none" w:sz="0" w:space="0" w:color="auto"/>
        <w:left w:val="none" w:sz="0" w:space="0" w:color="auto"/>
        <w:bottom w:val="none" w:sz="0" w:space="0" w:color="auto"/>
        <w:right w:val="none" w:sz="0" w:space="0" w:color="auto"/>
      </w:divBdr>
    </w:div>
    <w:div w:id="1816487789">
      <w:bodyDiv w:val="1"/>
      <w:marLeft w:val="0"/>
      <w:marRight w:val="0"/>
      <w:marTop w:val="0"/>
      <w:marBottom w:val="0"/>
      <w:divBdr>
        <w:top w:val="none" w:sz="0" w:space="0" w:color="auto"/>
        <w:left w:val="none" w:sz="0" w:space="0" w:color="auto"/>
        <w:bottom w:val="none" w:sz="0" w:space="0" w:color="auto"/>
        <w:right w:val="none" w:sz="0" w:space="0" w:color="auto"/>
      </w:divBdr>
    </w:div>
    <w:div w:id="1817915153">
      <w:bodyDiv w:val="1"/>
      <w:marLeft w:val="0"/>
      <w:marRight w:val="0"/>
      <w:marTop w:val="0"/>
      <w:marBottom w:val="0"/>
      <w:divBdr>
        <w:top w:val="none" w:sz="0" w:space="0" w:color="auto"/>
        <w:left w:val="none" w:sz="0" w:space="0" w:color="auto"/>
        <w:bottom w:val="none" w:sz="0" w:space="0" w:color="auto"/>
        <w:right w:val="none" w:sz="0" w:space="0" w:color="auto"/>
      </w:divBdr>
    </w:div>
    <w:div w:id="1821536185">
      <w:bodyDiv w:val="1"/>
      <w:marLeft w:val="0"/>
      <w:marRight w:val="0"/>
      <w:marTop w:val="0"/>
      <w:marBottom w:val="0"/>
      <w:divBdr>
        <w:top w:val="none" w:sz="0" w:space="0" w:color="auto"/>
        <w:left w:val="none" w:sz="0" w:space="0" w:color="auto"/>
        <w:bottom w:val="none" w:sz="0" w:space="0" w:color="auto"/>
        <w:right w:val="none" w:sz="0" w:space="0" w:color="auto"/>
      </w:divBdr>
    </w:div>
    <w:div w:id="1823427935">
      <w:bodyDiv w:val="1"/>
      <w:marLeft w:val="0"/>
      <w:marRight w:val="0"/>
      <w:marTop w:val="0"/>
      <w:marBottom w:val="0"/>
      <w:divBdr>
        <w:top w:val="none" w:sz="0" w:space="0" w:color="auto"/>
        <w:left w:val="none" w:sz="0" w:space="0" w:color="auto"/>
        <w:bottom w:val="none" w:sz="0" w:space="0" w:color="auto"/>
        <w:right w:val="none" w:sz="0" w:space="0" w:color="auto"/>
      </w:divBdr>
    </w:div>
    <w:div w:id="1830053823">
      <w:bodyDiv w:val="1"/>
      <w:marLeft w:val="0"/>
      <w:marRight w:val="0"/>
      <w:marTop w:val="0"/>
      <w:marBottom w:val="0"/>
      <w:divBdr>
        <w:top w:val="none" w:sz="0" w:space="0" w:color="auto"/>
        <w:left w:val="none" w:sz="0" w:space="0" w:color="auto"/>
        <w:bottom w:val="none" w:sz="0" w:space="0" w:color="auto"/>
        <w:right w:val="none" w:sz="0" w:space="0" w:color="auto"/>
      </w:divBdr>
    </w:div>
    <w:div w:id="1831092530">
      <w:bodyDiv w:val="1"/>
      <w:marLeft w:val="0"/>
      <w:marRight w:val="0"/>
      <w:marTop w:val="0"/>
      <w:marBottom w:val="0"/>
      <w:divBdr>
        <w:top w:val="none" w:sz="0" w:space="0" w:color="auto"/>
        <w:left w:val="none" w:sz="0" w:space="0" w:color="auto"/>
        <w:bottom w:val="none" w:sz="0" w:space="0" w:color="auto"/>
        <w:right w:val="none" w:sz="0" w:space="0" w:color="auto"/>
      </w:divBdr>
    </w:div>
    <w:div w:id="1832257994">
      <w:bodyDiv w:val="1"/>
      <w:marLeft w:val="0"/>
      <w:marRight w:val="0"/>
      <w:marTop w:val="0"/>
      <w:marBottom w:val="0"/>
      <w:divBdr>
        <w:top w:val="none" w:sz="0" w:space="0" w:color="auto"/>
        <w:left w:val="none" w:sz="0" w:space="0" w:color="auto"/>
        <w:bottom w:val="none" w:sz="0" w:space="0" w:color="auto"/>
        <w:right w:val="none" w:sz="0" w:space="0" w:color="auto"/>
      </w:divBdr>
    </w:div>
    <w:div w:id="1836602210">
      <w:bodyDiv w:val="1"/>
      <w:marLeft w:val="0"/>
      <w:marRight w:val="0"/>
      <w:marTop w:val="0"/>
      <w:marBottom w:val="0"/>
      <w:divBdr>
        <w:top w:val="none" w:sz="0" w:space="0" w:color="auto"/>
        <w:left w:val="none" w:sz="0" w:space="0" w:color="auto"/>
        <w:bottom w:val="none" w:sz="0" w:space="0" w:color="auto"/>
        <w:right w:val="none" w:sz="0" w:space="0" w:color="auto"/>
      </w:divBdr>
    </w:div>
    <w:div w:id="1837719557">
      <w:bodyDiv w:val="1"/>
      <w:marLeft w:val="0"/>
      <w:marRight w:val="0"/>
      <w:marTop w:val="0"/>
      <w:marBottom w:val="0"/>
      <w:divBdr>
        <w:top w:val="none" w:sz="0" w:space="0" w:color="auto"/>
        <w:left w:val="none" w:sz="0" w:space="0" w:color="auto"/>
        <w:bottom w:val="none" w:sz="0" w:space="0" w:color="auto"/>
        <w:right w:val="none" w:sz="0" w:space="0" w:color="auto"/>
      </w:divBdr>
    </w:div>
    <w:div w:id="1839079328">
      <w:bodyDiv w:val="1"/>
      <w:marLeft w:val="0"/>
      <w:marRight w:val="0"/>
      <w:marTop w:val="0"/>
      <w:marBottom w:val="0"/>
      <w:divBdr>
        <w:top w:val="none" w:sz="0" w:space="0" w:color="auto"/>
        <w:left w:val="none" w:sz="0" w:space="0" w:color="auto"/>
        <w:bottom w:val="none" w:sz="0" w:space="0" w:color="auto"/>
        <w:right w:val="none" w:sz="0" w:space="0" w:color="auto"/>
      </w:divBdr>
    </w:div>
    <w:div w:id="1839272310">
      <w:bodyDiv w:val="1"/>
      <w:marLeft w:val="0"/>
      <w:marRight w:val="0"/>
      <w:marTop w:val="0"/>
      <w:marBottom w:val="0"/>
      <w:divBdr>
        <w:top w:val="none" w:sz="0" w:space="0" w:color="auto"/>
        <w:left w:val="none" w:sz="0" w:space="0" w:color="auto"/>
        <w:bottom w:val="none" w:sz="0" w:space="0" w:color="auto"/>
        <w:right w:val="none" w:sz="0" w:space="0" w:color="auto"/>
      </w:divBdr>
    </w:div>
    <w:div w:id="1841120136">
      <w:bodyDiv w:val="1"/>
      <w:marLeft w:val="0"/>
      <w:marRight w:val="0"/>
      <w:marTop w:val="0"/>
      <w:marBottom w:val="0"/>
      <w:divBdr>
        <w:top w:val="none" w:sz="0" w:space="0" w:color="auto"/>
        <w:left w:val="none" w:sz="0" w:space="0" w:color="auto"/>
        <w:bottom w:val="none" w:sz="0" w:space="0" w:color="auto"/>
        <w:right w:val="none" w:sz="0" w:space="0" w:color="auto"/>
      </w:divBdr>
    </w:div>
    <w:div w:id="1846633278">
      <w:bodyDiv w:val="1"/>
      <w:marLeft w:val="0"/>
      <w:marRight w:val="0"/>
      <w:marTop w:val="0"/>
      <w:marBottom w:val="0"/>
      <w:divBdr>
        <w:top w:val="none" w:sz="0" w:space="0" w:color="auto"/>
        <w:left w:val="none" w:sz="0" w:space="0" w:color="auto"/>
        <w:bottom w:val="none" w:sz="0" w:space="0" w:color="auto"/>
        <w:right w:val="none" w:sz="0" w:space="0" w:color="auto"/>
      </w:divBdr>
    </w:div>
    <w:div w:id="1848906930">
      <w:bodyDiv w:val="1"/>
      <w:marLeft w:val="0"/>
      <w:marRight w:val="0"/>
      <w:marTop w:val="0"/>
      <w:marBottom w:val="0"/>
      <w:divBdr>
        <w:top w:val="none" w:sz="0" w:space="0" w:color="auto"/>
        <w:left w:val="none" w:sz="0" w:space="0" w:color="auto"/>
        <w:bottom w:val="none" w:sz="0" w:space="0" w:color="auto"/>
        <w:right w:val="none" w:sz="0" w:space="0" w:color="auto"/>
      </w:divBdr>
    </w:div>
    <w:div w:id="1849366534">
      <w:bodyDiv w:val="1"/>
      <w:marLeft w:val="0"/>
      <w:marRight w:val="0"/>
      <w:marTop w:val="0"/>
      <w:marBottom w:val="0"/>
      <w:divBdr>
        <w:top w:val="none" w:sz="0" w:space="0" w:color="auto"/>
        <w:left w:val="none" w:sz="0" w:space="0" w:color="auto"/>
        <w:bottom w:val="none" w:sz="0" w:space="0" w:color="auto"/>
        <w:right w:val="none" w:sz="0" w:space="0" w:color="auto"/>
      </w:divBdr>
    </w:div>
    <w:div w:id="1850873386">
      <w:bodyDiv w:val="1"/>
      <w:marLeft w:val="0"/>
      <w:marRight w:val="0"/>
      <w:marTop w:val="0"/>
      <w:marBottom w:val="0"/>
      <w:divBdr>
        <w:top w:val="none" w:sz="0" w:space="0" w:color="auto"/>
        <w:left w:val="none" w:sz="0" w:space="0" w:color="auto"/>
        <w:bottom w:val="none" w:sz="0" w:space="0" w:color="auto"/>
        <w:right w:val="none" w:sz="0" w:space="0" w:color="auto"/>
      </w:divBdr>
    </w:div>
    <w:div w:id="1853303136">
      <w:bodyDiv w:val="1"/>
      <w:marLeft w:val="0"/>
      <w:marRight w:val="0"/>
      <w:marTop w:val="0"/>
      <w:marBottom w:val="0"/>
      <w:divBdr>
        <w:top w:val="none" w:sz="0" w:space="0" w:color="auto"/>
        <w:left w:val="none" w:sz="0" w:space="0" w:color="auto"/>
        <w:bottom w:val="none" w:sz="0" w:space="0" w:color="auto"/>
        <w:right w:val="none" w:sz="0" w:space="0" w:color="auto"/>
      </w:divBdr>
    </w:div>
    <w:div w:id="1853832632">
      <w:bodyDiv w:val="1"/>
      <w:marLeft w:val="0"/>
      <w:marRight w:val="0"/>
      <w:marTop w:val="0"/>
      <w:marBottom w:val="0"/>
      <w:divBdr>
        <w:top w:val="none" w:sz="0" w:space="0" w:color="auto"/>
        <w:left w:val="none" w:sz="0" w:space="0" w:color="auto"/>
        <w:bottom w:val="none" w:sz="0" w:space="0" w:color="auto"/>
        <w:right w:val="none" w:sz="0" w:space="0" w:color="auto"/>
      </w:divBdr>
    </w:div>
    <w:div w:id="1856528737">
      <w:bodyDiv w:val="1"/>
      <w:marLeft w:val="0"/>
      <w:marRight w:val="0"/>
      <w:marTop w:val="0"/>
      <w:marBottom w:val="0"/>
      <w:divBdr>
        <w:top w:val="none" w:sz="0" w:space="0" w:color="auto"/>
        <w:left w:val="none" w:sz="0" w:space="0" w:color="auto"/>
        <w:bottom w:val="none" w:sz="0" w:space="0" w:color="auto"/>
        <w:right w:val="none" w:sz="0" w:space="0" w:color="auto"/>
      </w:divBdr>
    </w:div>
    <w:div w:id="1857384623">
      <w:bodyDiv w:val="1"/>
      <w:marLeft w:val="0"/>
      <w:marRight w:val="0"/>
      <w:marTop w:val="0"/>
      <w:marBottom w:val="0"/>
      <w:divBdr>
        <w:top w:val="none" w:sz="0" w:space="0" w:color="auto"/>
        <w:left w:val="none" w:sz="0" w:space="0" w:color="auto"/>
        <w:bottom w:val="none" w:sz="0" w:space="0" w:color="auto"/>
        <w:right w:val="none" w:sz="0" w:space="0" w:color="auto"/>
      </w:divBdr>
    </w:div>
    <w:div w:id="1865634135">
      <w:bodyDiv w:val="1"/>
      <w:marLeft w:val="0"/>
      <w:marRight w:val="0"/>
      <w:marTop w:val="0"/>
      <w:marBottom w:val="0"/>
      <w:divBdr>
        <w:top w:val="none" w:sz="0" w:space="0" w:color="auto"/>
        <w:left w:val="none" w:sz="0" w:space="0" w:color="auto"/>
        <w:bottom w:val="none" w:sz="0" w:space="0" w:color="auto"/>
        <w:right w:val="none" w:sz="0" w:space="0" w:color="auto"/>
      </w:divBdr>
    </w:div>
    <w:div w:id="1867716385">
      <w:bodyDiv w:val="1"/>
      <w:marLeft w:val="0"/>
      <w:marRight w:val="0"/>
      <w:marTop w:val="0"/>
      <w:marBottom w:val="0"/>
      <w:divBdr>
        <w:top w:val="none" w:sz="0" w:space="0" w:color="auto"/>
        <w:left w:val="none" w:sz="0" w:space="0" w:color="auto"/>
        <w:bottom w:val="none" w:sz="0" w:space="0" w:color="auto"/>
        <w:right w:val="none" w:sz="0" w:space="0" w:color="auto"/>
      </w:divBdr>
    </w:div>
    <w:div w:id="1868132399">
      <w:bodyDiv w:val="1"/>
      <w:marLeft w:val="0"/>
      <w:marRight w:val="0"/>
      <w:marTop w:val="0"/>
      <w:marBottom w:val="0"/>
      <w:divBdr>
        <w:top w:val="none" w:sz="0" w:space="0" w:color="auto"/>
        <w:left w:val="none" w:sz="0" w:space="0" w:color="auto"/>
        <w:bottom w:val="none" w:sz="0" w:space="0" w:color="auto"/>
        <w:right w:val="none" w:sz="0" w:space="0" w:color="auto"/>
      </w:divBdr>
    </w:div>
    <w:div w:id="1868834428">
      <w:bodyDiv w:val="1"/>
      <w:marLeft w:val="0"/>
      <w:marRight w:val="0"/>
      <w:marTop w:val="0"/>
      <w:marBottom w:val="0"/>
      <w:divBdr>
        <w:top w:val="none" w:sz="0" w:space="0" w:color="auto"/>
        <w:left w:val="none" w:sz="0" w:space="0" w:color="auto"/>
        <w:bottom w:val="none" w:sz="0" w:space="0" w:color="auto"/>
        <w:right w:val="none" w:sz="0" w:space="0" w:color="auto"/>
      </w:divBdr>
    </w:div>
    <w:div w:id="1871142057">
      <w:bodyDiv w:val="1"/>
      <w:marLeft w:val="0"/>
      <w:marRight w:val="0"/>
      <w:marTop w:val="0"/>
      <w:marBottom w:val="0"/>
      <w:divBdr>
        <w:top w:val="none" w:sz="0" w:space="0" w:color="auto"/>
        <w:left w:val="none" w:sz="0" w:space="0" w:color="auto"/>
        <w:bottom w:val="none" w:sz="0" w:space="0" w:color="auto"/>
        <w:right w:val="none" w:sz="0" w:space="0" w:color="auto"/>
      </w:divBdr>
    </w:div>
    <w:div w:id="1874533341">
      <w:bodyDiv w:val="1"/>
      <w:marLeft w:val="0"/>
      <w:marRight w:val="0"/>
      <w:marTop w:val="0"/>
      <w:marBottom w:val="0"/>
      <w:divBdr>
        <w:top w:val="none" w:sz="0" w:space="0" w:color="auto"/>
        <w:left w:val="none" w:sz="0" w:space="0" w:color="auto"/>
        <w:bottom w:val="none" w:sz="0" w:space="0" w:color="auto"/>
        <w:right w:val="none" w:sz="0" w:space="0" w:color="auto"/>
      </w:divBdr>
    </w:div>
    <w:div w:id="1875996106">
      <w:bodyDiv w:val="1"/>
      <w:marLeft w:val="0"/>
      <w:marRight w:val="0"/>
      <w:marTop w:val="0"/>
      <w:marBottom w:val="0"/>
      <w:divBdr>
        <w:top w:val="none" w:sz="0" w:space="0" w:color="auto"/>
        <w:left w:val="none" w:sz="0" w:space="0" w:color="auto"/>
        <w:bottom w:val="none" w:sz="0" w:space="0" w:color="auto"/>
        <w:right w:val="none" w:sz="0" w:space="0" w:color="auto"/>
      </w:divBdr>
    </w:div>
    <w:div w:id="1877114724">
      <w:bodyDiv w:val="1"/>
      <w:marLeft w:val="0"/>
      <w:marRight w:val="0"/>
      <w:marTop w:val="0"/>
      <w:marBottom w:val="0"/>
      <w:divBdr>
        <w:top w:val="none" w:sz="0" w:space="0" w:color="auto"/>
        <w:left w:val="none" w:sz="0" w:space="0" w:color="auto"/>
        <w:bottom w:val="none" w:sz="0" w:space="0" w:color="auto"/>
        <w:right w:val="none" w:sz="0" w:space="0" w:color="auto"/>
      </w:divBdr>
    </w:div>
    <w:div w:id="1879858197">
      <w:bodyDiv w:val="1"/>
      <w:marLeft w:val="0"/>
      <w:marRight w:val="0"/>
      <w:marTop w:val="0"/>
      <w:marBottom w:val="0"/>
      <w:divBdr>
        <w:top w:val="none" w:sz="0" w:space="0" w:color="auto"/>
        <w:left w:val="none" w:sz="0" w:space="0" w:color="auto"/>
        <w:bottom w:val="none" w:sz="0" w:space="0" w:color="auto"/>
        <w:right w:val="none" w:sz="0" w:space="0" w:color="auto"/>
      </w:divBdr>
    </w:div>
    <w:div w:id="1883010936">
      <w:bodyDiv w:val="1"/>
      <w:marLeft w:val="0"/>
      <w:marRight w:val="0"/>
      <w:marTop w:val="0"/>
      <w:marBottom w:val="0"/>
      <w:divBdr>
        <w:top w:val="none" w:sz="0" w:space="0" w:color="auto"/>
        <w:left w:val="none" w:sz="0" w:space="0" w:color="auto"/>
        <w:bottom w:val="none" w:sz="0" w:space="0" w:color="auto"/>
        <w:right w:val="none" w:sz="0" w:space="0" w:color="auto"/>
      </w:divBdr>
    </w:div>
    <w:div w:id="1890417571">
      <w:bodyDiv w:val="1"/>
      <w:marLeft w:val="0"/>
      <w:marRight w:val="0"/>
      <w:marTop w:val="0"/>
      <w:marBottom w:val="0"/>
      <w:divBdr>
        <w:top w:val="none" w:sz="0" w:space="0" w:color="auto"/>
        <w:left w:val="none" w:sz="0" w:space="0" w:color="auto"/>
        <w:bottom w:val="none" w:sz="0" w:space="0" w:color="auto"/>
        <w:right w:val="none" w:sz="0" w:space="0" w:color="auto"/>
      </w:divBdr>
    </w:div>
    <w:div w:id="1895193700">
      <w:bodyDiv w:val="1"/>
      <w:marLeft w:val="0"/>
      <w:marRight w:val="0"/>
      <w:marTop w:val="0"/>
      <w:marBottom w:val="0"/>
      <w:divBdr>
        <w:top w:val="none" w:sz="0" w:space="0" w:color="auto"/>
        <w:left w:val="none" w:sz="0" w:space="0" w:color="auto"/>
        <w:bottom w:val="none" w:sz="0" w:space="0" w:color="auto"/>
        <w:right w:val="none" w:sz="0" w:space="0" w:color="auto"/>
      </w:divBdr>
    </w:div>
    <w:div w:id="1898080788">
      <w:bodyDiv w:val="1"/>
      <w:marLeft w:val="0"/>
      <w:marRight w:val="0"/>
      <w:marTop w:val="0"/>
      <w:marBottom w:val="0"/>
      <w:divBdr>
        <w:top w:val="none" w:sz="0" w:space="0" w:color="auto"/>
        <w:left w:val="none" w:sz="0" w:space="0" w:color="auto"/>
        <w:bottom w:val="none" w:sz="0" w:space="0" w:color="auto"/>
        <w:right w:val="none" w:sz="0" w:space="0" w:color="auto"/>
      </w:divBdr>
    </w:div>
    <w:div w:id="1899704041">
      <w:bodyDiv w:val="1"/>
      <w:marLeft w:val="0"/>
      <w:marRight w:val="0"/>
      <w:marTop w:val="0"/>
      <w:marBottom w:val="0"/>
      <w:divBdr>
        <w:top w:val="none" w:sz="0" w:space="0" w:color="auto"/>
        <w:left w:val="none" w:sz="0" w:space="0" w:color="auto"/>
        <w:bottom w:val="none" w:sz="0" w:space="0" w:color="auto"/>
        <w:right w:val="none" w:sz="0" w:space="0" w:color="auto"/>
      </w:divBdr>
    </w:div>
    <w:div w:id="1900096452">
      <w:bodyDiv w:val="1"/>
      <w:marLeft w:val="0"/>
      <w:marRight w:val="0"/>
      <w:marTop w:val="0"/>
      <w:marBottom w:val="0"/>
      <w:divBdr>
        <w:top w:val="none" w:sz="0" w:space="0" w:color="auto"/>
        <w:left w:val="none" w:sz="0" w:space="0" w:color="auto"/>
        <w:bottom w:val="none" w:sz="0" w:space="0" w:color="auto"/>
        <w:right w:val="none" w:sz="0" w:space="0" w:color="auto"/>
      </w:divBdr>
    </w:div>
    <w:div w:id="1904752457">
      <w:bodyDiv w:val="1"/>
      <w:marLeft w:val="0"/>
      <w:marRight w:val="0"/>
      <w:marTop w:val="0"/>
      <w:marBottom w:val="0"/>
      <w:divBdr>
        <w:top w:val="none" w:sz="0" w:space="0" w:color="auto"/>
        <w:left w:val="none" w:sz="0" w:space="0" w:color="auto"/>
        <w:bottom w:val="none" w:sz="0" w:space="0" w:color="auto"/>
        <w:right w:val="none" w:sz="0" w:space="0" w:color="auto"/>
      </w:divBdr>
    </w:div>
    <w:div w:id="1906915816">
      <w:bodyDiv w:val="1"/>
      <w:marLeft w:val="0"/>
      <w:marRight w:val="0"/>
      <w:marTop w:val="0"/>
      <w:marBottom w:val="0"/>
      <w:divBdr>
        <w:top w:val="none" w:sz="0" w:space="0" w:color="auto"/>
        <w:left w:val="none" w:sz="0" w:space="0" w:color="auto"/>
        <w:bottom w:val="none" w:sz="0" w:space="0" w:color="auto"/>
        <w:right w:val="none" w:sz="0" w:space="0" w:color="auto"/>
      </w:divBdr>
    </w:div>
    <w:div w:id="1910848125">
      <w:bodyDiv w:val="1"/>
      <w:marLeft w:val="0"/>
      <w:marRight w:val="0"/>
      <w:marTop w:val="0"/>
      <w:marBottom w:val="0"/>
      <w:divBdr>
        <w:top w:val="none" w:sz="0" w:space="0" w:color="auto"/>
        <w:left w:val="none" w:sz="0" w:space="0" w:color="auto"/>
        <w:bottom w:val="none" w:sz="0" w:space="0" w:color="auto"/>
        <w:right w:val="none" w:sz="0" w:space="0" w:color="auto"/>
      </w:divBdr>
      <w:divsChild>
        <w:div w:id="682052646">
          <w:marLeft w:val="0"/>
          <w:marRight w:val="0"/>
          <w:marTop w:val="0"/>
          <w:marBottom w:val="0"/>
          <w:divBdr>
            <w:top w:val="none" w:sz="0" w:space="0" w:color="auto"/>
            <w:left w:val="none" w:sz="0" w:space="0" w:color="auto"/>
            <w:bottom w:val="none" w:sz="0" w:space="0" w:color="auto"/>
            <w:right w:val="none" w:sz="0" w:space="0" w:color="auto"/>
          </w:divBdr>
        </w:div>
        <w:div w:id="899287274">
          <w:marLeft w:val="0"/>
          <w:marRight w:val="0"/>
          <w:marTop w:val="0"/>
          <w:marBottom w:val="0"/>
          <w:divBdr>
            <w:top w:val="none" w:sz="0" w:space="0" w:color="auto"/>
            <w:left w:val="none" w:sz="0" w:space="0" w:color="auto"/>
            <w:bottom w:val="none" w:sz="0" w:space="0" w:color="auto"/>
            <w:right w:val="none" w:sz="0" w:space="0" w:color="auto"/>
          </w:divBdr>
        </w:div>
        <w:div w:id="1338994253">
          <w:marLeft w:val="0"/>
          <w:marRight w:val="0"/>
          <w:marTop w:val="0"/>
          <w:marBottom w:val="0"/>
          <w:divBdr>
            <w:top w:val="none" w:sz="0" w:space="0" w:color="auto"/>
            <w:left w:val="none" w:sz="0" w:space="0" w:color="auto"/>
            <w:bottom w:val="none" w:sz="0" w:space="0" w:color="auto"/>
            <w:right w:val="none" w:sz="0" w:space="0" w:color="auto"/>
          </w:divBdr>
        </w:div>
        <w:div w:id="1525560827">
          <w:marLeft w:val="0"/>
          <w:marRight w:val="0"/>
          <w:marTop w:val="0"/>
          <w:marBottom w:val="0"/>
          <w:divBdr>
            <w:top w:val="none" w:sz="0" w:space="0" w:color="auto"/>
            <w:left w:val="none" w:sz="0" w:space="0" w:color="auto"/>
            <w:bottom w:val="none" w:sz="0" w:space="0" w:color="auto"/>
            <w:right w:val="none" w:sz="0" w:space="0" w:color="auto"/>
          </w:divBdr>
        </w:div>
        <w:div w:id="1946768445">
          <w:marLeft w:val="0"/>
          <w:marRight w:val="0"/>
          <w:marTop w:val="0"/>
          <w:marBottom w:val="0"/>
          <w:divBdr>
            <w:top w:val="none" w:sz="0" w:space="0" w:color="auto"/>
            <w:left w:val="none" w:sz="0" w:space="0" w:color="auto"/>
            <w:bottom w:val="none" w:sz="0" w:space="0" w:color="auto"/>
            <w:right w:val="none" w:sz="0" w:space="0" w:color="auto"/>
          </w:divBdr>
        </w:div>
        <w:div w:id="1965694002">
          <w:marLeft w:val="0"/>
          <w:marRight w:val="0"/>
          <w:marTop w:val="0"/>
          <w:marBottom w:val="0"/>
          <w:divBdr>
            <w:top w:val="none" w:sz="0" w:space="0" w:color="auto"/>
            <w:left w:val="none" w:sz="0" w:space="0" w:color="auto"/>
            <w:bottom w:val="none" w:sz="0" w:space="0" w:color="auto"/>
            <w:right w:val="none" w:sz="0" w:space="0" w:color="auto"/>
          </w:divBdr>
        </w:div>
      </w:divsChild>
    </w:div>
    <w:div w:id="1911695475">
      <w:bodyDiv w:val="1"/>
      <w:marLeft w:val="0"/>
      <w:marRight w:val="0"/>
      <w:marTop w:val="0"/>
      <w:marBottom w:val="0"/>
      <w:divBdr>
        <w:top w:val="none" w:sz="0" w:space="0" w:color="auto"/>
        <w:left w:val="none" w:sz="0" w:space="0" w:color="auto"/>
        <w:bottom w:val="none" w:sz="0" w:space="0" w:color="auto"/>
        <w:right w:val="none" w:sz="0" w:space="0" w:color="auto"/>
      </w:divBdr>
    </w:div>
    <w:div w:id="1912497417">
      <w:bodyDiv w:val="1"/>
      <w:marLeft w:val="0"/>
      <w:marRight w:val="0"/>
      <w:marTop w:val="0"/>
      <w:marBottom w:val="0"/>
      <w:divBdr>
        <w:top w:val="none" w:sz="0" w:space="0" w:color="auto"/>
        <w:left w:val="none" w:sz="0" w:space="0" w:color="auto"/>
        <w:bottom w:val="none" w:sz="0" w:space="0" w:color="auto"/>
        <w:right w:val="none" w:sz="0" w:space="0" w:color="auto"/>
      </w:divBdr>
    </w:div>
    <w:div w:id="1914122126">
      <w:bodyDiv w:val="1"/>
      <w:marLeft w:val="0"/>
      <w:marRight w:val="0"/>
      <w:marTop w:val="0"/>
      <w:marBottom w:val="0"/>
      <w:divBdr>
        <w:top w:val="none" w:sz="0" w:space="0" w:color="auto"/>
        <w:left w:val="none" w:sz="0" w:space="0" w:color="auto"/>
        <w:bottom w:val="none" w:sz="0" w:space="0" w:color="auto"/>
        <w:right w:val="none" w:sz="0" w:space="0" w:color="auto"/>
      </w:divBdr>
    </w:div>
    <w:div w:id="1914507525">
      <w:bodyDiv w:val="1"/>
      <w:marLeft w:val="0"/>
      <w:marRight w:val="0"/>
      <w:marTop w:val="0"/>
      <w:marBottom w:val="0"/>
      <w:divBdr>
        <w:top w:val="none" w:sz="0" w:space="0" w:color="auto"/>
        <w:left w:val="none" w:sz="0" w:space="0" w:color="auto"/>
        <w:bottom w:val="none" w:sz="0" w:space="0" w:color="auto"/>
        <w:right w:val="none" w:sz="0" w:space="0" w:color="auto"/>
      </w:divBdr>
    </w:div>
    <w:div w:id="1918393038">
      <w:bodyDiv w:val="1"/>
      <w:marLeft w:val="0"/>
      <w:marRight w:val="0"/>
      <w:marTop w:val="0"/>
      <w:marBottom w:val="0"/>
      <w:divBdr>
        <w:top w:val="none" w:sz="0" w:space="0" w:color="auto"/>
        <w:left w:val="none" w:sz="0" w:space="0" w:color="auto"/>
        <w:bottom w:val="none" w:sz="0" w:space="0" w:color="auto"/>
        <w:right w:val="none" w:sz="0" w:space="0" w:color="auto"/>
      </w:divBdr>
    </w:div>
    <w:div w:id="1920865034">
      <w:bodyDiv w:val="1"/>
      <w:marLeft w:val="0"/>
      <w:marRight w:val="0"/>
      <w:marTop w:val="0"/>
      <w:marBottom w:val="0"/>
      <w:divBdr>
        <w:top w:val="none" w:sz="0" w:space="0" w:color="auto"/>
        <w:left w:val="none" w:sz="0" w:space="0" w:color="auto"/>
        <w:bottom w:val="none" w:sz="0" w:space="0" w:color="auto"/>
        <w:right w:val="none" w:sz="0" w:space="0" w:color="auto"/>
      </w:divBdr>
    </w:div>
    <w:div w:id="1927222346">
      <w:bodyDiv w:val="1"/>
      <w:marLeft w:val="0"/>
      <w:marRight w:val="0"/>
      <w:marTop w:val="0"/>
      <w:marBottom w:val="0"/>
      <w:divBdr>
        <w:top w:val="none" w:sz="0" w:space="0" w:color="auto"/>
        <w:left w:val="none" w:sz="0" w:space="0" w:color="auto"/>
        <w:bottom w:val="none" w:sz="0" w:space="0" w:color="auto"/>
        <w:right w:val="none" w:sz="0" w:space="0" w:color="auto"/>
      </w:divBdr>
    </w:div>
    <w:div w:id="1931544722">
      <w:bodyDiv w:val="1"/>
      <w:marLeft w:val="0"/>
      <w:marRight w:val="0"/>
      <w:marTop w:val="0"/>
      <w:marBottom w:val="0"/>
      <w:divBdr>
        <w:top w:val="none" w:sz="0" w:space="0" w:color="auto"/>
        <w:left w:val="none" w:sz="0" w:space="0" w:color="auto"/>
        <w:bottom w:val="none" w:sz="0" w:space="0" w:color="auto"/>
        <w:right w:val="none" w:sz="0" w:space="0" w:color="auto"/>
      </w:divBdr>
    </w:div>
    <w:div w:id="1940989311">
      <w:bodyDiv w:val="1"/>
      <w:marLeft w:val="0"/>
      <w:marRight w:val="0"/>
      <w:marTop w:val="0"/>
      <w:marBottom w:val="0"/>
      <w:divBdr>
        <w:top w:val="none" w:sz="0" w:space="0" w:color="auto"/>
        <w:left w:val="none" w:sz="0" w:space="0" w:color="auto"/>
        <w:bottom w:val="none" w:sz="0" w:space="0" w:color="auto"/>
        <w:right w:val="none" w:sz="0" w:space="0" w:color="auto"/>
      </w:divBdr>
    </w:div>
    <w:div w:id="1946110351">
      <w:bodyDiv w:val="1"/>
      <w:marLeft w:val="0"/>
      <w:marRight w:val="0"/>
      <w:marTop w:val="0"/>
      <w:marBottom w:val="0"/>
      <w:divBdr>
        <w:top w:val="none" w:sz="0" w:space="0" w:color="auto"/>
        <w:left w:val="none" w:sz="0" w:space="0" w:color="auto"/>
        <w:bottom w:val="none" w:sz="0" w:space="0" w:color="auto"/>
        <w:right w:val="none" w:sz="0" w:space="0" w:color="auto"/>
      </w:divBdr>
    </w:div>
    <w:div w:id="1946231212">
      <w:bodyDiv w:val="1"/>
      <w:marLeft w:val="0"/>
      <w:marRight w:val="0"/>
      <w:marTop w:val="0"/>
      <w:marBottom w:val="0"/>
      <w:divBdr>
        <w:top w:val="none" w:sz="0" w:space="0" w:color="auto"/>
        <w:left w:val="none" w:sz="0" w:space="0" w:color="auto"/>
        <w:bottom w:val="none" w:sz="0" w:space="0" w:color="auto"/>
        <w:right w:val="none" w:sz="0" w:space="0" w:color="auto"/>
      </w:divBdr>
    </w:div>
    <w:div w:id="1951819953">
      <w:bodyDiv w:val="1"/>
      <w:marLeft w:val="0"/>
      <w:marRight w:val="0"/>
      <w:marTop w:val="0"/>
      <w:marBottom w:val="0"/>
      <w:divBdr>
        <w:top w:val="none" w:sz="0" w:space="0" w:color="auto"/>
        <w:left w:val="none" w:sz="0" w:space="0" w:color="auto"/>
        <w:bottom w:val="none" w:sz="0" w:space="0" w:color="auto"/>
        <w:right w:val="none" w:sz="0" w:space="0" w:color="auto"/>
      </w:divBdr>
    </w:div>
    <w:div w:id="1952980319">
      <w:bodyDiv w:val="1"/>
      <w:marLeft w:val="0"/>
      <w:marRight w:val="0"/>
      <w:marTop w:val="0"/>
      <w:marBottom w:val="0"/>
      <w:divBdr>
        <w:top w:val="none" w:sz="0" w:space="0" w:color="auto"/>
        <w:left w:val="none" w:sz="0" w:space="0" w:color="auto"/>
        <w:bottom w:val="none" w:sz="0" w:space="0" w:color="auto"/>
        <w:right w:val="none" w:sz="0" w:space="0" w:color="auto"/>
      </w:divBdr>
    </w:div>
    <w:div w:id="1953979645">
      <w:bodyDiv w:val="1"/>
      <w:marLeft w:val="0"/>
      <w:marRight w:val="0"/>
      <w:marTop w:val="0"/>
      <w:marBottom w:val="0"/>
      <w:divBdr>
        <w:top w:val="none" w:sz="0" w:space="0" w:color="auto"/>
        <w:left w:val="none" w:sz="0" w:space="0" w:color="auto"/>
        <w:bottom w:val="none" w:sz="0" w:space="0" w:color="auto"/>
        <w:right w:val="none" w:sz="0" w:space="0" w:color="auto"/>
      </w:divBdr>
    </w:div>
    <w:div w:id="1960330168">
      <w:bodyDiv w:val="1"/>
      <w:marLeft w:val="0"/>
      <w:marRight w:val="0"/>
      <w:marTop w:val="0"/>
      <w:marBottom w:val="0"/>
      <w:divBdr>
        <w:top w:val="none" w:sz="0" w:space="0" w:color="auto"/>
        <w:left w:val="none" w:sz="0" w:space="0" w:color="auto"/>
        <w:bottom w:val="none" w:sz="0" w:space="0" w:color="auto"/>
        <w:right w:val="none" w:sz="0" w:space="0" w:color="auto"/>
      </w:divBdr>
    </w:div>
    <w:div w:id="1963925047">
      <w:bodyDiv w:val="1"/>
      <w:marLeft w:val="0"/>
      <w:marRight w:val="0"/>
      <w:marTop w:val="0"/>
      <w:marBottom w:val="0"/>
      <w:divBdr>
        <w:top w:val="none" w:sz="0" w:space="0" w:color="auto"/>
        <w:left w:val="none" w:sz="0" w:space="0" w:color="auto"/>
        <w:bottom w:val="none" w:sz="0" w:space="0" w:color="auto"/>
        <w:right w:val="none" w:sz="0" w:space="0" w:color="auto"/>
      </w:divBdr>
    </w:div>
    <w:div w:id="1965117191">
      <w:bodyDiv w:val="1"/>
      <w:marLeft w:val="0"/>
      <w:marRight w:val="0"/>
      <w:marTop w:val="0"/>
      <w:marBottom w:val="0"/>
      <w:divBdr>
        <w:top w:val="none" w:sz="0" w:space="0" w:color="auto"/>
        <w:left w:val="none" w:sz="0" w:space="0" w:color="auto"/>
        <w:bottom w:val="none" w:sz="0" w:space="0" w:color="auto"/>
        <w:right w:val="none" w:sz="0" w:space="0" w:color="auto"/>
      </w:divBdr>
    </w:div>
    <w:div w:id="1969121861">
      <w:bodyDiv w:val="1"/>
      <w:marLeft w:val="0"/>
      <w:marRight w:val="0"/>
      <w:marTop w:val="0"/>
      <w:marBottom w:val="0"/>
      <w:divBdr>
        <w:top w:val="none" w:sz="0" w:space="0" w:color="auto"/>
        <w:left w:val="none" w:sz="0" w:space="0" w:color="auto"/>
        <w:bottom w:val="none" w:sz="0" w:space="0" w:color="auto"/>
        <w:right w:val="none" w:sz="0" w:space="0" w:color="auto"/>
      </w:divBdr>
    </w:div>
    <w:div w:id="1971282034">
      <w:bodyDiv w:val="1"/>
      <w:marLeft w:val="0"/>
      <w:marRight w:val="0"/>
      <w:marTop w:val="0"/>
      <w:marBottom w:val="0"/>
      <w:divBdr>
        <w:top w:val="none" w:sz="0" w:space="0" w:color="auto"/>
        <w:left w:val="none" w:sz="0" w:space="0" w:color="auto"/>
        <w:bottom w:val="none" w:sz="0" w:space="0" w:color="auto"/>
        <w:right w:val="none" w:sz="0" w:space="0" w:color="auto"/>
      </w:divBdr>
    </w:div>
    <w:div w:id="1976181791">
      <w:bodyDiv w:val="1"/>
      <w:marLeft w:val="0"/>
      <w:marRight w:val="0"/>
      <w:marTop w:val="0"/>
      <w:marBottom w:val="0"/>
      <w:divBdr>
        <w:top w:val="none" w:sz="0" w:space="0" w:color="auto"/>
        <w:left w:val="none" w:sz="0" w:space="0" w:color="auto"/>
        <w:bottom w:val="none" w:sz="0" w:space="0" w:color="auto"/>
        <w:right w:val="none" w:sz="0" w:space="0" w:color="auto"/>
      </w:divBdr>
    </w:div>
    <w:div w:id="1979333862">
      <w:bodyDiv w:val="1"/>
      <w:marLeft w:val="0"/>
      <w:marRight w:val="0"/>
      <w:marTop w:val="0"/>
      <w:marBottom w:val="0"/>
      <w:divBdr>
        <w:top w:val="none" w:sz="0" w:space="0" w:color="auto"/>
        <w:left w:val="none" w:sz="0" w:space="0" w:color="auto"/>
        <w:bottom w:val="none" w:sz="0" w:space="0" w:color="auto"/>
        <w:right w:val="none" w:sz="0" w:space="0" w:color="auto"/>
      </w:divBdr>
    </w:div>
    <w:div w:id="1979647064">
      <w:bodyDiv w:val="1"/>
      <w:marLeft w:val="0"/>
      <w:marRight w:val="0"/>
      <w:marTop w:val="0"/>
      <w:marBottom w:val="0"/>
      <w:divBdr>
        <w:top w:val="none" w:sz="0" w:space="0" w:color="auto"/>
        <w:left w:val="none" w:sz="0" w:space="0" w:color="auto"/>
        <w:bottom w:val="none" w:sz="0" w:space="0" w:color="auto"/>
        <w:right w:val="none" w:sz="0" w:space="0" w:color="auto"/>
      </w:divBdr>
    </w:div>
    <w:div w:id="1989283450">
      <w:bodyDiv w:val="1"/>
      <w:marLeft w:val="0"/>
      <w:marRight w:val="0"/>
      <w:marTop w:val="0"/>
      <w:marBottom w:val="0"/>
      <w:divBdr>
        <w:top w:val="none" w:sz="0" w:space="0" w:color="auto"/>
        <w:left w:val="none" w:sz="0" w:space="0" w:color="auto"/>
        <w:bottom w:val="none" w:sz="0" w:space="0" w:color="auto"/>
        <w:right w:val="none" w:sz="0" w:space="0" w:color="auto"/>
      </w:divBdr>
    </w:div>
    <w:div w:id="1991326418">
      <w:bodyDiv w:val="1"/>
      <w:marLeft w:val="0"/>
      <w:marRight w:val="0"/>
      <w:marTop w:val="0"/>
      <w:marBottom w:val="0"/>
      <w:divBdr>
        <w:top w:val="none" w:sz="0" w:space="0" w:color="auto"/>
        <w:left w:val="none" w:sz="0" w:space="0" w:color="auto"/>
        <w:bottom w:val="none" w:sz="0" w:space="0" w:color="auto"/>
        <w:right w:val="none" w:sz="0" w:space="0" w:color="auto"/>
      </w:divBdr>
    </w:div>
    <w:div w:id="1992901978">
      <w:bodyDiv w:val="1"/>
      <w:marLeft w:val="0"/>
      <w:marRight w:val="0"/>
      <w:marTop w:val="0"/>
      <w:marBottom w:val="0"/>
      <w:divBdr>
        <w:top w:val="none" w:sz="0" w:space="0" w:color="auto"/>
        <w:left w:val="none" w:sz="0" w:space="0" w:color="auto"/>
        <w:bottom w:val="none" w:sz="0" w:space="0" w:color="auto"/>
        <w:right w:val="none" w:sz="0" w:space="0" w:color="auto"/>
      </w:divBdr>
    </w:div>
    <w:div w:id="2012290478">
      <w:bodyDiv w:val="1"/>
      <w:marLeft w:val="0"/>
      <w:marRight w:val="0"/>
      <w:marTop w:val="0"/>
      <w:marBottom w:val="0"/>
      <w:divBdr>
        <w:top w:val="none" w:sz="0" w:space="0" w:color="auto"/>
        <w:left w:val="none" w:sz="0" w:space="0" w:color="auto"/>
        <w:bottom w:val="none" w:sz="0" w:space="0" w:color="auto"/>
        <w:right w:val="none" w:sz="0" w:space="0" w:color="auto"/>
      </w:divBdr>
    </w:div>
    <w:div w:id="2022077259">
      <w:bodyDiv w:val="1"/>
      <w:marLeft w:val="0"/>
      <w:marRight w:val="0"/>
      <w:marTop w:val="0"/>
      <w:marBottom w:val="0"/>
      <w:divBdr>
        <w:top w:val="none" w:sz="0" w:space="0" w:color="auto"/>
        <w:left w:val="none" w:sz="0" w:space="0" w:color="auto"/>
        <w:bottom w:val="none" w:sz="0" w:space="0" w:color="auto"/>
        <w:right w:val="none" w:sz="0" w:space="0" w:color="auto"/>
      </w:divBdr>
    </w:div>
    <w:div w:id="2022389260">
      <w:bodyDiv w:val="1"/>
      <w:marLeft w:val="0"/>
      <w:marRight w:val="0"/>
      <w:marTop w:val="0"/>
      <w:marBottom w:val="0"/>
      <w:divBdr>
        <w:top w:val="none" w:sz="0" w:space="0" w:color="auto"/>
        <w:left w:val="none" w:sz="0" w:space="0" w:color="auto"/>
        <w:bottom w:val="none" w:sz="0" w:space="0" w:color="auto"/>
        <w:right w:val="none" w:sz="0" w:space="0" w:color="auto"/>
      </w:divBdr>
    </w:div>
    <w:div w:id="2024739408">
      <w:bodyDiv w:val="1"/>
      <w:marLeft w:val="0"/>
      <w:marRight w:val="0"/>
      <w:marTop w:val="0"/>
      <w:marBottom w:val="0"/>
      <w:divBdr>
        <w:top w:val="none" w:sz="0" w:space="0" w:color="auto"/>
        <w:left w:val="none" w:sz="0" w:space="0" w:color="auto"/>
        <w:bottom w:val="none" w:sz="0" w:space="0" w:color="auto"/>
        <w:right w:val="none" w:sz="0" w:space="0" w:color="auto"/>
      </w:divBdr>
    </w:div>
    <w:div w:id="2029409831">
      <w:bodyDiv w:val="1"/>
      <w:marLeft w:val="0"/>
      <w:marRight w:val="0"/>
      <w:marTop w:val="0"/>
      <w:marBottom w:val="0"/>
      <w:divBdr>
        <w:top w:val="none" w:sz="0" w:space="0" w:color="auto"/>
        <w:left w:val="none" w:sz="0" w:space="0" w:color="auto"/>
        <w:bottom w:val="none" w:sz="0" w:space="0" w:color="auto"/>
        <w:right w:val="none" w:sz="0" w:space="0" w:color="auto"/>
      </w:divBdr>
    </w:div>
    <w:div w:id="2032562731">
      <w:bodyDiv w:val="1"/>
      <w:marLeft w:val="0"/>
      <w:marRight w:val="0"/>
      <w:marTop w:val="0"/>
      <w:marBottom w:val="0"/>
      <w:divBdr>
        <w:top w:val="none" w:sz="0" w:space="0" w:color="auto"/>
        <w:left w:val="none" w:sz="0" w:space="0" w:color="auto"/>
        <w:bottom w:val="none" w:sz="0" w:space="0" w:color="auto"/>
        <w:right w:val="none" w:sz="0" w:space="0" w:color="auto"/>
      </w:divBdr>
    </w:div>
    <w:div w:id="2033339394">
      <w:bodyDiv w:val="1"/>
      <w:marLeft w:val="0"/>
      <w:marRight w:val="0"/>
      <w:marTop w:val="0"/>
      <w:marBottom w:val="0"/>
      <w:divBdr>
        <w:top w:val="none" w:sz="0" w:space="0" w:color="auto"/>
        <w:left w:val="none" w:sz="0" w:space="0" w:color="auto"/>
        <w:bottom w:val="none" w:sz="0" w:space="0" w:color="auto"/>
        <w:right w:val="none" w:sz="0" w:space="0" w:color="auto"/>
      </w:divBdr>
    </w:div>
    <w:div w:id="2033798607">
      <w:bodyDiv w:val="1"/>
      <w:marLeft w:val="0"/>
      <w:marRight w:val="0"/>
      <w:marTop w:val="0"/>
      <w:marBottom w:val="0"/>
      <w:divBdr>
        <w:top w:val="none" w:sz="0" w:space="0" w:color="auto"/>
        <w:left w:val="none" w:sz="0" w:space="0" w:color="auto"/>
        <w:bottom w:val="none" w:sz="0" w:space="0" w:color="auto"/>
        <w:right w:val="none" w:sz="0" w:space="0" w:color="auto"/>
      </w:divBdr>
    </w:div>
    <w:div w:id="2034794492">
      <w:bodyDiv w:val="1"/>
      <w:marLeft w:val="0"/>
      <w:marRight w:val="0"/>
      <w:marTop w:val="0"/>
      <w:marBottom w:val="0"/>
      <w:divBdr>
        <w:top w:val="none" w:sz="0" w:space="0" w:color="auto"/>
        <w:left w:val="none" w:sz="0" w:space="0" w:color="auto"/>
        <w:bottom w:val="none" w:sz="0" w:space="0" w:color="auto"/>
        <w:right w:val="none" w:sz="0" w:space="0" w:color="auto"/>
      </w:divBdr>
    </w:div>
    <w:div w:id="2040233482">
      <w:bodyDiv w:val="1"/>
      <w:marLeft w:val="0"/>
      <w:marRight w:val="0"/>
      <w:marTop w:val="0"/>
      <w:marBottom w:val="0"/>
      <w:divBdr>
        <w:top w:val="none" w:sz="0" w:space="0" w:color="auto"/>
        <w:left w:val="none" w:sz="0" w:space="0" w:color="auto"/>
        <w:bottom w:val="none" w:sz="0" w:space="0" w:color="auto"/>
        <w:right w:val="none" w:sz="0" w:space="0" w:color="auto"/>
      </w:divBdr>
    </w:div>
    <w:div w:id="2040355876">
      <w:bodyDiv w:val="1"/>
      <w:marLeft w:val="0"/>
      <w:marRight w:val="0"/>
      <w:marTop w:val="0"/>
      <w:marBottom w:val="0"/>
      <w:divBdr>
        <w:top w:val="none" w:sz="0" w:space="0" w:color="auto"/>
        <w:left w:val="none" w:sz="0" w:space="0" w:color="auto"/>
        <w:bottom w:val="none" w:sz="0" w:space="0" w:color="auto"/>
        <w:right w:val="none" w:sz="0" w:space="0" w:color="auto"/>
      </w:divBdr>
    </w:div>
    <w:div w:id="2051610795">
      <w:bodyDiv w:val="1"/>
      <w:marLeft w:val="0"/>
      <w:marRight w:val="0"/>
      <w:marTop w:val="0"/>
      <w:marBottom w:val="0"/>
      <w:divBdr>
        <w:top w:val="none" w:sz="0" w:space="0" w:color="auto"/>
        <w:left w:val="none" w:sz="0" w:space="0" w:color="auto"/>
        <w:bottom w:val="none" w:sz="0" w:space="0" w:color="auto"/>
        <w:right w:val="none" w:sz="0" w:space="0" w:color="auto"/>
      </w:divBdr>
    </w:div>
    <w:div w:id="2051882713">
      <w:bodyDiv w:val="1"/>
      <w:marLeft w:val="0"/>
      <w:marRight w:val="0"/>
      <w:marTop w:val="0"/>
      <w:marBottom w:val="0"/>
      <w:divBdr>
        <w:top w:val="none" w:sz="0" w:space="0" w:color="auto"/>
        <w:left w:val="none" w:sz="0" w:space="0" w:color="auto"/>
        <w:bottom w:val="none" w:sz="0" w:space="0" w:color="auto"/>
        <w:right w:val="none" w:sz="0" w:space="0" w:color="auto"/>
      </w:divBdr>
    </w:div>
    <w:div w:id="2059936024">
      <w:bodyDiv w:val="1"/>
      <w:marLeft w:val="0"/>
      <w:marRight w:val="0"/>
      <w:marTop w:val="0"/>
      <w:marBottom w:val="0"/>
      <w:divBdr>
        <w:top w:val="none" w:sz="0" w:space="0" w:color="auto"/>
        <w:left w:val="none" w:sz="0" w:space="0" w:color="auto"/>
        <w:bottom w:val="none" w:sz="0" w:space="0" w:color="auto"/>
        <w:right w:val="none" w:sz="0" w:space="0" w:color="auto"/>
      </w:divBdr>
    </w:div>
    <w:div w:id="2060783150">
      <w:bodyDiv w:val="1"/>
      <w:marLeft w:val="0"/>
      <w:marRight w:val="0"/>
      <w:marTop w:val="0"/>
      <w:marBottom w:val="0"/>
      <w:divBdr>
        <w:top w:val="none" w:sz="0" w:space="0" w:color="auto"/>
        <w:left w:val="none" w:sz="0" w:space="0" w:color="auto"/>
        <w:bottom w:val="none" w:sz="0" w:space="0" w:color="auto"/>
        <w:right w:val="none" w:sz="0" w:space="0" w:color="auto"/>
      </w:divBdr>
    </w:div>
    <w:div w:id="2064985130">
      <w:bodyDiv w:val="1"/>
      <w:marLeft w:val="0"/>
      <w:marRight w:val="0"/>
      <w:marTop w:val="0"/>
      <w:marBottom w:val="0"/>
      <w:divBdr>
        <w:top w:val="none" w:sz="0" w:space="0" w:color="auto"/>
        <w:left w:val="none" w:sz="0" w:space="0" w:color="auto"/>
        <w:bottom w:val="none" w:sz="0" w:space="0" w:color="auto"/>
        <w:right w:val="none" w:sz="0" w:space="0" w:color="auto"/>
      </w:divBdr>
    </w:div>
    <w:div w:id="2065713239">
      <w:bodyDiv w:val="1"/>
      <w:marLeft w:val="0"/>
      <w:marRight w:val="0"/>
      <w:marTop w:val="0"/>
      <w:marBottom w:val="0"/>
      <w:divBdr>
        <w:top w:val="none" w:sz="0" w:space="0" w:color="auto"/>
        <w:left w:val="none" w:sz="0" w:space="0" w:color="auto"/>
        <w:bottom w:val="none" w:sz="0" w:space="0" w:color="auto"/>
        <w:right w:val="none" w:sz="0" w:space="0" w:color="auto"/>
      </w:divBdr>
    </w:div>
    <w:div w:id="2067145261">
      <w:bodyDiv w:val="1"/>
      <w:marLeft w:val="0"/>
      <w:marRight w:val="0"/>
      <w:marTop w:val="0"/>
      <w:marBottom w:val="0"/>
      <w:divBdr>
        <w:top w:val="none" w:sz="0" w:space="0" w:color="auto"/>
        <w:left w:val="none" w:sz="0" w:space="0" w:color="auto"/>
        <w:bottom w:val="none" w:sz="0" w:space="0" w:color="auto"/>
        <w:right w:val="none" w:sz="0" w:space="0" w:color="auto"/>
      </w:divBdr>
    </w:div>
    <w:div w:id="2067797389">
      <w:bodyDiv w:val="1"/>
      <w:marLeft w:val="0"/>
      <w:marRight w:val="0"/>
      <w:marTop w:val="0"/>
      <w:marBottom w:val="0"/>
      <w:divBdr>
        <w:top w:val="none" w:sz="0" w:space="0" w:color="auto"/>
        <w:left w:val="none" w:sz="0" w:space="0" w:color="auto"/>
        <w:bottom w:val="none" w:sz="0" w:space="0" w:color="auto"/>
        <w:right w:val="none" w:sz="0" w:space="0" w:color="auto"/>
      </w:divBdr>
    </w:div>
    <w:div w:id="2069182114">
      <w:bodyDiv w:val="1"/>
      <w:marLeft w:val="0"/>
      <w:marRight w:val="0"/>
      <w:marTop w:val="0"/>
      <w:marBottom w:val="0"/>
      <w:divBdr>
        <w:top w:val="none" w:sz="0" w:space="0" w:color="auto"/>
        <w:left w:val="none" w:sz="0" w:space="0" w:color="auto"/>
        <w:bottom w:val="none" w:sz="0" w:space="0" w:color="auto"/>
        <w:right w:val="none" w:sz="0" w:space="0" w:color="auto"/>
      </w:divBdr>
    </w:div>
    <w:div w:id="2071073692">
      <w:bodyDiv w:val="1"/>
      <w:marLeft w:val="0"/>
      <w:marRight w:val="0"/>
      <w:marTop w:val="0"/>
      <w:marBottom w:val="0"/>
      <w:divBdr>
        <w:top w:val="none" w:sz="0" w:space="0" w:color="auto"/>
        <w:left w:val="none" w:sz="0" w:space="0" w:color="auto"/>
        <w:bottom w:val="none" w:sz="0" w:space="0" w:color="auto"/>
        <w:right w:val="none" w:sz="0" w:space="0" w:color="auto"/>
      </w:divBdr>
    </w:div>
    <w:div w:id="2075203337">
      <w:bodyDiv w:val="1"/>
      <w:marLeft w:val="0"/>
      <w:marRight w:val="0"/>
      <w:marTop w:val="0"/>
      <w:marBottom w:val="0"/>
      <w:divBdr>
        <w:top w:val="none" w:sz="0" w:space="0" w:color="auto"/>
        <w:left w:val="none" w:sz="0" w:space="0" w:color="auto"/>
        <w:bottom w:val="none" w:sz="0" w:space="0" w:color="auto"/>
        <w:right w:val="none" w:sz="0" w:space="0" w:color="auto"/>
      </w:divBdr>
    </w:div>
    <w:div w:id="2075467657">
      <w:bodyDiv w:val="1"/>
      <w:marLeft w:val="0"/>
      <w:marRight w:val="0"/>
      <w:marTop w:val="0"/>
      <w:marBottom w:val="0"/>
      <w:divBdr>
        <w:top w:val="none" w:sz="0" w:space="0" w:color="auto"/>
        <w:left w:val="none" w:sz="0" w:space="0" w:color="auto"/>
        <w:bottom w:val="none" w:sz="0" w:space="0" w:color="auto"/>
        <w:right w:val="none" w:sz="0" w:space="0" w:color="auto"/>
      </w:divBdr>
    </w:div>
    <w:div w:id="2079159552">
      <w:bodyDiv w:val="1"/>
      <w:marLeft w:val="0"/>
      <w:marRight w:val="0"/>
      <w:marTop w:val="0"/>
      <w:marBottom w:val="0"/>
      <w:divBdr>
        <w:top w:val="none" w:sz="0" w:space="0" w:color="auto"/>
        <w:left w:val="none" w:sz="0" w:space="0" w:color="auto"/>
        <w:bottom w:val="none" w:sz="0" w:space="0" w:color="auto"/>
        <w:right w:val="none" w:sz="0" w:space="0" w:color="auto"/>
      </w:divBdr>
    </w:div>
    <w:div w:id="2084795923">
      <w:bodyDiv w:val="1"/>
      <w:marLeft w:val="0"/>
      <w:marRight w:val="0"/>
      <w:marTop w:val="0"/>
      <w:marBottom w:val="0"/>
      <w:divBdr>
        <w:top w:val="none" w:sz="0" w:space="0" w:color="auto"/>
        <w:left w:val="none" w:sz="0" w:space="0" w:color="auto"/>
        <w:bottom w:val="none" w:sz="0" w:space="0" w:color="auto"/>
        <w:right w:val="none" w:sz="0" w:space="0" w:color="auto"/>
      </w:divBdr>
    </w:div>
    <w:div w:id="2086032685">
      <w:bodyDiv w:val="1"/>
      <w:marLeft w:val="0"/>
      <w:marRight w:val="0"/>
      <w:marTop w:val="0"/>
      <w:marBottom w:val="0"/>
      <w:divBdr>
        <w:top w:val="none" w:sz="0" w:space="0" w:color="auto"/>
        <w:left w:val="none" w:sz="0" w:space="0" w:color="auto"/>
        <w:bottom w:val="none" w:sz="0" w:space="0" w:color="auto"/>
        <w:right w:val="none" w:sz="0" w:space="0" w:color="auto"/>
      </w:divBdr>
    </w:div>
    <w:div w:id="2086490600">
      <w:bodyDiv w:val="1"/>
      <w:marLeft w:val="0"/>
      <w:marRight w:val="0"/>
      <w:marTop w:val="0"/>
      <w:marBottom w:val="0"/>
      <w:divBdr>
        <w:top w:val="none" w:sz="0" w:space="0" w:color="auto"/>
        <w:left w:val="none" w:sz="0" w:space="0" w:color="auto"/>
        <w:bottom w:val="none" w:sz="0" w:space="0" w:color="auto"/>
        <w:right w:val="none" w:sz="0" w:space="0" w:color="auto"/>
      </w:divBdr>
    </w:div>
    <w:div w:id="2088650633">
      <w:bodyDiv w:val="1"/>
      <w:marLeft w:val="0"/>
      <w:marRight w:val="0"/>
      <w:marTop w:val="0"/>
      <w:marBottom w:val="0"/>
      <w:divBdr>
        <w:top w:val="none" w:sz="0" w:space="0" w:color="auto"/>
        <w:left w:val="none" w:sz="0" w:space="0" w:color="auto"/>
        <w:bottom w:val="none" w:sz="0" w:space="0" w:color="auto"/>
        <w:right w:val="none" w:sz="0" w:space="0" w:color="auto"/>
      </w:divBdr>
    </w:div>
    <w:div w:id="2089812880">
      <w:bodyDiv w:val="1"/>
      <w:marLeft w:val="0"/>
      <w:marRight w:val="0"/>
      <w:marTop w:val="0"/>
      <w:marBottom w:val="0"/>
      <w:divBdr>
        <w:top w:val="none" w:sz="0" w:space="0" w:color="auto"/>
        <w:left w:val="none" w:sz="0" w:space="0" w:color="auto"/>
        <w:bottom w:val="none" w:sz="0" w:space="0" w:color="auto"/>
        <w:right w:val="none" w:sz="0" w:space="0" w:color="auto"/>
      </w:divBdr>
    </w:div>
    <w:div w:id="2091464726">
      <w:bodyDiv w:val="1"/>
      <w:marLeft w:val="0"/>
      <w:marRight w:val="0"/>
      <w:marTop w:val="0"/>
      <w:marBottom w:val="0"/>
      <w:divBdr>
        <w:top w:val="none" w:sz="0" w:space="0" w:color="auto"/>
        <w:left w:val="none" w:sz="0" w:space="0" w:color="auto"/>
        <w:bottom w:val="none" w:sz="0" w:space="0" w:color="auto"/>
        <w:right w:val="none" w:sz="0" w:space="0" w:color="auto"/>
      </w:divBdr>
    </w:div>
    <w:div w:id="2097047092">
      <w:bodyDiv w:val="1"/>
      <w:marLeft w:val="0"/>
      <w:marRight w:val="0"/>
      <w:marTop w:val="0"/>
      <w:marBottom w:val="0"/>
      <w:divBdr>
        <w:top w:val="none" w:sz="0" w:space="0" w:color="auto"/>
        <w:left w:val="none" w:sz="0" w:space="0" w:color="auto"/>
        <w:bottom w:val="none" w:sz="0" w:space="0" w:color="auto"/>
        <w:right w:val="none" w:sz="0" w:space="0" w:color="auto"/>
      </w:divBdr>
    </w:div>
    <w:div w:id="2102598208">
      <w:bodyDiv w:val="1"/>
      <w:marLeft w:val="0"/>
      <w:marRight w:val="0"/>
      <w:marTop w:val="0"/>
      <w:marBottom w:val="0"/>
      <w:divBdr>
        <w:top w:val="none" w:sz="0" w:space="0" w:color="auto"/>
        <w:left w:val="none" w:sz="0" w:space="0" w:color="auto"/>
        <w:bottom w:val="none" w:sz="0" w:space="0" w:color="auto"/>
        <w:right w:val="none" w:sz="0" w:space="0" w:color="auto"/>
      </w:divBdr>
    </w:div>
    <w:div w:id="2103062634">
      <w:bodyDiv w:val="1"/>
      <w:marLeft w:val="0"/>
      <w:marRight w:val="0"/>
      <w:marTop w:val="0"/>
      <w:marBottom w:val="0"/>
      <w:divBdr>
        <w:top w:val="none" w:sz="0" w:space="0" w:color="auto"/>
        <w:left w:val="none" w:sz="0" w:space="0" w:color="auto"/>
        <w:bottom w:val="none" w:sz="0" w:space="0" w:color="auto"/>
        <w:right w:val="none" w:sz="0" w:space="0" w:color="auto"/>
      </w:divBdr>
    </w:div>
    <w:div w:id="2103455395">
      <w:bodyDiv w:val="1"/>
      <w:marLeft w:val="0"/>
      <w:marRight w:val="0"/>
      <w:marTop w:val="0"/>
      <w:marBottom w:val="0"/>
      <w:divBdr>
        <w:top w:val="none" w:sz="0" w:space="0" w:color="auto"/>
        <w:left w:val="none" w:sz="0" w:space="0" w:color="auto"/>
        <w:bottom w:val="none" w:sz="0" w:space="0" w:color="auto"/>
        <w:right w:val="none" w:sz="0" w:space="0" w:color="auto"/>
      </w:divBdr>
    </w:div>
    <w:div w:id="2107651030">
      <w:bodyDiv w:val="1"/>
      <w:marLeft w:val="0"/>
      <w:marRight w:val="0"/>
      <w:marTop w:val="0"/>
      <w:marBottom w:val="0"/>
      <w:divBdr>
        <w:top w:val="none" w:sz="0" w:space="0" w:color="auto"/>
        <w:left w:val="none" w:sz="0" w:space="0" w:color="auto"/>
        <w:bottom w:val="none" w:sz="0" w:space="0" w:color="auto"/>
        <w:right w:val="none" w:sz="0" w:space="0" w:color="auto"/>
      </w:divBdr>
    </w:div>
    <w:div w:id="2116708246">
      <w:bodyDiv w:val="1"/>
      <w:marLeft w:val="0"/>
      <w:marRight w:val="0"/>
      <w:marTop w:val="0"/>
      <w:marBottom w:val="0"/>
      <w:divBdr>
        <w:top w:val="none" w:sz="0" w:space="0" w:color="auto"/>
        <w:left w:val="none" w:sz="0" w:space="0" w:color="auto"/>
        <w:bottom w:val="none" w:sz="0" w:space="0" w:color="auto"/>
        <w:right w:val="none" w:sz="0" w:space="0" w:color="auto"/>
      </w:divBdr>
    </w:div>
    <w:div w:id="2121339697">
      <w:bodyDiv w:val="1"/>
      <w:marLeft w:val="0"/>
      <w:marRight w:val="0"/>
      <w:marTop w:val="0"/>
      <w:marBottom w:val="0"/>
      <w:divBdr>
        <w:top w:val="none" w:sz="0" w:space="0" w:color="auto"/>
        <w:left w:val="none" w:sz="0" w:space="0" w:color="auto"/>
        <w:bottom w:val="none" w:sz="0" w:space="0" w:color="auto"/>
        <w:right w:val="none" w:sz="0" w:space="0" w:color="auto"/>
      </w:divBdr>
    </w:div>
    <w:div w:id="2126079387">
      <w:bodyDiv w:val="1"/>
      <w:marLeft w:val="0"/>
      <w:marRight w:val="0"/>
      <w:marTop w:val="0"/>
      <w:marBottom w:val="0"/>
      <w:divBdr>
        <w:top w:val="none" w:sz="0" w:space="0" w:color="auto"/>
        <w:left w:val="none" w:sz="0" w:space="0" w:color="auto"/>
        <w:bottom w:val="none" w:sz="0" w:space="0" w:color="auto"/>
        <w:right w:val="none" w:sz="0" w:space="0" w:color="auto"/>
      </w:divBdr>
    </w:div>
    <w:div w:id="2128966238">
      <w:bodyDiv w:val="1"/>
      <w:marLeft w:val="0"/>
      <w:marRight w:val="0"/>
      <w:marTop w:val="0"/>
      <w:marBottom w:val="0"/>
      <w:divBdr>
        <w:top w:val="none" w:sz="0" w:space="0" w:color="auto"/>
        <w:left w:val="none" w:sz="0" w:space="0" w:color="auto"/>
        <w:bottom w:val="none" w:sz="0" w:space="0" w:color="auto"/>
        <w:right w:val="none" w:sz="0" w:space="0" w:color="auto"/>
      </w:divBdr>
    </w:div>
    <w:div w:id="2133396510">
      <w:bodyDiv w:val="1"/>
      <w:marLeft w:val="0"/>
      <w:marRight w:val="0"/>
      <w:marTop w:val="0"/>
      <w:marBottom w:val="0"/>
      <w:divBdr>
        <w:top w:val="none" w:sz="0" w:space="0" w:color="auto"/>
        <w:left w:val="none" w:sz="0" w:space="0" w:color="auto"/>
        <w:bottom w:val="none" w:sz="0" w:space="0" w:color="auto"/>
        <w:right w:val="none" w:sz="0" w:space="0" w:color="auto"/>
      </w:divBdr>
    </w:div>
    <w:div w:id="2136018661">
      <w:bodyDiv w:val="1"/>
      <w:marLeft w:val="0"/>
      <w:marRight w:val="0"/>
      <w:marTop w:val="0"/>
      <w:marBottom w:val="0"/>
      <w:divBdr>
        <w:top w:val="none" w:sz="0" w:space="0" w:color="auto"/>
        <w:left w:val="none" w:sz="0" w:space="0" w:color="auto"/>
        <w:bottom w:val="none" w:sz="0" w:space="0" w:color="auto"/>
        <w:right w:val="none" w:sz="0" w:space="0" w:color="auto"/>
      </w:divBdr>
    </w:div>
    <w:div w:id="2138795239">
      <w:bodyDiv w:val="1"/>
      <w:marLeft w:val="0"/>
      <w:marRight w:val="0"/>
      <w:marTop w:val="0"/>
      <w:marBottom w:val="0"/>
      <w:divBdr>
        <w:top w:val="none" w:sz="0" w:space="0" w:color="auto"/>
        <w:left w:val="none" w:sz="0" w:space="0" w:color="auto"/>
        <w:bottom w:val="none" w:sz="0" w:space="0" w:color="auto"/>
        <w:right w:val="none" w:sz="0" w:space="0" w:color="auto"/>
      </w:divBdr>
    </w:div>
    <w:div w:id="2142458226">
      <w:bodyDiv w:val="1"/>
      <w:marLeft w:val="0"/>
      <w:marRight w:val="0"/>
      <w:marTop w:val="0"/>
      <w:marBottom w:val="0"/>
      <w:divBdr>
        <w:top w:val="none" w:sz="0" w:space="0" w:color="auto"/>
        <w:left w:val="none" w:sz="0" w:space="0" w:color="auto"/>
        <w:bottom w:val="none" w:sz="0" w:space="0" w:color="auto"/>
        <w:right w:val="none" w:sz="0" w:space="0" w:color="auto"/>
      </w:divBdr>
    </w:div>
    <w:div w:id="2143838556">
      <w:bodyDiv w:val="1"/>
      <w:marLeft w:val="0"/>
      <w:marRight w:val="0"/>
      <w:marTop w:val="0"/>
      <w:marBottom w:val="0"/>
      <w:divBdr>
        <w:top w:val="none" w:sz="0" w:space="0" w:color="auto"/>
        <w:left w:val="none" w:sz="0" w:space="0" w:color="auto"/>
        <w:bottom w:val="none" w:sz="0" w:space="0" w:color="auto"/>
        <w:right w:val="none" w:sz="0" w:space="0" w:color="auto"/>
      </w:divBdr>
    </w:div>
    <w:div w:id="214396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2"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4624.2" TargetMode="External"/><Relationship Id="rId17" Type="http://schemas.openxmlformats.org/officeDocument/2006/relationships/hyperlink" Target="consultantplus://offline/ref=8A485FBF4486AAC03135E4AA3027F0071DC6257BD26ED1A9AEA18EF4B08FF320EDC6A03FD27C1151r2o0H" TargetMode="External"/><Relationship Id="rId2" Type="http://schemas.openxmlformats.org/officeDocument/2006/relationships/numbering" Target="numbering.xml"/><Relationship Id="rId16" Type="http://schemas.openxmlformats.org/officeDocument/2006/relationships/hyperlink" Target="consultantplus://offline/ref=0B05C17F5A45C2CDEADE01151FA2C9697161997B1DC02EAB6FC614C18B8AD5987EE48A4706609605f9l0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963774.7000" TargetMode="External"/><Relationship Id="rId5" Type="http://schemas.openxmlformats.org/officeDocument/2006/relationships/webSettings" Target="webSettings.xml"/><Relationship Id="rId15" Type="http://schemas.openxmlformats.org/officeDocument/2006/relationships/hyperlink" Target="consultantplus://offline/ref=0B05C17F5A45C2CDEADE01151FA2C9697161997B1DC02EAB6FC614C18B8AD5987EE48A470661920Df9l4H" TargetMode="External"/><Relationship Id="rId10" Type="http://schemas.openxmlformats.org/officeDocument/2006/relationships/hyperlink" Target="garantF1://71963774.60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71963774.5000" TargetMode="External"/><Relationship Id="rId14" Type="http://schemas.openxmlformats.org/officeDocument/2006/relationships/hyperlink" Target="consultantplus://offline/ref=0B05C17F5A45C2CDEADE01151FA2C9697161997B1DC02EAB6FC614C18B8AD5987EE48A470661930Df9l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F4718-9CA1-4E31-B463-349877EB8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387</Pages>
  <Words>147934</Words>
  <Characters>843230</Characters>
  <Application>Microsoft Office Word</Application>
  <DocSecurity>0</DocSecurity>
  <Lines>7026</Lines>
  <Paragraphs>1978</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Reanimator Extreme Edition</Company>
  <LinksUpToDate>false</LinksUpToDate>
  <CharactersWithSpaces>989186</CharactersWithSpaces>
  <SharedDoc>false</SharedDoc>
  <HLinks>
    <vt:vector size="150" baseType="variant">
      <vt:variant>
        <vt:i4>6553703</vt:i4>
      </vt:variant>
      <vt:variant>
        <vt:i4>72</vt:i4>
      </vt:variant>
      <vt:variant>
        <vt:i4>0</vt:i4>
      </vt:variant>
      <vt:variant>
        <vt:i4>5</vt:i4>
      </vt:variant>
      <vt:variant>
        <vt:lpwstr>consultantplus://offline/ref=8A485FBF4486AAC03135E4AA3027F0071DC6257BD26ED1A9AEA18EF4B08FF320EDC6A03FD27C1151r2o0H</vt:lpwstr>
      </vt:variant>
      <vt:variant>
        <vt:lpwstr/>
      </vt:variant>
      <vt:variant>
        <vt:i4>7536751</vt:i4>
      </vt:variant>
      <vt:variant>
        <vt:i4>69</vt:i4>
      </vt:variant>
      <vt:variant>
        <vt:i4>0</vt:i4>
      </vt:variant>
      <vt:variant>
        <vt:i4>5</vt:i4>
      </vt:variant>
      <vt:variant>
        <vt:lpwstr>consultantplus://offline/ref=0B05C17F5A45C2CDEADE01151FA2C9697161997B1DC02EAB6FC614C18B8AD5987EE48A4706609605f9l0H</vt:lpwstr>
      </vt:variant>
      <vt:variant>
        <vt:lpwstr/>
      </vt:variant>
      <vt:variant>
        <vt:i4>7536703</vt:i4>
      </vt:variant>
      <vt:variant>
        <vt:i4>66</vt:i4>
      </vt:variant>
      <vt:variant>
        <vt:i4>0</vt:i4>
      </vt:variant>
      <vt:variant>
        <vt:i4>5</vt:i4>
      </vt:variant>
      <vt:variant>
        <vt:lpwstr>consultantplus://offline/ref=0B05C17F5A45C2CDEADE01151FA2C9697161997B1DC02EAB6FC614C18B8AD5987EE48A470661920Df9l4H</vt:lpwstr>
      </vt:variant>
      <vt:variant>
        <vt:lpwstr/>
      </vt:variant>
      <vt:variant>
        <vt:i4>7536696</vt:i4>
      </vt:variant>
      <vt:variant>
        <vt:i4>63</vt:i4>
      </vt:variant>
      <vt:variant>
        <vt:i4>0</vt:i4>
      </vt:variant>
      <vt:variant>
        <vt:i4>5</vt:i4>
      </vt:variant>
      <vt:variant>
        <vt:lpwstr>consultantplus://offline/ref=0B05C17F5A45C2CDEADE01151FA2C9697161997B1DC02EAB6FC614C18B8AD5987EE48A470661930Df9l2H</vt:lpwstr>
      </vt:variant>
      <vt:variant>
        <vt:lpwstr/>
      </vt:variant>
      <vt:variant>
        <vt:i4>8323181</vt:i4>
      </vt:variant>
      <vt:variant>
        <vt:i4>60</vt:i4>
      </vt:variant>
      <vt:variant>
        <vt:i4>0</vt:i4>
      </vt:variant>
      <vt:variant>
        <vt:i4>5</vt:i4>
      </vt:variant>
      <vt:variant>
        <vt:lpwstr>consultantplus://offline/ref=BDD3F9E5D2FF057032FF17195ACBFAF9BF9EA0AAD0ABBAD5A69C2E286BF6E67556E7129065A8FF8Eg3J2F</vt:lpwstr>
      </vt:variant>
      <vt:variant>
        <vt:lpwstr/>
      </vt:variant>
      <vt:variant>
        <vt:i4>1769556</vt:i4>
      </vt:variant>
      <vt:variant>
        <vt:i4>57</vt:i4>
      </vt:variant>
      <vt:variant>
        <vt:i4>0</vt:i4>
      </vt:variant>
      <vt:variant>
        <vt:i4>5</vt:i4>
      </vt:variant>
      <vt:variant>
        <vt:lpwstr>consultantplus://offline/ref=60E626DC60AA35352B1B3F63C9CCA881119F1116958494CE53DDC9913AF2ED264157991ABA3E70HCAFN</vt:lpwstr>
      </vt:variant>
      <vt:variant>
        <vt:lpwstr/>
      </vt:variant>
      <vt:variant>
        <vt:i4>1703938</vt:i4>
      </vt:variant>
      <vt:variant>
        <vt:i4>54</vt:i4>
      </vt:variant>
      <vt:variant>
        <vt:i4>0</vt:i4>
      </vt:variant>
      <vt:variant>
        <vt:i4>5</vt:i4>
      </vt:variant>
      <vt:variant>
        <vt:lpwstr>consultantplus://offline/ref=04E1B6A4F415D5D297EDA138CE75B7355035F7E6D072AE37B00C582FAFOBL7G</vt:lpwstr>
      </vt:variant>
      <vt:variant>
        <vt:lpwstr/>
      </vt:variant>
      <vt:variant>
        <vt:i4>1703938</vt:i4>
      </vt:variant>
      <vt:variant>
        <vt:i4>51</vt:i4>
      </vt:variant>
      <vt:variant>
        <vt:i4>0</vt:i4>
      </vt:variant>
      <vt:variant>
        <vt:i4>5</vt:i4>
      </vt:variant>
      <vt:variant>
        <vt:lpwstr>consultantplus://offline/ref=04E1B6A4F415D5D297EDA138CE75B7355035F7E6D072AE37B00C582FAFOBL7G</vt:lpwstr>
      </vt:variant>
      <vt:variant>
        <vt:lpwstr/>
      </vt:variant>
      <vt:variant>
        <vt:i4>1769559</vt:i4>
      </vt:variant>
      <vt:variant>
        <vt:i4>48</vt:i4>
      </vt:variant>
      <vt:variant>
        <vt:i4>0</vt:i4>
      </vt:variant>
      <vt:variant>
        <vt:i4>5</vt:i4>
      </vt:variant>
      <vt:variant>
        <vt:lpwstr>consultantplus://offline/ref=04E1B6A4F415D5D297EDA138CE75B7355034F5EDD077AE37B00C582FAFB7FBF3819F5D2DEBOELBG</vt:lpwstr>
      </vt:variant>
      <vt:variant>
        <vt:lpwstr/>
      </vt:variant>
      <vt:variant>
        <vt:i4>4259908</vt:i4>
      </vt:variant>
      <vt:variant>
        <vt:i4>45</vt:i4>
      </vt:variant>
      <vt:variant>
        <vt:i4>0</vt:i4>
      </vt:variant>
      <vt:variant>
        <vt:i4>5</vt:i4>
      </vt:variant>
      <vt:variant>
        <vt:lpwstr>http://krasnodar.ru/content/603/</vt:lpwstr>
      </vt:variant>
      <vt:variant>
        <vt:lpwstr/>
      </vt:variant>
      <vt:variant>
        <vt:i4>7929958</vt:i4>
      </vt:variant>
      <vt:variant>
        <vt:i4>42</vt:i4>
      </vt:variant>
      <vt:variant>
        <vt:i4>0</vt:i4>
      </vt:variant>
      <vt:variant>
        <vt:i4>5</vt:i4>
      </vt:variant>
      <vt:variant>
        <vt:lpwstr>consultantplus://offline/ref=04E1B6A4F415D5D297EDA138CE75B7355034F5EDD077AE37B00C582FAFB7FBF3819F5D2EEFEA522CO1L2G</vt:lpwstr>
      </vt:variant>
      <vt:variant>
        <vt:lpwstr/>
      </vt:variant>
      <vt:variant>
        <vt:i4>1769555</vt:i4>
      </vt:variant>
      <vt:variant>
        <vt:i4>39</vt:i4>
      </vt:variant>
      <vt:variant>
        <vt:i4>0</vt:i4>
      </vt:variant>
      <vt:variant>
        <vt:i4>5</vt:i4>
      </vt:variant>
      <vt:variant>
        <vt:lpwstr>consultantplus://offline/ref=04E1B6A4F415D5D297EDA138CE75B7355034F5EDD077AE37B00C582FAFB7FBF3819F5D2DE6OEL2G</vt:lpwstr>
      </vt:variant>
      <vt:variant>
        <vt:lpwstr/>
      </vt:variant>
      <vt:variant>
        <vt:i4>4259908</vt:i4>
      </vt:variant>
      <vt:variant>
        <vt:i4>36</vt:i4>
      </vt:variant>
      <vt:variant>
        <vt:i4>0</vt:i4>
      </vt:variant>
      <vt:variant>
        <vt:i4>5</vt:i4>
      </vt:variant>
      <vt:variant>
        <vt:lpwstr>http://krasnodar.ru/content/603/</vt:lpwstr>
      </vt:variant>
      <vt:variant>
        <vt:lpwstr/>
      </vt:variant>
      <vt:variant>
        <vt:i4>7929958</vt:i4>
      </vt:variant>
      <vt:variant>
        <vt:i4>33</vt:i4>
      </vt:variant>
      <vt:variant>
        <vt:i4>0</vt:i4>
      </vt:variant>
      <vt:variant>
        <vt:i4>5</vt:i4>
      </vt:variant>
      <vt:variant>
        <vt:lpwstr>consultantplus://offline/ref=04E1B6A4F415D5D297EDA138CE75B7355034F5EDD077AE37B00C582FAFB7FBF3819F5D2EEFEA522CO1L2G</vt:lpwstr>
      </vt:variant>
      <vt:variant>
        <vt:lpwstr/>
      </vt:variant>
      <vt:variant>
        <vt:i4>5767170</vt:i4>
      </vt:variant>
      <vt:variant>
        <vt:i4>30</vt:i4>
      </vt:variant>
      <vt:variant>
        <vt:i4>0</vt:i4>
      </vt:variant>
      <vt:variant>
        <vt:i4>5</vt:i4>
      </vt:variant>
      <vt:variant>
        <vt:lpwstr/>
      </vt:variant>
      <vt:variant>
        <vt:lpwstr>Par92</vt:lpwstr>
      </vt:variant>
      <vt:variant>
        <vt:i4>1769476</vt:i4>
      </vt:variant>
      <vt:variant>
        <vt:i4>27</vt:i4>
      </vt:variant>
      <vt:variant>
        <vt:i4>0</vt:i4>
      </vt:variant>
      <vt:variant>
        <vt:i4>5</vt:i4>
      </vt:variant>
      <vt:variant>
        <vt:lpwstr>consultantplus://offline/ref=04E1B6A4F415D5D297EDA138CE75B7355034F5EDD077AE37B00C582FAFB7FBF3819F5D2DE7OELDG</vt:lpwstr>
      </vt:variant>
      <vt:variant>
        <vt:lpwstr/>
      </vt:variant>
      <vt:variant>
        <vt:i4>7929958</vt:i4>
      </vt:variant>
      <vt:variant>
        <vt:i4>24</vt:i4>
      </vt:variant>
      <vt:variant>
        <vt:i4>0</vt:i4>
      </vt:variant>
      <vt:variant>
        <vt:i4>5</vt:i4>
      </vt:variant>
      <vt:variant>
        <vt:lpwstr>consultantplus://offline/ref=04E1B6A4F415D5D297EDA138CE75B7355034F5EDD077AE37B00C582FAFB7FBF3819F5D2EEFEA522CO1L2G</vt:lpwstr>
      </vt:variant>
      <vt:variant>
        <vt:lpwstr/>
      </vt:variant>
      <vt:variant>
        <vt:i4>7929958</vt:i4>
      </vt:variant>
      <vt:variant>
        <vt:i4>21</vt:i4>
      </vt:variant>
      <vt:variant>
        <vt:i4>0</vt:i4>
      </vt:variant>
      <vt:variant>
        <vt:i4>5</vt:i4>
      </vt:variant>
      <vt:variant>
        <vt:lpwstr>consultantplus://offline/ref=04E1B6A4F415D5D297EDA138CE75B7355034F5EDD077AE37B00C582FAFB7FBF3819F5D2EEFEA522CO1L2G</vt:lpwstr>
      </vt:variant>
      <vt:variant>
        <vt:lpwstr/>
      </vt:variant>
      <vt:variant>
        <vt:i4>1769482</vt:i4>
      </vt:variant>
      <vt:variant>
        <vt:i4>18</vt:i4>
      </vt:variant>
      <vt:variant>
        <vt:i4>0</vt:i4>
      </vt:variant>
      <vt:variant>
        <vt:i4>5</vt:i4>
      </vt:variant>
      <vt:variant>
        <vt:lpwstr>consultantplus://offline/ref=04E1B6A4F415D5D297EDA138CE75B7355034F5EDD077AE37B00C582FAFB7FBF3819F5D28EEOELDG</vt:lpwstr>
      </vt:variant>
      <vt:variant>
        <vt:lpwstr/>
      </vt:variant>
      <vt:variant>
        <vt:i4>4063284</vt:i4>
      </vt:variant>
      <vt:variant>
        <vt:i4>15</vt:i4>
      </vt:variant>
      <vt:variant>
        <vt:i4>0</vt:i4>
      </vt:variant>
      <vt:variant>
        <vt:i4>5</vt:i4>
      </vt:variant>
      <vt:variant>
        <vt:lpwstr>consultantplus://offline/ref=956B261DB76EC2E40552318B079232F40D4B444F102283FAE00ECBE086382C336750F578E5BA2C8AZE57F</vt:lpwstr>
      </vt:variant>
      <vt:variant>
        <vt:lpwstr/>
      </vt:variant>
      <vt:variant>
        <vt:i4>5439576</vt:i4>
      </vt:variant>
      <vt:variant>
        <vt:i4>12</vt:i4>
      </vt:variant>
      <vt:variant>
        <vt:i4>0</vt:i4>
      </vt:variant>
      <vt:variant>
        <vt:i4>5</vt:i4>
      </vt:variant>
      <vt:variant>
        <vt:lpwstr>consultantplus://offline/ref=956B261DB76EC2E40552318B079232F40D4A444E112283FAE00ECBE086Z358F</vt:lpwstr>
      </vt:variant>
      <vt:variant>
        <vt:lpwstr/>
      </vt:variant>
      <vt:variant>
        <vt:i4>5439583</vt:i4>
      </vt:variant>
      <vt:variant>
        <vt:i4>9</vt:i4>
      </vt:variant>
      <vt:variant>
        <vt:i4>0</vt:i4>
      </vt:variant>
      <vt:variant>
        <vt:i4>5</vt:i4>
      </vt:variant>
      <vt:variant>
        <vt:lpwstr>consultantplus://offline/ref=956B261DB76EC2E40552318B079232F40D4A414A122783FAE00ECBE086Z358F</vt:lpwstr>
      </vt:variant>
      <vt:variant>
        <vt:lpwstr/>
      </vt:variant>
      <vt:variant>
        <vt:i4>6226008</vt:i4>
      </vt:variant>
      <vt:variant>
        <vt:i4>6</vt:i4>
      </vt:variant>
      <vt:variant>
        <vt:i4>0</vt:i4>
      </vt:variant>
      <vt:variant>
        <vt:i4>5</vt:i4>
      </vt:variant>
      <vt:variant>
        <vt:lpwstr>consultantplus://offline/ref=956B261DB76EC2E40552318B079232F4044E4545172FDEF0E857C7E2813773246019F979E5BA2FZ85BF</vt:lpwstr>
      </vt:variant>
      <vt:variant>
        <vt:lpwstr/>
      </vt:variant>
      <vt:variant>
        <vt:i4>5242882</vt:i4>
      </vt:variant>
      <vt:variant>
        <vt:i4>3</vt:i4>
      </vt:variant>
      <vt:variant>
        <vt:i4>0</vt:i4>
      </vt:variant>
      <vt:variant>
        <vt:i4>5</vt:i4>
      </vt:variant>
      <vt:variant>
        <vt:lpwstr/>
      </vt:variant>
      <vt:variant>
        <vt:lpwstr>Par17</vt:lpwstr>
      </vt:variant>
      <vt:variant>
        <vt:i4>3342399</vt:i4>
      </vt:variant>
      <vt:variant>
        <vt:i4>0</vt:i4>
      </vt:variant>
      <vt:variant>
        <vt:i4>0</vt:i4>
      </vt:variant>
      <vt:variant>
        <vt:i4>5</vt:i4>
      </vt:variant>
      <vt:variant>
        <vt:lpwstr>consultantplus://offline/ref=956B261DB76EC2E40552318B079232F40D4A414A122283FAE00ECBE086382C336750F57AZE50F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Alex</dc:creator>
  <cp:lastModifiedBy>User</cp:lastModifiedBy>
  <cp:revision>20</cp:revision>
  <cp:lastPrinted>2020-02-02T10:37:00Z</cp:lastPrinted>
  <dcterms:created xsi:type="dcterms:W3CDTF">2020-02-05T05:53:00Z</dcterms:created>
  <dcterms:modified xsi:type="dcterms:W3CDTF">2020-02-07T06:27:00Z</dcterms:modified>
</cp:coreProperties>
</file>