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14" w:rsidRPr="006B562E" w:rsidRDefault="00953B14" w:rsidP="00F74F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D86813" w:rsidRPr="006B562E" w:rsidRDefault="00D86813" w:rsidP="00F74F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13" w:rsidRPr="006B562E" w:rsidRDefault="00D86813" w:rsidP="00F74F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13" w:rsidRPr="006B562E" w:rsidRDefault="00D86813" w:rsidP="00F74F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13" w:rsidRPr="006B562E" w:rsidRDefault="00D86813" w:rsidP="00F74F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13" w:rsidRPr="006B562E" w:rsidRDefault="00D86813" w:rsidP="00F74F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13" w:rsidRPr="006B562E" w:rsidRDefault="00D86813" w:rsidP="00F74F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13" w:rsidRPr="006B562E" w:rsidRDefault="00D86813" w:rsidP="00F74F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B14" w:rsidRPr="006B562E" w:rsidRDefault="00953B14" w:rsidP="00F74F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2E">
        <w:rPr>
          <w:rFonts w:ascii="Times New Roman" w:hAnsi="Times New Roman" w:cs="Times New Roman"/>
          <w:b/>
          <w:sz w:val="28"/>
          <w:szCs w:val="28"/>
        </w:rPr>
        <w:t>О бюджете муниципального образования Кореновский район</w:t>
      </w:r>
    </w:p>
    <w:p w:rsidR="00296304" w:rsidRPr="006B562E" w:rsidRDefault="00953B14" w:rsidP="00F74FE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62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42FBE">
        <w:rPr>
          <w:rFonts w:ascii="Times New Roman" w:hAnsi="Times New Roman" w:cs="Times New Roman"/>
          <w:b/>
          <w:sz w:val="28"/>
          <w:szCs w:val="28"/>
        </w:rPr>
        <w:t>2021</w:t>
      </w:r>
      <w:r w:rsidR="000B3AF8" w:rsidRPr="006B562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242FBE">
        <w:rPr>
          <w:rFonts w:ascii="Times New Roman" w:hAnsi="Times New Roman" w:cs="Times New Roman"/>
          <w:b/>
          <w:sz w:val="28"/>
          <w:szCs w:val="28"/>
        </w:rPr>
        <w:t>2022</w:t>
      </w:r>
      <w:r w:rsidRPr="006B562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42FBE">
        <w:rPr>
          <w:rFonts w:ascii="Times New Roman" w:hAnsi="Times New Roman" w:cs="Times New Roman"/>
          <w:b/>
          <w:sz w:val="28"/>
          <w:szCs w:val="28"/>
        </w:rPr>
        <w:t>2023</w:t>
      </w:r>
      <w:r w:rsidRPr="006B562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96304" w:rsidRPr="006B562E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531" w:rsidRPr="006B562E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</w:t>
      </w:r>
      <w:r w:rsidR="00453531" w:rsidRPr="006B56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Кореновский район (далее по тексту – районный бюджет</w:t>
      </w:r>
      <w:r w:rsidR="004D2C36" w:rsidRPr="006B562E">
        <w:rPr>
          <w:rFonts w:ascii="Times New Roman" w:hAnsi="Times New Roman" w:cs="Times New Roman"/>
          <w:sz w:val="28"/>
          <w:szCs w:val="28"/>
        </w:rPr>
        <w:t>)</w:t>
      </w:r>
      <w:r w:rsidRPr="006B562E">
        <w:rPr>
          <w:rFonts w:ascii="Times New Roman" w:hAnsi="Times New Roman" w:cs="Times New Roman"/>
          <w:sz w:val="28"/>
          <w:szCs w:val="28"/>
        </w:rPr>
        <w:t xml:space="preserve">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0B3AF8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Pr="006B562E">
        <w:rPr>
          <w:rFonts w:ascii="Times New Roman" w:hAnsi="Times New Roman" w:cs="Times New Roman"/>
          <w:sz w:val="28"/>
          <w:szCs w:val="28"/>
        </w:rPr>
        <w:t>год:</w:t>
      </w:r>
    </w:p>
    <w:p w:rsidR="00296304" w:rsidRPr="006B562E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1) общий объем доходов в сумме</w:t>
      </w:r>
      <w:r w:rsidR="00B24B5F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="00242FBE">
        <w:rPr>
          <w:rFonts w:ascii="Times New Roman" w:hAnsi="Times New Roman" w:cs="Times New Roman"/>
          <w:sz w:val="28"/>
          <w:szCs w:val="28"/>
        </w:rPr>
        <w:t>1 575 753,6</w:t>
      </w:r>
      <w:r w:rsidRPr="006B56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96304" w:rsidRPr="006B562E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242FBE">
        <w:rPr>
          <w:rFonts w:ascii="Times New Roman" w:hAnsi="Times New Roman" w:cs="Times New Roman"/>
          <w:sz w:val="28"/>
          <w:szCs w:val="28"/>
        </w:rPr>
        <w:t>1 575</w:t>
      </w:r>
      <w:r w:rsidR="002F2D4C">
        <w:rPr>
          <w:rFonts w:ascii="Times New Roman" w:hAnsi="Times New Roman" w:cs="Times New Roman"/>
          <w:sz w:val="28"/>
          <w:szCs w:val="28"/>
        </w:rPr>
        <w:t> 753,6</w:t>
      </w:r>
      <w:r w:rsidR="00242FBE">
        <w:rPr>
          <w:rFonts w:ascii="Times New Roman" w:hAnsi="Times New Roman" w:cs="Times New Roman"/>
          <w:sz w:val="28"/>
          <w:szCs w:val="28"/>
        </w:rPr>
        <w:t xml:space="preserve"> </w:t>
      </w:r>
      <w:r w:rsidRPr="006B56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296304" w:rsidRPr="006B562E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 w:rsidR="00453531" w:rsidRPr="006B562E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562E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453531" w:rsidRPr="006B56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район </w:t>
      </w:r>
      <w:r w:rsidRPr="006B562E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85930" w:rsidRPr="006B562E">
        <w:rPr>
          <w:rFonts w:ascii="Times New Roman" w:hAnsi="Times New Roman" w:cs="Times New Roman"/>
          <w:sz w:val="28"/>
          <w:szCs w:val="28"/>
        </w:rPr>
        <w:t>2</w:t>
      </w:r>
      <w:r w:rsidR="00453531" w:rsidRPr="006B562E">
        <w:rPr>
          <w:rFonts w:ascii="Times New Roman" w:hAnsi="Times New Roman" w:cs="Times New Roman"/>
          <w:sz w:val="28"/>
          <w:szCs w:val="28"/>
        </w:rPr>
        <w:t>00000,0</w:t>
      </w:r>
      <w:r w:rsidRPr="006B562E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AF74CE" w:rsidRPr="006B562E">
        <w:rPr>
          <w:rFonts w:ascii="Times New Roman" w:hAnsi="Times New Roman" w:cs="Times New Roman"/>
          <w:sz w:val="28"/>
          <w:szCs w:val="28"/>
        </w:rPr>
        <w:t>муниципальным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453531" w:rsidRPr="006B562E"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</w:t>
      </w:r>
      <w:r w:rsidRPr="006B562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53531" w:rsidRPr="006B562E">
        <w:rPr>
          <w:rFonts w:ascii="Times New Roman" w:hAnsi="Times New Roman" w:cs="Times New Roman"/>
          <w:sz w:val="28"/>
          <w:szCs w:val="28"/>
        </w:rPr>
        <w:t>0,0</w:t>
      </w:r>
      <w:r w:rsidRPr="006B562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919D6" w:rsidRPr="006B562E">
        <w:rPr>
          <w:rFonts w:ascii="Times New Roman" w:hAnsi="Times New Roman" w:cs="Times New Roman"/>
          <w:sz w:val="28"/>
          <w:szCs w:val="28"/>
        </w:rPr>
        <w:t>;</w:t>
      </w:r>
    </w:p>
    <w:p w:rsidR="005919D6" w:rsidRPr="006B562E" w:rsidRDefault="005919D6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4) дефицит</w:t>
      </w:r>
      <w:r w:rsidR="00637E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37E0C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637E0C">
        <w:rPr>
          <w:rFonts w:ascii="Times New Roman" w:hAnsi="Times New Roman" w:cs="Times New Roman"/>
          <w:sz w:val="28"/>
          <w:szCs w:val="28"/>
        </w:rPr>
        <w:t>)</w:t>
      </w:r>
      <w:r w:rsidRPr="006B562E">
        <w:rPr>
          <w:rFonts w:ascii="Times New Roman" w:hAnsi="Times New Roman" w:cs="Times New Roman"/>
          <w:sz w:val="28"/>
          <w:szCs w:val="28"/>
        </w:rPr>
        <w:t xml:space="preserve"> районного бюджета в сумме </w:t>
      </w:r>
      <w:r w:rsidR="00637E0C">
        <w:rPr>
          <w:rFonts w:ascii="Times New Roman" w:hAnsi="Times New Roman" w:cs="Times New Roman"/>
          <w:sz w:val="28"/>
          <w:szCs w:val="28"/>
        </w:rPr>
        <w:t>0,0</w:t>
      </w:r>
      <w:r w:rsidR="00763A32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Pr="006B562E">
        <w:rPr>
          <w:rFonts w:ascii="Times New Roman" w:hAnsi="Times New Roman" w:cs="Times New Roman"/>
          <w:sz w:val="28"/>
          <w:szCs w:val="28"/>
        </w:rPr>
        <w:t>тыс. рублей.</w:t>
      </w:r>
    </w:p>
    <w:p w:rsidR="00296304" w:rsidRPr="006B562E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517573" w:rsidRPr="006B562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B562E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96304" w:rsidRPr="006B562E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 xml:space="preserve">1) общий объем доходов на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30F3D">
        <w:rPr>
          <w:rFonts w:ascii="Times New Roman" w:hAnsi="Times New Roman" w:cs="Times New Roman"/>
          <w:sz w:val="28"/>
          <w:szCs w:val="28"/>
        </w:rPr>
        <w:t>1 442 111,2</w:t>
      </w:r>
      <w:r w:rsidR="00876AEA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Pr="006B562E">
        <w:rPr>
          <w:rFonts w:ascii="Times New Roman" w:hAnsi="Times New Roman" w:cs="Times New Roman"/>
          <w:sz w:val="28"/>
          <w:szCs w:val="28"/>
        </w:rPr>
        <w:t xml:space="preserve">тыс. рублей и на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30F3D">
        <w:rPr>
          <w:rFonts w:ascii="Times New Roman" w:hAnsi="Times New Roman" w:cs="Times New Roman"/>
          <w:sz w:val="28"/>
          <w:szCs w:val="28"/>
        </w:rPr>
        <w:t>1 409 234,5</w:t>
      </w:r>
      <w:r w:rsidR="00B24B5F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Pr="006B56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296304" w:rsidRPr="006B562E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 xml:space="preserve">2) общий объем расходов на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30F3D">
        <w:rPr>
          <w:rFonts w:ascii="Times New Roman" w:hAnsi="Times New Roman" w:cs="Times New Roman"/>
          <w:sz w:val="28"/>
          <w:szCs w:val="28"/>
        </w:rPr>
        <w:t>1 433 867,4</w:t>
      </w:r>
      <w:r w:rsidR="00685930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Pr="006B562E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C30F3D">
        <w:rPr>
          <w:rFonts w:ascii="Times New Roman" w:hAnsi="Times New Roman" w:cs="Times New Roman"/>
          <w:sz w:val="28"/>
          <w:szCs w:val="28"/>
        </w:rPr>
        <w:t>80 191,8</w:t>
      </w:r>
      <w:r w:rsidR="00B24B5F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Pr="006B562E">
        <w:rPr>
          <w:rFonts w:ascii="Times New Roman" w:hAnsi="Times New Roman" w:cs="Times New Roman"/>
          <w:sz w:val="28"/>
          <w:szCs w:val="28"/>
        </w:rPr>
        <w:t xml:space="preserve">тыс. рублей, и на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30F3D">
        <w:rPr>
          <w:rFonts w:ascii="Times New Roman" w:hAnsi="Times New Roman" w:cs="Times New Roman"/>
          <w:sz w:val="28"/>
          <w:szCs w:val="28"/>
        </w:rPr>
        <w:t>1 409 234,5</w:t>
      </w:r>
      <w:r w:rsidR="00B24B5F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Pr="006B562E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C30F3D">
        <w:rPr>
          <w:rFonts w:ascii="Times New Roman" w:hAnsi="Times New Roman" w:cs="Times New Roman"/>
          <w:sz w:val="28"/>
          <w:szCs w:val="28"/>
        </w:rPr>
        <w:t>113 097,3</w:t>
      </w:r>
      <w:r w:rsidR="00B24B5F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Pr="006B56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296304" w:rsidRPr="006B562E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62E">
        <w:rPr>
          <w:rFonts w:ascii="Times New Roman" w:hAnsi="Times New Roman" w:cs="Times New Roman"/>
          <w:sz w:val="28"/>
          <w:szCs w:val="28"/>
        </w:rPr>
        <w:t xml:space="preserve">3) верхний предел </w:t>
      </w:r>
      <w:r w:rsidR="00BB3E09" w:rsidRPr="006B562E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562E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BB3E09" w:rsidRPr="006B562E"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</w:t>
      </w:r>
      <w:r w:rsidRPr="006B562E">
        <w:rPr>
          <w:rFonts w:ascii="Times New Roman" w:hAnsi="Times New Roman" w:cs="Times New Roman"/>
          <w:sz w:val="28"/>
          <w:szCs w:val="28"/>
        </w:rPr>
        <w:t xml:space="preserve"> на 1 января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85930" w:rsidRPr="006B562E">
        <w:rPr>
          <w:rFonts w:ascii="Times New Roman" w:hAnsi="Times New Roman" w:cs="Times New Roman"/>
          <w:sz w:val="28"/>
          <w:szCs w:val="28"/>
        </w:rPr>
        <w:t>2</w:t>
      </w:r>
      <w:r w:rsidR="00BB3E09" w:rsidRPr="006B562E">
        <w:rPr>
          <w:rFonts w:ascii="Times New Roman" w:hAnsi="Times New Roman" w:cs="Times New Roman"/>
          <w:sz w:val="28"/>
          <w:szCs w:val="28"/>
        </w:rPr>
        <w:t>00000,0</w:t>
      </w:r>
      <w:r w:rsidRPr="006B562E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BB3E09" w:rsidRPr="006B562E">
        <w:rPr>
          <w:rFonts w:ascii="Times New Roman" w:hAnsi="Times New Roman" w:cs="Times New Roman"/>
          <w:sz w:val="28"/>
          <w:szCs w:val="28"/>
        </w:rPr>
        <w:t>муниципальным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BB3E09" w:rsidRPr="006B56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район </w:t>
      </w:r>
      <w:r w:rsidRPr="006B562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D383C" w:rsidRPr="006B562E">
        <w:rPr>
          <w:rFonts w:ascii="Times New Roman" w:hAnsi="Times New Roman" w:cs="Times New Roman"/>
          <w:sz w:val="28"/>
          <w:szCs w:val="28"/>
        </w:rPr>
        <w:t>0,0</w:t>
      </w:r>
      <w:r w:rsidR="00BB3E09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Pr="006B562E">
        <w:rPr>
          <w:rFonts w:ascii="Times New Roman" w:hAnsi="Times New Roman" w:cs="Times New Roman"/>
          <w:sz w:val="28"/>
          <w:szCs w:val="28"/>
        </w:rPr>
        <w:t xml:space="preserve">тыс. рублей, и верхний предел </w:t>
      </w:r>
      <w:r w:rsidR="00BB3E09" w:rsidRPr="006B562E">
        <w:rPr>
          <w:rFonts w:ascii="Times New Roman" w:hAnsi="Times New Roman" w:cs="Times New Roman"/>
          <w:sz w:val="28"/>
          <w:szCs w:val="28"/>
        </w:rPr>
        <w:t>муниципального</w:t>
      </w:r>
      <w:r w:rsidRPr="006B562E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BB3E09" w:rsidRPr="006B56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район </w:t>
      </w:r>
      <w:r w:rsidRPr="006B562E">
        <w:rPr>
          <w:rFonts w:ascii="Times New Roman" w:hAnsi="Times New Roman" w:cs="Times New Roman"/>
          <w:sz w:val="28"/>
          <w:szCs w:val="28"/>
        </w:rPr>
        <w:t>на 1 января 20</w:t>
      </w:r>
      <w:r w:rsidR="00D82364" w:rsidRPr="006B562E">
        <w:rPr>
          <w:rFonts w:ascii="Times New Roman" w:hAnsi="Times New Roman" w:cs="Times New Roman"/>
          <w:sz w:val="28"/>
          <w:szCs w:val="28"/>
        </w:rPr>
        <w:t>2</w:t>
      </w:r>
      <w:r w:rsidR="00C30F3D">
        <w:rPr>
          <w:rFonts w:ascii="Times New Roman" w:hAnsi="Times New Roman" w:cs="Times New Roman"/>
          <w:sz w:val="28"/>
          <w:szCs w:val="28"/>
        </w:rPr>
        <w:t>4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85930" w:rsidRPr="006B562E">
        <w:rPr>
          <w:rFonts w:ascii="Times New Roman" w:hAnsi="Times New Roman" w:cs="Times New Roman"/>
          <w:sz w:val="28"/>
          <w:szCs w:val="28"/>
        </w:rPr>
        <w:t>2</w:t>
      </w:r>
      <w:r w:rsidR="005D383C" w:rsidRPr="006B562E">
        <w:rPr>
          <w:rFonts w:ascii="Times New Roman" w:hAnsi="Times New Roman" w:cs="Times New Roman"/>
          <w:sz w:val="28"/>
          <w:szCs w:val="28"/>
        </w:rPr>
        <w:t>00000,0</w:t>
      </w:r>
      <w:r w:rsidRPr="006B562E">
        <w:rPr>
          <w:rFonts w:ascii="Times New Roman" w:hAnsi="Times New Roman" w:cs="Times New Roman"/>
          <w:sz w:val="28"/>
          <w:szCs w:val="28"/>
        </w:rPr>
        <w:t xml:space="preserve"> тыс. рублей, в том</w:t>
      </w:r>
      <w:proofErr w:type="gramEnd"/>
      <w:r w:rsidRPr="006B56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562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6B562E">
        <w:rPr>
          <w:rFonts w:ascii="Times New Roman" w:hAnsi="Times New Roman" w:cs="Times New Roman"/>
          <w:sz w:val="28"/>
          <w:szCs w:val="28"/>
        </w:rPr>
        <w:t xml:space="preserve"> верхний предел долга по </w:t>
      </w:r>
      <w:r w:rsidR="00BB3E09" w:rsidRPr="006B56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BB3E09" w:rsidRPr="006B56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район </w:t>
      </w:r>
      <w:r w:rsidRPr="006B562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D383C" w:rsidRPr="006B562E">
        <w:rPr>
          <w:rFonts w:ascii="Times New Roman" w:hAnsi="Times New Roman" w:cs="Times New Roman"/>
          <w:sz w:val="28"/>
          <w:szCs w:val="28"/>
        </w:rPr>
        <w:t xml:space="preserve">0,0 </w:t>
      </w:r>
      <w:r w:rsidR="00776CA0" w:rsidRPr="006B562E">
        <w:rPr>
          <w:rFonts w:ascii="Times New Roman" w:hAnsi="Times New Roman" w:cs="Times New Roman"/>
          <w:sz w:val="28"/>
          <w:szCs w:val="28"/>
        </w:rPr>
        <w:t>тыс. рублей</w:t>
      </w:r>
      <w:r w:rsidR="00652105" w:rsidRPr="006B562E">
        <w:rPr>
          <w:rFonts w:ascii="Times New Roman" w:hAnsi="Times New Roman" w:cs="Times New Roman"/>
          <w:sz w:val="28"/>
          <w:szCs w:val="28"/>
        </w:rPr>
        <w:t>;</w:t>
      </w:r>
    </w:p>
    <w:p w:rsidR="000A6C62" w:rsidRPr="006B562E" w:rsidRDefault="000A6C62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B562E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B562E">
        <w:rPr>
          <w:rFonts w:ascii="Times New Roman" w:hAnsi="Times New Roman" w:cs="Times New Roman"/>
          <w:sz w:val="28"/>
          <w:szCs w:val="28"/>
        </w:rPr>
        <w:t xml:space="preserve"> районного бюджета</w:t>
      </w:r>
      <w:r w:rsidR="00D82364" w:rsidRPr="006B562E">
        <w:rPr>
          <w:rFonts w:ascii="Times New Roman" w:hAnsi="Times New Roman" w:cs="Times New Roman"/>
          <w:sz w:val="28"/>
          <w:szCs w:val="28"/>
        </w:rPr>
        <w:t xml:space="preserve"> на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F6C38">
        <w:rPr>
          <w:rFonts w:ascii="Times New Roman" w:hAnsi="Times New Roman" w:cs="Times New Roman"/>
          <w:sz w:val="28"/>
          <w:szCs w:val="28"/>
        </w:rPr>
        <w:t>8 243,8</w:t>
      </w:r>
      <w:r w:rsidR="00B24B5F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Pr="006B562E">
        <w:rPr>
          <w:rFonts w:ascii="Times New Roman" w:hAnsi="Times New Roman" w:cs="Times New Roman"/>
          <w:sz w:val="28"/>
          <w:szCs w:val="28"/>
        </w:rPr>
        <w:t>тыс. рублей</w:t>
      </w:r>
      <w:r w:rsidR="00CB0B58" w:rsidRPr="006B562E">
        <w:rPr>
          <w:rFonts w:ascii="Times New Roman" w:hAnsi="Times New Roman" w:cs="Times New Roman"/>
          <w:sz w:val="28"/>
          <w:szCs w:val="28"/>
        </w:rPr>
        <w:t xml:space="preserve"> и </w:t>
      </w:r>
      <w:r w:rsidR="007F6C38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="00CB0B58" w:rsidRPr="006B562E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="007F6C38">
        <w:rPr>
          <w:rFonts w:ascii="Times New Roman" w:hAnsi="Times New Roman" w:cs="Times New Roman"/>
          <w:sz w:val="28"/>
          <w:szCs w:val="28"/>
        </w:rPr>
        <w:t>)</w:t>
      </w:r>
      <w:r w:rsidR="00CB0B58" w:rsidRPr="006B562E">
        <w:rPr>
          <w:rFonts w:ascii="Times New Roman" w:hAnsi="Times New Roman" w:cs="Times New Roman"/>
          <w:sz w:val="28"/>
          <w:szCs w:val="28"/>
        </w:rPr>
        <w:t xml:space="preserve"> районного бюджета на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="00CB0B58" w:rsidRPr="006B56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F6C38">
        <w:rPr>
          <w:rFonts w:ascii="Times New Roman" w:hAnsi="Times New Roman" w:cs="Times New Roman"/>
          <w:sz w:val="28"/>
          <w:szCs w:val="28"/>
        </w:rPr>
        <w:t>0</w:t>
      </w:r>
      <w:r w:rsidR="00685930" w:rsidRPr="006B562E">
        <w:rPr>
          <w:rFonts w:ascii="Times New Roman" w:hAnsi="Times New Roman" w:cs="Times New Roman"/>
          <w:sz w:val="28"/>
          <w:szCs w:val="28"/>
        </w:rPr>
        <w:t>,0</w:t>
      </w:r>
      <w:r w:rsidR="00CB0B58" w:rsidRPr="006B562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B562E">
        <w:rPr>
          <w:rFonts w:ascii="Times New Roman" w:hAnsi="Times New Roman" w:cs="Times New Roman"/>
          <w:sz w:val="28"/>
          <w:szCs w:val="28"/>
        </w:rPr>
        <w:t>.</w:t>
      </w:r>
    </w:p>
    <w:p w:rsidR="00CB4EF6" w:rsidRPr="006B562E" w:rsidRDefault="00B0461A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3</w:t>
      </w:r>
      <w:r w:rsidR="00BB3E09" w:rsidRPr="006B562E">
        <w:rPr>
          <w:rFonts w:ascii="Times New Roman" w:hAnsi="Times New Roman" w:cs="Times New Roman"/>
          <w:sz w:val="28"/>
          <w:szCs w:val="28"/>
        </w:rPr>
        <w:t>.</w:t>
      </w:r>
      <w:r w:rsidR="00CB4EF6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="00017D22" w:rsidRPr="006B562E">
        <w:rPr>
          <w:rFonts w:ascii="Times New Roman" w:hAnsi="Times New Roman"/>
          <w:sz w:val="28"/>
          <w:szCs w:val="28"/>
        </w:rPr>
        <w:t xml:space="preserve">Утвердить </w:t>
      </w:r>
      <w:hyperlink r:id="rId7" w:history="1">
        <w:r w:rsidR="00017D22" w:rsidRPr="006B562E">
          <w:rPr>
            <w:rFonts w:ascii="Times New Roman" w:hAnsi="Times New Roman"/>
            <w:sz w:val="28"/>
            <w:szCs w:val="28"/>
          </w:rPr>
          <w:t>перечень</w:t>
        </w:r>
      </w:hyperlink>
      <w:r w:rsidR="00017D22" w:rsidRPr="006B562E">
        <w:rPr>
          <w:rFonts w:ascii="Times New Roman" w:hAnsi="Times New Roman"/>
          <w:sz w:val="28"/>
          <w:szCs w:val="28"/>
        </w:rPr>
        <w:t xml:space="preserve"> главных администраторов доходов </w:t>
      </w:r>
      <w:r w:rsidR="00017D22" w:rsidRPr="006B562E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017D22" w:rsidRPr="006B562E">
        <w:rPr>
          <w:rFonts w:ascii="Times New Roman" w:hAnsi="Times New Roman"/>
          <w:sz w:val="28"/>
          <w:szCs w:val="28"/>
        </w:rPr>
        <w:t xml:space="preserve"> и закрепляемые за ними виды (подвиды) доходов </w:t>
      </w:r>
      <w:r w:rsidR="00017D22" w:rsidRPr="006B562E">
        <w:rPr>
          <w:rFonts w:ascii="Times New Roman" w:hAnsi="Times New Roman" w:cs="Times New Roman"/>
          <w:sz w:val="28"/>
          <w:szCs w:val="28"/>
        </w:rPr>
        <w:t>районного бюджета</w:t>
      </w:r>
      <w:r w:rsidR="00017D22" w:rsidRPr="006B562E">
        <w:rPr>
          <w:rFonts w:ascii="Times New Roman" w:hAnsi="Times New Roman"/>
          <w:sz w:val="28"/>
          <w:szCs w:val="28"/>
        </w:rPr>
        <w:t xml:space="preserve"> и перечень главных администраторов источников финансирования дефицита </w:t>
      </w:r>
      <w:r w:rsidR="00CB4EF6" w:rsidRPr="006B562E">
        <w:rPr>
          <w:rFonts w:ascii="Times New Roman" w:hAnsi="Times New Roman" w:cs="Times New Roman"/>
          <w:sz w:val="28"/>
          <w:szCs w:val="28"/>
        </w:rPr>
        <w:t>районного бюджета, согласно приложению 1 к настоящему решению.</w:t>
      </w:r>
    </w:p>
    <w:p w:rsidR="00F32871" w:rsidRPr="006B562E" w:rsidRDefault="00CB4EF6" w:rsidP="00F7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перечень главных администраторов доходов </w:t>
      </w:r>
      <w:r w:rsidR="00FF78D7" w:rsidRPr="006B562E">
        <w:rPr>
          <w:rFonts w:ascii="Times New Roman" w:hAnsi="Times New Roman" w:cs="Times New Roman"/>
          <w:sz w:val="28"/>
          <w:szCs w:val="28"/>
        </w:rPr>
        <w:t>районного</w:t>
      </w:r>
      <w:r w:rsidRPr="006B562E">
        <w:rPr>
          <w:rFonts w:ascii="Times New Roman" w:hAnsi="Times New Roman" w:cs="Times New Roman"/>
          <w:sz w:val="28"/>
          <w:szCs w:val="28"/>
        </w:rPr>
        <w:t xml:space="preserve"> бюджета – органа государственной власти Краснодарского края, согласно приложению 2 к настоящему решению.</w:t>
      </w:r>
    </w:p>
    <w:p w:rsidR="00F32871" w:rsidRPr="006B562E" w:rsidRDefault="00F4444B" w:rsidP="00F7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5</w:t>
      </w:r>
      <w:r w:rsidR="00F32871" w:rsidRPr="006B562E">
        <w:rPr>
          <w:rFonts w:ascii="Times New Roman" w:hAnsi="Times New Roman" w:cs="Times New Roman"/>
          <w:sz w:val="28"/>
          <w:szCs w:val="28"/>
        </w:rPr>
        <w:t xml:space="preserve">. Утвердить объем поступлений доходов в районный бюджет по кодам видов (подвидов) доходов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F32871" w:rsidRPr="006B562E">
        <w:rPr>
          <w:rFonts w:ascii="Times New Roman" w:hAnsi="Times New Roman" w:cs="Times New Roman"/>
          <w:sz w:val="28"/>
          <w:szCs w:val="28"/>
        </w:rPr>
        <w:t xml:space="preserve"> год в суммах согласно приложению 3 к настоящему решению</w:t>
      </w:r>
      <w:r w:rsidRPr="006B562E">
        <w:rPr>
          <w:rFonts w:ascii="Times New Roman" w:hAnsi="Times New Roman" w:cs="Times New Roman"/>
          <w:sz w:val="28"/>
          <w:szCs w:val="28"/>
        </w:rPr>
        <w:t xml:space="preserve"> и на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Pr="006B562E">
        <w:rPr>
          <w:rFonts w:ascii="Times New Roman" w:hAnsi="Times New Roman" w:cs="Times New Roman"/>
          <w:sz w:val="28"/>
          <w:szCs w:val="28"/>
        </w:rPr>
        <w:t xml:space="preserve"> и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годы в суммах согласно </w:t>
      </w:r>
      <w:hyperlink r:id="rId8" w:history="1">
        <w:r w:rsidRPr="006B562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6B562E">
        <w:rPr>
          <w:rFonts w:ascii="Times New Roman" w:hAnsi="Times New Roman" w:cs="Times New Roman"/>
          <w:sz w:val="28"/>
          <w:szCs w:val="28"/>
        </w:rPr>
        <w:t>4 к настоящему решению</w:t>
      </w:r>
      <w:r w:rsidR="00F32871" w:rsidRPr="006B56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304" w:rsidRPr="006B562E" w:rsidRDefault="00F4444B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6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. </w:t>
      </w:r>
      <w:r w:rsidR="008562BA" w:rsidRPr="006B562E">
        <w:rPr>
          <w:rFonts w:ascii="Times New Roman" w:hAnsi="Times New Roman" w:cs="Times New Roman"/>
          <w:sz w:val="28"/>
          <w:szCs w:val="28"/>
        </w:rPr>
        <w:t xml:space="preserve">Утвердить в составе доходов районного бюджета безвозмездные поступления из других бюджетов бюджетной системы Российской Федерации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в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году согласно </w:t>
      </w:r>
      <w:hyperlink r:id="rId9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F78D7" w:rsidRPr="006B562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B3E09"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и в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и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годах согласно </w:t>
      </w:r>
      <w:hyperlink r:id="rId10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FF78D7" w:rsidRPr="006B562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B3E09"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296304" w:rsidRPr="006B562E">
        <w:rPr>
          <w:rFonts w:ascii="Times New Roman" w:hAnsi="Times New Roman" w:cs="Times New Roman"/>
          <w:sz w:val="28"/>
          <w:szCs w:val="28"/>
        </w:rPr>
        <w:t>.</w:t>
      </w:r>
    </w:p>
    <w:p w:rsidR="004A0895" w:rsidRPr="006B562E" w:rsidRDefault="004A0895" w:rsidP="00F74FE9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62E">
        <w:rPr>
          <w:rFonts w:ascii="Times New Roman" w:hAnsi="Times New Roman"/>
          <w:sz w:val="28"/>
          <w:szCs w:val="28"/>
        </w:rPr>
        <w:t xml:space="preserve">7. Установить нормативы отчислений доходов в районный бюджет муниципального образования Кореновский район и бюджеты поселений Кореновского района на </w:t>
      </w:r>
      <w:r w:rsidR="00242FBE">
        <w:rPr>
          <w:rFonts w:ascii="Times New Roman" w:hAnsi="Times New Roman"/>
          <w:sz w:val="28"/>
          <w:szCs w:val="28"/>
        </w:rPr>
        <w:t>2021</w:t>
      </w:r>
      <w:r w:rsidRPr="006B562E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242FBE">
        <w:rPr>
          <w:rFonts w:ascii="Times New Roman" w:hAnsi="Times New Roman"/>
          <w:sz w:val="28"/>
          <w:szCs w:val="28"/>
        </w:rPr>
        <w:t>2022</w:t>
      </w:r>
      <w:r w:rsidRPr="006B562E">
        <w:rPr>
          <w:rFonts w:ascii="Times New Roman" w:hAnsi="Times New Roman"/>
          <w:sz w:val="28"/>
          <w:szCs w:val="28"/>
        </w:rPr>
        <w:t xml:space="preserve"> и </w:t>
      </w:r>
      <w:r w:rsidR="00242FBE">
        <w:rPr>
          <w:rFonts w:ascii="Times New Roman" w:hAnsi="Times New Roman"/>
          <w:sz w:val="28"/>
          <w:szCs w:val="28"/>
        </w:rPr>
        <w:t>2023</w:t>
      </w:r>
      <w:r w:rsidRPr="006B562E">
        <w:rPr>
          <w:rFonts w:ascii="Times New Roman" w:hAnsi="Times New Roman"/>
          <w:sz w:val="28"/>
          <w:szCs w:val="28"/>
        </w:rPr>
        <w:t xml:space="preserve"> годов согласно приложению 7 к настоящему решению.</w:t>
      </w:r>
    </w:p>
    <w:p w:rsidR="00296304" w:rsidRPr="006B562E" w:rsidRDefault="00CB1C40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8</w:t>
      </w:r>
      <w:r w:rsidR="00B0461A" w:rsidRPr="006B562E">
        <w:rPr>
          <w:rFonts w:ascii="Times New Roman" w:hAnsi="Times New Roman" w:cs="Times New Roman"/>
          <w:sz w:val="28"/>
          <w:szCs w:val="28"/>
        </w:rPr>
        <w:t xml:space="preserve">.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Установить, что добровольные взносы и пожертвования, поступившие в </w:t>
      </w:r>
      <w:r w:rsidR="00B0461A" w:rsidRPr="006B562E">
        <w:rPr>
          <w:rFonts w:ascii="Times New Roman" w:hAnsi="Times New Roman" w:cs="Times New Roman"/>
          <w:sz w:val="28"/>
          <w:szCs w:val="28"/>
        </w:rPr>
        <w:t>районный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бюджет, направляются в установленном порядке на увеличение расходов </w:t>
      </w:r>
      <w:r w:rsidR="00B0461A" w:rsidRPr="006B562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96304" w:rsidRPr="006B562E">
        <w:rPr>
          <w:rFonts w:ascii="Times New Roman" w:hAnsi="Times New Roman" w:cs="Times New Roman"/>
          <w:sz w:val="28"/>
          <w:szCs w:val="28"/>
        </w:rPr>
        <w:t>бюджета соответственно целям их предоставления.</w:t>
      </w:r>
    </w:p>
    <w:p w:rsidR="00296304" w:rsidRPr="006B562E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 xml:space="preserve">В случае если цель добровольных взносов и пожертвований, поступивших в </w:t>
      </w:r>
      <w:r w:rsidR="00B0461A" w:rsidRPr="006B562E">
        <w:rPr>
          <w:rFonts w:ascii="Times New Roman" w:hAnsi="Times New Roman" w:cs="Times New Roman"/>
          <w:sz w:val="28"/>
          <w:szCs w:val="28"/>
        </w:rPr>
        <w:t>районный</w:t>
      </w:r>
      <w:r w:rsidRPr="006B562E">
        <w:rPr>
          <w:rFonts w:ascii="Times New Roman" w:hAnsi="Times New Roman" w:cs="Times New Roman"/>
          <w:sz w:val="28"/>
          <w:szCs w:val="28"/>
        </w:rPr>
        <w:t xml:space="preserve"> бюджет, не определена, указанные средства направляются на финансовое обеспечение расходов </w:t>
      </w:r>
      <w:r w:rsidR="00B0461A" w:rsidRPr="006B562E">
        <w:rPr>
          <w:rFonts w:ascii="Times New Roman" w:hAnsi="Times New Roman" w:cs="Times New Roman"/>
          <w:sz w:val="28"/>
          <w:szCs w:val="28"/>
        </w:rPr>
        <w:t>районного</w:t>
      </w:r>
      <w:r w:rsidRPr="006B562E">
        <w:rPr>
          <w:rFonts w:ascii="Times New Roman" w:hAnsi="Times New Roman" w:cs="Times New Roman"/>
          <w:sz w:val="28"/>
          <w:szCs w:val="28"/>
        </w:rPr>
        <w:t xml:space="preserve"> бюджета в соответствии с настоящим </w:t>
      </w:r>
      <w:r w:rsidR="00B0461A" w:rsidRPr="006B562E">
        <w:rPr>
          <w:rFonts w:ascii="Times New Roman" w:hAnsi="Times New Roman" w:cs="Times New Roman"/>
          <w:sz w:val="28"/>
          <w:szCs w:val="28"/>
        </w:rPr>
        <w:t>решением</w:t>
      </w:r>
      <w:r w:rsidRPr="006B562E">
        <w:rPr>
          <w:rFonts w:ascii="Times New Roman" w:hAnsi="Times New Roman" w:cs="Times New Roman"/>
          <w:sz w:val="28"/>
          <w:szCs w:val="28"/>
        </w:rPr>
        <w:t>.</w:t>
      </w:r>
    </w:p>
    <w:p w:rsidR="00296304" w:rsidRPr="006B562E" w:rsidRDefault="00CB1C40" w:rsidP="00F74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9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разделам и подразделам классификации расходов бюджетов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Pr="006B562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A0E9E"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, на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="00B86974" w:rsidRPr="006B562E">
        <w:rPr>
          <w:rFonts w:ascii="Times New Roman" w:hAnsi="Times New Roman" w:cs="Times New Roman"/>
          <w:sz w:val="28"/>
          <w:szCs w:val="28"/>
        </w:rPr>
        <w:t xml:space="preserve"> и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2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C73AA0" w:rsidRPr="006B562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B562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A0E9E"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296304" w:rsidRPr="006B562E">
        <w:rPr>
          <w:rFonts w:ascii="Times New Roman" w:hAnsi="Times New Roman" w:cs="Times New Roman"/>
          <w:sz w:val="28"/>
          <w:szCs w:val="28"/>
        </w:rPr>
        <w:t>.</w:t>
      </w:r>
    </w:p>
    <w:p w:rsidR="00296304" w:rsidRPr="006B562E" w:rsidRDefault="00CB1C40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10</w:t>
      </w:r>
      <w:r w:rsidR="00296304" w:rsidRPr="006B562E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по целевым статьям (</w:t>
      </w:r>
      <w:r w:rsidR="00295D77" w:rsidRPr="006B562E">
        <w:rPr>
          <w:rFonts w:ascii="Times New Roman" w:hAnsi="Times New Roman" w:cs="Times New Roman"/>
          <w:sz w:val="28"/>
          <w:szCs w:val="28"/>
        </w:rPr>
        <w:t>муниципальным, ведомственным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295D77" w:rsidRPr="006B56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район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96304" w:rsidRPr="006B562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</w:t>
      </w:r>
      <w:proofErr w:type="gramStart"/>
      <w:r w:rsidR="00296304" w:rsidRPr="006B562E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3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C73AA0" w:rsidRPr="006B562E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95D77"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, на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и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4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>приложению 1</w:t>
        </w:r>
        <w:r w:rsidR="00C73AA0" w:rsidRPr="006B562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95D77"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296304" w:rsidRPr="006B562E">
        <w:rPr>
          <w:rFonts w:ascii="Times New Roman" w:hAnsi="Times New Roman" w:cs="Times New Roman"/>
          <w:sz w:val="28"/>
          <w:szCs w:val="28"/>
        </w:rPr>
        <w:t>.</w:t>
      </w:r>
    </w:p>
    <w:p w:rsidR="00296304" w:rsidRPr="006B562E" w:rsidRDefault="00776CA0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1</w:t>
      </w:r>
      <w:r w:rsidR="0070022F" w:rsidRPr="006B562E">
        <w:rPr>
          <w:rFonts w:ascii="Times New Roman" w:hAnsi="Times New Roman" w:cs="Times New Roman"/>
          <w:sz w:val="28"/>
          <w:szCs w:val="28"/>
        </w:rPr>
        <w:t>1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</w:t>
      </w:r>
      <w:r w:rsidR="007678DB" w:rsidRPr="006B562E">
        <w:rPr>
          <w:rFonts w:ascii="Times New Roman" w:hAnsi="Times New Roman" w:cs="Times New Roman"/>
          <w:sz w:val="28"/>
          <w:szCs w:val="28"/>
        </w:rPr>
        <w:t>районного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бюджета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5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>приложению 1</w:t>
        </w:r>
        <w:r w:rsidR="0070022F" w:rsidRPr="006B562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678DB"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1559B8" w:rsidRPr="006B562E">
        <w:rPr>
          <w:rFonts w:ascii="Times New Roman" w:hAnsi="Times New Roman" w:cs="Times New Roman"/>
          <w:sz w:val="28"/>
          <w:szCs w:val="28"/>
        </w:rPr>
        <w:t xml:space="preserve">, на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и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6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>приложению 1</w:t>
        </w:r>
        <w:r w:rsidR="0070022F" w:rsidRPr="006B562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D0833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D63919"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296304" w:rsidRPr="006B562E">
        <w:rPr>
          <w:rFonts w:ascii="Times New Roman" w:hAnsi="Times New Roman" w:cs="Times New Roman"/>
          <w:sz w:val="28"/>
          <w:szCs w:val="28"/>
        </w:rPr>
        <w:t>.</w:t>
      </w:r>
    </w:p>
    <w:p w:rsidR="00296304" w:rsidRPr="006B562E" w:rsidRDefault="00F31FC7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1</w:t>
      </w:r>
      <w:r w:rsidR="0070022F" w:rsidRPr="006B562E">
        <w:rPr>
          <w:rFonts w:ascii="Times New Roman" w:hAnsi="Times New Roman" w:cs="Times New Roman"/>
          <w:sz w:val="28"/>
          <w:szCs w:val="28"/>
        </w:rPr>
        <w:t>2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. Утвердить в составе ведомственной структуры расходов </w:t>
      </w:r>
      <w:r w:rsidR="005F678C" w:rsidRPr="006B562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бюджета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1559B8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год и ведомственной структуры расходов </w:t>
      </w:r>
      <w:r w:rsidR="005F678C" w:rsidRPr="006B562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бюджета на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и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годы перечень главных распорядителей средств </w:t>
      </w:r>
      <w:r w:rsidR="005F678C" w:rsidRPr="006B562E">
        <w:rPr>
          <w:rFonts w:ascii="Times New Roman" w:hAnsi="Times New Roman" w:cs="Times New Roman"/>
          <w:sz w:val="28"/>
          <w:szCs w:val="28"/>
        </w:rPr>
        <w:t>районного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бюджета, перечень разделов, подразделов, целевых статей (</w:t>
      </w:r>
      <w:r w:rsidR="005F678C" w:rsidRPr="006B562E">
        <w:rPr>
          <w:rFonts w:ascii="Times New Roman" w:hAnsi="Times New Roman" w:cs="Times New Roman"/>
          <w:sz w:val="28"/>
          <w:szCs w:val="28"/>
        </w:rPr>
        <w:t xml:space="preserve">муниципальных, ведомственных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5F678C" w:rsidRPr="006B56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район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96304" w:rsidRPr="006B562E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направлений деяте</w:t>
      </w:r>
      <w:r w:rsidR="005F678C" w:rsidRPr="006B562E">
        <w:rPr>
          <w:rFonts w:ascii="Times New Roman" w:hAnsi="Times New Roman" w:cs="Times New Roman"/>
          <w:sz w:val="28"/>
          <w:szCs w:val="28"/>
        </w:rPr>
        <w:t xml:space="preserve">льности), групп видов расходов районного </w:t>
      </w:r>
      <w:r w:rsidR="00296304" w:rsidRPr="006B562E">
        <w:rPr>
          <w:rFonts w:ascii="Times New Roman" w:hAnsi="Times New Roman" w:cs="Times New Roman"/>
          <w:sz w:val="28"/>
          <w:szCs w:val="28"/>
        </w:rPr>
        <w:t>бюджета.</w:t>
      </w:r>
    </w:p>
    <w:p w:rsidR="00296304" w:rsidRPr="006B562E" w:rsidRDefault="00F31FC7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1</w:t>
      </w:r>
      <w:r w:rsidR="0070022F" w:rsidRPr="006B562E">
        <w:rPr>
          <w:rFonts w:ascii="Times New Roman" w:hAnsi="Times New Roman" w:cs="Times New Roman"/>
          <w:sz w:val="28"/>
          <w:szCs w:val="28"/>
        </w:rPr>
        <w:t>3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. Утвердить в составе ведомственной структуры расходов </w:t>
      </w:r>
      <w:r w:rsidR="005F678C" w:rsidRPr="006B562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бюджета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96304" w:rsidRPr="00261315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C38">
        <w:rPr>
          <w:rFonts w:ascii="Times New Roman" w:hAnsi="Times New Roman" w:cs="Times New Roman"/>
          <w:sz w:val="28"/>
          <w:szCs w:val="28"/>
        </w:rPr>
        <w:lastRenderedPageBreak/>
        <w:t xml:space="preserve">1) общий объем бюджетных ассигнований, направляемых на исполнение </w:t>
      </w:r>
      <w:r w:rsidRPr="00261315"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обязательств, в сумме </w:t>
      </w:r>
      <w:r w:rsidR="0036062A" w:rsidRPr="00261315">
        <w:rPr>
          <w:rFonts w:ascii="Times New Roman" w:hAnsi="Times New Roman" w:cs="Times New Roman"/>
          <w:sz w:val="28"/>
          <w:szCs w:val="28"/>
        </w:rPr>
        <w:t xml:space="preserve"> </w:t>
      </w:r>
      <w:r w:rsidR="005F678C" w:rsidRPr="00261315">
        <w:rPr>
          <w:rFonts w:ascii="Times New Roman" w:hAnsi="Times New Roman" w:cs="Times New Roman"/>
          <w:sz w:val="28"/>
          <w:szCs w:val="28"/>
        </w:rPr>
        <w:t xml:space="preserve"> </w:t>
      </w:r>
      <w:r w:rsidR="007F6C38" w:rsidRPr="00261315">
        <w:rPr>
          <w:rFonts w:ascii="Times New Roman" w:hAnsi="Times New Roman" w:cs="Times New Roman"/>
          <w:sz w:val="28"/>
          <w:szCs w:val="28"/>
        </w:rPr>
        <w:t>74 243,7</w:t>
      </w:r>
      <w:r w:rsidR="001559B8" w:rsidRPr="00261315">
        <w:rPr>
          <w:rFonts w:ascii="Times New Roman" w:hAnsi="Times New Roman" w:cs="Times New Roman"/>
          <w:sz w:val="28"/>
          <w:szCs w:val="28"/>
        </w:rPr>
        <w:t xml:space="preserve"> </w:t>
      </w:r>
      <w:r w:rsidRPr="00261315">
        <w:rPr>
          <w:rFonts w:ascii="Times New Roman" w:hAnsi="Times New Roman" w:cs="Times New Roman"/>
          <w:sz w:val="28"/>
          <w:szCs w:val="28"/>
        </w:rPr>
        <w:t>тыс. рублей;</w:t>
      </w:r>
    </w:p>
    <w:p w:rsidR="00296304" w:rsidRPr="00261315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15">
        <w:rPr>
          <w:rFonts w:ascii="Times New Roman" w:hAnsi="Times New Roman" w:cs="Times New Roman"/>
          <w:sz w:val="28"/>
          <w:szCs w:val="28"/>
        </w:rPr>
        <w:t>2) </w:t>
      </w:r>
      <w:r w:rsidR="00824480" w:rsidRPr="0026131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261315">
        <w:rPr>
          <w:rFonts w:ascii="Times New Roman" w:hAnsi="Times New Roman" w:cs="Times New Roman"/>
          <w:sz w:val="28"/>
          <w:szCs w:val="28"/>
        </w:rPr>
        <w:t>резервн</w:t>
      </w:r>
      <w:r w:rsidR="00824480" w:rsidRPr="00261315">
        <w:rPr>
          <w:rFonts w:ascii="Times New Roman" w:hAnsi="Times New Roman" w:cs="Times New Roman"/>
          <w:sz w:val="28"/>
          <w:szCs w:val="28"/>
        </w:rPr>
        <w:t>ого</w:t>
      </w:r>
      <w:r w:rsidRPr="00261315">
        <w:rPr>
          <w:rFonts w:ascii="Times New Roman" w:hAnsi="Times New Roman" w:cs="Times New Roman"/>
          <w:sz w:val="28"/>
          <w:szCs w:val="28"/>
        </w:rPr>
        <w:t xml:space="preserve"> фонд</w:t>
      </w:r>
      <w:r w:rsidR="00824480" w:rsidRPr="00261315">
        <w:rPr>
          <w:rFonts w:ascii="Times New Roman" w:hAnsi="Times New Roman" w:cs="Times New Roman"/>
          <w:sz w:val="28"/>
          <w:szCs w:val="28"/>
        </w:rPr>
        <w:t>а</w:t>
      </w:r>
      <w:r w:rsidRPr="002613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F678C" w:rsidRPr="002613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район </w:t>
      </w:r>
      <w:r w:rsidRPr="0026131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24B5F" w:rsidRPr="00261315">
        <w:rPr>
          <w:rFonts w:ascii="Times New Roman" w:hAnsi="Times New Roman" w:cs="Times New Roman"/>
          <w:sz w:val="28"/>
          <w:szCs w:val="28"/>
        </w:rPr>
        <w:t>1</w:t>
      </w:r>
      <w:r w:rsidR="007F6C38" w:rsidRPr="00261315">
        <w:rPr>
          <w:rFonts w:ascii="Times New Roman" w:hAnsi="Times New Roman" w:cs="Times New Roman"/>
          <w:sz w:val="28"/>
          <w:szCs w:val="28"/>
        </w:rPr>
        <w:t xml:space="preserve"> </w:t>
      </w:r>
      <w:r w:rsidR="00B24B5F" w:rsidRPr="00261315">
        <w:rPr>
          <w:rFonts w:ascii="Times New Roman" w:hAnsi="Times New Roman" w:cs="Times New Roman"/>
          <w:sz w:val="28"/>
          <w:szCs w:val="28"/>
        </w:rPr>
        <w:t>00</w:t>
      </w:r>
      <w:r w:rsidR="007F6C38" w:rsidRPr="00261315">
        <w:rPr>
          <w:rFonts w:ascii="Times New Roman" w:hAnsi="Times New Roman" w:cs="Times New Roman"/>
          <w:sz w:val="28"/>
          <w:szCs w:val="28"/>
        </w:rPr>
        <w:t>0</w:t>
      </w:r>
      <w:r w:rsidR="00B24B5F" w:rsidRPr="00261315">
        <w:rPr>
          <w:rFonts w:ascii="Times New Roman" w:hAnsi="Times New Roman" w:cs="Times New Roman"/>
          <w:sz w:val="28"/>
          <w:szCs w:val="28"/>
        </w:rPr>
        <w:t xml:space="preserve">,0 </w:t>
      </w:r>
      <w:r w:rsidRPr="00261315">
        <w:rPr>
          <w:rFonts w:ascii="Times New Roman" w:hAnsi="Times New Roman" w:cs="Times New Roman"/>
          <w:sz w:val="28"/>
          <w:szCs w:val="28"/>
        </w:rPr>
        <w:t>тыс. рублей</w:t>
      </w:r>
      <w:r w:rsidR="00C56D2F" w:rsidRPr="00261315">
        <w:rPr>
          <w:rFonts w:ascii="Times New Roman" w:hAnsi="Times New Roman" w:cs="Times New Roman"/>
          <w:sz w:val="28"/>
          <w:szCs w:val="28"/>
        </w:rPr>
        <w:t>;</w:t>
      </w:r>
    </w:p>
    <w:p w:rsidR="00C56D2F" w:rsidRPr="00261315" w:rsidRDefault="00C56D2F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15">
        <w:rPr>
          <w:rFonts w:ascii="Times New Roman" w:hAnsi="Times New Roman" w:cs="Times New Roman"/>
          <w:sz w:val="28"/>
          <w:szCs w:val="28"/>
        </w:rPr>
        <w:t>3)</w:t>
      </w:r>
      <w:r w:rsidR="003F73F2" w:rsidRPr="00261315">
        <w:rPr>
          <w:rFonts w:ascii="Times New Roman" w:hAnsi="Times New Roman" w:cs="Times New Roman"/>
          <w:sz w:val="28"/>
          <w:szCs w:val="28"/>
        </w:rPr>
        <w:t> </w:t>
      </w:r>
      <w:r w:rsidRPr="00261315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инвестиционного фонда муниципального образования Кореновский район в сумме </w:t>
      </w:r>
      <w:r w:rsidR="00261315" w:rsidRPr="00261315">
        <w:rPr>
          <w:rFonts w:ascii="Times New Roman" w:hAnsi="Times New Roman" w:cs="Times New Roman"/>
          <w:sz w:val="28"/>
          <w:szCs w:val="28"/>
        </w:rPr>
        <w:t xml:space="preserve">121 322,7 </w:t>
      </w:r>
      <w:r w:rsidRPr="00261315">
        <w:rPr>
          <w:rFonts w:ascii="Times New Roman" w:hAnsi="Times New Roman" w:cs="Times New Roman"/>
          <w:sz w:val="28"/>
          <w:szCs w:val="28"/>
        </w:rPr>
        <w:t>тыс. рублей.</w:t>
      </w:r>
    </w:p>
    <w:p w:rsidR="00296304" w:rsidRPr="00261315" w:rsidRDefault="00F31FC7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15">
        <w:rPr>
          <w:rFonts w:ascii="Times New Roman" w:hAnsi="Times New Roman" w:cs="Times New Roman"/>
          <w:sz w:val="28"/>
          <w:szCs w:val="28"/>
        </w:rPr>
        <w:t>1</w:t>
      </w:r>
      <w:r w:rsidR="0053035D" w:rsidRPr="00261315">
        <w:rPr>
          <w:rFonts w:ascii="Times New Roman" w:hAnsi="Times New Roman" w:cs="Times New Roman"/>
          <w:sz w:val="28"/>
          <w:szCs w:val="28"/>
        </w:rPr>
        <w:t>4</w:t>
      </w:r>
      <w:r w:rsidR="00296304" w:rsidRPr="00261315">
        <w:rPr>
          <w:rFonts w:ascii="Times New Roman" w:hAnsi="Times New Roman" w:cs="Times New Roman"/>
          <w:sz w:val="28"/>
          <w:szCs w:val="28"/>
        </w:rPr>
        <w:t xml:space="preserve">. Утвердить в составе ведомственной структуры расходов </w:t>
      </w:r>
      <w:r w:rsidRPr="0026131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96304" w:rsidRPr="00261315">
        <w:rPr>
          <w:rFonts w:ascii="Times New Roman" w:hAnsi="Times New Roman" w:cs="Times New Roman"/>
          <w:sz w:val="28"/>
          <w:szCs w:val="28"/>
        </w:rPr>
        <w:t xml:space="preserve">бюджета на </w:t>
      </w:r>
      <w:r w:rsidR="00242FBE" w:rsidRPr="00261315">
        <w:rPr>
          <w:rFonts w:ascii="Times New Roman" w:hAnsi="Times New Roman" w:cs="Times New Roman"/>
          <w:sz w:val="28"/>
          <w:szCs w:val="28"/>
        </w:rPr>
        <w:t>2022</w:t>
      </w:r>
      <w:r w:rsidR="00296304" w:rsidRPr="00261315">
        <w:rPr>
          <w:rFonts w:ascii="Times New Roman" w:hAnsi="Times New Roman" w:cs="Times New Roman"/>
          <w:sz w:val="28"/>
          <w:szCs w:val="28"/>
        </w:rPr>
        <w:t xml:space="preserve"> и </w:t>
      </w:r>
      <w:r w:rsidR="00242FBE" w:rsidRPr="00261315">
        <w:rPr>
          <w:rFonts w:ascii="Times New Roman" w:hAnsi="Times New Roman" w:cs="Times New Roman"/>
          <w:sz w:val="28"/>
          <w:szCs w:val="28"/>
        </w:rPr>
        <w:t>2023</w:t>
      </w:r>
      <w:r w:rsidR="00296304" w:rsidRPr="00261315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296304" w:rsidRPr="00261315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15">
        <w:rPr>
          <w:rFonts w:ascii="Times New Roman" w:hAnsi="Times New Roman" w:cs="Times New Roman"/>
          <w:sz w:val="28"/>
          <w:szCs w:val="28"/>
        </w:rPr>
        <w:t xml:space="preserve">1) общий объем бюджетных ассигнований, направляемых на исполнение публичных нормативных обязательств, на </w:t>
      </w:r>
      <w:r w:rsidR="00242FBE" w:rsidRPr="00261315">
        <w:rPr>
          <w:rFonts w:ascii="Times New Roman" w:hAnsi="Times New Roman" w:cs="Times New Roman"/>
          <w:sz w:val="28"/>
          <w:szCs w:val="28"/>
        </w:rPr>
        <w:t>2022</w:t>
      </w:r>
      <w:r w:rsidRPr="002613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F6C38" w:rsidRPr="00261315">
        <w:rPr>
          <w:rFonts w:ascii="Times New Roman" w:hAnsi="Times New Roman" w:cs="Times New Roman"/>
          <w:sz w:val="28"/>
          <w:szCs w:val="28"/>
        </w:rPr>
        <w:t>75 501,8</w:t>
      </w:r>
      <w:r w:rsidR="001559B8" w:rsidRPr="00261315">
        <w:rPr>
          <w:rFonts w:ascii="Times New Roman" w:hAnsi="Times New Roman" w:cs="Times New Roman"/>
          <w:sz w:val="28"/>
          <w:szCs w:val="28"/>
        </w:rPr>
        <w:t xml:space="preserve"> </w:t>
      </w:r>
      <w:r w:rsidRPr="00261315">
        <w:rPr>
          <w:rFonts w:ascii="Times New Roman" w:hAnsi="Times New Roman" w:cs="Times New Roman"/>
          <w:sz w:val="28"/>
          <w:szCs w:val="28"/>
        </w:rPr>
        <w:t xml:space="preserve">тыс. рублей и на </w:t>
      </w:r>
      <w:r w:rsidR="00242FBE" w:rsidRPr="00261315">
        <w:rPr>
          <w:rFonts w:ascii="Times New Roman" w:hAnsi="Times New Roman" w:cs="Times New Roman"/>
          <w:sz w:val="28"/>
          <w:szCs w:val="28"/>
        </w:rPr>
        <w:t>2023</w:t>
      </w:r>
      <w:r w:rsidRPr="002613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F6C38" w:rsidRPr="00261315">
        <w:rPr>
          <w:rFonts w:ascii="Times New Roman" w:hAnsi="Times New Roman" w:cs="Times New Roman"/>
          <w:sz w:val="28"/>
          <w:szCs w:val="28"/>
        </w:rPr>
        <w:t>73 455,9</w:t>
      </w:r>
      <w:r w:rsidR="00CB032B" w:rsidRPr="00261315">
        <w:rPr>
          <w:rFonts w:ascii="Times New Roman" w:hAnsi="Times New Roman" w:cs="Times New Roman"/>
          <w:sz w:val="28"/>
          <w:szCs w:val="28"/>
        </w:rPr>
        <w:t xml:space="preserve"> </w:t>
      </w:r>
      <w:r w:rsidRPr="00261315">
        <w:rPr>
          <w:rFonts w:ascii="Times New Roman" w:hAnsi="Times New Roman" w:cs="Times New Roman"/>
          <w:sz w:val="28"/>
          <w:szCs w:val="28"/>
        </w:rPr>
        <w:t>тыс. рублей;</w:t>
      </w:r>
    </w:p>
    <w:p w:rsidR="00296304" w:rsidRPr="00261315" w:rsidRDefault="00296304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15">
        <w:rPr>
          <w:rFonts w:ascii="Times New Roman" w:hAnsi="Times New Roman" w:cs="Times New Roman"/>
          <w:sz w:val="28"/>
          <w:szCs w:val="28"/>
        </w:rPr>
        <w:t>2) </w:t>
      </w:r>
      <w:r w:rsidR="00824480" w:rsidRPr="00261315">
        <w:rPr>
          <w:rFonts w:ascii="Times New Roman" w:hAnsi="Times New Roman" w:cs="Times New Roman"/>
          <w:sz w:val="28"/>
          <w:szCs w:val="28"/>
        </w:rPr>
        <w:t>размер резервного</w:t>
      </w:r>
      <w:r w:rsidRPr="00261315">
        <w:rPr>
          <w:rFonts w:ascii="Times New Roman" w:hAnsi="Times New Roman" w:cs="Times New Roman"/>
          <w:sz w:val="28"/>
          <w:szCs w:val="28"/>
        </w:rPr>
        <w:t xml:space="preserve"> фонд</w:t>
      </w:r>
      <w:r w:rsidR="00824480" w:rsidRPr="00261315">
        <w:rPr>
          <w:rFonts w:ascii="Times New Roman" w:hAnsi="Times New Roman" w:cs="Times New Roman"/>
          <w:sz w:val="28"/>
          <w:szCs w:val="28"/>
        </w:rPr>
        <w:t>а</w:t>
      </w:r>
      <w:r w:rsidRPr="002613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1FC7" w:rsidRPr="002613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Кореновский район </w:t>
      </w:r>
      <w:r w:rsidRPr="00261315">
        <w:rPr>
          <w:rFonts w:ascii="Times New Roman" w:hAnsi="Times New Roman" w:cs="Times New Roman"/>
          <w:sz w:val="28"/>
          <w:szCs w:val="28"/>
        </w:rPr>
        <w:t xml:space="preserve">на </w:t>
      </w:r>
      <w:r w:rsidR="00242FBE" w:rsidRPr="00261315">
        <w:rPr>
          <w:rFonts w:ascii="Times New Roman" w:hAnsi="Times New Roman" w:cs="Times New Roman"/>
          <w:sz w:val="28"/>
          <w:szCs w:val="28"/>
        </w:rPr>
        <w:t>2022</w:t>
      </w:r>
      <w:r w:rsidRPr="002613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85930" w:rsidRPr="00261315">
        <w:rPr>
          <w:rFonts w:ascii="Times New Roman" w:hAnsi="Times New Roman" w:cs="Times New Roman"/>
          <w:sz w:val="28"/>
          <w:szCs w:val="28"/>
        </w:rPr>
        <w:t>1</w:t>
      </w:r>
      <w:r w:rsidR="007F6C38" w:rsidRPr="00261315">
        <w:rPr>
          <w:rFonts w:ascii="Times New Roman" w:hAnsi="Times New Roman" w:cs="Times New Roman"/>
          <w:sz w:val="28"/>
          <w:szCs w:val="28"/>
        </w:rPr>
        <w:t xml:space="preserve"> 0</w:t>
      </w:r>
      <w:r w:rsidR="00685930" w:rsidRPr="00261315">
        <w:rPr>
          <w:rFonts w:ascii="Times New Roman" w:hAnsi="Times New Roman" w:cs="Times New Roman"/>
          <w:sz w:val="28"/>
          <w:szCs w:val="28"/>
        </w:rPr>
        <w:t>0</w:t>
      </w:r>
      <w:r w:rsidR="00B24B5F" w:rsidRPr="00261315">
        <w:rPr>
          <w:rFonts w:ascii="Times New Roman" w:hAnsi="Times New Roman" w:cs="Times New Roman"/>
          <w:sz w:val="28"/>
          <w:szCs w:val="28"/>
        </w:rPr>
        <w:t xml:space="preserve">0,0 </w:t>
      </w:r>
      <w:r w:rsidRPr="00261315">
        <w:rPr>
          <w:rFonts w:ascii="Times New Roman" w:hAnsi="Times New Roman" w:cs="Times New Roman"/>
          <w:sz w:val="28"/>
          <w:szCs w:val="28"/>
        </w:rPr>
        <w:t>тыс. рублей</w:t>
      </w:r>
      <w:r w:rsidR="007D160C" w:rsidRPr="00261315">
        <w:rPr>
          <w:rFonts w:ascii="Times New Roman" w:hAnsi="Times New Roman" w:cs="Times New Roman"/>
          <w:sz w:val="28"/>
          <w:szCs w:val="28"/>
        </w:rPr>
        <w:t xml:space="preserve"> и на </w:t>
      </w:r>
      <w:r w:rsidR="00242FBE" w:rsidRPr="00261315">
        <w:rPr>
          <w:rFonts w:ascii="Times New Roman" w:hAnsi="Times New Roman" w:cs="Times New Roman"/>
          <w:sz w:val="28"/>
          <w:szCs w:val="28"/>
        </w:rPr>
        <w:t>2023</w:t>
      </w:r>
      <w:r w:rsidRPr="002613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85930" w:rsidRPr="00261315">
        <w:rPr>
          <w:rFonts w:ascii="Times New Roman" w:hAnsi="Times New Roman" w:cs="Times New Roman"/>
          <w:sz w:val="28"/>
          <w:szCs w:val="28"/>
        </w:rPr>
        <w:t>1</w:t>
      </w:r>
      <w:r w:rsidR="007F6C38" w:rsidRPr="00261315">
        <w:rPr>
          <w:rFonts w:ascii="Times New Roman" w:hAnsi="Times New Roman" w:cs="Times New Roman"/>
          <w:sz w:val="28"/>
          <w:szCs w:val="28"/>
        </w:rPr>
        <w:t xml:space="preserve"> </w:t>
      </w:r>
      <w:r w:rsidR="00685930" w:rsidRPr="00261315">
        <w:rPr>
          <w:rFonts w:ascii="Times New Roman" w:hAnsi="Times New Roman" w:cs="Times New Roman"/>
          <w:sz w:val="28"/>
          <w:szCs w:val="28"/>
        </w:rPr>
        <w:t>0</w:t>
      </w:r>
      <w:r w:rsidR="007F6C38" w:rsidRPr="00261315">
        <w:rPr>
          <w:rFonts w:ascii="Times New Roman" w:hAnsi="Times New Roman" w:cs="Times New Roman"/>
          <w:sz w:val="28"/>
          <w:szCs w:val="28"/>
        </w:rPr>
        <w:t>0</w:t>
      </w:r>
      <w:r w:rsidR="00B24B5F" w:rsidRPr="00261315">
        <w:rPr>
          <w:rFonts w:ascii="Times New Roman" w:hAnsi="Times New Roman" w:cs="Times New Roman"/>
          <w:sz w:val="28"/>
          <w:szCs w:val="28"/>
        </w:rPr>
        <w:t xml:space="preserve">0,0 </w:t>
      </w:r>
      <w:r w:rsidRPr="00261315">
        <w:rPr>
          <w:rFonts w:ascii="Times New Roman" w:hAnsi="Times New Roman" w:cs="Times New Roman"/>
          <w:sz w:val="28"/>
          <w:szCs w:val="28"/>
        </w:rPr>
        <w:t>тыс. рублей</w:t>
      </w:r>
      <w:r w:rsidR="00C56D2F" w:rsidRPr="00261315">
        <w:rPr>
          <w:rFonts w:ascii="Times New Roman" w:hAnsi="Times New Roman" w:cs="Times New Roman"/>
          <w:sz w:val="28"/>
          <w:szCs w:val="28"/>
        </w:rPr>
        <w:t>:</w:t>
      </w:r>
    </w:p>
    <w:p w:rsidR="00C56D2F" w:rsidRPr="00261315" w:rsidRDefault="00C56D2F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15">
        <w:rPr>
          <w:rFonts w:ascii="Times New Roman" w:hAnsi="Times New Roman" w:cs="Times New Roman"/>
          <w:sz w:val="28"/>
          <w:szCs w:val="28"/>
        </w:rPr>
        <w:t>3)</w:t>
      </w:r>
      <w:r w:rsidR="003F73F2" w:rsidRPr="00261315">
        <w:rPr>
          <w:rFonts w:ascii="Times New Roman" w:hAnsi="Times New Roman" w:cs="Times New Roman"/>
          <w:sz w:val="28"/>
          <w:szCs w:val="28"/>
        </w:rPr>
        <w:t> </w:t>
      </w:r>
      <w:r w:rsidRPr="00261315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инвестиционного фонда муниципального образования Кореновский район на </w:t>
      </w:r>
      <w:r w:rsidR="00242FBE" w:rsidRPr="00261315">
        <w:rPr>
          <w:rFonts w:ascii="Times New Roman" w:hAnsi="Times New Roman" w:cs="Times New Roman"/>
          <w:sz w:val="28"/>
          <w:szCs w:val="28"/>
        </w:rPr>
        <w:t>2022</w:t>
      </w:r>
      <w:r w:rsidRPr="002613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61315" w:rsidRPr="00261315">
        <w:rPr>
          <w:rFonts w:ascii="Times New Roman" w:hAnsi="Times New Roman" w:cs="Times New Roman"/>
          <w:sz w:val="28"/>
          <w:szCs w:val="28"/>
        </w:rPr>
        <w:t>30 897,1</w:t>
      </w:r>
      <w:r w:rsidRPr="00261315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="00242FBE" w:rsidRPr="00261315">
        <w:rPr>
          <w:rFonts w:ascii="Times New Roman" w:hAnsi="Times New Roman" w:cs="Times New Roman"/>
          <w:sz w:val="28"/>
          <w:szCs w:val="28"/>
        </w:rPr>
        <w:t>2023</w:t>
      </w:r>
      <w:r w:rsidRPr="0026131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61315" w:rsidRPr="00261315">
        <w:rPr>
          <w:rFonts w:ascii="Times New Roman" w:hAnsi="Times New Roman" w:cs="Times New Roman"/>
          <w:sz w:val="28"/>
          <w:szCs w:val="28"/>
        </w:rPr>
        <w:t>30 897,1</w:t>
      </w:r>
      <w:r w:rsidRPr="002613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96304" w:rsidRPr="006B562E" w:rsidRDefault="00884DFC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315">
        <w:rPr>
          <w:rFonts w:ascii="Times New Roman" w:hAnsi="Times New Roman" w:cs="Times New Roman"/>
          <w:sz w:val="28"/>
          <w:szCs w:val="28"/>
        </w:rPr>
        <w:t>1</w:t>
      </w:r>
      <w:r w:rsidR="005A05AD" w:rsidRPr="00261315">
        <w:rPr>
          <w:rFonts w:ascii="Times New Roman" w:hAnsi="Times New Roman" w:cs="Times New Roman"/>
          <w:sz w:val="28"/>
          <w:szCs w:val="28"/>
        </w:rPr>
        <w:t>5</w:t>
      </w:r>
      <w:r w:rsidR="00296304" w:rsidRPr="00261315">
        <w:rPr>
          <w:rFonts w:ascii="Times New Roman" w:hAnsi="Times New Roman" w:cs="Times New Roman"/>
          <w:sz w:val="28"/>
          <w:szCs w:val="28"/>
        </w:rPr>
        <w:t xml:space="preserve">. Утвердить источники внутреннего финансирования дефицита </w:t>
      </w:r>
      <w:r w:rsidRPr="00261315">
        <w:rPr>
          <w:rFonts w:ascii="Times New Roman" w:hAnsi="Times New Roman" w:cs="Times New Roman"/>
          <w:sz w:val="28"/>
          <w:szCs w:val="28"/>
        </w:rPr>
        <w:t>районного</w:t>
      </w:r>
      <w:r w:rsidR="00296304" w:rsidRPr="00261315">
        <w:rPr>
          <w:rFonts w:ascii="Times New Roman" w:hAnsi="Times New Roman" w:cs="Times New Roman"/>
          <w:sz w:val="28"/>
          <w:szCs w:val="28"/>
        </w:rPr>
        <w:t xml:space="preserve"> бюджета, перечень </w:t>
      </w:r>
      <w:proofErr w:type="gramStart"/>
      <w:r w:rsidR="00296304" w:rsidRPr="00261315">
        <w:rPr>
          <w:rFonts w:ascii="Times New Roman" w:hAnsi="Times New Roman" w:cs="Times New Roman"/>
          <w:sz w:val="28"/>
          <w:szCs w:val="28"/>
        </w:rPr>
        <w:t>статей источников финансирования дефицитов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бюджетов</w:t>
      </w:r>
      <w:proofErr w:type="gramEnd"/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7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5A05AD" w:rsidRPr="006B562E">
        <w:rPr>
          <w:rFonts w:ascii="Times New Roman" w:hAnsi="Times New Roman" w:cs="Times New Roman"/>
          <w:sz w:val="28"/>
          <w:szCs w:val="28"/>
        </w:rPr>
        <w:t>4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, на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и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8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="005A05AD" w:rsidRPr="006B562E">
        <w:rPr>
          <w:rFonts w:ascii="Times New Roman" w:hAnsi="Times New Roman" w:cs="Times New Roman"/>
          <w:sz w:val="28"/>
          <w:szCs w:val="28"/>
        </w:rPr>
        <w:t>5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296304" w:rsidRPr="006B562E">
        <w:rPr>
          <w:rFonts w:ascii="Times New Roman" w:hAnsi="Times New Roman" w:cs="Times New Roman"/>
          <w:sz w:val="28"/>
          <w:szCs w:val="28"/>
        </w:rPr>
        <w:t>.</w:t>
      </w:r>
    </w:p>
    <w:p w:rsidR="00D05591" w:rsidRPr="006B562E" w:rsidRDefault="007B06D8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1</w:t>
      </w:r>
      <w:r w:rsidR="005A05AD" w:rsidRPr="006B562E">
        <w:rPr>
          <w:rFonts w:ascii="Times New Roman" w:hAnsi="Times New Roman" w:cs="Times New Roman"/>
          <w:sz w:val="28"/>
          <w:szCs w:val="28"/>
        </w:rPr>
        <w:t>6</w:t>
      </w:r>
      <w:r w:rsidR="0098407E" w:rsidRPr="006B562E">
        <w:rPr>
          <w:rFonts w:ascii="Times New Roman" w:hAnsi="Times New Roman" w:cs="Times New Roman"/>
          <w:sz w:val="28"/>
          <w:szCs w:val="28"/>
        </w:rPr>
        <w:t>.</w:t>
      </w:r>
      <w:r w:rsidR="00B24B5F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A3406">
        <w:rPr>
          <w:rFonts w:ascii="Times New Roman" w:hAnsi="Times New Roman" w:cs="Times New Roman"/>
          <w:sz w:val="28"/>
          <w:szCs w:val="28"/>
        </w:rPr>
        <w:t>распределение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дотаций на выравнивание бюджетной обеспеченности поселений и их распределение между поселениями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9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D05591" w:rsidRPr="006B562E">
        <w:rPr>
          <w:rFonts w:ascii="Times New Roman" w:hAnsi="Times New Roman" w:cs="Times New Roman"/>
          <w:sz w:val="28"/>
          <w:szCs w:val="28"/>
        </w:rPr>
        <w:t>1</w:t>
      </w:r>
      <w:r w:rsidR="00633B94" w:rsidRPr="006B562E">
        <w:rPr>
          <w:rFonts w:ascii="Times New Roman" w:hAnsi="Times New Roman" w:cs="Times New Roman"/>
          <w:sz w:val="28"/>
          <w:szCs w:val="28"/>
        </w:rPr>
        <w:t>6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D05591" w:rsidRPr="006B562E">
        <w:rPr>
          <w:rFonts w:ascii="Times New Roman" w:hAnsi="Times New Roman" w:cs="Times New Roman"/>
          <w:sz w:val="28"/>
          <w:szCs w:val="28"/>
        </w:rPr>
        <w:t>.</w:t>
      </w:r>
    </w:p>
    <w:p w:rsidR="00FA261A" w:rsidRPr="006B562E" w:rsidRDefault="00FA261A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 xml:space="preserve">17. Утвердить </w:t>
      </w:r>
      <w:r w:rsidR="00BA3406">
        <w:rPr>
          <w:rFonts w:ascii="Times New Roman" w:hAnsi="Times New Roman" w:cs="Times New Roman"/>
          <w:sz w:val="28"/>
          <w:szCs w:val="28"/>
        </w:rPr>
        <w:t>распределение</w:t>
      </w:r>
      <w:r w:rsidRPr="006B562E">
        <w:rPr>
          <w:rFonts w:ascii="Times New Roman" w:hAnsi="Times New Roman" w:cs="Times New Roman"/>
          <w:sz w:val="28"/>
          <w:szCs w:val="28"/>
        </w:rPr>
        <w:t xml:space="preserve"> дотаций на поддержку мер по обеспечению сбалансированности бюджетов поселений Кореновского района и их распределение между бюджетами  поселений 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0" w:history="1">
        <w:r w:rsidRPr="006B562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685930" w:rsidRPr="006B562E">
        <w:rPr>
          <w:rFonts w:ascii="Times New Roman" w:hAnsi="Times New Roman" w:cs="Times New Roman"/>
          <w:sz w:val="28"/>
          <w:szCs w:val="28"/>
        </w:rPr>
        <w:t>1</w:t>
      </w:r>
      <w:r w:rsidRPr="006B562E">
        <w:rPr>
          <w:rFonts w:ascii="Times New Roman" w:hAnsi="Times New Roman" w:cs="Times New Roman"/>
          <w:sz w:val="28"/>
          <w:szCs w:val="28"/>
        </w:rPr>
        <w:t>7 к настоящему решению</w:t>
      </w:r>
      <w:r w:rsidR="00685930" w:rsidRPr="006B562E">
        <w:rPr>
          <w:rFonts w:ascii="Times New Roman" w:hAnsi="Times New Roman" w:cs="Times New Roman"/>
          <w:sz w:val="28"/>
          <w:szCs w:val="28"/>
        </w:rPr>
        <w:t>.</w:t>
      </w:r>
    </w:p>
    <w:p w:rsidR="00E17E0A" w:rsidRPr="006B562E" w:rsidRDefault="00E17E0A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1</w:t>
      </w:r>
      <w:r w:rsidR="00FA261A" w:rsidRPr="006B562E">
        <w:rPr>
          <w:rFonts w:ascii="Times New Roman" w:hAnsi="Times New Roman" w:cs="Times New Roman"/>
          <w:sz w:val="28"/>
          <w:szCs w:val="28"/>
        </w:rPr>
        <w:t>8</w:t>
      </w:r>
      <w:r w:rsidRPr="006B562E">
        <w:rPr>
          <w:rFonts w:ascii="Times New Roman" w:hAnsi="Times New Roman" w:cs="Times New Roman"/>
          <w:sz w:val="28"/>
          <w:szCs w:val="28"/>
        </w:rPr>
        <w:t xml:space="preserve">.  Утвердить объем межбюджетных трансфертов, получаемых из других бюджетов и (или) предоставляемых другим бюджетам бюджетной системы Российской Федерации,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FA261A" w:rsidRPr="006B562E">
        <w:rPr>
          <w:rFonts w:ascii="Times New Roman" w:hAnsi="Times New Roman" w:cs="Times New Roman"/>
          <w:sz w:val="28"/>
          <w:szCs w:val="28"/>
        </w:rPr>
        <w:t>8</w:t>
      </w:r>
      <w:r w:rsidRPr="006B562E">
        <w:rPr>
          <w:rFonts w:ascii="Times New Roman" w:hAnsi="Times New Roman" w:cs="Times New Roman"/>
          <w:sz w:val="28"/>
          <w:szCs w:val="28"/>
        </w:rPr>
        <w:t xml:space="preserve"> к настоящему решению, на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="00DE13BE" w:rsidRPr="006B562E">
        <w:rPr>
          <w:rFonts w:ascii="Times New Roman" w:hAnsi="Times New Roman" w:cs="Times New Roman"/>
          <w:sz w:val="28"/>
          <w:szCs w:val="28"/>
        </w:rPr>
        <w:t xml:space="preserve"> и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FA261A" w:rsidRPr="006B562E">
        <w:rPr>
          <w:rFonts w:ascii="Times New Roman" w:hAnsi="Times New Roman" w:cs="Times New Roman"/>
          <w:sz w:val="28"/>
          <w:szCs w:val="28"/>
        </w:rPr>
        <w:t>9</w:t>
      </w:r>
      <w:r w:rsidRPr="006B56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9646E" w:rsidRPr="006B562E" w:rsidRDefault="004839B2" w:rsidP="00F7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1</w:t>
      </w:r>
      <w:r w:rsidR="00FA261A" w:rsidRPr="006B562E">
        <w:rPr>
          <w:rFonts w:ascii="Times New Roman" w:hAnsi="Times New Roman" w:cs="Times New Roman"/>
          <w:sz w:val="28"/>
          <w:szCs w:val="28"/>
        </w:rPr>
        <w:t>9</w:t>
      </w:r>
      <w:r w:rsidRPr="006B56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646E" w:rsidRPr="006B562E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на осуществление бюджетных инвестиций в форме капитальных вложений в объекты </w:t>
      </w:r>
      <w:r w:rsidR="00B9646E" w:rsidRPr="006B562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собственности муниципального образования Кореновский район </w:t>
      </w:r>
      <w:r w:rsidR="00B9646E" w:rsidRPr="006B562E">
        <w:rPr>
          <w:rFonts w:ascii="Times New Roman" w:hAnsi="Times New Roman"/>
          <w:sz w:val="28"/>
          <w:szCs w:val="28"/>
        </w:rPr>
        <w:t xml:space="preserve">и предоставление муниципальным бюджетным и автономным учреждениям, субсидий на осуществление капитальных вложений в объекты </w:t>
      </w:r>
      <w:r w:rsidR="00B9646E" w:rsidRPr="006B562E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собственности муниципального образования Кореновский район</w:t>
      </w:r>
      <w:r w:rsidR="00B9646E" w:rsidRPr="006B56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9646E" w:rsidRPr="006B562E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B9646E" w:rsidRPr="006B562E">
        <w:rPr>
          <w:rFonts w:ascii="Times New Roman" w:hAnsi="Times New Roman"/>
          <w:sz w:val="28"/>
          <w:szCs w:val="28"/>
        </w:rPr>
        <w:t xml:space="preserve"> капитальных вложений в которые осуществляется за счет межбюджетных субсидий из краевого бюджета, по объектам </w:t>
      </w:r>
      <w:r w:rsidR="00B9646E" w:rsidRPr="006B562E">
        <w:rPr>
          <w:rFonts w:ascii="Times New Roman" w:hAnsi="Times New Roman" w:cs="Times New Roman"/>
          <w:sz w:val="28"/>
          <w:szCs w:val="28"/>
        </w:rPr>
        <w:t xml:space="preserve">в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B9646E" w:rsidRPr="006B562E">
        <w:rPr>
          <w:rFonts w:ascii="Times New Roman" w:hAnsi="Times New Roman" w:cs="Times New Roman"/>
          <w:sz w:val="28"/>
          <w:szCs w:val="28"/>
        </w:rPr>
        <w:t xml:space="preserve"> году согласно приложению</w:t>
      </w:r>
      <w:proofErr w:type="gramEnd"/>
      <w:r w:rsidR="00B9646E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="00FA261A" w:rsidRPr="006B562E">
        <w:rPr>
          <w:rFonts w:ascii="Times New Roman" w:hAnsi="Times New Roman" w:cs="Times New Roman"/>
          <w:sz w:val="28"/>
          <w:szCs w:val="28"/>
        </w:rPr>
        <w:t>20</w:t>
      </w:r>
      <w:r w:rsidR="00B9646E" w:rsidRPr="006B562E">
        <w:rPr>
          <w:rFonts w:ascii="Times New Roman" w:hAnsi="Times New Roman" w:cs="Times New Roman"/>
          <w:sz w:val="28"/>
          <w:szCs w:val="28"/>
        </w:rPr>
        <w:t xml:space="preserve"> к настоящему решению, в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="00B9646E" w:rsidRPr="006B562E">
        <w:rPr>
          <w:rFonts w:ascii="Times New Roman" w:hAnsi="Times New Roman" w:cs="Times New Roman"/>
          <w:sz w:val="28"/>
          <w:szCs w:val="28"/>
        </w:rPr>
        <w:t xml:space="preserve"> и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="00B9646E" w:rsidRPr="006B562E">
        <w:rPr>
          <w:rFonts w:ascii="Times New Roman" w:hAnsi="Times New Roman" w:cs="Times New Roman"/>
          <w:sz w:val="28"/>
          <w:szCs w:val="28"/>
        </w:rPr>
        <w:t xml:space="preserve"> годах согласно приложению 2</w:t>
      </w:r>
      <w:r w:rsidR="00FA261A" w:rsidRPr="006B562E">
        <w:rPr>
          <w:rFonts w:ascii="Times New Roman" w:hAnsi="Times New Roman" w:cs="Times New Roman"/>
          <w:sz w:val="28"/>
          <w:szCs w:val="28"/>
        </w:rPr>
        <w:t>1</w:t>
      </w:r>
      <w:r w:rsidR="00B9646E" w:rsidRPr="006B562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31311" w:rsidRPr="006B562E" w:rsidRDefault="00FA261A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8658EB" w:rsidRPr="006B56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58EB" w:rsidRPr="006B562E">
        <w:rPr>
          <w:rFonts w:ascii="Times New Roman" w:hAnsi="Times New Roman" w:cs="Times New Roman"/>
          <w:sz w:val="28"/>
          <w:szCs w:val="28"/>
        </w:rPr>
        <w:t>Установить, что предоставление субсидий юридическим лицам (за исключением субсидий муниципальным учреждениям</w:t>
      </w:r>
      <w:r w:rsidR="00591CCF" w:rsidRPr="006B562E">
        <w:rPr>
          <w:rFonts w:ascii="Times New Roman" w:hAnsi="Times New Roman"/>
          <w:sz w:val="28"/>
          <w:szCs w:val="28"/>
        </w:rPr>
        <w:t xml:space="preserve">, а также субсидий, указанных в </w:t>
      </w:r>
      <w:hyperlink r:id="rId21" w:history="1">
        <w:r w:rsidR="00591CCF" w:rsidRPr="006B562E">
          <w:rPr>
            <w:rFonts w:ascii="Times New Roman" w:hAnsi="Times New Roman"/>
            <w:sz w:val="28"/>
            <w:szCs w:val="28"/>
          </w:rPr>
          <w:t>пунктах 6</w:t>
        </w:r>
      </w:hyperlink>
      <w:r w:rsidR="00591CCF" w:rsidRPr="006B562E">
        <w:rPr>
          <w:rFonts w:ascii="Times New Roman" w:hAnsi="Times New Roman"/>
        </w:rPr>
        <w:t>–</w:t>
      </w:r>
      <w:hyperlink r:id="rId22" w:history="1">
        <w:r w:rsidR="00591CCF" w:rsidRPr="006B562E">
          <w:rPr>
            <w:rFonts w:ascii="Times New Roman" w:hAnsi="Times New Roman"/>
            <w:sz w:val="28"/>
            <w:szCs w:val="28"/>
          </w:rPr>
          <w:t>8</w:t>
        </w:r>
      </w:hyperlink>
      <w:r w:rsidR="00591CCF" w:rsidRPr="006B562E">
        <w:rPr>
          <w:rFonts w:ascii="Times New Roman" w:hAnsi="Times New Roman"/>
          <w:sz w:val="28"/>
          <w:szCs w:val="28"/>
        </w:rPr>
        <w:t xml:space="preserve"> статьи 78 Бюджетного кодекса Российской Федерации</w:t>
      </w:r>
      <w:r w:rsidR="008658EB" w:rsidRPr="006B562E">
        <w:rPr>
          <w:rFonts w:ascii="Times New Roman" w:hAnsi="Times New Roman" w:cs="Times New Roman"/>
          <w:sz w:val="28"/>
          <w:szCs w:val="28"/>
        </w:rPr>
        <w:t xml:space="preserve">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районного бюджета по соответствующим целевым статьям и группам видов расходов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8658EB" w:rsidRPr="006B562E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3" w:history="1">
        <w:r w:rsidR="008658EB" w:rsidRPr="006B562E">
          <w:rPr>
            <w:rFonts w:ascii="Times New Roman" w:hAnsi="Times New Roman" w:cs="Times New Roman"/>
            <w:sz w:val="28"/>
            <w:szCs w:val="28"/>
          </w:rPr>
          <w:t>приложению</w:t>
        </w:r>
        <w:proofErr w:type="gramEnd"/>
        <w:r w:rsidR="008658EB" w:rsidRPr="006B562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D05591" w:rsidRPr="006B562E">
        <w:rPr>
          <w:rFonts w:ascii="Times New Roman" w:hAnsi="Times New Roman" w:cs="Times New Roman"/>
          <w:sz w:val="28"/>
          <w:szCs w:val="28"/>
        </w:rPr>
        <w:t>1</w:t>
      </w:r>
      <w:r w:rsidR="005A05AD" w:rsidRPr="006B562E">
        <w:rPr>
          <w:rFonts w:ascii="Times New Roman" w:hAnsi="Times New Roman" w:cs="Times New Roman"/>
          <w:sz w:val="28"/>
          <w:szCs w:val="28"/>
        </w:rPr>
        <w:t>2</w:t>
      </w:r>
      <w:r w:rsidR="008658EB" w:rsidRPr="006B562E">
        <w:rPr>
          <w:rFonts w:ascii="Times New Roman" w:hAnsi="Times New Roman" w:cs="Times New Roman"/>
          <w:sz w:val="28"/>
          <w:szCs w:val="28"/>
        </w:rPr>
        <w:t xml:space="preserve">  к настоящему решению, на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="008658EB" w:rsidRPr="006B562E">
        <w:rPr>
          <w:rFonts w:ascii="Times New Roman" w:hAnsi="Times New Roman" w:cs="Times New Roman"/>
          <w:sz w:val="28"/>
          <w:szCs w:val="28"/>
        </w:rPr>
        <w:t xml:space="preserve"> и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="008658EB" w:rsidRPr="006B562E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4" w:history="1">
        <w:r w:rsidR="008658EB" w:rsidRPr="006B562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D05591" w:rsidRPr="006B562E">
        <w:rPr>
          <w:rFonts w:ascii="Times New Roman" w:hAnsi="Times New Roman" w:cs="Times New Roman"/>
          <w:sz w:val="28"/>
          <w:szCs w:val="28"/>
        </w:rPr>
        <w:t>1</w:t>
      </w:r>
      <w:r w:rsidR="005A05AD" w:rsidRPr="006B562E">
        <w:rPr>
          <w:rFonts w:ascii="Times New Roman" w:hAnsi="Times New Roman" w:cs="Times New Roman"/>
          <w:sz w:val="28"/>
          <w:szCs w:val="28"/>
        </w:rPr>
        <w:t>3</w:t>
      </w:r>
      <w:r w:rsidR="00D05591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="008658EB" w:rsidRPr="006B562E">
        <w:rPr>
          <w:rFonts w:ascii="Times New Roman" w:hAnsi="Times New Roman" w:cs="Times New Roman"/>
          <w:sz w:val="28"/>
          <w:szCs w:val="28"/>
        </w:rPr>
        <w:t>к настоящему решению,  в порядке, предусмотренном принимаемыми в соответствии с настоящим  решением нормативными правовыми актами администрации муниципального образования Кореновский район.</w:t>
      </w:r>
    </w:p>
    <w:p w:rsidR="00296304" w:rsidRPr="006B562E" w:rsidRDefault="00107D49" w:rsidP="00F7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2</w:t>
      </w:r>
      <w:r w:rsidR="00FA261A" w:rsidRPr="006B562E">
        <w:rPr>
          <w:rFonts w:ascii="Times New Roman" w:hAnsi="Times New Roman" w:cs="Times New Roman"/>
          <w:sz w:val="28"/>
          <w:szCs w:val="28"/>
        </w:rPr>
        <w:t>1</w:t>
      </w:r>
      <w:r w:rsidR="008658EB" w:rsidRPr="006B562E">
        <w:rPr>
          <w:rFonts w:ascii="Times New Roman" w:hAnsi="Times New Roman" w:cs="Times New Roman"/>
          <w:sz w:val="28"/>
          <w:szCs w:val="28"/>
        </w:rPr>
        <w:t xml:space="preserve">.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Установить, что субсидии иным некоммерческим организациям, не являющимся муниципальными учреждениями, в соответствии с </w:t>
      </w:r>
      <w:hyperlink r:id="rId25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>пунктом 2 статьи 78.1</w:t>
        </w:r>
      </w:hyperlink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</w:t>
      </w:r>
      <w:hyperlink r:id="rId26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>приложениями 1</w:t>
        </w:r>
        <w:r w:rsidR="00633B94" w:rsidRPr="006B562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96304" w:rsidRPr="006B562E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>1</w:t>
        </w:r>
        <w:r w:rsidR="00633B94" w:rsidRPr="006B562E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172A7"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. Порядок определения объема и предоставления указанных субсидий устанавливается нормативными правовыми актами </w:t>
      </w:r>
      <w:r w:rsidR="001172A7" w:rsidRPr="006B562E">
        <w:rPr>
          <w:rFonts w:ascii="Times New Roman" w:hAnsi="Times New Roman" w:cs="Times New Roman"/>
          <w:sz w:val="28"/>
          <w:szCs w:val="28"/>
        </w:rPr>
        <w:t>местной администрации муниципального образования Кореновский район.</w:t>
      </w:r>
    </w:p>
    <w:p w:rsidR="00283F71" w:rsidRPr="006B562E" w:rsidRDefault="00107D49" w:rsidP="00F74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/>
          <w:sz w:val="28"/>
          <w:szCs w:val="28"/>
        </w:rPr>
        <w:t>2</w:t>
      </w:r>
      <w:r w:rsidR="00FA261A" w:rsidRPr="006B562E">
        <w:rPr>
          <w:rFonts w:ascii="Times New Roman" w:hAnsi="Times New Roman"/>
          <w:sz w:val="28"/>
          <w:szCs w:val="28"/>
        </w:rPr>
        <w:t>2</w:t>
      </w:r>
      <w:r w:rsidR="00296304" w:rsidRPr="006B562E">
        <w:rPr>
          <w:rFonts w:ascii="Times New Roman" w:hAnsi="Times New Roman"/>
          <w:sz w:val="28"/>
          <w:szCs w:val="28"/>
        </w:rPr>
        <w:t>. </w:t>
      </w:r>
      <w:proofErr w:type="gramStart"/>
      <w:r w:rsidR="008A49E7" w:rsidRPr="006B562E">
        <w:rPr>
          <w:rFonts w:ascii="Times New Roman" w:hAnsi="Times New Roman"/>
          <w:sz w:val="28"/>
          <w:szCs w:val="28"/>
        </w:rPr>
        <w:t>Увеличить размеры денежного содержания  выборного должностного лица, лиц замещающих должности муниципальной службы муниципального образования Кореновский район, а также размеры должностных окладов муниципальных служащих в соответствии с замещаемой ими должностью муниципальной службы и размеры  месячных окладов муниципальных служащих муниципального образования Кореновский район в соответствии с присвоенными им классными чинами муниципальной службы, и работников замещающих должности, не являющиеся должностями муниципальной службы муниципального</w:t>
      </w:r>
      <w:proofErr w:type="gramEnd"/>
      <w:r w:rsidR="008A49E7" w:rsidRPr="006B562E">
        <w:rPr>
          <w:rFonts w:ascii="Times New Roman" w:hAnsi="Times New Roman"/>
          <w:sz w:val="28"/>
          <w:szCs w:val="28"/>
        </w:rPr>
        <w:t xml:space="preserve"> образования Кореновский район с 1 </w:t>
      </w:r>
      <w:r w:rsidR="007F6C38">
        <w:rPr>
          <w:rFonts w:ascii="Times New Roman" w:hAnsi="Times New Roman"/>
          <w:sz w:val="28"/>
          <w:szCs w:val="28"/>
        </w:rPr>
        <w:t>октября</w:t>
      </w:r>
      <w:r w:rsidR="008A49E7" w:rsidRPr="006B562E">
        <w:rPr>
          <w:rFonts w:ascii="Times New Roman" w:hAnsi="Times New Roman"/>
          <w:sz w:val="28"/>
          <w:szCs w:val="28"/>
        </w:rPr>
        <w:t xml:space="preserve"> </w:t>
      </w:r>
      <w:r w:rsidR="00242FBE">
        <w:rPr>
          <w:rFonts w:ascii="Times New Roman" w:hAnsi="Times New Roman"/>
          <w:sz w:val="28"/>
          <w:szCs w:val="28"/>
        </w:rPr>
        <w:t>2021</w:t>
      </w:r>
      <w:r w:rsidR="008A49E7" w:rsidRPr="006B562E">
        <w:rPr>
          <w:rFonts w:ascii="Times New Roman" w:hAnsi="Times New Roman"/>
          <w:sz w:val="28"/>
          <w:szCs w:val="28"/>
        </w:rPr>
        <w:t xml:space="preserve"> года на </w:t>
      </w:r>
      <w:r w:rsidR="007F6C38">
        <w:rPr>
          <w:rFonts w:ascii="Times New Roman" w:hAnsi="Times New Roman"/>
          <w:sz w:val="28"/>
          <w:szCs w:val="28"/>
        </w:rPr>
        <w:t xml:space="preserve">4 </w:t>
      </w:r>
      <w:r w:rsidR="008A49E7" w:rsidRPr="006B562E">
        <w:rPr>
          <w:rFonts w:ascii="Times New Roman" w:hAnsi="Times New Roman"/>
          <w:sz w:val="28"/>
          <w:szCs w:val="28"/>
        </w:rPr>
        <w:t>процент</w:t>
      </w:r>
      <w:r w:rsidR="007B3E87">
        <w:rPr>
          <w:rFonts w:ascii="Times New Roman" w:hAnsi="Times New Roman"/>
          <w:sz w:val="28"/>
          <w:szCs w:val="28"/>
        </w:rPr>
        <w:t>а</w:t>
      </w:r>
      <w:r w:rsidR="008A49E7" w:rsidRPr="006B562E">
        <w:rPr>
          <w:rFonts w:ascii="Times New Roman" w:hAnsi="Times New Roman"/>
          <w:sz w:val="28"/>
          <w:szCs w:val="28"/>
        </w:rPr>
        <w:t>.</w:t>
      </w:r>
      <w:r w:rsidR="00283F71" w:rsidRPr="006B5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F71" w:rsidRPr="006B562E" w:rsidRDefault="00283F71" w:rsidP="00F74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2</w:t>
      </w:r>
      <w:r w:rsidR="00FA261A" w:rsidRPr="006B562E">
        <w:rPr>
          <w:rFonts w:ascii="Times New Roman" w:hAnsi="Times New Roman" w:cs="Times New Roman"/>
          <w:sz w:val="28"/>
          <w:szCs w:val="28"/>
        </w:rPr>
        <w:t>3</w:t>
      </w:r>
      <w:r w:rsidRPr="006B562E">
        <w:rPr>
          <w:rFonts w:ascii="Times New Roman" w:hAnsi="Times New Roman" w:cs="Times New Roman"/>
          <w:sz w:val="28"/>
          <w:szCs w:val="28"/>
        </w:rPr>
        <w:t>. Предусмотреть бюджетные ассигнования в целях повышения заработной платы (должностных окладов) работников</w:t>
      </w:r>
      <w:r w:rsidRPr="006B562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учреждений муниципального образования Кореновский район</w:t>
      </w:r>
      <w:r w:rsidRPr="006B562E">
        <w:rPr>
          <w:rFonts w:ascii="Times New Roman" w:hAnsi="Times New Roman" w:cs="Times New Roman"/>
          <w:sz w:val="28"/>
          <w:szCs w:val="28"/>
        </w:rPr>
        <w:t xml:space="preserve">  с 1 </w:t>
      </w:r>
      <w:r w:rsidR="007F6C38">
        <w:rPr>
          <w:rFonts w:ascii="Times New Roman" w:hAnsi="Times New Roman" w:cs="Times New Roman"/>
          <w:sz w:val="28"/>
          <w:szCs w:val="28"/>
        </w:rPr>
        <w:t>октября</w:t>
      </w:r>
      <w:r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F6C38">
        <w:rPr>
          <w:rFonts w:ascii="Times New Roman" w:hAnsi="Times New Roman" w:cs="Times New Roman"/>
          <w:sz w:val="28"/>
          <w:szCs w:val="28"/>
        </w:rPr>
        <w:t>4</w:t>
      </w:r>
      <w:r w:rsidR="00685930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Pr="006B562E">
        <w:rPr>
          <w:rFonts w:ascii="Times New Roman" w:hAnsi="Times New Roman" w:cs="Times New Roman"/>
          <w:sz w:val="28"/>
          <w:szCs w:val="28"/>
        </w:rPr>
        <w:t>процент</w:t>
      </w:r>
      <w:r w:rsidR="00E968EE">
        <w:rPr>
          <w:rFonts w:ascii="Times New Roman" w:hAnsi="Times New Roman" w:cs="Times New Roman"/>
          <w:sz w:val="28"/>
          <w:szCs w:val="28"/>
        </w:rPr>
        <w:t>а</w:t>
      </w:r>
      <w:r w:rsidRPr="006B562E">
        <w:rPr>
          <w:rFonts w:ascii="Times New Roman" w:hAnsi="Times New Roman" w:cs="Times New Roman"/>
          <w:sz w:val="28"/>
          <w:szCs w:val="28"/>
        </w:rPr>
        <w:t>.</w:t>
      </w:r>
    </w:p>
    <w:p w:rsidR="00A1008B" w:rsidRPr="006B562E" w:rsidRDefault="00A1008B" w:rsidP="00F74FE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1"/>
      <w:bookmarkEnd w:id="0"/>
      <w:r w:rsidRPr="006B562E">
        <w:rPr>
          <w:rFonts w:ascii="Times New Roman" w:hAnsi="Times New Roman" w:cs="Times New Roman"/>
          <w:sz w:val="28"/>
          <w:szCs w:val="28"/>
        </w:rPr>
        <w:t>2</w:t>
      </w:r>
      <w:r w:rsidR="00FA261A" w:rsidRPr="006B562E">
        <w:rPr>
          <w:rFonts w:ascii="Times New Roman" w:hAnsi="Times New Roman" w:cs="Times New Roman"/>
          <w:sz w:val="28"/>
          <w:szCs w:val="28"/>
        </w:rPr>
        <w:t>4</w:t>
      </w:r>
      <w:r w:rsidRPr="006B562E">
        <w:rPr>
          <w:rFonts w:ascii="Times New Roman" w:hAnsi="Times New Roman" w:cs="Times New Roman"/>
          <w:sz w:val="28"/>
          <w:szCs w:val="28"/>
        </w:rPr>
        <w:t xml:space="preserve">. Установить, что в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году бюджетные кредиты бюджетам поселений Кореновского района из районного бюджета предоставляются на срок до одного года на основании обращения главы поселения Кореновского района (местной администрации) на следующие цели:</w:t>
      </w:r>
    </w:p>
    <w:p w:rsidR="00A1008B" w:rsidRPr="006B562E" w:rsidRDefault="00A1008B" w:rsidP="00F7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 xml:space="preserve">1) покрытие временных кассовых разрывов, возникающих при исполнении бюджетов поселений Кореновского района, со сроком возврата в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A1008B" w:rsidRPr="006B562E" w:rsidRDefault="00A1008B" w:rsidP="00F7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 xml:space="preserve">2) частичное покрытие дефицита бюджета поселения Кореновского района при наличии временного кассового разрыва со сроком возврата в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Pr="006B562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A1008B" w:rsidRPr="006B562E" w:rsidRDefault="00A1008B" w:rsidP="00F7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3) ликвидацию последствий стихийных б</w:t>
      </w:r>
      <w:r w:rsidR="005C44AB" w:rsidRPr="006B562E">
        <w:rPr>
          <w:rFonts w:ascii="Times New Roman" w:hAnsi="Times New Roman" w:cs="Times New Roman"/>
          <w:sz w:val="28"/>
          <w:szCs w:val="28"/>
        </w:rPr>
        <w:t xml:space="preserve">едствий со сроком возврата в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="005C44AB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Pr="006B562E">
        <w:rPr>
          <w:rFonts w:ascii="Times New Roman" w:hAnsi="Times New Roman" w:cs="Times New Roman"/>
          <w:sz w:val="28"/>
          <w:szCs w:val="28"/>
        </w:rPr>
        <w:t>году.</w:t>
      </w:r>
    </w:p>
    <w:p w:rsidR="00A1008B" w:rsidRPr="006B562E" w:rsidRDefault="003F0450" w:rsidP="00F7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A261A" w:rsidRPr="006B562E">
        <w:rPr>
          <w:rFonts w:ascii="Times New Roman" w:hAnsi="Times New Roman" w:cs="Times New Roman"/>
          <w:sz w:val="28"/>
          <w:szCs w:val="28"/>
        </w:rPr>
        <w:t>5</w:t>
      </w:r>
      <w:r w:rsidR="00A1008B" w:rsidRPr="006B562E">
        <w:rPr>
          <w:rFonts w:ascii="Times New Roman" w:hAnsi="Times New Roman" w:cs="Times New Roman"/>
          <w:sz w:val="28"/>
          <w:szCs w:val="28"/>
        </w:rPr>
        <w:t>. Бюджетные кредиты предоставляются в пределах объемов, утвержденных кассовым планом исполнения районного бюджета.</w:t>
      </w:r>
    </w:p>
    <w:p w:rsidR="00A1008B" w:rsidRPr="006B562E" w:rsidRDefault="00E064D8" w:rsidP="00F7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2</w:t>
      </w:r>
      <w:r w:rsidR="00FA261A" w:rsidRPr="006B562E">
        <w:rPr>
          <w:rFonts w:ascii="Times New Roman" w:hAnsi="Times New Roman" w:cs="Times New Roman"/>
          <w:sz w:val="28"/>
          <w:szCs w:val="28"/>
        </w:rPr>
        <w:t>6</w:t>
      </w:r>
      <w:r w:rsidR="00456B64" w:rsidRPr="006B562E">
        <w:rPr>
          <w:rFonts w:ascii="Times New Roman" w:hAnsi="Times New Roman" w:cs="Times New Roman"/>
          <w:sz w:val="28"/>
          <w:szCs w:val="28"/>
        </w:rPr>
        <w:t>.</w:t>
      </w:r>
      <w:r w:rsidR="00A1008B" w:rsidRPr="006B562E">
        <w:rPr>
          <w:rFonts w:ascii="Times New Roman" w:hAnsi="Times New Roman" w:cs="Times New Roman"/>
          <w:sz w:val="28"/>
          <w:szCs w:val="28"/>
        </w:rPr>
        <w:t xml:space="preserve"> Установить плату за пользование указанными в подпунктах 1, 2, 3 пункта 2</w:t>
      </w:r>
      <w:r w:rsidR="00FA261A" w:rsidRPr="006B562E">
        <w:rPr>
          <w:rFonts w:ascii="Times New Roman" w:hAnsi="Times New Roman" w:cs="Times New Roman"/>
          <w:sz w:val="28"/>
          <w:szCs w:val="28"/>
        </w:rPr>
        <w:t>4</w:t>
      </w:r>
      <w:r w:rsidR="003F0450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="00A1008B" w:rsidRPr="006B562E">
        <w:rPr>
          <w:rFonts w:ascii="Times New Roman" w:hAnsi="Times New Roman" w:cs="Times New Roman"/>
          <w:sz w:val="28"/>
          <w:szCs w:val="28"/>
        </w:rPr>
        <w:t xml:space="preserve">бюджетными кредитами </w:t>
      </w:r>
      <w:proofErr w:type="gramStart"/>
      <w:r w:rsidR="00A1008B" w:rsidRPr="006B56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1008B" w:rsidRPr="006B562E">
        <w:rPr>
          <w:rFonts w:ascii="Times New Roman" w:hAnsi="Times New Roman" w:cs="Times New Roman"/>
          <w:sz w:val="28"/>
          <w:szCs w:val="28"/>
        </w:rPr>
        <w:t>:</w:t>
      </w:r>
    </w:p>
    <w:p w:rsidR="00A1008B" w:rsidRPr="006B562E" w:rsidRDefault="00A1008B" w:rsidP="00F7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1) покрытие временных кассовых разрывов, возникающих при исполнении бюджетов поселений Кореновского района,  частичное покрытие дефицита бюджета поселения Кореновского района по ставке 0,1 процента годовых;</w:t>
      </w:r>
      <w:r w:rsidRPr="006B562E">
        <w:rPr>
          <w:rFonts w:ascii="Times New Roman" w:hAnsi="Times New Roman" w:cs="Times New Roman"/>
          <w:sz w:val="28"/>
          <w:szCs w:val="28"/>
        </w:rPr>
        <w:tab/>
      </w:r>
      <w:r w:rsidRPr="006B562E">
        <w:rPr>
          <w:rFonts w:ascii="Times New Roman" w:hAnsi="Times New Roman" w:cs="Times New Roman"/>
          <w:sz w:val="28"/>
          <w:szCs w:val="28"/>
        </w:rPr>
        <w:tab/>
      </w:r>
      <w:r w:rsidRPr="006B562E">
        <w:rPr>
          <w:rFonts w:ascii="Times New Roman" w:hAnsi="Times New Roman" w:cs="Times New Roman"/>
          <w:sz w:val="28"/>
          <w:szCs w:val="28"/>
        </w:rPr>
        <w:tab/>
      </w:r>
      <w:r w:rsidRPr="006B562E">
        <w:rPr>
          <w:rFonts w:ascii="Times New Roman" w:hAnsi="Times New Roman" w:cs="Times New Roman"/>
          <w:sz w:val="28"/>
          <w:szCs w:val="28"/>
        </w:rPr>
        <w:tab/>
      </w:r>
      <w:r w:rsidRPr="006B562E">
        <w:rPr>
          <w:rFonts w:ascii="Times New Roman" w:hAnsi="Times New Roman" w:cs="Times New Roman"/>
          <w:sz w:val="28"/>
          <w:szCs w:val="28"/>
        </w:rPr>
        <w:tab/>
      </w:r>
      <w:r w:rsidRPr="006B562E">
        <w:rPr>
          <w:rFonts w:ascii="Times New Roman" w:hAnsi="Times New Roman" w:cs="Times New Roman"/>
          <w:sz w:val="28"/>
          <w:szCs w:val="28"/>
        </w:rPr>
        <w:tab/>
      </w:r>
      <w:r w:rsidRPr="006B562E">
        <w:rPr>
          <w:rFonts w:ascii="Times New Roman" w:hAnsi="Times New Roman" w:cs="Times New Roman"/>
          <w:sz w:val="28"/>
          <w:szCs w:val="28"/>
        </w:rPr>
        <w:tab/>
      </w:r>
    </w:p>
    <w:p w:rsidR="00A1008B" w:rsidRPr="006B562E" w:rsidRDefault="00C27BB8" w:rsidP="00F7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2</w:t>
      </w:r>
      <w:r w:rsidR="00A1008B" w:rsidRPr="006B562E">
        <w:rPr>
          <w:rFonts w:ascii="Times New Roman" w:hAnsi="Times New Roman" w:cs="Times New Roman"/>
          <w:sz w:val="28"/>
          <w:szCs w:val="28"/>
        </w:rPr>
        <w:t>) ликвидацию последствий стихийных бедствий по ставке 0 процентов.</w:t>
      </w:r>
    </w:p>
    <w:p w:rsidR="00A1008B" w:rsidRPr="006B562E" w:rsidRDefault="007F15A9" w:rsidP="00F7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62E">
        <w:rPr>
          <w:rFonts w:ascii="Times New Roman" w:hAnsi="Times New Roman"/>
          <w:sz w:val="28"/>
          <w:szCs w:val="28"/>
        </w:rPr>
        <w:t>2</w:t>
      </w:r>
      <w:r w:rsidR="00FA261A" w:rsidRPr="006B562E">
        <w:rPr>
          <w:rFonts w:ascii="Times New Roman" w:hAnsi="Times New Roman"/>
          <w:sz w:val="28"/>
          <w:szCs w:val="28"/>
        </w:rPr>
        <w:t>7</w:t>
      </w:r>
      <w:r w:rsidR="00A1008B" w:rsidRPr="006B56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008B" w:rsidRPr="006B562E">
        <w:rPr>
          <w:rFonts w:ascii="Times New Roman" w:hAnsi="Times New Roman"/>
          <w:sz w:val="28"/>
          <w:szCs w:val="28"/>
        </w:rPr>
        <w:t xml:space="preserve">Бюджетные кредиты, указанные в </w:t>
      </w:r>
      <w:hyperlink w:anchor="Par252" w:history="1">
        <w:r w:rsidR="00A1008B" w:rsidRPr="006B562E">
          <w:rPr>
            <w:rFonts w:ascii="Times New Roman" w:hAnsi="Times New Roman"/>
            <w:sz w:val="28"/>
            <w:szCs w:val="28"/>
          </w:rPr>
          <w:t>подпунктах 1</w:t>
        </w:r>
      </w:hyperlink>
      <w:r w:rsidR="00A1008B" w:rsidRPr="006B562E">
        <w:rPr>
          <w:rFonts w:ascii="Times New Roman" w:hAnsi="Times New Roman"/>
          <w:sz w:val="28"/>
          <w:szCs w:val="28"/>
        </w:rPr>
        <w:t xml:space="preserve"> и 2 пункта 2</w:t>
      </w:r>
      <w:r w:rsidR="00FA261A" w:rsidRPr="006B562E">
        <w:rPr>
          <w:rFonts w:ascii="Times New Roman" w:hAnsi="Times New Roman"/>
          <w:sz w:val="28"/>
          <w:szCs w:val="28"/>
        </w:rPr>
        <w:t>4</w:t>
      </w:r>
      <w:r w:rsidR="00A1008B" w:rsidRPr="006B562E">
        <w:rPr>
          <w:rFonts w:ascii="Times New Roman" w:hAnsi="Times New Roman"/>
          <w:sz w:val="28"/>
          <w:szCs w:val="28"/>
        </w:rPr>
        <w:t>, предоставляются при условии соблюдени</w:t>
      </w:r>
      <w:r w:rsidR="00C27AE5" w:rsidRPr="006B562E">
        <w:rPr>
          <w:rFonts w:ascii="Times New Roman" w:hAnsi="Times New Roman"/>
          <w:sz w:val="28"/>
          <w:szCs w:val="28"/>
        </w:rPr>
        <w:t>я,</w:t>
      </w:r>
      <w:r w:rsidR="00A1008B" w:rsidRPr="006B562E">
        <w:rPr>
          <w:rFonts w:ascii="Times New Roman" w:hAnsi="Times New Roman"/>
          <w:sz w:val="28"/>
          <w:szCs w:val="28"/>
        </w:rPr>
        <w:t xml:space="preserve"> установленных высшим исполнительным органом государственной власти Краснодарского края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</w:t>
      </w:r>
      <w:r w:rsidR="00C27AE5" w:rsidRPr="006B562E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5C44AB" w:rsidRPr="006B562E">
        <w:rPr>
          <w:rFonts w:ascii="Times New Roman" w:hAnsi="Times New Roman"/>
          <w:sz w:val="28"/>
          <w:szCs w:val="28"/>
        </w:rPr>
        <w:t>, а также принятия обязательства по возможности привлечения в бюджет муниципального образования Кореновский</w:t>
      </w:r>
      <w:proofErr w:type="gramEnd"/>
      <w:r w:rsidR="005C44AB" w:rsidRPr="006B562E">
        <w:rPr>
          <w:rFonts w:ascii="Times New Roman" w:hAnsi="Times New Roman"/>
          <w:sz w:val="28"/>
          <w:szCs w:val="28"/>
        </w:rPr>
        <w:t xml:space="preserve"> район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:rsidR="00A1008B" w:rsidRPr="006B562E" w:rsidRDefault="00107D49" w:rsidP="00F74F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B562E">
        <w:rPr>
          <w:rFonts w:ascii="Times New Roman" w:hAnsi="Times New Roman"/>
          <w:sz w:val="28"/>
          <w:szCs w:val="28"/>
        </w:rPr>
        <w:t>2</w:t>
      </w:r>
      <w:r w:rsidR="00FA261A" w:rsidRPr="006B562E">
        <w:rPr>
          <w:rFonts w:ascii="Times New Roman" w:hAnsi="Times New Roman"/>
          <w:sz w:val="28"/>
          <w:szCs w:val="28"/>
        </w:rPr>
        <w:t>8</w:t>
      </w:r>
      <w:r w:rsidR="00A1008B" w:rsidRPr="006B562E">
        <w:rPr>
          <w:rFonts w:ascii="Times New Roman" w:hAnsi="Times New Roman"/>
          <w:sz w:val="28"/>
          <w:szCs w:val="28"/>
        </w:rPr>
        <w:t xml:space="preserve">. Предоставление, использование и возврат бюджетами поселений Кореновского района указанных в </w:t>
      </w:r>
      <w:hyperlink w:anchor="Par252" w:history="1">
        <w:r w:rsidR="00A1008B" w:rsidRPr="006B562E">
          <w:rPr>
            <w:rFonts w:ascii="Times New Roman" w:hAnsi="Times New Roman"/>
            <w:sz w:val="28"/>
            <w:szCs w:val="28"/>
          </w:rPr>
          <w:t>подпунктах 1</w:t>
        </w:r>
      </w:hyperlink>
      <w:r w:rsidR="00A1008B" w:rsidRPr="006B562E">
        <w:rPr>
          <w:rFonts w:ascii="Times New Roman" w:hAnsi="Times New Roman"/>
          <w:sz w:val="28"/>
          <w:szCs w:val="28"/>
        </w:rPr>
        <w:t xml:space="preserve"> и 2 пункта 2</w:t>
      </w:r>
      <w:r w:rsidR="00FA261A" w:rsidRPr="006B562E">
        <w:rPr>
          <w:rFonts w:ascii="Times New Roman" w:hAnsi="Times New Roman"/>
          <w:sz w:val="28"/>
          <w:szCs w:val="28"/>
        </w:rPr>
        <w:t>4</w:t>
      </w:r>
      <w:r w:rsidR="00A1008B" w:rsidRPr="006B562E">
        <w:rPr>
          <w:rFonts w:ascii="Times New Roman" w:hAnsi="Times New Roman"/>
          <w:sz w:val="28"/>
          <w:szCs w:val="28"/>
        </w:rPr>
        <w:t xml:space="preserve"> бюджетных кредитов, полученных из районного бюджета, осуществляются в порядке, установленном администрацией муниципального образования Кореновский район.</w:t>
      </w:r>
    </w:p>
    <w:p w:rsidR="00A1008B" w:rsidRPr="006B562E" w:rsidRDefault="00107D49" w:rsidP="00F7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2</w:t>
      </w:r>
      <w:r w:rsidR="00FA261A" w:rsidRPr="006B562E">
        <w:rPr>
          <w:rFonts w:ascii="Times New Roman" w:hAnsi="Times New Roman" w:cs="Times New Roman"/>
          <w:sz w:val="28"/>
          <w:szCs w:val="28"/>
        </w:rPr>
        <w:t>9</w:t>
      </w:r>
      <w:r w:rsidR="00A1008B" w:rsidRPr="006B562E">
        <w:rPr>
          <w:rFonts w:ascii="Times New Roman" w:hAnsi="Times New Roman" w:cs="Times New Roman"/>
          <w:sz w:val="28"/>
          <w:szCs w:val="28"/>
        </w:rPr>
        <w:t>. В целях, установленных в подпунктах 3 пункта 2</w:t>
      </w:r>
      <w:r w:rsidR="00FA261A" w:rsidRPr="006B562E">
        <w:rPr>
          <w:rFonts w:ascii="Times New Roman" w:hAnsi="Times New Roman" w:cs="Times New Roman"/>
          <w:sz w:val="28"/>
          <w:szCs w:val="28"/>
        </w:rPr>
        <w:t>4</w:t>
      </w:r>
      <w:r w:rsidR="00A1008B" w:rsidRPr="006B562E">
        <w:rPr>
          <w:rFonts w:ascii="Times New Roman" w:hAnsi="Times New Roman" w:cs="Times New Roman"/>
          <w:sz w:val="28"/>
          <w:szCs w:val="28"/>
        </w:rPr>
        <w:t>, бюджетные кредиты из районного бюджета предоставляются поселению Кореновского района без предоставления им обеспечения исполнения своего обязательства по возврату указанного кредита, уплате процентных и иных платежей.</w:t>
      </w:r>
    </w:p>
    <w:p w:rsidR="00A1008B" w:rsidRPr="006B562E" w:rsidRDefault="00FA261A" w:rsidP="00F7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30</w:t>
      </w:r>
      <w:r w:rsidR="00A1008B" w:rsidRPr="006B562E">
        <w:rPr>
          <w:rFonts w:ascii="Times New Roman" w:hAnsi="Times New Roman" w:cs="Times New Roman"/>
          <w:sz w:val="28"/>
          <w:szCs w:val="28"/>
        </w:rPr>
        <w:t xml:space="preserve">. Бюджетные кредиты из районного бюджета не предоставляются поселениям, у которых: </w:t>
      </w:r>
    </w:p>
    <w:p w:rsidR="00A1008B" w:rsidRPr="006B562E" w:rsidRDefault="00A1008B" w:rsidP="00F7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 xml:space="preserve">1) </w:t>
      </w:r>
      <w:r w:rsidR="00456B64" w:rsidRPr="006B562E">
        <w:rPr>
          <w:rFonts w:ascii="Times New Roman" w:hAnsi="Times New Roman" w:cs="Times New Roman"/>
          <w:sz w:val="28"/>
          <w:szCs w:val="28"/>
        </w:rPr>
        <w:t>не выполнены требования, установленные пунктом 3 статьи 92</w:t>
      </w:r>
      <w:r w:rsidR="00015F16" w:rsidRPr="006B562E">
        <w:rPr>
          <w:rFonts w:ascii="Times New Roman" w:hAnsi="Times New Roman" w:cs="Times New Roman"/>
          <w:sz w:val="28"/>
          <w:szCs w:val="28"/>
        </w:rPr>
        <w:t>.1</w:t>
      </w:r>
      <w:r w:rsidR="00456B64" w:rsidRPr="006B562E">
        <w:rPr>
          <w:rFonts w:ascii="Times New Roman" w:hAnsi="Times New Roman" w:cs="Times New Roman"/>
          <w:sz w:val="28"/>
          <w:szCs w:val="28"/>
        </w:rPr>
        <w:t xml:space="preserve">, статьями 107, 111 и пунктом </w:t>
      </w:r>
      <w:r w:rsidR="0076303A">
        <w:rPr>
          <w:rFonts w:ascii="Times New Roman" w:hAnsi="Times New Roman" w:cs="Times New Roman"/>
          <w:sz w:val="28"/>
          <w:szCs w:val="28"/>
        </w:rPr>
        <w:t>11</w:t>
      </w:r>
      <w:r w:rsidR="00456B64" w:rsidRPr="006B562E">
        <w:rPr>
          <w:rFonts w:ascii="Times New Roman" w:hAnsi="Times New Roman" w:cs="Times New Roman"/>
          <w:sz w:val="28"/>
          <w:szCs w:val="28"/>
        </w:rPr>
        <w:t xml:space="preserve"> статьи 103 Бюджетного кодекса Российской Федерации</w:t>
      </w:r>
      <w:r w:rsidRPr="006B562E">
        <w:rPr>
          <w:rFonts w:ascii="Times New Roman" w:hAnsi="Times New Roman" w:cs="Times New Roman"/>
          <w:sz w:val="28"/>
          <w:szCs w:val="28"/>
        </w:rPr>
        <w:t>;</w:t>
      </w:r>
    </w:p>
    <w:p w:rsidR="00A1008B" w:rsidRPr="006B562E" w:rsidRDefault="00A1008B" w:rsidP="00F7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 xml:space="preserve">2) имеется просроченная </w:t>
      </w:r>
      <w:r w:rsidR="00C142DB">
        <w:rPr>
          <w:rFonts w:ascii="Times New Roman" w:hAnsi="Times New Roman" w:cs="Times New Roman"/>
          <w:sz w:val="28"/>
          <w:szCs w:val="28"/>
        </w:rPr>
        <w:t>(неурегу</w:t>
      </w:r>
      <w:r w:rsidR="00392E3E">
        <w:rPr>
          <w:rFonts w:ascii="Times New Roman" w:hAnsi="Times New Roman" w:cs="Times New Roman"/>
          <w:sz w:val="28"/>
          <w:szCs w:val="28"/>
        </w:rPr>
        <w:t xml:space="preserve">лированная) </w:t>
      </w:r>
      <w:r w:rsidRPr="006B562E">
        <w:rPr>
          <w:rFonts w:ascii="Times New Roman" w:hAnsi="Times New Roman" w:cs="Times New Roman"/>
          <w:sz w:val="28"/>
          <w:szCs w:val="28"/>
        </w:rPr>
        <w:t>задолженность по денежным обязательствам перед районным бюджетом.</w:t>
      </w:r>
    </w:p>
    <w:p w:rsidR="007F6C38" w:rsidRPr="00202C27" w:rsidRDefault="00283F71" w:rsidP="007F6C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3</w:t>
      </w:r>
      <w:r w:rsidR="00FA261A" w:rsidRPr="006B562E">
        <w:rPr>
          <w:rFonts w:ascii="Times New Roman" w:hAnsi="Times New Roman" w:cs="Times New Roman"/>
          <w:sz w:val="28"/>
          <w:szCs w:val="28"/>
        </w:rPr>
        <w:t>1</w:t>
      </w:r>
      <w:r w:rsidR="0076303A">
        <w:rPr>
          <w:rFonts w:ascii="Times New Roman" w:hAnsi="Times New Roman" w:cs="Times New Roman"/>
          <w:sz w:val="28"/>
          <w:szCs w:val="28"/>
        </w:rPr>
        <w:t xml:space="preserve">. </w:t>
      </w:r>
      <w:r w:rsidR="007F6C38" w:rsidRPr="00202C27">
        <w:rPr>
          <w:rFonts w:ascii="Times New Roman" w:hAnsi="Times New Roman" w:cs="Times New Roman"/>
          <w:sz w:val="28"/>
          <w:szCs w:val="28"/>
        </w:rPr>
        <w:t xml:space="preserve">31. Реструктуризация муниципального долга по бюджетным кредитам, предоставленным бюджетам поселений Кореновского района из районного бюджета осуществляется путем изменения срока погашения бюджетных кредитов в пределах срока, установленного пунктом 24, начиная </w:t>
      </w:r>
      <w:proofErr w:type="gramStart"/>
      <w:r w:rsidR="007F6C38" w:rsidRPr="00202C27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="007F6C38" w:rsidRPr="00202C27">
        <w:rPr>
          <w:rFonts w:ascii="Times New Roman" w:hAnsi="Times New Roman" w:cs="Times New Roman"/>
          <w:sz w:val="28"/>
          <w:szCs w:val="28"/>
        </w:rPr>
        <w:t xml:space="preserve"> бюджетного кредита.</w:t>
      </w:r>
    </w:p>
    <w:p w:rsidR="007F6C38" w:rsidRPr="00202C27" w:rsidRDefault="007F6C38" w:rsidP="007F6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27">
        <w:rPr>
          <w:rFonts w:ascii="Times New Roman" w:hAnsi="Times New Roman" w:cs="Times New Roman"/>
          <w:sz w:val="28"/>
          <w:szCs w:val="28"/>
        </w:rPr>
        <w:tab/>
        <w:t xml:space="preserve">Реструктуризация муниципального долга по бюджетным кредитам, предоставленным бюджетам поселений Кореновского района, осуществляется в порядке и на условиях, установленных настоящим пунктом и принимаемым в </w:t>
      </w:r>
      <w:r w:rsidRPr="00202C27">
        <w:rPr>
          <w:rFonts w:ascii="Times New Roman" w:hAnsi="Times New Roman" w:cs="Times New Roman"/>
          <w:sz w:val="28"/>
          <w:szCs w:val="28"/>
        </w:rPr>
        <w:lastRenderedPageBreak/>
        <w:t>соответствии с настоящим решением правовым актом администрации муниципального образования Кореновский район.</w:t>
      </w:r>
    </w:p>
    <w:p w:rsidR="007F6C38" w:rsidRPr="00202C27" w:rsidRDefault="007F6C38" w:rsidP="007F6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C27">
        <w:rPr>
          <w:rFonts w:ascii="Times New Roman" w:hAnsi="Times New Roman" w:cs="Times New Roman"/>
          <w:sz w:val="28"/>
          <w:szCs w:val="28"/>
        </w:rPr>
        <w:tab/>
        <w:t>Реструктуризация муниципального долга по бюджетным кредитам, предоставленным бюджетам поселений Кореновского района, осуществляется при невозможности вернуть бюджетные средства, предоставленные на возвратной основе, в установленные сроки на основании обращения главы поселения Кореновского района при условии отсутствия просроченной задолженности по уплате процентов (платы) за пользование бюджетными средствами.</w:t>
      </w:r>
      <w:bookmarkStart w:id="1" w:name="sub_2333"/>
    </w:p>
    <w:p w:rsidR="007F6C38" w:rsidRPr="00202C27" w:rsidRDefault="007F6C38" w:rsidP="007F6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C27">
        <w:rPr>
          <w:rFonts w:ascii="Times New Roman" w:hAnsi="Times New Roman" w:cs="Times New Roman"/>
          <w:sz w:val="28"/>
          <w:szCs w:val="28"/>
        </w:rPr>
        <w:t>Реструктуризация муниципального долга поселений Кореновского района по бюджетным кредитам, предоставленным из бюджета муниципального образования Кореновский район на частичное покрытие дефицитов бюджетов поселений Кореновского района, путем изменения объемов и (или) сроков исполнения денежных обязательств и уплаты процентов и (или) иных платежей, предусмотренных действующими договорами (соглашениями) осуществляется на следующих условиях:</w:t>
      </w:r>
    </w:p>
    <w:p w:rsidR="007F6C38" w:rsidRPr="00202C27" w:rsidRDefault="007F6C38" w:rsidP="007F6C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331"/>
      <w:bookmarkEnd w:id="1"/>
      <w:r w:rsidRPr="00202C27">
        <w:rPr>
          <w:rFonts w:ascii="Times New Roman" w:hAnsi="Times New Roman" w:cs="Times New Roman"/>
          <w:color w:val="000000"/>
          <w:sz w:val="28"/>
          <w:szCs w:val="28"/>
        </w:rPr>
        <w:t>а)  частичное списание суммы основного долга производится в пределах 95 процентов остатка непогашенной задолженности по основному долгу по состоянию на 1 декабря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02C27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7F6C38" w:rsidRPr="00202C27" w:rsidRDefault="007F6C38" w:rsidP="007F6C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332"/>
      <w:bookmarkEnd w:id="2"/>
      <w:r w:rsidRPr="00202C27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202C27">
        <w:rPr>
          <w:rFonts w:ascii="Times New Roman" w:hAnsi="Times New Roman" w:cs="Times New Roman"/>
        </w:rPr>
        <w:t xml:space="preserve">  </w:t>
      </w:r>
      <w:r w:rsidRPr="00202C27">
        <w:rPr>
          <w:rFonts w:ascii="Times New Roman" w:hAnsi="Times New Roman" w:cs="Times New Roman"/>
          <w:color w:val="000000"/>
          <w:sz w:val="28"/>
          <w:szCs w:val="28"/>
        </w:rPr>
        <w:t>за пользование средствами бюджета муниципального образования Кореновский район взимается плата</w:t>
      </w:r>
      <w:bookmarkEnd w:id="3"/>
      <w:r w:rsidRPr="00202C27">
        <w:rPr>
          <w:rFonts w:ascii="Times New Roman" w:hAnsi="Times New Roman" w:cs="Times New Roman"/>
          <w:color w:val="000000"/>
          <w:sz w:val="28"/>
          <w:szCs w:val="28"/>
        </w:rPr>
        <w:t xml:space="preserve"> в размере 0,1 процента </w:t>
      </w:r>
      <w:proofErr w:type="gramStart"/>
      <w:r w:rsidRPr="00202C27">
        <w:rPr>
          <w:rFonts w:ascii="Times New Roman" w:hAnsi="Times New Roman" w:cs="Times New Roman"/>
          <w:color w:val="000000"/>
          <w:sz w:val="28"/>
          <w:szCs w:val="28"/>
        </w:rPr>
        <w:t>годовых</w:t>
      </w:r>
      <w:proofErr w:type="gramEnd"/>
      <w:r w:rsidRPr="00202C27">
        <w:rPr>
          <w:rFonts w:ascii="Times New Roman" w:hAnsi="Times New Roman" w:cs="Times New Roman"/>
          <w:color w:val="000000"/>
          <w:sz w:val="28"/>
          <w:szCs w:val="28"/>
        </w:rPr>
        <w:t>, начисляемых на остаток реструктурированной задолженности по основному долгу;</w:t>
      </w:r>
    </w:p>
    <w:p w:rsidR="007F6C38" w:rsidRDefault="007F6C38" w:rsidP="007F6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2C27">
        <w:rPr>
          <w:rFonts w:ascii="Times New Roman" w:hAnsi="Times New Roman" w:cs="Times New Roman"/>
          <w:color w:val="000000"/>
          <w:sz w:val="28"/>
          <w:szCs w:val="28"/>
        </w:rPr>
        <w:t>в) обеспечение погашения задолженности по основному долгу не позднее срока,</w:t>
      </w:r>
      <w:r w:rsidRPr="00202C27">
        <w:rPr>
          <w:rFonts w:ascii="Times New Roman" w:hAnsi="Times New Roman" w:cs="Times New Roman"/>
          <w:sz w:val="28"/>
          <w:szCs w:val="28"/>
        </w:rPr>
        <w:t xml:space="preserve"> установленного действующими договорами (соглашениями)</w:t>
      </w:r>
      <w:r w:rsidRPr="00202C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37F0" w:rsidRPr="006B562E" w:rsidRDefault="003F0450" w:rsidP="007F6C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3</w:t>
      </w:r>
      <w:r w:rsidR="00FA261A" w:rsidRPr="006B562E">
        <w:rPr>
          <w:rFonts w:ascii="Times New Roman" w:hAnsi="Times New Roman" w:cs="Times New Roman"/>
          <w:sz w:val="28"/>
          <w:szCs w:val="28"/>
        </w:rPr>
        <w:t>2</w:t>
      </w:r>
      <w:r w:rsidR="006F37F0" w:rsidRPr="006B56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37F0" w:rsidRPr="006B562E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пунктом </w:t>
      </w:r>
      <w:r w:rsidR="00EE3180">
        <w:rPr>
          <w:rFonts w:ascii="Times New Roman" w:hAnsi="Times New Roman" w:cs="Times New Roman"/>
          <w:sz w:val="28"/>
          <w:szCs w:val="28"/>
        </w:rPr>
        <w:t>4</w:t>
      </w:r>
      <w:r w:rsidR="006F37F0" w:rsidRPr="006B562E">
        <w:rPr>
          <w:rFonts w:ascii="Times New Roman" w:hAnsi="Times New Roman" w:cs="Times New Roman"/>
          <w:sz w:val="28"/>
          <w:szCs w:val="28"/>
        </w:rPr>
        <w:t xml:space="preserve"> статьи 93.</w:t>
      </w:r>
      <w:r w:rsidR="00EE3180">
        <w:rPr>
          <w:rFonts w:ascii="Times New Roman" w:hAnsi="Times New Roman" w:cs="Times New Roman"/>
          <w:sz w:val="28"/>
          <w:szCs w:val="28"/>
        </w:rPr>
        <w:t>8</w:t>
      </w:r>
      <w:r w:rsidR="006F37F0" w:rsidRPr="006B562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финансовое управление администрации муниципального образования Кореновский район вправе принимать решения о заключении мировых соглашений</w:t>
      </w:r>
      <w:r w:rsidR="00A40C12" w:rsidRPr="006B562E">
        <w:rPr>
          <w:rFonts w:ascii="Times New Roman" w:hAnsi="Times New Roman" w:cs="Times New Roman"/>
          <w:sz w:val="28"/>
          <w:szCs w:val="28"/>
        </w:rPr>
        <w:t>, устанавливая условия урегулирования задолженности должников по денежным обязательствам перед муниципальным образованием Кореновский район.</w:t>
      </w:r>
      <w:proofErr w:type="gramEnd"/>
    </w:p>
    <w:p w:rsidR="00296304" w:rsidRPr="006B562E" w:rsidRDefault="00A40C12" w:rsidP="00F7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ab/>
        <w:t>Способами урегулирования задолженности по денежным обязательствам перед муниципальным образованием Кореновский район является предоставление отсрочки, рассрочки исполнения обязательств в соответствии с бюджетным законодательством Российской Федерации.</w:t>
      </w:r>
    </w:p>
    <w:p w:rsidR="00296304" w:rsidRPr="006B562E" w:rsidRDefault="003F0450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3</w:t>
      </w:r>
      <w:r w:rsidR="00FA261A" w:rsidRPr="006B562E">
        <w:rPr>
          <w:rFonts w:ascii="Times New Roman" w:hAnsi="Times New Roman" w:cs="Times New Roman"/>
          <w:sz w:val="28"/>
          <w:szCs w:val="28"/>
        </w:rPr>
        <w:t>3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. Утвердить </w:t>
      </w:r>
      <w:hyperlink r:id="rId28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296304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="00036618" w:rsidRPr="006B562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внутренних заимствований </w:t>
      </w:r>
      <w:r w:rsidR="00342C78" w:rsidRPr="006B562E"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985ABC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="00985ABC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и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6A32CC" w:rsidRPr="006B562E">
        <w:rPr>
          <w:rFonts w:ascii="Times New Roman" w:hAnsi="Times New Roman" w:cs="Times New Roman"/>
          <w:sz w:val="28"/>
          <w:szCs w:val="28"/>
        </w:rPr>
        <w:t>2</w:t>
      </w:r>
      <w:r w:rsidR="00FA261A" w:rsidRPr="006B562E">
        <w:rPr>
          <w:rFonts w:ascii="Times New Roman" w:hAnsi="Times New Roman" w:cs="Times New Roman"/>
          <w:sz w:val="28"/>
          <w:szCs w:val="28"/>
        </w:rPr>
        <w:t>2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42C78"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296304" w:rsidRPr="006B562E">
        <w:rPr>
          <w:rFonts w:ascii="Times New Roman" w:hAnsi="Times New Roman" w:cs="Times New Roman"/>
          <w:sz w:val="28"/>
          <w:szCs w:val="28"/>
        </w:rPr>
        <w:t>.</w:t>
      </w:r>
    </w:p>
    <w:p w:rsidR="00296304" w:rsidRPr="006B562E" w:rsidRDefault="003F0450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3</w:t>
      </w:r>
      <w:r w:rsidR="00FA261A" w:rsidRPr="006B562E">
        <w:rPr>
          <w:rFonts w:ascii="Times New Roman" w:hAnsi="Times New Roman" w:cs="Times New Roman"/>
          <w:sz w:val="28"/>
          <w:szCs w:val="28"/>
        </w:rPr>
        <w:t>4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. Утвердить </w:t>
      </w:r>
      <w:hyperlink r:id="rId29" w:history="1">
        <w:r w:rsidR="00296304" w:rsidRPr="006B562E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296304" w:rsidRPr="006B562E">
        <w:rPr>
          <w:rFonts w:ascii="Times New Roman" w:hAnsi="Times New Roman" w:cs="Times New Roman"/>
          <w:sz w:val="28"/>
          <w:szCs w:val="28"/>
        </w:rPr>
        <w:t xml:space="preserve"> </w:t>
      </w:r>
      <w:r w:rsidR="00E712F3" w:rsidRPr="006B562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E712F3" w:rsidRPr="006B562E"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и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6A32CC" w:rsidRPr="006B562E">
        <w:rPr>
          <w:rFonts w:ascii="Times New Roman" w:hAnsi="Times New Roman" w:cs="Times New Roman"/>
          <w:sz w:val="28"/>
          <w:szCs w:val="28"/>
        </w:rPr>
        <w:t>2</w:t>
      </w:r>
      <w:r w:rsidR="00685930" w:rsidRPr="006B562E">
        <w:rPr>
          <w:rFonts w:ascii="Times New Roman" w:hAnsi="Times New Roman" w:cs="Times New Roman"/>
          <w:sz w:val="28"/>
          <w:szCs w:val="28"/>
        </w:rPr>
        <w:t>3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B7737" w:rsidRPr="006B562E">
        <w:rPr>
          <w:rFonts w:ascii="Times New Roman" w:hAnsi="Times New Roman" w:cs="Times New Roman"/>
          <w:sz w:val="28"/>
          <w:szCs w:val="28"/>
        </w:rPr>
        <w:t>решению</w:t>
      </w:r>
      <w:r w:rsidR="00296304" w:rsidRPr="006B562E">
        <w:rPr>
          <w:rFonts w:ascii="Times New Roman" w:hAnsi="Times New Roman" w:cs="Times New Roman"/>
          <w:sz w:val="28"/>
          <w:szCs w:val="28"/>
        </w:rPr>
        <w:t>.</w:t>
      </w:r>
    </w:p>
    <w:p w:rsidR="00296304" w:rsidRPr="006B562E" w:rsidRDefault="003F0450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A261A" w:rsidRPr="006B562E">
        <w:rPr>
          <w:rFonts w:ascii="Times New Roman" w:hAnsi="Times New Roman" w:cs="Times New Roman"/>
          <w:sz w:val="28"/>
          <w:szCs w:val="28"/>
        </w:rPr>
        <w:t>5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. Установить предельный объем </w:t>
      </w:r>
      <w:r w:rsidR="00E712F3" w:rsidRPr="006B56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E712F3" w:rsidRPr="006B562E">
        <w:rPr>
          <w:rFonts w:ascii="Times New Roman" w:hAnsi="Times New Roman" w:cs="Times New Roman"/>
          <w:sz w:val="28"/>
          <w:szCs w:val="28"/>
        </w:rPr>
        <w:t>муниципального образования Кореновский район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на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85930" w:rsidRPr="006B562E">
        <w:rPr>
          <w:rFonts w:ascii="Times New Roman" w:hAnsi="Times New Roman" w:cs="Times New Roman"/>
          <w:sz w:val="28"/>
          <w:szCs w:val="28"/>
        </w:rPr>
        <w:t>2</w:t>
      </w:r>
      <w:r w:rsidR="00E712F3" w:rsidRPr="006B562E">
        <w:rPr>
          <w:rFonts w:ascii="Times New Roman" w:hAnsi="Times New Roman" w:cs="Times New Roman"/>
          <w:sz w:val="28"/>
          <w:szCs w:val="28"/>
        </w:rPr>
        <w:t>00000,0</w:t>
      </w:r>
      <w:r w:rsidR="00DD1E12" w:rsidRPr="006B562E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242FBE">
        <w:rPr>
          <w:rFonts w:ascii="Times New Roman" w:hAnsi="Times New Roman" w:cs="Times New Roman"/>
          <w:sz w:val="28"/>
          <w:szCs w:val="28"/>
        </w:rPr>
        <w:t>2022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85930" w:rsidRPr="006B562E">
        <w:rPr>
          <w:rFonts w:ascii="Times New Roman" w:hAnsi="Times New Roman" w:cs="Times New Roman"/>
          <w:sz w:val="28"/>
          <w:szCs w:val="28"/>
        </w:rPr>
        <w:t>2</w:t>
      </w:r>
      <w:r w:rsidR="00E712F3" w:rsidRPr="006B562E">
        <w:rPr>
          <w:rFonts w:ascii="Times New Roman" w:hAnsi="Times New Roman" w:cs="Times New Roman"/>
          <w:sz w:val="28"/>
          <w:szCs w:val="28"/>
        </w:rPr>
        <w:t>00000,0</w:t>
      </w:r>
      <w:r w:rsidR="00456B64" w:rsidRPr="006B562E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="00242FBE">
        <w:rPr>
          <w:rFonts w:ascii="Times New Roman" w:hAnsi="Times New Roman" w:cs="Times New Roman"/>
          <w:sz w:val="28"/>
          <w:szCs w:val="28"/>
        </w:rPr>
        <w:t>2023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85930" w:rsidRPr="006B562E">
        <w:rPr>
          <w:rFonts w:ascii="Times New Roman" w:hAnsi="Times New Roman" w:cs="Times New Roman"/>
          <w:sz w:val="28"/>
          <w:szCs w:val="28"/>
        </w:rPr>
        <w:t>2</w:t>
      </w:r>
      <w:r w:rsidR="00E712F3" w:rsidRPr="006B562E">
        <w:rPr>
          <w:rFonts w:ascii="Times New Roman" w:hAnsi="Times New Roman" w:cs="Times New Roman"/>
          <w:sz w:val="28"/>
          <w:szCs w:val="28"/>
        </w:rPr>
        <w:t>00000,0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96304" w:rsidRPr="006B562E" w:rsidRDefault="00E064D8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3</w:t>
      </w:r>
      <w:r w:rsidR="00FA261A" w:rsidRPr="006B562E">
        <w:rPr>
          <w:rFonts w:ascii="Times New Roman" w:hAnsi="Times New Roman" w:cs="Times New Roman"/>
          <w:sz w:val="28"/>
          <w:szCs w:val="28"/>
        </w:rPr>
        <w:t>6</w:t>
      </w:r>
      <w:r w:rsidR="009B7737" w:rsidRPr="006B562E">
        <w:rPr>
          <w:rFonts w:ascii="Times New Roman" w:hAnsi="Times New Roman" w:cs="Times New Roman"/>
          <w:sz w:val="28"/>
          <w:szCs w:val="28"/>
        </w:rPr>
        <w:t xml:space="preserve">. 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242FBE">
        <w:rPr>
          <w:rFonts w:ascii="Times New Roman" w:hAnsi="Times New Roman" w:cs="Times New Roman"/>
          <w:sz w:val="28"/>
          <w:szCs w:val="28"/>
        </w:rPr>
        <w:t>2021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году предоставление межбюджетных трансфертов из </w:t>
      </w:r>
      <w:r w:rsidR="0069107E" w:rsidRPr="006B562E">
        <w:rPr>
          <w:rFonts w:ascii="Times New Roman" w:hAnsi="Times New Roman" w:cs="Times New Roman"/>
          <w:sz w:val="28"/>
          <w:szCs w:val="28"/>
        </w:rPr>
        <w:t>районного</w:t>
      </w:r>
      <w:r w:rsidR="00296304" w:rsidRPr="006B562E">
        <w:rPr>
          <w:rFonts w:ascii="Times New Roman" w:hAnsi="Times New Roman" w:cs="Times New Roman"/>
          <w:sz w:val="28"/>
          <w:szCs w:val="28"/>
        </w:rPr>
        <w:t xml:space="preserve"> бюджета в бюджеты </w:t>
      </w:r>
      <w:r w:rsidR="0069107E" w:rsidRPr="006B562E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296304" w:rsidRPr="006B562E">
        <w:rPr>
          <w:rFonts w:ascii="Times New Roman" w:hAnsi="Times New Roman" w:cs="Times New Roman"/>
          <w:sz w:val="28"/>
          <w:szCs w:val="28"/>
        </w:rPr>
        <w:t>в форме субсидий, 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бюджета</w:t>
      </w:r>
      <w:r w:rsidR="0069107E" w:rsidRPr="006B562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96304" w:rsidRPr="006B562E">
        <w:rPr>
          <w:rFonts w:ascii="Times New Roman" w:hAnsi="Times New Roman" w:cs="Times New Roman"/>
          <w:sz w:val="28"/>
          <w:szCs w:val="28"/>
        </w:rPr>
        <w:t>, источником финансового обеспечения которых являются данные межбюджетные трансферты.</w:t>
      </w:r>
    </w:p>
    <w:p w:rsidR="00DD1E12" w:rsidRPr="006B562E" w:rsidRDefault="00DD1E12" w:rsidP="00F74F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>3</w:t>
      </w:r>
      <w:r w:rsidR="00FA261A" w:rsidRPr="006B562E">
        <w:rPr>
          <w:rFonts w:ascii="Times New Roman" w:hAnsi="Times New Roman" w:cs="Times New Roman"/>
          <w:sz w:val="28"/>
          <w:szCs w:val="28"/>
        </w:rPr>
        <w:t>7</w:t>
      </w:r>
      <w:r w:rsidRPr="006B562E">
        <w:rPr>
          <w:rFonts w:ascii="Times New Roman" w:hAnsi="Times New Roman" w:cs="Times New Roman"/>
          <w:sz w:val="28"/>
          <w:szCs w:val="28"/>
        </w:rPr>
        <w:t>.</w:t>
      </w:r>
      <w:r w:rsidRPr="006B56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562E">
        <w:rPr>
          <w:rFonts w:ascii="Times New Roman" w:hAnsi="Times New Roman"/>
          <w:sz w:val="28"/>
          <w:szCs w:val="28"/>
        </w:rPr>
        <w:t xml:space="preserve">Установить, что в </w:t>
      </w:r>
      <w:r w:rsidR="00242FBE">
        <w:rPr>
          <w:rFonts w:ascii="Times New Roman" w:hAnsi="Times New Roman"/>
          <w:sz w:val="28"/>
          <w:szCs w:val="28"/>
        </w:rPr>
        <w:t>2021</w:t>
      </w:r>
      <w:r w:rsidRPr="006B562E">
        <w:rPr>
          <w:rFonts w:ascii="Times New Roman" w:hAnsi="Times New Roman"/>
          <w:sz w:val="28"/>
          <w:szCs w:val="28"/>
        </w:rPr>
        <w:t xml:space="preserve"> году получатели средств </w:t>
      </w:r>
      <w:r w:rsidR="0052667A" w:rsidRPr="006B562E">
        <w:rPr>
          <w:rFonts w:ascii="Times New Roman" w:hAnsi="Times New Roman"/>
          <w:sz w:val="28"/>
          <w:szCs w:val="28"/>
        </w:rPr>
        <w:t>районного</w:t>
      </w:r>
      <w:r w:rsidRPr="006B562E">
        <w:rPr>
          <w:rFonts w:ascii="Times New Roman" w:hAnsi="Times New Roman"/>
          <w:sz w:val="28"/>
          <w:szCs w:val="28"/>
        </w:rPr>
        <w:t xml:space="preserve"> бюджета вправе предусматривать в з</w:t>
      </w:r>
      <w:r w:rsidR="0052667A" w:rsidRPr="006B562E">
        <w:rPr>
          <w:rFonts w:ascii="Times New Roman" w:hAnsi="Times New Roman"/>
          <w:sz w:val="28"/>
          <w:szCs w:val="28"/>
        </w:rPr>
        <w:t>аключаемых ими муниципальных</w:t>
      </w:r>
      <w:r w:rsidRPr="006B562E">
        <w:rPr>
          <w:rFonts w:ascii="Times New Roman" w:hAnsi="Times New Roman"/>
          <w:sz w:val="28"/>
          <w:szCs w:val="28"/>
        </w:rPr>
        <w:t xml:space="preserve"> контрактах (договорах) на поставку товаров, выполнение работ, оказание услуг (далее – договор) авансовые платежи в размере, у</w:t>
      </w:r>
      <w:r w:rsidR="00F84223">
        <w:rPr>
          <w:rFonts w:ascii="Times New Roman" w:hAnsi="Times New Roman"/>
          <w:sz w:val="28"/>
          <w:szCs w:val="28"/>
        </w:rPr>
        <w:t>становленном настоящим пунктом</w:t>
      </w:r>
      <w:r w:rsidRPr="006B562E">
        <w:rPr>
          <w:rFonts w:ascii="Times New Roman" w:hAnsi="Times New Roman"/>
          <w:sz w:val="28"/>
          <w:szCs w:val="28"/>
        </w:rPr>
        <w:t xml:space="preserve">, если иное не установлено федеральными законами, указами Президента Российской Федерации, настоящим </w:t>
      </w:r>
      <w:r w:rsidR="00CB032B">
        <w:rPr>
          <w:rFonts w:ascii="Times New Roman" w:hAnsi="Times New Roman"/>
          <w:sz w:val="28"/>
          <w:szCs w:val="28"/>
        </w:rPr>
        <w:t>р</w:t>
      </w:r>
      <w:r w:rsidR="0052667A" w:rsidRPr="006B562E">
        <w:rPr>
          <w:rFonts w:ascii="Times New Roman" w:hAnsi="Times New Roman"/>
          <w:sz w:val="28"/>
          <w:szCs w:val="28"/>
        </w:rPr>
        <w:t>ешением</w:t>
      </w:r>
      <w:r w:rsidRPr="006B562E">
        <w:rPr>
          <w:rFonts w:ascii="Times New Roman" w:hAnsi="Times New Roman"/>
          <w:sz w:val="28"/>
          <w:szCs w:val="28"/>
        </w:rPr>
        <w:t xml:space="preserve"> или иным нормативным прав</w:t>
      </w:r>
      <w:r w:rsidR="0052667A" w:rsidRPr="006B562E">
        <w:rPr>
          <w:rFonts w:ascii="Times New Roman" w:hAnsi="Times New Roman"/>
          <w:sz w:val="28"/>
          <w:szCs w:val="28"/>
        </w:rPr>
        <w:t xml:space="preserve">овым актом Российской Федерации, </w:t>
      </w:r>
      <w:r w:rsidRPr="006B562E">
        <w:rPr>
          <w:rFonts w:ascii="Times New Roman" w:hAnsi="Times New Roman"/>
          <w:sz w:val="28"/>
          <w:szCs w:val="28"/>
        </w:rPr>
        <w:t>Краснодарского края</w:t>
      </w:r>
      <w:r w:rsidR="0052667A" w:rsidRPr="006B562E">
        <w:rPr>
          <w:rFonts w:ascii="Times New Roman" w:hAnsi="Times New Roman"/>
          <w:sz w:val="28"/>
          <w:szCs w:val="28"/>
        </w:rPr>
        <w:t xml:space="preserve"> и муниципального образования Кореновский район</w:t>
      </w:r>
      <w:r w:rsidRPr="006B562E">
        <w:rPr>
          <w:rFonts w:ascii="Times New Roman" w:hAnsi="Times New Roman"/>
          <w:sz w:val="28"/>
          <w:szCs w:val="28"/>
        </w:rPr>
        <w:t>, в</w:t>
      </w:r>
      <w:proofErr w:type="gramEnd"/>
      <w:r w:rsidRPr="006B56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562E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6B562E">
        <w:rPr>
          <w:rFonts w:ascii="Times New Roman" w:hAnsi="Times New Roman"/>
          <w:sz w:val="28"/>
          <w:szCs w:val="28"/>
        </w:rPr>
        <w:t xml:space="preserve">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B95B4A" w:rsidRPr="006B562E" w:rsidRDefault="00B95B4A" w:rsidP="00F7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 w:rsidRPr="006B562E">
        <w:rPr>
          <w:rFonts w:ascii="Times New Roman" w:hAnsi="Times New Roman"/>
          <w:sz w:val="28"/>
          <w:szCs w:val="28"/>
        </w:rPr>
        <w:t>1) в размере до 100 процентов от суммы договора:</w:t>
      </w:r>
    </w:p>
    <w:p w:rsidR="00B95B4A" w:rsidRPr="006B562E" w:rsidRDefault="00B95B4A" w:rsidP="00F7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62E">
        <w:rPr>
          <w:rFonts w:ascii="Times New Roman" w:hAnsi="Times New Roman"/>
          <w:sz w:val="28"/>
          <w:szCs w:val="28"/>
        </w:rPr>
        <w:t xml:space="preserve">а) об  оказании  услуг связи, о подписке на печатные издания и </w:t>
      </w:r>
      <w:proofErr w:type="gramStart"/>
      <w:r w:rsidRPr="006B562E">
        <w:rPr>
          <w:rFonts w:ascii="Times New Roman" w:hAnsi="Times New Roman"/>
          <w:sz w:val="28"/>
          <w:szCs w:val="28"/>
        </w:rPr>
        <w:t>об</w:t>
      </w:r>
      <w:proofErr w:type="gramEnd"/>
      <w:r w:rsidRPr="006B56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B562E">
        <w:rPr>
          <w:rFonts w:ascii="Times New Roman" w:hAnsi="Times New Roman"/>
          <w:sz w:val="28"/>
          <w:szCs w:val="28"/>
        </w:rPr>
        <w:t>их</w:t>
      </w:r>
      <w:proofErr w:type="gramEnd"/>
      <w:r w:rsidRPr="006B562E">
        <w:rPr>
          <w:rFonts w:ascii="Times New Roman" w:hAnsi="Times New Roman"/>
          <w:sz w:val="28"/>
          <w:szCs w:val="28"/>
        </w:rPr>
        <w:t xml:space="preserve"> при-</w:t>
      </w:r>
    </w:p>
    <w:p w:rsidR="00B95B4A" w:rsidRPr="006B562E" w:rsidRDefault="00B95B4A" w:rsidP="00F74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62E">
        <w:rPr>
          <w:rFonts w:ascii="Times New Roman" w:hAnsi="Times New Roman"/>
          <w:sz w:val="28"/>
          <w:szCs w:val="28"/>
        </w:rPr>
        <w:t>обретении</w:t>
      </w:r>
      <w:proofErr w:type="gramEnd"/>
      <w:r w:rsidRPr="006B562E">
        <w:rPr>
          <w:rFonts w:ascii="Times New Roman" w:hAnsi="Times New Roman"/>
          <w:sz w:val="28"/>
          <w:szCs w:val="28"/>
        </w:rPr>
        <w:t>;</w:t>
      </w:r>
    </w:p>
    <w:p w:rsidR="00F84223" w:rsidRPr="00D070B8" w:rsidRDefault="00B95B4A" w:rsidP="00F84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426">
        <w:rPr>
          <w:rFonts w:ascii="Times New Roman" w:hAnsi="Times New Roman"/>
          <w:sz w:val="28"/>
          <w:szCs w:val="28"/>
        </w:rPr>
        <w:t xml:space="preserve">б) </w:t>
      </w:r>
      <w:r w:rsidR="00F84223" w:rsidRPr="006C1426">
        <w:rPr>
          <w:rFonts w:ascii="Times New Roman" w:hAnsi="Times New Roman"/>
          <w:sz w:val="28"/>
          <w:szCs w:val="28"/>
        </w:rPr>
        <w:t>об организации профессионального образования и дополнительного профессионального образования лиц, замещающих муниципальн</w:t>
      </w:r>
      <w:r w:rsidR="00F050E3" w:rsidRPr="006C1426">
        <w:rPr>
          <w:rFonts w:ascii="Times New Roman" w:hAnsi="Times New Roman"/>
          <w:sz w:val="28"/>
          <w:szCs w:val="28"/>
        </w:rPr>
        <w:t>ые</w:t>
      </w:r>
      <w:r w:rsidR="00F84223" w:rsidRPr="006C1426">
        <w:rPr>
          <w:rFonts w:ascii="Times New Roman" w:hAnsi="Times New Roman"/>
          <w:sz w:val="28"/>
          <w:szCs w:val="28"/>
        </w:rPr>
        <w:t xml:space="preserve"> </w:t>
      </w:r>
      <w:r w:rsidR="00F050E3" w:rsidRPr="006C1426">
        <w:rPr>
          <w:rFonts w:ascii="Times New Roman" w:hAnsi="Times New Roman"/>
          <w:sz w:val="28"/>
          <w:szCs w:val="28"/>
        </w:rPr>
        <w:t xml:space="preserve">должности </w:t>
      </w:r>
      <w:r w:rsidR="006C1426">
        <w:rPr>
          <w:rFonts w:ascii="Times New Roman" w:hAnsi="Times New Roman"/>
          <w:sz w:val="28"/>
          <w:szCs w:val="28"/>
        </w:rPr>
        <w:t xml:space="preserve">и должности муниципальной службы в </w:t>
      </w:r>
      <w:r w:rsidR="00F84223" w:rsidRPr="006C1426">
        <w:rPr>
          <w:rFonts w:ascii="Times New Roman" w:hAnsi="Times New Roman"/>
          <w:sz w:val="28"/>
          <w:szCs w:val="28"/>
        </w:rPr>
        <w:t>муниципальн</w:t>
      </w:r>
      <w:r w:rsidR="006C1426">
        <w:rPr>
          <w:rFonts w:ascii="Times New Roman" w:hAnsi="Times New Roman"/>
          <w:sz w:val="28"/>
          <w:szCs w:val="28"/>
        </w:rPr>
        <w:t>ом</w:t>
      </w:r>
      <w:r w:rsidR="00F84223" w:rsidRPr="006C1426">
        <w:rPr>
          <w:rFonts w:ascii="Times New Roman" w:hAnsi="Times New Roman"/>
          <w:sz w:val="28"/>
          <w:szCs w:val="28"/>
        </w:rPr>
        <w:t xml:space="preserve"> образовани</w:t>
      </w:r>
      <w:r w:rsidR="006C1426">
        <w:rPr>
          <w:rFonts w:ascii="Times New Roman" w:hAnsi="Times New Roman"/>
          <w:sz w:val="28"/>
          <w:szCs w:val="28"/>
        </w:rPr>
        <w:t>и</w:t>
      </w:r>
      <w:r w:rsidR="00F84223" w:rsidRPr="006C1426">
        <w:rPr>
          <w:rFonts w:ascii="Times New Roman" w:hAnsi="Times New Roman"/>
          <w:sz w:val="28"/>
          <w:szCs w:val="28"/>
        </w:rPr>
        <w:t xml:space="preserve"> Кореновский район и работников </w:t>
      </w:r>
      <w:r w:rsidR="00F050E3" w:rsidRPr="006C1426">
        <w:rPr>
          <w:rFonts w:ascii="Times New Roman" w:hAnsi="Times New Roman"/>
          <w:sz w:val="28"/>
          <w:szCs w:val="28"/>
        </w:rPr>
        <w:t xml:space="preserve">муниципальных </w:t>
      </w:r>
      <w:r w:rsidR="00F84223" w:rsidRPr="006C1426">
        <w:rPr>
          <w:rFonts w:ascii="Times New Roman" w:hAnsi="Times New Roman"/>
          <w:sz w:val="28"/>
          <w:szCs w:val="28"/>
        </w:rPr>
        <w:t xml:space="preserve"> казенных учреждений </w:t>
      </w:r>
      <w:r w:rsidR="00F050E3" w:rsidRPr="006C1426">
        <w:rPr>
          <w:rFonts w:ascii="Times New Roman" w:hAnsi="Times New Roman"/>
          <w:sz w:val="28"/>
          <w:szCs w:val="28"/>
        </w:rPr>
        <w:t xml:space="preserve">муниципального образования Кореновский район </w:t>
      </w:r>
      <w:r w:rsidR="00F84223" w:rsidRPr="006C1426">
        <w:rPr>
          <w:rFonts w:ascii="Times New Roman" w:hAnsi="Times New Roman"/>
          <w:sz w:val="28"/>
          <w:szCs w:val="28"/>
        </w:rPr>
        <w:t>и иных мероприятий по профессиональному развитию;</w:t>
      </w:r>
    </w:p>
    <w:p w:rsidR="00F050E3" w:rsidRPr="00D070B8" w:rsidRDefault="00F050E3" w:rsidP="00F0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070B8">
        <w:rPr>
          <w:rFonts w:ascii="Times New Roman" w:hAnsi="Times New Roman"/>
          <w:sz w:val="28"/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F050E3" w:rsidRPr="00D070B8" w:rsidRDefault="00F050E3" w:rsidP="00F0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070B8">
        <w:rPr>
          <w:rFonts w:ascii="Times New Roman" w:hAnsi="Times New Roman"/>
          <w:sz w:val="28"/>
          <w:szCs w:val="28"/>
        </w:rPr>
        <w:t>) о приобретении ави</w:t>
      </w:r>
      <w:proofErr w:type="gramStart"/>
      <w:r w:rsidRPr="00D070B8">
        <w:rPr>
          <w:rFonts w:ascii="Times New Roman" w:hAnsi="Times New Roman"/>
          <w:sz w:val="28"/>
          <w:szCs w:val="28"/>
        </w:rPr>
        <w:t>а</w:t>
      </w:r>
      <w:r w:rsidRPr="00D070B8">
        <w:rPr>
          <w:rFonts w:ascii="Times New Roman" w:hAnsi="Times New Roman"/>
          <w:sz w:val="28"/>
          <w:szCs w:val="28"/>
        </w:rPr>
        <w:noBreakHyphen/>
      </w:r>
      <w:proofErr w:type="gramEnd"/>
      <w:r w:rsidRPr="00D070B8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F050E3" w:rsidRPr="00D070B8" w:rsidRDefault="00F050E3" w:rsidP="00F0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Pr="00D070B8">
        <w:rPr>
          <w:rFonts w:ascii="Times New Roman" w:hAnsi="Times New Roman"/>
          <w:sz w:val="28"/>
          <w:szCs w:val="28"/>
        </w:rPr>
        <w:t>) о приобретении путевок на санаторно</w:t>
      </w:r>
      <w:r>
        <w:rPr>
          <w:rFonts w:ascii="Times New Roman" w:hAnsi="Times New Roman"/>
          <w:sz w:val="28"/>
          <w:szCs w:val="28"/>
        </w:rPr>
        <w:t>-</w:t>
      </w:r>
      <w:r w:rsidRPr="00D070B8">
        <w:rPr>
          <w:rFonts w:ascii="Times New Roman" w:hAnsi="Times New Roman"/>
          <w:sz w:val="28"/>
          <w:szCs w:val="28"/>
        </w:rPr>
        <w:t>курортное лечение;</w:t>
      </w:r>
    </w:p>
    <w:p w:rsidR="00F050E3" w:rsidRPr="00D070B8" w:rsidRDefault="00F050E3" w:rsidP="00F0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D070B8">
        <w:rPr>
          <w:rFonts w:ascii="Times New Roman" w:hAnsi="Times New Roman"/>
          <w:sz w:val="28"/>
          <w:szCs w:val="28"/>
        </w:rPr>
        <w:t>) о проведении мероприятий по тушению пожаров;</w:t>
      </w:r>
    </w:p>
    <w:p w:rsidR="00F050E3" w:rsidRPr="00D070B8" w:rsidRDefault="00F050E3" w:rsidP="00F0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Pr="00D070B8">
        <w:rPr>
          <w:rFonts w:ascii="Times New Roman" w:hAnsi="Times New Roman"/>
          <w:sz w:val="28"/>
          <w:szCs w:val="28"/>
        </w:rPr>
        <w:t>) на оказание депозитарных услуг;</w:t>
      </w:r>
    </w:p>
    <w:p w:rsidR="00F050E3" w:rsidRPr="00D070B8" w:rsidRDefault="00F050E3" w:rsidP="00F050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Pr="00D070B8">
        <w:rPr>
          <w:rFonts w:ascii="Times New Roman" w:hAnsi="Times New Roman"/>
          <w:sz w:val="28"/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B95B4A" w:rsidRPr="006B562E" w:rsidRDefault="00F050E3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95B4A" w:rsidRPr="006B562E">
        <w:rPr>
          <w:rFonts w:ascii="Times New Roman" w:hAnsi="Times New Roman"/>
          <w:sz w:val="28"/>
          <w:szCs w:val="28"/>
        </w:rPr>
        <w:t xml:space="preserve">) на проведение конгрессов, форумов, фестивалей, конкурсов, представление экспозиций </w:t>
      </w:r>
      <w:r w:rsidR="00581910" w:rsidRPr="006B562E">
        <w:rPr>
          <w:rFonts w:ascii="Times New Roman" w:hAnsi="Times New Roman"/>
          <w:sz w:val="28"/>
          <w:szCs w:val="28"/>
        </w:rPr>
        <w:t>Кореновского района</w:t>
      </w:r>
      <w:r w:rsidR="00B95B4A" w:rsidRPr="006B562E">
        <w:rPr>
          <w:rFonts w:ascii="Times New Roman" w:hAnsi="Times New Roman"/>
          <w:sz w:val="28"/>
          <w:szCs w:val="28"/>
        </w:rPr>
        <w:t xml:space="preserve"> на международных, </w:t>
      </w:r>
      <w:r w:rsidR="00B95B4A" w:rsidRPr="006B562E">
        <w:rPr>
          <w:rFonts w:ascii="Times New Roman" w:hAnsi="Times New Roman"/>
          <w:sz w:val="28"/>
          <w:szCs w:val="28"/>
        </w:rPr>
        <w:lastRenderedPageBreak/>
        <w:t>всероссийских, региональных, национальных и иных выставочно-ярмарочных мероприятиях;</w:t>
      </w:r>
    </w:p>
    <w:p w:rsidR="00B95B4A" w:rsidRDefault="00F050E3" w:rsidP="00F7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95B4A" w:rsidRPr="006B562E">
        <w:rPr>
          <w:rFonts w:ascii="Times New Roman" w:hAnsi="Times New Roman"/>
          <w:sz w:val="28"/>
          <w:szCs w:val="28"/>
        </w:rPr>
        <w:t xml:space="preserve">) на приобретение объектов недвижимости в собственность </w:t>
      </w:r>
      <w:r w:rsidR="00581910" w:rsidRPr="006B562E"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  <w:r w:rsidR="00B95B4A" w:rsidRPr="006B562E">
        <w:rPr>
          <w:rFonts w:ascii="Times New Roman" w:hAnsi="Times New Roman"/>
          <w:sz w:val="28"/>
          <w:szCs w:val="28"/>
        </w:rPr>
        <w:t>;</w:t>
      </w:r>
    </w:p>
    <w:p w:rsidR="00F050E3" w:rsidRPr="006B562E" w:rsidRDefault="00F050E3" w:rsidP="00CB032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D070B8">
        <w:rPr>
          <w:rFonts w:ascii="Times New Roman" w:hAnsi="Times New Roman"/>
          <w:sz w:val="28"/>
          <w:szCs w:val="28"/>
        </w:rPr>
        <w:t>) о проведении противоградовых мероприятий;</w:t>
      </w:r>
    </w:p>
    <w:p w:rsidR="00B95B4A" w:rsidRPr="006B562E" w:rsidRDefault="00B95B4A" w:rsidP="00CB03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Cs w:val="28"/>
        </w:rPr>
      </w:pPr>
      <w:r w:rsidRPr="006B562E">
        <w:rPr>
          <w:rFonts w:ascii="Times New Roman" w:hAnsi="Times New Roman"/>
          <w:sz w:val="28"/>
          <w:szCs w:val="28"/>
        </w:rPr>
        <w:t xml:space="preserve">2) в размере до 30 процентов от суммы договора – по остальным договорам. </w:t>
      </w:r>
      <w:r w:rsidRPr="006B562E">
        <w:rPr>
          <w:rFonts w:ascii="Times New Roman" w:hAnsi="Times New Roman"/>
          <w:szCs w:val="28"/>
        </w:rPr>
        <w:t xml:space="preserve"> </w:t>
      </w:r>
    </w:p>
    <w:p w:rsidR="007C5B7C" w:rsidRPr="006B562E" w:rsidRDefault="007F15A9" w:rsidP="00F74FE9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62E">
        <w:rPr>
          <w:rFonts w:ascii="Times New Roman" w:hAnsi="Times New Roman"/>
          <w:sz w:val="28"/>
          <w:szCs w:val="28"/>
        </w:rPr>
        <w:t>3</w:t>
      </w:r>
      <w:r w:rsidR="00FA261A" w:rsidRPr="006B562E">
        <w:rPr>
          <w:rFonts w:ascii="Times New Roman" w:hAnsi="Times New Roman"/>
          <w:sz w:val="28"/>
          <w:szCs w:val="28"/>
        </w:rPr>
        <w:t>8</w:t>
      </w:r>
      <w:r w:rsidR="002F23BB" w:rsidRPr="006B562E">
        <w:rPr>
          <w:rFonts w:ascii="Times New Roman" w:hAnsi="Times New Roman"/>
          <w:sz w:val="28"/>
          <w:szCs w:val="28"/>
        </w:rPr>
        <w:t xml:space="preserve">. </w:t>
      </w:r>
      <w:r w:rsidR="007C5B7C" w:rsidRPr="006B562E">
        <w:rPr>
          <w:rFonts w:ascii="Times New Roman" w:hAnsi="Times New Roman"/>
          <w:sz w:val="28"/>
          <w:szCs w:val="28"/>
        </w:rPr>
        <w:t>Муниципальные</w:t>
      </w:r>
      <w:r w:rsidR="00DD1E12" w:rsidRPr="006B562E">
        <w:rPr>
          <w:rFonts w:ascii="Times New Roman" w:hAnsi="Times New Roman"/>
          <w:sz w:val="28"/>
          <w:szCs w:val="28"/>
        </w:rPr>
        <w:t xml:space="preserve"> и ведомственные</w:t>
      </w:r>
      <w:r w:rsidR="007C5B7C" w:rsidRPr="006B562E">
        <w:rPr>
          <w:rFonts w:ascii="Times New Roman" w:hAnsi="Times New Roman"/>
          <w:sz w:val="28"/>
          <w:szCs w:val="28"/>
        </w:rPr>
        <w:t xml:space="preserve"> программы муниципального образования Кореновский район в случае увеличения (уменьшения) объемов бюджетных ассигнований на их финансовое обеспечение подлежат приведению  в соответствие с решением о районном бюджете в срок не позднее трех месяцев со дня вступления его в силу.</w:t>
      </w:r>
    </w:p>
    <w:p w:rsidR="002F23BB" w:rsidRPr="006B562E" w:rsidRDefault="0066498B" w:rsidP="00F74FE9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62E">
        <w:rPr>
          <w:rFonts w:ascii="Times New Roman" w:hAnsi="Times New Roman"/>
          <w:sz w:val="28"/>
          <w:szCs w:val="28"/>
        </w:rPr>
        <w:t xml:space="preserve">   </w:t>
      </w:r>
      <w:r w:rsidR="002F23BB" w:rsidRPr="006B562E">
        <w:rPr>
          <w:rFonts w:ascii="Times New Roman" w:hAnsi="Times New Roman"/>
          <w:sz w:val="28"/>
          <w:szCs w:val="28"/>
        </w:rPr>
        <w:t xml:space="preserve">Нормативные правовые акты органов местного самоуправления муниципального образования Кореновский район подлежат приведению </w:t>
      </w:r>
      <w:proofErr w:type="gramStart"/>
      <w:r w:rsidR="002F23BB" w:rsidRPr="006B562E">
        <w:rPr>
          <w:rFonts w:ascii="Times New Roman" w:hAnsi="Times New Roman"/>
          <w:sz w:val="28"/>
          <w:szCs w:val="28"/>
        </w:rPr>
        <w:t>в соответствие с настоящим решением в двухмесячный срок со дня вступления в силу</w:t>
      </w:r>
      <w:proofErr w:type="gramEnd"/>
      <w:r w:rsidR="002F23BB" w:rsidRPr="006B562E">
        <w:rPr>
          <w:rFonts w:ascii="Times New Roman" w:hAnsi="Times New Roman"/>
          <w:sz w:val="28"/>
          <w:szCs w:val="28"/>
        </w:rPr>
        <w:t xml:space="preserve"> настоящего решения.</w:t>
      </w:r>
    </w:p>
    <w:p w:rsidR="00107D49" w:rsidRPr="006B562E" w:rsidRDefault="003D6985" w:rsidP="00F74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62E">
        <w:rPr>
          <w:rFonts w:ascii="Times New Roman" w:hAnsi="Times New Roman" w:cs="Times New Roman"/>
          <w:sz w:val="28"/>
          <w:szCs w:val="28"/>
        </w:rPr>
        <w:tab/>
      </w:r>
      <w:r w:rsidR="00107D49" w:rsidRPr="006B562E">
        <w:rPr>
          <w:rFonts w:ascii="Times New Roman" w:hAnsi="Times New Roman" w:cs="Times New Roman"/>
          <w:sz w:val="28"/>
          <w:szCs w:val="28"/>
        </w:rPr>
        <w:t>3</w:t>
      </w:r>
      <w:r w:rsidR="00FA261A" w:rsidRPr="006B562E">
        <w:rPr>
          <w:rFonts w:ascii="Times New Roman" w:hAnsi="Times New Roman" w:cs="Times New Roman"/>
          <w:sz w:val="28"/>
          <w:szCs w:val="28"/>
        </w:rPr>
        <w:t>9</w:t>
      </w:r>
      <w:r w:rsidR="002F23BB" w:rsidRPr="006B562E">
        <w:rPr>
          <w:rFonts w:ascii="Times New Roman" w:hAnsi="Times New Roman" w:cs="Times New Roman"/>
          <w:sz w:val="28"/>
          <w:szCs w:val="28"/>
        </w:rPr>
        <w:t xml:space="preserve">. </w:t>
      </w:r>
      <w:r w:rsidR="00107D49" w:rsidRPr="006B562E">
        <w:rPr>
          <w:rFonts w:ascii="Times New Roman" w:eastAsia="Times New Roman" w:hAnsi="Times New Roman" w:cs="Times New Roman"/>
          <w:sz w:val="28"/>
          <w:szCs w:val="28"/>
        </w:rPr>
        <w:t>Отделу по взаимодействию с представительным органом администрации муниципального образования Кореновский район (</w:t>
      </w:r>
      <w:proofErr w:type="spellStart"/>
      <w:r w:rsidR="00107D49" w:rsidRPr="006B562E">
        <w:rPr>
          <w:rFonts w:ascii="Times New Roman" w:eastAsia="Times New Roman" w:hAnsi="Times New Roman" w:cs="Times New Roman"/>
          <w:sz w:val="28"/>
          <w:szCs w:val="28"/>
        </w:rPr>
        <w:t>Антоненко</w:t>
      </w:r>
      <w:proofErr w:type="spellEnd"/>
      <w:r w:rsidR="00107D49" w:rsidRPr="006B562E">
        <w:rPr>
          <w:rFonts w:ascii="Times New Roman" w:eastAsia="Times New Roman" w:hAnsi="Times New Roman" w:cs="Times New Roman"/>
          <w:sz w:val="28"/>
          <w:szCs w:val="28"/>
        </w:rPr>
        <w:t xml:space="preserve">) опубликовать официально настоящее решение </w:t>
      </w:r>
      <w:r w:rsidR="004D2C36" w:rsidRPr="006B562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07D49" w:rsidRPr="006B562E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4D2C36" w:rsidRPr="006B562E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107D49" w:rsidRPr="006B562E">
        <w:rPr>
          <w:rFonts w:ascii="Times New Roman" w:eastAsia="Times New Roman" w:hAnsi="Times New Roman" w:cs="Times New Roman"/>
          <w:sz w:val="28"/>
          <w:szCs w:val="28"/>
        </w:rPr>
        <w:t>в информационно</w:t>
      </w:r>
      <w:r w:rsidR="004D2C36" w:rsidRPr="006B5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D49" w:rsidRPr="006B562E">
        <w:rPr>
          <w:rFonts w:ascii="Times New Roman" w:eastAsia="Times New Roman" w:hAnsi="Times New Roman" w:cs="Times New Roman"/>
          <w:sz w:val="28"/>
          <w:szCs w:val="28"/>
        </w:rPr>
        <w:t>- телекоммуникационной сети «Интернет» на официальном сайте Совета муниципального образования Кореновский район.</w:t>
      </w:r>
    </w:p>
    <w:p w:rsidR="002F23BB" w:rsidRPr="006B562E" w:rsidRDefault="00FA261A" w:rsidP="00F74F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62E">
        <w:rPr>
          <w:rFonts w:ascii="Times New Roman" w:hAnsi="Times New Roman"/>
          <w:sz w:val="28"/>
          <w:szCs w:val="28"/>
        </w:rPr>
        <w:t>40</w:t>
      </w:r>
      <w:r w:rsidR="002F23BB" w:rsidRPr="006B562E">
        <w:rPr>
          <w:rFonts w:ascii="Times New Roman" w:hAnsi="Times New Roman"/>
          <w:sz w:val="28"/>
          <w:szCs w:val="28"/>
        </w:rPr>
        <w:t>.</w:t>
      </w:r>
      <w:r w:rsidR="002F23BB" w:rsidRPr="006B562E">
        <w:rPr>
          <w:rFonts w:ascii="Times New Roman" w:hAnsi="Times New Roman"/>
          <w:b/>
          <w:sz w:val="28"/>
          <w:szCs w:val="28"/>
        </w:rPr>
        <w:t xml:space="preserve"> </w:t>
      </w:r>
      <w:r w:rsidR="002F23BB" w:rsidRPr="006B562E">
        <w:rPr>
          <w:rFonts w:ascii="Times New Roman" w:hAnsi="Times New Roman"/>
          <w:sz w:val="28"/>
          <w:szCs w:val="28"/>
        </w:rPr>
        <w:t xml:space="preserve">Решение вступает в силу с 1 января </w:t>
      </w:r>
      <w:r w:rsidR="00242FBE">
        <w:rPr>
          <w:rFonts w:ascii="Times New Roman" w:hAnsi="Times New Roman"/>
          <w:sz w:val="28"/>
          <w:szCs w:val="28"/>
        </w:rPr>
        <w:t>2021</w:t>
      </w:r>
      <w:r w:rsidR="002F23BB" w:rsidRPr="006B562E">
        <w:rPr>
          <w:rFonts w:ascii="Times New Roman" w:hAnsi="Times New Roman"/>
          <w:sz w:val="28"/>
          <w:szCs w:val="28"/>
        </w:rPr>
        <w:t xml:space="preserve"> года.</w:t>
      </w:r>
    </w:p>
    <w:p w:rsidR="007F15A9" w:rsidRPr="006B562E" w:rsidRDefault="007F15A9" w:rsidP="00F74FE9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5A9" w:rsidRPr="006B562E" w:rsidRDefault="007F15A9" w:rsidP="00F74FE9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02A9" w:rsidRPr="006B562E" w:rsidRDefault="00F602A9" w:rsidP="00F74FE9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3791"/>
      </w:tblGrid>
      <w:tr w:rsidR="002F23BB" w:rsidRPr="00F74FE9" w:rsidTr="00535794">
        <w:tc>
          <w:tcPr>
            <w:tcW w:w="6062" w:type="dxa"/>
          </w:tcPr>
          <w:p w:rsidR="002F23BB" w:rsidRPr="006B562E" w:rsidRDefault="002F23BB" w:rsidP="00F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2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2F23BB" w:rsidRPr="006B562E" w:rsidRDefault="002F23BB" w:rsidP="00F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2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062724" w:rsidRPr="006B562E" w:rsidRDefault="002F23BB" w:rsidP="00F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2E"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Кореновский район           </w:t>
            </w:r>
          </w:p>
          <w:p w:rsidR="002F23BB" w:rsidRPr="006B562E" w:rsidRDefault="002F23BB" w:rsidP="00F7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2E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="00062724" w:rsidRPr="006B5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62E">
              <w:rPr>
                <w:rFonts w:ascii="Times New Roman" w:hAnsi="Times New Roman" w:cs="Times New Roman"/>
                <w:sz w:val="28"/>
                <w:szCs w:val="28"/>
              </w:rPr>
              <w:t>Голобородько</w:t>
            </w:r>
            <w:proofErr w:type="spellEnd"/>
          </w:p>
        </w:tc>
        <w:tc>
          <w:tcPr>
            <w:tcW w:w="3791" w:type="dxa"/>
          </w:tcPr>
          <w:p w:rsidR="002F23BB" w:rsidRPr="006B562E" w:rsidRDefault="002F23BB" w:rsidP="00F7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2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2F23BB" w:rsidRPr="006B562E" w:rsidRDefault="002F23BB" w:rsidP="00F7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062724" w:rsidRPr="006B562E" w:rsidRDefault="002F23BB" w:rsidP="00F7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2E">
              <w:rPr>
                <w:rFonts w:ascii="Times New Roman" w:hAnsi="Times New Roman" w:cs="Times New Roman"/>
                <w:sz w:val="28"/>
                <w:szCs w:val="28"/>
              </w:rPr>
              <w:t xml:space="preserve">Кореновский район            </w:t>
            </w:r>
          </w:p>
          <w:p w:rsidR="002F23BB" w:rsidRPr="00F74FE9" w:rsidRDefault="002F23BB" w:rsidP="00F74F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62E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 w:rsidR="00062724" w:rsidRPr="006B5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6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B6B6F" w:rsidRPr="006B562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B562E">
              <w:rPr>
                <w:rFonts w:ascii="Times New Roman" w:hAnsi="Times New Roman" w:cs="Times New Roman"/>
                <w:sz w:val="28"/>
                <w:szCs w:val="28"/>
              </w:rPr>
              <w:t>епухин</w:t>
            </w:r>
            <w:r w:rsidRPr="00F74F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96304" w:rsidRPr="00F74FE9" w:rsidRDefault="00296304" w:rsidP="00F74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96304" w:rsidRPr="00F74FE9" w:rsidSect="00D86813">
      <w:headerReference w:type="default" r:id="rId30"/>
      <w:pgSz w:w="11905" w:h="16838"/>
      <w:pgMar w:top="1134" w:right="567" w:bottom="1134" w:left="1701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794" w:rsidRDefault="00535794" w:rsidP="00AB6419">
      <w:pPr>
        <w:spacing w:after="0" w:line="240" w:lineRule="auto"/>
      </w:pPr>
      <w:r>
        <w:separator/>
      </w:r>
    </w:p>
  </w:endnote>
  <w:endnote w:type="continuationSeparator" w:id="1">
    <w:p w:rsidR="00535794" w:rsidRDefault="00535794" w:rsidP="00AB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794" w:rsidRDefault="00535794" w:rsidP="00AB6419">
      <w:pPr>
        <w:spacing w:after="0" w:line="240" w:lineRule="auto"/>
      </w:pPr>
      <w:r>
        <w:separator/>
      </w:r>
    </w:p>
  </w:footnote>
  <w:footnote w:type="continuationSeparator" w:id="1">
    <w:p w:rsidR="00535794" w:rsidRDefault="00535794" w:rsidP="00AB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10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5794" w:rsidRPr="00EC0981" w:rsidRDefault="00A87940">
        <w:pPr>
          <w:pStyle w:val="a3"/>
          <w:jc w:val="center"/>
          <w:rPr>
            <w:sz w:val="24"/>
            <w:szCs w:val="24"/>
          </w:rPr>
        </w:pPr>
        <w:r w:rsidRPr="00EC0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5794" w:rsidRPr="00EC0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131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35794" w:rsidRDefault="005357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304"/>
    <w:rsid w:val="00000294"/>
    <w:rsid w:val="00007885"/>
    <w:rsid w:val="00015F16"/>
    <w:rsid w:val="00017D22"/>
    <w:rsid w:val="00021403"/>
    <w:rsid w:val="00036618"/>
    <w:rsid w:val="000510B4"/>
    <w:rsid w:val="00062724"/>
    <w:rsid w:val="00074F86"/>
    <w:rsid w:val="000A3A82"/>
    <w:rsid w:val="000A6C62"/>
    <w:rsid w:val="000B3AF8"/>
    <w:rsid w:val="000B7B66"/>
    <w:rsid w:val="000D063C"/>
    <w:rsid w:val="00103408"/>
    <w:rsid w:val="00107D49"/>
    <w:rsid w:val="001172A7"/>
    <w:rsid w:val="00131994"/>
    <w:rsid w:val="001401D0"/>
    <w:rsid w:val="001559B8"/>
    <w:rsid w:val="00157E87"/>
    <w:rsid w:val="001821F5"/>
    <w:rsid w:val="001A05A9"/>
    <w:rsid w:val="001B32A8"/>
    <w:rsid w:val="001B4F57"/>
    <w:rsid w:val="001C3005"/>
    <w:rsid w:val="001D3D2C"/>
    <w:rsid w:val="001D73EA"/>
    <w:rsid w:val="001E37CE"/>
    <w:rsid w:val="001E506E"/>
    <w:rsid w:val="001E57E4"/>
    <w:rsid w:val="001F33F9"/>
    <w:rsid w:val="002159D5"/>
    <w:rsid w:val="00242FBE"/>
    <w:rsid w:val="002465AC"/>
    <w:rsid w:val="00261315"/>
    <w:rsid w:val="00270758"/>
    <w:rsid w:val="00283F71"/>
    <w:rsid w:val="0028563F"/>
    <w:rsid w:val="00292C97"/>
    <w:rsid w:val="00295D77"/>
    <w:rsid w:val="00296304"/>
    <w:rsid w:val="002B6A63"/>
    <w:rsid w:val="002C423D"/>
    <w:rsid w:val="002C5AF3"/>
    <w:rsid w:val="002D3272"/>
    <w:rsid w:val="002F23BB"/>
    <w:rsid w:val="002F2D4C"/>
    <w:rsid w:val="00314924"/>
    <w:rsid w:val="003211E2"/>
    <w:rsid w:val="00331D8B"/>
    <w:rsid w:val="00334BF1"/>
    <w:rsid w:val="00342C78"/>
    <w:rsid w:val="0035022E"/>
    <w:rsid w:val="0036062A"/>
    <w:rsid w:val="00392E3E"/>
    <w:rsid w:val="003A0E9E"/>
    <w:rsid w:val="003A7257"/>
    <w:rsid w:val="003B5F20"/>
    <w:rsid w:val="003D1FD1"/>
    <w:rsid w:val="003D6985"/>
    <w:rsid w:val="003E55DC"/>
    <w:rsid w:val="003F0450"/>
    <w:rsid w:val="003F73F2"/>
    <w:rsid w:val="0041361E"/>
    <w:rsid w:val="00453531"/>
    <w:rsid w:val="00456B64"/>
    <w:rsid w:val="00466178"/>
    <w:rsid w:val="00474D27"/>
    <w:rsid w:val="004824D0"/>
    <w:rsid w:val="004839B2"/>
    <w:rsid w:val="004927F0"/>
    <w:rsid w:val="004A0895"/>
    <w:rsid w:val="004A155D"/>
    <w:rsid w:val="004C5B60"/>
    <w:rsid w:val="004D2C36"/>
    <w:rsid w:val="004E1277"/>
    <w:rsid w:val="004F42A6"/>
    <w:rsid w:val="004F6A5B"/>
    <w:rsid w:val="005060FB"/>
    <w:rsid w:val="00517573"/>
    <w:rsid w:val="00523805"/>
    <w:rsid w:val="0052667A"/>
    <w:rsid w:val="0053035D"/>
    <w:rsid w:val="005347CD"/>
    <w:rsid w:val="00535794"/>
    <w:rsid w:val="0054177B"/>
    <w:rsid w:val="00550C42"/>
    <w:rsid w:val="00555C03"/>
    <w:rsid w:val="00581910"/>
    <w:rsid w:val="00582409"/>
    <w:rsid w:val="005919D6"/>
    <w:rsid w:val="00591CCF"/>
    <w:rsid w:val="005A05AD"/>
    <w:rsid w:val="005B6733"/>
    <w:rsid w:val="005C3B31"/>
    <w:rsid w:val="005C44AB"/>
    <w:rsid w:val="005D1FFB"/>
    <w:rsid w:val="005D383C"/>
    <w:rsid w:val="005E243F"/>
    <w:rsid w:val="005F0E0D"/>
    <w:rsid w:val="005F3AB5"/>
    <w:rsid w:val="005F678C"/>
    <w:rsid w:val="006008C0"/>
    <w:rsid w:val="00633B94"/>
    <w:rsid w:val="0063586D"/>
    <w:rsid w:val="00637E0C"/>
    <w:rsid w:val="00645417"/>
    <w:rsid w:val="00645EEA"/>
    <w:rsid w:val="00652105"/>
    <w:rsid w:val="00657853"/>
    <w:rsid w:val="0066498B"/>
    <w:rsid w:val="00685930"/>
    <w:rsid w:val="00687F9B"/>
    <w:rsid w:val="0069107E"/>
    <w:rsid w:val="006A32CC"/>
    <w:rsid w:val="006B0E39"/>
    <w:rsid w:val="006B2CF0"/>
    <w:rsid w:val="006B3DC1"/>
    <w:rsid w:val="006B562E"/>
    <w:rsid w:val="006B61B6"/>
    <w:rsid w:val="006C1426"/>
    <w:rsid w:val="006E00D5"/>
    <w:rsid w:val="006F29CE"/>
    <w:rsid w:val="006F37F0"/>
    <w:rsid w:val="006F4A83"/>
    <w:rsid w:val="0070022F"/>
    <w:rsid w:val="00721802"/>
    <w:rsid w:val="00731311"/>
    <w:rsid w:val="007352C7"/>
    <w:rsid w:val="00737166"/>
    <w:rsid w:val="0076303A"/>
    <w:rsid w:val="00763A32"/>
    <w:rsid w:val="00766839"/>
    <w:rsid w:val="007678DB"/>
    <w:rsid w:val="00776CA0"/>
    <w:rsid w:val="0078626B"/>
    <w:rsid w:val="007B06D8"/>
    <w:rsid w:val="007B155D"/>
    <w:rsid w:val="007B3E87"/>
    <w:rsid w:val="007C3FA0"/>
    <w:rsid w:val="007C5B7C"/>
    <w:rsid w:val="007C62A7"/>
    <w:rsid w:val="007D160C"/>
    <w:rsid w:val="007F072C"/>
    <w:rsid w:val="007F15A9"/>
    <w:rsid w:val="007F6C38"/>
    <w:rsid w:val="00823AAC"/>
    <w:rsid w:val="00824480"/>
    <w:rsid w:val="00826C31"/>
    <w:rsid w:val="008562BA"/>
    <w:rsid w:val="008658EB"/>
    <w:rsid w:val="00867C8C"/>
    <w:rsid w:val="00876AEA"/>
    <w:rsid w:val="00884DFC"/>
    <w:rsid w:val="00891C9D"/>
    <w:rsid w:val="008A49E7"/>
    <w:rsid w:val="008B2363"/>
    <w:rsid w:val="008D0BFA"/>
    <w:rsid w:val="008D6B78"/>
    <w:rsid w:val="008F5E78"/>
    <w:rsid w:val="008F7281"/>
    <w:rsid w:val="00925DBB"/>
    <w:rsid w:val="00953B14"/>
    <w:rsid w:val="009571BE"/>
    <w:rsid w:val="009654AD"/>
    <w:rsid w:val="0098407E"/>
    <w:rsid w:val="00985ABC"/>
    <w:rsid w:val="009916BD"/>
    <w:rsid w:val="00993E5B"/>
    <w:rsid w:val="009B4C3B"/>
    <w:rsid w:val="009B7737"/>
    <w:rsid w:val="009C3C2B"/>
    <w:rsid w:val="00A01D42"/>
    <w:rsid w:val="00A1008B"/>
    <w:rsid w:val="00A17B5E"/>
    <w:rsid w:val="00A300C1"/>
    <w:rsid w:val="00A40C12"/>
    <w:rsid w:val="00A44960"/>
    <w:rsid w:val="00A55F00"/>
    <w:rsid w:val="00A740AD"/>
    <w:rsid w:val="00A751A6"/>
    <w:rsid w:val="00A87940"/>
    <w:rsid w:val="00A96B5E"/>
    <w:rsid w:val="00AA322E"/>
    <w:rsid w:val="00AB6419"/>
    <w:rsid w:val="00AB6B6F"/>
    <w:rsid w:val="00AC134C"/>
    <w:rsid w:val="00AC38C4"/>
    <w:rsid w:val="00AD0833"/>
    <w:rsid w:val="00AE182D"/>
    <w:rsid w:val="00AE4129"/>
    <w:rsid w:val="00AE5C49"/>
    <w:rsid w:val="00AF6BE3"/>
    <w:rsid w:val="00AF74CE"/>
    <w:rsid w:val="00B02BC0"/>
    <w:rsid w:val="00B0433E"/>
    <w:rsid w:val="00B0461A"/>
    <w:rsid w:val="00B06E60"/>
    <w:rsid w:val="00B101DE"/>
    <w:rsid w:val="00B1289D"/>
    <w:rsid w:val="00B24B5F"/>
    <w:rsid w:val="00B32183"/>
    <w:rsid w:val="00B44424"/>
    <w:rsid w:val="00B47546"/>
    <w:rsid w:val="00B71A76"/>
    <w:rsid w:val="00B86974"/>
    <w:rsid w:val="00B95B4A"/>
    <w:rsid w:val="00B95C7F"/>
    <w:rsid w:val="00B9646E"/>
    <w:rsid w:val="00B97048"/>
    <w:rsid w:val="00BA218B"/>
    <w:rsid w:val="00BA3406"/>
    <w:rsid w:val="00BA486E"/>
    <w:rsid w:val="00BA6C11"/>
    <w:rsid w:val="00BB3E09"/>
    <w:rsid w:val="00BE74B2"/>
    <w:rsid w:val="00BF1365"/>
    <w:rsid w:val="00BF2DA9"/>
    <w:rsid w:val="00BF48AC"/>
    <w:rsid w:val="00C021A8"/>
    <w:rsid w:val="00C0768E"/>
    <w:rsid w:val="00C142DB"/>
    <w:rsid w:val="00C202CA"/>
    <w:rsid w:val="00C27AE5"/>
    <w:rsid w:val="00C27BB8"/>
    <w:rsid w:val="00C30F3D"/>
    <w:rsid w:val="00C56D2F"/>
    <w:rsid w:val="00C63AB0"/>
    <w:rsid w:val="00C73AA0"/>
    <w:rsid w:val="00CB032B"/>
    <w:rsid w:val="00CB0B58"/>
    <w:rsid w:val="00CB1C40"/>
    <w:rsid w:val="00CB4EF6"/>
    <w:rsid w:val="00D05591"/>
    <w:rsid w:val="00D122D5"/>
    <w:rsid w:val="00D33EA5"/>
    <w:rsid w:val="00D3410D"/>
    <w:rsid w:val="00D6336A"/>
    <w:rsid w:val="00D63919"/>
    <w:rsid w:val="00D76F6C"/>
    <w:rsid w:val="00D82364"/>
    <w:rsid w:val="00D824A3"/>
    <w:rsid w:val="00D85C50"/>
    <w:rsid w:val="00D86813"/>
    <w:rsid w:val="00DA1B94"/>
    <w:rsid w:val="00DD1E12"/>
    <w:rsid w:val="00DE13BE"/>
    <w:rsid w:val="00E064D8"/>
    <w:rsid w:val="00E15906"/>
    <w:rsid w:val="00E17E0A"/>
    <w:rsid w:val="00E239BD"/>
    <w:rsid w:val="00E4084B"/>
    <w:rsid w:val="00E42693"/>
    <w:rsid w:val="00E44C9A"/>
    <w:rsid w:val="00E712F3"/>
    <w:rsid w:val="00E756E9"/>
    <w:rsid w:val="00E968EE"/>
    <w:rsid w:val="00EA12F0"/>
    <w:rsid w:val="00EA38CD"/>
    <w:rsid w:val="00EA450B"/>
    <w:rsid w:val="00EB4C34"/>
    <w:rsid w:val="00EC73F2"/>
    <w:rsid w:val="00ED40C2"/>
    <w:rsid w:val="00EE3180"/>
    <w:rsid w:val="00EF2DD3"/>
    <w:rsid w:val="00F0263D"/>
    <w:rsid w:val="00F050E3"/>
    <w:rsid w:val="00F31FC7"/>
    <w:rsid w:val="00F32871"/>
    <w:rsid w:val="00F41CB7"/>
    <w:rsid w:val="00F4444B"/>
    <w:rsid w:val="00F46486"/>
    <w:rsid w:val="00F47E42"/>
    <w:rsid w:val="00F602A9"/>
    <w:rsid w:val="00F633A2"/>
    <w:rsid w:val="00F72B33"/>
    <w:rsid w:val="00F74FE9"/>
    <w:rsid w:val="00F84223"/>
    <w:rsid w:val="00FA261A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3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96304"/>
    <w:rPr>
      <w:rFonts w:eastAsiaTheme="minorHAnsi"/>
      <w:lang w:eastAsia="en-US"/>
    </w:rPr>
  </w:style>
  <w:style w:type="paragraph" w:styleId="a5">
    <w:name w:val="Plain Text"/>
    <w:basedOn w:val="a"/>
    <w:link w:val="a6"/>
    <w:rsid w:val="006B0E3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6B0E39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A1008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a7">
    <w:name w:val="Базовый"/>
    <w:rsid w:val="003D6985"/>
    <w:pPr>
      <w:tabs>
        <w:tab w:val="left" w:pos="708"/>
      </w:tabs>
      <w:suppressAutoHyphens/>
    </w:pPr>
    <w:rPr>
      <w:rFonts w:ascii="Calibri" w:eastAsia="WenQuanYi Micro Hei" w:hAnsi="Calibri"/>
    </w:rPr>
  </w:style>
  <w:style w:type="paragraph" w:styleId="a8">
    <w:name w:val="footer"/>
    <w:basedOn w:val="a"/>
    <w:link w:val="a9"/>
    <w:uiPriority w:val="99"/>
    <w:semiHidden/>
    <w:unhideWhenUsed/>
    <w:rsid w:val="00AB6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6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0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7A78F7966418A90863D8C596BC96F1914FAAEE771CFA5B00DD3DDFF5D886AFDA4D3174CBI" TargetMode="External"/><Relationship Id="rId13" Type="http://schemas.openxmlformats.org/officeDocument/2006/relationships/hyperlink" Target="consultantplus://offline/ref=7DE8A4E5CA29B48D5FAA7A78F7966418A90863D8C596BC96F1914FAAEE771CFA5B00DD3DDFF5D886AFD94F3074C2I" TargetMode="External"/><Relationship Id="rId18" Type="http://schemas.openxmlformats.org/officeDocument/2006/relationships/hyperlink" Target="consultantplus://offline/ref=7DE8A4E5CA29B48D5FAA7A78F7966418A90863D8C596BC96F1914FAAEE771CFA5B00DD3DDFF5D886ABDC4C3174C3I" TargetMode="External"/><Relationship Id="rId26" Type="http://schemas.openxmlformats.org/officeDocument/2006/relationships/hyperlink" Target="consultantplus://offline/ref=7DE8A4E5CA29B48D5FAA7A78F7966418A90863D8C596BC96F1914FAAEE771CFA5B00DD3DDFF5D886AEDF4F3874CF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6773807E84DC2FB054E739EFD8CBDFA4D30982FD7424A21B82F17B3C7BAB572F677673AD82l8J4G" TargetMode="External"/><Relationship Id="rId7" Type="http://schemas.openxmlformats.org/officeDocument/2006/relationships/hyperlink" Target="consultantplus://offline/ref=34D8BFB3527D2687122DD455843B0BEEA16A49CCE5906E5C21EF5C9C4131000FA9F2F405E79035DF08232E49v0T5M" TargetMode="External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17" Type="http://schemas.openxmlformats.org/officeDocument/2006/relationships/hyperlink" Target="consultantplus://offline/ref=7DE8A4E5CA29B48D5FAA7A78F7966418A90863D8C596BC96F1914FAAEE771CFA5B00DD3DDFF5D886ABDC4D3E74CEI" TargetMode="External"/><Relationship Id="rId25" Type="http://schemas.openxmlformats.org/officeDocument/2006/relationships/hyperlink" Target="consultantplus://offline/ref=7DE8A4E5CA29B48D5FAA6475E1FA3B12AF0B3CD2C697B5C6A4CD49FDB1271AAF1B40DB6A9DB57DC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DE8A4E5CA29B48D5FAA7A78F7966418A90863D8C596BC96F1914FAAEE771CFA5B00DD3DDFF5D886ADD2483E74CCI" TargetMode="External"/><Relationship Id="rId20" Type="http://schemas.openxmlformats.org/officeDocument/2006/relationships/hyperlink" Target="consultantplus://offline/ref=7DE8A4E5CA29B48D5FAA7A78F7966418A90863D8C596BC96F1914FAAEE771CFA5B00DD3DDFF5D886A7DF4A3E74C2I" TargetMode="External"/><Relationship Id="rId29" Type="http://schemas.openxmlformats.org/officeDocument/2006/relationships/hyperlink" Target="consultantplus://offline/ref=7DE8A4E5CA29B48D5FAA7A78F7966418A90863D8C596BC96F1914FAAEE771CFA5B00DD3DDFF5D886A9D94D3874CB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E8A4E5CA29B48D5FAA7A78F7966418A90863D8C596BC96F1914FAAEE771CFA5B00DD3DDFF5D886AFDA483074C2I" TargetMode="External"/><Relationship Id="rId24" Type="http://schemas.openxmlformats.org/officeDocument/2006/relationships/hyperlink" Target="consultantplus://offline/ref=7DE8A4E5CA29B48D5FAA7A78F7966418A90863D8C596BC96F1914FAAEE771CFA5B00DD3DDFF5D886A7DE4E3974CE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E8A4E5CA29B48D5FAA7A78F7966418A90863D8C596BC96F1914FAAEE771CFA5B00DD3DDFF5D886AEDF4F3874CFI" TargetMode="External"/><Relationship Id="rId23" Type="http://schemas.openxmlformats.org/officeDocument/2006/relationships/hyperlink" Target="consultantplus://offline/ref=7DE8A4E5CA29B48D5FAA7A78F7966418A90863D8C596BC96F1914FAAEE771CFA5B00DD3DDFF5D886A7DF4A3E74C2I" TargetMode="External"/><Relationship Id="rId28" Type="http://schemas.openxmlformats.org/officeDocument/2006/relationships/hyperlink" Target="consultantplus://offline/ref=7DE8A4E5CA29B48D5FAA7A78F7966418A90863D8C596BC96F1914FAAEE771CFA5B00DD3DDFF5D886A9DA443D74CAI" TargetMode="External"/><Relationship Id="rId10" Type="http://schemas.openxmlformats.org/officeDocument/2006/relationships/hyperlink" Target="consultantplus://offline/ref=7DE8A4E5CA29B48D5FAA7A78F7966418A90863D8C596BC96F1914FAAEE771CFA5B00DD3DDFF5D886AFDA4E3174CDI" TargetMode="External"/><Relationship Id="rId19" Type="http://schemas.openxmlformats.org/officeDocument/2006/relationships/hyperlink" Target="consultantplus://offline/ref=7DE8A4E5CA29B48D5FAA7A78F7966418A90863D8C596BC96F1914FAAEE771CFA5B00DD3DDFF5D886A7DF4A3E74C2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8A4E5CA29B48D5FAA7A78F7966418A90863D8C596BC96F1914FAAEE771CFA5B00DD3DDFF5D886AFDA4F3D74C9I" TargetMode="External"/><Relationship Id="rId14" Type="http://schemas.openxmlformats.org/officeDocument/2006/relationships/hyperlink" Target="consultantplus://offline/ref=7DE8A4E5CA29B48D5FAA7A78F7966418A90863D8C596BC96F1914FAAEE771CFA5B00DD3DDFF5D886AFDC483F74CDI" TargetMode="External"/><Relationship Id="rId22" Type="http://schemas.openxmlformats.org/officeDocument/2006/relationships/hyperlink" Target="consultantplus://offline/ref=266773807E84DC2FB054E739EFD8CBDFA4D30982FD7424A21B82F17B3C7BAB572F677676AE8885D3lFJ3G" TargetMode="External"/><Relationship Id="rId27" Type="http://schemas.openxmlformats.org/officeDocument/2006/relationships/hyperlink" Target="consultantplus://offline/ref=7DE8A4E5CA29B48D5FAA7A78F7966418A90863D8C596BC96F1914FAAEE771CFA5B00DD3DDFF5D885AAD94B3F74C2I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3D00-2B9C-4955-82A8-F416FC2A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8</Pages>
  <Words>3375</Words>
  <Characters>19243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22573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Колупайко</dc:creator>
  <cp:keywords/>
  <dc:description/>
  <cp:lastModifiedBy>annache</cp:lastModifiedBy>
  <cp:revision>267</cp:revision>
  <cp:lastPrinted>2019-11-06T14:22:00Z</cp:lastPrinted>
  <dcterms:created xsi:type="dcterms:W3CDTF">2016-10-26T10:01:00Z</dcterms:created>
  <dcterms:modified xsi:type="dcterms:W3CDTF">2020-10-31T05:46:00Z</dcterms:modified>
</cp:coreProperties>
</file>