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1F0558">
        <w:rPr>
          <w:rFonts w:ascii="Times New Roman" w:hAnsi="Times New Roman"/>
          <w:b/>
        </w:rPr>
        <w:t xml:space="preserve">23 </w:t>
      </w:r>
      <w:r w:rsidR="001F0558">
        <w:rPr>
          <w:rFonts w:ascii="Times New Roman" w:hAnsi="Times New Roman"/>
          <w:b/>
          <w:lang w:val="ru-RU"/>
        </w:rPr>
        <w:t xml:space="preserve">декабря </w:t>
      </w:r>
      <w:r w:rsidR="00487E0C">
        <w:rPr>
          <w:rFonts w:ascii="Times New Roman" w:hAnsi="Times New Roman"/>
          <w:b/>
          <w:lang w:val="ru-RU"/>
        </w:rPr>
        <w:t>2020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1F0558">
        <w:rPr>
          <w:rFonts w:ascii="Times New Roman" w:hAnsi="Times New Roman"/>
          <w:b/>
          <w:lang w:val="ru-RU"/>
        </w:rPr>
        <w:t xml:space="preserve"> 80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</w:t>
      </w:r>
      <w:proofErr w:type="spellStart"/>
      <w:r w:rsidR="00C25324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100F62">
      <w:pPr>
        <w:jc w:val="center"/>
        <w:rPr>
          <w:rFonts w:ascii="Times New Roman" w:hAnsi="Times New Roman"/>
          <w:szCs w:val="28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proofErr w:type="spellStart"/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="00487E0C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2021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Pr="00621190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Кореновского</w:t>
      </w:r>
      <w:proofErr w:type="spellEnd"/>
      <w:r>
        <w:rPr>
          <w:szCs w:val="28"/>
        </w:rPr>
        <w:t xml:space="preserve"> района (далее по тексту – </w:t>
      </w:r>
      <w:r w:rsidR="00487E0C">
        <w:rPr>
          <w:szCs w:val="28"/>
        </w:rPr>
        <w:t>местный бюджет) на 2021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</w:t>
      </w:r>
      <w:proofErr w:type="gramStart"/>
      <w:r w:rsidRPr="00CA70FF">
        <w:rPr>
          <w:szCs w:val="28"/>
        </w:rPr>
        <w:t xml:space="preserve">сумме </w:t>
      </w:r>
      <w:r w:rsidR="00024D7D" w:rsidRPr="00CA70FF">
        <w:rPr>
          <w:szCs w:val="28"/>
        </w:rPr>
        <w:t xml:space="preserve"> </w:t>
      </w:r>
      <w:r w:rsidR="00FA4D91">
        <w:rPr>
          <w:szCs w:val="28"/>
        </w:rPr>
        <w:t>13336</w:t>
      </w:r>
      <w:proofErr w:type="gramEnd"/>
      <w:r w:rsidR="00FA4D91">
        <w:rPr>
          <w:szCs w:val="28"/>
        </w:rPr>
        <w:t xml:space="preserve">,8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</w:t>
      </w:r>
      <w:proofErr w:type="gramStart"/>
      <w:r w:rsidRPr="00CA70FF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4D91">
        <w:rPr>
          <w:rFonts w:ascii="Times New Roman" w:hAnsi="Times New Roman"/>
          <w:sz w:val="28"/>
          <w:szCs w:val="28"/>
          <w:lang w:val="ru-RU"/>
        </w:rPr>
        <w:t>13336</w:t>
      </w:r>
      <w:proofErr w:type="gramEnd"/>
      <w:r w:rsidR="00FA4D91">
        <w:rPr>
          <w:rFonts w:ascii="Times New Roman" w:hAnsi="Times New Roman"/>
          <w:sz w:val="28"/>
          <w:szCs w:val="28"/>
          <w:lang w:val="ru-RU"/>
        </w:rPr>
        <w:t xml:space="preserve">,8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обязательств, в сумме 0,</w:t>
      </w:r>
      <w:proofErr w:type="gramStart"/>
      <w:r w:rsidRPr="000C6A36">
        <w:rPr>
          <w:szCs w:val="28"/>
        </w:rPr>
        <w:t>0  тыс.</w:t>
      </w:r>
      <w:proofErr w:type="gramEnd"/>
      <w:r w:rsidRPr="000C6A36">
        <w:rPr>
          <w:szCs w:val="28"/>
        </w:rPr>
        <w:t xml:space="preserve">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  в</w:t>
      </w:r>
      <w:proofErr w:type="gramEnd"/>
      <w:r>
        <w:rPr>
          <w:szCs w:val="28"/>
        </w:rPr>
        <w:t xml:space="preserve">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FA4D91">
        <w:rPr>
          <w:szCs w:val="28"/>
        </w:rPr>
        <w:t>4443,9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</w:t>
      </w:r>
      <w:proofErr w:type="spellStart"/>
      <w:r w:rsidRPr="005B01DE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5B01DE">
        <w:rPr>
          <w:rFonts w:ascii="Times New Roman" w:hAnsi="Times New Roman"/>
          <w:sz w:val="28"/>
          <w:szCs w:val="28"/>
          <w:lang w:val="ru-RU"/>
        </w:rPr>
        <w:t xml:space="preserve"> район в сумме </w:t>
      </w:r>
      <w:r w:rsidR="00170E4B" w:rsidRPr="00170E4B">
        <w:rPr>
          <w:rFonts w:ascii="Times New Roman" w:hAnsi="Times New Roman"/>
          <w:sz w:val="28"/>
          <w:szCs w:val="28"/>
          <w:lang w:val="ru-RU"/>
        </w:rPr>
        <w:t>303</w:t>
      </w:r>
      <w:r w:rsidR="00487E0C" w:rsidRPr="00170E4B">
        <w:rPr>
          <w:rFonts w:ascii="Times New Roman" w:hAnsi="Times New Roman"/>
          <w:sz w:val="28"/>
          <w:szCs w:val="28"/>
          <w:lang w:val="ru-RU"/>
        </w:rPr>
        <w:t>,4</w:t>
      </w:r>
      <w:r w:rsidR="005B73A7" w:rsidRPr="00170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</w:t>
      </w:r>
      <w:proofErr w:type="spellStart"/>
      <w:r w:rsidR="00100F62">
        <w:rPr>
          <w:szCs w:val="28"/>
        </w:rPr>
        <w:t>Братковского</w:t>
      </w:r>
      <w:proofErr w:type="spellEnd"/>
      <w:r w:rsidR="00100F62">
        <w:rPr>
          <w:szCs w:val="28"/>
        </w:rPr>
        <w:t xml:space="preserve"> сельского поселения </w:t>
      </w:r>
      <w:proofErr w:type="spellStart"/>
      <w:r w:rsidR="00100F62">
        <w:t>Кореновского</w:t>
      </w:r>
      <w:proofErr w:type="spellEnd"/>
      <w:r w:rsidR="000E7D92">
        <w:rPr>
          <w:szCs w:val="28"/>
        </w:rPr>
        <w:t xml:space="preserve"> района </w:t>
      </w:r>
      <w:r w:rsidR="00095A7F">
        <w:rPr>
          <w:szCs w:val="28"/>
        </w:rPr>
        <w:t>на 1 января 2022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 w:rsidR="00100F62">
        <w:rPr>
          <w:szCs w:val="28"/>
        </w:rPr>
        <w:t>Братковского</w:t>
      </w:r>
      <w:proofErr w:type="spellEnd"/>
      <w:r w:rsidR="00100F62">
        <w:rPr>
          <w:szCs w:val="28"/>
        </w:rPr>
        <w:t xml:space="preserve"> сельского поселения </w:t>
      </w:r>
      <w:proofErr w:type="spellStart"/>
      <w:r w:rsidR="00100F62">
        <w:t>Кореновского</w:t>
      </w:r>
      <w:proofErr w:type="spellEnd"/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proofErr w:type="spellStart"/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266925" w:rsidRPr="0026692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266925" w:rsidRPr="00266925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266925" w:rsidRPr="00266925">
        <w:rPr>
          <w:rFonts w:ascii="Times New Roman" w:hAnsi="Times New Roman"/>
          <w:sz w:val="28"/>
          <w:szCs w:val="28"/>
          <w:lang w:val="ru-RU"/>
        </w:rPr>
        <w:t xml:space="preserve"> района н</w:t>
      </w:r>
      <w:r w:rsidR="00C874F8">
        <w:rPr>
          <w:rFonts w:ascii="Times New Roman" w:hAnsi="Times New Roman"/>
          <w:sz w:val="28"/>
          <w:szCs w:val="28"/>
          <w:lang w:val="ru-RU"/>
        </w:rPr>
        <w:t>а 2021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5AF5">
        <w:rPr>
          <w:rFonts w:ascii="Times New Roman" w:hAnsi="Times New Roman"/>
          <w:sz w:val="28"/>
          <w:szCs w:val="28"/>
          <w:lang w:val="ru-RU"/>
        </w:rPr>
        <w:t>год  в</w:t>
      </w:r>
      <w:proofErr w:type="gramEnd"/>
      <w:r w:rsidRPr="00305AF5">
        <w:rPr>
          <w:rFonts w:ascii="Times New Roman" w:hAnsi="Times New Roman"/>
          <w:sz w:val="28"/>
          <w:szCs w:val="28"/>
          <w:lang w:val="ru-RU"/>
        </w:rPr>
        <w:t xml:space="preserve"> сумме </w:t>
      </w:r>
      <w:r w:rsidR="00E2446A" w:rsidRPr="00E2446A">
        <w:rPr>
          <w:rFonts w:ascii="Times New Roman" w:hAnsi="Times New Roman"/>
          <w:sz w:val="28"/>
          <w:szCs w:val="28"/>
          <w:lang w:val="ru-RU"/>
        </w:rPr>
        <w:t xml:space="preserve">3145,7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BF0949">
        <w:rPr>
          <w:szCs w:val="28"/>
        </w:rPr>
        <w:t>Дефицит</w:t>
      </w:r>
      <w:r w:rsidR="00100F62">
        <w:rPr>
          <w:szCs w:val="28"/>
        </w:rPr>
        <w:t xml:space="preserve"> местного бюджета в сумме</w:t>
      </w:r>
      <w:r w:rsidR="00BF0949">
        <w:rPr>
          <w:szCs w:val="28"/>
        </w:rPr>
        <w:t xml:space="preserve"> 0</w:t>
      </w:r>
      <w:r w:rsidR="008C599A" w:rsidRPr="007E6CD4">
        <w:rPr>
          <w:szCs w:val="28"/>
        </w:rPr>
        <w:t>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lastRenderedPageBreak/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 xml:space="preserve">3. Предоставить право главным </w:t>
      </w:r>
      <w:proofErr w:type="gramStart"/>
      <w:r w:rsidRPr="00621190">
        <w:rPr>
          <w:rFonts w:ascii="Times New Roman" w:hAnsi="Times New Roman"/>
          <w:sz w:val="28"/>
          <w:szCs w:val="28"/>
          <w:lang w:val="ru-RU"/>
        </w:rPr>
        <w:t>администраторам  доходов</w:t>
      </w:r>
      <w:proofErr w:type="gramEnd"/>
      <w:r w:rsidRPr="00621190">
        <w:rPr>
          <w:rFonts w:ascii="Times New Roman" w:hAnsi="Times New Roman"/>
          <w:sz w:val="28"/>
          <w:szCs w:val="28"/>
          <w:lang w:val="ru-RU"/>
        </w:rPr>
        <w:t xml:space="preserve">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262A90">
        <w:rPr>
          <w:rFonts w:ascii="Times New Roman" w:hAnsi="Times New Roman"/>
          <w:sz w:val="28"/>
          <w:szCs w:val="28"/>
          <w:lang w:val="ru-RU"/>
        </w:rPr>
        <w:t>ых по состоянию на 1 января 2021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262A90">
        <w:rPr>
          <w:rFonts w:ascii="Times New Roman" w:hAnsi="Times New Roman"/>
          <w:sz w:val="28"/>
          <w:szCs w:val="28"/>
          <w:lang w:val="ru-RU"/>
        </w:rPr>
        <w:t>ет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262A90">
        <w:rPr>
          <w:rFonts w:ascii="Times New Roman" w:hAnsi="Times New Roman"/>
          <w:sz w:val="28"/>
          <w:szCs w:val="28"/>
          <w:lang w:val="ru-RU"/>
        </w:rPr>
        <w:t>икации расходов бюджетов на 2021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262A90">
        <w:rPr>
          <w:rFonts w:ascii="Times New Roman" w:hAnsi="Times New Roman"/>
          <w:sz w:val="28"/>
          <w:szCs w:val="28"/>
        </w:rPr>
        <w:t>асходов местного бюджета на 2021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262A90">
        <w:rPr>
          <w:rFonts w:ascii="Times New Roman" w:hAnsi="Times New Roman"/>
          <w:sz w:val="28"/>
          <w:szCs w:val="28"/>
        </w:rPr>
        <w:t>ефицита бюджета на 2021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>на 2021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 правовыми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 xml:space="preserve">актами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262A9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</w:t>
      </w:r>
      <w:proofErr w:type="gramStart"/>
      <w:r w:rsidR="00100F62">
        <w:rPr>
          <w:rFonts w:ascii="Times New Roman" w:hAnsi="Times New Roman"/>
          <w:sz w:val="28"/>
          <w:szCs w:val="28"/>
        </w:rPr>
        <w:t>органа  администрации</w:t>
      </w:r>
      <w:proofErr w:type="gramEnd"/>
      <w:r w:rsidR="00100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F62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F6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74DA0">
        <w:rPr>
          <w:rFonts w:ascii="Times New Roman" w:hAnsi="Times New Roman"/>
          <w:sz w:val="28"/>
          <w:szCs w:val="28"/>
          <w:lang w:val="ru-RU"/>
        </w:rPr>
        <w:t>3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. Утвердить программу муниципальных внутренних заимствований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CA011F">
        <w:rPr>
          <w:rFonts w:ascii="Times New Roman" w:hAnsi="Times New Roman"/>
          <w:sz w:val="28"/>
          <w:szCs w:val="28"/>
          <w:lang w:val="ru-RU"/>
        </w:rPr>
        <w:t>Кореновско</w:t>
      </w:r>
      <w:r w:rsidR="00262A9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262A90">
        <w:rPr>
          <w:rFonts w:ascii="Times New Roman" w:hAnsi="Times New Roman"/>
          <w:sz w:val="28"/>
          <w:szCs w:val="28"/>
          <w:lang w:val="ru-RU"/>
        </w:rPr>
        <w:t xml:space="preserve"> района на 2021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4DA0" w:rsidRPr="00174DA0">
        <w:rPr>
          <w:rFonts w:ascii="Times New Roman" w:hAnsi="Times New Roman"/>
          <w:sz w:val="28"/>
          <w:szCs w:val="28"/>
        </w:rPr>
        <w:t>4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A13235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администрации </w:t>
      </w:r>
      <w:proofErr w:type="spellStart"/>
      <w:r w:rsidR="00100F62"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C2532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25324">
        <w:rPr>
          <w:rFonts w:ascii="Times New Roman" w:hAnsi="Times New Roman"/>
          <w:sz w:val="28"/>
          <w:szCs w:val="28"/>
        </w:rPr>
        <w:t xml:space="preserve"> района на </w:t>
      </w:r>
      <w:r w:rsidR="000F234F">
        <w:rPr>
          <w:rFonts w:ascii="Times New Roman" w:hAnsi="Times New Roman"/>
          <w:sz w:val="28"/>
          <w:szCs w:val="28"/>
        </w:rPr>
        <w:t>01.01.202</w:t>
      </w:r>
      <w:r w:rsidR="00262A90">
        <w:rPr>
          <w:rFonts w:ascii="Times New Roman" w:hAnsi="Times New Roman"/>
          <w:sz w:val="28"/>
          <w:szCs w:val="28"/>
        </w:rPr>
        <w:t>2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4DA0" w:rsidRPr="00174DA0">
        <w:rPr>
          <w:rFonts w:ascii="Times New Roman" w:hAnsi="Times New Roman"/>
          <w:sz w:val="28"/>
          <w:szCs w:val="28"/>
        </w:rPr>
        <w:t>4</w:t>
      </w:r>
      <w:r w:rsidR="001F0745">
        <w:rPr>
          <w:rFonts w:ascii="Times New Roman" w:hAnsi="Times New Roman"/>
          <w:sz w:val="28"/>
          <w:szCs w:val="28"/>
        </w:rPr>
        <w:t>.1</w:t>
      </w:r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 xml:space="preserve">Установить предельный объем расходов на обслуживание муниципального внутреннего долга администрации </w:t>
      </w:r>
      <w:proofErr w:type="spellStart"/>
      <w:r w:rsidR="00100F62"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 w:rsidR="000535E9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0535E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535E9">
        <w:rPr>
          <w:rFonts w:ascii="Times New Roman" w:hAnsi="Times New Roman"/>
          <w:sz w:val="28"/>
          <w:szCs w:val="28"/>
        </w:rPr>
        <w:t xml:space="preserve"> района на 2021</w:t>
      </w:r>
      <w:r w:rsidR="00100F62" w:rsidRPr="0001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0F62" w:rsidRPr="00015169">
        <w:rPr>
          <w:rFonts w:ascii="Times New Roman" w:hAnsi="Times New Roman"/>
          <w:sz w:val="28"/>
          <w:szCs w:val="28"/>
        </w:rPr>
        <w:t>год  в</w:t>
      </w:r>
      <w:proofErr w:type="gramEnd"/>
      <w:r w:rsidR="00100F62" w:rsidRPr="00015169">
        <w:rPr>
          <w:rFonts w:ascii="Times New Roman" w:hAnsi="Times New Roman"/>
          <w:sz w:val="28"/>
          <w:szCs w:val="28"/>
        </w:rPr>
        <w:t xml:space="preserve"> сумме </w:t>
      </w:r>
      <w:r w:rsidR="00262A90">
        <w:rPr>
          <w:rFonts w:ascii="Times New Roman" w:hAnsi="Times New Roman"/>
          <w:sz w:val="28"/>
          <w:szCs w:val="28"/>
        </w:rPr>
        <w:t>1951,5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E21442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74DA0" w:rsidRPr="00095A7F">
        <w:rPr>
          <w:rFonts w:ascii="Times New Roman" w:hAnsi="Times New Roman"/>
          <w:sz w:val="28"/>
          <w:szCs w:val="28"/>
        </w:rPr>
        <w:t>4</w:t>
      </w:r>
      <w:r w:rsidR="001F0745">
        <w:rPr>
          <w:rFonts w:ascii="Times New Roman" w:hAnsi="Times New Roman"/>
          <w:sz w:val="28"/>
          <w:szCs w:val="28"/>
        </w:rPr>
        <w:t>.2</w:t>
      </w:r>
      <w:r w:rsidR="00100F62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администрации </w:t>
      </w:r>
      <w:proofErr w:type="spellStart"/>
      <w:r w:rsidR="00100F62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F6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 w:rsidR="00262A90">
        <w:rPr>
          <w:rFonts w:ascii="Times New Roman" w:hAnsi="Times New Roman"/>
          <w:sz w:val="28"/>
          <w:szCs w:val="28"/>
        </w:rPr>
        <w:t>те Российской Федерации на 2021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174DA0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</w:t>
      </w:r>
      <w:proofErr w:type="gramStart"/>
      <w:r w:rsidR="00100F62">
        <w:rPr>
          <w:rFonts w:ascii="Times New Roman" w:hAnsi="Times New Roman"/>
          <w:sz w:val="28"/>
          <w:szCs w:val="28"/>
        </w:rPr>
        <w:t>217  Бюджетного</w:t>
      </w:r>
      <w:proofErr w:type="gramEnd"/>
      <w:r w:rsidR="00100F62">
        <w:rPr>
          <w:rFonts w:ascii="Times New Roman" w:hAnsi="Times New Roman"/>
          <w:sz w:val="28"/>
          <w:szCs w:val="28"/>
        </w:rPr>
        <w:t xml:space="preserve"> кодекса Российской Федерации следующ</w:t>
      </w:r>
      <w:r w:rsidR="00262A90">
        <w:rPr>
          <w:rFonts w:ascii="Times New Roman" w:hAnsi="Times New Roman"/>
          <w:sz w:val="28"/>
          <w:szCs w:val="28"/>
        </w:rPr>
        <w:t>ие основания для внесения в 2021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proofErr w:type="spellStart"/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proofErr w:type="spellEnd"/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5) перераспределение бюджетных ассигнований </w:t>
      </w:r>
      <w:proofErr w:type="gramStart"/>
      <w:r w:rsidRPr="00021B86">
        <w:rPr>
          <w:rFonts w:ascii="Times New Roman" w:eastAsia="Calibri" w:hAnsi="Times New Roman"/>
          <w:sz w:val="28"/>
          <w:szCs w:val="28"/>
          <w:lang w:val="ru-RU"/>
        </w:rPr>
        <w:t>в пределах</w:t>
      </w:r>
      <w:proofErr w:type="gramEnd"/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предусмотренных главным распорядителям средств местного бюджета на предоставление бюджетным учреждениям субсидий на финансовое 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lastRenderedPageBreak/>
        <w:t>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Pr="00021B86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174DA0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>ия, сложившиеся на 1 января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>объеме могут направляться в 2021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174DA0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</w:t>
      </w:r>
      <w:proofErr w:type="spellStart"/>
      <w:r w:rsidR="00100F62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F6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174DA0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74DA0">
        <w:rPr>
          <w:rFonts w:ascii="Times New Roman" w:hAnsi="Times New Roman"/>
          <w:sz w:val="28"/>
          <w:szCs w:val="28"/>
          <w:lang w:val="ru-RU"/>
        </w:rPr>
        <w:t>18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Братковского</w:t>
      </w:r>
      <w:proofErr w:type="spellEnd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Кореновского</w:t>
      </w:r>
      <w:proofErr w:type="spellEnd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174DA0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11063">
        <w:rPr>
          <w:rFonts w:ascii="Times New Roman" w:hAnsi="Times New Roman"/>
          <w:sz w:val="28"/>
          <w:szCs w:val="28"/>
          <w:lang w:val="ru-RU"/>
        </w:rPr>
        <w:t>19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2021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00F62" w:rsidRDefault="00100F62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11063" w:rsidRDefault="0021106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11063" w:rsidRDefault="0021106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11063" w:rsidRDefault="0021106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0558">
        <w:rPr>
          <w:rFonts w:ascii="Times New Roman" w:hAnsi="Times New Roman"/>
          <w:sz w:val="28"/>
          <w:szCs w:val="28"/>
          <w:lang w:val="ru-RU"/>
        </w:rPr>
        <w:t>23.12.</w:t>
      </w:r>
      <w:r w:rsidR="00B12CA7">
        <w:rPr>
          <w:rFonts w:ascii="Times New Roman" w:hAnsi="Times New Roman"/>
          <w:sz w:val="28"/>
          <w:szCs w:val="28"/>
          <w:lang w:val="ru-RU"/>
        </w:rPr>
        <w:t>2020</w:t>
      </w:r>
      <w:r w:rsidR="00367F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1D0B">
        <w:rPr>
          <w:rFonts w:ascii="Times New Roman" w:hAnsi="Times New Roman"/>
          <w:sz w:val="28"/>
          <w:szCs w:val="28"/>
          <w:lang w:val="ru-RU"/>
        </w:rPr>
        <w:t>№</w:t>
      </w:r>
      <w:r w:rsidR="001F0558">
        <w:rPr>
          <w:rFonts w:ascii="Times New Roman" w:hAnsi="Times New Roman"/>
          <w:sz w:val="28"/>
          <w:szCs w:val="28"/>
          <w:lang w:val="ru-RU"/>
        </w:rPr>
        <w:t>80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29"/>
        <w:gridCol w:w="11"/>
        <w:gridCol w:w="2966"/>
        <w:gridCol w:w="5674"/>
      </w:tblGrid>
      <w:tr w:rsidR="00220F99" w:rsidRPr="001F0558" w:rsidTr="006C3A60">
        <w:trPr>
          <w:trHeight w:val="66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1F0558" w:rsidTr="006C3A60">
        <w:trPr>
          <w:trHeight w:val="23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vAlign w:val="bottom"/>
          </w:tcPr>
          <w:p w:rsidR="006C3A60" w:rsidRPr="0095369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4" w:type="dxa"/>
            <w:vAlign w:val="bottom"/>
          </w:tcPr>
          <w:p w:rsidR="006C3A60" w:rsidRPr="006D6ADB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нотариальных действий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6C3A60" w:rsidRPr="001F0558" w:rsidTr="001B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C5916" w:rsidRDefault="006C3A60" w:rsidP="006C3A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674" w:type="dxa"/>
            <w:vAlign w:val="center"/>
          </w:tcPr>
          <w:p w:rsidR="006C3A60" w:rsidRPr="003C5916" w:rsidRDefault="006C3A60" w:rsidP="006C3A6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1050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74" w:type="dxa"/>
            <w:vAlign w:val="center"/>
          </w:tcPr>
          <w:p w:rsidR="006C3A60" w:rsidRPr="0031050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10503">
              <w:rPr>
                <w:rFonts w:ascii="Times New Roman" w:eastAsia="Times New Roman" w:hAnsi="Times New Roman"/>
                <w:color w:val="000000" w:themeColor="text1"/>
                <w:sz w:val="27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BB5D3B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BB5D3B" w:rsidRPr="00211063" w:rsidRDefault="00BB5D3B" w:rsidP="00BB5D3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10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BB5D3B" w:rsidRPr="00211063" w:rsidRDefault="00BB5D3B" w:rsidP="00BB5D3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10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5674" w:type="dxa"/>
          </w:tcPr>
          <w:p w:rsidR="00BB5D3B" w:rsidRPr="00211063" w:rsidRDefault="00BB5D3B" w:rsidP="00BB5D3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1106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C02C6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2C02C6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FD2F64" w:rsidRDefault="006C3A60" w:rsidP="001B4EDA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C3A60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A60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674" w:type="dxa"/>
          </w:tcPr>
          <w:p w:rsidR="006C3A60" w:rsidRPr="006C3A60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3A6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6963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74" w:type="dxa"/>
          </w:tcPr>
          <w:p w:rsidR="006C3A60" w:rsidRPr="00AA6963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20F99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220F99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6C3A60" w:rsidRPr="002E4746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7F7C7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1A7BD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B156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74" w:type="dxa"/>
            <w:vAlign w:val="bottom"/>
          </w:tcPr>
          <w:p w:rsidR="006C3A60" w:rsidRPr="006B1562" w:rsidRDefault="006C3A60" w:rsidP="001B4EDA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81A3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81A30" w:rsidRDefault="006C3A60" w:rsidP="006C3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481A30" w:rsidRDefault="006C3A60" w:rsidP="001B4ED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74" w:type="dxa"/>
            <w:vAlign w:val="bottom"/>
          </w:tcPr>
          <w:p w:rsidR="006C3A60" w:rsidRPr="00AA0ED0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4" w:type="dxa"/>
            <w:vAlign w:val="bottom"/>
          </w:tcPr>
          <w:p w:rsidR="006C3A60" w:rsidRPr="00076353" w:rsidRDefault="006C3A60" w:rsidP="001B4E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</w:t>
            </w: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6C3A60" w:rsidRPr="001F0558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B92E86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411FA3" w:rsidRDefault="00411FA3" w:rsidP="006D5E89">
      <w:pPr>
        <w:pStyle w:val="af9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6C3A60" w:rsidRPr="006C3A60" w:rsidRDefault="006C3A60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местного бюджета-органа государственной власти Краснодарского края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органа местного самоуправления муниципального образования </w:t>
      </w:r>
      <w:proofErr w:type="spellStart"/>
      <w:r w:rsidRPr="00AA27B1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AA27B1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1F0558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A27B1" w:rsidRPr="001F055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710808" w:rsidRPr="001F0558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1F0558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1F055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1F0558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1F0558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1F055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1F055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природных ресурсов Краснодарского края</w:t>
            </w:r>
          </w:p>
        </w:tc>
      </w:tr>
      <w:tr w:rsidR="00710808" w:rsidRPr="001F055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1F0558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1F055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1F055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1F055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0808" w:rsidRPr="001F0558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органом (муниципальным казенным учреждением) сельского поселения</w:t>
            </w:r>
          </w:p>
        </w:tc>
      </w:tr>
      <w:tr w:rsidR="00AA27B1" w:rsidRPr="001F0558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Контрольно-счетная палата муниципального образования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A8527F" w:rsidRPr="001F0558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045E55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2673A2" w:rsidRPr="002673A2" w:rsidRDefault="002673A2" w:rsidP="00045E55">
      <w:pPr>
        <w:pStyle w:val="a9"/>
        <w:rPr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4443,6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4443,6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88325F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13336,8</w:t>
            </w:r>
          </w:p>
        </w:tc>
      </w:tr>
    </w:tbl>
    <w:p w:rsidR="009E2837" w:rsidRPr="00164113" w:rsidRDefault="009E2837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18451A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70E4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183,1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1770,3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828,0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70E4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909CC" w:rsidRDefault="009909C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E75B9" w:rsidRDefault="002E75B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Pr="0078017C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18451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</w:t>
            </w: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813,0</w:t>
            </w: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77A53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177A53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Pr="001F3365" w:rsidRDefault="002E75B9" w:rsidP="00AF4BA3">
      <w:pPr>
        <w:rPr>
          <w:rFonts w:ascii="Times New Roman" w:hAnsi="Times New Roman"/>
          <w:sz w:val="28"/>
          <w:szCs w:val="28"/>
        </w:rPr>
      </w:pPr>
    </w:p>
    <w:p w:rsidR="009643D7" w:rsidRDefault="009643D7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FA4D91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</w:t>
            </w: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215,6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первичного </w:t>
            </w: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предупреждению и </w:t>
            </w: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3335,0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3145,7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1031,6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1031,6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D8134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1770,3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828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2615D6" w:rsidP="002615D6">
            <w:pPr>
              <w:jc w:val="center"/>
            </w:pP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казенных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853B1F" w:rsidRDefault="00853B1F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1F0558" w:rsidRDefault="001F055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FA4D91"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FA4D91" w:rsidRPr="00352844" w:rsidTr="001F6424">
        <w:tc>
          <w:tcPr>
            <w:tcW w:w="3708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A4D91" w:rsidRDefault="00FA4D91" w:rsidP="00FA4D91">
            <w:pPr>
              <w:jc w:val="center"/>
            </w:pPr>
            <w:r w:rsidRPr="00E95547">
              <w:rPr>
                <w:rFonts w:ascii="Times New Roman" w:hAnsi="Times New Roman"/>
                <w:sz w:val="28"/>
                <w:szCs w:val="28"/>
                <w:lang w:val="ru-RU"/>
              </w:rPr>
              <w:t>-13336,8</w:t>
            </w:r>
          </w:p>
        </w:tc>
      </w:tr>
      <w:tr w:rsidR="00FA4D91" w:rsidRPr="00352844" w:rsidTr="001F6424">
        <w:tc>
          <w:tcPr>
            <w:tcW w:w="3708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A4D91" w:rsidRDefault="00FA4D91" w:rsidP="00FA4D91">
            <w:pPr>
              <w:jc w:val="center"/>
            </w:pPr>
            <w:r w:rsidRPr="00E95547">
              <w:rPr>
                <w:rFonts w:ascii="Times New Roman" w:hAnsi="Times New Roman"/>
                <w:sz w:val="28"/>
                <w:szCs w:val="28"/>
                <w:lang w:val="ru-RU"/>
              </w:rPr>
              <w:t>-13336,8</w:t>
            </w:r>
          </w:p>
        </w:tc>
      </w:tr>
      <w:tr w:rsidR="00FA4D91" w:rsidRPr="00352844" w:rsidTr="001F6424">
        <w:tc>
          <w:tcPr>
            <w:tcW w:w="3708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A4D91" w:rsidRDefault="00FA4D91" w:rsidP="00FA4D91">
            <w:pPr>
              <w:jc w:val="center"/>
            </w:pPr>
            <w:r w:rsidRPr="00E95547">
              <w:rPr>
                <w:rFonts w:ascii="Times New Roman" w:hAnsi="Times New Roman"/>
                <w:sz w:val="28"/>
                <w:szCs w:val="28"/>
                <w:lang w:val="ru-RU"/>
              </w:rPr>
              <w:t>-13336,8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FA4D91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FA4D91" w:rsidRPr="00352844" w:rsidTr="001F6424">
        <w:tc>
          <w:tcPr>
            <w:tcW w:w="3708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FA4D91" w:rsidRDefault="00FA4D91" w:rsidP="00FA4D91">
            <w:pPr>
              <w:jc w:val="center"/>
            </w:pPr>
            <w:r w:rsidRPr="00AF38DE"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FA4D91" w:rsidRPr="00352844" w:rsidTr="001F6424">
        <w:tc>
          <w:tcPr>
            <w:tcW w:w="3708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A4D91" w:rsidRDefault="00FA4D91" w:rsidP="00FA4D91">
            <w:pPr>
              <w:jc w:val="center"/>
            </w:pPr>
            <w:r w:rsidRPr="00AF38DE"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  <w:tr w:rsidR="00FA4D91" w:rsidRPr="00352844" w:rsidTr="001F6424">
        <w:tc>
          <w:tcPr>
            <w:tcW w:w="3708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FA4D91" w:rsidRPr="00352844" w:rsidRDefault="00FA4D91" w:rsidP="00FA4D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A4D91" w:rsidRDefault="00FA4D91" w:rsidP="00FA4D91">
            <w:pPr>
              <w:jc w:val="center"/>
            </w:pPr>
            <w:r w:rsidRPr="00AF38DE">
              <w:rPr>
                <w:rFonts w:ascii="Times New Roman" w:hAnsi="Times New Roman"/>
                <w:sz w:val="28"/>
                <w:szCs w:val="28"/>
                <w:lang w:val="ru-RU"/>
              </w:rPr>
              <w:t>13336,8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1F64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F6424">
        <w:rPr>
          <w:rFonts w:ascii="Times New Roman" w:hAnsi="Times New Roman"/>
          <w:sz w:val="28"/>
          <w:szCs w:val="28"/>
          <w:lang w:val="ru-RU"/>
        </w:rPr>
        <w:t xml:space="preserve"> района на </w:t>
      </w:r>
      <w:r w:rsidR="00262A90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полученные администрацией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F61B2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4163C6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BC5B9B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администрации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в валюте </w:t>
      </w:r>
    </w:p>
    <w:p w:rsidR="00352844" w:rsidRPr="007022FC" w:rsidRDefault="000E06FC" w:rsidP="007022FC">
      <w:pPr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 w:rsidR="000E06F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0E06FC">
        <w:rPr>
          <w:rFonts w:ascii="Times New Roman" w:hAnsi="Times New Roman"/>
          <w:sz w:val="28"/>
          <w:szCs w:val="28"/>
          <w:lang w:val="ru-RU"/>
        </w:rPr>
        <w:t xml:space="preserve"> района в </w:t>
      </w:r>
      <w:r w:rsidR="001D4E6A">
        <w:rPr>
          <w:rFonts w:ascii="Times New Roman" w:hAnsi="Times New Roman"/>
          <w:sz w:val="28"/>
          <w:szCs w:val="28"/>
          <w:lang w:val="ru-RU"/>
        </w:rPr>
        <w:t>20</w:t>
      </w:r>
      <w:r w:rsidR="00262A90">
        <w:rPr>
          <w:rFonts w:ascii="Times New Roman" w:hAnsi="Times New Roman"/>
          <w:sz w:val="28"/>
          <w:szCs w:val="28"/>
          <w:lang w:val="ru-RU"/>
        </w:rPr>
        <w:t>21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262A90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2. Общий объем бюджетных ассигнований, предусмотренных на исполнение гарантий администрацией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4909D1">
        <w:rPr>
          <w:rFonts w:ascii="Times New Roman" w:hAnsi="Times New Roman"/>
          <w:sz w:val="28"/>
          <w:szCs w:val="28"/>
          <w:lang w:val="ru-RU"/>
        </w:rPr>
        <w:t>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352844">
              <w:rPr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4909D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Pr="00352844" w:rsidRDefault="00F2504F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352844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82483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600E"/>
    <w:rsid w:val="0089773E"/>
    <w:rsid w:val="008A2C81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7864"/>
    <w:rsid w:val="00AD1878"/>
    <w:rsid w:val="00AD22AB"/>
    <w:rsid w:val="00AD7171"/>
    <w:rsid w:val="00AE6C49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F42BA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6301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F8F7-1673-493E-BA27-DE0E24CF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5787</TotalTime>
  <Pages>41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67</cp:revision>
  <cp:lastPrinted>2020-12-07T13:19:00Z</cp:lastPrinted>
  <dcterms:created xsi:type="dcterms:W3CDTF">2015-12-28T13:03:00Z</dcterms:created>
  <dcterms:modified xsi:type="dcterms:W3CDTF">2020-12-24T07:58:00Z</dcterms:modified>
</cp:coreProperties>
</file>