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69" w:rsidRDefault="00BA1C69" w:rsidP="00BA1C69">
      <w:pPr>
        <w:jc w:val="center"/>
      </w:pPr>
      <w:r>
        <w:rPr>
          <w:noProof/>
        </w:rPr>
        <w:drawing>
          <wp:inline distT="0" distB="0" distL="0" distR="0" wp14:anchorId="56CDF97C" wp14:editId="36E8DE58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69" w:rsidRDefault="00BA1C69" w:rsidP="00BA1C69">
      <w:pPr>
        <w:pStyle w:val="2"/>
        <w:tabs>
          <w:tab w:val="left" w:pos="708"/>
        </w:tabs>
      </w:pPr>
    </w:p>
    <w:p w:rsidR="00BA1C69" w:rsidRPr="00BA1C69" w:rsidRDefault="00BA1C69" w:rsidP="00BA1C69">
      <w:pPr>
        <w:pStyle w:val="2"/>
        <w:tabs>
          <w:tab w:val="left" w:pos="708"/>
        </w:tabs>
        <w:jc w:val="center"/>
        <w:rPr>
          <w:rFonts w:ascii="Times New Roman" w:hAnsi="Times New Roman"/>
          <w:b/>
          <w:bCs/>
          <w:color w:val="auto"/>
        </w:rPr>
      </w:pPr>
      <w:r w:rsidRPr="00BA1C69">
        <w:rPr>
          <w:rFonts w:ascii="Times New Roman" w:hAnsi="Times New Roman"/>
          <w:b/>
          <w:color w:val="auto"/>
        </w:rPr>
        <w:t>АДМИНИСТРАЦИЯ ЖУРАВСКОГО СЕЛЬСКОГО ПОСЕЛЕНИЯ</w:t>
      </w:r>
    </w:p>
    <w:p w:rsidR="00BA1C69" w:rsidRDefault="00BA1C69" w:rsidP="00BA1C69">
      <w:pPr>
        <w:jc w:val="center"/>
        <w:rPr>
          <w:b/>
          <w:sz w:val="28"/>
        </w:rPr>
      </w:pPr>
      <w:r>
        <w:rPr>
          <w:b/>
          <w:sz w:val="28"/>
        </w:rPr>
        <w:t>КОРЕНОВСКОГО МУНИЦИПАЛЬНОГО РАЙОНА</w:t>
      </w:r>
    </w:p>
    <w:p w:rsidR="00BA1C69" w:rsidRDefault="00BA1C69" w:rsidP="00BA1C69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BA1C69" w:rsidRDefault="00BA1C69" w:rsidP="00BA1C69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BA1C69" w:rsidRPr="00343194" w:rsidRDefault="00BA1C69" w:rsidP="00BA1C69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343194">
        <w:rPr>
          <w:rFonts w:ascii="Times New Roman" w:hAnsi="Times New Roman"/>
          <w:bCs w:val="0"/>
        </w:rPr>
        <w:t>ПОСТАНОВЛЕНИЕ</w:t>
      </w:r>
    </w:p>
    <w:p w:rsidR="00BA1C69" w:rsidRDefault="00BA1C69" w:rsidP="00BA1C69">
      <w:pPr>
        <w:jc w:val="center"/>
        <w:rPr>
          <w:b/>
        </w:rPr>
      </w:pPr>
    </w:p>
    <w:p w:rsidR="00BA1C69" w:rsidRDefault="00BA1C69" w:rsidP="00BA1C69">
      <w:pPr>
        <w:rPr>
          <w:b/>
          <w:sz w:val="24"/>
        </w:rPr>
      </w:pPr>
      <w:r>
        <w:rPr>
          <w:b/>
          <w:sz w:val="24"/>
          <w:szCs w:val="24"/>
        </w:rPr>
        <w:t xml:space="preserve">от 30.06.2025                                                                                                                             № </w:t>
      </w:r>
      <w:r>
        <w:rPr>
          <w:b/>
          <w:sz w:val="24"/>
        </w:rPr>
        <w:t>52</w:t>
      </w:r>
    </w:p>
    <w:p w:rsidR="00F464D4" w:rsidRPr="00F464D4" w:rsidRDefault="00F464D4" w:rsidP="00F464D4">
      <w:pPr>
        <w:jc w:val="center"/>
        <w:rPr>
          <w:sz w:val="24"/>
          <w:szCs w:val="24"/>
        </w:rPr>
      </w:pPr>
      <w:r>
        <w:rPr>
          <w:sz w:val="24"/>
        </w:rPr>
        <w:t>станица Журавская</w:t>
      </w:r>
    </w:p>
    <w:p w:rsidR="00BA1C69" w:rsidRPr="006C1CCB" w:rsidRDefault="00BA1C69" w:rsidP="00BA1C69">
      <w:pPr>
        <w:jc w:val="center"/>
        <w:rPr>
          <w:b/>
          <w:szCs w:val="28"/>
        </w:rPr>
      </w:pPr>
    </w:p>
    <w:p w:rsidR="007E652C" w:rsidRDefault="007E652C" w:rsidP="002F00F0">
      <w:pPr>
        <w:jc w:val="center"/>
        <w:rPr>
          <w:sz w:val="24"/>
          <w:szCs w:val="24"/>
        </w:rPr>
      </w:pPr>
    </w:p>
    <w:p w:rsidR="007F1775" w:rsidRDefault="00A41CFF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201346889"/>
      <w:r w:rsidRPr="00A41CFF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 Краснодарского края</w:t>
      </w:r>
      <w:r w:rsidRPr="00A41CFF">
        <w:rPr>
          <w:b/>
          <w:sz w:val="28"/>
          <w:szCs w:val="28"/>
        </w:rPr>
        <w:t xml:space="preserve"> к совершению коррупционных правонарушений</w:t>
      </w:r>
    </w:p>
    <w:p w:rsidR="0062427E" w:rsidRDefault="0062427E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C2B94" w:rsidRPr="00FC2B94" w:rsidRDefault="00A41CFF" w:rsidP="00FC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CFF">
        <w:rPr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sz w:val="28"/>
          <w:szCs w:val="28"/>
        </w:rPr>
        <w:t>№</w:t>
      </w:r>
      <w:r w:rsidRPr="00A41CFF">
        <w:rPr>
          <w:sz w:val="28"/>
          <w:szCs w:val="28"/>
        </w:rPr>
        <w:t xml:space="preserve"> 273-ФЗ </w:t>
      </w:r>
      <w:r w:rsidR="009A5CCB">
        <w:rPr>
          <w:sz w:val="28"/>
          <w:szCs w:val="28"/>
        </w:rPr>
        <w:t>«</w:t>
      </w:r>
      <w:r w:rsidRPr="00A41CFF">
        <w:rPr>
          <w:sz w:val="28"/>
          <w:szCs w:val="28"/>
        </w:rPr>
        <w:t>О противодействии коррупции</w:t>
      </w:r>
      <w:r w:rsidR="009A5CCB">
        <w:rPr>
          <w:sz w:val="28"/>
          <w:szCs w:val="28"/>
        </w:rPr>
        <w:t>»</w:t>
      </w:r>
      <w:r w:rsidRPr="00A41CFF">
        <w:rPr>
          <w:sz w:val="28"/>
          <w:szCs w:val="28"/>
        </w:rPr>
        <w:t xml:space="preserve">, в целях повышения эффективности мер по противодействию коррупции в администрации </w:t>
      </w:r>
      <w:r w:rsidR="00BA1C69">
        <w:rPr>
          <w:sz w:val="28"/>
          <w:szCs w:val="28"/>
        </w:rPr>
        <w:t>Журавского</w:t>
      </w:r>
      <w:r w:rsidR="003E791E" w:rsidRPr="003E791E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 w:rsidRPr="00FC2B94">
        <w:rPr>
          <w:sz w:val="28"/>
          <w:szCs w:val="28"/>
        </w:rPr>
        <w:t xml:space="preserve">, </w:t>
      </w:r>
      <w:r w:rsidR="00FC2B94">
        <w:rPr>
          <w:sz w:val="28"/>
          <w:szCs w:val="28"/>
        </w:rPr>
        <w:t xml:space="preserve">администрация </w:t>
      </w:r>
      <w:r w:rsidR="00BA1C69">
        <w:rPr>
          <w:sz w:val="28"/>
          <w:szCs w:val="28"/>
        </w:rPr>
        <w:t>Журавского</w:t>
      </w:r>
      <w:r w:rsidR="00FC2B94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 xml:space="preserve">                                                         </w:t>
      </w:r>
      <w:r w:rsidR="00FC2B94" w:rsidRPr="00FC2B94">
        <w:rPr>
          <w:sz w:val="28"/>
          <w:szCs w:val="28"/>
        </w:rPr>
        <w:t>п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с</w:t>
      </w:r>
      <w:r w:rsidR="00FC2B94">
        <w:rPr>
          <w:sz w:val="28"/>
          <w:szCs w:val="28"/>
        </w:rPr>
        <w:t xml:space="preserve"> </w:t>
      </w:r>
      <w:proofErr w:type="gramStart"/>
      <w:r w:rsidR="00FC2B94" w:rsidRPr="00FC2B94">
        <w:rPr>
          <w:sz w:val="28"/>
          <w:szCs w:val="28"/>
        </w:rPr>
        <w:t>т</w:t>
      </w:r>
      <w:proofErr w:type="gram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а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н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в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л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я</w:t>
      </w:r>
      <w:r w:rsidR="00FC2B94">
        <w:rPr>
          <w:sz w:val="28"/>
          <w:szCs w:val="28"/>
        </w:rPr>
        <w:t xml:space="preserve"> е т</w:t>
      </w:r>
      <w:r w:rsidR="00FC2B94" w:rsidRPr="00FC2B94">
        <w:rPr>
          <w:sz w:val="28"/>
          <w:szCs w:val="28"/>
        </w:rPr>
        <w:t>:</w:t>
      </w:r>
    </w:p>
    <w:p w:rsidR="00FC2B94" w:rsidRDefault="003E791E" w:rsidP="003E791E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3E791E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3E791E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(прилагается)</w:t>
      </w:r>
      <w:r w:rsidR="00FC2B94" w:rsidRPr="00FC2B94">
        <w:rPr>
          <w:sz w:val="28"/>
          <w:szCs w:val="28"/>
        </w:rPr>
        <w:t>.</w:t>
      </w:r>
    </w:p>
    <w:p w:rsidR="003E791E" w:rsidRDefault="00FC7B15" w:rsidP="00FC7B15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FC7B15"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FC7B15"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к совершению коррупционных правонарушений возложить на </w:t>
      </w: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 xml:space="preserve">отдел </w:t>
      </w:r>
      <w:r w:rsidRPr="00FC7B15">
        <w:rPr>
          <w:sz w:val="28"/>
          <w:szCs w:val="28"/>
        </w:rPr>
        <w:t xml:space="preserve"> администрации</w:t>
      </w:r>
      <w:proofErr w:type="gramEnd"/>
      <w:r w:rsidRPr="00FC7B15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(</w:t>
      </w:r>
      <w:proofErr w:type="spellStart"/>
      <w:r w:rsidR="00BA1C69">
        <w:rPr>
          <w:sz w:val="28"/>
          <w:szCs w:val="28"/>
        </w:rPr>
        <w:t>Шапошник</w:t>
      </w:r>
      <w:proofErr w:type="spellEnd"/>
      <w:r w:rsidRPr="00FC7B15">
        <w:rPr>
          <w:sz w:val="28"/>
          <w:szCs w:val="28"/>
        </w:rPr>
        <w:t>).</w:t>
      </w:r>
    </w:p>
    <w:p w:rsidR="007E652C" w:rsidRDefault="00D87DD6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A41CFF">
        <w:rPr>
          <w:sz w:val="28"/>
          <w:szCs w:val="28"/>
        </w:rPr>
        <w:t xml:space="preserve">Признать утратившим силу постановление администрации </w:t>
      </w:r>
      <w:r w:rsidR="00BA1C69">
        <w:rPr>
          <w:sz w:val="28"/>
          <w:szCs w:val="28"/>
        </w:rPr>
        <w:t>Журавского</w:t>
      </w:r>
      <w:r w:rsidR="00A41CFF">
        <w:rPr>
          <w:sz w:val="28"/>
          <w:szCs w:val="28"/>
        </w:rPr>
        <w:t xml:space="preserve"> сельского поселения Кореновского </w:t>
      </w:r>
      <w:r w:rsidR="00BA1C69">
        <w:rPr>
          <w:sz w:val="28"/>
          <w:szCs w:val="28"/>
        </w:rPr>
        <w:t xml:space="preserve">района </w:t>
      </w:r>
      <w:r w:rsidR="00A41CFF">
        <w:rPr>
          <w:sz w:val="28"/>
          <w:szCs w:val="28"/>
        </w:rPr>
        <w:t xml:space="preserve">от </w:t>
      </w:r>
      <w:r w:rsidR="00BA1C69">
        <w:rPr>
          <w:sz w:val="28"/>
          <w:szCs w:val="28"/>
        </w:rPr>
        <w:t>20</w:t>
      </w:r>
      <w:r w:rsidR="00A41CFF">
        <w:rPr>
          <w:sz w:val="28"/>
          <w:szCs w:val="28"/>
        </w:rPr>
        <w:t xml:space="preserve"> </w:t>
      </w:r>
      <w:r w:rsidR="005F724F">
        <w:rPr>
          <w:sz w:val="28"/>
          <w:szCs w:val="28"/>
        </w:rPr>
        <w:t>февраля</w:t>
      </w:r>
      <w:r w:rsidR="00A41CFF">
        <w:rPr>
          <w:sz w:val="28"/>
          <w:szCs w:val="28"/>
        </w:rPr>
        <w:t xml:space="preserve"> 20</w:t>
      </w:r>
      <w:r w:rsidR="005F724F">
        <w:rPr>
          <w:sz w:val="28"/>
          <w:szCs w:val="28"/>
        </w:rPr>
        <w:t>24</w:t>
      </w:r>
      <w:r w:rsidR="00A41CFF">
        <w:rPr>
          <w:sz w:val="28"/>
          <w:szCs w:val="28"/>
        </w:rPr>
        <w:t xml:space="preserve"> года № </w:t>
      </w:r>
      <w:r w:rsidR="00BA1C69">
        <w:rPr>
          <w:sz w:val="28"/>
          <w:szCs w:val="28"/>
        </w:rPr>
        <w:t>15</w:t>
      </w:r>
      <w:r w:rsidR="00A41CFF">
        <w:rPr>
          <w:sz w:val="28"/>
          <w:szCs w:val="28"/>
        </w:rPr>
        <w:t xml:space="preserve"> </w:t>
      </w:r>
      <w:r w:rsidR="009A5CCB" w:rsidRPr="005F724F">
        <w:rPr>
          <w:sz w:val="28"/>
          <w:szCs w:val="28"/>
        </w:rPr>
        <w:t>«</w:t>
      </w:r>
      <w:r w:rsidR="005F724F" w:rsidRPr="005F724F">
        <w:rPr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</w:t>
      </w: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C69" w:rsidRDefault="00BA1C69" w:rsidP="007E65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652C" w:rsidRDefault="007E652C" w:rsidP="007E65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1CFF" w:rsidRDefault="005F724F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24F">
        <w:rPr>
          <w:sz w:val="28"/>
          <w:szCs w:val="28"/>
        </w:rPr>
        <w:t xml:space="preserve">муниципального служащего администрации </w:t>
      </w:r>
      <w:r w:rsidR="00BA1C69">
        <w:rPr>
          <w:sz w:val="28"/>
          <w:szCs w:val="28"/>
        </w:rPr>
        <w:t>Журавского</w:t>
      </w:r>
      <w:r w:rsidRPr="005F724F">
        <w:rPr>
          <w:sz w:val="28"/>
          <w:szCs w:val="28"/>
        </w:rPr>
        <w:t xml:space="preserve"> сельского поселения Кореновского района к совершению коррупционных правонарушений</w:t>
      </w:r>
      <w:r>
        <w:rPr>
          <w:sz w:val="28"/>
          <w:szCs w:val="28"/>
        </w:rPr>
        <w:t>».</w:t>
      </w:r>
    </w:p>
    <w:p w:rsidR="00D87DD6" w:rsidRPr="003D0A1F" w:rsidRDefault="00D87DD6" w:rsidP="007E652C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 xml:space="preserve">   </w:t>
      </w:r>
      <w:r w:rsidR="007E652C">
        <w:rPr>
          <w:szCs w:val="28"/>
        </w:rPr>
        <w:t xml:space="preserve">    </w:t>
      </w:r>
      <w:r>
        <w:rPr>
          <w:szCs w:val="28"/>
        </w:rPr>
        <w:t xml:space="preserve">  4.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BA1C69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proofErr w:type="spellStart"/>
      <w:r w:rsidR="00BA1C69">
        <w:rPr>
          <w:rFonts w:eastAsia="DejaVuSans"/>
          <w:kern w:val="1"/>
          <w:szCs w:val="28"/>
          <w:shd w:val="clear" w:color="auto" w:fill="FFFFFF"/>
        </w:rPr>
        <w:t>Рябыкина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BA1C69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D87DD6" w:rsidRPr="00D87DD6" w:rsidRDefault="00D87DD6" w:rsidP="00D87DD6">
      <w:pPr>
        <w:jc w:val="both"/>
        <w:rPr>
          <w:sz w:val="28"/>
          <w:szCs w:val="28"/>
          <w:lang w:eastAsia="ar-SA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D87DD6">
        <w:rPr>
          <w:sz w:val="28"/>
          <w:szCs w:val="28"/>
        </w:rPr>
        <w:t>. </w:t>
      </w:r>
      <w:r w:rsidRPr="00D87DD6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DD6" w:rsidRDefault="00D87DD6" w:rsidP="00C27BF1">
      <w:pPr>
        <w:rPr>
          <w:sz w:val="28"/>
          <w:szCs w:val="28"/>
        </w:rPr>
      </w:pPr>
    </w:p>
    <w:p w:rsidR="00D87DD6" w:rsidRDefault="00D87DD6" w:rsidP="00C27BF1">
      <w:pPr>
        <w:rPr>
          <w:sz w:val="28"/>
          <w:szCs w:val="28"/>
        </w:rPr>
      </w:pPr>
    </w:p>
    <w:p w:rsidR="00C27BF1" w:rsidRPr="00C27BF1" w:rsidRDefault="00EB13A4" w:rsidP="00C27BF1">
      <w:pPr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27BF1" w:rsidRPr="00C27BF1" w:rsidRDefault="00BA1C69" w:rsidP="00C27BF1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C27BF1" w:rsidRPr="00C27BF1">
        <w:rPr>
          <w:sz w:val="28"/>
          <w:szCs w:val="28"/>
        </w:rPr>
        <w:t xml:space="preserve"> сельского поселения </w:t>
      </w:r>
    </w:p>
    <w:p w:rsidR="00D87DD6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65E7F" w:rsidRDefault="007C2999" w:rsidP="005C055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27BF1" w:rsidRPr="00C27BF1">
        <w:rPr>
          <w:sz w:val="28"/>
          <w:szCs w:val="28"/>
        </w:rPr>
        <w:t xml:space="preserve">                                                                     </w:t>
      </w:r>
      <w:r w:rsidR="000765AB">
        <w:rPr>
          <w:sz w:val="28"/>
          <w:szCs w:val="28"/>
        </w:rPr>
        <w:t xml:space="preserve">     </w:t>
      </w:r>
      <w:r w:rsidR="00C27BF1" w:rsidRPr="00C27BF1">
        <w:rPr>
          <w:sz w:val="28"/>
          <w:szCs w:val="28"/>
        </w:rPr>
        <w:t xml:space="preserve"> </w:t>
      </w:r>
      <w:r w:rsidR="00BA1C69">
        <w:rPr>
          <w:sz w:val="28"/>
          <w:szCs w:val="28"/>
        </w:rPr>
        <w:t>Г.Н. Андреева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bookmarkEnd w:id="1"/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BA1C69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A94D74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Кореновского </w:t>
            </w:r>
            <w:r w:rsidR="007C2999">
              <w:rPr>
                <w:sz w:val="28"/>
                <w:szCs w:val="28"/>
              </w:rPr>
              <w:t>муниципального района Краснодарского края</w:t>
            </w:r>
          </w:p>
          <w:p w:rsidR="00A94D74" w:rsidRPr="004E62DA" w:rsidRDefault="00A94D74" w:rsidP="00BB6DB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BB6DBD">
              <w:rPr>
                <w:sz w:val="28"/>
                <w:szCs w:val="28"/>
              </w:rPr>
              <w:t>30 июня</w:t>
            </w:r>
            <w:r w:rsidR="00D87DD6">
              <w:rPr>
                <w:sz w:val="28"/>
                <w:szCs w:val="28"/>
              </w:rPr>
              <w:t xml:space="preserve"> </w:t>
            </w:r>
            <w:r w:rsidR="006B2191">
              <w:rPr>
                <w:sz w:val="28"/>
                <w:szCs w:val="28"/>
              </w:rPr>
              <w:t>202</w:t>
            </w:r>
            <w:r w:rsidR="00D87DD6">
              <w:rPr>
                <w:sz w:val="28"/>
                <w:szCs w:val="28"/>
              </w:rPr>
              <w:t>5</w:t>
            </w:r>
            <w:r w:rsidR="006B2191">
              <w:rPr>
                <w:sz w:val="28"/>
                <w:szCs w:val="28"/>
              </w:rPr>
              <w:t xml:space="preserve"> года </w:t>
            </w:r>
            <w:r w:rsidR="007F1775"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BB6DBD">
              <w:rPr>
                <w:sz w:val="28"/>
                <w:szCs w:val="28"/>
              </w:rPr>
              <w:t>90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ПОРЯДОК </w:t>
      </w:r>
    </w:p>
    <w:p w:rsidR="00FC7B15" w:rsidRDefault="00FC7B15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 w:rsidR="00BA1C69">
        <w:rPr>
          <w:b/>
          <w:kern w:val="3"/>
          <w:sz w:val="28"/>
          <w:szCs w:val="28"/>
        </w:rPr>
        <w:t>Журавского</w:t>
      </w:r>
      <w:r w:rsidRPr="0045668B">
        <w:rPr>
          <w:b/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b/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b/>
          <w:kern w:val="3"/>
          <w:sz w:val="28"/>
          <w:szCs w:val="28"/>
        </w:rPr>
        <w:t xml:space="preserve"> к совершению коррупционных правонарушений</w:t>
      </w: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 Общие положения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1.1. Настоящий Порядок разработан в соответствии с </w:t>
      </w:r>
      <w:hyperlink r:id="rId6" w:history="1">
        <w:r w:rsidRPr="0045668B">
          <w:rPr>
            <w:kern w:val="3"/>
            <w:sz w:val="28"/>
            <w:szCs w:val="28"/>
          </w:rPr>
          <w:t>частью 5 статьи 9</w:t>
        </w:r>
      </w:hyperlink>
      <w:r w:rsidRPr="0045668B">
        <w:rPr>
          <w:kern w:val="3"/>
          <w:sz w:val="28"/>
          <w:szCs w:val="28"/>
        </w:rPr>
        <w:t xml:space="preserve"> Федерального закона от 25 декабря 2008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273-ФЗ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и устанавливает процедуру уведомления муниципальными служащими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1.2. Согласно статье 1 Федерального закона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коррупцией являются: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</w:t>
      </w:r>
      <w:r w:rsidR="00FC7B15" w:rsidRPr="0045668B">
        <w:rPr>
          <w:kern w:val="3"/>
          <w:sz w:val="28"/>
          <w:szCs w:val="28"/>
        </w:rPr>
        <w:t>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</w:t>
      </w:r>
      <w:r w:rsidR="00FC7B15" w:rsidRPr="0045668B">
        <w:rPr>
          <w:kern w:val="3"/>
          <w:sz w:val="28"/>
          <w:szCs w:val="28"/>
        </w:rPr>
        <w:t>) совершение деяний, указанных в подпункте </w:t>
      </w:r>
      <w:r>
        <w:rPr>
          <w:kern w:val="3"/>
          <w:sz w:val="28"/>
          <w:szCs w:val="28"/>
        </w:rPr>
        <w:t>«а»</w:t>
      </w:r>
      <w:r w:rsidR="00FC7B15" w:rsidRPr="0045668B">
        <w:rPr>
          <w:kern w:val="3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</w:t>
      </w:r>
      <w:r w:rsidRPr="0045668B">
        <w:rPr>
          <w:kern w:val="3"/>
          <w:sz w:val="28"/>
          <w:szCs w:val="28"/>
        </w:rPr>
        <w:lastRenderedPageBreak/>
        <w:t xml:space="preserve">соответствии с </w:t>
      </w:r>
      <w:hyperlink r:id="rId7" w:history="1">
        <w:r w:rsidRPr="0045668B">
          <w:rPr>
            <w:kern w:val="3"/>
            <w:sz w:val="28"/>
            <w:szCs w:val="28"/>
          </w:rPr>
          <w:t>Федеральным законом</w:t>
        </w:r>
      </w:hyperlink>
      <w:r w:rsidRPr="0045668B">
        <w:rPr>
          <w:kern w:val="3"/>
          <w:sz w:val="28"/>
          <w:szCs w:val="28"/>
        </w:rPr>
        <w:t xml:space="preserve"> от 2 марта 2007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25-ФЗ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муниципальной службе в Российской Федерации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</w:p>
    <w:p w:rsidR="00FC7B15" w:rsidRPr="009E755F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Муниципальный служащий </w:t>
      </w:r>
      <w:r w:rsidR="009E755F" w:rsidRPr="009E755F">
        <w:rPr>
          <w:color w:val="22272F"/>
          <w:sz w:val="28"/>
          <w:szCs w:val="28"/>
          <w:shd w:val="clear" w:color="auto" w:fill="FFFFFF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9E755F">
        <w:rPr>
          <w:kern w:val="3"/>
          <w:sz w:val="28"/>
          <w:szCs w:val="28"/>
        </w:rPr>
        <w:t>.</w:t>
      </w:r>
    </w:p>
    <w:p w:rsidR="00FC7B15" w:rsidRPr="0045668B" w:rsidRDefault="00FC7B15" w:rsidP="00BB6DBD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Регистрация уведомлений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2.2. 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</w:t>
      </w:r>
      <w:r w:rsidR="00EB6CDC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1 к настоящему Порядку путем передачи его в </w:t>
      </w:r>
      <w:r w:rsidR="00EB6CDC">
        <w:rPr>
          <w:kern w:val="3"/>
          <w:sz w:val="28"/>
          <w:szCs w:val="28"/>
        </w:rPr>
        <w:t>общий отдел</w:t>
      </w:r>
      <w:r w:rsidRPr="0045668B">
        <w:rPr>
          <w:kern w:val="3"/>
          <w:sz w:val="28"/>
          <w:szCs w:val="28"/>
        </w:rPr>
        <w:t xml:space="preserve">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(далее-уполномоченный орган).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FC7B15" w:rsidRPr="0045668B" w:rsidRDefault="00EB6CDC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4) </w:t>
      </w:r>
      <w:r w:rsidR="00FC7B15" w:rsidRPr="0045668B">
        <w:rPr>
          <w:kern w:val="3"/>
          <w:sz w:val="28"/>
          <w:szCs w:val="28"/>
        </w:rPr>
        <w:t xml:space="preserve">сущность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</w:t>
      </w:r>
      <w:r w:rsidR="00FC7B15" w:rsidRPr="0045668B">
        <w:rPr>
          <w:kern w:val="3"/>
          <w:sz w:val="28"/>
          <w:szCs w:val="28"/>
        </w:rPr>
        <w:lastRenderedPageBreak/>
        <w:t>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деяний, от имени или в интересах юридического лица);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</w:t>
      </w:r>
      <w:r w:rsidR="009504F8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2.7. После регистрации уведомления уполномоченный орган в тот же день (за исключением выходных и нерабочих праздничных дней) передает </w:t>
      </w:r>
      <w:r w:rsidRPr="0045668B">
        <w:rPr>
          <w:kern w:val="3"/>
          <w:sz w:val="28"/>
          <w:szCs w:val="28"/>
        </w:rPr>
        <w:lastRenderedPageBreak/>
        <w:t>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во взаимодействии, при необходимости, с другими отраслевыми (функциональными) органами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на основании распоряжения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62427E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3.6. </w:t>
      </w:r>
      <w:r w:rsidRPr="0045668B"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</w:t>
      </w:r>
      <w:r w:rsidRPr="00337E12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45668B">
        <w:rPr>
          <w:kern w:val="3"/>
          <w:sz w:val="28"/>
          <w:szCs w:val="28"/>
        </w:rPr>
        <w:t>редставител</w:t>
      </w:r>
      <w:r>
        <w:rPr>
          <w:kern w:val="3"/>
          <w:sz w:val="28"/>
          <w:szCs w:val="28"/>
        </w:rPr>
        <w:t>ь</w:t>
      </w:r>
      <w:r w:rsidRPr="0045668B">
        <w:rPr>
          <w:kern w:val="3"/>
          <w:sz w:val="28"/>
          <w:szCs w:val="28"/>
        </w:rPr>
        <w:t xml:space="preserve"> нанимателя (работодател</w:t>
      </w:r>
      <w:r>
        <w:rPr>
          <w:kern w:val="3"/>
          <w:sz w:val="28"/>
          <w:szCs w:val="28"/>
        </w:rPr>
        <w:t>я</w:t>
      </w:r>
      <w:r w:rsidRPr="0045668B">
        <w:rPr>
          <w:kern w:val="3"/>
          <w:sz w:val="28"/>
          <w:szCs w:val="28"/>
        </w:rPr>
        <w:t>)</w:t>
      </w:r>
      <w:r>
        <w:rPr>
          <w:kern w:val="3"/>
          <w:sz w:val="28"/>
          <w:szCs w:val="28"/>
        </w:rPr>
        <w:t xml:space="preserve"> незамедлительно передает уведомление с приложением  материалов проверки в соответствующее подразделение Следственного комитета  Российской Федерации для принятия процессуального решения в установленном законом порядке. 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8</w:t>
      </w:r>
      <w:r w:rsidRPr="0045668B">
        <w:rPr>
          <w:kern w:val="3"/>
          <w:sz w:val="28"/>
          <w:szCs w:val="28"/>
        </w:rPr>
        <w:t>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9</w:t>
      </w:r>
      <w:r w:rsidRPr="0045668B">
        <w:rPr>
          <w:kern w:val="3"/>
          <w:sz w:val="28"/>
          <w:szCs w:val="28"/>
        </w:rPr>
        <w:t>. При принятии представителем нанимателя (работодателем) решения о направлении уведомления в органы, предусмотренные пунктом 3.6., отправка осуществляется не позднее 10 рабочих дней с даты регистрации уведомления в журнале.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62427E" w:rsidRDefault="0062427E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4.1. 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BA1C69">
        <w:rPr>
          <w:kern w:val="3"/>
          <w:sz w:val="28"/>
          <w:szCs w:val="28"/>
        </w:rPr>
        <w:t>Журавского</w:t>
      </w:r>
      <w:r w:rsidR="0045668B">
        <w:rPr>
          <w:kern w:val="3"/>
          <w:sz w:val="28"/>
          <w:szCs w:val="28"/>
        </w:rPr>
        <w:t xml:space="preserve">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047BEA" w:rsidRPr="00FC7B15" w:rsidRDefault="00047BEA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BA1C69" w:rsidRDefault="00BA1C69" w:rsidP="00EB13A4">
      <w:pPr>
        <w:rPr>
          <w:sz w:val="28"/>
          <w:szCs w:val="28"/>
        </w:rPr>
      </w:pPr>
    </w:p>
    <w:p w:rsidR="00BA1C69" w:rsidRDefault="00BA1C69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C7B15" w:rsidRPr="00623124" w:rsidTr="00623124">
        <w:tc>
          <w:tcPr>
            <w:tcW w:w="2500" w:type="pct"/>
            <w:shd w:val="clear" w:color="auto" w:fill="auto"/>
          </w:tcPr>
          <w:p w:rsidR="00FC7B15" w:rsidRPr="00623124" w:rsidRDefault="00FC7B15" w:rsidP="00EB13A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1</w:t>
            </w:r>
          </w:p>
          <w:p w:rsidR="00FC7B15" w:rsidRPr="00623124" w:rsidRDefault="00FC7B15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</w:t>
            </w:r>
            <w:proofErr w:type="gramStart"/>
            <w:r w:rsidRPr="00623124">
              <w:rPr>
                <w:spacing w:val="-1"/>
                <w:sz w:val="28"/>
                <w:szCs w:val="28"/>
              </w:rPr>
              <w:t xml:space="preserve">Порядку  </w:t>
            </w:r>
            <w:r w:rsidRPr="00623124">
              <w:rPr>
                <w:kern w:val="3"/>
                <w:sz w:val="28"/>
                <w:szCs w:val="28"/>
              </w:rPr>
              <w:t>уведомления</w:t>
            </w:r>
            <w:proofErr w:type="gramEnd"/>
            <w:r w:rsidRPr="00623124">
              <w:rPr>
                <w:kern w:val="3"/>
                <w:sz w:val="28"/>
                <w:szCs w:val="28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r w:rsidR="00BA1C69">
              <w:rPr>
                <w:kern w:val="3"/>
                <w:sz w:val="28"/>
                <w:szCs w:val="28"/>
              </w:rPr>
              <w:t>Журавского</w:t>
            </w:r>
            <w:r w:rsidRPr="00623124">
              <w:rPr>
                <w:kern w:val="3"/>
                <w:sz w:val="28"/>
                <w:szCs w:val="28"/>
              </w:rPr>
              <w:t xml:space="preserve">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Pr="003D2EB2" w:rsidRDefault="003D2EB2" w:rsidP="003D2EB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3D2EB2">
        <w:rPr>
          <w:b/>
          <w:kern w:val="3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A1C69">
        <w:rPr>
          <w:sz w:val="28"/>
          <w:szCs w:val="28"/>
        </w:rPr>
        <w:t>Журавского</w:t>
      </w:r>
      <w:r w:rsidR="00091E7C">
        <w:rPr>
          <w:sz w:val="28"/>
          <w:szCs w:val="28"/>
        </w:rPr>
        <w:t xml:space="preserve"> сельского поселения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Кореновский </w:t>
      </w:r>
      <w:r w:rsidR="00047BEA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Краснодарского края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(Ф.И.О. муниципального служащего,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C44239" w:rsidRDefault="00C44239" w:rsidP="003D2EB2">
      <w:pPr>
        <w:rPr>
          <w:sz w:val="28"/>
          <w:szCs w:val="28"/>
        </w:rPr>
      </w:pPr>
    </w:p>
    <w:p w:rsidR="00C44239" w:rsidRDefault="00C44239" w:rsidP="00C44239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(далее-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C44239" w:rsidRDefault="00C44239" w:rsidP="00C44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44239" w:rsidRDefault="00C44239" w:rsidP="000E61C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</w:t>
      </w:r>
      <w:r w:rsidR="000E61C8">
        <w:rPr>
          <w:sz w:val="28"/>
          <w:szCs w:val="28"/>
        </w:rPr>
        <w:t>ществления мною _______________________________________________________________</w:t>
      </w:r>
    </w:p>
    <w:p w:rsidR="000E61C8" w:rsidRDefault="000E61C8" w:rsidP="000E61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0E61C8" w:rsidRDefault="000E61C8" w:rsidP="000E61C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произошло в _______ч. ___________м.,</w:t>
      </w:r>
    </w:p>
    <w:p w:rsidR="000E61C8" w:rsidRDefault="009A5CCB" w:rsidP="000E61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61C8">
        <w:rPr>
          <w:sz w:val="28"/>
          <w:szCs w:val="28"/>
        </w:rPr>
        <w:t>___</w:t>
      </w:r>
      <w:proofErr w:type="gramStart"/>
      <w:r w:rsidR="000E61C8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0E61C8">
        <w:rPr>
          <w:sz w:val="28"/>
          <w:szCs w:val="28"/>
        </w:rPr>
        <w:t>_</w:t>
      </w:r>
      <w:proofErr w:type="gramEnd"/>
      <w:r w:rsidR="000E61C8">
        <w:rPr>
          <w:sz w:val="28"/>
          <w:szCs w:val="28"/>
        </w:rPr>
        <w:t>_________20___ в г. __________________________________________</w:t>
      </w:r>
    </w:p>
    <w:p w:rsidR="000E61C8" w:rsidRDefault="000E61C8" w:rsidP="000E61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(город, адрес)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_______________________</w:t>
      </w:r>
    </w:p>
    <w:p w:rsidR="000E61C8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(дата заполнения уведомления)    (подпись)                 (расшифровка подписи)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BA1C69" w:rsidRDefault="00BA1C69" w:rsidP="003D2EB2">
      <w:pPr>
        <w:rPr>
          <w:sz w:val="28"/>
          <w:szCs w:val="28"/>
        </w:rPr>
      </w:pPr>
    </w:p>
    <w:p w:rsidR="00BA1C69" w:rsidRDefault="00BA1C69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3D2EB2" w:rsidRPr="00623124" w:rsidTr="00623124"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2</w:t>
            </w:r>
          </w:p>
          <w:p w:rsidR="003D2EB2" w:rsidRPr="00623124" w:rsidRDefault="003D2EB2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</w:t>
            </w:r>
            <w:proofErr w:type="gramStart"/>
            <w:r w:rsidRPr="00623124">
              <w:rPr>
                <w:spacing w:val="-1"/>
                <w:sz w:val="28"/>
                <w:szCs w:val="28"/>
              </w:rPr>
              <w:t xml:space="preserve">Порядку  </w:t>
            </w:r>
            <w:r w:rsidRPr="00623124">
              <w:rPr>
                <w:kern w:val="3"/>
                <w:sz w:val="28"/>
                <w:szCs w:val="28"/>
              </w:rPr>
              <w:t>уведомления</w:t>
            </w:r>
            <w:proofErr w:type="gramEnd"/>
            <w:r w:rsidRPr="00623124">
              <w:rPr>
                <w:kern w:val="3"/>
                <w:sz w:val="28"/>
                <w:szCs w:val="28"/>
              </w:rPr>
              <w:t xml:space="preserve">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      </w:r>
            <w:r w:rsidR="00BA1C69">
              <w:rPr>
                <w:kern w:val="3"/>
                <w:sz w:val="28"/>
                <w:szCs w:val="28"/>
              </w:rPr>
              <w:t>Журавского</w:t>
            </w:r>
            <w:r w:rsidRPr="00623124">
              <w:rPr>
                <w:kern w:val="3"/>
                <w:sz w:val="28"/>
                <w:szCs w:val="28"/>
              </w:rPr>
              <w:t xml:space="preserve">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Default="003D2EB2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</w:t>
      </w:r>
      <w:r>
        <w:rPr>
          <w:b/>
          <w:kern w:val="3"/>
          <w:sz w:val="28"/>
          <w:szCs w:val="28"/>
        </w:rPr>
        <w:t xml:space="preserve"> </w:t>
      </w:r>
      <w:r w:rsidRPr="0045668B">
        <w:rPr>
          <w:b/>
          <w:kern w:val="3"/>
          <w:sz w:val="28"/>
          <w:szCs w:val="28"/>
        </w:rPr>
        <w:t>коррупционных правонарушений</w:t>
      </w:r>
    </w:p>
    <w:p w:rsidR="0045668B" w:rsidRPr="0045668B" w:rsidRDefault="0045668B" w:rsidP="0045668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5668B" w:rsidRPr="0045668B" w:rsidTr="0045668B"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Особые отметки</w:t>
            </w:r>
          </w:p>
        </w:tc>
      </w:tr>
      <w:tr w:rsidR="0045668B" w:rsidRPr="0045668B" w:rsidTr="0045668B">
        <w:trPr>
          <w:trHeight w:val="249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6</w:t>
            </w: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8</w:t>
            </w:r>
          </w:p>
        </w:tc>
      </w:tr>
      <w:tr w:rsidR="0045668B" w:rsidRPr="0045668B" w:rsidTr="0045668B">
        <w:trPr>
          <w:trHeight w:val="265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BA1C69" w:rsidRPr="00A17A86" w:rsidRDefault="00BA1C69" w:rsidP="00BA1C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Глава</w:t>
      </w:r>
    </w:p>
    <w:p w:rsidR="00BA1C69" w:rsidRPr="00A17A86" w:rsidRDefault="00BA1C69" w:rsidP="00BA1C69">
      <w:pPr>
        <w:rPr>
          <w:sz w:val="28"/>
          <w:szCs w:val="28"/>
        </w:rPr>
      </w:pPr>
      <w:r w:rsidRPr="00A17A86">
        <w:rPr>
          <w:sz w:val="28"/>
          <w:szCs w:val="28"/>
        </w:rPr>
        <w:t xml:space="preserve">Журавского сельского поселения </w:t>
      </w:r>
    </w:p>
    <w:p w:rsidR="00BA1C69" w:rsidRDefault="00BA1C69" w:rsidP="00BA1C69">
      <w:pPr>
        <w:rPr>
          <w:szCs w:val="28"/>
        </w:rPr>
      </w:pPr>
      <w:r w:rsidRPr="00A17A86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муниципального</w:t>
      </w:r>
      <w:r w:rsidRPr="00A17A86">
        <w:rPr>
          <w:sz w:val="28"/>
          <w:szCs w:val="28"/>
        </w:rPr>
        <w:t xml:space="preserve"> района                                                                                          </w:t>
      </w:r>
      <w:r>
        <w:rPr>
          <w:sz w:val="28"/>
          <w:szCs w:val="28"/>
        </w:rPr>
        <w:t>Краснодарского края                                                                          Г.Н. Андреева</w:t>
      </w:r>
    </w:p>
    <w:p w:rsidR="00FC7B15" w:rsidRPr="00943881" w:rsidRDefault="00FC7B15" w:rsidP="00EB13A4">
      <w:pPr>
        <w:rPr>
          <w:spacing w:val="-1"/>
          <w:sz w:val="28"/>
          <w:szCs w:val="28"/>
        </w:rPr>
      </w:pPr>
    </w:p>
    <w:sectPr w:rsidR="00FC7B15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1519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E652C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1C69"/>
    <w:rsid w:val="00BA6695"/>
    <w:rsid w:val="00BB6DBD"/>
    <w:rsid w:val="00BC01D1"/>
    <w:rsid w:val="00BC79DA"/>
    <w:rsid w:val="00C0298E"/>
    <w:rsid w:val="00C05516"/>
    <w:rsid w:val="00C1086D"/>
    <w:rsid w:val="00C12740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DF18C1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464D4"/>
    <w:rsid w:val="00F514C9"/>
    <w:rsid w:val="00F53671"/>
    <w:rsid w:val="00F662E5"/>
    <w:rsid w:val="00F7048D"/>
    <w:rsid w:val="00F76D36"/>
    <w:rsid w:val="00F84F64"/>
    <w:rsid w:val="00F86AB7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189D-E8E8-4450-879E-BECA820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3">
    <w:name w:val="Body Text 2"/>
    <w:basedOn w:val="a"/>
    <w:link w:val="24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1C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19691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http://municipal.garant.ru/document/redirect/12152272/0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http://municipal.garant.ru/document/redirect/12164203/905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Татьяна</cp:lastModifiedBy>
  <cp:revision>5</cp:revision>
  <cp:lastPrinted>2025-06-30T08:31:00Z</cp:lastPrinted>
  <dcterms:created xsi:type="dcterms:W3CDTF">2025-06-30T07:47:00Z</dcterms:created>
  <dcterms:modified xsi:type="dcterms:W3CDTF">2025-06-30T08:37:00Z</dcterms:modified>
</cp:coreProperties>
</file>