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B2E" w14:textId="625BFDE1" w:rsidR="00B453F1" w:rsidRPr="003B4AF9" w:rsidRDefault="00B240EE" w:rsidP="00B453F1">
      <w:pPr>
        <w:jc w:val="center"/>
        <w:rPr>
          <w:sz w:val="28"/>
          <w:szCs w:val="28"/>
        </w:rPr>
      </w:pPr>
      <w:r w:rsidRPr="007414BF">
        <w:rPr>
          <w:noProof/>
          <w:sz w:val="36"/>
          <w:szCs w:val="36"/>
        </w:rPr>
        <w:drawing>
          <wp:inline distT="0" distB="0" distL="0" distR="0" wp14:anchorId="7E279998" wp14:editId="503C5BE5">
            <wp:extent cx="600075" cy="7334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C8F2" w14:textId="11EA9576"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 xml:space="preserve">АДМИНИСТРАЦИЯ </w:t>
      </w:r>
      <w:r w:rsidR="00B240EE">
        <w:rPr>
          <w:b/>
          <w:sz w:val="28"/>
          <w:szCs w:val="28"/>
        </w:rPr>
        <w:t>ДЯДЬКОВСКОГО</w:t>
      </w:r>
      <w:r w:rsidRPr="003B4AF9">
        <w:rPr>
          <w:b/>
          <w:sz w:val="28"/>
          <w:szCs w:val="28"/>
        </w:rPr>
        <w:t xml:space="preserve"> СЕЛЬСКОГО ПОСЕЛЕНИЯ КОРЕНОВСКОГО МУНИЦИПАЛЬНОГО РАЙОНА</w:t>
      </w:r>
    </w:p>
    <w:p w14:paraId="58AA9280" w14:textId="77777777"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КРАСНОДАРСКОГО КРАЯ</w:t>
      </w:r>
    </w:p>
    <w:p w14:paraId="22C3273F" w14:textId="77777777" w:rsidR="00B453F1" w:rsidRPr="003B4AF9" w:rsidRDefault="00B453F1" w:rsidP="00B453F1">
      <w:pPr>
        <w:jc w:val="center"/>
        <w:rPr>
          <w:sz w:val="28"/>
          <w:szCs w:val="28"/>
        </w:rPr>
      </w:pPr>
    </w:p>
    <w:p w14:paraId="33C56132" w14:textId="77777777" w:rsidR="00B453F1" w:rsidRDefault="00B453F1" w:rsidP="00B453F1">
      <w:pPr>
        <w:jc w:val="center"/>
        <w:rPr>
          <w:b/>
          <w:sz w:val="32"/>
          <w:szCs w:val="32"/>
        </w:rPr>
      </w:pPr>
      <w:r w:rsidRPr="00FF1D12">
        <w:rPr>
          <w:b/>
          <w:sz w:val="32"/>
          <w:szCs w:val="32"/>
        </w:rPr>
        <w:t>ПОСТАНОВЛЕНИЕ</w:t>
      </w:r>
    </w:p>
    <w:p w14:paraId="030825EA" w14:textId="77777777" w:rsidR="00FF1D12" w:rsidRPr="00FF1D12" w:rsidRDefault="00FF1D12" w:rsidP="00B453F1">
      <w:pPr>
        <w:jc w:val="center"/>
        <w:rPr>
          <w:b/>
          <w:sz w:val="32"/>
          <w:szCs w:val="32"/>
        </w:rPr>
      </w:pPr>
    </w:p>
    <w:p w14:paraId="3430F7DF" w14:textId="59496958" w:rsidR="00B453F1" w:rsidRPr="00AC4BAE" w:rsidRDefault="00734E1C" w:rsidP="00B453F1">
      <w:pPr>
        <w:jc w:val="both"/>
        <w:rPr>
          <w:b/>
          <w:sz w:val="24"/>
          <w:szCs w:val="24"/>
        </w:rPr>
      </w:pPr>
      <w:r w:rsidRPr="00AC4BAE">
        <w:rPr>
          <w:b/>
          <w:sz w:val="24"/>
          <w:szCs w:val="24"/>
        </w:rPr>
        <w:t xml:space="preserve">от </w:t>
      </w:r>
      <w:r w:rsidR="00AC4BAE" w:rsidRPr="00AC4BAE">
        <w:rPr>
          <w:b/>
          <w:sz w:val="24"/>
          <w:szCs w:val="24"/>
        </w:rPr>
        <w:t>31.10</w:t>
      </w:r>
      <w:r w:rsidR="00B453F1" w:rsidRPr="00AC4BAE">
        <w:rPr>
          <w:b/>
          <w:sz w:val="24"/>
          <w:szCs w:val="24"/>
        </w:rPr>
        <w:t xml:space="preserve">.2025                                                                                    </w:t>
      </w:r>
      <w:r w:rsidRPr="00AC4BAE">
        <w:rPr>
          <w:b/>
          <w:sz w:val="24"/>
          <w:szCs w:val="24"/>
        </w:rPr>
        <w:t xml:space="preserve">               </w:t>
      </w:r>
      <w:r w:rsidR="00AC4BAE">
        <w:rPr>
          <w:b/>
          <w:sz w:val="24"/>
          <w:szCs w:val="24"/>
        </w:rPr>
        <w:t xml:space="preserve">                       </w:t>
      </w:r>
      <w:r w:rsidRPr="00AC4BAE">
        <w:rPr>
          <w:b/>
          <w:sz w:val="24"/>
          <w:szCs w:val="24"/>
        </w:rPr>
        <w:t xml:space="preserve">   </w:t>
      </w:r>
      <w:r w:rsidR="00B453F1" w:rsidRPr="00AC4BAE">
        <w:rPr>
          <w:b/>
          <w:sz w:val="24"/>
          <w:szCs w:val="24"/>
        </w:rPr>
        <w:t xml:space="preserve">№ </w:t>
      </w:r>
      <w:r w:rsidR="00AC4BAE" w:rsidRPr="00AC4BAE">
        <w:rPr>
          <w:b/>
          <w:sz w:val="24"/>
          <w:szCs w:val="24"/>
        </w:rPr>
        <w:t>176</w:t>
      </w:r>
      <w:r w:rsidR="00B453F1" w:rsidRPr="00AC4BAE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55A200AD" w14:textId="20E26DA3" w:rsidR="00B453F1" w:rsidRPr="00FF1D12" w:rsidRDefault="00B453F1" w:rsidP="00B453F1">
      <w:pPr>
        <w:jc w:val="center"/>
        <w:rPr>
          <w:sz w:val="24"/>
          <w:szCs w:val="24"/>
        </w:rPr>
      </w:pPr>
      <w:r w:rsidRPr="00FF1D12">
        <w:rPr>
          <w:sz w:val="24"/>
          <w:szCs w:val="24"/>
        </w:rPr>
        <w:t>ст.</w:t>
      </w:r>
      <w:r w:rsidR="00E553EE" w:rsidRPr="00FF1D12">
        <w:rPr>
          <w:sz w:val="24"/>
          <w:szCs w:val="24"/>
        </w:rPr>
        <w:t xml:space="preserve"> </w:t>
      </w:r>
      <w:proofErr w:type="spellStart"/>
      <w:r w:rsidR="00B240EE" w:rsidRPr="00FF1D12">
        <w:rPr>
          <w:sz w:val="24"/>
          <w:szCs w:val="24"/>
        </w:rPr>
        <w:t>Дядьковская</w:t>
      </w:r>
      <w:proofErr w:type="spellEnd"/>
    </w:p>
    <w:p w14:paraId="0E96EDD7" w14:textId="77777777" w:rsidR="00734E1C" w:rsidRDefault="00734E1C" w:rsidP="00734E1C">
      <w:pPr>
        <w:rPr>
          <w:sz w:val="28"/>
          <w:szCs w:val="28"/>
        </w:rPr>
      </w:pPr>
    </w:p>
    <w:p w14:paraId="6EDADE71" w14:textId="02F2E45B" w:rsidR="0038205F" w:rsidRPr="00FF1D12" w:rsidRDefault="00DD0B6B" w:rsidP="00FF1D12">
      <w:pPr>
        <w:tabs>
          <w:tab w:val="clear" w:pos="708"/>
        </w:tabs>
        <w:jc w:val="center"/>
        <w:rPr>
          <w:b/>
          <w:bCs/>
          <w:color w:val="auto"/>
          <w:sz w:val="28"/>
          <w:szCs w:val="28"/>
        </w:rPr>
      </w:pPr>
      <w:hyperlink r:id="rId7" w:history="1">
        <w:r w:rsidRPr="00FF1D12">
          <w:rPr>
            <w:rStyle w:val="af5"/>
            <w:b/>
            <w:bCs/>
            <w:color w:val="auto"/>
            <w:sz w:val="28"/>
            <w:szCs w:val="28"/>
          </w:rPr>
          <w:t xml:space="preserve">Об утверждении перечня органов и организаций, согласованию с которыми подлежат проекты организации дорожного движения, разрабатываемые для автомобильных дорог общего пользования местного значения либо их участков, расположенных в границах </w:t>
        </w:r>
        <w:proofErr w:type="spellStart"/>
        <w:r w:rsidRPr="00FF1D12">
          <w:rPr>
            <w:rStyle w:val="af5"/>
            <w:b/>
            <w:bCs/>
            <w:color w:val="auto"/>
            <w:sz w:val="28"/>
            <w:szCs w:val="28"/>
          </w:rPr>
          <w:t>Дядьковского</w:t>
        </w:r>
        <w:proofErr w:type="spellEnd"/>
        <w:r w:rsidRPr="00FF1D12">
          <w:rPr>
            <w:rStyle w:val="af5"/>
            <w:b/>
            <w:bCs/>
            <w:color w:val="auto"/>
            <w:sz w:val="28"/>
            <w:szCs w:val="28"/>
          </w:rPr>
          <w:t xml:space="preserve"> сельского поселения Кореновского муниципального района Краснодарского</w:t>
        </w:r>
      </w:hyperlink>
      <w:r w:rsidRPr="00FF1D12">
        <w:rPr>
          <w:b/>
          <w:bCs/>
          <w:color w:val="auto"/>
          <w:sz w:val="28"/>
          <w:szCs w:val="28"/>
        </w:rPr>
        <w:t xml:space="preserve"> края</w:t>
      </w:r>
    </w:p>
    <w:p w14:paraId="56445393" w14:textId="77777777" w:rsidR="00DD0B6B" w:rsidRDefault="00DD0B6B">
      <w:pPr>
        <w:ind w:left="709"/>
        <w:jc w:val="center"/>
        <w:rPr>
          <w:b/>
          <w:bCs/>
          <w:color w:val="auto"/>
          <w:sz w:val="26"/>
          <w:szCs w:val="26"/>
        </w:rPr>
      </w:pPr>
    </w:p>
    <w:p w14:paraId="5D947C4D" w14:textId="3B2D47A2" w:rsidR="00734E1C" w:rsidRPr="00FF1D12" w:rsidRDefault="00E553EE" w:rsidP="00734E1C">
      <w:pPr>
        <w:jc w:val="both"/>
        <w:rPr>
          <w:sz w:val="28"/>
          <w:szCs w:val="28"/>
        </w:rPr>
      </w:pPr>
      <w:r w:rsidRPr="009B10E4">
        <w:rPr>
          <w:sz w:val="26"/>
          <w:szCs w:val="26"/>
        </w:rPr>
        <w:tab/>
      </w:r>
      <w:r w:rsidR="00FF1D12" w:rsidRPr="00FF1D12">
        <w:rPr>
          <w:sz w:val="28"/>
          <w:szCs w:val="28"/>
        </w:rPr>
        <w:t>В соответствии с</w:t>
      </w:r>
      <w:r w:rsidR="00FF1D12">
        <w:rPr>
          <w:sz w:val="26"/>
          <w:szCs w:val="26"/>
        </w:rPr>
        <w:t xml:space="preserve"> </w:t>
      </w:r>
      <w:r w:rsidR="00FF1D12" w:rsidRPr="00FF1D12">
        <w:rPr>
          <w:color w:val="auto"/>
          <w:sz w:val="28"/>
          <w:szCs w:val="28"/>
        </w:rPr>
        <w:t>Федеральным законом Российской Федерации от 20 марта 2025 года №</w:t>
      </w:r>
      <w:r w:rsidR="00FF1D12">
        <w:rPr>
          <w:color w:val="auto"/>
          <w:sz w:val="28"/>
          <w:szCs w:val="28"/>
        </w:rPr>
        <w:t xml:space="preserve"> </w:t>
      </w:r>
      <w:r w:rsidR="00FF1D12" w:rsidRPr="00FF1D12">
        <w:rPr>
          <w:color w:val="auto"/>
          <w:sz w:val="28"/>
          <w:szCs w:val="28"/>
        </w:rPr>
        <w:t>33–ФЗ «Об общих принципах организации местного самоуправления в единой системе публичной власти»</w:t>
      </w:r>
      <w:r w:rsidR="00FF1D12">
        <w:rPr>
          <w:color w:val="auto"/>
          <w:sz w:val="28"/>
          <w:szCs w:val="28"/>
        </w:rPr>
        <w:t xml:space="preserve">, руководствуясь со </w:t>
      </w:r>
      <w:hyperlink r:id="rId8" w:history="1">
        <w:r w:rsidR="00DD0B6B" w:rsidRPr="00FF1D12">
          <w:rPr>
            <w:rStyle w:val="af5"/>
            <w:color w:val="auto"/>
            <w:sz w:val="28"/>
            <w:szCs w:val="28"/>
          </w:rPr>
          <w:t>статьей 18</w:t>
        </w:r>
      </w:hyperlink>
      <w:r w:rsidR="00DD0B6B" w:rsidRPr="00FF1D12">
        <w:rPr>
          <w:color w:val="auto"/>
          <w:sz w:val="28"/>
          <w:szCs w:val="28"/>
        </w:rPr>
        <w:t xml:space="preserve"> Федерального закона от 29 декабря 2017 года </w:t>
      </w:r>
      <w:r w:rsidR="000333FD">
        <w:rPr>
          <w:color w:val="auto"/>
          <w:sz w:val="28"/>
          <w:szCs w:val="28"/>
        </w:rPr>
        <w:t>№</w:t>
      </w:r>
      <w:r w:rsidR="00DD0B6B" w:rsidRPr="00FF1D12">
        <w:rPr>
          <w:color w:val="auto"/>
          <w:sz w:val="28"/>
          <w:szCs w:val="28"/>
        </w:rPr>
        <w:t xml:space="preserve"> 443-ФЗ "Об организации дорожного движения в Российской Федерации и о внесении изменений в отдельные законодательные акты Российской Федерации", </w:t>
      </w:r>
      <w:hyperlink r:id="rId9" w:history="1">
        <w:r w:rsidR="00DD0B6B" w:rsidRPr="00FF1D12">
          <w:rPr>
            <w:rStyle w:val="af5"/>
            <w:color w:val="auto"/>
            <w:sz w:val="28"/>
            <w:szCs w:val="28"/>
          </w:rPr>
          <w:t>пунктом 20</w:t>
        </w:r>
      </w:hyperlink>
      <w:r w:rsidR="00DD0B6B" w:rsidRPr="00FF1D12">
        <w:rPr>
          <w:color w:val="auto"/>
          <w:sz w:val="28"/>
          <w:szCs w:val="28"/>
        </w:rPr>
        <w:t xml:space="preserve"> требований к составу и содержанию документации по организации дорожного движения, утвержденных </w:t>
      </w:r>
      <w:hyperlink r:id="rId10" w:history="1">
        <w:r w:rsidR="00DD0B6B" w:rsidRPr="00FF1D12">
          <w:rPr>
            <w:rStyle w:val="af5"/>
            <w:color w:val="auto"/>
            <w:sz w:val="28"/>
            <w:szCs w:val="28"/>
          </w:rPr>
          <w:t>Приказом</w:t>
        </w:r>
      </w:hyperlink>
      <w:r w:rsidR="00DD0B6B" w:rsidRPr="00FF1D12">
        <w:rPr>
          <w:color w:val="auto"/>
          <w:sz w:val="28"/>
          <w:szCs w:val="28"/>
        </w:rPr>
        <w:t xml:space="preserve"> Министерства транспорта Российской Федерации от 18 февраля 2025 года </w:t>
      </w:r>
      <w:r w:rsidR="000333FD">
        <w:rPr>
          <w:color w:val="auto"/>
          <w:sz w:val="28"/>
          <w:szCs w:val="28"/>
        </w:rPr>
        <w:t>№</w:t>
      </w:r>
      <w:r w:rsidR="00DD0B6B" w:rsidRPr="00FF1D12">
        <w:rPr>
          <w:color w:val="auto"/>
          <w:sz w:val="28"/>
          <w:szCs w:val="28"/>
        </w:rPr>
        <w:t> 49</w:t>
      </w:r>
      <w:r w:rsidR="00734E1C" w:rsidRPr="00FF1D12">
        <w:rPr>
          <w:color w:val="000000"/>
          <w:sz w:val="28"/>
          <w:szCs w:val="28"/>
        </w:rPr>
        <w:t>,</w:t>
      </w:r>
      <w:r w:rsidR="007E4A73" w:rsidRPr="00FF1D12">
        <w:rPr>
          <w:color w:val="000000"/>
          <w:sz w:val="28"/>
          <w:szCs w:val="28"/>
        </w:rPr>
        <w:t xml:space="preserve"> администрация </w:t>
      </w:r>
      <w:proofErr w:type="spellStart"/>
      <w:r w:rsidR="00B240EE" w:rsidRPr="00FF1D12"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FF1D12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34E1C" w:rsidRPr="00FF1D12">
        <w:rPr>
          <w:spacing w:val="50"/>
          <w:sz w:val="28"/>
          <w:szCs w:val="28"/>
        </w:rPr>
        <w:t xml:space="preserve"> </w:t>
      </w:r>
      <w:r w:rsidR="007E4A73" w:rsidRPr="00FF1D12">
        <w:rPr>
          <w:spacing w:val="50"/>
          <w:sz w:val="28"/>
          <w:szCs w:val="28"/>
        </w:rPr>
        <w:t>постановляет</w:t>
      </w:r>
      <w:r w:rsidR="007E4A73" w:rsidRPr="00FF1D12">
        <w:rPr>
          <w:sz w:val="28"/>
          <w:szCs w:val="28"/>
        </w:rPr>
        <w:t>:</w:t>
      </w:r>
      <w:r w:rsidR="00734E1C" w:rsidRPr="00FF1D12">
        <w:rPr>
          <w:sz w:val="28"/>
          <w:szCs w:val="28"/>
        </w:rPr>
        <w:t xml:space="preserve"> </w:t>
      </w:r>
    </w:p>
    <w:p w14:paraId="24717B81" w14:textId="046037C2" w:rsidR="00734E1C" w:rsidRPr="00FF1D12" w:rsidRDefault="00734E1C" w:rsidP="00734E1C">
      <w:pPr>
        <w:jc w:val="both"/>
        <w:rPr>
          <w:color w:val="000000"/>
          <w:sz w:val="28"/>
          <w:szCs w:val="28"/>
        </w:rPr>
      </w:pPr>
      <w:r w:rsidRPr="00FF1D12">
        <w:rPr>
          <w:sz w:val="28"/>
          <w:szCs w:val="28"/>
        </w:rPr>
        <w:tab/>
        <w:t xml:space="preserve">1. </w:t>
      </w:r>
      <w:r w:rsidR="00DD0B6B" w:rsidRPr="00FF1D12">
        <w:rPr>
          <w:color w:val="auto"/>
          <w:sz w:val="28"/>
          <w:szCs w:val="28"/>
        </w:rPr>
        <w:t xml:space="preserve">Утвердить </w:t>
      </w:r>
      <w:hyperlink w:anchor="sub_100" w:history="1">
        <w:r w:rsidR="00DD0B6B" w:rsidRPr="00FF1D12">
          <w:rPr>
            <w:rStyle w:val="af5"/>
            <w:color w:val="auto"/>
            <w:sz w:val="28"/>
            <w:szCs w:val="28"/>
          </w:rPr>
          <w:t>перечень</w:t>
        </w:r>
      </w:hyperlink>
      <w:r w:rsidR="00DD0B6B" w:rsidRPr="00FF1D12">
        <w:rPr>
          <w:color w:val="auto"/>
          <w:sz w:val="28"/>
          <w:szCs w:val="28"/>
        </w:rPr>
        <w:t xml:space="preserve"> органов и организаций, согласованию с которыми подлежат проекты организации дорожного движения, разрабатываемые для автомобильных дорог общего пользования местного значения либо их участков, расположенных в границах </w:t>
      </w:r>
      <w:proofErr w:type="spellStart"/>
      <w:r w:rsidR="00DD0B6B" w:rsidRPr="00FF1D12">
        <w:rPr>
          <w:color w:val="auto"/>
          <w:sz w:val="28"/>
          <w:szCs w:val="28"/>
        </w:rPr>
        <w:t>Дядьковского</w:t>
      </w:r>
      <w:proofErr w:type="spellEnd"/>
      <w:r w:rsidR="00DD0B6B" w:rsidRPr="00FF1D12">
        <w:rPr>
          <w:color w:val="auto"/>
          <w:sz w:val="28"/>
          <w:szCs w:val="28"/>
        </w:rPr>
        <w:t xml:space="preserve"> сельского поселения Кореновского муниципального района Краснодарского края (прилагается)</w:t>
      </w:r>
      <w:r w:rsidRPr="00FF1D12">
        <w:rPr>
          <w:color w:val="auto"/>
          <w:sz w:val="28"/>
          <w:szCs w:val="28"/>
        </w:rPr>
        <w:t>.</w:t>
      </w:r>
    </w:p>
    <w:p w14:paraId="309BBC10" w14:textId="298C0AD2" w:rsidR="00734E1C" w:rsidRPr="00FF1D12" w:rsidRDefault="00734E1C" w:rsidP="00734E1C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FF1D12">
        <w:rPr>
          <w:color w:val="000000"/>
          <w:sz w:val="28"/>
          <w:szCs w:val="28"/>
        </w:rPr>
        <w:tab/>
      </w:r>
      <w:r w:rsidRPr="00FF1D12">
        <w:rPr>
          <w:sz w:val="28"/>
          <w:szCs w:val="28"/>
          <w:lang w:eastAsia="ar-SA"/>
        </w:rPr>
        <w:t xml:space="preserve"> 2. </w:t>
      </w:r>
      <w:r w:rsidR="000333FD" w:rsidRPr="000333FD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0333FD" w:rsidRPr="000333FD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0333FD" w:rsidRPr="000333FD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(Захарченко М.В.) официально обнародовать настоящее постановление и разместить его на официальном сайте органов местного самоуправления </w:t>
      </w:r>
      <w:proofErr w:type="spellStart"/>
      <w:r w:rsidR="000333FD" w:rsidRPr="000333FD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0333FD" w:rsidRPr="000333FD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14:paraId="618A6E21" w14:textId="77777777" w:rsidR="00734E1C" w:rsidRPr="00FF1D12" w:rsidRDefault="00734E1C" w:rsidP="00734E1C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  <w:r w:rsidRPr="00FF1D12">
        <w:rPr>
          <w:sz w:val="28"/>
          <w:szCs w:val="28"/>
          <w:lang w:eastAsia="ar-SA"/>
        </w:rPr>
        <w:t xml:space="preserve">           3. Постановление вступает в силу после его официального обнародования.</w:t>
      </w:r>
    </w:p>
    <w:p w14:paraId="08ADFDEC" w14:textId="77777777" w:rsidR="008E7C27" w:rsidRPr="00FF1D12" w:rsidRDefault="008E7C27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750BCE" w14:textId="4569D8C6" w:rsidR="00734E1C" w:rsidRPr="00FF1D12" w:rsidRDefault="00734E1C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1D12">
        <w:rPr>
          <w:sz w:val="28"/>
          <w:szCs w:val="28"/>
        </w:rPr>
        <w:t xml:space="preserve">Глава </w:t>
      </w:r>
    </w:p>
    <w:p w14:paraId="4E52A937" w14:textId="6AA341C5" w:rsidR="00734E1C" w:rsidRPr="00FF1D12" w:rsidRDefault="00B240EE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F1D12">
        <w:rPr>
          <w:sz w:val="28"/>
          <w:szCs w:val="28"/>
        </w:rPr>
        <w:t>Дядьковского</w:t>
      </w:r>
      <w:proofErr w:type="spellEnd"/>
      <w:r w:rsidR="00734E1C" w:rsidRPr="00FF1D12">
        <w:rPr>
          <w:sz w:val="28"/>
          <w:szCs w:val="28"/>
        </w:rPr>
        <w:t xml:space="preserve"> сельского поселения </w:t>
      </w:r>
    </w:p>
    <w:p w14:paraId="5432727A" w14:textId="77777777" w:rsidR="00734E1C" w:rsidRPr="00FF1D12" w:rsidRDefault="00734E1C" w:rsidP="00734E1C">
      <w:pPr>
        <w:tabs>
          <w:tab w:val="left" w:pos="2340"/>
          <w:tab w:val="left" w:pos="3780"/>
        </w:tabs>
        <w:rPr>
          <w:sz w:val="28"/>
          <w:szCs w:val="28"/>
        </w:rPr>
      </w:pPr>
      <w:r w:rsidRPr="00FF1D12">
        <w:rPr>
          <w:sz w:val="28"/>
          <w:szCs w:val="28"/>
        </w:rPr>
        <w:t xml:space="preserve">Кореновского муниципального района </w:t>
      </w:r>
    </w:p>
    <w:p w14:paraId="2E5EA7CF" w14:textId="2EB644A5" w:rsidR="00734E1C" w:rsidRPr="00FF1D12" w:rsidRDefault="00734E1C" w:rsidP="00734E1C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FF1D12">
        <w:rPr>
          <w:sz w:val="28"/>
          <w:szCs w:val="28"/>
        </w:rPr>
        <w:t xml:space="preserve">Краснодарского края                                 </w:t>
      </w:r>
      <w:r w:rsidR="003B4AF9" w:rsidRPr="00FF1D12">
        <w:rPr>
          <w:sz w:val="28"/>
          <w:szCs w:val="28"/>
        </w:rPr>
        <w:t xml:space="preserve">                            </w:t>
      </w:r>
      <w:r w:rsidR="009B10E4" w:rsidRPr="00FF1D12">
        <w:rPr>
          <w:sz w:val="28"/>
          <w:szCs w:val="28"/>
        </w:rPr>
        <w:t xml:space="preserve">           </w:t>
      </w:r>
      <w:r w:rsidR="003B4AF9" w:rsidRPr="00FF1D12">
        <w:rPr>
          <w:sz w:val="28"/>
          <w:szCs w:val="28"/>
        </w:rPr>
        <w:t xml:space="preserve">     </w:t>
      </w:r>
      <w:proofErr w:type="spellStart"/>
      <w:r w:rsidR="00B240EE" w:rsidRPr="00FF1D12">
        <w:rPr>
          <w:sz w:val="28"/>
          <w:szCs w:val="28"/>
        </w:rPr>
        <w:t>О.А.Ткачева</w:t>
      </w:r>
      <w:proofErr w:type="spellEnd"/>
    </w:p>
    <w:p w14:paraId="005882D9" w14:textId="77777777" w:rsidR="00734E1C" w:rsidRDefault="00734E1C" w:rsidP="00734E1C">
      <w:pPr>
        <w:jc w:val="both"/>
        <w:rPr>
          <w:sz w:val="28"/>
          <w:szCs w:val="28"/>
        </w:rPr>
      </w:pPr>
      <w:r w:rsidRPr="00FF1D12">
        <w:rPr>
          <w:sz w:val="28"/>
          <w:szCs w:val="28"/>
        </w:rPr>
        <w:lastRenderedPageBreak/>
        <w:tab/>
      </w:r>
      <w:r w:rsidRPr="00FF1D12">
        <w:rPr>
          <w:sz w:val="28"/>
          <w:szCs w:val="28"/>
        </w:rPr>
        <w:tab/>
      </w:r>
    </w:p>
    <w:p w14:paraId="53D6DA44" w14:textId="77777777" w:rsidR="000333FD" w:rsidRPr="00FF1D12" w:rsidRDefault="000333FD" w:rsidP="00734E1C">
      <w:pPr>
        <w:jc w:val="both"/>
        <w:rPr>
          <w:sz w:val="28"/>
          <w:szCs w:val="28"/>
        </w:rPr>
      </w:pPr>
    </w:p>
    <w:p w14:paraId="443E2A9C" w14:textId="73E253F4" w:rsidR="0038205F" w:rsidRDefault="00E553EE" w:rsidP="00E553EE">
      <w:pPr>
        <w:rPr>
          <w:color w:val="000000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9B10E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7E4A73">
        <w:rPr>
          <w:sz w:val="28"/>
          <w:szCs w:val="28"/>
        </w:rPr>
        <w:t xml:space="preserve">ПРИЛОЖЕНИЕ </w:t>
      </w:r>
    </w:p>
    <w:p w14:paraId="1FF56C41" w14:textId="77777777" w:rsidR="0038205F" w:rsidRDefault="0038205F">
      <w:pPr>
        <w:ind w:left="4956"/>
        <w:jc w:val="center"/>
        <w:rPr>
          <w:color w:val="000000"/>
        </w:rPr>
      </w:pPr>
    </w:p>
    <w:p w14:paraId="2546BB54" w14:textId="77777777" w:rsidR="0038205F" w:rsidRDefault="007E4A73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14:paraId="258D4475" w14:textId="77777777" w:rsidR="0038205F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14:paraId="37880629" w14:textId="25428E0B" w:rsidR="00734E1C" w:rsidRPr="00734E1C" w:rsidRDefault="00B240EE">
      <w:pPr>
        <w:ind w:left="5103"/>
        <w:jc w:val="center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Дядьковского</w:t>
      </w:r>
      <w:proofErr w:type="spellEnd"/>
      <w:r w:rsidR="00734E1C" w:rsidRPr="00734E1C">
        <w:rPr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734E1C" w:rsidRPr="00734E1C">
        <w:rPr>
          <w:color w:val="000000"/>
          <w:sz w:val="28"/>
          <w:szCs w:val="28"/>
        </w:rPr>
        <w:t xml:space="preserve"> </w:t>
      </w:r>
    </w:p>
    <w:p w14:paraId="406BB796" w14:textId="5B5AFC0E" w:rsidR="0038205F" w:rsidRDefault="007E4A73" w:rsidP="000333FD">
      <w:pPr>
        <w:ind w:left="5103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0333FD">
        <w:rPr>
          <w:color w:val="000000"/>
          <w:sz w:val="28"/>
          <w:szCs w:val="28"/>
        </w:rPr>
        <w:t>31 октября 2025 года</w:t>
      </w:r>
      <w:r>
        <w:rPr>
          <w:color w:val="000000"/>
          <w:sz w:val="28"/>
          <w:szCs w:val="28"/>
        </w:rPr>
        <w:t xml:space="preserve"> № </w:t>
      </w:r>
      <w:r w:rsidR="000333FD">
        <w:rPr>
          <w:color w:val="000000"/>
          <w:sz w:val="28"/>
          <w:szCs w:val="28"/>
        </w:rPr>
        <w:t>176</w:t>
      </w:r>
    </w:p>
    <w:p w14:paraId="2A0A2B7E" w14:textId="77777777" w:rsidR="009B10E4" w:rsidRPr="009B10E4" w:rsidRDefault="009B10E4" w:rsidP="009B10E4">
      <w:pPr>
        <w:pStyle w:val="1"/>
        <w:rPr>
          <w:sz w:val="28"/>
          <w:szCs w:val="28"/>
        </w:rPr>
      </w:pPr>
    </w:p>
    <w:p w14:paraId="54B7572F" w14:textId="663959B7" w:rsidR="009B10E4" w:rsidRPr="009B10E4" w:rsidRDefault="009B10E4" w:rsidP="009B10E4">
      <w:pPr>
        <w:pStyle w:val="1"/>
        <w:rPr>
          <w:sz w:val="28"/>
          <w:szCs w:val="28"/>
        </w:rPr>
      </w:pPr>
      <w:r w:rsidRPr="009B10E4">
        <w:rPr>
          <w:sz w:val="28"/>
          <w:szCs w:val="28"/>
        </w:rPr>
        <w:t>Перечень</w:t>
      </w:r>
      <w:r w:rsidRPr="009B10E4">
        <w:rPr>
          <w:sz w:val="28"/>
          <w:szCs w:val="28"/>
        </w:rPr>
        <w:br/>
        <w:t xml:space="preserve">органов и организаций, согласованию с которыми подлежат проекты организации дорожного движения, разрабатываемые для автомобильных дорог общего пользования местного значения либо их участков, расположенных в границах </w:t>
      </w:r>
      <w:proofErr w:type="spellStart"/>
      <w:r w:rsidRPr="009B10E4">
        <w:rPr>
          <w:color w:val="auto"/>
          <w:sz w:val="28"/>
          <w:szCs w:val="28"/>
        </w:rPr>
        <w:t>Дядьковского</w:t>
      </w:r>
      <w:proofErr w:type="spellEnd"/>
      <w:r w:rsidRPr="009B10E4">
        <w:rPr>
          <w:color w:val="auto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74CF6912" w14:textId="77777777" w:rsidR="009B10E4" w:rsidRDefault="009B10E4" w:rsidP="009B10E4"/>
    <w:p w14:paraId="71E9AE4E" w14:textId="77777777" w:rsidR="009B10E4" w:rsidRDefault="009B10E4" w:rsidP="009B10E4"/>
    <w:p w14:paraId="316C77C5" w14:textId="5B2820DD" w:rsidR="009B10E4" w:rsidRDefault="009B10E4" w:rsidP="009B10E4">
      <w:r>
        <w:rPr>
          <w:sz w:val="28"/>
          <w:szCs w:val="28"/>
        </w:rPr>
        <w:t xml:space="preserve">       </w:t>
      </w:r>
      <w:r w:rsidRPr="009B10E4">
        <w:rPr>
          <w:sz w:val="28"/>
          <w:szCs w:val="28"/>
        </w:rPr>
        <w:t xml:space="preserve">Отдел Госавтоинспекции </w:t>
      </w:r>
      <w:r w:rsidR="00DA3841">
        <w:rPr>
          <w:sz w:val="28"/>
          <w:szCs w:val="28"/>
        </w:rPr>
        <w:t>О</w:t>
      </w:r>
      <w:r>
        <w:rPr>
          <w:sz w:val="28"/>
          <w:szCs w:val="28"/>
        </w:rPr>
        <w:t xml:space="preserve">тдела </w:t>
      </w:r>
      <w:r w:rsidR="00DA3841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Pr="009B10E4">
        <w:rPr>
          <w:sz w:val="28"/>
          <w:szCs w:val="28"/>
        </w:rPr>
        <w:t xml:space="preserve"> внутренних дел </w:t>
      </w:r>
      <w:r>
        <w:rPr>
          <w:sz w:val="28"/>
          <w:szCs w:val="28"/>
        </w:rPr>
        <w:t>России по Кореновскому району</w:t>
      </w:r>
      <w:r w:rsidR="00DA3841">
        <w:rPr>
          <w:sz w:val="28"/>
          <w:szCs w:val="28"/>
        </w:rPr>
        <w:t>.</w:t>
      </w:r>
      <w:r w:rsidRPr="009B10E4">
        <w:rPr>
          <w:sz w:val="28"/>
          <w:szCs w:val="28"/>
        </w:rPr>
        <w:t xml:space="preserve"> </w:t>
      </w:r>
    </w:p>
    <w:p w14:paraId="06CA7012" w14:textId="77777777" w:rsidR="0038205F" w:rsidRDefault="0038205F">
      <w:pPr>
        <w:jc w:val="both"/>
        <w:rPr>
          <w:color w:val="000000"/>
          <w:sz w:val="28"/>
          <w:szCs w:val="28"/>
        </w:rPr>
      </w:pPr>
    </w:p>
    <w:p w14:paraId="1F3A16EB" w14:textId="77777777" w:rsidR="0038205F" w:rsidRDefault="0038205F">
      <w:pPr>
        <w:jc w:val="both"/>
        <w:rPr>
          <w:color w:val="000000"/>
          <w:sz w:val="28"/>
          <w:szCs w:val="28"/>
        </w:rPr>
      </w:pPr>
    </w:p>
    <w:p w14:paraId="2B1DEA0B" w14:textId="77777777" w:rsidR="009B10E4" w:rsidRPr="00DA3841" w:rsidRDefault="009B10E4" w:rsidP="009B10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3841">
        <w:rPr>
          <w:sz w:val="28"/>
          <w:szCs w:val="28"/>
        </w:rPr>
        <w:t xml:space="preserve">Глава </w:t>
      </w:r>
    </w:p>
    <w:p w14:paraId="35A87F97" w14:textId="7C87DB2C" w:rsidR="009B10E4" w:rsidRPr="00DA3841" w:rsidRDefault="009B10E4" w:rsidP="009B10E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A3841">
        <w:rPr>
          <w:sz w:val="28"/>
          <w:szCs w:val="28"/>
        </w:rPr>
        <w:t>Дядьковского</w:t>
      </w:r>
      <w:proofErr w:type="spellEnd"/>
      <w:r w:rsidRPr="00DA3841">
        <w:rPr>
          <w:sz w:val="28"/>
          <w:szCs w:val="28"/>
        </w:rPr>
        <w:t xml:space="preserve"> сельского поселения </w:t>
      </w:r>
    </w:p>
    <w:p w14:paraId="1C33844C" w14:textId="77777777" w:rsidR="009B10E4" w:rsidRPr="00DA3841" w:rsidRDefault="009B10E4" w:rsidP="009B10E4">
      <w:pPr>
        <w:tabs>
          <w:tab w:val="left" w:pos="2340"/>
          <w:tab w:val="left" w:pos="3780"/>
        </w:tabs>
        <w:rPr>
          <w:sz w:val="28"/>
          <w:szCs w:val="28"/>
        </w:rPr>
      </w:pPr>
      <w:r w:rsidRPr="00DA3841">
        <w:rPr>
          <w:sz w:val="28"/>
          <w:szCs w:val="28"/>
        </w:rPr>
        <w:t xml:space="preserve">Кореновского муниципального района </w:t>
      </w:r>
    </w:p>
    <w:p w14:paraId="7F67132C" w14:textId="64C7AC41" w:rsidR="009B10E4" w:rsidRPr="00DA3841" w:rsidRDefault="009B10E4" w:rsidP="009B10E4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DA3841">
        <w:rPr>
          <w:sz w:val="28"/>
          <w:szCs w:val="28"/>
        </w:rPr>
        <w:t xml:space="preserve">Краснодарского края                                                                   </w:t>
      </w:r>
      <w:r w:rsidR="00DA3841">
        <w:rPr>
          <w:sz w:val="28"/>
          <w:szCs w:val="28"/>
        </w:rPr>
        <w:t xml:space="preserve">        </w:t>
      </w:r>
      <w:r w:rsidRPr="00DA3841">
        <w:rPr>
          <w:sz w:val="28"/>
          <w:szCs w:val="28"/>
        </w:rPr>
        <w:t xml:space="preserve"> </w:t>
      </w:r>
      <w:proofErr w:type="spellStart"/>
      <w:r w:rsidRPr="00DA3841">
        <w:rPr>
          <w:sz w:val="28"/>
          <w:szCs w:val="28"/>
        </w:rPr>
        <w:t>О.А.Ткачева</w:t>
      </w:r>
      <w:proofErr w:type="spellEnd"/>
    </w:p>
    <w:p w14:paraId="4DD06996" w14:textId="0EF6BF84" w:rsidR="0038205F" w:rsidRDefault="0038205F" w:rsidP="009B10E4"/>
    <w:sectPr w:rsidR="0038205F" w:rsidSect="00AC4BAE">
      <w:headerReference w:type="even" r:id="rId11"/>
      <w:headerReference w:type="default" r:id="rId12"/>
      <w:headerReference w:type="first" r:id="rId13"/>
      <w:pgSz w:w="11906" w:h="16838"/>
      <w:pgMar w:top="142" w:right="567" w:bottom="1134" w:left="1701" w:header="113" w:footer="720" w:gutter="0"/>
      <w:cols w:space="720"/>
      <w:titlePg/>
      <w:docGrid w:linePitch="760" w:charSpace="12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6C9F" w14:textId="77777777" w:rsidR="00E95EAF" w:rsidRDefault="00E95EAF">
      <w:pPr>
        <w:spacing w:line="240" w:lineRule="auto"/>
      </w:pPr>
      <w:r>
        <w:separator/>
      </w:r>
    </w:p>
  </w:endnote>
  <w:endnote w:type="continuationSeparator" w:id="0">
    <w:p w14:paraId="529FEA09" w14:textId="77777777" w:rsidR="00E95EAF" w:rsidRDefault="00E95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CC"/>
    <w:family w:val="auto"/>
    <w:pitch w:val="variable"/>
  </w:font>
  <w:font w:name="Lohit Hindi">
    <w:altName w:val="Klee One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6F8C" w14:textId="77777777" w:rsidR="00E95EAF" w:rsidRDefault="00E95EAF">
      <w:pPr>
        <w:spacing w:line="240" w:lineRule="auto"/>
      </w:pPr>
      <w:r>
        <w:separator/>
      </w:r>
    </w:p>
  </w:footnote>
  <w:footnote w:type="continuationSeparator" w:id="0">
    <w:p w14:paraId="019DAB53" w14:textId="77777777" w:rsidR="00E95EAF" w:rsidRDefault="00E95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4C15" w14:textId="2DF60E9F" w:rsidR="0038205F" w:rsidRDefault="0038205F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A626" w14:textId="77777777"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B4AF9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979D" w14:textId="40F4AF67" w:rsidR="0038205F" w:rsidRDefault="0038205F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73"/>
    <w:rsid w:val="00022F14"/>
    <w:rsid w:val="000333FD"/>
    <w:rsid w:val="002559E9"/>
    <w:rsid w:val="002A6D95"/>
    <w:rsid w:val="00315338"/>
    <w:rsid w:val="0038205F"/>
    <w:rsid w:val="0038707B"/>
    <w:rsid w:val="003A67AD"/>
    <w:rsid w:val="003B4AF9"/>
    <w:rsid w:val="004A21C4"/>
    <w:rsid w:val="005C0D19"/>
    <w:rsid w:val="00720812"/>
    <w:rsid w:val="00734E1C"/>
    <w:rsid w:val="007E4A73"/>
    <w:rsid w:val="008112AD"/>
    <w:rsid w:val="00834724"/>
    <w:rsid w:val="008E7C27"/>
    <w:rsid w:val="009B10E4"/>
    <w:rsid w:val="00AC4BAE"/>
    <w:rsid w:val="00B240EE"/>
    <w:rsid w:val="00B453F1"/>
    <w:rsid w:val="00DA3841"/>
    <w:rsid w:val="00DD0B6B"/>
    <w:rsid w:val="00E553EE"/>
    <w:rsid w:val="00E95EAF"/>
    <w:rsid w:val="00EF62FF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CD4BE2"/>
  <w15:docId w15:val="{4AA8BF44-5ABF-4833-88DB-F762A122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B10E4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3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4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5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6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uiPriority w:val="20"/>
    <w:qFormat/>
    <w:rsid w:val="004A21C4"/>
    <w:rPr>
      <w:i/>
      <w:iCs/>
    </w:rPr>
  </w:style>
  <w:style w:type="character" w:customStyle="1" w:styleId="af5">
    <w:name w:val="Гипертекстовая ссылка"/>
    <w:basedOn w:val="a0"/>
    <w:uiPriority w:val="99"/>
    <w:rsid w:val="00DD0B6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B10E4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848756/1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12371222/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1157366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411573665/1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7</cp:revision>
  <cp:lastPrinted>2025-10-31T11:05:00Z</cp:lastPrinted>
  <dcterms:created xsi:type="dcterms:W3CDTF">2025-10-02T12:56:00Z</dcterms:created>
  <dcterms:modified xsi:type="dcterms:W3CDTF">2025-10-31T11:12:00Z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МКУ "Молодежный центр"</vt:lpwstr>
  </property>
</Properties>
</file>