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bidi="zxx"/>
        </w:rPr>
      </w:pPr>
      <w:r>
        <w:rPr>
          <w:lang w:bidi="zxx"/>
        </w:rPr>
        <w:drawing>
          <wp:inline distT="0" distB="0" distL="0" distR="0">
            <wp:extent cx="650240" cy="823595"/>
            <wp:effectExtent l="0" t="0" r="0" b="0"/>
            <wp:docPr id="1" name="Изображение2 Копия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Копия 1"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Heading2"/>
        <w:numPr>
          <w:ilvl w:val="1"/>
          <w:numId w:val="1"/>
        </w:numPr>
        <w:tabs>
          <w:tab w:val="clear" w:pos="708"/>
          <w:tab w:val="left" w:pos="0" w:leader="none"/>
        </w:tabs>
        <w:rPr>
          <w:rFonts w:ascii="Times New Roman" w:hAnsi="Times New Roman"/>
          <w:sz w:val="28"/>
          <w:lang w:bidi="zxx"/>
        </w:rPr>
      </w:pPr>
      <w:r>
        <w:rPr>
          <w:sz w:val="28"/>
          <w:lang w:bidi="zxx"/>
        </w:rPr>
        <w:t>АДМИНИСТРАЦИЯ  МУНИЦИПАЛЬНОГО  ОБРАЗОВАНИЯ</w:t>
      </w:r>
    </w:p>
    <w:p>
      <w:pPr>
        <w:pStyle w:val="Heading2"/>
        <w:numPr>
          <w:ilvl w:val="1"/>
          <w:numId w:val="1"/>
        </w:numPr>
        <w:tabs>
          <w:tab w:val="clear" w:pos="708"/>
          <w:tab w:val="left" w:pos="0" w:leader="none"/>
        </w:tabs>
        <w:spacing w:lineRule="auto" w:line="360"/>
        <w:rPr>
          <w:rFonts w:ascii="Times New Roman" w:hAnsi="Times New Roman"/>
          <w:sz w:val="28"/>
          <w:lang w:bidi="zxx"/>
        </w:rPr>
      </w:pPr>
      <w:r>
        <w:rPr>
          <w:sz w:val="28"/>
          <w:lang w:bidi="zxx"/>
        </w:rPr>
        <w:t>КОРЕНОВСКИЙ  РАЙОН</w:t>
      </w:r>
    </w:p>
    <w:p>
      <w:pPr>
        <w:pStyle w:val="Heading1"/>
        <w:tabs>
          <w:tab w:val="clear" w:pos="708"/>
          <w:tab w:val="left" w:pos="0" w:leader="none"/>
        </w:tabs>
        <w:spacing w:lineRule="auto" w:line="360" w:before="0" w:after="0"/>
        <w:jc w:val="center"/>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rPr>
        <w:t>10.12.2024</w:t>
      </w:r>
      <w:r>
        <w:rPr>
          <w:sz w:val="24"/>
        </w:rPr>
        <w:tab/>
        <w:tab/>
        <w:tab/>
        <w:tab/>
        <w:tab/>
      </w:r>
      <w:r>
        <w:rPr>
          <w:b/>
          <w:sz w:val="24"/>
        </w:rPr>
        <w:t xml:space="preserve">                                                                           № </w:t>
      </w:r>
      <w:r>
        <w:rPr>
          <w:b/>
          <w:sz w:val="24"/>
        </w:rPr>
        <w:t>1624</w:t>
      </w:r>
    </w:p>
    <w:p>
      <w:pPr>
        <w:pStyle w:val="Normal"/>
        <w:jc w:val="center"/>
        <w:rPr>
          <w:rFonts w:ascii="Times New Roman" w:hAnsi="Times New Roman"/>
          <w:sz w:val="24"/>
          <w:szCs w:val="24"/>
          <w:lang w:bidi="zxx"/>
        </w:rPr>
      </w:pPr>
      <w:r>
        <w:rPr>
          <w:sz w:val="24"/>
          <w:szCs w:val="24"/>
          <w:lang w:bidi="zxx"/>
        </w:rPr>
        <w:t>г.  Кореновск</w:t>
      </w:r>
    </w:p>
    <w:p>
      <w:pPr>
        <w:pStyle w:val="Normal"/>
        <w:jc w:val="center"/>
        <w:rPr>
          <w:rFonts w:ascii="Times New Roman" w:hAnsi="Times New Roman"/>
          <w:sz w:val="24"/>
          <w:szCs w:val="24"/>
          <w:lang w:bidi="zxx"/>
        </w:rPr>
      </w:pPr>
      <w:r>
        <w:rPr>
          <w:sz w:val="24"/>
          <w:szCs w:val="24"/>
          <w:lang w:bidi="zxx"/>
        </w:rPr>
      </w:r>
    </w:p>
    <w:p>
      <w:pPr>
        <w:pStyle w:val="Normal"/>
        <w:jc w:val="center"/>
        <w:rPr>
          <w:rFonts w:ascii="Times New Roman" w:hAnsi="Times New Roman"/>
          <w:sz w:val="24"/>
          <w:szCs w:val="24"/>
          <w:lang w:bidi="zxx"/>
        </w:rPr>
      </w:pPr>
      <w:r>
        <w:rPr>
          <w:sz w:val="24"/>
          <w:szCs w:val="24"/>
          <w:lang w:bidi="zxx"/>
        </w:rPr>
      </w:r>
    </w:p>
    <w:p>
      <w:pPr>
        <w:pStyle w:val="Normal"/>
        <w:spacing w:lineRule="auto" w:line="240" w:before="0" w:after="0"/>
        <w:jc w:val="center"/>
        <w:rPr>
          <w:rFonts w:ascii="Times New Roman" w:hAnsi="Times New Roman" w:cs="Times New Roman"/>
          <w:b/>
          <w:bCs/>
          <w:sz w:val="28"/>
          <w:szCs w:val="28"/>
        </w:rPr>
      </w:pPr>
      <w:r>
        <w:rPr>
          <w:rFonts w:cs="Times New Roman"/>
          <w:b/>
          <w:bCs/>
          <w:sz w:val="28"/>
          <w:szCs w:val="28"/>
        </w:rPr>
        <w:t xml:space="preserve"> </w:t>
      </w:r>
      <w:r>
        <w:rPr>
          <w:rFonts w:cs="Times New Roman"/>
          <w:b/>
          <w:bCs/>
          <w:sz w:val="28"/>
          <w:szCs w:val="28"/>
        </w:rPr>
        <w:t xml:space="preserve">О внесении изменений  в постановление администрации </w:t>
      </w:r>
    </w:p>
    <w:p>
      <w:pPr>
        <w:pStyle w:val="Normal"/>
        <w:spacing w:lineRule="auto" w:line="240" w:before="0" w:after="0"/>
        <w:jc w:val="center"/>
        <w:rPr>
          <w:rFonts w:ascii="Times New Roman" w:hAnsi="Times New Roman" w:cs="Times New Roman"/>
          <w:b/>
          <w:bCs/>
          <w:sz w:val="28"/>
          <w:szCs w:val="28"/>
        </w:rPr>
      </w:pPr>
      <w:r>
        <w:rPr>
          <w:rFonts w:cs="Times New Roman"/>
          <w:b/>
          <w:bCs/>
          <w:sz w:val="28"/>
          <w:szCs w:val="28"/>
        </w:rPr>
        <w:t xml:space="preserve">муниципального образования Кореновский район от </w:t>
      </w:r>
    </w:p>
    <w:p>
      <w:pPr>
        <w:pStyle w:val="Normal"/>
        <w:spacing w:lineRule="auto" w:line="240" w:before="0" w:after="0"/>
        <w:jc w:val="center"/>
        <w:rPr>
          <w:rFonts w:ascii="Times New Roman" w:hAnsi="Times New Roman" w:cs="Times New Roman"/>
          <w:b/>
          <w:bCs/>
          <w:sz w:val="28"/>
          <w:szCs w:val="28"/>
        </w:rPr>
      </w:pPr>
      <w:r>
        <w:rPr>
          <w:rFonts w:cs="Times New Roman"/>
          <w:b/>
          <w:bCs/>
          <w:sz w:val="28"/>
          <w:szCs w:val="28"/>
        </w:rPr>
        <w:t xml:space="preserve">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w:t>
      </w:r>
    </w:p>
    <w:p>
      <w:pPr>
        <w:pStyle w:val="Normal"/>
        <w:spacing w:lineRule="auto" w:line="240" w:before="0" w:after="0"/>
        <w:jc w:val="center"/>
        <w:rPr>
          <w:rFonts w:ascii="Times New Roman" w:hAnsi="Times New Roman" w:cs="Times New Roman"/>
          <w:b/>
          <w:bCs/>
          <w:sz w:val="28"/>
          <w:szCs w:val="28"/>
        </w:rPr>
      </w:pPr>
      <w:r>
        <w:rPr>
          <w:rFonts w:cs="Times New Roman"/>
          <w:b/>
          <w:bCs/>
          <w:sz w:val="28"/>
          <w:szCs w:val="28"/>
        </w:rPr>
        <w:t xml:space="preserve">главных администраторов доходов бюджета муниципального </w:t>
      </w:r>
    </w:p>
    <w:p>
      <w:pPr>
        <w:pStyle w:val="Normal"/>
        <w:spacing w:lineRule="auto" w:line="240" w:before="0" w:after="0"/>
        <w:jc w:val="center"/>
        <w:rPr>
          <w:rFonts w:ascii="Times New Roman" w:hAnsi="Times New Roman" w:cs="Times New Roman"/>
          <w:b/>
          <w:bCs/>
          <w:sz w:val="28"/>
          <w:szCs w:val="28"/>
        </w:rPr>
      </w:pPr>
      <w:r>
        <w:rPr>
          <w:rFonts w:cs="Times New Roman"/>
          <w:b/>
          <w:bCs/>
          <w:sz w:val="28"/>
          <w:szCs w:val="28"/>
        </w:rPr>
        <w:t xml:space="preserve">образования Кореновский район» </w:t>
      </w:r>
    </w:p>
    <w:p>
      <w:pPr>
        <w:pStyle w:val="Normal"/>
        <w:spacing w:lineRule="auto" w:line="240" w:before="0" w:after="0"/>
        <w:ind w:firstLine="851"/>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851"/>
        <w:jc w:val="both"/>
        <w:rPr>
          <w:rFonts w:ascii="Times New Roman" w:hAnsi="Times New Roman" w:cs="Times New Roman"/>
          <w:bCs/>
          <w:sz w:val="28"/>
          <w:szCs w:val="28"/>
          <w:lang w:eastAsia="en-US"/>
        </w:rPr>
      </w:pPr>
      <w:r>
        <w:rPr>
          <w:rFonts w:cs="Times New Roman"/>
          <w:sz w:val="28"/>
          <w:szCs w:val="28"/>
        </w:rPr>
        <w:t xml:space="preserve">В соответствии со статьей 160.1 Бюджетного кодекса Российской Федерации, </w:t>
      </w:r>
      <w:r>
        <w:rPr>
          <w:rFonts w:cs="Times New Roman"/>
          <w:bCs/>
          <w:sz w:val="28"/>
          <w:szCs w:val="28"/>
          <w:lang w:eastAsia="en-US"/>
        </w:rPr>
        <w:t>администрация муниципального образования Кореновский район              п о с т а н о в л я е т:</w:t>
      </w:r>
    </w:p>
    <w:p>
      <w:pPr>
        <w:pStyle w:val="Normal"/>
        <w:spacing w:lineRule="auto" w:line="240" w:before="0" w:after="0"/>
        <w:ind w:firstLine="851"/>
        <w:jc w:val="both"/>
        <w:rPr>
          <w:rFonts w:ascii="Times New Roman" w:hAnsi="Times New Roman" w:cs="Times New Roman"/>
          <w:bCs/>
          <w:sz w:val="28"/>
          <w:szCs w:val="28"/>
          <w:lang w:eastAsia="en-US"/>
        </w:rPr>
      </w:pPr>
      <w:r>
        <w:rPr>
          <w:rFonts w:cs="Times New Roman"/>
          <w:bCs/>
          <w:sz w:val="28"/>
          <w:szCs w:val="28"/>
          <w:lang w:eastAsia="en-US"/>
        </w:rPr>
        <w:t>1. Внести в постановление администрации муниципального образования Кореновский район от 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 следующие изменения:</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bCs/>
          <w:sz w:val="28"/>
          <w:szCs w:val="28"/>
          <w:lang w:eastAsia="en-US"/>
        </w:rPr>
        <w:t xml:space="preserve">1.1. Приложение № 1 к постановлению </w:t>
      </w:r>
      <w:r>
        <w:rPr>
          <w:rFonts w:eastAsia="Times New Roman" w:cs="Times New Roman"/>
          <w:sz w:val="28"/>
          <w:szCs w:val="28"/>
        </w:rPr>
        <w:t>изложить в новой редакции (приложение).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2. Признать утратившими силу следующие постановления:</w:t>
      </w:r>
    </w:p>
    <w:p>
      <w:pPr>
        <w:pStyle w:val="Normal"/>
        <w:spacing w:lineRule="auto" w:line="240" w:before="0" w:after="0"/>
        <w:ind w:firstLine="709"/>
        <w:jc w:val="both"/>
        <w:rPr>
          <w:rFonts w:ascii="Times New Roman" w:hAnsi="Times New Roman" w:cs="Times New Roman"/>
          <w:bCs/>
          <w:sz w:val="28"/>
          <w:szCs w:val="28"/>
          <w:lang w:eastAsia="en-US"/>
        </w:rPr>
      </w:pPr>
      <w:r>
        <w:rPr>
          <w:rFonts w:eastAsia="Times New Roman" w:cs="Times New Roman"/>
          <w:sz w:val="28"/>
          <w:szCs w:val="28"/>
        </w:rPr>
        <w:t>-</w:t>
      </w:r>
      <w:r>
        <w:rPr>
          <w:rFonts w:cs="Times New Roman"/>
          <w:bCs/>
          <w:sz w:val="28"/>
          <w:szCs w:val="28"/>
          <w:lang w:eastAsia="en-US"/>
        </w:rPr>
        <w:t xml:space="preserve"> постановление администрации муниципального образования</w:t>
      </w:r>
      <w:r>
        <w:rPr/>
        <w:t xml:space="preserve"> </w:t>
      </w:r>
      <w:r>
        <w:rPr>
          <w:rFonts w:cs="Times New Roman"/>
          <w:bCs/>
          <w:sz w:val="28"/>
          <w:szCs w:val="28"/>
          <w:lang w:eastAsia="en-US"/>
        </w:rPr>
        <w:t>Кореновский район от 13 декабря 2023 года № 2222 «О внесении изменений в постановление администрации муниципального образования Кореновский район от 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bCs/>
          <w:sz w:val="28"/>
          <w:szCs w:val="28"/>
          <w:lang w:eastAsia="en-US"/>
        </w:rPr>
      </w:pPr>
      <w:r>
        <w:rPr>
          <w:rFonts w:cs="Times New Roman"/>
          <w:bCs/>
          <w:sz w:val="28"/>
          <w:szCs w:val="28"/>
          <w:lang w:eastAsia="en-US"/>
        </w:rPr>
        <w:t>- постановление администрации муниципального образования Кореновский район от 17 января 2024 года № 32 «О внесении изменений в постановление администрации муниципального образования Кореновский район от 06  декабря 2021 года   № 1538   «Об утверждении   Перечня   главных</w:t>
      </w:r>
    </w:p>
    <w:p>
      <w:pPr>
        <w:pStyle w:val="Normal"/>
        <w:spacing w:lineRule="auto" w:line="240" w:before="0" w:after="0"/>
        <w:ind w:firstLine="709"/>
        <w:jc w:val="center"/>
        <w:rPr>
          <w:rFonts w:ascii="Times New Roman" w:hAnsi="Times New Roman" w:cs="Times New Roman"/>
          <w:bCs/>
          <w:sz w:val="28"/>
          <w:szCs w:val="28"/>
          <w:lang w:eastAsia="en-US"/>
        </w:rPr>
      </w:pPr>
      <w:r>
        <w:rPr/>
      </w:r>
    </w:p>
    <w:p>
      <w:pPr>
        <w:pStyle w:val="Normal"/>
        <w:spacing w:lineRule="auto" w:line="240" w:before="0" w:after="0"/>
        <w:ind w:firstLine="709"/>
        <w:jc w:val="center"/>
        <w:rPr/>
      </w:pPr>
      <w:r>
        <w:rPr>
          <w:rFonts w:cs="Times New Roman"/>
          <w:bCs/>
          <w:sz w:val="28"/>
          <w:szCs w:val="28"/>
          <w:lang w:eastAsia="en-US"/>
        </w:rPr>
        <w:t>2</w:t>
      </w:r>
    </w:p>
    <w:p>
      <w:pPr>
        <w:pStyle w:val="Normal"/>
        <w:spacing w:lineRule="auto" w:line="240" w:before="0" w:after="0"/>
        <w:ind w:firstLine="709"/>
        <w:jc w:val="center"/>
        <w:rPr>
          <w:rFonts w:ascii="Times New Roman" w:hAnsi="Times New Roman" w:cs="Times New Roman"/>
          <w:bCs/>
          <w:sz w:val="28"/>
          <w:szCs w:val="28"/>
          <w:lang w:eastAsia="en-US"/>
        </w:rPr>
      </w:pPr>
      <w:r>
        <w:rPr/>
      </w:r>
    </w:p>
    <w:p>
      <w:pPr>
        <w:pStyle w:val="Normal"/>
        <w:spacing w:lineRule="auto" w:line="240" w:before="0" w:after="0"/>
        <w:ind w:hanging="0"/>
        <w:jc w:val="both"/>
        <w:rPr>
          <w:rFonts w:ascii="Times New Roman" w:hAnsi="Times New Roman" w:cs="Times New Roman"/>
          <w:bCs/>
          <w:sz w:val="28"/>
          <w:szCs w:val="28"/>
          <w:lang w:eastAsia="en-US"/>
        </w:rPr>
      </w:pPr>
      <w:r>
        <w:rPr>
          <w:rFonts w:cs="Times New Roman"/>
          <w:bCs/>
          <w:sz w:val="28"/>
          <w:szCs w:val="28"/>
          <w:lang w:eastAsia="en-US"/>
        </w:rPr>
        <w:t>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bCs/>
          <w:sz w:val="28"/>
          <w:szCs w:val="28"/>
        </w:rPr>
        <w:t>- постановление администрации муниципального образования Кореновский район от 26 июня 2024 года № 690 «О внесении изменений в постановление администрации муниципального образования Кореновский район от 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постановление администрации муниципального образования Кореновский район от 09 июля 2024 года № 772 «О внесении изменений в постановление администрации муниципального образования Кореновский район от 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постановление администрации муниципального образования Кореновский район от 28 августа 2024 года № 1030 «О внесении изменений в постановление администрации муниципального образования Кореновский район от 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постановление администрации муниципального образования Кореновский район от 09 октября 2024 года № 1229 «О внесении изменений в постановление администрации муниципального образования Кореновский район от 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постановление администрации муниципального образования Кореновский район от 22 ноября 2024 года № 1506 «О внесении изменений в постановление администрации муниципального образования Кореновский район от 06 декабря 2021 года № 1538 «Об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w:t>
      </w:r>
    </w:p>
    <w:p>
      <w:pPr>
        <w:pStyle w:val="Normal"/>
        <w:spacing w:lineRule="auto" w:line="240" w:before="0" w:after="0"/>
        <w:ind w:firstLine="851"/>
        <w:jc w:val="both"/>
        <w:rPr>
          <w:rFonts w:ascii="Times New Roman" w:hAnsi="Times New Roman"/>
          <w:spacing w:val="6"/>
          <w:sz w:val="28"/>
          <w:szCs w:val="28"/>
        </w:rPr>
      </w:pPr>
      <w:r>
        <w:rPr>
          <w:rFonts w:cs="Times New Roman"/>
          <w:bCs/>
          <w:sz w:val="28"/>
          <w:szCs w:val="28"/>
        </w:rPr>
        <w:t xml:space="preserve">3. </w:t>
      </w:r>
      <w:r>
        <w:rPr>
          <w:color w:val="000000"/>
          <w:sz w:val="28"/>
          <w:szCs w:val="28"/>
          <w:lang w:eastAsia="zh-CN"/>
        </w:rPr>
        <w:t>Управлению службы протокола и информационной политики администрации муниципального образования Кореновский район о</w:t>
      </w:r>
      <w:r>
        <w:rPr>
          <w:color w:val="000000"/>
          <w:sz w:val="28"/>
          <w:szCs w:val="28"/>
        </w:rPr>
        <w:t xml:space="preserve">публиковать официально настоящее постановление и разместить в </w:t>
      </w:r>
      <w:r>
        <w:rPr>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spacing w:val="6"/>
          <w:sz w:val="28"/>
          <w:szCs w:val="28"/>
        </w:rPr>
        <w:t>.</w:t>
      </w:r>
    </w:p>
    <w:p>
      <w:pPr>
        <w:pStyle w:val="Normal"/>
        <w:spacing w:lineRule="auto" w:line="240" w:before="0" w:after="0"/>
        <w:ind w:firstLine="851"/>
        <w:jc w:val="both"/>
        <w:rPr>
          <w:rFonts w:ascii="Times New Roman" w:hAnsi="Times New Roman" w:cs="Times New Roman"/>
          <w:sz w:val="28"/>
          <w:szCs w:val="28"/>
        </w:rPr>
      </w:pPr>
      <w:r>
        <w:rPr/>
      </w:r>
    </w:p>
    <w:p>
      <w:pPr>
        <w:pStyle w:val="Normal"/>
        <w:spacing w:lineRule="auto" w:line="240" w:before="0" w:after="0"/>
        <w:ind w:firstLine="851"/>
        <w:jc w:val="center"/>
        <w:rPr/>
      </w:pPr>
      <w:r>
        <w:rPr>
          <w:rFonts w:cs="Times New Roman"/>
          <w:sz w:val="28"/>
          <w:szCs w:val="28"/>
        </w:rPr>
        <w:t>3</w:t>
      </w:r>
    </w:p>
    <w:p>
      <w:pPr>
        <w:pStyle w:val="Normal"/>
        <w:spacing w:lineRule="auto" w:line="240" w:before="0" w:after="0"/>
        <w:ind w:firstLine="851"/>
        <w:jc w:val="center"/>
        <w:rPr>
          <w:rFonts w:ascii="Times New Roman" w:hAnsi="Times New Roman" w:cs="Times New Roman"/>
          <w:sz w:val="28"/>
          <w:szCs w:val="28"/>
        </w:rPr>
      </w:pPr>
      <w:r>
        <w:rPr/>
      </w:r>
    </w:p>
    <w:p>
      <w:pPr>
        <w:pStyle w:val="Normal"/>
        <w:spacing w:lineRule="auto" w:line="240" w:before="0" w:after="0"/>
        <w:ind w:firstLine="851"/>
        <w:jc w:val="both"/>
        <w:rPr>
          <w:rFonts w:ascii="Times New Roman" w:hAnsi="Times New Roman" w:cs="Times New Roman"/>
          <w:sz w:val="28"/>
          <w:szCs w:val="28"/>
        </w:rPr>
      </w:pPr>
      <w:r>
        <w:rPr>
          <w:rFonts w:cs="Times New Roman"/>
          <w:sz w:val="28"/>
          <w:szCs w:val="28"/>
        </w:rPr>
        <w:t>4</w:t>
      </w:r>
      <w:bookmarkStart w:id="0" w:name="_GoBack_Копия_2"/>
      <w:bookmarkEnd w:id="0"/>
      <w:r>
        <w:rPr>
          <w:rFonts w:cs="Times New Roman"/>
          <w:sz w:val="28"/>
          <w:szCs w:val="28"/>
        </w:rPr>
        <w:t>. Постановление вступает в силу после его официального опубликования, но не ранее 1 января 2025 года.</w:t>
      </w:r>
    </w:p>
    <w:p>
      <w:pPr>
        <w:pStyle w:val="Normal"/>
        <w:spacing w:lineRule="auto" w:line="240" w:before="0" w:after="0"/>
        <w:ind w:firstLine="851"/>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851"/>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851"/>
        <w:jc w:val="both"/>
        <w:rPr>
          <w:rFonts w:ascii="Times New Roman" w:hAnsi="Times New Roman" w:cs="Times New Roman"/>
          <w:sz w:val="28"/>
          <w:szCs w:val="28"/>
        </w:rPr>
      </w:pPr>
      <w:r>
        <w:rPr>
          <w:rFonts w:cs="Times New Roman"/>
          <w:sz w:val="28"/>
          <w:szCs w:val="28"/>
        </w:rPr>
      </w:r>
    </w:p>
    <w:tbl>
      <w:tblPr>
        <w:tblStyle w:val="af0"/>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4"/>
      </w:tblGrid>
      <w:tr>
        <w:trPr/>
        <w:tc>
          <w:tcPr>
            <w:tcW w:w="4785" w:type="dxa"/>
            <w:tcBorders>
              <w:top w:val="nil"/>
              <w:left w:val="nil"/>
              <w:bottom w:val="nil"/>
              <w:right w:val="nil"/>
            </w:tcBorders>
          </w:tcPr>
          <w:p>
            <w:pPr>
              <w:pStyle w:val="Normal"/>
              <w:widowControl/>
              <w:suppressAutoHyphens w:val="true"/>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Глава</w:t>
            </w:r>
          </w:p>
          <w:p>
            <w:pPr>
              <w:pStyle w:val="Normal"/>
              <w:widowControl/>
              <w:suppressAutoHyphens w:val="true"/>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муниципального образования</w:t>
            </w:r>
          </w:p>
          <w:p>
            <w:pPr>
              <w:pStyle w:val="Normal"/>
              <w:widowControl/>
              <w:suppressAutoHyphens w:val="true"/>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Кореновский район</w:t>
            </w:r>
          </w:p>
        </w:tc>
        <w:tc>
          <w:tcPr>
            <w:tcW w:w="4784" w:type="dxa"/>
            <w:tcBorders>
              <w:top w:val="nil"/>
              <w:left w:val="nil"/>
              <w:bottom w:val="nil"/>
              <w:right w:val="nil"/>
            </w:tcBorders>
            <w:vAlign w:val="bottom"/>
          </w:tcPr>
          <w:p>
            <w:pPr>
              <w:pStyle w:val="Normal"/>
              <w:widowControl/>
              <w:suppressAutoHyphens w:val="true"/>
              <w:spacing w:lineRule="auto" w:line="240" w:before="0" w:after="0"/>
              <w:jc w:val="right"/>
              <w:rPr>
                <w:rFonts w:ascii="Times New Roman" w:hAnsi="Times New Roman" w:cs="Times New Roman"/>
                <w:sz w:val="28"/>
                <w:szCs w:val="28"/>
              </w:rPr>
            </w:pPr>
            <w:r>
              <w:rPr>
                <w:rFonts w:eastAsia="" w:cs="Times New Roman"/>
                <w:kern w:val="0"/>
                <w:sz w:val="28"/>
                <w:szCs w:val="28"/>
                <w:lang w:val="ru-RU" w:eastAsia="ru-RU" w:bidi="ar-SA"/>
              </w:rPr>
              <w:t>С.А. Голобородько</w:t>
            </w:r>
          </w:p>
        </w:tc>
      </w:tr>
    </w:tbl>
    <w:p>
      <w:pPr>
        <w:pStyle w:val="Normal"/>
        <w:spacing w:lineRule="auto" w:line="240" w:before="0" w:after="0"/>
        <w:rPr>
          <w:rFonts w:ascii="Times New Roman" w:hAnsi="Times New Roman" w:cs="Times New Roman"/>
          <w:sz w:val="28"/>
          <w:szCs w:val="28"/>
        </w:rPr>
      </w:pPr>
      <w:r>
        <w:rPr>
          <w:rFonts w:cs="Times New Roman"/>
          <w:sz w:val="28"/>
          <w:szCs w:val="28"/>
        </w:rPr>
      </w:r>
    </w:p>
    <w:p>
      <w:pPr>
        <w:pStyle w:val="BodyText"/>
        <w:rPr/>
      </w:pPr>
      <w:r>
        <w:rPr/>
      </w:r>
    </w:p>
    <w:p>
      <w:pPr>
        <w:pStyle w:val="BodyText"/>
        <w:rPr/>
      </w:pPr>
      <w:r>
        <w:rPr/>
      </w:r>
    </w:p>
    <w:p>
      <w:pPr>
        <w:pStyle w:val="BodyText"/>
        <w:rPr/>
      </w:pPr>
      <w:r>
        <w:rPr/>
      </w:r>
    </w:p>
    <w:p>
      <w:pPr>
        <w:pStyle w:val="BodyText"/>
        <w:rPr/>
      </w:pPr>
      <w:r>
        <w:rPr/>
      </w:r>
    </w:p>
    <w:p>
      <w:pPr>
        <w:pStyle w:val="BodyText"/>
        <w:rPr/>
      </w:pPr>
      <w:r>
        <w:rPr/>
        <w:t>\</w:t>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tbl>
      <w:tblPr>
        <w:tblStyle w:val="a8"/>
        <w:tblW w:w="5103" w:type="dxa"/>
        <w:jc w:val="left"/>
        <w:tblInd w:w="4503" w:type="dxa"/>
        <w:tblLayout w:type="fixed"/>
        <w:tblCellMar>
          <w:top w:w="0" w:type="dxa"/>
          <w:left w:w="108" w:type="dxa"/>
          <w:bottom w:w="0" w:type="dxa"/>
          <w:right w:w="108" w:type="dxa"/>
        </w:tblCellMar>
        <w:tblLook w:firstRow="1" w:noVBand="1" w:lastRow="0" w:firstColumn="1" w:lastColumn="0" w:noHBand="0" w:val="04a0"/>
      </w:tblPr>
      <w:tblGrid>
        <w:gridCol w:w="5103"/>
      </w:tblGrid>
      <w:tr>
        <w:trPr/>
        <w:tc>
          <w:tcPr>
            <w:tcW w:w="5103" w:type="dxa"/>
            <w:tcBorders>
              <w:top w:val="nil"/>
              <w:left w:val="nil"/>
              <w:bottom w:val="nil"/>
              <w:right w:val="nil"/>
            </w:tcBorders>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ПРИЛОЖЕНИЕ</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УТВЕРЖДЕН</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постановлением администрации</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муниципального образования</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Кореновский район</w:t>
            </w:r>
          </w:p>
          <w:p>
            <w:pPr>
              <w:pStyle w:val="Normal"/>
              <w:widowControl/>
              <w:spacing w:before="0" w:after="0"/>
              <w:jc w:val="center"/>
              <w:rPr>
                <w:sz w:val="28"/>
                <w:szCs w:val="28"/>
              </w:rPr>
            </w:pPr>
            <w:r>
              <w:rPr>
                <w:rFonts w:eastAsia="Times New Roman" w:cs="Times New Roman"/>
                <w:kern w:val="0"/>
                <w:sz w:val="28"/>
                <w:szCs w:val="28"/>
                <w:lang w:val="ru-RU" w:bidi="ar-SA"/>
              </w:rPr>
              <w:t xml:space="preserve">от   </w:t>
            </w:r>
            <w:r>
              <w:rPr>
                <w:rFonts w:eastAsia="Times New Roman" w:cs="Times New Roman"/>
                <w:kern w:val="0"/>
                <w:sz w:val="28"/>
                <w:szCs w:val="28"/>
                <w:lang w:val="ru-RU" w:bidi="ar-SA"/>
              </w:rPr>
              <w:t xml:space="preserve">10.12.2024 </w:t>
            </w:r>
            <w:r>
              <w:rPr>
                <w:rFonts w:eastAsia="Times New Roman" w:cs="Times New Roman"/>
                <w:kern w:val="0"/>
                <w:sz w:val="28"/>
                <w:szCs w:val="28"/>
                <w:lang w:val="ru-RU" w:bidi="ar-SA"/>
              </w:rPr>
              <w:t xml:space="preserve">№ </w:t>
            </w:r>
            <w:r>
              <w:rPr>
                <w:rFonts w:eastAsia="Times New Roman" w:cs="Times New Roman"/>
                <w:kern w:val="0"/>
                <w:sz w:val="28"/>
                <w:szCs w:val="28"/>
                <w:lang w:val="ru-RU" w:bidi="ar-SA"/>
              </w:rPr>
              <w:t>1624</w:t>
            </w:r>
          </w:p>
          <w:p>
            <w:pPr>
              <w:pStyle w:val="Normal"/>
              <w:widowControl/>
              <w:spacing w:before="0" w:after="0"/>
              <w:jc w:val="center"/>
              <w:rPr>
                <w:rFonts w:ascii="Times New Roman" w:hAnsi="Times New Roman" w:eastAsia="Times New Roman" w:cs="Times New Roman"/>
                <w:kern w:val="0"/>
                <w:lang w:val="ru-RU" w:bidi="ar-SA"/>
              </w:rPr>
            </w:pPr>
            <w:r>
              <w:rPr>
                <w:rFonts w:eastAsia="Times New Roman" w:cs="Times New Roman"/>
                <w:kern w:val="0"/>
                <w:lang w:val="ru-RU" w:bidi="ar-SA"/>
              </w:rPr>
            </w:r>
          </w:p>
        </w:tc>
      </w:tr>
      <w:tr>
        <w:trPr/>
        <w:tc>
          <w:tcPr>
            <w:tcW w:w="5103" w:type="dxa"/>
            <w:tcBorders>
              <w:top w:val="nil"/>
              <w:left w:val="nil"/>
              <w:bottom w:val="nil"/>
              <w:right w:val="nil"/>
            </w:tcBorders>
          </w:tcPr>
          <w:p>
            <w:pPr>
              <w:pStyle w:val="Normal"/>
              <w:widowControl/>
              <w:spacing w:before="0" w:after="0"/>
              <w:jc w:val="center"/>
              <w:rPr>
                <w:sz w:val="28"/>
                <w:szCs w:val="28"/>
              </w:rPr>
            </w:pPr>
            <w:r>
              <w:rPr>
                <w:rFonts w:eastAsia="Times New Roman" w:cs="Times New Roman"/>
                <w:kern w:val="0"/>
                <w:sz w:val="28"/>
                <w:szCs w:val="28"/>
                <w:lang w:val="ru-RU" w:bidi="ar-SA"/>
              </w:rPr>
              <w:t>«ПРИЛОЖЕНИЕ № 1</w:t>
            </w:r>
          </w:p>
          <w:p>
            <w:pPr>
              <w:pStyle w:val="Normal"/>
              <w:widowControl/>
              <w:spacing w:before="0" w:after="0"/>
              <w:jc w:val="center"/>
              <w:rPr>
                <w:sz w:val="28"/>
                <w:szCs w:val="28"/>
              </w:rPr>
            </w:pPr>
            <w:r>
              <w:rPr>
                <w:rFonts w:eastAsia="Times New Roman" w:cs="Times New Roman"/>
                <w:kern w:val="0"/>
                <w:sz w:val="28"/>
                <w:szCs w:val="28"/>
                <w:lang w:val="ru-RU" w:bidi="ar-SA"/>
              </w:rPr>
            </w:r>
          </w:p>
          <w:p>
            <w:pPr>
              <w:pStyle w:val="Normal"/>
              <w:widowControl/>
              <w:spacing w:before="0" w:after="0"/>
              <w:jc w:val="center"/>
              <w:rPr>
                <w:sz w:val="28"/>
                <w:szCs w:val="28"/>
              </w:rPr>
            </w:pPr>
            <w:r>
              <w:rPr>
                <w:rFonts w:eastAsia="Times New Roman" w:cs="Times New Roman"/>
                <w:kern w:val="0"/>
                <w:sz w:val="28"/>
                <w:szCs w:val="28"/>
                <w:lang w:val="ru-RU" w:bidi="ar-SA"/>
              </w:rPr>
              <w:t>УТВЕРЖДЕН</w:t>
            </w:r>
          </w:p>
          <w:p>
            <w:pPr>
              <w:pStyle w:val="Normal"/>
              <w:widowControl/>
              <w:spacing w:before="0" w:after="0"/>
              <w:jc w:val="center"/>
              <w:rPr>
                <w:sz w:val="28"/>
                <w:szCs w:val="28"/>
              </w:rPr>
            </w:pPr>
            <w:r>
              <w:rPr>
                <w:rFonts w:eastAsia="Times New Roman" w:cs="Times New Roman"/>
                <w:kern w:val="0"/>
                <w:sz w:val="28"/>
                <w:szCs w:val="28"/>
                <w:lang w:val="ru-RU" w:bidi="ar-SA"/>
              </w:rPr>
              <w:t>постановлением администрации</w:t>
            </w:r>
          </w:p>
          <w:p>
            <w:pPr>
              <w:pStyle w:val="Normal"/>
              <w:widowControl/>
              <w:spacing w:before="0" w:after="0"/>
              <w:jc w:val="center"/>
              <w:rPr>
                <w:sz w:val="28"/>
                <w:szCs w:val="28"/>
              </w:rPr>
            </w:pPr>
            <w:r>
              <w:rPr>
                <w:rFonts w:eastAsia="Times New Roman" w:cs="Times New Roman"/>
                <w:kern w:val="0"/>
                <w:sz w:val="28"/>
                <w:szCs w:val="28"/>
                <w:lang w:val="ru-RU" w:bidi="ar-SA"/>
              </w:rPr>
              <w:t>муниципального образования Кореновский район</w:t>
            </w:r>
          </w:p>
          <w:p>
            <w:pPr>
              <w:pStyle w:val="Normal"/>
              <w:widowControl/>
              <w:spacing w:before="0" w:after="0"/>
              <w:jc w:val="center"/>
              <w:rPr>
                <w:sz w:val="28"/>
                <w:szCs w:val="28"/>
              </w:rPr>
            </w:pPr>
            <w:r>
              <w:rPr>
                <w:rFonts w:eastAsia="Times New Roman" w:cs="Times New Roman"/>
                <w:kern w:val="0"/>
                <w:sz w:val="28"/>
                <w:szCs w:val="28"/>
                <w:lang w:val="ru-RU" w:bidi="ar-SA"/>
              </w:rPr>
              <w:t>от  06.12.2021 № 1538</w:t>
            </w:r>
          </w:p>
          <w:p>
            <w:pPr>
              <w:pStyle w:val="Normal"/>
              <w:widowControl/>
              <w:spacing w:before="0" w:after="0"/>
              <w:jc w:val="center"/>
              <w:rPr>
                <w:sz w:val="28"/>
                <w:szCs w:val="28"/>
              </w:rPr>
            </w:pPr>
            <w:r>
              <w:rPr>
                <w:rFonts w:eastAsia="Times New Roman" w:cs="Times New Roman"/>
                <w:kern w:val="0"/>
                <w:sz w:val="28"/>
                <w:szCs w:val="28"/>
                <w:lang w:val="ru-RU" w:bidi="ar-SA"/>
              </w:rPr>
              <w:t>(в редакции постановления администрации муниципального образования Кореновский район</w:t>
            </w:r>
          </w:p>
          <w:p>
            <w:pPr>
              <w:pStyle w:val="Normal"/>
              <w:widowControl/>
              <w:spacing w:before="0" w:after="0"/>
              <w:jc w:val="center"/>
              <w:rPr>
                <w:sz w:val="28"/>
                <w:szCs w:val="28"/>
              </w:rPr>
            </w:pPr>
            <w:r>
              <w:rPr>
                <w:rFonts w:eastAsia="Times New Roman" w:cs="Times New Roman"/>
                <w:kern w:val="0"/>
                <w:sz w:val="28"/>
                <w:szCs w:val="28"/>
                <w:lang w:val="ru-RU" w:bidi="ar-SA"/>
              </w:rPr>
              <w:t>от   __________ № _____)</w:t>
            </w:r>
          </w:p>
        </w:tc>
      </w:tr>
    </w:tbl>
    <w:p>
      <w:pPr>
        <w:pStyle w:val="Normal"/>
        <w:jc w:val="center"/>
        <w:rPr/>
      </w:pPr>
      <w:r>
        <w:rPr/>
      </w:r>
    </w:p>
    <w:p>
      <w:pPr>
        <w:pStyle w:val="Normal"/>
        <w:jc w:val="center"/>
        <w:rPr>
          <w:sz w:val="28"/>
          <w:szCs w:val="28"/>
        </w:rPr>
      </w:pPr>
      <w:r>
        <w:rPr>
          <w:sz w:val="28"/>
          <w:szCs w:val="28"/>
        </w:rPr>
        <w:t>ПЕРЕЧЕНЬ</w:t>
      </w:r>
    </w:p>
    <w:p>
      <w:pPr>
        <w:pStyle w:val="Normal"/>
        <w:jc w:val="center"/>
        <w:rPr>
          <w:sz w:val="28"/>
          <w:szCs w:val="28"/>
        </w:rPr>
      </w:pPr>
      <w:r>
        <w:rPr>
          <w:sz w:val="28"/>
          <w:szCs w:val="28"/>
        </w:rPr>
        <w:t>главных администраторов доходов бюджета муниципального образования Кореновский район и закрепленные за ними виды (подвиды) доходов бюджета муниципального образования Кореновский район</w:t>
      </w:r>
    </w:p>
    <w:p>
      <w:pPr>
        <w:pStyle w:val="Normal"/>
        <w:jc w:val="center"/>
        <w:rPr/>
      </w:pPr>
      <w:r>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78"/>
        <w:gridCol w:w="3169"/>
        <w:gridCol w:w="4291"/>
      </w:tblGrid>
      <w:tr>
        <w:trPr>
          <w:tblHeader w:val="true"/>
        </w:trPr>
        <w:tc>
          <w:tcPr>
            <w:tcW w:w="5347"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Код бюджетной классификации Российской Федерации</w:t>
            </w:r>
          </w:p>
        </w:tc>
        <w:tc>
          <w:tcPr>
            <w:tcW w:w="4291" w:type="dxa"/>
            <w:vMerge w:val="restart"/>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Наименование главного администратора доходов бюджета муниципального образования Кореновский район</w:t>
            </w:r>
          </w:p>
        </w:tc>
      </w:tr>
      <w:tr>
        <w:trPr>
          <w:tblHeader w:val="true"/>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Главного администратора доходов бюджета муниципального образования Кореновский район</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Доходов бюджета муниципального образования Кореновский район</w:t>
            </w:r>
          </w:p>
        </w:tc>
        <w:tc>
          <w:tcPr>
            <w:tcW w:w="42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8"/>
                <w:szCs w:val="28"/>
                <w:lang w:eastAsia="ru-RU"/>
              </w:rPr>
            </w:pPr>
            <w:r>
              <w:rPr>
                <w:color w:val="000000"/>
                <w:sz w:val="28"/>
                <w:szCs w:val="28"/>
                <w:lang w:eastAsia="ru-RU"/>
              </w:rPr>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b/>
                <w:color w:val="000000"/>
                <w:sz w:val="28"/>
                <w:szCs w:val="28"/>
                <w:lang w:eastAsia="ru-RU"/>
              </w:rPr>
            </w:pPr>
            <w:r>
              <w:rPr>
                <w:b/>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14"/>
                <w:szCs w:val="28"/>
                <w:lang w:eastAsia="ru-RU"/>
              </w:rPr>
            </w:pPr>
            <w:r>
              <w:rPr>
                <w:b/>
                <w:color w:val="000000"/>
                <w:sz w:val="14"/>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b/>
                <w:color w:val="000000"/>
                <w:sz w:val="28"/>
                <w:szCs w:val="28"/>
                <w:lang w:eastAsia="ru-RU"/>
              </w:rPr>
            </w:pPr>
            <w:r>
              <w:rPr>
                <w:b/>
                <w:bCs/>
                <w:color w:val="22272F"/>
                <w:sz w:val="28"/>
                <w:szCs w:val="28"/>
                <w:shd w:fill="FFFFFF" w:val="clear"/>
              </w:rPr>
              <w:t>Южное межрегиональное Управление Росприроднадзора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1 12 01010 01 0000 120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Плата за выбросы загрязняющих веществ в атмосферный воздух стационарными объектами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1 12 01030 01 0000 120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Плата за сбросы загрязняющих веществ в водные объекты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1 12 01041 01 0000 120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Плата за размещение отходов производства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1 12 01042 01 0000 120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Плата за размещение твердых коммунальных отходов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1 12 01070 01 0000 120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1 16 11050 01 0000 140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1 16 11130 01 0000 140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048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1 16 11150 01 0000 140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Платежи по искам о возмещении вреда, причиненного недрам, а также платежи, уплачиваемые при добровольном возмещении вреда, причиненного недрам, подлежащие зачислению в бюджет муниципального образования (за исключением вреда, причиненного на особо охраняемых природных территориях)</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b/>
                <w:color w:val="000000"/>
                <w:sz w:val="28"/>
                <w:szCs w:val="28"/>
                <w:lang w:eastAsia="ru-RU"/>
              </w:rPr>
            </w:pPr>
            <w:r>
              <w:rPr>
                <w:b/>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14"/>
                <w:szCs w:val="28"/>
                <w:lang w:eastAsia="ru-RU"/>
              </w:rPr>
            </w:pPr>
            <w:r>
              <w:rPr>
                <w:b/>
                <w:color w:val="000000"/>
                <w:sz w:val="14"/>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b/>
                <w:bCs/>
                <w:color w:val="22272F"/>
                <w:sz w:val="28"/>
                <w:szCs w:val="28"/>
                <w:shd w:fill="FFFFFF" w:val="clear"/>
              </w:rPr>
            </w:pPr>
            <w:r>
              <w:rPr>
                <w:b/>
                <w:bCs/>
                <w:color w:val="22272F"/>
                <w:sz w:val="28"/>
                <w:szCs w:val="28"/>
                <w:shd w:fill="FFFFFF" w:val="clear"/>
              </w:rPr>
              <w:t>Управление Федеральной налоговой службы по Краснодарскому краю</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1 01 01012 02 0000 110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1 01 02010 01 0000110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1 01 02020 01 0000 110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1 01 02030 01 0000 110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1 01 02040 01 0000 110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1 01 02060 01 0000 110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1 01 02080 01 0000 110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1 01 02130 01 0000 110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1 01 02140 01 0000 110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1 05 01011 01 0000 110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взимаемый с налогоплательщиков, выбравших в качестве объекта налогообложения доходы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1 05 01021 01 0000 110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1 05 02010 02 0000 110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Единый налог на вмененный доход для отдельных видов деятельности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1 05 02020 02 0000 110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Единый налог на вмененный доход для отдельных видов деятельности (за налоговые периоды, истекшие до 1 января 2011 года)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1 05 03010 01 0000 110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Единый сельскохозяйственный налог</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1 05 03020 01 0000 110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Единый сельскохозяйственный налог (за налоговые периоды, истекшие до 1 января 2011 года)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1 05 04020 02 0000 110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взимаемый в связи с применением патентной системы налогообложения, зачисляемый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1 06 02010 02 0000 110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Налог на имущество организаций по имуществу, не входящему в Единую систему газоснабжения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1 06 02020 02 0000 110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Налог на имущество организаций по имуществу, входящему в Единую систему газоснабжения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1 08 03010 01 0000 110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1 09 07033 05 0000 110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1 09 07053 05 0000 110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Прочие местные налоги и сборы, мобилизуемые на территориях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1 16 10129 01 0000 140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b/>
                <w:color w:val="000000"/>
                <w:sz w:val="28"/>
                <w:szCs w:val="28"/>
                <w:lang w:eastAsia="ru-RU"/>
              </w:rPr>
            </w:pPr>
            <w:r>
              <w:rPr>
                <w:b/>
                <w:color w:val="000000"/>
                <w:sz w:val="28"/>
                <w:szCs w:val="28"/>
                <w:lang w:eastAsia="ru-RU"/>
              </w:rPr>
              <w:t>188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14"/>
                <w:szCs w:val="28"/>
                <w:lang w:eastAsia="ru-RU"/>
              </w:rPr>
            </w:pPr>
            <w:r>
              <w:rPr>
                <w:b/>
                <w:color w:val="000000"/>
                <w:sz w:val="14"/>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b/>
                <w:color w:val="000000"/>
                <w:sz w:val="28"/>
                <w:szCs w:val="28"/>
                <w:lang w:eastAsia="ru-RU"/>
              </w:rPr>
            </w:pPr>
            <w:r>
              <w:rPr>
                <w:b/>
                <w:bCs/>
                <w:color w:val="22272F"/>
                <w:sz w:val="28"/>
                <w:szCs w:val="28"/>
                <w:shd w:fill="FFFFFF" w:val="clear"/>
              </w:rPr>
              <w:t>Главное управление Министерства внутренних дел Российской Федерации по Краснодарскому краю</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188</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1 16 10123 01 0000 140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b/>
                <w:color w:val="000000"/>
                <w:sz w:val="28"/>
                <w:szCs w:val="28"/>
                <w:lang w:eastAsia="ru-RU"/>
              </w:rPr>
            </w:pPr>
            <w:r>
              <w:rPr>
                <w:b/>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14"/>
                <w:szCs w:val="28"/>
                <w:lang w:eastAsia="ru-RU"/>
              </w:rPr>
            </w:pPr>
            <w:r>
              <w:rPr>
                <w:b/>
                <w:color w:val="000000"/>
                <w:sz w:val="14"/>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b/>
                <w:color w:val="000000"/>
                <w:sz w:val="28"/>
                <w:szCs w:val="28"/>
                <w:lang w:eastAsia="ru-RU"/>
              </w:rPr>
            </w:pPr>
            <w:r>
              <w:rPr>
                <w:b/>
                <w:color w:val="000000"/>
                <w:sz w:val="28"/>
                <w:szCs w:val="28"/>
                <w:lang w:eastAsia="ru-RU"/>
              </w:rPr>
              <w:t>Департамент по обеспечению деятельности мировых судей Краснодарского края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1 16 01053 01 0000 140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1 16 01063 01 0000 140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1 16 01073 01 0000 140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1 16 01083 01 0000 140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1 16 01093 01 0000 140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1 16 01103 01 0000 140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1 16 01133 01 0000 140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1 16 01143 01 0000 140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1 16 01153 01 0000 140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1 16 01173 01 0000 140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1 16 01183 01 0000 140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1 16 01193 01 0000 140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836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1 16 01203 01 0000 140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b/>
                <w:color w:val="000000"/>
                <w:sz w:val="28"/>
                <w:szCs w:val="28"/>
                <w:lang w:eastAsia="ru-RU"/>
              </w:rPr>
            </w:pPr>
            <w:r>
              <w:rPr>
                <w:b/>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14"/>
                <w:szCs w:val="28"/>
                <w:lang w:eastAsia="ru-RU"/>
              </w:rPr>
            </w:pPr>
            <w:r>
              <w:rPr>
                <w:b/>
                <w:color w:val="000000"/>
                <w:sz w:val="14"/>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rPr>
                <w:b/>
                <w:color w:val="000000"/>
                <w:sz w:val="28"/>
                <w:szCs w:val="28"/>
                <w:lang w:eastAsia="ru-RU"/>
              </w:rPr>
            </w:pPr>
            <w:r>
              <w:rPr>
                <w:b/>
                <w:color w:val="000000"/>
                <w:sz w:val="28"/>
                <w:szCs w:val="28"/>
                <w:lang w:eastAsia="ru-RU"/>
              </w:rPr>
              <w:t>Администрация муниципального</w:t>
            </w:r>
          </w:p>
          <w:p>
            <w:pPr>
              <w:pStyle w:val="Normal"/>
              <w:spacing w:lineRule="atLeast" w:line="135"/>
              <w:rPr>
                <w:b/>
                <w:color w:val="000000"/>
                <w:sz w:val="28"/>
                <w:szCs w:val="28"/>
                <w:lang w:eastAsia="ru-RU"/>
              </w:rPr>
            </w:pPr>
            <w:r>
              <w:rPr>
                <w:b/>
                <w:color w:val="000000"/>
                <w:sz w:val="28"/>
                <w:szCs w:val="28"/>
                <w:lang w:eastAsia="ru-RU"/>
              </w:rPr>
              <w:t>образования Кореновский район</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1 08 07150 01 0000 110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Государственная пошлина за выдачу разрешения на установку рекламной конструкции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1 11 03050 05 0000 120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Проценты, полученные от предоставления бюджетных кредитов внутри страны за счет средств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1 11 05025 05 0000 120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1 11 05035 05 0000 120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1 11 09080 05 0000 120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1 13 01995 05 0000 130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Прочие доходы от оказания платных услуг (работ) получателями средств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1 13 02065 05 0000 130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поступающие в порядке возмещения расходов, понесенных в связи с эксплуатацией имущества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1 13 02995 05 0000 130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Прочие доходы от компенсации затрат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1 14 02052 05 0000 410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1 14 02052 05 0000 440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1 14 02053 05 0000 410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1 14 02053 05 0000 440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1 16 01074 01 0000 140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1 16 07010 05 0000 140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jc w:val="center"/>
              <w:rPr>
                <w:color w:val="000000"/>
                <w:sz w:val="28"/>
                <w:szCs w:val="28"/>
                <w:lang w:eastAsia="ru-RU"/>
              </w:rPr>
            </w:pPr>
            <w:r>
              <w:rPr>
                <w:color w:val="000000"/>
                <w:sz w:val="28"/>
                <w:szCs w:val="28"/>
                <w:lang w:eastAsia="ru-RU"/>
              </w:rPr>
              <w:t>116 07090 05 0015 140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35"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(прочие штрафы)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1 16 10032 05 0000 140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1 17 01050 05 0000 180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Невыясненные поступления,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1 17 05050 05 0042 180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неналоговые доходы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1 17 15030 05 0010 150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Инициативные платежи, зачисляемые в бюджеты муниципальных районов (1 проект)</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1 17 15030 05 0020 150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Инициативные платежи, зачисляемые в бюджеты муниципальных районов (2 проект)</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1 17 15030 05 0030 150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Инициативные платежи, зачисляемые в бюджеты муниципальных районов (3 проект)</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2 02 19999 05 0000 150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дотации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2 02 20077 05 0000 150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Субсидии бюджетам муниципальных районов на софинансирование капитальных вложений в объекты муниципальной собственности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2 02 25497 05 0000 150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Субсидии бюджетам муниципальных районов на реализацию мероприятий по обеспечению жильем молодых семей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субсидии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Autospacing="1"/>
              <w:jc w:val="center"/>
              <w:rPr>
                <w:color w:val="000000"/>
                <w:sz w:val="28"/>
                <w:szCs w:val="28"/>
                <w:lang w:eastAsia="ru-RU"/>
              </w:rPr>
            </w:pPr>
            <w:r>
              <w:rPr>
                <w:color w:val="000000"/>
                <w:sz w:val="28"/>
                <w:szCs w:val="28"/>
                <w:lang w:eastAsia="ru-RU"/>
              </w:rPr>
              <w:t>2 02 30024 05 0000 150</w:t>
            </w:r>
          </w:p>
          <w:p>
            <w:pPr>
              <w:pStyle w:val="Normal"/>
              <w:spacing w:beforeAutospacing="1" w:after="0"/>
              <w:jc w:val="center"/>
              <w:rPr>
                <w:color w:val="000000"/>
                <w:sz w:val="28"/>
                <w:szCs w:val="28"/>
                <w:lang w:eastAsia="ru-RU"/>
              </w:rPr>
            </w:pPr>
            <w:r>
              <w:rPr>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выполнение передаваемых полномочий субъектов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2 02 35120 05 0000 150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2 02 35082 05 0000 150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2 02 36900 05 0000 150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Единая субвенция бюджетам муниципальных районов из бюджета субъекта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2 02 40014 05 0000 150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100" w:after="100"/>
              <w:jc w:val="center"/>
              <w:rPr>
                <w:rFonts w:eastAsia="DejaVu Sans" w:cs="DejaVu Sans"/>
                <w:sz w:val="28"/>
                <w:szCs w:val="28"/>
                <w:lang w:eastAsia="ru-RU" w:bidi="hi-IN"/>
              </w:rPr>
            </w:pPr>
            <w:r>
              <w:rPr>
                <w:rFonts w:eastAsia="DejaVu Sans" w:cs="DejaVu Sans"/>
                <w:sz w:val="28"/>
                <w:szCs w:val="28"/>
                <w:lang w:eastAsia="ru-RU" w:bidi="hi-IN"/>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100" w:after="100"/>
              <w:jc w:val="center"/>
              <w:rPr>
                <w:rFonts w:eastAsia="DejaVu Sans" w:cs="DejaVu Sans"/>
                <w:sz w:val="28"/>
                <w:szCs w:val="28"/>
                <w:lang w:eastAsia="ru-RU" w:bidi="hi-IN"/>
              </w:rPr>
            </w:pPr>
            <w:r>
              <w:rPr>
                <w:rFonts w:eastAsia="DejaVu Sans" w:cs="DejaVu Sans"/>
                <w:sz w:val="28"/>
                <w:szCs w:val="28"/>
                <w:lang w:eastAsia="ru-RU" w:bidi="hi-IN"/>
              </w:rPr>
              <w:t>2 02 49999 05 0000 150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100" w:after="100"/>
              <w:rPr>
                <w:rFonts w:eastAsia="DejaVu Sans" w:cs="DejaVu Sans"/>
                <w:sz w:val="28"/>
                <w:szCs w:val="28"/>
                <w:lang w:eastAsia="ru-RU" w:bidi="hi-IN"/>
              </w:rPr>
            </w:pPr>
            <w:r>
              <w:rPr>
                <w:rFonts w:eastAsia="DejaVu Sans" w:cs="DejaVu Sans"/>
                <w:sz w:val="28"/>
                <w:szCs w:val="28"/>
                <w:lang w:eastAsia="ru-RU" w:bidi="hi-IN"/>
              </w:rPr>
              <w:t>Прочие межбюджетные трансферты, передаваемые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2 07 05030 05 0000 150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безвозмездные поступления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100" w:after="100"/>
              <w:jc w:val="center"/>
              <w:rPr>
                <w:rFonts w:eastAsia="DejaVu Sans" w:cs="DejaVu Sans"/>
                <w:sz w:val="28"/>
                <w:szCs w:val="28"/>
                <w:lang w:eastAsia="ru-RU" w:bidi="hi-IN"/>
              </w:rPr>
            </w:pPr>
            <w:r>
              <w:rPr>
                <w:rFonts w:eastAsia="DejaVu Sans" w:cs="DejaVu Sans"/>
                <w:sz w:val="28"/>
                <w:szCs w:val="28"/>
                <w:lang w:eastAsia="ru-RU" w:bidi="hi-IN"/>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100" w:after="100"/>
              <w:jc w:val="center"/>
              <w:rPr>
                <w:rFonts w:eastAsia="DejaVu Sans" w:cs="DejaVu Sans"/>
                <w:sz w:val="28"/>
                <w:szCs w:val="28"/>
                <w:lang w:eastAsia="ru-RU" w:bidi="hi-IN"/>
              </w:rPr>
            </w:pPr>
            <w:r>
              <w:rPr>
                <w:rFonts w:eastAsia="DejaVu Sans" w:cs="DejaVu Sans"/>
                <w:sz w:val="28"/>
                <w:szCs w:val="28"/>
                <w:lang w:eastAsia="ru-RU" w:bidi="hi-IN"/>
              </w:rPr>
              <w:t>2 19 00000 05 0000 150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100" w:after="100"/>
              <w:rPr>
                <w:rFonts w:eastAsia="DejaVu Sans" w:cs="DejaVu Sans"/>
                <w:sz w:val="28"/>
                <w:szCs w:val="28"/>
                <w:lang w:eastAsia="ru-RU" w:bidi="hi-IN"/>
              </w:rPr>
            </w:pPr>
            <w:r>
              <w:rPr>
                <w:rFonts w:eastAsia="DejaVu Sans" w:cs="DejaVu Sans"/>
                <w:sz w:val="28"/>
                <w:szCs w:val="28"/>
                <w:lang w:eastAsia="ru-RU" w:bidi="hi-I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2 19 60010 05 0000 150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color w:val="000000"/>
                <w:sz w:val="28"/>
                <w:szCs w:val="28"/>
                <w:lang w:eastAsia="ru-RU"/>
              </w:rPr>
            </w:pPr>
            <w:r>
              <w:rPr>
                <w:b/>
                <w:color w:val="000000"/>
                <w:sz w:val="28"/>
                <w:szCs w:val="28"/>
                <w:lang w:eastAsia="ru-RU"/>
              </w:rPr>
              <w:t>Финансовое управление администрации муниципального образования Кореновский район</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65"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65" w:beforeAutospacing="1" w:after="0"/>
              <w:jc w:val="center"/>
              <w:rPr>
                <w:color w:val="000000"/>
                <w:sz w:val="28"/>
                <w:szCs w:val="28"/>
                <w:lang w:eastAsia="ru-RU"/>
              </w:rPr>
            </w:pPr>
            <w:r>
              <w:rPr>
                <w:color w:val="000000"/>
                <w:sz w:val="28"/>
                <w:szCs w:val="28"/>
                <w:lang w:eastAsia="ru-RU"/>
              </w:rPr>
              <w:t>1 13 02995 05 0000 130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65" w:beforeAutospacing="1" w:after="0"/>
              <w:rPr>
                <w:color w:val="000000"/>
                <w:sz w:val="28"/>
                <w:szCs w:val="28"/>
                <w:lang w:eastAsia="ru-RU"/>
              </w:rPr>
            </w:pPr>
            <w:r>
              <w:rPr>
                <w:color w:val="000000"/>
                <w:sz w:val="28"/>
                <w:szCs w:val="28"/>
                <w:lang w:eastAsia="ru-RU"/>
              </w:rPr>
              <w:t>Прочие доходы от компенсации затрат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75"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75" w:beforeAutospacing="1" w:after="0"/>
              <w:jc w:val="center"/>
              <w:rPr>
                <w:color w:val="000000"/>
                <w:sz w:val="28"/>
                <w:szCs w:val="28"/>
                <w:lang w:eastAsia="ru-RU"/>
              </w:rPr>
            </w:pPr>
            <w:r>
              <w:rPr>
                <w:color w:val="000000"/>
                <w:sz w:val="28"/>
                <w:szCs w:val="28"/>
                <w:lang w:eastAsia="ru-RU"/>
              </w:rPr>
              <w:t>1 16 07010 05 0000 140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75" w:beforeAutospacing="1" w:after="0"/>
              <w:rPr>
                <w:color w:val="000000"/>
                <w:sz w:val="28"/>
                <w:szCs w:val="28"/>
                <w:lang w:eastAsia="ru-RU"/>
              </w:rPr>
            </w:pPr>
            <w:r>
              <w:rPr>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75"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75" w:beforeAutospacing="1" w:after="0"/>
              <w:jc w:val="center"/>
              <w:rPr>
                <w:color w:val="000000"/>
                <w:sz w:val="28"/>
                <w:szCs w:val="28"/>
                <w:lang w:eastAsia="ru-RU"/>
              </w:rPr>
            </w:pPr>
            <w:r>
              <w:rPr>
                <w:color w:val="000000"/>
                <w:sz w:val="28"/>
                <w:szCs w:val="28"/>
                <w:lang w:eastAsia="ru-RU"/>
              </w:rPr>
              <w:t>1 16 07090 05 0015 140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75"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(прочие штрафы)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1 17 01050 05 0000 180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Невыясненные поступления,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1 17 05050 05 0042 180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неналоговые доходы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lineRule="atLeast" w:line="165"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lineRule="atLeast" w:line="165" w:beforeAutospacing="1" w:after="0"/>
              <w:jc w:val="center"/>
              <w:rPr>
                <w:color w:val="000000"/>
                <w:sz w:val="28"/>
                <w:szCs w:val="28"/>
                <w:lang w:eastAsia="ru-RU"/>
              </w:rPr>
            </w:pPr>
            <w:r>
              <w:rPr>
                <w:color w:val="000000"/>
                <w:sz w:val="28"/>
                <w:szCs w:val="28"/>
                <w:lang w:eastAsia="ru-RU"/>
              </w:rPr>
              <w:t>2 02 15001 05 0000 150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lineRule="atLeast" w:line="165" w:beforeAutospacing="1" w:after="0"/>
              <w:rPr>
                <w:color w:val="000000"/>
                <w:sz w:val="28"/>
                <w:szCs w:val="28"/>
                <w:lang w:eastAsia="ru-RU"/>
              </w:rPr>
            </w:pPr>
            <w:r>
              <w:rPr>
                <w:color w:val="000000"/>
                <w:sz w:val="28"/>
                <w:szCs w:val="28"/>
                <w:lang w:eastAsia="ru-RU"/>
              </w:rPr>
              <w:t>Дотации бюджетам муниципальных районов на выравнивание бюджетной обеспеченности из бюджета субъекта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2 02 15002 05 0000 150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Дотации бюджетам муниципальных районов на поддержку мер по обеспечению сбалансированности бюджетов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2 02 40014 05 0000 150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2 08 05000 05 0000 150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2 08 10000 05 0000 150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Перечисления из бюджетов муниципальных районов (в бюджеты муниципальных районов) для осуществления взыскания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905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2 19 60010 05 0000 150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color w:val="000000"/>
                <w:sz w:val="28"/>
                <w:szCs w:val="28"/>
                <w:lang w:eastAsia="ru-RU"/>
              </w:rPr>
            </w:pPr>
            <w:r>
              <w:rPr>
                <w:b/>
                <w:color w:val="000000"/>
                <w:sz w:val="28"/>
                <w:szCs w:val="28"/>
                <w:lang w:eastAsia="ru-RU"/>
              </w:rPr>
              <w:t>Контрольно – счетная палата муниципального образования Кореновский район</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1 16 01074 01 0000 140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1 16 01154 01 0000 140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1 16 01157 01 0000 140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val="en-US" w:eastAsia="ru-RU"/>
              </w:rPr>
            </w:pPr>
            <w:r>
              <w:rPr>
                <w:color w:val="000000"/>
                <w:sz w:val="28"/>
                <w:szCs w:val="28"/>
                <w:lang w:val="en-US"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uppressAutoHyphens w:val="true"/>
              <w:jc w:val="both"/>
              <w:textAlignment w:val="baseline"/>
              <w:rPr>
                <w:kern w:val="2"/>
                <w:sz w:val="28"/>
                <w:szCs w:val="28"/>
              </w:rPr>
            </w:pPr>
            <w:r>
              <w:rPr>
                <w:kern w:val="2"/>
                <w:sz w:val="28"/>
                <w:szCs w:val="28"/>
              </w:rPr>
              <w:t>1 16 01194 01 0000 140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uppressAutoHyphens w:val="true"/>
              <w:textAlignment w:val="baseline"/>
              <w:rPr>
                <w:kern w:val="2"/>
                <w:sz w:val="28"/>
                <w:szCs w:val="28"/>
              </w:rPr>
            </w:pPr>
            <w:r>
              <w:rPr>
                <w:kern w:val="2"/>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val="en-US" w:eastAsia="ru-RU"/>
              </w:rPr>
            </w:pPr>
            <w:r>
              <w:rPr>
                <w:color w:val="000000"/>
                <w:sz w:val="28"/>
                <w:szCs w:val="28"/>
                <w:lang w:val="en-US"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uppressAutoHyphens w:val="true"/>
              <w:jc w:val="both"/>
              <w:textAlignment w:val="baseline"/>
              <w:rPr>
                <w:kern w:val="2"/>
                <w:sz w:val="28"/>
                <w:szCs w:val="28"/>
              </w:rPr>
            </w:pPr>
            <w:r>
              <w:rPr>
                <w:kern w:val="2"/>
                <w:sz w:val="28"/>
                <w:szCs w:val="28"/>
              </w:rPr>
              <w:t>1 16 07010 05 0000 140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uppressAutoHyphens w:val="true"/>
              <w:textAlignment w:val="baseline"/>
              <w:rPr>
                <w:kern w:val="2"/>
                <w:sz w:val="28"/>
                <w:szCs w:val="28"/>
              </w:rPr>
            </w:pPr>
            <w:r>
              <w:rPr>
                <w:kern w:val="2"/>
                <w:sz w:val="28"/>
                <w:szCs w:val="28"/>
              </w:rPr>
              <w:t>Штрафы, неустойки, пени, уплаченные</w:t>
            </w:r>
          </w:p>
          <w:p>
            <w:pPr>
              <w:pStyle w:val="Normal"/>
              <w:suppressAutoHyphens w:val="true"/>
              <w:textAlignment w:val="baseline"/>
              <w:rPr>
                <w:kern w:val="2"/>
                <w:sz w:val="28"/>
                <w:szCs w:val="28"/>
              </w:rPr>
            </w:pPr>
            <w:r>
              <w:rPr>
                <w:kern w:val="2"/>
                <w:sz w:val="28"/>
                <w:szCs w:val="28"/>
              </w:rPr>
              <w:t>в случае просрочки исполнения поставщиком (подрядчиком, исполнителем)</w:t>
            </w:r>
          </w:p>
          <w:p>
            <w:pPr>
              <w:pStyle w:val="Normal"/>
              <w:suppressAutoHyphens w:val="true"/>
              <w:textAlignment w:val="baseline"/>
              <w:rPr>
                <w:kern w:val="2"/>
                <w:sz w:val="28"/>
                <w:szCs w:val="28"/>
              </w:rPr>
            </w:pPr>
            <w:r>
              <w:rPr>
                <w:kern w:val="2"/>
                <w:sz w:val="28"/>
                <w:szCs w:val="28"/>
              </w:rPr>
              <w:t>обязательств, предусмотренных муниципальным контрактом, заключенным</w:t>
            </w:r>
          </w:p>
          <w:p>
            <w:pPr>
              <w:pStyle w:val="Normal"/>
              <w:suppressAutoHyphens w:val="true"/>
              <w:textAlignment w:val="baseline"/>
              <w:rPr>
                <w:kern w:val="2"/>
                <w:sz w:val="28"/>
                <w:szCs w:val="28"/>
              </w:rPr>
            </w:pPr>
            <w:r>
              <w:rPr>
                <w:kern w:val="2"/>
                <w:sz w:val="28"/>
                <w:szCs w:val="28"/>
              </w:rPr>
              <w:t>муниципальным органом, казенным учреждением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val="en-US" w:eastAsia="ru-RU"/>
              </w:rPr>
            </w:pPr>
            <w:r>
              <w:rPr>
                <w:color w:val="000000"/>
                <w:sz w:val="28"/>
                <w:szCs w:val="28"/>
                <w:lang w:val="en-US"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textAlignment w:val="baseline"/>
              <w:rPr>
                <w:kern w:val="2"/>
                <w:sz w:val="28"/>
                <w:szCs w:val="28"/>
              </w:rPr>
            </w:pPr>
            <w:r>
              <w:rPr>
                <w:kern w:val="2"/>
                <w:sz w:val="28"/>
                <w:szCs w:val="28"/>
              </w:rPr>
              <w:t>1 16 10061 05 0000 140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uppressAutoHyphens w:val="true"/>
              <w:textAlignment w:val="baseline"/>
              <w:rPr>
                <w:kern w:val="2"/>
                <w:sz w:val="28"/>
                <w:szCs w:val="28"/>
              </w:rPr>
            </w:pPr>
            <w:r>
              <w:rPr>
                <w:kern w:val="2"/>
                <w:sz w:val="28"/>
                <w:szCs w:val="2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val="en-US" w:eastAsia="ru-RU"/>
              </w:rPr>
            </w:pPr>
            <w:r>
              <w:rPr>
                <w:color w:val="000000"/>
                <w:sz w:val="28"/>
                <w:szCs w:val="28"/>
                <w:lang w:val="en-US"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textAlignment w:val="baseline"/>
              <w:rPr>
                <w:kern w:val="2"/>
                <w:sz w:val="28"/>
                <w:szCs w:val="28"/>
              </w:rPr>
            </w:pPr>
            <w:r>
              <w:rPr>
                <w:kern w:val="2"/>
                <w:sz w:val="28"/>
                <w:szCs w:val="28"/>
              </w:rPr>
              <w:t>1 16 10081 05 0000 140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uppressAutoHyphens w:val="true"/>
              <w:textAlignment w:val="baseline"/>
              <w:rPr>
                <w:kern w:val="2"/>
                <w:sz w:val="28"/>
                <w:szCs w:val="28"/>
              </w:rPr>
            </w:pPr>
            <w:r>
              <w:rPr>
                <w:kern w:val="2"/>
                <w:sz w:val="28"/>
                <w:szCs w:val="2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1 16 10100 05 0000 140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1 17 01050 05 0000 180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Невыясненные поступления,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2 02 40014 05 0000 150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910</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2 19 60010 05 0000 150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color w:val="000000"/>
                <w:sz w:val="28"/>
                <w:szCs w:val="28"/>
                <w:lang w:eastAsia="ru-RU"/>
              </w:rPr>
            </w:pPr>
            <w:r>
              <w:rPr>
                <w:b/>
                <w:color w:val="000000"/>
                <w:sz w:val="28"/>
                <w:szCs w:val="28"/>
                <w:lang w:eastAsia="ru-RU"/>
              </w:rPr>
              <w:t>Управление земельных и имущественных отношений администрация муниципального образования Кореновский район</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1 11 05013 05 0021 120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получаемые в виде арендной платы за земельные участки сельскохозяйственного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1 11 05013 05 0023 120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получаемые в виде арендной платы за земельные участки населенных пунктов,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1 11 05013 05 0024 120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получаемые в виде арендной платы за земельные участки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1 11 05025 05 0000 120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1 11 05075 05 0000 120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сдачи в аренду имущества, составляющего казну муниципальных районов (за исключением земельных участков)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1 11 05313 05 0000 120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1 11 08050 05 0000 120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1 11 09045 05 0000 120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1 13 01995 05 0000 130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доходы от оказания платных услуг (работ) получателями средств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1 13 02065 05 0000 130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поступающие в порядке возмещения расходов, понесенных в связи с эксплуатацией имущества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1 13 02995 05 0000 130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доходы от компенсации затрат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1 14 02050 05 0000 410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1 14 02050 05 0000 440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1 14 02052 05 0000 410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1 14 02052 05 0000 440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1 14 02053 05 0000 410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1 14 02053 05 0000 440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1 14 02058 05 0000 410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1 14 03050 05 0000 410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1 14 03050 05 0000 440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1 14 04050 05 0000 420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продажи нематериальных активов, находящихся в собственности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1 14 06013 05 0021 430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(без проведения торгов)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1 14 06013 05 0026 430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результатам торгов)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1 14 06025 05 0000 430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1 14 06313 05 0000 430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1 14 14040 05 0000 410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Денежные средства, полученные от реализации иного имущества, обращенного в собственность муниципального района, подлежащие зачислению в бюджет муниципального района (в части реализации основных средств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1 14 14040 05 0000 440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Денежные средства, полученные от реализации иного имущества, обращенного в собственность муниципального района, подлежащие зачислению в бюджет муниципального района (в части реализации материальных запасов по указанному имуществу)</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1 16 07010 05 0000 140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1 16 07090 05 0011 140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(за нарушение условий договоров аренды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1 16 07090 05 0012 140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(за нарушение условий договоров аренды земельных участков, находящихся в собственности муниципальных районов,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1 16 07090 05 0013 140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(за нарушение условий договоров аренды имущества, составляющего казну муниципальных районов (за исключением земельных участков),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1 16 07090 05 0014 140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(за нарушение условий договоров аренды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1 16 07090 05 0015 140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(прочие штрафы)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1 16 10032 05 0000 140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1 16 10061 05 0000 140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1 16 10062 05 0000 140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1 16 10081 05 0000 140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1 16 10082 05 0000 140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trPr>
          <w:trHeight w:val="1030" w:hRule="atLeast"/>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1 17 01050 05 0000 180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Невыясненные поступления,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1 17 05050 05 0042 180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неналоговые доходы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2 02 30024 05 0000 150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выполнение передаваемых полномочий субъектов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2 02 35082 05 0000 150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субсидии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921</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субвенции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color w:val="000000"/>
                <w:sz w:val="28"/>
                <w:szCs w:val="28"/>
                <w:lang w:eastAsia="ru-RU"/>
              </w:rPr>
            </w:pPr>
            <w:r>
              <w:rPr>
                <w:b/>
                <w:color w:val="000000"/>
                <w:sz w:val="28"/>
                <w:szCs w:val="28"/>
                <w:lang w:eastAsia="ru-RU"/>
              </w:rPr>
              <w:t>Управление образования администрации Кореновского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1 13 01995 05 0000 130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доходы от оказания платных услуг (работ) получателями средств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1 13 02995 05 0000 130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доходы от компенсации затрат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1 16 01074 01 0000 140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1 16 07010 05 0000 140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1 16 07090 05 0015 140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(прочие штрафы)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1 16 10032 05 0000 140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1 16 10061 05 0000 140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1 16 10081 05 0000 140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1 16 10100 05 0000 140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1 17 01050 05 0000 180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Невыясненные поступления,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1 17 05050 05 0042 180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неналоговые доходы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2 02 25304 05 0000 150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2 02 25786 05 0000 150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субсидии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2 02 30024 05 0000 150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выполнение передаваемых полномочий субъектов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2 02 30029 05 0000 150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2 02 35179 05 0000 150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2 02 35303 05 0000 150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2 02 49999 05 0000 150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межбюджетные трансферты, передаваемые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2 02 25750 05 0000 150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Субсидии бюджетам муниципальных районов на реализацию мероприятий по модернизации школьных систем образования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2 18 05010 05 0000 150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бюджетов муниципальных районов от возврата бюджетными учреждениями остатков субсидий прошлых лет</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2 18 05020 05 0000 150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бюджетов муниципальных районов от возврата автономными учреждениями остатков субсидий прошлых лет</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2 19 25304 05 0000 150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2 19 25786 05 0000 150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2 19 35303 05 0000 150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2 19 35179 05 0000 150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925</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2 19 60010 05 0000 150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color w:val="000000"/>
                <w:sz w:val="28"/>
                <w:szCs w:val="28"/>
                <w:lang w:eastAsia="ru-RU"/>
              </w:rPr>
            </w:pPr>
            <w:r>
              <w:rPr>
                <w:b/>
                <w:color w:val="000000"/>
                <w:sz w:val="28"/>
                <w:szCs w:val="28"/>
                <w:lang w:eastAsia="ru-RU"/>
              </w:rPr>
              <w:t>Отдел культуры администрации муниципального образования Кореновский район</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1 13 01995 05 0000 130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доходы от оказания платных услуг (работ) получателями средств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1 13 02995 05 0000 130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доходы от компенсации затрат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1 16 01074 01 0000 140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1 16 07010 05 0000 140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1 16 07090 05 0015 140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(прочие штрафы)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1 16 10032 05 0000 140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1 16 10061 05 0000 140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1 16 10081 05 0000 140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1 16 10100 05 0000 140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1 17 01050 05 0000 180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Невыясненные поступления,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1 17 05050 05 0042 180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неналоговые доходы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2 02 25519 05 0000 150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Субсидии бюджетам муниципальных районов на поддержку отрасли культуры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субсидии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2 02 30024 05 0000 150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Субвенции бюджетам муниципальных районов на выполнение передаваемых полномочий субъектов Российской Федерации</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2 02 39999 05 0000 150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субвенции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2 02 49999 05 0000 150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межбюджетные трансферты, передаваемые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2 18 05010 05 0000 150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бюджетов муниципальных районов от возврата бюджетными учреждениями остатков субсидий прошлых лет</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2 18 05020 05 0000 150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бюджетов муниципальных районов от возврата автономными учреждениями остатков субсидий прошлых лет</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926</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2 19 60010 05 0000 150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color w:val="000000"/>
                <w:sz w:val="28"/>
                <w:szCs w:val="28"/>
                <w:lang w:eastAsia="ru-RU"/>
              </w:rPr>
            </w:pPr>
            <w:r>
              <w:rPr>
                <w:b/>
                <w:color w:val="000000"/>
                <w:sz w:val="28"/>
                <w:szCs w:val="28"/>
                <w:lang w:eastAsia="ru-RU"/>
              </w:rPr>
              <w:t>Отдел по физической культуре и спорту администрации муниципального образования Кореновский район</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1 13 02995 05 0000 130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доходы от компенсации затрат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1 16 07010 05 0000 140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1 16 07090 05 0015 140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(прочие штрафы)</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1 17 01050 05 0000 180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Невыясненные поступления, зачисляемые в бюджеты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1 17 05050 05 0042 180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неналоговые доходы бюджетов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2 02 25228 05 0000 150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929</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2 02 49999 05 0000 150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Прочие межбюджетные трансферты, передаваемые бюджетам муниципальных районов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b/>
                <w:color w:val="000000"/>
                <w:sz w:val="28"/>
                <w:szCs w:val="28"/>
                <w:lang w:eastAsia="ru-RU"/>
              </w:rPr>
            </w:pPr>
            <w:r>
              <w:rPr>
                <w:b/>
                <w:color w:val="000000"/>
                <w:sz w:val="28"/>
                <w:szCs w:val="28"/>
                <w:lang w:eastAsia="ru-RU"/>
              </w:rPr>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color w:val="000000"/>
                <w:sz w:val="28"/>
                <w:szCs w:val="28"/>
                <w:lang w:eastAsia="ru-RU"/>
              </w:rPr>
            </w:pPr>
            <w:r>
              <w:rPr>
                <w:b/>
                <w:color w:val="000000"/>
                <w:sz w:val="28"/>
                <w:szCs w:val="28"/>
                <w:lang w:eastAsia="ru-RU"/>
              </w:rPr>
              <w:t>Администрации поселений муниципальных образований Кореновский район</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1 11 05013 13 0021 120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получаемые в виде арендной платы за земельные участки сельскохозяйственного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1 11 05013 13 0022 120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получаемые в виде арендной платы за земли населенных пунктов,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1 11 05013 13 0024 120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получаемые в виде арендной платы за земельные участки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1 11 05314 13 0000 120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1 14 06013 13 0021 430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(без проведения торгов)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1 14 06013 13 0026 430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(по результатам торгов)</w:t>
            </w:r>
          </w:p>
        </w:tc>
      </w:tr>
      <w:tr>
        <w:trPr/>
        <w:tc>
          <w:tcPr>
            <w:tcW w:w="2178"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992</w:t>
            </w:r>
          </w:p>
        </w:tc>
        <w:tc>
          <w:tcPr>
            <w:tcW w:w="3169"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center"/>
              <w:rPr>
                <w:color w:val="000000"/>
                <w:sz w:val="28"/>
                <w:szCs w:val="28"/>
                <w:lang w:eastAsia="ru-RU"/>
              </w:rPr>
            </w:pPr>
            <w:r>
              <w:rPr>
                <w:color w:val="000000"/>
                <w:sz w:val="28"/>
                <w:szCs w:val="28"/>
                <w:lang w:eastAsia="ru-RU"/>
              </w:rPr>
              <w:t>1 14 06313 13 0000 430</w:t>
            </w:r>
          </w:p>
        </w:tc>
        <w:tc>
          <w:tcPr>
            <w:tcW w:w="4291"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sz w:val="28"/>
                <w:szCs w:val="28"/>
                <w:lang w:eastAsia="ru-RU"/>
              </w:rPr>
            </w:pPr>
            <w:r>
              <w:rPr>
                <w:color w:val="000000"/>
                <w:sz w:val="28"/>
                <w:szCs w:val="2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bl>
    <w:p>
      <w:pPr>
        <w:pStyle w:val="Normal"/>
        <w:rPr/>
      </w:pPr>
      <w:r>
        <w:rPr/>
      </w:r>
    </w:p>
    <w:p>
      <w:pPr>
        <w:pStyle w:val="Normal"/>
        <w:rPr/>
      </w:pPr>
      <w:r>
        <w:rPr/>
      </w:r>
    </w:p>
    <w:p>
      <w:pPr>
        <w:pStyle w:val="Normal"/>
        <w:rPr/>
      </w:pPr>
      <w:r>
        <w:rPr/>
      </w:r>
    </w:p>
    <w:p>
      <w:pPr>
        <w:pStyle w:val="Normal"/>
        <w:rPr>
          <w:sz w:val="28"/>
          <w:szCs w:val="28"/>
        </w:rPr>
      </w:pPr>
      <w:r>
        <w:rPr>
          <w:sz w:val="28"/>
          <w:szCs w:val="28"/>
        </w:rPr>
        <w:t>Начальник финансового управления</w:t>
      </w:r>
    </w:p>
    <w:p>
      <w:pPr>
        <w:pStyle w:val="Normal"/>
        <w:rPr>
          <w:sz w:val="28"/>
          <w:szCs w:val="28"/>
        </w:rPr>
      </w:pPr>
      <w:r>
        <w:rPr>
          <w:sz w:val="28"/>
          <w:szCs w:val="28"/>
        </w:rPr>
        <w:t>администрации муниципального образования</w:t>
      </w:r>
    </w:p>
    <w:p>
      <w:pPr>
        <w:pStyle w:val="Normal"/>
        <w:rPr>
          <w:sz w:val="28"/>
          <w:szCs w:val="28"/>
          <w:lang w:val="en-US"/>
        </w:rPr>
      </w:pPr>
      <w:r>
        <w:rPr>
          <w:sz w:val="28"/>
          <w:szCs w:val="28"/>
        </w:rPr>
        <w:t>Кореновский район</w:t>
      </w:r>
      <w:bookmarkStart w:id="1" w:name="_GoBack"/>
      <w:bookmarkEnd w:id="1"/>
      <w:r>
        <w:rPr>
          <w:sz w:val="28"/>
          <w:szCs w:val="28"/>
        </w:rPr>
        <w:tab/>
        <w:tab/>
        <w:tab/>
        <w:tab/>
        <w:tab/>
        <w:t xml:space="preserve">           </w:t>
        <w:tab/>
        <w:tab/>
        <w:t>А.Н. Терпелюк</w:t>
      </w:r>
    </w:p>
    <w:sectPr>
      <w:headerReference w:type="even" r:id="rId3"/>
      <w:type w:val="nextPage"/>
      <w:pgSz w:w="11906" w:h="16838"/>
      <w:pgMar w:left="1701" w:right="567" w:gutter="0" w:header="0" w:top="1077" w:footer="0" w:bottom="107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rFonts w:ascii="Times New Roman" w:hAnsi="Times New Roman" w:cs="Times New Roman"/>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b w:val="false"/>
        <w:bCs w:val="false"/>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4ca1"/>
    <w:pPr>
      <w:widowControl/>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Heading1">
    <w:name w:val="Heading 1"/>
    <w:basedOn w:val="Normal"/>
    <w:next w:val="Normal"/>
    <w:link w:val="1"/>
    <w:uiPriority w:val="9"/>
    <w:qFormat/>
    <w:rsid w:val="004d4ca1"/>
    <w:pPr>
      <w:keepNext w:val="true"/>
      <w:spacing w:before="240" w:after="60"/>
      <w:outlineLvl w:val="0"/>
    </w:pPr>
    <w:rPr>
      <w:rFonts w:ascii="Cambria" w:hAnsi="Cambria"/>
      <w:b/>
      <w:bCs/>
      <w:kern w:val="2"/>
      <w:sz w:val="32"/>
      <w:szCs w:val="32"/>
    </w:rPr>
  </w:style>
  <w:style w:type="paragraph" w:styleId="Heading2">
    <w:name w:val="Heading 2"/>
    <w:basedOn w:val="Normal"/>
    <w:next w:val="Normal"/>
    <w:qFormat/>
    <w:pPr>
      <w:keepNext w:val="true"/>
      <w:numPr>
        <w:ilvl w:val="0"/>
        <w:numId w:val="1"/>
      </w:numPr>
      <w:ind w:hanging="0" w:left="0" w:right="0"/>
      <w:jc w:val="center"/>
      <w:outlineLvl w:val="1"/>
    </w:pPr>
    <w:rPr>
      <w:b/>
      <w:sz w:val="24"/>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sid w:val="004d4ca1"/>
    <w:rPr>
      <w:rFonts w:ascii="Cambria" w:hAnsi="Cambria"/>
      <w:b/>
      <w:bCs/>
      <w:kern w:val="2"/>
      <w:sz w:val="32"/>
      <w:szCs w:val="32"/>
      <w:lang w:eastAsia="zh-CN"/>
    </w:rPr>
  </w:style>
  <w:style w:type="character" w:styleId="Emphasis">
    <w:name w:val="Emphasis"/>
    <w:uiPriority w:val="20"/>
    <w:qFormat/>
    <w:rsid w:val="004d4ca1"/>
    <w:rPr>
      <w:i/>
      <w:iCs/>
    </w:rPr>
  </w:style>
  <w:style w:type="character" w:styleId="InternetLink">
    <w:name w:val="Internet Link"/>
    <w:basedOn w:val="DefaultParagraphFont"/>
    <w:uiPriority w:val="99"/>
    <w:semiHidden/>
    <w:unhideWhenUsed/>
    <w:qFormat/>
    <w:rsid w:val="00ba4359"/>
    <w:rPr>
      <w:color w:val="000080"/>
      <w:u w:val="single"/>
    </w:rPr>
  </w:style>
  <w:style w:type="character" w:styleId="FollowedHyperlink">
    <w:name w:val="FollowedHyperlink"/>
    <w:basedOn w:val="DefaultParagraphFont"/>
    <w:uiPriority w:val="99"/>
    <w:semiHidden/>
    <w:unhideWhenUsed/>
    <w:rsid w:val="00ba4359"/>
    <w:rPr>
      <w:color w:val="800000"/>
      <w:u w:val="single"/>
    </w:rPr>
  </w:style>
  <w:style w:type="character" w:styleId="Style12" w:customStyle="1">
    <w:name w:val="Верхний колонтитул Знак"/>
    <w:basedOn w:val="DefaultParagraphFont"/>
    <w:uiPriority w:val="99"/>
    <w:qFormat/>
    <w:rsid w:val="001b31da"/>
    <w:rPr>
      <w:sz w:val="24"/>
      <w:szCs w:val="24"/>
      <w:lang w:eastAsia="zh-CN"/>
    </w:rPr>
  </w:style>
  <w:style w:type="character" w:styleId="Style13" w:customStyle="1">
    <w:name w:val="Нижний колонтитул Знак"/>
    <w:basedOn w:val="DefaultParagraphFont"/>
    <w:uiPriority w:val="99"/>
    <w:qFormat/>
    <w:rsid w:val="001b31da"/>
    <w:rPr>
      <w:sz w:val="24"/>
      <w:szCs w:val="24"/>
      <w:lang w:eastAsia="zh-CN"/>
    </w:rPr>
  </w:style>
  <w:style w:type="character" w:styleId="Style14" w:customStyle="1">
    <w:name w:val="Текст выноски Знак"/>
    <w:basedOn w:val="DefaultParagraphFont"/>
    <w:link w:val="BalloonText"/>
    <w:uiPriority w:val="99"/>
    <w:semiHidden/>
    <w:qFormat/>
    <w:rsid w:val="00f20c0a"/>
    <w:rPr>
      <w:rFonts w:ascii="Tahoma" w:hAnsi="Tahoma" w:cs="Tahoma"/>
      <w:sz w:val="16"/>
      <w:szCs w:val="16"/>
      <w:lang w:eastAsia="zh-CN"/>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rsid w:val="004d4ca1"/>
    <w:pPr>
      <w:suppressLineNumbers/>
      <w:spacing w:before="120" w:after="120"/>
    </w:pPr>
    <w:rPr>
      <w:rFonts w:cs="Mangal"/>
      <w:i/>
      <w:iCs/>
    </w:rPr>
  </w:style>
  <w:style w:type="paragraph" w:styleId="Style16">
    <w:name w:val="Указатель"/>
    <w:basedOn w:val="Normal"/>
    <w:qFormat/>
    <w:pPr>
      <w:suppressLineNumbers/>
    </w:pPr>
    <w:rPr>
      <w:rFonts w:cs="Mangal"/>
    </w:rPr>
  </w:style>
  <w:style w:type="paragraph" w:styleId="NormalWeb">
    <w:name w:val="Normal (Web)"/>
    <w:basedOn w:val="Normal"/>
    <w:uiPriority w:val="99"/>
    <w:semiHidden/>
    <w:unhideWhenUsed/>
    <w:qFormat/>
    <w:rsid w:val="00ba4359"/>
    <w:pPr>
      <w:spacing w:beforeAutospacing="1" w:afterAutospacing="1"/>
      <w:jc w:val="center"/>
    </w:pPr>
    <w:rPr>
      <w:color w:val="000000"/>
      <w:lang w:eastAsia="ru-RU"/>
    </w:rPr>
  </w:style>
  <w:style w:type="paragraph" w:styleId="western" w:customStyle="1">
    <w:name w:val="western"/>
    <w:basedOn w:val="Normal"/>
    <w:qFormat/>
    <w:rsid w:val="00ba4359"/>
    <w:pPr>
      <w:spacing w:beforeAutospacing="1" w:afterAutospacing="1"/>
      <w:jc w:val="center"/>
    </w:pPr>
    <w:rPr>
      <w:b/>
      <w:bCs/>
      <w:color w:val="000000"/>
      <w:sz w:val="28"/>
      <w:szCs w:val="28"/>
      <w:lang w:eastAsia="ru-RU"/>
    </w:rPr>
  </w:style>
  <w:style w:type="paragraph" w:styleId="cjk" w:customStyle="1">
    <w:name w:val="cjk"/>
    <w:basedOn w:val="Normal"/>
    <w:qFormat/>
    <w:rsid w:val="00ba4359"/>
    <w:pPr>
      <w:spacing w:beforeAutospacing="1" w:afterAutospacing="1"/>
      <w:jc w:val="center"/>
    </w:pPr>
    <w:rPr>
      <w:b/>
      <w:bCs/>
      <w:color w:val="000000"/>
      <w:sz w:val="28"/>
      <w:szCs w:val="28"/>
      <w:lang w:eastAsia="ru-RU"/>
    </w:rPr>
  </w:style>
  <w:style w:type="paragraph" w:styleId="ctl" w:customStyle="1">
    <w:name w:val="ctl"/>
    <w:basedOn w:val="Normal"/>
    <w:qFormat/>
    <w:rsid w:val="00ba4359"/>
    <w:pPr>
      <w:spacing w:beforeAutospacing="1" w:afterAutospacing="1"/>
      <w:jc w:val="center"/>
    </w:pPr>
    <w:rPr>
      <w:b/>
      <w:bCs/>
      <w:color w:val="000000"/>
      <w:lang w:eastAsia="ru-RU"/>
    </w:rPr>
  </w:style>
  <w:style w:type="paragraph" w:styleId="HeaderandFooter">
    <w:name w:val="Header and Footer"/>
    <w:basedOn w:val="Normal"/>
    <w:qFormat/>
    <w:pPr/>
    <w:rPr/>
  </w:style>
  <w:style w:type="paragraph" w:styleId="Header">
    <w:name w:val="Header"/>
    <w:basedOn w:val="Normal"/>
    <w:link w:val="Style12"/>
    <w:uiPriority w:val="99"/>
    <w:unhideWhenUsed/>
    <w:rsid w:val="001b31da"/>
    <w:pPr>
      <w:tabs>
        <w:tab w:val="clear" w:pos="708"/>
        <w:tab w:val="center" w:pos="4677" w:leader="none"/>
        <w:tab w:val="right" w:pos="9355" w:leader="none"/>
      </w:tabs>
    </w:pPr>
    <w:rPr/>
  </w:style>
  <w:style w:type="paragraph" w:styleId="Footer">
    <w:name w:val="Footer"/>
    <w:basedOn w:val="Normal"/>
    <w:link w:val="Style13"/>
    <w:uiPriority w:val="99"/>
    <w:unhideWhenUsed/>
    <w:rsid w:val="001b31da"/>
    <w:pPr>
      <w:tabs>
        <w:tab w:val="clear" w:pos="708"/>
        <w:tab w:val="center" w:pos="4677" w:leader="none"/>
        <w:tab w:val="right" w:pos="9355" w:leader="none"/>
      </w:tabs>
    </w:pPr>
    <w:rPr/>
  </w:style>
  <w:style w:type="paragraph" w:styleId="BalloonText">
    <w:name w:val="Balloon Text"/>
    <w:basedOn w:val="Normal"/>
    <w:link w:val="Style14"/>
    <w:uiPriority w:val="99"/>
    <w:semiHidden/>
    <w:unhideWhenUsed/>
    <w:qFormat/>
    <w:rsid w:val="00f20c0a"/>
    <w:pPr/>
    <w:rPr>
      <w:rFonts w:ascii="Tahoma" w:hAnsi="Tahoma" w:cs="Tahoma"/>
      <w:sz w:val="16"/>
      <w:szCs w:val="16"/>
    </w:rPr>
  </w:style>
  <w:style w:type="paragraph" w:styleId="Style17" w:customStyle="1">
    <w:name w:val="Нормальный (таблица)"/>
    <w:basedOn w:val="Normal"/>
    <w:next w:val="Normal"/>
    <w:uiPriority w:val="99"/>
    <w:qFormat/>
    <w:rsid w:val="007944ac"/>
    <w:pPr>
      <w:widowControl w:val="false"/>
      <w:jc w:val="both"/>
    </w:pPr>
    <w:rPr>
      <w:rFonts w:ascii="Arial" w:hAnsi="Arial" w:eastAsia="" w:cs="Arial" w:eastAsiaTheme="minorEastAsia"/>
      <w:sz w:val="26"/>
      <w:szCs w:val="26"/>
      <w:lang w:eastAsia="ru-RU"/>
    </w:rPr>
  </w:style>
  <w:style w:type="paragraph" w:styleId="Style18">
    <w:name w:val="Верхний колонтитул слева"/>
    <w:basedOn w:val="Header"/>
    <w:qFormat/>
    <w:pPr>
      <w:suppressLineNumbers/>
      <w:tabs>
        <w:tab w:val="clear" w:pos="4677"/>
        <w:tab w:val="clear" w:pos="9355"/>
        <w:tab w:val="center" w:pos="4819" w:leader="none"/>
        <w:tab w:val="right" w:pos="9638" w:leader="none"/>
      </w:tabs>
    </w:pPr>
    <w:rPr/>
  </w:style>
  <w:style w:type="numbering" w:styleId="Style19" w:default="1">
    <w:name w:val="Без списка"/>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922d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9E4A-180A-42BD-BD28-5014F097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Application>LibreOffice/24.2.5.2$Windows_X86_64 LibreOffice_project/bffef4ea93e59bebbeaf7f431bb02b1a39ee8a59</Application>
  <AppVersion>15.0000</AppVersion>
  <Pages>57</Pages>
  <Words>7205</Words>
  <Characters>49267</Characters>
  <CharactersWithSpaces>55902</CharactersWithSpaces>
  <Paragraphs>709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2023-12-21T08:01:00Z</dcterms:created>
  <dc:creator>Сергей Краснов</dc:creator>
  <dc:description/>
  <dc:language>ru-RU</dc:language>
  <cp:lastModifiedBy/>
  <cp:lastPrinted>2023-12-25T13:36:00Z</cp:lastPrinted>
  <dcterms:modified xsi:type="dcterms:W3CDTF">2024-12-12T10:41:05Z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