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1610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left="0" w:right="0"/>
        <w:jc w:val="left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42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42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42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01 ноября 2022 года № 1647</w:t>
      </w:r>
      <w:r>
        <w:rPr/>
        <w:t xml:space="preserve"> </w:t>
      </w:r>
      <w:r>
        <w:rPr>
          <w:b w:val="false"/>
        </w:rPr>
        <w:t>«Об утверждении состава наблюдательного совета муниципального автономного дошкольного образовательного учреждения детский сад № 42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1610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42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Азарян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Эмилия Григорьевна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BodyText"/>
              <w:rPr/>
            </w:pPr>
            <w:r>
              <w:rPr/>
              <w:t>Лилия Николаевна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Ивановна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воспитатель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-повар, председатель профсоюзного комитета муниципального автономного дошкольного образовательного учреждения детский сад № 42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e96e4d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LibreOffice/24.2.5.2$Windows_X86_64 LibreOffice_project/bffef4ea93e59bebbeaf7f431bb02b1a39ee8a59</Application>
  <AppVersion>15.0000</AppVersion>
  <Pages>5</Pages>
  <Words>427</Words>
  <Characters>3698</Characters>
  <CharactersWithSpaces>4233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2024-12-03T12:34:00Z</cp:lastPrinted>
  <dcterms:modified xsi:type="dcterms:W3CDTF">2024-12-11T16:21:51Z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