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6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>т 07.11.2024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№  1394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внесения</w:t>
      </w:r>
    </w:p>
    <w:p>
      <w:pPr>
        <w:pStyle w:val="Normal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изменений в </w:t>
      </w:r>
      <w:r>
        <w:rPr>
          <w:b/>
          <w:bCs/>
          <w:sz w:val="28"/>
          <w:szCs w:val="28"/>
          <w:lang w:eastAsia="ar-SA"/>
        </w:rPr>
        <w:t xml:space="preserve">генеральный план </w:t>
      </w:r>
      <w:r>
        <w:rPr>
          <w:b/>
          <w:bCs/>
          <w:sz w:val="28"/>
          <w:szCs w:val="28"/>
          <w:lang w:val="ru-RU" w:eastAsia="ar-SA"/>
        </w:rPr>
        <w:t>Братковского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сельского поселения Кореновского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5.1, 28 Градостроительного кодекса Российской Федерации, Федеральным законом от 14 марта 2022 года № 58-ФЗ «О внесении изменений в отдельные законодательные акты Российской Федерации», решением 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слушаний, общественных обсуждений в муниципальном образовании Кореновский район», Уставом муниципального образования Кореновский район, в целях соблюдения прав жителей Братковского сельского поселения Кореновского района на благоприятные условия   жизнедеятельности, прав и законных интересов правообладателей земельных участков и объектов капитального   строительства, перечень которых определен пунктом 2 статьи 5.1 Градостроительного кодекса Российской Федерации, администрация муниципального образования Кореновский район п о с т а н о в л я е т: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1. Назначить проведение публичных  слушаний по </w:t>
      </w:r>
      <w:hyperlink w:anchor="sub_1000">
        <w:r>
          <w:rPr>
            <w:rStyle w:val="ListLabel46"/>
            <w:color w:val="000000"/>
            <w:sz w:val="28"/>
            <w:szCs w:val="28"/>
            <w:u w:val="none"/>
          </w:rPr>
          <w:t>проекту</w:t>
        </w:r>
      </w:hyperlink>
      <w:r>
        <w:rPr>
          <w:color w:val="000000"/>
          <w:sz w:val="28"/>
          <w:szCs w:val="28"/>
        </w:rPr>
        <w:t xml:space="preserve"> внесения изменений в генеральный план  Братковского сельского   поселения Кореновского района</w:t>
      </w:r>
      <w:r>
        <w:rPr>
          <w:sz w:val="28"/>
          <w:szCs w:val="28"/>
        </w:rPr>
        <w:t xml:space="preserve"> на 21 ноября 2024 года.</w:t>
      </w:r>
    </w:p>
    <w:p>
      <w:pPr>
        <w:pStyle w:val="Normal"/>
        <w:spacing w:before="57" w:after="57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места и время проведения публичных слушаний по указанной в пункте 1 настоящего постановления теме по адресам: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село Братковское, улица Центральная, 82 в 9 часов 30 минут;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хутор Журавский, улица Южная, 65 в 10 часов 40 минут.</w:t>
      </w:r>
    </w:p>
    <w:p>
      <w:pPr>
        <w:pStyle w:val="Normal"/>
        <w:spacing w:before="57" w:after="57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обязанности по проведению  публичных слушаний на комиссию по землепользованию и застройке муниципального образования Кореновский район.</w:t>
      </w:r>
    </w:p>
    <w:p>
      <w:pPr>
        <w:pStyle w:val="Normal"/>
        <w:widowControl w:val="false"/>
        <w:spacing w:lineRule="auto" w:line="24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землепользованию   и застройке муниципального образования Кореновский район:</w:t>
      </w:r>
    </w:p>
    <w:p>
      <w:pPr>
        <w:pStyle w:val="Normal"/>
        <w:widowControl w:val="false"/>
        <w:spacing w:lineRule="auto" w:line="24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 выполнение  организационных мероприятий   по  проведению публичных слушаний и обеспечить опубликование заключения о результатах публичных слушаний.</w:t>
      </w:r>
    </w:p>
    <w:p>
      <w:pPr>
        <w:pStyle w:val="Normal"/>
        <w:spacing w:lineRule="auto" w:line="24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Провести экспозицию проекта, указанного в пункте 1 настоящего постановления, в течение всего периода его размещения на </w:t>
      </w:r>
      <w:r>
        <w:rPr>
          <w:color w:val="000000"/>
          <w:sz w:val="28"/>
          <w:szCs w:val="28"/>
          <w:lang w:eastAsia="ar-SA"/>
        </w:rPr>
        <w:t>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места и время проведения экспозиции проекта, указанного в пункте 1 настоящего постановления, по адресам:</w:t>
      </w:r>
    </w:p>
    <w:p>
      <w:pPr>
        <w:pStyle w:val="Normal"/>
        <w:spacing w:lineRule="auto" w:line="24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село Братковское, улица Центральная, 82, по средам с 9.30 до 10.00;</w:t>
      </w:r>
    </w:p>
    <w:p>
      <w:pPr>
        <w:pStyle w:val="Normal"/>
        <w:spacing w:lineRule="auto" w:line="24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хутор Журавский, улица Южная, 65, по средам с 10.10 до 10.40.</w:t>
      </w:r>
    </w:p>
    <w:p>
      <w:pPr>
        <w:pStyle w:val="Normal"/>
        <w:spacing w:lineRule="auto" w:line="240"/>
        <w:ind w:firstLine="709" w:right="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6.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>Установить, что предложения и замечания, касающиеся проекта, указанного в пункте 1 настоящего постановления, представляются участниками публичных слушаний в устной или письменной форме в дни проведения экспозиции, или в день проведения публичных слушаний в адрес комиссии по землепользованию и застройке муниципального образования Кореновский район, посредством использования федеральной государственной информационной системы «Единый портал государственных и муниципальных услуг (функций)», а также направляются в письменной форме в адрес организатора публичных слушаний по адресу: город Кореновск, улица Красная, 102, посредством официального сайта http://www.korenovsk.ru/ или на адрес электронной почты: monolit35@yandex.ru</w:t>
      </w:r>
      <w:r>
        <w:rPr>
          <w:sz w:val="28"/>
          <w:szCs w:val="28"/>
        </w:rPr>
        <w:t xml:space="preserve"> до 16 ноября 2024 года.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7. Управлению службы протокола и информационной политики администрации муниципального образования Кореновский район </w:t>
      </w:r>
      <w:r>
        <w:rPr>
          <w:color w:val="000000"/>
          <w:sz w:val="28"/>
          <w:szCs w:val="28"/>
          <w:lang w:val="ru-RU" w:eastAsia="ar-SA"/>
        </w:rPr>
        <w:t xml:space="preserve">официально обнародовать </w:t>
      </w:r>
      <w:r>
        <w:rPr>
          <w:color w:val="000000"/>
          <w:sz w:val="28"/>
          <w:szCs w:val="28"/>
          <w:lang w:eastAsia="ar-SA"/>
        </w:rPr>
        <w:t>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ind w:firstLine="709" w:right="0"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sz w:val="28"/>
          <w:szCs w:val="28"/>
        </w:rPr>
        <w:t>8. Контроль за выполнением настоящего постановления возложить на заместителя главы муниципального образования Кореновский район</w:t>
        <w:br/>
        <w:t>Б.И. Сторчун.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9. Постановление вступает в силу после его официального обнародования.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left="-20" w:right="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kern w:val="2"/>
          <w:sz w:val="28"/>
          <w:szCs w:val="28"/>
          <w:lang w:eastAsia="en-US" w:bidi="en-US"/>
        </w:rPr>
        <w:t xml:space="preserve">Исполняющий обязанности главы </w:t>
      </w:r>
    </w:p>
    <w:p>
      <w:pPr>
        <w:pStyle w:val="Normal"/>
        <w:ind w:hanging="20" w:left="0" w:right="0"/>
        <w:jc w:val="both"/>
        <w:rPr>
          <w:rStyle w:val="Style10"/>
          <w:rFonts w:eastAsia="Lucida Sans Unicode" w:cs="Tahoma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муниципального образования       </w:t>
      </w:r>
    </w:p>
    <w:p>
      <w:pPr>
        <w:pStyle w:val="Normal"/>
        <w:ind w:hanging="20" w:left="0" w:right="0"/>
        <w:jc w:val="both"/>
        <w:rPr/>
      </w:pPr>
      <w:r>
        <w:rPr>
          <w:rStyle w:val="Style10"/>
          <w:rFonts w:eastAsia="Lucida Sans Unicode" w:cs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en-US" w:bidi="en-US"/>
        </w:rPr>
        <w:t>Кореновский район                                                                                        Б.И. Сторчун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4253"/>
        <w:jc w:val="left"/>
        <w:rPr/>
      </w:pPr>
      <w:r>
        <w:rPr/>
      </w:r>
    </w:p>
    <w:p>
      <w:pPr>
        <w:pStyle w:val="Normal"/>
        <w:shd w:val="clear" w:fill="FFFFFF"/>
        <w:ind w:hanging="0" w:right="-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ind w:hanging="0" w:right="-22"/>
        <w:jc w:val="center"/>
        <w:rPr>
          <w:rStyle w:val="Style10"/>
          <w:rFonts w:ascii="Times New Roman" w:hAnsi="Times New Roman" w:eastAsia="Times New Roman" w:cs="Times New Roman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ru-RU" w:eastAsia="ar-SA" w:bidi="ar-SA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52" w:right="567" w:gutter="0" w:header="1134" w:top="1191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1418" w:left="1418" w:right="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hd w:val="clear" w:fill="FFFFFF"/>
      <w:jc w:val="center"/>
      <w:outlineLvl w:val="3"/>
    </w:pPr>
    <w:rPr>
      <w:color w:val="000000"/>
      <w:spacing w:val="-8"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0">
    <w:name w:val="Основной шрифт абзаца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Нижний колонтитул Знак"/>
    <w:qFormat/>
    <w:rPr>
      <w:sz w:val="24"/>
      <w:szCs w:val="24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1">
    <w:name w:val="Основной шрифт абзаца1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Indented">
    <w:name w:val="Body Text, Indented"/>
    <w:basedOn w:val="Normal"/>
    <w:qFormat/>
    <w:pPr>
      <w:ind w:firstLine="141" w:left="993" w:right="0"/>
      <w:jc w:val="both"/>
    </w:pPr>
    <w:rPr>
      <w:szCs w:val="20"/>
    </w:rPr>
  </w:style>
  <w:style w:type="paragraph" w:styleId="Style1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0"/>
      <w:szCs w:val="20"/>
      <w:lang w:val="ru-RU" w:eastAsia="zh-CN" w:bidi="ar-SA"/>
    </w:rPr>
  </w:style>
  <w:style w:type="paragraph" w:styleId="BodyTextIndent">
    <w:name w:val="Body Text Indent"/>
    <w:basedOn w:val="Standard"/>
    <w:qFormat/>
    <w:pPr>
      <w:suppressAutoHyphens w:val="true"/>
      <w:ind w:firstLine="748" w:left="0" w:right="0"/>
      <w:jc w:val="both"/>
    </w:pPr>
    <w:rPr>
      <w:sz w:val="2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Application>LibreOffice/24.2.5.2$Windows_X86_64 LibreOffice_project/bffef4ea93e59bebbeaf7f431bb02b1a39ee8a59</Application>
  <AppVersion>15.0000</AppVersion>
  <Pages>2</Pages>
  <Words>468</Words>
  <Characters>3338</Characters>
  <CharactersWithSpaces>3981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2015-12-24T10:37:00Z</dcterms:created>
  <dc:creator>Bokr</dc:creator>
  <dc:description/>
  <dc:language>ru-RU</dc:language>
  <cp:lastModifiedBy/>
  <cp:lastPrinted>2024-11-08T10:12:47Z</cp:lastPrinted>
  <dcterms:modified xsi:type="dcterms:W3CDTF">2024-11-08T10:13:23Z</dcterms:modified>
  <cp:revision>45</cp:revision>
  <dc:subject/>
  <dc:title>О создании оргкомитета по проведению публичных слушаний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