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598D" w14:textId="00796FFE" w:rsidR="007414BF" w:rsidRPr="009923A1" w:rsidRDefault="00797254" w:rsidP="007414BF">
      <w:pPr>
        <w:jc w:val="center"/>
        <w:rPr>
          <w:sz w:val="36"/>
          <w:szCs w:val="36"/>
        </w:rPr>
      </w:pPr>
      <w:r w:rsidRPr="007414BF">
        <w:rPr>
          <w:noProof/>
          <w:sz w:val="36"/>
          <w:szCs w:val="36"/>
        </w:rPr>
        <w:drawing>
          <wp:inline distT="0" distB="0" distL="0" distR="0" wp14:anchorId="421CC28A" wp14:editId="7086DA81">
            <wp:extent cx="600075" cy="7334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202E" w14:textId="77777777" w:rsidR="007414BF" w:rsidRPr="009923A1" w:rsidRDefault="007414BF" w:rsidP="007414BF">
      <w:pPr>
        <w:jc w:val="both"/>
        <w:rPr>
          <w:sz w:val="28"/>
          <w:szCs w:val="28"/>
        </w:rPr>
      </w:pPr>
    </w:p>
    <w:p w14:paraId="1DEF7A21" w14:textId="77777777" w:rsidR="007414BF" w:rsidRDefault="007414BF" w:rsidP="007414BF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ДЯДЬКОВСКОГО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072D004F" w14:textId="77777777" w:rsidR="007414BF" w:rsidRPr="009923A1" w:rsidRDefault="007414BF" w:rsidP="0074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47192A4" w14:textId="77777777" w:rsidR="007414BF" w:rsidRPr="009923A1" w:rsidRDefault="007414BF" w:rsidP="007414BF">
      <w:pPr>
        <w:jc w:val="center"/>
        <w:rPr>
          <w:sz w:val="36"/>
          <w:szCs w:val="36"/>
        </w:rPr>
      </w:pPr>
    </w:p>
    <w:p w14:paraId="74138367" w14:textId="77777777" w:rsidR="007414BF" w:rsidRPr="009923A1" w:rsidRDefault="007414BF" w:rsidP="007414BF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2BA500DA" w14:textId="77777777" w:rsidR="007414BF" w:rsidRPr="009923A1" w:rsidRDefault="007414BF" w:rsidP="007414BF">
      <w:pPr>
        <w:jc w:val="center"/>
        <w:rPr>
          <w:b/>
          <w:sz w:val="36"/>
          <w:szCs w:val="36"/>
        </w:rPr>
      </w:pPr>
    </w:p>
    <w:p w14:paraId="741E7D8A" w14:textId="0D3D3AE6" w:rsidR="007414BF" w:rsidRPr="00EE5285" w:rsidRDefault="007414BF" w:rsidP="007414BF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240049">
        <w:rPr>
          <w:b/>
          <w:sz w:val="24"/>
          <w:szCs w:val="24"/>
        </w:rPr>
        <w:t>1</w:t>
      </w:r>
      <w:r w:rsidR="00B15306">
        <w:rPr>
          <w:b/>
          <w:sz w:val="24"/>
          <w:szCs w:val="24"/>
        </w:rPr>
        <w:t>5</w:t>
      </w:r>
      <w:r w:rsidR="00240049">
        <w:rPr>
          <w:b/>
          <w:sz w:val="24"/>
          <w:szCs w:val="24"/>
        </w:rPr>
        <w:t>.09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  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240049">
        <w:rPr>
          <w:b/>
          <w:sz w:val="24"/>
          <w:szCs w:val="24"/>
        </w:rPr>
        <w:t>137</w:t>
      </w:r>
    </w:p>
    <w:p w14:paraId="50C308E0" w14:textId="77777777" w:rsidR="007414BF" w:rsidRPr="009923A1" w:rsidRDefault="007414BF" w:rsidP="007414BF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ст.Дядьковская</w:t>
      </w:r>
      <w:proofErr w:type="spellEnd"/>
    </w:p>
    <w:p w14:paraId="65384906" w14:textId="77777777" w:rsidR="007414BF" w:rsidRDefault="007414BF" w:rsidP="007414BF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</w:p>
    <w:p w14:paraId="0EDEEFCA" w14:textId="27FBCEFA" w:rsidR="003038E3" w:rsidRDefault="003038E3" w:rsidP="007414BF"/>
    <w:p w14:paraId="26FA79B8" w14:textId="77777777" w:rsidR="007414BF" w:rsidRDefault="007414BF">
      <w:pPr>
        <w:jc w:val="center"/>
      </w:pPr>
    </w:p>
    <w:p w14:paraId="4CB39DA4" w14:textId="435DF67B" w:rsidR="002C4039" w:rsidRPr="00A22A17" w:rsidRDefault="003A5C19" w:rsidP="002C4039">
      <w:pPr>
        <w:jc w:val="center"/>
        <w:rPr>
          <w:sz w:val="28"/>
          <w:szCs w:val="24"/>
        </w:rPr>
      </w:pPr>
      <w:bookmarkStart w:id="0" w:name="_Hlk208991183"/>
      <w:r>
        <w:rPr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="000760EA" w:rsidRPr="000760EA">
        <w:rPr>
          <w:b/>
          <w:bCs/>
          <w:sz w:val="28"/>
          <w:szCs w:val="28"/>
          <w:shd w:val="clear" w:color="auto" w:fill="FFFFFF"/>
        </w:rPr>
        <w:t>Дядьковского</w:t>
      </w:r>
      <w:proofErr w:type="spellEnd"/>
      <w:r w:rsidR="000760EA" w:rsidRPr="000760EA">
        <w:rPr>
          <w:b/>
          <w:bCs/>
          <w:sz w:val="28"/>
          <w:szCs w:val="28"/>
          <w:shd w:val="clear" w:color="auto" w:fill="FFFFFF"/>
        </w:rPr>
        <w:t xml:space="preserve"> сельского поселения Кореновского района </w:t>
      </w:r>
      <w:r>
        <w:rPr>
          <w:b/>
          <w:bCs/>
          <w:sz w:val="28"/>
          <w:szCs w:val="28"/>
          <w:shd w:val="clear" w:color="auto" w:fill="FFFFFF"/>
        </w:rPr>
        <w:t xml:space="preserve">от </w:t>
      </w:r>
      <w:r w:rsidR="002C4039">
        <w:rPr>
          <w:b/>
          <w:bCs/>
          <w:sz w:val="28"/>
          <w:szCs w:val="28"/>
          <w:shd w:val="clear" w:color="auto" w:fill="FFFFFF"/>
        </w:rPr>
        <w:t>28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2C4039">
        <w:rPr>
          <w:b/>
          <w:bCs/>
          <w:sz w:val="28"/>
          <w:szCs w:val="28"/>
          <w:shd w:val="clear" w:color="auto" w:fill="FFFFFF"/>
        </w:rPr>
        <w:t>сентября</w:t>
      </w:r>
      <w:r>
        <w:rPr>
          <w:b/>
          <w:bCs/>
          <w:sz w:val="28"/>
          <w:szCs w:val="28"/>
          <w:shd w:val="clear" w:color="auto" w:fill="FFFFFF"/>
        </w:rPr>
        <w:t xml:space="preserve"> 2023 года №</w:t>
      </w:r>
      <w:r w:rsidR="000760EA">
        <w:rPr>
          <w:b/>
          <w:bCs/>
          <w:sz w:val="28"/>
          <w:szCs w:val="28"/>
          <w:shd w:val="clear" w:color="auto" w:fill="FFFFFF"/>
        </w:rPr>
        <w:t xml:space="preserve"> </w:t>
      </w:r>
      <w:r w:rsidR="002C4039">
        <w:rPr>
          <w:b/>
          <w:bCs/>
          <w:sz w:val="28"/>
          <w:szCs w:val="28"/>
        </w:rPr>
        <w:t>137</w:t>
      </w:r>
      <w:r>
        <w:rPr>
          <w:b/>
          <w:bCs/>
          <w:sz w:val="28"/>
          <w:szCs w:val="28"/>
        </w:rPr>
        <w:t xml:space="preserve"> «</w:t>
      </w:r>
      <w:r w:rsidR="002C4039" w:rsidRPr="00C72646">
        <w:rPr>
          <w:rFonts w:eastAsia="Times New Roman CYR"/>
          <w:b/>
          <w:bCs/>
          <w:sz w:val="28"/>
          <w:szCs w:val="28"/>
          <w:lang w:eastAsia="en-US"/>
        </w:rPr>
        <w:t xml:space="preserve">Об утверждении Порядка сообщения руководителями муниципальных учреждений </w:t>
      </w:r>
      <w:proofErr w:type="spellStart"/>
      <w:r w:rsidR="002C4039">
        <w:rPr>
          <w:rFonts w:eastAsia="Times New Roman CYR"/>
          <w:b/>
          <w:bCs/>
          <w:sz w:val="28"/>
          <w:szCs w:val="28"/>
          <w:lang w:eastAsia="en-US"/>
        </w:rPr>
        <w:t>Дядьковского</w:t>
      </w:r>
      <w:proofErr w:type="spellEnd"/>
      <w:r w:rsidR="002C4039">
        <w:rPr>
          <w:rFonts w:eastAsia="Times New Roman CYR"/>
          <w:b/>
          <w:bCs/>
          <w:sz w:val="28"/>
          <w:szCs w:val="28"/>
          <w:lang w:eastAsia="en-US"/>
        </w:rPr>
        <w:t xml:space="preserve"> сельского поселения Кореновского района</w:t>
      </w:r>
      <w:r w:rsidR="002C4039" w:rsidRPr="00C72646">
        <w:rPr>
          <w:rFonts w:eastAsia="Times New Roman CYR"/>
          <w:b/>
          <w:bCs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</w:t>
      </w:r>
      <w:r w:rsidR="00285021">
        <w:rPr>
          <w:rFonts w:eastAsia="Times New Roman CYR"/>
          <w:b/>
          <w:bCs/>
          <w:sz w:val="28"/>
          <w:szCs w:val="28"/>
          <w:lang w:eastAsia="en-US"/>
        </w:rPr>
        <w:t>»</w:t>
      </w:r>
    </w:p>
    <w:bookmarkEnd w:id="0"/>
    <w:p w14:paraId="19A1C352" w14:textId="21B36C61" w:rsidR="003038E3" w:rsidRDefault="003038E3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6DCED75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327E113" w14:textId="2267AE8E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25 декабря 2008 года №</w:t>
      </w:r>
      <w:r w:rsidR="00EF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273-ФЗ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коррупции», в целях обеспечения принятия мер по предупреждению коррупции руководителями муниципальных учреждений </w:t>
      </w:r>
      <w:proofErr w:type="spellStart"/>
      <w:r w:rsidR="002C4039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2C40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2C403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40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администрация </w:t>
      </w:r>
      <w:proofErr w:type="spellStart"/>
      <w:r w:rsidR="00285021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285021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110D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85021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Краснодарского края п о с т а н о в л я е т:</w:t>
      </w:r>
    </w:p>
    <w:p w14:paraId="1BF25FDC" w14:textId="09B290BF" w:rsidR="003038E3" w:rsidRDefault="003A5C19" w:rsidP="002850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</w:t>
      </w:r>
      <w:proofErr w:type="spellStart"/>
      <w:r w:rsidR="00285021">
        <w:rPr>
          <w:sz w:val="28"/>
          <w:szCs w:val="28"/>
        </w:rPr>
        <w:t>Дядьковского</w:t>
      </w:r>
      <w:proofErr w:type="spellEnd"/>
      <w:r w:rsidR="00285021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>Кореновск</w:t>
      </w:r>
      <w:r w:rsidR="0028502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85021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285021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28502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 №</w:t>
      </w:r>
      <w:r w:rsidR="00EF2F52">
        <w:rPr>
          <w:sz w:val="28"/>
          <w:szCs w:val="28"/>
        </w:rPr>
        <w:t xml:space="preserve"> </w:t>
      </w:r>
      <w:r w:rsidR="00285021">
        <w:rPr>
          <w:sz w:val="28"/>
          <w:szCs w:val="28"/>
        </w:rPr>
        <w:t>137</w:t>
      </w:r>
      <w:r>
        <w:rPr>
          <w:sz w:val="28"/>
          <w:szCs w:val="28"/>
        </w:rPr>
        <w:t xml:space="preserve"> </w:t>
      </w:r>
      <w:r w:rsidR="00285021" w:rsidRPr="00285021">
        <w:rPr>
          <w:sz w:val="28"/>
          <w:szCs w:val="28"/>
        </w:rPr>
        <w:t>«</w:t>
      </w:r>
      <w:r w:rsidR="00285021" w:rsidRPr="00285021">
        <w:rPr>
          <w:rFonts w:eastAsia="Times New Roman CYR"/>
          <w:sz w:val="28"/>
          <w:szCs w:val="28"/>
          <w:lang w:eastAsia="en-US"/>
        </w:rPr>
        <w:t xml:space="preserve">Об утверждении Порядка сообщения руководителями муниципальных учреждений </w:t>
      </w:r>
      <w:proofErr w:type="spellStart"/>
      <w:r w:rsidR="00285021" w:rsidRPr="00285021">
        <w:rPr>
          <w:rFonts w:eastAsia="Times New Roman CYR"/>
          <w:sz w:val="28"/>
          <w:szCs w:val="28"/>
          <w:lang w:eastAsia="en-US"/>
        </w:rPr>
        <w:t>Дядьковского</w:t>
      </w:r>
      <w:proofErr w:type="spellEnd"/>
      <w:r w:rsidR="00285021" w:rsidRPr="00285021">
        <w:rPr>
          <w:rFonts w:eastAsia="Times New Roman CYR"/>
          <w:sz w:val="28"/>
          <w:szCs w:val="28"/>
          <w:lang w:eastAsia="en-US"/>
        </w:rPr>
        <w:t xml:space="preserve"> сельского поселения Кореновского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интересов»</w:t>
      </w:r>
      <w:r w:rsidR="00285021">
        <w:rPr>
          <w:rFonts w:eastAsia="Times New Roman CYR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0B7CC98B" w14:textId="16C27A4B" w:rsidR="00285021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наименовании, по тексту постановления и приложения</w:t>
      </w:r>
      <w:r w:rsidR="0028502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слова «Кореновский район» заменить словами «Кореновский муниципальный район Краснодарского края» в соответствующих падежах.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4828E1" w14:textId="2F987FEE" w:rsidR="00240049" w:rsidRDefault="00285021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5C19">
        <w:rPr>
          <w:rFonts w:ascii="Times New Roman" w:hAnsi="Times New Roman" w:cs="Times New Roman"/>
          <w:sz w:val="28"/>
          <w:szCs w:val="28"/>
        </w:rPr>
        <w:t>1.2. Пункт 5 Приложения №</w:t>
      </w:r>
      <w:r w:rsidR="00EF2F52">
        <w:rPr>
          <w:rFonts w:ascii="Times New Roman" w:hAnsi="Times New Roman" w:cs="Times New Roman"/>
          <w:sz w:val="28"/>
          <w:szCs w:val="28"/>
        </w:rPr>
        <w:t xml:space="preserve"> </w:t>
      </w:r>
      <w:r w:rsidR="003A5C19">
        <w:rPr>
          <w:rFonts w:ascii="Times New Roman" w:hAnsi="Times New Roman" w:cs="Times New Roman"/>
          <w:sz w:val="28"/>
          <w:szCs w:val="28"/>
        </w:rPr>
        <w:t>2 к постановлению дополнить абзацем следующего содержания:</w:t>
      </w:r>
      <w:r w:rsidR="003A5C19">
        <w:rPr>
          <w:rFonts w:ascii="Times New Roman" w:hAnsi="Times New Roman" w:cs="Times New Roman"/>
          <w:sz w:val="28"/>
          <w:szCs w:val="28"/>
        </w:rPr>
        <w:tab/>
        <w:t xml:space="preserve">«В состав комиссии входят председатель комиссии, его заместитель, секретарь </w:t>
      </w:r>
      <w:proofErr w:type="gramStart"/>
      <w:r w:rsidR="003A5C19">
        <w:rPr>
          <w:rFonts w:ascii="Times New Roman" w:hAnsi="Times New Roman" w:cs="Times New Roman"/>
          <w:sz w:val="28"/>
          <w:szCs w:val="28"/>
        </w:rPr>
        <w:t>и</w:t>
      </w:r>
      <w:r w:rsidR="00B15306">
        <w:rPr>
          <w:rFonts w:ascii="Times New Roman" w:hAnsi="Times New Roman" w:cs="Times New Roman"/>
          <w:sz w:val="28"/>
          <w:szCs w:val="28"/>
        </w:rPr>
        <w:t xml:space="preserve"> </w:t>
      </w:r>
      <w:r w:rsidR="003A5C19">
        <w:rPr>
          <w:rFonts w:ascii="Times New Roman" w:hAnsi="Times New Roman" w:cs="Times New Roman"/>
          <w:sz w:val="28"/>
          <w:szCs w:val="28"/>
        </w:rPr>
        <w:t xml:space="preserve"> члены</w:t>
      </w:r>
      <w:proofErr w:type="gramEnd"/>
      <w:r w:rsidR="00B15306">
        <w:rPr>
          <w:rFonts w:ascii="Times New Roman" w:hAnsi="Times New Roman" w:cs="Times New Roman"/>
          <w:sz w:val="28"/>
          <w:szCs w:val="28"/>
        </w:rPr>
        <w:t xml:space="preserve"> </w:t>
      </w:r>
      <w:r w:rsidR="003A5C19">
        <w:rPr>
          <w:rFonts w:ascii="Times New Roman" w:hAnsi="Times New Roman" w:cs="Times New Roman"/>
          <w:sz w:val="28"/>
          <w:szCs w:val="28"/>
        </w:rPr>
        <w:t xml:space="preserve"> комиссии. </w:t>
      </w:r>
      <w:proofErr w:type="gramStart"/>
      <w:r w:rsidR="003A5C19">
        <w:rPr>
          <w:rFonts w:ascii="Times New Roman" w:hAnsi="Times New Roman" w:cs="Times New Roman"/>
          <w:sz w:val="28"/>
          <w:szCs w:val="28"/>
        </w:rPr>
        <w:t xml:space="preserve">Все </w:t>
      </w:r>
      <w:r w:rsidR="00B15306">
        <w:rPr>
          <w:rFonts w:ascii="Times New Roman" w:hAnsi="Times New Roman" w:cs="Times New Roman"/>
          <w:sz w:val="28"/>
          <w:szCs w:val="28"/>
        </w:rPr>
        <w:t xml:space="preserve"> </w:t>
      </w:r>
      <w:r w:rsidR="003A5C19">
        <w:rPr>
          <w:rFonts w:ascii="Times New Roman" w:hAnsi="Times New Roman" w:cs="Times New Roman"/>
          <w:sz w:val="28"/>
          <w:szCs w:val="28"/>
        </w:rPr>
        <w:t>члены</w:t>
      </w:r>
      <w:proofErr w:type="gramEnd"/>
      <w:r w:rsidR="003A5C19">
        <w:rPr>
          <w:rFonts w:ascii="Times New Roman" w:hAnsi="Times New Roman" w:cs="Times New Roman"/>
          <w:sz w:val="28"/>
          <w:szCs w:val="28"/>
        </w:rPr>
        <w:t xml:space="preserve"> </w:t>
      </w:r>
      <w:r w:rsidR="00B15306">
        <w:rPr>
          <w:rFonts w:ascii="Times New Roman" w:hAnsi="Times New Roman" w:cs="Times New Roman"/>
          <w:sz w:val="28"/>
          <w:szCs w:val="28"/>
        </w:rPr>
        <w:t xml:space="preserve"> </w:t>
      </w:r>
      <w:r w:rsidR="003A5C19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14:paraId="1BA90A18" w14:textId="77777777" w:rsidR="00240049" w:rsidRDefault="0024004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7A76BB6" w14:textId="77777777" w:rsidR="00240049" w:rsidRDefault="0024004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07A3B89" w14:textId="77777777" w:rsidR="00240049" w:rsidRDefault="0024004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F9D6F54" w14:textId="4CDC0A0C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решений обладают равными правами. В отсутствие председателя комиссии его обязанности исполняет заместитель председателя комисс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ии. 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запись в протоколе заседания комиссии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C4A097" w14:textId="187C73AA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14 Приложения №</w:t>
      </w:r>
      <w:r w:rsidR="00EF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постановлению изложить в следующей редакции:</w:t>
      </w:r>
    </w:p>
    <w:p w14:paraId="035187BE" w14:textId="6EC500F4" w:rsidR="003038E3" w:rsidRDefault="003A5C19">
      <w:pPr>
        <w:pStyle w:val="af9"/>
        <w:ind w:left="567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14. Основаниями для проведения заседания комиссии является представление </w:t>
      </w:r>
      <w:r>
        <w:rPr>
          <w:rStyle w:val="a8"/>
          <w:rFonts w:ascii="Times New Roman" w:eastAsia="Times New Roman" w:hAnsi="Times New Roman" w:cs="Times New Roman"/>
          <w:sz w:val="28"/>
          <w:szCs w:val="28"/>
        </w:rPr>
        <w:t>руководителем учредителя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председателю Комиссии:</w:t>
      </w:r>
      <w:bookmarkStart w:id="1" w:name="sub_831_Копия_1"/>
      <w:bookmarkStart w:id="2" w:name="sub_841_Копия_1"/>
      <w:bookmarkEnd w:id="1"/>
    </w:p>
    <w:bookmarkEnd w:id="2"/>
    <w:p w14:paraId="69D1310E" w14:textId="77777777" w:rsidR="003038E3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уведомления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953C64D" w14:textId="633C1C56" w:rsidR="003038E3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материалов о несоблюдении руководителем учреждения требований к служебному поведению и урегулированию конфликта интересов; </w:t>
      </w:r>
    </w:p>
    <w:p w14:paraId="3DEB24C8" w14:textId="77777777" w:rsidR="003038E3" w:rsidRDefault="003A5C19">
      <w:pPr>
        <w:ind w:firstLine="720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материалов проверки о представлении руководителем муниципального учреждения недостоверных и (или) неполных сведений о доходах, об имуществе и обязательствах имущественного характера;</w:t>
      </w:r>
    </w:p>
    <w:p w14:paraId="00EED7F7" w14:textId="77777777" w:rsidR="003038E3" w:rsidRDefault="003A5C19">
      <w:pPr>
        <w:pStyle w:val="af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заявления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5DFC0E5" w14:textId="77777777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уведомления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 о возникновении не зависящих от руководителя муниципального учреждения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</w:t>
      </w:r>
      <w:proofErr w:type="gramStart"/>
      <w:r>
        <w:rPr>
          <w:rStyle w:val="FontStyle30"/>
          <w:color w:val="000000"/>
          <w:sz w:val="28"/>
          <w:szCs w:val="28"/>
          <w:shd w:val="clear" w:color="auto" w:fill="FFFFFF"/>
        </w:rPr>
        <w:t>. »</w:t>
      </w:r>
      <w:proofErr w:type="gramEnd"/>
      <w:r>
        <w:rPr>
          <w:rStyle w:val="FontStyle30"/>
          <w:color w:val="000000"/>
          <w:sz w:val="28"/>
          <w:szCs w:val="28"/>
          <w:shd w:val="clear" w:color="auto" w:fill="FFFFFF"/>
        </w:rPr>
        <w:t>.</w:t>
      </w:r>
    </w:p>
    <w:p w14:paraId="53F80ACD" w14:textId="77777777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>1.4. Приложение №2 к постановлению дополнить пунктами 24,25,26 следующего содержания:</w:t>
      </w:r>
    </w:p>
    <w:p w14:paraId="6DC33835" w14:textId="1417F1A0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>«24. По итогам рассмотрения вопроса, указанного в абзаце третьем пункта 14 настоящего Положения, Комиссия принимает одно из следующих решений:</w:t>
      </w:r>
    </w:p>
    <w:p w14:paraId="75502C02" w14:textId="77777777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а) </w:t>
      </w:r>
      <w:bookmarkStart w:id="3" w:name="p_45"/>
      <w:bookmarkEnd w:id="3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достоверными и полными;</w:t>
      </w:r>
    </w:p>
    <w:p w14:paraId="4A566616" w14:textId="77777777" w:rsidR="00240049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б)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недостоверными и (или) неполными. В этом случае комиссия рекомендует руководителю учредителя применить к руководителю муниципального учреждения меру ответственности.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25.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По итогам рассмотрения вопроса, указанного в абзаце четвертом </w:t>
      </w:r>
    </w:p>
    <w:p w14:paraId="1619AAA6" w14:textId="77777777" w:rsidR="00240049" w:rsidRDefault="0024004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</w:p>
    <w:p w14:paraId="30FD8C4B" w14:textId="77777777" w:rsidR="00240049" w:rsidRDefault="0024004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</w:p>
    <w:p w14:paraId="1D2018EA" w14:textId="77777777" w:rsidR="00240049" w:rsidRDefault="0024004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</w:p>
    <w:p w14:paraId="0CB5991E" w14:textId="77777777" w:rsidR="00240049" w:rsidRDefault="0024004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</w:p>
    <w:p w14:paraId="0551CB87" w14:textId="73688B51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>пункта 14 настоящего Положения, Комиссия принимает одно из следующих решений:</w:t>
      </w:r>
    </w:p>
    <w:p w14:paraId="2DF9A6DA" w14:textId="77777777" w:rsidR="003038E3" w:rsidRDefault="003A5C19">
      <w:pPr>
        <w:pStyle w:val="a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bookmarkStart w:id="4" w:name="p_51"/>
      <w:bookmarkEnd w:id="4"/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а)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D82C47F" w14:textId="77777777" w:rsidR="003038E3" w:rsidRDefault="003A5C19">
      <w:pPr>
        <w:pStyle w:val="ac"/>
        <w:ind w:firstLine="0"/>
        <w:rPr>
          <w:color w:val="000000"/>
          <w:szCs w:val="28"/>
        </w:rPr>
      </w:pPr>
      <w:bookmarkStart w:id="5" w:name="p_52"/>
      <w:bookmarkEnd w:id="5"/>
      <w:r>
        <w:rPr>
          <w:color w:val="000000"/>
          <w:szCs w:val="28"/>
        </w:rPr>
        <w:tab/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14:paraId="7CB92B07" w14:textId="77777777" w:rsidR="003038E3" w:rsidRDefault="003A5C19">
      <w:pPr>
        <w:pStyle w:val="ac"/>
        <w:ind w:firstLine="0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color w:val="000000"/>
          <w:szCs w:val="28"/>
        </w:rPr>
        <w:tab/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учредителя применить к руководителю учреждения конкретную меру ответственности.</w:t>
      </w:r>
    </w:p>
    <w:p w14:paraId="66B4A526" w14:textId="77777777" w:rsidR="003038E3" w:rsidRDefault="003A5C19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26.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пятом пункта 14 настоящего Положения, Комиссия принимает одно из следующих решений:</w:t>
      </w:r>
    </w:p>
    <w:p w14:paraId="3B309B84" w14:textId="77777777" w:rsidR="003038E3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1) признать наличие причинно-следственной связи между возникновением обстоятельств, препятствующих соблюдению руководителем учреждения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14:paraId="52CAE255" w14:textId="77777777" w:rsidR="003038E3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bookmarkStart w:id="6" w:name="p_128"/>
      <w:bookmarkEnd w:id="6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>2) признать отсутствие причинно-следственной связи между возникновением обстоятельств, препятствующих соблюдению руководителем учреждения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</w:t>
      </w:r>
      <w:proofErr w:type="gramStart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. »</w:t>
      </w:r>
      <w:proofErr w:type="gramEnd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.</w:t>
      </w:r>
    </w:p>
    <w:p w14:paraId="4C59A661" w14:textId="77777777" w:rsidR="003038E3" w:rsidRDefault="003A5C19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</w:r>
      <w:r>
        <w:rPr>
          <w:rStyle w:val="FontStyle30"/>
          <w:color w:val="000000"/>
          <w:sz w:val="28"/>
          <w:szCs w:val="28"/>
          <w:shd w:val="clear" w:color="auto" w:fill="FFFFFF"/>
        </w:rPr>
        <w:t>1.5. Пункты 24-30 Приложения №2 к постановлению считать пунктами 27-33.</w:t>
      </w:r>
    </w:p>
    <w:p w14:paraId="2650A65D" w14:textId="36027CD9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>1.6. В пункте 27 Приложения №2 к настоящему постановлению слова «пунктами 22, 23» дополнить словами «24, 25, 26».</w:t>
      </w:r>
    </w:p>
    <w:p w14:paraId="34C56F14" w14:textId="13E74A22" w:rsidR="00240049" w:rsidRDefault="003A5C19" w:rsidP="0010597F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2.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797254" w:rsidRPr="008F2BF5">
        <w:rPr>
          <w:sz w:val="28"/>
          <w:szCs w:val="28"/>
        </w:rPr>
        <w:t>Дядьковского</w:t>
      </w:r>
      <w:proofErr w:type="spellEnd"/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(Захарченко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М.В.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>) официально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>обнародовать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настоящее 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  </w:t>
      </w:r>
      <w:proofErr w:type="gramStart"/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>постановление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и</w:t>
      </w:r>
      <w:proofErr w:type="gramEnd"/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 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разместить 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  </w:t>
      </w:r>
      <w:proofErr w:type="gramStart"/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>его</w:t>
      </w:r>
      <w:r w:rsidR="0010597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на</w:t>
      </w:r>
      <w:proofErr w:type="gramEnd"/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</w:p>
    <w:p w14:paraId="4E1F4C8C" w14:textId="77777777" w:rsidR="00240049" w:rsidRDefault="00240049" w:rsidP="00797254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</w:p>
    <w:p w14:paraId="23028468" w14:textId="77777777" w:rsidR="00240049" w:rsidRDefault="00240049" w:rsidP="00797254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</w:p>
    <w:p w14:paraId="7E3BC0A4" w14:textId="77777777" w:rsidR="00240049" w:rsidRDefault="00240049" w:rsidP="00797254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</w:p>
    <w:p w14:paraId="6015CCA1" w14:textId="329E4EA4" w:rsidR="00797254" w:rsidRPr="003D0A1F" w:rsidRDefault="00797254" w:rsidP="00797254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официальном сайте органов местного самоуправления </w:t>
      </w:r>
      <w:proofErr w:type="spellStart"/>
      <w:r w:rsidRPr="003D0A1F">
        <w:rPr>
          <w:sz w:val="28"/>
          <w:szCs w:val="28"/>
        </w:rPr>
        <w:t>Дядьковского</w:t>
      </w:r>
      <w:proofErr w:type="spellEnd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66823336" w14:textId="3F5831D4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после его официального обнародования.</w:t>
      </w:r>
    </w:p>
    <w:p w14:paraId="38215E0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2008A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1F4F6E6" w14:textId="77777777" w:rsidR="00797254" w:rsidRDefault="00797254" w:rsidP="007972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6DB0A161" w14:textId="77777777" w:rsidR="00797254" w:rsidRPr="009923A1" w:rsidRDefault="00797254" w:rsidP="007972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2C2BFF8C" w14:textId="77777777" w:rsidR="00797254" w:rsidRDefault="00797254" w:rsidP="00797254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2EF77AB2" w14:textId="77777777" w:rsidR="00797254" w:rsidRPr="00034423" w:rsidRDefault="00797254" w:rsidP="0079725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p w14:paraId="1F3D37F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A98FEC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A7328C2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EEF55BF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974BFF2" w14:textId="77777777" w:rsidR="003038E3" w:rsidRDefault="003038E3">
      <w:pPr>
        <w:pStyle w:val="af9"/>
        <w:jc w:val="both"/>
      </w:pPr>
    </w:p>
    <w:sectPr w:rsidR="003038E3" w:rsidSect="00240049">
      <w:headerReference w:type="default" r:id="rId9"/>
      <w:pgSz w:w="11906" w:h="16838"/>
      <w:pgMar w:top="-255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CE72" w14:textId="77777777" w:rsidR="00202654" w:rsidRDefault="00202654">
      <w:r>
        <w:separator/>
      </w:r>
    </w:p>
  </w:endnote>
  <w:endnote w:type="continuationSeparator" w:id="0">
    <w:p w14:paraId="1A02BA9D" w14:textId="77777777" w:rsidR="00202654" w:rsidRDefault="0020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1E28" w14:textId="77777777" w:rsidR="00202654" w:rsidRDefault="00202654">
      <w:r>
        <w:separator/>
      </w:r>
    </w:p>
  </w:footnote>
  <w:footnote w:type="continuationSeparator" w:id="0">
    <w:p w14:paraId="009179A3" w14:textId="77777777" w:rsidR="00202654" w:rsidRDefault="0020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 w16cid:durableId="451290369">
    <w:abstractNumId w:val="0"/>
  </w:num>
  <w:num w:numId="2" w16cid:durableId="926114234">
    <w:abstractNumId w:val="1"/>
  </w:num>
  <w:num w:numId="3" w16cid:durableId="142213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9"/>
    <w:rsid w:val="0001430A"/>
    <w:rsid w:val="000760EA"/>
    <w:rsid w:val="0010597F"/>
    <w:rsid w:val="00110D4E"/>
    <w:rsid w:val="00180DE2"/>
    <w:rsid w:val="001A4420"/>
    <w:rsid w:val="00202654"/>
    <w:rsid w:val="00240049"/>
    <w:rsid w:val="00285021"/>
    <w:rsid w:val="002C4039"/>
    <w:rsid w:val="003038E3"/>
    <w:rsid w:val="00381EFA"/>
    <w:rsid w:val="003A5C19"/>
    <w:rsid w:val="004F4735"/>
    <w:rsid w:val="00564BAA"/>
    <w:rsid w:val="007414BF"/>
    <w:rsid w:val="0078459B"/>
    <w:rsid w:val="00797254"/>
    <w:rsid w:val="00A527E2"/>
    <w:rsid w:val="00B15306"/>
    <w:rsid w:val="00EF2F52"/>
    <w:rsid w:val="00F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7D733E"/>
  <w15:chartTrackingRefBased/>
  <w15:docId w15:val="{1F42DFE9-AF00-493C-8122-C44BB3A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C60B-CECE-4681-BDBD-8FB72AB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2025-09-17T05:45:00Z</cp:lastPrinted>
  <dcterms:created xsi:type="dcterms:W3CDTF">2025-09-06T12:07:00Z</dcterms:created>
  <dcterms:modified xsi:type="dcterms:W3CDTF">2025-09-17T05:53:00Z</dcterms:modified>
</cp:coreProperties>
</file>